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Heading1"/>
        <w:spacing w:before="0"/>
      </w:pPr>
      <w:bookmarkStart w:id="0" w:name="_GoBack"/>
      <w:bookmarkEnd w:id="0"/>
    </w:p>
    <w:p w:rsidR="00BD7592" w:rsidRPr="005C4593" w:rsidRDefault="00573415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vasario 1</w:t>
      </w:r>
      <w:r w:rsidR="00EB0EF4">
        <w:rPr>
          <w:b w:val="0"/>
          <w:caps w:val="0"/>
          <w:szCs w:val="24"/>
        </w:rPr>
        <w:t>8</w:t>
      </w:r>
      <w:r>
        <w:rPr>
          <w:b w:val="0"/>
          <w:caps w:val="0"/>
          <w:szCs w:val="24"/>
        </w:rPr>
        <w:t>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573415">
      <w:pPr>
        <w:jc w:val="center"/>
        <w:rPr>
          <w:u w:val="single"/>
        </w:rPr>
      </w:pPr>
      <w:r>
        <w:rPr>
          <w:u w:val="single"/>
        </w:rPr>
        <w:t>13.30</w:t>
      </w:r>
      <w:r w:rsidR="00856C13">
        <w:rPr>
          <w:u w:val="single"/>
        </w:rPr>
        <w:t xml:space="preserve"> valandą</w:t>
      </w:r>
    </w:p>
    <w:p w:rsidR="00573415" w:rsidRDefault="00573415" w:rsidP="0057341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73415" w:rsidRDefault="00573415" w:rsidP="00573415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573415" w:rsidRDefault="00573415" w:rsidP="0057341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Mokesčių administravimo įstatymo 55 straipsnio įgyvendinimo (TAP-16-31(3)) (15-12459(5))  </w:t>
      </w:r>
    </w:p>
    <w:p w:rsidR="00573415" w:rsidRDefault="00573415" w:rsidP="0057341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R. Šadžius</w:t>
      </w:r>
    </w:p>
    <w:p w:rsidR="00573415" w:rsidRDefault="00573415" w:rsidP="0057341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Finansų ministerijos Mokesčių departamento Mokesčių administravimo skyriaus vedėjo pavaduotoja R. Fabijonavičiūtė</w:t>
      </w:r>
      <w:r>
        <w:br/>
        <w:t>Vyriausybės kanceliarijos Administracinio departamento Posėdžių rengimo skyriaus vyriausioji specialistė E. Skodminienė</w:t>
      </w:r>
    </w:p>
    <w:p w:rsidR="00573415" w:rsidRDefault="00573415" w:rsidP="0057341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73415" w:rsidRDefault="00573415" w:rsidP="00573415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573415" w:rsidRDefault="00573415" w:rsidP="0057341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Miškų įstatymo Nr. I-671 2 ir 7 straipsnių pakeitimo įstatymo projekto (TAP-16-87) (15-10647(2)) </w:t>
      </w:r>
    </w:p>
    <w:p w:rsidR="00573415" w:rsidRDefault="00573415" w:rsidP="0057341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573415" w:rsidRDefault="00573415" w:rsidP="0057341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Aplinkos ministerijos Miškų departamento Miškų ūkio plėtros skyriaus vyriausioji specialistė G. Ričkutė</w:t>
      </w:r>
      <w:r>
        <w:br/>
        <w:t>Vyriausybės kanceliarijos Administracinio departamento Posėdžių rengimo skyriaus patarėja G. Dovydėnienė</w:t>
      </w:r>
    </w:p>
    <w:p w:rsidR="00573415" w:rsidRDefault="00573415" w:rsidP="0057341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73415" w:rsidRDefault="00573415" w:rsidP="00573415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>Medžiaga bus pateikta papildomai</w:t>
      </w:r>
    </w:p>
    <w:p w:rsidR="00573415" w:rsidRDefault="00573415" w:rsidP="0057341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Lietuvos Respublikos Seimo VIII (pavasario) sesijos darbų programos (TAP-16-234) (16-1247) </w:t>
      </w:r>
    </w:p>
    <w:p w:rsidR="00573415" w:rsidRDefault="00573415" w:rsidP="0057341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Pirmininkas A. Butkevičius</w:t>
      </w:r>
    </w:p>
    <w:p w:rsidR="00573415" w:rsidRDefault="00573415" w:rsidP="0057341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kanceliarijos:</w:t>
      </w:r>
      <w:r w:rsidRPr="00573415">
        <w:rPr>
          <w:b/>
          <w:caps/>
          <w:szCs w:val="24"/>
        </w:rPr>
        <w:t xml:space="preserve"> </w:t>
      </w:r>
      <w:r w:rsidRPr="005C4593">
        <w:rPr>
          <w:b/>
          <w:caps/>
          <w:szCs w:val="24"/>
        </w:rPr>
        <w:br/>
      </w:r>
      <w:r>
        <w:t xml:space="preserve">    Strateginio planavimo ir stebėsenos skyriaus patarėja</w:t>
      </w:r>
      <w:r w:rsidRPr="005C4593">
        <w:rPr>
          <w:b/>
          <w:caps/>
          <w:szCs w:val="24"/>
        </w:rPr>
        <w:br/>
      </w:r>
      <w:r>
        <w:t xml:space="preserve">    A. Petkevičienė</w:t>
      </w:r>
      <w:r>
        <w:br/>
        <w:t xml:space="preserve">    Administracinio departamento Posėdžių rengimo skyriaus patarėjas</w:t>
      </w:r>
      <w:r w:rsidRPr="005C4593">
        <w:rPr>
          <w:b/>
          <w:caps/>
          <w:szCs w:val="24"/>
        </w:rPr>
        <w:br/>
      </w:r>
      <w:r>
        <w:t xml:space="preserve">    P. Gerasimovič</w:t>
      </w:r>
    </w:p>
    <w:p w:rsidR="00573415" w:rsidRDefault="00573415" w:rsidP="0057341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73415" w:rsidRDefault="00573415" w:rsidP="00573415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573415" w:rsidRDefault="00573415" w:rsidP="0057341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dalyvavimo Europos Sąjungos Teisingumo Teisme nagrinėjamoje byloje LitSpecMet, C-567/15 (TAP-16-267) </w:t>
      </w:r>
    </w:p>
    <w:p w:rsidR="00573415" w:rsidRDefault="00573415" w:rsidP="0057341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573415" w:rsidRDefault="00573415" w:rsidP="0057341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Europos teisės departamento prie Teisingumo ministerijos generalinis direktorius D. Kriaučiūnas</w:t>
      </w:r>
      <w:r>
        <w:br/>
        <w:t>Vyriausybės kanceliarijos Administracinio departamento Posėdžių rengimo skyriaus patarėjas P. Gerasimovič</w:t>
      </w:r>
    </w:p>
    <w:p w:rsidR="00573415" w:rsidRDefault="00573415" w:rsidP="0057341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73415" w:rsidRDefault="00573415" w:rsidP="00573415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573415" w:rsidRDefault="00573415" w:rsidP="0057341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Ignalinos programos 2016 metų metinės darbo programos dokumento  </w:t>
      </w:r>
    </w:p>
    <w:p w:rsidR="00573415" w:rsidRDefault="00573415" w:rsidP="0057341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R. Masiulis</w:t>
      </w:r>
    </w:p>
    <w:p w:rsidR="00573415" w:rsidRDefault="00573415" w:rsidP="0057341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Energetikos ministerijos Ignalinos atominės elektrinės eksploatavimo nutraukimo skyriaus vedėja A. Žalnieriūtė, vyriausioji specialistė </w:t>
      </w:r>
      <w:r>
        <w:br/>
        <w:t>I. Lukošiūtė</w:t>
      </w:r>
      <w:r>
        <w:br/>
        <w:t>Vyriausybės kanceliarijos Ekonomikos pažangos departamento Ekonomikos skyriaus patarėja L. Žongolavičiūtė</w:t>
      </w:r>
    </w:p>
    <w:p w:rsidR="00573415" w:rsidRDefault="00573415" w:rsidP="0057341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73415" w:rsidRDefault="00573415" w:rsidP="00573415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573415" w:rsidRDefault="00573415" w:rsidP="0057341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Vyriausybės 2014 m. kovo 19 d. nutarimo Nr. 269 „Dėl 2014–2020 metų nacionalinės pažangos programos horizontaliojo prioriteto „Kultūra“ tarpinstitucinio veiklos plano patvirtinimo“ pakeitimo (TAP-16-75(2)) (15-8825(3))  </w:t>
      </w:r>
    </w:p>
    <w:p w:rsidR="00573415" w:rsidRDefault="00573415" w:rsidP="0057341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ministras Š. Birutis</w:t>
      </w:r>
    </w:p>
    <w:p w:rsidR="00573415" w:rsidRDefault="00573415" w:rsidP="0057341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Kultūros ministerijos Strateginio planavimo ir kontrolės departamento Europos Sąjungos paramos skyriaus vyriausioji specialistė D. Jaugaitė</w:t>
      </w:r>
      <w:r>
        <w:br/>
        <w:t>Vyriausybės kanceliarijos Administracinio departamento Posėdžių rengimo skyriaus vyriausioji specialistė E. Skodminienė</w:t>
      </w:r>
    </w:p>
    <w:p w:rsidR="00573415" w:rsidRDefault="00573415" w:rsidP="0057341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73415" w:rsidRDefault="00573415" w:rsidP="00573415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573415" w:rsidRDefault="00573415" w:rsidP="0057341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specialiųjų poreikių nustatymo ir tikslinių kompensacijų skyrimo sistemos tobulinimo </w:t>
      </w:r>
    </w:p>
    <w:p w:rsidR="00573415" w:rsidRDefault="00573415" w:rsidP="00573415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socialinės apsaugos ir darbo ministrė A. Pabedinskienė</w:t>
      </w:r>
    </w:p>
    <w:p w:rsidR="00573415" w:rsidRDefault="00573415" w:rsidP="0057341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Strateginio planavimo ir stebėsenos skyriaus patarėja A.Petkevičienė</w:t>
      </w:r>
    </w:p>
    <w:p w:rsidR="00573415" w:rsidRDefault="00573415" w:rsidP="0057341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73415" w:rsidRDefault="00573415" w:rsidP="00573415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573415" w:rsidRDefault="00573415" w:rsidP="0057341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tikslingumo valstybei likti viešųjų įstaigų savininke ar dalininke </w:t>
      </w:r>
    </w:p>
    <w:p w:rsidR="00573415" w:rsidRDefault="00573415" w:rsidP="0057341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Vyriausybės kancleris A. Mačiulis</w:t>
      </w:r>
    </w:p>
    <w:p w:rsidR="00573415" w:rsidRDefault="00573415" w:rsidP="0057341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Viešojo valdymo ir socialinės aplinkos departamento Viešojo valdymo ir atviros Vyriausybės skyriaus vedėja M. Rozalienė</w:t>
      </w: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573415" w:rsidRDefault="00573415">
      <w:pPr>
        <w:pStyle w:val="Header"/>
        <w:tabs>
          <w:tab w:val="clear" w:pos="4153"/>
          <w:tab w:val="clear" w:pos="8306"/>
          <w:tab w:val="left" w:pos="6804"/>
        </w:tabs>
      </w:pPr>
      <w:r>
        <w:t xml:space="preserve">Ūkio ministras, </w:t>
      </w:r>
    </w:p>
    <w:p w:rsidR="00BD7592" w:rsidRDefault="00573415">
      <w:pPr>
        <w:pStyle w:val="Header"/>
        <w:tabs>
          <w:tab w:val="clear" w:pos="4153"/>
          <w:tab w:val="clear" w:pos="8306"/>
          <w:tab w:val="left" w:pos="6804"/>
        </w:tabs>
      </w:pPr>
      <w:r>
        <w:t>pavaduojantis Ministrą Pirmininką</w:t>
      </w:r>
      <w:r w:rsidR="00BD7592">
        <w:tab/>
      </w:r>
      <w:r>
        <w:t>Evaldas  Gustas</w:t>
      </w:r>
    </w:p>
    <w:p w:rsidR="00BD7592" w:rsidRDefault="00573415">
      <w:pPr>
        <w:tabs>
          <w:tab w:val="left" w:pos="6237"/>
        </w:tabs>
        <w:spacing w:before="120"/>
      </w:pPr>
      <w:r>
        <w:t>2016-02-11</w:t>
      </w: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415" w:rsidRDefault="00573415">
      <w:r>
        <w:separator/>
      </w:r>
    </w:p>
  </w:endnote>
  <w:endnote w:type="continuationSeparator" w:id="0">
    <w:p w:rsidR="00573415" w:rsidRDefault="0057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415" w:rsidRDefault="00573415">
      <w:r>
        <w:separator/>
      </w:r>
    </w:p>
  </w:footnote>
  <w:footnote w:type="continuationSeparator" w:id="0">
    <w:p w:rsidR="00573415" w:rsidRDefault="00573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1491"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856C13" w:rsidRDefault="00856C13" w:rsidP="00856C13">
    <w:pPr>
      <w:rPr>
        <w:rFonts w:ascii="Arial" w:hAnsi="Arial" w:cs="Arial"/>
      </w:rPr>
    </w:pPr>
  </w:p>
  <w:p w:rsidR="00856C13" w:rsidRPr="00856C13" w:rsidRDefault="00856C13" w:rsidP="00856C13">
    <w:pPr>
      <w:rPr>
        <w:rFonts w:ascii="Arial" w:hAnsi="Arial" w:cs="Arial"/>
      </w:rPr>
    </w:pPr>
  </w:p>
  <w:p w:rsidR="00BD7592" w:rsidRDefault="00573415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66128"/>
    <w:rsid w:val="000B1A82"/>
    <w:rsid w:val="00211B5E"/>
    <w:rsid w:val="00391354"/>
    <w:rsid w:val="003A64D0"/>
    <w:rsid w:val="00573415"/>
    <w:rsid w:val="005C4593"/>
    <w:rsid w:val="006A0FF3"/>
    <w:rsid w:val="007C56C6"/>
    <w:rsid w:val="00856C13"/>
    <w:rsid w:val="00BD7592"/>
    <w:rsid w:val="00BF0067"/>
    <w:rsid w:val="00C0772F"/>
    <w:rsid w:val="00C81767"/>
    <w:rsid w:val="00D21491"/>
    <w:rsid w:val="00EB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1992</Words>
  <Characters>1136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20160217</vt:lpstr>
      <vt:lpstr>20160217</vt:lpstr>
    </vt:vector>
  </TitlesOfParts>
  <Company>LRVK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20160217</dc:title>
  <dc:subject>20160217</dc:subject>
  <dc:creator>Rimutė Petružienė</dc:creator>
  <cp:lastModifiedBy>Taisija Duplina</cp:lastModifiedBy>
  <cp:revision>2</cp:revision>
  <cp:lastPrinted>2016-02-12T08:13:00Z</cp:lastPrinted>
  <dcterms:created xsi:type="dcterms:W3CDTF">2016-02-12T08:15:00Z</dcterms:created>
  <dcterms:modified xsi:type="dcterms:W3CDTF">2016-02-12T08:15:00Z</dcterms:modified>
</cp:coreProperties>
</file>