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FE2D" w14:textId="77777777" w:rsidR="00D1529E" w:rsidRDefault="005517EF" w:rsidP="005517EF">
      <w:pPr>
        <w:ind w:left="5040"/>
        <w:jc w:val="center"/>
        <w:rPr>
          <w:b/>
          <w:lang w:eastAsia="lt-LT"/>
        </w:rPr>
      </w:pPr>
      <w:r>
        <w:rPr>
          <w:b/>
          <w:lang w:eastAsia="lt-LT"/>
        </w:rPr>
        <w:t xml:space="preserve">        Projekto</w:t>
      </w:r>
    </w:p>
    <w:p w14:paraId="3755ED66" w14:textId="77777777" w:rsidR="005517EF" w:rsidRDefault="005517EF">
      <w:pPr>
        <w:jc w:val="right"/>
        <w:rPr>
          <w:b/>
          <w:lang w:eastAsia="lt-LT"/>
        </w:rPr>
      </w:pPr>
      <w:r>
        <w:rPr>
          <w:b/>
          <w:lang w:eastAsia="lt-LT"/>
        </w:rPr>
        <w:t>lyginamasis variantas</w:t>
      </w:r>
    </w:p>
    <w:p w14:paraId="76812EDA" w14:textId="77777777" w:rsidR="00D1529E" w:rsidRDefault="00D1529E">
      <w:pPr>
        <w:jc w:val="center"/>
        <w:rPr>
          <w:lang w:eastAsia="lt-LT"/>
        </w:rPr>
      </w:pPr>
    </w:p>
    <w:p w14:paraId="54EF685D" w14:textId="77777777" w:rsidR="00D1529E" w:rsidRDefault="00D1529E">
      <w:pPr>
        <w:jc w:val="center"/>
        <w:rPr>
          <w:lang w:eastAsia="lt-LT"/>
        </w:rPr>
      </w:pPr>
    </w:p>
    <w:p w14:paraId="7F83ABB2" w14:textId="77777777" w:rsidR="00D1529E" w:rsidRDefault="00D1529E">
      <w:pPr>
        <w:rPr>
          <w:sz w:val="10"/>
          <w:szCs w:val="10"/>
        </w:rPr>
      </w:pPr>
    </w:p>
    <w:p w14:paraId="795ECBCA" w14:textId="77777777" w:rsidR="00D1529E" w:rsidRDefault="006408F8">
      <w:pPr>
        <w:keepNext/>
        <w:jc w:val="center"/>
        <w:rPr>
          <w:rFonts w:ascii="Arial" w:hAnsi="Arial" w:cs="Arial"/>
          <w:caps/>
          <w:sz w:val="36"/>
          <w:lang w:eastAsia="lt-LT"/>
        </w:rPr>
      </w:pPr>
      <w:r>
        <w:rPr>
          <w:rFonts w:ascii="Arial" w:hAnsi="Arial" w:cs="Arial"/>
          <w:caps/>
          <w:sz w:val="36"/>
          <w:lang w:eastAsia="lt-LT"/>
        </w:rPr>
        <w:t>Lietuvos Respublikos Vyriausybė</w:t>
      </w:r>
    </w:p>
    <w:p w14:paraId="44BCF599" w14:textId="77777777" w:rsidR="00D1529E" w:rsidRDefault="00D1529E">
      <w:pPr>
        <w:jc w:val="center"/>
        <w:rPr>
          <w:caps/>
          <w:lang w:eastAsia="lt-LT"/>
        </w:rPr>
      </w:pPr>
    </w:p>
    <w:p w14:paraId="2026DA1B" w14:textId="77777777" w:rsidR="00D1529E" w:rsidRDefault="006408F8">
      <w:pPr>
        <w:jc w:val="center"/>
        <w:rPr>
          <w:b/>
          <w:caps/>
          <w:lang w:eastAsia="lt-LT"/>
        </w:rPr>
      </w:pPr>
      <w:r>
        <w:rPr>
          <w:b/>
          <w:caps/>
          <w:lang w:eastAsia="lt-LT"/>
        </w:rPr>
        <w:t>nutarimas</w:t>
      </w:r>
    </w:p>
    <w:p w14:paraId="0D8A0A64" w14:textId="77777777" w:rsidR="00D1529E" w:rsidRDefault="006408F8">
      <w:pPr>
        <w:widowControl w:val="0"/>
        <w:jc w:val="center"/>
        <w:rPr>
          <w:b/>
          <w:caps/>
          <w:lang w:eastAsia="lt-LT"/>
        </w:rPr>
      </w:pPr>
      <w:r>
        <w:rPr>
          <w:b/>
          <w:caps/>
          <w:lang w:eastAsia="lt-LT"/>
        </w:rPr>
        <w:t>DĖL LIETUVOS RESPUBLIKOS VYRIAUSYBĖS 20</w:t>
      </w:r>
      <w:r w:rsidR="00CF028F">
        <w:rPr>
          <w:b/>
          <w:caps/>
          <w:lang w:val="en-US" w:eastAsia="lt-LT"/>
        </w:rPr>
        <w:t>18</w:t>
      </w:r>
      <w:r>
        <w:rPr>
          <w:b/>
          <w:caps/>
          <w:lang w:eastAsia="lt-LT"/>
        </w:rPr>
        <w:t xml:space="preserve"> m. </w:t>
      </w:r>
      <w:r w:rsidR="00CF028F">
        <w:rPr>
          <w:b/>
          <w:caps/>
          <w:lang w:eastAsia="lt-LT"/>
        </w:rPr>
        <w:t xml:space="preserve">rugpjūčio </w:t>
      </w:r>
      <w:r w:rsidR="00CF028F">
        <w:rPr>
          <w:b/>
          <w:caps/>
          <w:lang w:val="en-US" w:eastAsia="lt-LT"/>
        </w:rPr>
        <w:t>13</w:t>
      </w:r>
      <w:r>
        <w:rPr>
          <w:b/>
          <w:caps/>
          <w:lang w:eastAsia="lt-LT"/>
        </w:rPr>
        <w:t xml:space="preserve"> D. NUTARIMO NR. </w:t>
      </w:r>
      <w:r w:rsidR="00CF028F">
        <w:rPr>
          <w:b/>
          <w:caps/>
          <w:lang w:eastAsia="lt-LT"/>
        </w:rPr>
        <w:t>820</w:t>
      </w:r>
      <w:r>
        <w:rPr>
          <w:b/>
          <w:caps/>
          <w:lang w:eastAsia="lt-LT"/>
        </w:rPr>
        <w:t xml:space="preserve"> „DĖL</w:t>
      </w:r>
      <w:r w:rsidR="00CF028F">
        <w:rPr>
          <w:b/>
          <w:caps/>
          <w:lang w:eastAsia="lt-LT"/>
        </w:rPr>
        <w:t xml:space="preserve"> </w:t>
      </w:r>
      <w:r w:rsidR="00CF028F" w:rsidRPr="00CF028F">
        <w:rPr>
          <w:b/>
          <w:lang w:eastAsia="lt-LT"/>
        </w:rPr>
        <w:t>LIETUVOS RESPUBLIKOS VALSTYBĖS IR TARNYBOS PASLAPČIŲ ĮSTATYMO ĮGYVENDINIMO</w:t>
      </w:r>
      <w:r>
        <w:rPr>
          <w:b/>
          <w:color w:val="000000"/>
          <w:lang w:eastAsia="lt-LT"/>
        </w:rPr>
        <w:t>“ PAKEITIMO</w:t>
      </w:r>
    </w:p>
    <w:p w14:paraId="03BD43DF" w14:textId="77777777" w:rsidR="00D1529E" w:rsidRDefault="00D1529E">
      <w:pPr>
        <w:tabs>
          <w:tab w:val="center" w:pos="4153"/>
          <w:tab w:val="right" w:pos="8306"/>
        </w:tabs>
        <w:rPr>
          <w:lang w:eastAsia="lt-LT"/>
        </w:rPr>
      </w:pPr>
    </w:p>
    <w:p w14:paraId="0EE17591" w14:textId="77777777" w:rsidR="00CF028F" w:rsidRDefault="00CF028F">
      <w:pPr>
        <w:tabs>
          <w:tab w:val="center" w:pos="4153"/>
          <w:tab w:val="right" w:pos="8306"/>
        </w:tabs>
        <w:rPr>
          <w:lang w:eastAsia="lt-LT"/>
        </w:rPr>
      </w:pPr>
    </w:p>
    <w:p w14:paraId="7A67EDF3" w14:textId="77777777" w:rsidR="00D1529E" w:rsidRDefault="006408F8">
      <w:pPr>
        <w:jc w:val="center"/>
        <w:rPr>
          <w:lang w:eastAsia="lt-LT"/>
        </w:rPr>
      </w:pPr>
      <w:r>
        <w:rPr>
          <w:lang w:eastAsia="lt-LT"/>
        </w:rPr>
        <w:t xml:space="preserve">2020 m. </w:t>
      </w:r>
      <w:r w:rsidR="00CF028F">
        <w:rPr>
          <w:lang w:eastAsia="lt-LT"/>
        </w:rPr>
        <w:tab/>
      </w:r>
      <w:r w:rsidR="00CF028F">
        <w:rPr>
          <w:lang w:eastAsia="lt-LT"/>
        </w:rPr>
        <w:tab/>
      </w:r>
      <w:r>
        <w:rPr>
          <w:lang w:eastAsia="lt-LT"/>
        </w:rPr>
        <w:t xml:space="preserve">Nr. </w:t>
      </w:r>
    </w:p>
    <w:p w14:paraId="00207EEA" w14:textId="77777777" w:rsidR="00D1529E" w:rsidRDefault="006408F8">
      <w:pPr>
        <w:jc w:val="center"/>
        <w:rPr>
          <w:lang w:eastAsia="lt-LT"/>
        </w:rPr>
      </w:pPr>
      <w:r>
        <w:rPr>
          <w:lang w:eastAsia="lt-LT"/>
        </w:rPr>
        <w:t>Vilnius</w:t>
      </w:r>
    </w:p>
    <w:p w14:paraId="79B17F64" w14:textId="77777777" w:rsidR="00D1529E" w:rsidRDefault="00D1529E">
      <w:pPr>
        <w:rPr>
          <w:lang w:eastAsia="lt-LT"/>
        </w:rPr>
      </w:pPr>
    </w:p>
    <w:p w14:paraId="29711BDD" w14:textId="77777777" w:rsidR="00D1529E" w:rsidRDefault="006408F8" w:rsidP="004B6F0E">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346AACC" w14:textId="10559B55" w:rsidR="00D1529E" w:rsidRDefault="00673217" w:rsidP="004B6F0E">
      <w:pPr>
        <w:spacing w:line="360" w:lineRule="auto"/>
        <w:ind w:firstLine="720"/>
        <w:jc w:val="both"/>
        <w:rPr>
          <w:lang w:eastAsia="lt-LT"/>
        </w:rPr>
      </w:pPr>
      <w:r>
        <w:rPr>
          <w:lang w:eastAsia="lt-LT"/>
        </w:rPr>
        <w:t xml:space="preserve">1. </w:t>
      </w:r>
      <w:r w:rsidR="006408F8">
        <w:rPr>
          <w:lang w:eastAsia="lt-LT"/>
        </w:rPr>
        <w:t>Pakeisti Lietuvos Respublikos Vyriausybės 20</w:t>
      </w:r>
      <w:r w:rsidR="00CF028F">
        <w:rPr>
          <w:lang w:eastAsia="lt-LT"/>
        </w:rPr>
        <w:t>18</w:t>
      </w:r>
      <w:r w:rsidR="006408F8">
        <w:rPr>
          <w:lang w:eastAsia="lt-LT"/>
        </w:rPr>
        <w:t xml:space="preserve"> m. </w:t>
      </w:r>
      <w:r w:rsidR="00CF028F">
        <w:rPr>
          <w:lang w:eastAsia="lt-LT"/>
        </w:rPr>
        <w:t>rugpjūčio 13 d. nutarimą Nr. 820</w:t>
      </w:r>
      <w:r w:rsidR="006408F8">
        <w:rPr>
          <w:lang w:eastAsia="lt-LT"/>
        </w:rPr>
        <w:t xml:space="preserve"> „Dėl </w:t>
      </w:r>
      <w:r w:rsidR="00CF028F">
        <w:rPr>
          <w:lang w:eastAsia="lt-LT"/>
        </w:rPr>
        <w:t>Lietuvos Respublikos valstybės ir tarnybos paslapčių įstatymo įgyvendinimo</w:t>
      </w:r>
      <w:r w:rsidR="006408F8">
        <w:rPr>
          <w:lang w:eastAsia="lt-LT"/>
        </w:rPr>
        <w:t>“:</w:t>
      </w:r>
    </w:p>
    <w:p w14:paraId="7913592E" w14:textId="76CD8970" w:rsidR="00E139FA" w:rsidRDefault="00673217" w:rsidP="00673217">
      <w:pPr>
        <w:pStyle w:val="ListParagraph"/>
        <w:tabs>
          <w:tab w:val="left" w:pos="993"/>
        </w:tabs>
        <w:spacing w:line="360" w:lineRule="auto"/>
        <w:ind w:left="0" w:firstLine="709"/>
        <w:jc w:val="both"/>
        <w:rPr>
          <w:lang w:eastAsia="lt-LT"/>
        </w:rPr>
      </w:pPr>
      <w:r>
        <w:rPr>
          <w:lang w:eastAsia="lt-LT"/>
        </w:rPr>
        <w:t xml:space="preserve">1.1. </w:t>
      </w:r>
      <w:r w:rsidR="006408F8">
        <w:rPr>
          <w:lang w:eastAsia="lt-LT"/>
        </w:rPr>
        <w:t xml:space="preserve">Pakeisti </w:t>
      </w:r>
      <w:r w:rsidR="00506AA7">
        <w:rPr>
          <w:lang w:eastAsia="lt-LT"/>
        </w:rPr>
        <w:t>nurodytuoju nutarimu patvirtintą</w:t>
      </w:r>
      <w:r w:rsidR="00E139FA" w:rsidRPr="00E139FA">
        <w:rPr>
          <w:szCs w:val="24"/>
          <w:lang w:eastAsia="lt-LT"/>
        </w:rPr>
        <w:t xml:space="preserve"> </w:t>
      </w:r>
      <w:r w:rsidR="00E139FA" w:rsidRPr="00E139FA">
        <w:rPr>
          <w:lang w:eastAsia="lt-LT"/>
        </w:rPr>
        <w:t xml:space="preserve">Asmenų, pretenduojančių gauti leidimą dirbti ar susipažinti su įslaptinta informacija, tikrinimo ir teisės dirbti ar susipažinti su įslaptinta informacija, žymima slaptumo žyma „Riboto naudojimo“, suteikimo tvarkos </w:t>
      </w:r>
      <w:r w:rsidR="00E139FA">
        <w:rPr>
          <w:lang w:eastAsia="lt-LT"/>
        </w:rPr>
        <w:t>aprašą:</w:t>
      </w:r>
    </w:p>
    <w:p w14:paraId="76512A53" w14:textId="521CC1E9" w:rsidR="00E139FA" w:rsidRDefault="00673217" w:rsidP="00673217">
      <w:pPr>
        <w:pStyle w:val="ListParagraph"/>
        <w:tabs>
          <w:tab w:val="left" w:pos="993"/>
        </w:tabs>
        <w:spacing w:line="360" w:lineRule="auto"/>
        <w:jc w:val="both"/>
        <w:rPr>
          <w:lang w:eastAsia="lt-LT"/>
        </w:rPr>
      </w:pPr>
      <w:r>
        <w:rPr>
          <w:lang w:val="en-US" w:eastAsia="lt-LT"/>
        </w:rPr>
        <w:t>1.1.1.</w:t>
      </w:r>
      <w:r w:rsidR="00C54732">
        <w:rPr>
          <w:lang w:val="en-US" w:eastAsia="lt-LT"/>
        </w:rPr>
        <w:t xml:space="preserve"> Pakeisti 3 punk</w:t>
      </w:r>
      <w:r w:rsidR="00C54732">
        <w:rPr>
          <w:lang w:eastAsia="lt-LT"/>
        </w:rPr>
        <w:t>tą ir jį išdėstyti</w:t>
      </w:r>
      <w:r w:rsidR="00CB5C92">
        <w:rPr>
          <w:lang w:eastAsia="lt-LT"/>
        </w:rPr>
        <w:t xml:space="preserve"> taip</w:t>
      </w:r>
      <w:r w:rsidR="00C54732">
        <w:rPr>
          <w:lang w:eastAsia="lt-LT"/>
        </w:rPr>
        <w:t>:</w:t>
      </w:r>
    </w:p>
    <w:p w14:paraId="22D1B2A8" w14:textId="77777777" w:rsidR="00C54732" w:rsidRDefault="00C54732" w:rsidP="004B6F0E">
      <w:pPr>
        <w:spacing w:line="360" w:lineRule="auto"/>
        <w:ind w:firstLine="720"/>
        <w:jc w:val="both"/>
        <w:rPr>
          <w:szCs w:val="24"/>
          <w:lang w:eastAsia="lt-LT"/>
        </w:rPr>
      </w:pPr>
      <w:r w:rsidRPr="00C54732">
        <w:rPr>
          <w:lang w:eastAsia="lt-LT"/>
        </w:rPr>
        <w:t>„</w:t>
      </w:r>
      <w:r w:rsidRPr="00C54732">
        <w:rPr>
          <w:lang w:val="en-US" w:eastAsia="lt-LT"/>
        </w:rPr>
        <w:t xml:space="preserve">3. </w:t>
      </w:r>
      <w:r w:rsidRPr="00C54732">
        <w:rPr>
          <w:szCs w:val="24"/>
          <w:lang w:eastAsia="lt-LT"/>
        </w:rPr>
        <w:t xml:space="preserve">Asmuo, pretenduojantis gauti leidimą, užpildo </w:t>
      </w:r>
      <w:r w:rsidRPr="00C54732">
        <w:rPr>
          <w:strike/>
          <w:szCs w:val="24"/>
          <w:lang w:eastAsia="lt-LT"/>
        </w:rPr>
        <w:t xml:space="preserve">Aprašo 2 priede nurodytą sutikimą būti tikrinamas (toliau – sutikimas) ir </w:t>
      </w:r>
      <w:r w:rsidRPr="00C54732">
        <w:rPr>
          <w:szCs w:val="24"/>
          <w:lang w:eastAsia="lt-LT"/>
        </w:rPr>
        <w:t>Aprašo 3 priede nurodytą klausimyną, skirtą asmenims, pretenduojantiems gauti leidimą dirbti ar susipažinti su įslaptinta informacija (toliau – klausimynas). Asmuo, pretenduojantis gauti leidimą, klausimyną pildo Aprašo 4 priede pateiktose Klausimyno, skirto asmenims, pretenduojantiems gauti leidimą dirbti ar susipažinti su įslaptinta informacija, pildymo taisyklėse (toliau – klausimyno pildymo taisyklės) nustatyta tvarka.“</w:t>
      </w:r>
    </w:p>
    <w:p w14:paraId="61BF9E49" w14:textId="3725CCBD" w:rsidR="00CB5C92" w:rsidRDefault="00673217" w:rsidP="00673217">
      <w:pPr>
        <w:pStyle w:val="ListParagraph"/>
        <w:tabs>
          <w:tab w:val="left" w:pos="993"/>
        </w:tabs>
        <w:spacing w:line="360" w:lineRule="auto"/>
        <w:jc w:val="both"/>
        <w:rPr>
          <w:lang w:val="en-US" w:eastAsia="lt-LT"/>
        </w:rPr>
      </w:pPr>
      <w:r>
        <w:rPr>
          <w:lang w:val="en-US" w:eastAsia="lt-LT"/>
        </w:rPr>
        <w:t>1.1.2.</w:t>
      </w:r>
      <w:r w:rsidR="00CB5C92">
        <w:rPr>
          <w:lang w:val="en-US" w:eastAsia="lt-LT"/>
        </w:rPr>
        <w:t xml:space="preserve"> Pakeisti 4 </w:t>
      </w:r>
      <w:r w:rsidR="00CB5C92">
        <w:rPr>
          <w:lang w:eastAsia="lt-LT"/>
        </w:rPr>
        <w:t>punktą ir jį išdėstyti taip:</w:t>
      </w:r>
    </w:p>
    <w:p w14:paraId="0F284CC2" w14:textId="0770523A" w:rsidR="00C54732" w:rsidRDefault="00A57617" w:rsidP="004B6F0E">
      <w:pPr>
        <w:tabs>
          <w:tab w:val="left" w:pos="993"/>
        </w:tabs>
        <w:spacing w:line="360" w:lineRule="auto"/>
        <w:ind w:firstLine="709"/>
        <w:jc w:val="both"/>
        <w:rPr>
          <w:lang w:val="en-US" w:eastAsia="lt-LT"/>
        </w:rPr>
      </w:pPr>
      <w:r>
        <w:rPr>
          <w:lang w:eastAsia="lt-LT"/>
        </w:rPr>
        <w:t>„</w:t>
      </w:r>
      <w:r w:rsidR="00CB5C92">
        <w:rPr>
          <w:lang w:val="en-US" w:eastAsia="lt-LT"/>
        </w:rPr>
        <w:t>4.</w:t>
      </w:r>
      <w:r w:rsidR="00CB5C92" w:rsidRPr="00CB5C92">
        <w:rPr>
          <w:lang w:val="en-US" w:eastAsia="lt-LT"/>
        </w:rPr>
        <w:t xml:space="preserve"> </w:t>
      </w:r>
      <w:r w:rsidR="00CB5C92" w:rsidRPr="00CB5C92">
        <w:rPr>
          <w:strike/>
          <w:lang w:val="en-US" w:eastAsia="lt-LT"/>
        </w:rPr>
        <w:t>Sutikimo ir</w:t>
      </w:r>
      <w:r w:rsidR="00CB5C92" w:rsidRPr="0056189A">
        <w:rPr>
          <w:lang w:val="en-US" w:eastAsia="lt-LT"/>
        </w:rPr>
        <w:t xml:space="preserve"> </w:t>
      </w:r>
      <w:r w:rsidR="0056189A" w:rsidRPr="00D65FB5">
        <w:rPr>
          <w:lang w:val="en-US" w:eastAsia="lt-LT"/>
        </w:rPr>
        <w:t>K</w:t>
      </w:r>
      <w:r w:rsidR="00CB5C92" w:rsidRPr="0056189A">
        <w:rPr>
          <w:lang w:val="en-US" w:eastAsia="lt-LT"/>
        </w:rPr>
        <w:t xml:space="preserve">lausimyno </w:t>
      </w:r>
      <w:r w:rsidR="00CB5C92" w:rsidRPr="000D6AD2">
        <w:rPr>
          <w:strike/>
          <w:lang w:val="en-US" w:eastAsia="lt-LT"/>
        </w:rPr>
        <w:t>elektroninės formos skelbiamos</w:t>
      </w:r>
      <w:r w:rsidR="00CB5C92" w:rsidRPr="00CB5C92">
        <w:rPr>
          <w:lang w:val="en-US" w:eastAsia="lt-LT"/>
        </w:rPr>
        <w:t xml:space="preserve"> </w:t>
      </w:r>
      <w:r w:rsidR="000D6AD2">
        <w:rPr>
          <w:b/>
          <w:lang w:val="en-US" w:eastAsia="lt-LT"/>
        </w:rPr>
        <w:t xml:space="preserve">elektroninė forma skelbiama </w:t>
      </w:r>
      <w:r w:rsidR="00CB5C92" w:rsidRPr="00CB5C92">
        <w:rPr>
          <w:lang w:val="en-US" w:eastAsia="lt-LT"/>
        </w:rPr>
        <w:t>Lietuvos Respublikos valstybės saugumo departamento interneto svetainėje www.vsd.lt</w:t>
      </w:r>
      <w:r w:rsidR="00CB5C92" w:rsidRPr="00B62CE8">
        <w:rPr>
          <w:lang w:val="en-US" w:eastAsia="lt-LT"/>
        </w:rPr>
        <w:t xml:space="preserve">, Lietuvos Respublikos krašto apsaugos ministerijos interneto svetainėje www.kam.lt </w:t>
      </w:r>
      <w:r w:rsidR="00CB5C92" w:rsidRPr="00CB5C92">
        <w:rPr>
          <w:lang w:val="en-US" w:eastAsia="lt-LT"/>
        </w:rPr>
        <w:t>ir Lietuvos Respublikos vidaus reikalų ministerijos interneto svetainėje www.vrm.lt.</w:t>
      </w:r>
      <w:r w:rsidR="004E568D">
        <w:rPr>
          <w:lang w:val="en-US" w:eastAsia="lt-LT"/>
        </w:rPr>
        <w:t>“</w:t>
      </w:r>
    </w:p>
    <w:p w14:paraId="18157A15" w14:textId="402C3CE3" w:rsidR="00A57617" w:rsidRDefault="00673217" w:rsidP="00673217">
      <w:pPr>
        <w:pStyle w:val="ListParagraph"/>
        <w:tabs>
          <w:tab w:val="left" w:pos="993"/>
        </w:tabs>
        <w:spacing w:line="360" w:lineRule="auto"/>
        <w:jc w:val="both"/>
        <w:rPr>
          <w:lang w:val="en-US" w:eastAsia="lt-LT"/>
        </w:rPr>
      </w:pPr>
      <w:r>
        <w:rPr>
          <w:lang w:val="en-US" w:eastAsia="lt-LT"/>
        </w:rPr>
        <w:t>1.1.3.</w:t>
      </w:r>
      <w:r w:rsidR="00A57617">
        <w:rPr>
          <w:lang w:val="en-US" w:eastAsia="lt-LT"/>
        </w:rPr>
        <w:t xml:space="preserve"> Pakeisti 6 punktą ir jį išdėstyti taip:</w:t>
      </w:r>
    </w:p>
    <w:p w14:paraId="2F1817AC" w14:textId="1D306F73" w:rsidR="000C62F8" w:rsidRDefault="00A57617" w:rsidP="000C62F8">
      <w:pPr>
        <w:tabs>
          <w:tab w:val="left" w:pos="993"/>
        </w:tabs>
        <w:spacing w:line="360" w:lineRule="auto"/>
        <w:ind w:firstLine="720"/>
        <w:jc w:val="both"/>
        <w:rPr>
          <w:lang w:val="en-US" w:eastAsia="lt-LT"/>
        </w:rPr>
      </w:pPr>
      <w:r>
        <w:rPr>
          <w:lang w:eastAsia="lt-LT"/>
        </w:rPr>
        <w:t>„</w:t>
      </w:r>
      <w:r>
        <w:rPr>
          <w:lang w:val="en-US" w:eastAsia="lt-LT"/>
        </w:rPr>
        <w:t>6.</w:t>
      </w:r>
      <w:r w:rsidRPr="00A57617">
        <w:t xml:space="preserve"> </w:t>
      </w:r>
      <w:r w:rsidRPr="00A57617">
        <w:rPr>
          <w:lang w:val="en-US" w:eastAsia="lt-LT"/>
        </w:rPr>
        <w:t xml:space="preserve">Užpildytą </w:t>
      </w:r>
      <w:r w:rsidRPr="005517EF">
        <w:rPr>
          <w:strike/>
          <w:lang w:val="en-US" w:eastAsia="lt-LT"/>
        </w:rPr>
        <w:t>sutikimą ir</w:t>
      </w:r>
      <w:r w:rsidRPr="00A57617">
        <w:rPr>
          <w:lang w:val="en-US" w:eastAsia="lt-LT"/>
        </w:rPr>
        <w:t xml:space="preserve"> klausimyną (išskyrus klausimyno I skyrių, kurį pildo už įslaptintos informacijos apsaugą atsakingas asmuo (toliau – atsakingas asmuo)) asmuo, pretenduojantis gauti leidimą, pasirašo elektroniniu parašu ir perduoda atsakingam asmeniui. </w:t>
      </w:r>
      <w:r w:rsidRPr="00A57617">
        <w:rPr>
          <w:lang w:val="en-US" w:eastAsia="lt-LT"/>
        </w:rPr>
        <w:lastRenderedPageBreak/>
        <w:t xml:space="preserve">Atsakingas asmuo ne vėliau kaip per 5 darbo dienas nuo asmens, pretenduojančio gauti leidimą, pasirašyto klausimyno gavimo užpildo klausimyno I skyrių ir kartu su paslapčių subjekto vadovo, jo įgalioto asmens arba tiekėjo vadovo, jeigu gauti leidimą pretenduoja Įstatymo 35 straipsnio 1 dalies 3 punkte nurodyti </w:t>
      </w:r>
      <w:r w:rsidRPr="00D32F31">
        <w:rPr>
          <w:strike/>
          <w:lang w:val="en-US" w:eastAsia="lt-LT"/>
        </w:rPr>
        <w:t>asmenys ar kiti</w:t>
      </w:r>
      <w:r w:rsidRPr="00A57617">
        <w:rPr>
          <w:lang w:val="en-US" w:eastAsia="lt-LT"/>
        </w:rPr>
        <w:t xml:space="preserve"> tiekėjo darbuotojai </w:t>
      </w:r>
      <w:r w:rsidR="00D32F31">
        <w:rPr>
          <w:b/>
          <w:lang w:val="en-US" w:eastAsia="lt-LT"/>
        </w:rPr>
        <w:t xml:space="preserve">ar kiti asmenys </w:t>
      </w:r>
      <w:r w:rsidRPr="00A57617">
        <w:rPr>
          <w:lang w:val="en-US" w:eastAsia="lt-LT"/>
        </w:rPr>
        <w:t xml:space="preserve">(toliau kartu – tiekėjo darbuotojai), pasirašytu lydraščiu </w:t>
      </w:r>
      <w:r w:rsidRPr="005517EF">
        <w:rPr>
          <w:strike/>
          <w:lang w:val="en-US" w:eastAsia="lt-LT"/>
        </w:rPr>
        <w:t>sutikimą ir</w:t>
      </w:r>
      <w:r w:rsidRPr="00A57617">
        <w:rPr>
          <w:lang w:val="en-US" w:eastAsia="lt-LT"/>
        </w:rPr>
        <w:t xml:space="preserve"> klausimyną perduoda tikrinimą atliekančiai institucijai, nurodytai Įstatymo 18 straipsnio 6 dalyje (toliau – tikrinimą atliekanti institucija), arba įslaptintų sandorių saugumą užtikrinančiai institucijai, nurodytai Įstatymo 34 straipsnio 1 dalyje (toliau – įslaptintų sandorių saugumą užtikrinanti institucija), jeigu gauti leidimą pretenduoja tiekėjo darbuotojai. Įstatymo 34 straipsnio 1 dalies 2 ir 3 punktuose nurodytos </w:t>
      </w:r>
      <w:r w:rsidR="000C62F8">
        <w:t xml:space="preserve">įslaptintų sandorių saugumą užtikrinančios institucijos ne vėliau kaip per 5 darbo dienas nuo klausimyno </w:t>
      </w:r>
      <w:r w:rsidR="000C62F8" w:rsidRPr="000C62F8">
        <w:rPr>
          <w:strike/>
        </w:rPr>
        <w:t>ir sutikimo</w:t>
      </w:r>
      <w:r w:rsidR="000C62F8">
        <w:t xml:space="preserve"> gavimo </w:t>
      </w:r>
      <w:r w:rsidR="000C62F8" w:rsidRPr="000C62F8">
        <w:rPr>
          <w:strike/>
        </w:rPr>
        <w:t>šiuos dokumentus</w:t>
      </w:r>
      <w:r w:rsidR="000C62F8">
        <w:t xml:space="preserve"> </w:t>
      </w:r>
      <w:r w:rsidR="000C62F8" w:rsidRPr="000C62F8">
        <w:rPr>
          <w:b/>
        </w:rPr>
        <w:t>jį</w:t>
      </w:r>
      <w:r w:rsidR="000C62F8">
        <w:t xml:space="preserve"> pateikia Valstybės saugumo departamentui.</w:t>
      </w:r>
      <w:r w:rsidR="004E568D">
        <w:rPr>
          <w:lang w:val="en-US" w:eastAsia="lt-LT"/>
        </w:rPr>
        <w:t>“</w:t>
      </w:r>
    </w:p>
    <w:p w14:paraId="158CCA40" w14:textId="4FB80752" w:rsidR="00A57617" w:rsidRDefault="00673217" w:rsidP="00673217">
      <w:pPr>
        <w:pStyle w:val="ListParagraph"/>
        <w:tabs>
          <w:tab w:val="left" w:pos="993"/>
        </w:tabs>
        <w:spacing w:line="360" w:lineRule="auto"/>
        <w:jc w:val="both"/>
        <w:rPr>
          <w:lang w:val="en-US" w:eastAsia="lt-LT"/>
        </w:rPr>
      </w:pPr>
      <w:r>
        <w:rPr>
          <w:lang w:val="en-US" w:eastAsia="lt-LT"/>
        </w:rPr>
        <w:t>1.1.4.</w:t>
      </w:r>
      <w:r w:rsidR="00A57617">
        <w:rPr>
          <w:lang w:val="en-US" w:eastAsia="lt-LT"/>
        </w:rPr>
        <w:t xml:space="preserve"> Pakeisti 7 punktą ir jį išdėstyti taip:</w:t>
      </w:r>
    </w:p>
    <w:p w14:paraId="5537A6A8" w14:textId="2B5133D1" w:rsidR="00A57617" w:rsidRDefault="00A57617" w:rsidP="004B6F0E">
      <w:pPr>
        <w:tabs>
          <w:tab w:val="left" w:pos="993"/>
        </w:tabs>
        <w:spacing w:line="360" w:lineRule="auto"/>
        <w:ind w:firstLine="720"/>
        <w:jc w:val="both"/>
        <w:rPr>
          <w:lang w:val="en-US" w:eastAsia="lt-LT"/>
        </w:rPr>
      </w:pPr>
      <w:r>
        <w:rPr>
          <w:lang w:eastAsia="lt-LT"/>
        </w:rPr>
        <w:t>„</w:t>
      </w:r>
      <w:r w:rsidRPr="00A57617">
        <w:rPr>
          <w:lang w:val="en-US" w:eastAsia="lt-LT"/>
        </w:rPr>
        <w:t>7. Leidimą pretenduojantis gauti Lietuvos šaulių sąjungos narys, nurodytas Įstatymo 15 straipsnio 8</w:t>
      </w:r>
      <w:r w:rsidR="00334082">
        <w:rPr>
          <w:vertAlign w:val="superscript"/>
          <w:lang w:val="en-US" w:eastAsia="lt-LT"/>
        </w:rPr>
        <w:t>1</w:t>
      </w:r>
      <w:r w:rsidR="00334082">
        <w:rPr>
          <w:lang w:val="en-US" w:eastAsia="lt-LT"/>
        </w:rPr>
        <w:t xml:space="preserve"> </w:t>
      </w:r>
      <w:r w:rsidRPr="00A57617">
        <w:rPr>
          <w:lang w:val="en-US" w:eastAsia="lt-LT"/>
        </w:rPr>
        <w:t>dalyje, ir Lietuvos šaulių sąjungos narys, pretenduojantis gauti leidimą Įstatymo 36 straipsnio 3</w:t>
      </w:r>
      <w:r w:rsidR="00334082">
        <w:rPr>
          <w:vertAlign w:val="superscript"/>
          <w:lang w:val="en-US" w:eastAsia="lt-LT"/>
        </w:rPr>
        <w:t>1</w:t>
      </w:r>
      <w:r w:rsidR="00334082">
        <w:rPr>
          <w:lang w:val="en-US" w:eastAsia="lt-LT"/>
        </w:rPr>
        <w:t xml:space="preserve"> </w:t>
      </w:r>
      <w:r w:rsidRPr="00A57617">
        <w:rPr>
          <w:lang w:val="en-US" w:eastAsia="lt-LT"/>
        </w:rPr>
        <w:t xml:space="preserve">dalyje nurodytais atvejais (toliau kartu – Lietuvos šaulių sąjungos narys), užpildytą </w:t>
      </w:r>
      <w:r w:rsidRPr="005517EF">
        <w:rPr>
          <w:strike/>
          <w:lang w:val="en-US" w:eastAsia="lt-LT"/>
        </w:rPr>
        <w:t>sutikimą ir</w:t>
      </w:r>
      <w:r w:rsidRPr="00A57617">
        <w:rPr>
          <w:lang w:val="en-US" w:eastAsia="lt-LT"/>
        </w:rPr>
        <w:t xml:space="preserve"> klausimyną (išskyrus klausimyno I skyrių) pasirašo elektroniniu parašu ir perduoda Lietuvos šaulių sąjungos atsakingam asmeniui. Atsakingas asmuo ne vėliau kaip per 5 darbo dienas nuo klausimyno gavimo užpildo klausimyno I skyrių ir kartu su Lietuvos šaulių sąjungos vado pasirašytu lydraščiu </w:t>
      </w:r>
      <w:r w:rsidRPr="005517EF">
        <w:rPr>
          <w:strike/>
          <w:lang w:val="en-US" w:eastAsia="lt-LT"/>
        </w:rPr>
        <w:t>sutikimą ir</w:t>
      </w:r>
      <w:r w:rsidRPr="00A57617">
        <w:rPr>
          <w:lang w:val="en-US" w:eastAsia="lt-LT"/>
        </w:rPr>
        <w:t xml:space="preserve"> klausimyną perduoda Antrajam operatyvinių tarnybų departamentui prie </w:t>
      </w:r>
      <w:r w:rsidRPr="00BE7923">
        <w:rPr>
          <w:strike/>
          <w:lang w:val="en-US" w:eastAsia="lt-LT"/>
        </w:rPr>
        <w:t>Lietuvos Respublikos krašto</w:t>
      </w:r>
      <w:r w:rsidRPr="00A57617">
        <w:rPr>
          <w:lang w:val="en-US" w:eastAsia="lt-LT"/>
        </w:rPr>
        <w:t xml:space="preserve"> </w:t>
      </w:r>
      <w:r w:rsidR="00BE7923" w:rsidRPr="00BE7923">
        <w:rPr>
          <w:b/>
          <w:lang w:val="en-US" w:eastAsia="lt-LT"/>
        </w:rPr>
        <w:t>Krašto</w:t>
      </w:r>
      <w:r w:rsidR="00BE7923" w:rsidRPr="00BE7923">
        <w:rPr>
          <w:lang w:val="en-US" w:eastAsia="lt-LT"/>
        </w:rPr>
        <w:t xml:space="preserve"> </w:t>
      </w:r>
      <w:r w:rsidRPr="00A57617">
        <w:rPr>
          <w:lang w:val="en-US" w:eastAsia="lt-LT"/>
        </w:rPr>
        <w:t>apsaugos ministerijos (toliau – Antrasis operatyvinių tarnybų departamentas).</w:t>
      </w:r>
      <w:r w:rsidR="004E568D">
        <w:rPr>
          <w:lang w:val="en-US" w:eastAsia="lt-LT"/>
        </w:rPr>
        <w:t>“</w:t>
      </w:r>
    </w:p>
    <w:p w14:paraId="530157B7" w14:textId="6419FDBE" w:rsidR="00A57617" w:rsidRDefault="00673217" w:rsidP="00673217">
      <w:pPr>
        <w:pStyle w:val="ListParagraph"/>
        <w:tabs>
          <w:tab w:val="left" w:pos="993"/>
        </w:tabs>
        <w:spacing w:line="360" w:lineRule="auto"/>
        <w:jc w:val="both"/>
        <w:rPr>
          <w:lang w:val="en-US" w:eastAsia="lt-LT"/>
        </w:rPr>
      </w:pPr>
      <w:r>
        <w:rPr>
          <w:lang w:val="en-US" w:eastAsia="lt-LT"/>
        </w:rPr>
        <w:t>1.1.5.</w:t>
      </w:r>
      <w:r w:rsidR="00A57617">
        <w:rPr>
          <w:lang w:val="en-US" w:eastAsia="lt-LT"/>
        </w:rPr>
        <w:t xml:space="preserve"> </w:t>
      </w:r>
      <w:r w:rsidR="00024225" w:rsidRPr="00024225">
        <w:rPr>
          <w:lang w:val="en-US" w:eastAsia="lt-LT"/>
        </w:rPr>
        <w:t xml:space="preserve">Pakeisti </w:t>
      </w:r>
      <w:r w:rsidR="00024225">
        <w:rPr>
          <w:lang w:val="en-US" w:eastAsia="lt-LT"/>
        </w:rPr>
        <w:t>9</w:t>
      </w:r>
      <w:r w:rsidR="00024225" w:rsidRPr="00024225">
        <w:rPr>
          <w:lang w:val="en-US" w:eastAsia="lt-LT"/>
        </w:rPr>
        <w:t xml:space="preserve"> punktą ir jį išdėstyti taip:</w:t>
      </w:r>
    </w:p>
    <w:p w14:paraId="758EFBC4" w14:textId="78AE3497" w:rsidR="00A57617" w:rsidRDefault="00A57617" w:rsidP="004B6F0E">
      <w:pPr>
        <w:tabs>
          <w:tab w:val="left" w:pos="993"/>
        </w:tabs>
        <w:spacing w:line="360" w:lineRule="auto"/>
        <w:ind w:firstLine="720"/>
        <w:jc w:val="both"/>
        <w:rPr>
          <w:lang w:val="en-US" w:eastAsia="lt-LT"/>
        </w:rPr>
      </w:pPr>
      <w:r w:rsidRPr="00A57617">
        <w:rPr>
          <w:lang w:eastAsia="lt-LT"/>
        </w:rPr>
        <w:t>„</w:t>
      </w:r>
      <w:r w:rsidRPr="00A57617">
        <w:rPr>
          <w:lang w:val="en-US" w:eastAsia="lt-LT"/>
        </w:rPr>
        <w:t xml:space="preserve">9. Įstatymo 17 straipsnio 7 dalyje nurodytu atveju asmuo, pretenduojantis gauti leidimą, išskyrus tiekėjo darbuotojus, nepildo klausimyno </w:t>
      </w:r>
      <w:r w:rsidRPr="005517EF">
        <w:rPr>
          <w:strike/>
          <w:lang w:val="en-US" w:eastAsia="lt-LT"/>
        </w:rPr>
        <w:t>ir sutikimo</w:t>
      </w:r>
      <w:r w:rsidRPr="00A57617">
        <w:rPr>
          <w:lang w:val="en-US" w:eastAsia="lt-LT"/>
        </w:rPr>
        <w:t xml:space="preserve"> ir apie tai informuoja paslapčių subjektą, kuris ne vėliau kaip per 5 darbo dienas nuo šios informacijos gavimo raštu kreipiasi į tikrinimą atliekančią instituciją. Tikrinimą atliekanti institucija ne vėliau kaip per 10 darbo dienų nuo anksčiau nurodyto paslapčių subjekto kreipimosi informuoja jį, ar leidimas gali būti išduotas Įstatymo 17 straipsnio 7 dalyje nustatyta tvarka. Tiekėjo darbuotojai Įstatymo 17 straipsnio 7 dalyje nurodytu atveju nepildo klausimyno </w:t>
      </w:r>
      <w:r w:rsidRPr="005517EF">
        <w:rPr>
          <w:strike/>
          <w:lang w:val="en-US" w:eastAsia="lt-LT"/>
        </w:rPr>
        <w:t>ir sutikimo</w:t>
      </w:r>
      <w:r w:rsidRPr="00A57617">
        <w:rPr>
          <w:lang w:val="en-US" w:eastAsia="lt-LT"/>
        </w:rPr>
        <w:t xml:space="preserve"> ir apie tai tiekėjas informuoja įslaptintų sandorių saugumą užtikrinančią instituciją, kuri ne vėliau kaip per 5 darbo dienas nuo šios informacijos gavimo šią informaciją perduoda Valstybės saugumo departamentui.</w:t>
      </w:r>
      <w:r w:rsidR="004E568D">
        <w:rPr>
          <w:lang w:val="en-US" w:eastAsia="lt-LT"/>
        </w:rPr>
        <w:t>“</w:t>
      </w:r>
    </w:p>
    <w:p w14:paraId="095D8AD0" w14:textId="61CFC0C5" w:rsidR="00A57617" w:rsidRDefault="00A57617" w:rsidP="004B6F0E">
      <w:pPr>
        <w:tabs>
          <w:tab w:val="left" w:pos="993"/>
        </w:tabs>
        <w:spacing w:line="360" w:lineRule="auto"/>
        <w:ind w:firstLine="720"/>
        <w:jc w:val="both"/>
        <w:rPr>
          <w:lang w:eastAsia="lt-LT"/>
        </w:rPr>
      </w:pPr>
      <w:r>
        <w:rPr>
          <w:lang w:val="en-US" w:eastAsia="lt-LT"/>
        </w:rPr>
        <w:t>1.</w:t>
      </w:r>
      <w:r w:rsidR="00673217">
        <w:rPr>
          <w:lang w:val="en-US" w:eastAsia="lt-LT"/>
        </w:rPr>
        <w:t>1.</w:t>
      </w:r>
      <w:r>
        <w:rPr>
          <w:lang w:val="en-US" w:eastAsia="lt-LT"/>
        </w:rPr>
        <w:t>6. Pakeisti 10</w:t>
      </w:r>
      <w:r>
        <w:rPr>
          <w:lang w:eastAsia="lt-LT"/>
        </w:rPr>
        <w:t xml:space="preserve"> punktą ir jį išdėstyti taip:</w:t>
      </w:r>
    </w:p>
    <w:p w14:paraId="64A303BC" w14:textId="77777777" w:rsidR="00144E6E" w:rsidRDefault="00A57617" w:rsidP="004B6F0E">
      <w:pPr>
        <w:tabs>
          <w:tab w:val="left" w:pos="993"/>
        </w:tabs>
        <w:spacing w:line="360" w:lineRule="auto"/>
        <w:ind w:firstLine="720"/>
        <w:jc w:val="both"/>
        <w:rPr>
          <w:lang w:eastAsia="lt-LT"/>
        </w:rPr>
      </w:pPr>
      <w:r>
        <w:rPr>
          <w:lang w:eastAsia="lt-LT"/>
        </w:rPr>
        <w:lastRenderedPageBreak/>
        <w:t>„</w:t>
      </w:r>
      <w:r w:rsidRPr="00A57617">
        <w:rPr>
          <w:lang w:eastAsia="lt-LT"/>
        </w:rPr>
        <w:t>10.</w:t>
      </w:r>
      <w:r w:rsidR="00144E6E">
        <w:rPr>
          <w:lang w:eastAsia="lt-LT"/>
        </w:rPr>
        <w:t xml:space="preserve"> </w:t>
      </w:r>
      <w:r w:rsidRPr="00A57617">
        <w:rPr>
          <w:lang w:eastAsia="lt-LT"/>
        </w:rPr>
        <w:t xml:space="preserve">Leidimą pretenduojantis gauti Lietuvos šaulių sąjungos narys Įstatymo 17 straipsnio 7 dalyje nurodytu atveju nepildo klausimyno </w:t>
      </w:r>
      <w:r w:rsidRPr="00895BF8">
        <w:rPr>
          <w:strike/>
          <w:lang w:eastAsia="lt-LT"/>
        </w:rPr>
        <w:t>ir sutikimo</w:t>
      </w:r>
      <w:r w:rsidRPr="00A57617">
        <w:rPr>
          <w:lang w:eastAsia="lt-LT"/>
        </w:rPr>
        <w:t xml:space="preserve"> ir apie tai informuoja Lietuvos šaulių sąjungą, kuri ne vėliau kaip per 5 darbo dienas nuo šios informacijos gavimo raštu kreipiasi į Antrąjį operatyvinių tarnybų departamentą. Antrasis operatyvinių tarnybų departamentas ne vėliau kaip per 10 darbo dienų nuo Lietuvos šaulių sąjungos kreipimosi informuoja ją ir Krašto apsaugos ministeriją, ar leidimas gali būti išduotas Įstatymo 17 straipsnio 7 dalyje nustatyta tvarka.</w:t>
      </w:r>
      <w:r>
        <w:rPr>
          <w:lang w:eastAsia="lt-LT"/>
        </w:rPr>
        <w:t>“</w:t>
      </w:r>
    </w:p>
    <w:p w14:paraId="5CD329A6" w14:textId="7E102475" w:rsidR="00144E6E" w:rsidRDefault="00144E6E" w:rsidP="004B6F0E">
      <w:pPr>
        <w:tabs>
          <w:tab w:val="left" w:pos="993"/>
        </w:tabs>
        <w:spacing w:line="360" w:lineRule="auto"/>
        <w:ind w:firstLine="720"/>
        <w:jc w:val="both"/>
        <w:rPr>
          <w:lang w:val="en-US" w:eastAsia="lt-LT"/>
        </w:rPr>
      </w:pPr>
      <w:r>
        <w:rPr>
          <w:lang w:eastAsia="lt-LT"/>
        </w:rPr>
        <w:t>1.</w:t>
      </w:r>
      <w:r w:rsidR="00673217">
        <w:rPr>
          <w:lang w:eastAsia="lt-LT"/>
        </w:rPr>
        <w:t>1.</w:t>
      </w:r>
      <w:r>
        <w:rPr>
          <w:lang w:eastAsia="lt-LT"/>
        </w:rPr>
        <w:t xml:space="preserve">7. Pakeisti </w:t>
      </w:r>
      <w:r>
        <w:rPr>
          <w:lang w:val="en-US" w:eastAsia="lt-LT"/>
        </w:rPr>
        <w:t>12</w:t>
      </w:r>
      <w:r w:rsidR="002C369C">
        <w:rPr>
          <w:lang w:val="en-US" w:eastAsia="lt-LT"/>
        </w:rPr>
        <w:t>.3 papunkt</w:t>
      </w:r>
      <w:r w:rsidR="002C369C">
        <w:rPr>
          <w:lang w:eastAsia="lt-LT"/>
        </w:rPr>
        <w:t>į</w:t>
      </w:r>
      <w:r>
        <w:rPr>
          <w:lang w:val="en-US" w:eastAsia="lt-LT"/>
        </w:rPr>
        <w:t xml:space="preserve"> ir jį išdėstyti taip:</w:t>
      </w:r>
    </w:p>
    <w:p w14:paraId="2BF1A3CA" w14:textId="77A8B8B5" w:rsidR="00144E6E" w:rsidRDefault="002C369C" w:rsidP="004B6F0E">
      <w:pPr>
        <w:tabs>
          <w:tab w:val="left" w:pos="993"/>
        </w:tabs>
        <w:spacing w:line="360" w:lineRule="auto"/>
        <w:ind w:firstLine="720"/>
        <w:jc w:val="both"/>
        <w:rPr>
          <w:lang w:eastAsia="lt-LT"/>
        </w:rPr>
      </w:pPr>
      <w:r>
        <w:rPr>
          <w:lang w:eastAsia="lt-LT"/>
        </w:rPr>
        <w:t>„</w:t>
      </w:r>
      <w:r w:rsidR="00144E6E">
        <w:rPr>
          <w:lang w:eastAsia="lt-LT"/>
        </w:rPr>
        <w:t xml:space="preserve">12.3. </w:t>
      </w:r>
      <w:r w:rsidR="00144E6E" w:rsidRPr="002C369C">
        <w:rPr>
          <w:strike/>
          <w:lang w:eastAsia="lt-LT"/>
        </w:rPr>
        <w:t>bankus ir kitas finansų institucijas</w:t>
      </w:r>
      <w:r>
        <w:rPr>
          <w:lang w:eastAsia="lt-LT"/>
        </w:rPr>
        <w:t xml:space="preserve"> </w:t>
      </w:r>
      <w:r>
        <w:rPr>
          <w:b/>
          <w:lang w:eastAsia="lt-LT"/>
        </w:rPr>
        <w:t>finansų ir kredito įstaigas</w:t>
      </w:r>
      <w:r w:rsidR="00144E6E">
        <w:rPr>
          <w:lang w:eastAsia="lt-LT"/>
        </w:rPr>
        <w:t>;</w:t>
      </w:r>
      <w:r>
        <w:rPr>
          <w:lang w:eastAsia="lt-LT"/>
        </w:rPr>
        <w:t>“</w:t>
      </w:r>
      <w:r w:rsidR="00E71DF9">
        <w:rPr>
          <w:lang w:eastAsia="lt-LT"/>
        </w:rPr>
        <w:t>.</w:t>
      </w:r>
    </w:p>
    <w:p w14:paraId="70255818" w14:textId="140051D2" w:rsidR="00144E6E" w:rsidRDefault="00144E6E" w:rsidP="004B6F0E">
      <w:pPr>
        <w:tabs>
          <w:tab w:val="left" w:pos="993"/>
        </w:tabs>
        <w:spacing w:line="360" w:lineRule="auto"/>
        <w:ind w:firstLine="720"/>
        <w:jc w:val="both"/>
        <w:rPr>
          <w:lang w:eastAsia="lt-LT"/>
        </w:rPr>
      </w:pPr>
      <w:r>
        <w:rPr>
          <w:lang w:val="en-US" w:eastAsia="lt-LT"/>
        </w:rPr>
        <w:t>1.</w:t>
      </w:r>
      <w:r w:rsidR="00673217">
        <w:rPr>
          <w:lang w:val="en-US" w:eastAsia="lt-LT"/>
        </w:rPr>
        <w:t>1.</w:t>
      </w:r>
      <w:r>
        <w:rPr>
          <w:lang w:val="en-US" w:eastAsia="lt-LT"/>
        </w:rPr>
        <w:t xml:space="preserve">8. Pakeisti </w:t>
      </w:r>
      <w:r w:rsidR="00024225">
        <w:rPr>
          <w:lang w:val="en-US" w:eastAsia="lt-LT"/>
        </w:rPr>
        <w:t>32 punkt</w:t>
      </w:r>
      <w:r w:rsidR="00024225">
        <w:rPr>
          <w:lang w:eastAsia="lt-LT"/>
        </w:rPr>
        <w:t>ą ir jį išdėstyti taip:</w:t>
      </w:r>
    </w:p>
    <w:p w14:paraId="63B17725" w14:textId="7E0DD89B" w:rsidR="00024225" w:rsidRDefault="00024225" w:rsidP="004B6F0E">
      <w:pPr>
        <w:tabs>
          <w:tab w:val="left" w:pos="993"/>
        </w:tabs>
        <w:spacing w:line="360" w:lineRule="auto"/>
        <w:ind w:firstLine="720"/>
        <w:jc w:val="both"/>
        <w:rPr>
          <w:lang w:eastAsia="lt-LT"/>
        </w:rPr>
      </w:pPr>
      <w:r>
        <w:rPr>
          <w:lang w:eastAsia="lt-LT"/>
        </w:rPr>
        <w:t>„</w:t>
      </w:r>
      <w:r w:rsidRPr="00024225">
        <w:rPr>
          <w:lang w:eastAsia="lt-LT"/>
        </w:rPr>
        <w:t xml:space="preserve">32. Asmuo, pretenduojantis gauti teisę dirbti ar susipažinti su įslaptinta informacija, žymima slaptumo žyma „Riboto naudojimo“, išskyrus tiekėjo darbuotojus, paslapčių subjekto vadovui ar jo įgaliotam asmeniui pateikia Aprašo 5 priede nurodytą </w:t>
      </w:r>
      <w:r w:rsidRPr="00895BF8">
        <w:rPr>
          <w:strike/>
          <w:lang w:eastAsia="lt-LT"/>
        </w:rPr>
        <w:t>sutikimą būti tikrinamas</w:t>
      </w:r>
      <w:r w:rsidR="00895BF8">
        <w:rPr>
          <w:lang w:eastAsia="lt-LT"/>
        </w:rPr>
        <w:t xml:space="preserve"> </w:t>
      </w:r>
      <w:r w:rsidR="00895BF8">
        <w:rPr>
          <w:b/>
          <w:lang w:eastAsia="lt-LT"/>
        </w:rPr>
        <w:t>prašymą</w:t>
      </w:r>
      <w:r w:rsidRPr="00024225">
        <w:rPr>
          <w:lang w:eastAsia="lt-LT"/>
        </w:rPr>
        <w:t xml:space="preserve">. Tiekėjo darbuotojų </w:t>
      </w:r>
      <w:r w:rsidRPr="00895BF8">
        <w:rPr>
          <w:strike/>
          <w:lang w:eastAsia="lt-LT"/>
        </w:rPr>
        <w:t>rašytinius sutikimus būti tikrinamiems</w:t>
      </w:r>
      <w:r w:rsidR="00895BF8">
        <w:rPr>
          <w:lang w:eastAsia="lt-LT"/>
        </w:rPr>
        <w:t xml:space="preserve"> </w:t>
      </w:r>
      <w:r w:rsidR="00895BF8">
        <w:rPr>
          <w:b/>
          <w:lang w:eastAsia="lt-LT"/>
        </w:rPr>
        <w:t>prašymus</w:t>
      </w:r>
      <w:r w:rsidRPr="00024225">
        <w:rPr>
          <w:lang w:eastAsia="lt-LT"/>
        </w:rPr>
        <w:t xml:space="preserve">, užpildytus pagal Aprašo 5 priede pateiktą formą, tiekėjas pateikia įslaptintų sandorių saugumą užtikrinančiai institucijai. Įstatymo 34 straipsnio 1 dalies 2 ir 3 punktuose nurodytos įslaptintų sandorių saugumą užtikrinančios institucijos ne vėliau kaip per 2 darbo dienas nuo tiekėjo darbuotojų </w:t>
      </w:r>
      <w:r w:rsidRPr="00895BF8">
        <w:rPr>
          <w:strike/>
          <w:lang w:eastAsia="lt-LT"/>
        </w:rPr>
        <w:t>sutikimo</w:t>
      </w:r>
      <w:r w:rsidRPr="00024225">
        <w:rPr>
          <w:lang w:eastAsia="lt-LT"/>
        </w:rPr>
        <w:t xml:space="preserve"> </w:t>
      </w:r>
      <w:r w:rsidR="00895BF8">
        <w:rPr>
          <w:b/>
          <w:lang w:eastAsia="lt-LT"/>
        </w:rPr>
        <w:t>prašym</w:t>
      </w:r>
      <w:r w:rsidR="00043634">
        <w:rPr>
          <w:b/>
          <w:lang w:eastAsia="lt-LT"/>
        </w:rPr>
        <w:t>ų</w:t>
      </w:r>
      <w:r w:rsidR="00895BF8">
        <w:rPr>
          <w:b/>
          <w:lang w:eastAsia="lt-LT"/>
        </w:rPr>
        <w:t xml:space="preserve"> </w:t>
      </w:r>
      <w:r w:rsidRPr="00024225">
        <w:rPr>
          <w:lang w:eastAsia="lt-LT"/>
        </w:rPr>
        <w:t>gavimo šiuos dokumentus pateikia Valstybės saugumo departamentui.</w:t>
      </w:r>
      <w:r>
        <w:rPr>
          <w:lang w:eastAsia="lt-LT"/>
        </w:rPr>
        <w:t>“</w:t>
      </w:r>
    </w:p>
    <w:p w14:paraId="2A34ABF9" w14:textId="6E2361CF" w:rsidR="00024225" w:rsidRDefault="00024225" w:rsidP="004B6F0E">
      <w:pPr>
        <w:tabs>
          <w:tab w:val="left" w:pos="993"/>
        </w:tabs>
        <w:spacing w:line="360" w:lineRule="auto"/>
        <w:ind w:firstLine="720"/>
        <w:jc w:val="both"/>
        <w:rPr>
          <w:lang w:eastAsia="lt-LT"/>
        </w:rPr>
      </w:pPr>
      <w:r>
        <w:rPr>
          <w:lang w:val="en-US" w:eastAsia="lt-LT"/>
        </w:rPr>
        <w:t>1.</w:t>
      </w:r>
      <w:r w:rsidR="00673217">
        <w:rPr>
          <w:lang w:val="en-US" w:eastAsia="lt-LT"/>
        </w:rPr>
        <w:t>1.</w:t>
      </w:r>
      <w:r>
        <w:rPr>
          <w:lang w:val="en-US" w:eastAsia="lt-LT"/>
        </w:rPr>
        <w:t xml:space="preserve">9. </w:t>
      </w:r>
      <w:r>
        <w:rPr>
          <w:lang w:eastAsia="lt-LT"/>
        </w:rPr>
        <w:t xml:space="preserve">Pakeisti </w:t>
      </w:r>
      <w:r>
        <w:rPr>
          <w:lang w:val="en-US" w:eastAsia="lt-LT"/>
        </w:rPr>
        <w:t>36 punkt</w:t>
      </w:r>
      <w:r>
        <w:rPr>
          <w:lang w:eastAsia="lt-LT"/>
        </w:rPr>
        <w:t>ą ir jį išdėstyti taip:</w:t>
      </w:r>
    </w:p>
    <w:p w14:paraId="41B627A7" w14:textId="18100407" w:rsidR="00024225" w:rsidRDefault="00024225" w:rsidP="004B6F0E">
      <w:pPr>
        <w:tabs>
          <w:tab w:val="left" w:pos="993"/>
        </w:tabs>
        <w:spacing w:line="360" w:lineRule="auto"/>
        <w:ind w:firstLine="720"/>
        <w:jc w:val="both"/>
        <w:rPr>
          <w:lang w:eastAsia="lt-LT"/>
        </w:rPr>
      </w:pPr>
      <w:r w:rsidRPr="00C30BC5">
        <w:rPr>
          <w:lang w:eastAsia="lt-LT"/>
        </w:rPr>
        <w:t xml:space="preserve">„36. </w:t>
      </w:r>
      <w:r w:rsidR="00E10450" w:rsidRPr="000418F5">
        <w:rPr>
          <w:b/>
          <w:lang w:eastAsia="lt-LT"/>
        </w:rPr>
        <w:t>Esant</w:t>
      </w:r>
      <w:r w:rsidR="00E10450">
        <w:rPr>
          <w:lang w:eastAsia="lt-LT"/>
        </w:rPr>
        <w:t xml:space="preserve"> </w:t>
      </w:r>
      <w:r w:rsidRPr="00C30BC5">
        <w:rPr>
          <w:lang w:eastAsia="lt-LT"/>
        </w:rPr>
        <w:t>Įstatymo</w:t>
      </w:r>
      <w:r w:rsidRPr="00024225">
        <w:rPr>
          <w:lang w:eastAsia="lt-LT"/>
        </w:rPr>
        <w:t xml:space="preserve"> 16 straipsnio 6 dalyje </w:t>
      </w:r>
      <w:r w:rsidRPr="000418F5">
        <w:rPr>
          <w:strike/>
          <w:lang w:eastAsia="lt-LT"/>
        </w:rPr>
        <w:t>nurodytu atveju</w:t>
      </w:r>
      <w:r w:rsidR="000418F5">
        <w:rPr>
          <w:lang w:eastAsia="lt-LT"/>
        </w:rPr>
        <w:t xml:space="preserve"> </w:t>
      </w:r>
      <w:r w:rsidR="00E10450" w:rsidRPr="000418F5">
        <w:rPr>
          <w:b/>
          <w:lang w:eastAsia="lt-LT"/>
        </w:rPr>
        <w:t>nurodytoms aplinkybėms</w:t>
      </w:r>
      <w:r w:rsidR="000418F5">
        <w:rPr>
          <w:b/>
          <w:lang w:eastAsia="lt-LT"/>
        </w:rPr>
        <w:t>,</w:t>
      </w:r>
      <w:r w:rsidRPr="00024225">
        <w:rPr>
          <w:lang w:eastAsia="lt-LT"/>
        </w:rPr>
        <w:t xml:space="preserve"> asmuo, pretenduojantis gauti teisę dirbti ar susipažinti su įslaptinta informacija, žymima slaptumo žyma „Riboto naudojimo“, išskyrus tiekėjo darbuotojus, </w:t>
      </w:r>
      <w:r w:rsidRPr="00C30BC5">
        <w:rPr>
          <w:strike/>
          <w:lang w:eastAsia="lt-LT"/>
        </w:rPr>
        <w:t xml:space="preserve">neteikia Aprašo 32 punkte nurodyto sutikimo </w:t>
      </w:r>
      <w:r w:rsidR="0056189A">
        <w:rPr>
          <w:strike/>
          <w:lang w:eastAsia="lt-LT"/>
        </w:rPr>
        <w:t xml:space="preserve">ir apie tai </w:t>
      </w:r>
      <w:r w:rsidR="00F078D3">
        <w:rPr>
          <w:lang w:eastAsia="lt-LT"/>
        </w:rPr>
        <w:t xml:space="preserve"> </w:t>
      </w:r>
      <w:r w:rsidR="00B41D23" w:rsidRPr="00B41D23">
        <w:rPr>
          <w:b/>
          <w:lang w:eastAsia="lt-LT"/>
        </w:rPr>
        <w:t>paslapčių subjekto vadovui ar jo įgaliotam asmeniui pateikia Aprašo 5 priede nurodytą prašymą ir</w:t>
      </w:r>
      <w:r w:rsidR="00B41D23">
        <w:rPr>
          <w:lang w:eastAsia="lt-LT"/>
        </w:rPr>
        <w:t xml:space="preserve"> </w:t>
      </w:r>
      <w:r w:rsidRPr="00024225">
        <w:rPr>
          <w:lang w:eastAsia="lt-LT"/>
        </w:rPr>
        <w:t xml:space="preserve">informuoja </w:t>
      </w:r>
      <w:r w:rsidRPr="00B41D23">
        <w:rPr>
          <w:strike/>
          <w:lang w:eastAsia="lt-LT"/>
        </w:rPr>
        <w:t>paslapčių subjektą</w:t>
      </w:r>
      <w:r w:rsidR="00B41D23" w:rsidRPr="00B41D23">
        <w:rPr>
          <w:strike/>
          <w:lang w:eastAsia="lt-LT"/>
        </w:rPr>
        <w:t>, kuris</w:t>
      </w:r>
      <w:r w:rsidR="00B41D23">
        <w:rPr>
          <w:lang w:eastAsia="lt-LT"/>
        </w:rPr>
        <w:t xml:space="preserve"> </w:t>
      </w:r>
      <w:r w:rsidR="00B41D23" w:rsidRPr="00B41D23">
        <w:rPr>
          <w:b/>
          <w:lang w:eastAsia="lt-LT"/>
        </w:rPr>
        <w:t>jį apie</w:t>
      </w:r>
      <w:r w:rsidR="00B41D23">
        <w:rPr>
          <w:lang w:eastAsia="lt-LT"/>
        </w:rPr>
        <w:t xml:space="preserve"> </w:t>
      </w:r>
      <w:r w:rsidR="00B41D23">
        <w:rPr>
          <w:b/>
          <w:lang w:eastAsia="lt-LT"/>
        </w:rPr>
        <w:t xml:space="preserve">Įstatymo </w:t>
      </w:r>
      <w:r w:rsidR="00B41D23">
        <w:rPr>
          <w:b/>
          <w:lang w:val="en-US" w:eastAsia="lt-LT"/>
        </w:rPr>
        <w:t>16 straipsnio 6 dalyje nurodytas aplinkybes. Paslap</w:t>
      </w:r>
      <w:r w:rsidR="00B41D23">
        <w:rPr>
          <w:b/>
          <w:lang w:eastAsia="lt-LT"/>
        </w:rPr>
        <w:t>čių subjekto vadovas ar jo įgaliotas asmuo</w:t>
      </w:r>
      <w:r w:rsidR="00B41D23">
        <w:rPr>
          <w:lang w:eastAsia="lt-LT"/>
        </w:rPr>
        <w:t xml:space="preserve"> </w:t>
      </w:r>
      <w:r w:rsidRPr="00024225">
        <w:rPr>
          <w:lang w:eastAsia="lt-LT"/>
        </w:rPr>
        <w:t xml:space="preserve">ne vėliau kaip per 5 darbo dienas nuo šios 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jų panaikinimo pagrindą ir paskutinį asmens tikrinimą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w:t>
      </w:r>
      <w:r w:rsidRPr="00024225">
        <w:rPr>
          <w:lang w:eastAsia="lt-LT"/>
        </w:rPr>
        <w:lastRenderedPageBreak/>
        <w:t>informaciją turi pateikti ne vėliau kaip per 10 darbo dienų nuo anksčiau nurodyto kreipimosi gavimo</w:t>
      </w:r>
      <w:r>
        <w:rPr>
          <w:lang w:eastAsia="lt-LT"/>
        </w:rPr>
        <w:t>.“</w:t>
      </w:r>
    </w:p>
    <w:p w14:paraId="041C145A" w14:textId="4D412031" w:rsidR="00024225" w:rsidRDefault="00024225" w:rsidP="004B6F0E">
      <w:pPr>
        <w:tabs>
          <w:tab w:val="left" w:pos="993"/>
        </w:tabs>
        <w:spacing w:line="360" w:lineRule="auto"/>
        <w:ind w:firstLine="720"/>
        <w:jc w:val="both"/>
        <w:rPr>
          <w:lang w:eastAsia="lt-LT"/>
        </w:rPr>
      </w:pPr>
      <w:r>
        <w:rPr>
          <w:lang w:val="en-US" w:eastAsia="lt-LT"/>
        </w:rPr>
        <w:t>1.</w:t>
      </w:r>
      <w:r w:rsidR="00673217">
        <w:rPr>
          <w:lang w:val="en-US" w:eastAsia="lt-LT"/>
        </w:rPr>
        <w:t>1.</w:t>
      </w:r>
      <w:r>
        <w:rPr>
          <w:lang w:val="en-US" w:eastAsia="lt-LT"/>
        </w:rPr>
        <w:t xml:space="preserve">10. Pakeisti 37 </w:t>
      </w:r>
      <w:r>
        <w:rPr>
          <w:lang w:eastAsia="lt-LT"/>
        </w:rPr>
        <w:t>punktą ir jį išdėstyti taip:</w:t>
      </w:r>
    </w:p>
    <w:p w14:paraId="44457CA3" w14:textId="441FEB83" w:rsidR="00024225" w:rsidRDefault="00024225" w:rsidP="004B6F0E">
      <w:pPr>
        <w:tabs>
          <w:tab w:val="left" w:pos="993"/>
        </w:tabs>
        <w:spacing w:line="360" w:lineRule="auto"/>
        <w:ind w:firstLine="720"/>
        <w:jc w:val="both"/>
        <w:rPr>
          <w:lang w:eastAsia="lt-LT"/>
        </w:rPr>
      </w:pPr>
      <w:r w:rsidRPr="00CC4B79">
        <w:rPr>
          <w:lang w:eastAsia="lt-LT"/>
        </w:rPr>
        <w:t xml:space="preserve">„37. </w:t>
      </w:r>
      <w:r w:rsidR="000418F5" w:rsidRPr="000418F5">
        <w:rPr>
          <w:b/>
          <w:lang w:eastAsia="lt-LT"/>
        </w:rPr>
        <w:t>Esant</w:t>
      </w:r>
      <w:r w:rsidR="000418F5">
        <w:rPr>
          <w:lang w:eastAsia="lt-LT"/>
        </w:rPr>
        <w:t xml:space="preserve"> </w:t>
      </w:r>
      <w:r w:rsidR="0050262D" w:rsidRPr="0050262D">
        <w:rPr>
          <w:b/>
          <w:lang w:val="en-US" w:eastAsia="lt-LT"/>
        </w:rPr>
        <w:t xml:space="preserve">Įstatymo 16 straipsnio 6 dalyje </w:t>
      </w:r>
      <w:r w:rsidR="000418F5" w:rsidRPr="000418F5">
        <w:rPr>
          <w:b/>
          <w:lang w:eastAsia="lt-LT"/>
        </w:rPr>
        <w:t>nurodytoms aplinkybėms</w:t>
      </w:r>
      <w:r w:rsidR="000418F5">
        <w:rPr>
          <w:b/>
          <w:lang w:eastAsia="lt-LT"/>
        </w:rPr>
        <w:t>,</w:t>
      </w:r>
      <w:r w:rsidR="000418F5" w:rsidRPr="0050262D">
        <w:rPr>
          <w:lang w:val="en-US" w:eastAsia="lt-LT"/>
        </w:rPr>
        <w:t xml:space="preserve"> </w:t>
      </w:r>
      <w:r w:rsidR="0050262D" w:rsidRPr="0050262D">
        <w:rPr>
          <w:lang w:val="en-US" w:eastAsia="lt-LT"/>
        </w:rPr>
        <w:t>t</w:t>
      </w:r>
      <w:r w:rsidRPr="00CC4B79">
        <w:rPr>
          <w:lang w:eastAsia="lt-LT"/>
        </w:rPr>
        <w:t>iekėjo</w:t>
      </w:r>
      <w:r w:rsidRPr="00024225">
        <w:rPr>
          <w:lang w:eastAsia="lt-LT"/>
        </w:rPr>
        <w:t xml:space="preserve"> darbuotojai, išskyrus Lietuvos šaulių sąjungos narius Įstatymo 36 straipsnio 3</w:t>
      </w:r>
      <w:r w:rsidR="00B84842">
        <w:rPr>
          <w:vertAlign w:val="superscript"/>
          <w:lang w:eastAsia="lt-LT"/>
        </w:rPr>
        <w:t>1</w:t>
      </w:r>
      <w:r w:rsidR="00B84842">
        <w:rPr>
          <w:lang w:eastAsia="lt-LT"/>
        </w:rPr>
        <w:t xml:space="preserve"> </w:t>
      </w:r>
      <w:r w:rsidRPr="00024225">
        <w:rPr>
          <w:lang w:eastAsia="lt-LT"/>
        </w:rPr>
        <w:t xml:space="preserve">dalyje nurodytais atvejais, pretenduojantys gauti teisę dirbti ar susipažinti su įslaptinta informacija, žymima slaptumo žyma „Riboto naudojimo“, </w:t>
      </w:r>
      <w:r w:rsidRPr="00C30BC5">
        <w:rPr>
          <w:strike/>
          <w:lang w:eastAsia="lt-LT"/>
        </w:rPr>
        <w:t>Įstatymo 16 straipsnio 6 dalyje nurodytu atveju</w:t>
      </w:r>
      <w:r w:rsidRPr="00024225">
        <w:rPr>
          <w:lang w:eastAsia="lt-LT"/>
        </w:rPr>
        <w:t xml:space="preserve"> </w:t>
      </w:r>
      <w:r w:rsidRPr="00C30BC5">
        <w:rPr>
          <w:strike/>
          <w:lang w:eastAsia="lt-LT"/>
        </w:rPr>
        <w:t xml:space="preserve">nepildo sutikimo </w:t>
      </w:r>
      <w:r w:rsidRPr="00CC4B79">
        <w:rPr>
          <w:strike/>
          <w:lang w:eastAsia="lt-LT"/>
        </w:rPr>
        <w:t xml:space="preserve">ir </w:t>
      </w:r>
      <w:r w:rsidR="00CC4B79" w:rsidRPr="00CC4B79">
        <w:rPr>
          <w:strike/>
          <w:lang w:eastAsia="lt-LT"/>
        </w:rPr>
        <w:t>apie tai tiekėjas</w:t>
      </w:r>
      <w:r w:rsidR="00CC4B79">
        <w:rPr>
          <w:lang w:eastAsia="lt-LT"/>
        </w:rPr>
        <w:t xml:space="preserve"> </w:t>
      </w:r>
      <w:r w:rsidR="00AE0C19">
        <w:rPr>
          <w:b/>
          <w:lang w:eastAsia="lt-LT"/>
        </w:rPr>
        <w:t xml:space="preserve">pateikia </w:t>
      </w:r>
      <w:r w:rsidR="00AE0C19" w:rsidRPr="00AE0C19">
        <w:rPr>
          <w:b/>
          <w:lang w:eastAsia="lt-LT"/>
        </w:rPr>
        <w:t xml:space="preserve">Aprašo 5 priede nurodytą prašymą </w:t>
      </w:r>
      <w:r w:rsidR="00AE0C19">
        <w:rPr>
          <w:b/>
          <w:lang w:eastAsia="lt-LT"/>
        </w:rPr>
        <w:t>ir informuoja tiekėją</w:t>
      </w:r>
      <w:r w:rsidR="00AE0C19" w:rsidRPr="00CC4B79">
        <w:rPr>
          <w:b/>
          <w:lang w:eastAsia="lt-LT"/>
        </w:rPr>
        <w:t xml:space="preserve"> </w:t>
      </w:r>
      <w:r w:rsidRPr="00CC4B79">
        <w:rPr>
          <w:b/>
          <w:lang w:eastAsia="lt-LT"/>
        </w:rPr>
        <w:t>apie</w:t>
      </w:r>
      <w:r w:rsidRPr="00024225">
        <w:rPr>
          <w:lang w:eastAsia="lt-LT"/>
        </w:rPr>
        <w:t xml:space="preserve"> </w:t>
      </w:r>
      <w:r w:rsidR="00C30BC5">
        <w:rPr>
          <w:b/>
          <w:lang w:eastAsia="lt-LT"/>
        </w:rPr>
        <w:t xml:space="preserve">Įstatymo </w:t>
      </w:r>
      <w:r w:rsidR="00C30BC5">
        <w:rPr>
          <w:b/>
          <w:lang w:val="en-US" w:eastAsia="lt-LT"/>
        </w:rPr>
        <w:t xml:space="preserve">16 </w:t>
      </w:r>
      <w:r w:rsidR="00C30BC5">
        <w:rPr>
          <w:b/>
          <w:lang w:eastAsia="lt-LT"/>
        </w:rPr>
        <w:t xml:space="preserve">straipsnio </w:t>
      </w:r>
      <w:r w:rsidR="00C30BC5">
        <w:rPr>
          <w:b/>
          <w:lang w:val="en-US" w:eastAsia="lt-LT"/>
        </w:rPr>
        <w:t>6 dalyje nurodytas aplinkybes</w:t>
      </w:r>
      <w:r w:rsidR="00AE0C19">
        <w:rPr>
          <w:b/>
          <w:lang w:val="en-US" w:eastAsia="lt-LT"/>
        </w:rPr>
        <w:t>.</w:t>
      </w:r>
      <w:r w:rsidR="00C30BC5">
        <w:rPr>
          <w:b/>
          <w:lang w:val="en-US" w:eastAsia="lt-LT"/>
        </w:rPr>
        <w:t xml:space="preserve"> </w:t>
      </w:r>
      <w:r w:rsidR="00AE0C19">
        <w:rPr>
          <w:b/>
          <w:lang w:eastAsia="lt-LT"/>
        </w:rPr>
        <w:t xml:space="preserve">Tiekėjas apie tai </w:t>
      </w:r>
      <w:r w:rsidRPr="00024225">
        <w:rPr>
          <w:lang w:eastAsia="lt-LT"/>
        </w:rPr>
        <w:t>informuoja įslaptintų sandorių saugumą užtikrinančią instituciją, kuri ne vėliau kaip per 5 darbo dienas nuo šios informacijos gavimo šią informaciją perduoda Valstybės saugumo departamentui. Valstybės saugumo departamentas ne vėliau kaip per 5 darbo dienas nuo anksčiau nurodytos informacijos gavimo raštu kreipiasi į subjektą, kuris buvo išdavęs leidimą arba suteikęs teisę dirbti ar susipažinti su įslaptinta informacija, žymima slaptumo žyma „Riboto naudojimo“, su prašymu pateikti informaciją apie asmens turėtą leidimą arba teisę dirbti ar susipažinti su įslaptinta informacija, žymima slaptumo žyma „Riboto naudojimo“, jų panaikinimo pagrindą ir paskutinį asmens tikrinimą dėl leidimo arba teisės dirbti ar susipažinti su įslaptinta informacija, žymima slaptumo žyma „Riboto naudojimo“, suteikimo. Subjektas, kuris buvo išdavęs leidimą arba suteikęs teisę dirbti ar susipažinti su įslaptinta informacija, žymima slaptumo žyma „Riboto naudojimo“, prašomą informaciją Valstybės saugumo departamentui turi pateikti ne vėliau kaip per 10 darbo dienų nuo jo kreipimosi gavimo.</w:t>
      </w:r>
      <w:r>
        <w:rPr>
          <w:lang w:eastAsia="lt-LT"/>
        </w:rPr>
        <w:t>“</w:t>
      </w:r>
    </w:p>
    <w:p w14:paraId="38CB5F0B" w14:textId="07E6FC97" w:rsidR="00024225" w:rsidRDefault="00024225" w:rsidP="004B6F0E">
      <w:pPr>
        <w:tabs>
          <w:tab w:val="left" w:pos="993"/>
        </w:tabs>
        <w:spacing w:line="360" w:lineRule="auto"/>
        <w:ind w:firstLine="720"/>
        <w:jc w:val="both"/>
        <w:rPr>
          <w:lang w:val="en-US" w:eastAsia="lt-LT"/>
        </w:rPr>
      </w:pPr>
      <w:r>
        <w:rPr>
          <w:lang w:val="en-US" w:eastAsia="lt-LT"/>
        </w:rPr>
        <w:t>1.</w:t>
      </w:r>
      <w:r w:rsidR="00673217">
        <w:rPr>
          <w:lang w:val="en-US" w:eastAsia="lt-LT"/>
        </w:rPr>
        <w:t>1.</w:t>
      </w:r>
      <w:r>
        <w:rPr>
          <w:lang w:val="en-US" w:eastAsia="lt-LT"/>
        </w:rPr>
        <w:t>11. Pakeisti 38</w:t>
      </w:r>
      <w:r w:rsidRPr="00024225">
        <w:rPr>
          <w:lang w:val="en-US" w:eastAsia="lt-LT"/>
        </w:rPr>
        <w:t xml:space="preserve"> punktą ir jį išdėstyti taip:</w:t>
      </w:r>
    </w:p>
    <w:p w14:paraId="6D09FD10" w14:textId="323542A2" w:rsidR="00024225" w:rsidRDefault="00BF665A" w:rsidP="004B6F0E">
      <w:pPr>
        <w:tabs>
          <w:tab w:val="left" w:pos="993"/>
        </w:tabs>
        <w:spacing w:line="360" w:lineRule="auto"/>
        <w:ind w:firstLine="720"/>
        <w:jc w:val="both"/>
        <w:rPr>
          <w:lang w:val="en-US" w:eastAsia="lt-LT"/>
        </w:rPr>
      </w:pPr>
      <w:r w:rsidRPr="00CC4B79">
        <w:rPr>
          <w:lang w:eastAsia="lt-LT"/>
        </w:rPr>
        <w:t>„</w:t>
      </w:r>
      <w:r w:rsidR="00024225" w:rsidRPr="00CC4B79">
        <w:rPr>
          <w:lang w:val="en-US" w:eastAsia="lt-LT"/>
        </w:rPr>
        <w:t xml:space="preserve">38. </w:t>
      </w:r>
      <w:r w:rsidR="00E10450">
        <w:rPr>
          <w:b/>
          <w:lang w:val="en-US" w:eastAsia="lt-LT"/>
        </w:rPr>
        <w:t xml:space="preserve">Esant </w:t>
      </w:r>
      <w:r w:rsidR="0050262D" w:rsidRPr="0050262D">
        <w:rPr>
          <w:b/>
          <w:lang w:val="en-US" w:eastAsia="lt-LT"/>
        </w:rPr>
        <w:t>Įstatymo 16 straipsnio 6 dalyje</w:t>
      </w:r>
      <w:r w:rsidR="0050262D" w:rsidRPr="000418F5">
        <w:rPr>
          <w:b/>
          <w:lang w:val="en-US" w:eastAsia="lt-LT"/>
        </w:rPr>
        <w:t xml:space="preserve"> </w:t>
      </w:r>
      <w:r w:rsidR="00E10450" w:rsidRPr="000418F5">
        <w:rPr>
          <w:b/>
          <w:lang w:eastAsia="lt-LT"/>
        </w:rPr>
        <w:t>nurodytoms aplinkybėms</w:t>
      </w:r>
      <w:r w:rsidR="000418F5">
        <w:rPr>
          <w:b/>
          <w:lang w:eastAsia="lt-LT"/>
        </w:rPr>
        <w:t>,</w:t>
      </w:r>
      <w:r w:rsidR="00E10450" w:rsidRPr="000418F5">
        <w:rPr>
          <w:b/>
          <w:lang w:eastAsia="lt-LT"/>
        </w:rPr>
        <w:t xml:space="preserve"> </w:t>
      </w:r>
      <w:r w:rsidR="00024225" w:rsidRPr="00CC4B79">
        <w:rPr>
          <w:lang w:val="en-US" w:eastAsia="lt-LT"/>
        </w:rPr>
        <w:t>Lietuvos</w:t>
      </w:r>
      <w:r w:rsidR="00024225" w:rsidRPr="00024225">
        <w:rPr>
          <w:lang w:val="en-US" w:eastAsia="lt-LT"/>
        </w:rPr>
        <w:t xml:space="preserve"> šaulių sąjungos nariai </w:t>
      </w:r>
      <w:r w:rsidR="00024225" w:rsidRPr="000418F5">
        <w:rPr>
          <w:strike/>
          <w:lang w:val="en-US" w:eastAsia="lt-LT"/>
        </w:rPr>
        <w:t>Įstatymo 36 straipsnio 3</w:t>
      </w:r>
      <w:r w:rsidR="00024225" w:rsidRPr="000418F5">
        <w:rPr>
          <w:strike/>
          <w:vertAlign w:val="superscript"/>
          <w:lang w:val="en-US" w:eastAsia="lt-LT"/>
        </w:rPr>
        <w:t>1</w:t>
      </w:r>
      <w:r w:rsidR="00024225" w:rsidRPr="000418F5">
        <w:rPr>
          <w:strike/>
          <w:lang w:val="en-US" w:eastAsia="lt-LT"/>
        </w:rPr>
        <w:t xml:space="preserve"> dalyje nurodytais atvejais</w:t>
      </w:r>
      <w:r w:rsidR="00024225" w:rsidRPr="000418F5">
        <w:rPr>
          <w:lang w:val="en-US" w:eastAsia="lt-LT"/>
        </w:rPr>
        <w:t>,</w:t>
      </w:r>
      <w:r w:rsidR="00024225" w:rsidRPr="00024225">
        <w:rPr>
          <w:lang w:val="en-US" w:eastAsia="lt-LT"/>
        </w:rPr>
        <w:t xml:space="preserve"> pretenduojantys gauti teisę dirbti ar susipažinti su įslaptinta informacija, žymima slaptumo žyma „Riboto naudojimo“, </w:t>
      </w:r>
      <w:r w:rsidR="000418F5" w:rsidRPr="000418F5">
        <w:rPr>
          <w:b/>
          <w:lang w:val="en-US" w:eastAsia="lt-LT"/>
        </w:rPr>
        <w:t>Įstatymo 36 straipsnio 3</w:t>
      </w:r>
      <w:r w:rsidR="000418F5" w:rsidRPr="000418F5">
        <w:rPr>
          <w:b/>
          <w:vertAlign w:val="superscript"/>
          <w:lang w:val="en-US" w:eastAsia="lt-LT"/>
        </w:rPr>
        <w:t>1</w:t>
      </w:r>
      <w:r w:rsidR="000418F5" w:rsidRPr="000418F5">
        <w:rPr>
          <w:b/>
          <w:lang w:val="en-US" w:eastAsia="lt-LT"/>
        </w:rPr>
        <w:t xml:space="preserve"> dalyje nurodytais atvejais</w:t>
      </w:r>
      <w:r w:rsidR="000418F5" w:rsidRPr="000418F5">
        <w:rPr>
          <w:strike/>
          <w:lang w:val="en-US" w:eastAsia="lt-LT"/>
        </w:rPr>
        <w:t xml:space="preserve"> </w:t>
      </w:r>
      <w:r w:rsidR="00024225" w:rsidRPr="00CC4B79">
        <w:rPr>
          <w:strike/>
          <w:lang w:val="en-US" w:eastAsia="lt-LT"/>
        </w:rPr>
        <w:t>Įstatymo 16 straipsnio 6 dalyje nurodytu atveju nepildo sutikimo ir apie tai</w:t>
      </w:r>
      <w:r w:rsidR="00024225" w:rsidRPr="00024225">
        <w:rPr>
          <w:lang w:val="en-US" w:eastAsia="lt-LT"/>
        </w:rPr>
        <w:t xml:space="preserve"> </w:t>
      </w:r>
      <w:r w:rsidR="00CC4B79" w:rsidRPr="00CC4B79">
        <w:rPr>
          <w:b/>
          <w:lang w:eastAsia="lt-LT"/>
        </w:rPr>
        <w:t xml:space="preserve">pateikia Aprašo 5 priede nurodytą prašymą ir informuoja </w:t>
      </w:r>
      <w:r w:rsidR="00CC4B79">
        <w:rPr>
          <w:b/>
          <w:lang w:eastAsia="lt-LT"/>
        </w:rPr>
        <w:t>Lietuvos šaulių sąjungą apie</w:t>
      </w:r>
      <w:r w:rsidR="00CC4B79" w:rsidRPr="00CC4B79">
        <w:rPr>
          <w:lang w:eastAsia="lt-LT"/>
        </w:rPr>
        <w:t xml:space="preserve"> </w:t>
      </w:r>
      <w:r w:rsidR="00CC4B79" w:rsidRPr="00CC4B79">
        <w:rPr>
          <w:b/>
          <w:lang w:eastAsia="lt-LT"/>
        </w:rPr>
        <w:t xml:space="preserve">Įstatymo </w:t>
      </w:r>
      <w:r w:rsidR="00CC4B79" w:rsidRPr="00CC4B79">
        <w:rPr>
          <w:b/>
          <w:lang w:val="en-US" w:eastAsia="lt-LT"/>
        </w:rPr>
        <w:t xml:space="preserve">16 </w:t>
      </w:r>
      <w:r w:rsidR="00CC4B79" w:rsidRPr="00CC4B79">
        <w:rPr>
          <w:b/>
          <w:lang w:eastAsia="lt-LT"/>
        </w:rPr>
        <w:t xml:space="preserve">straipsnio </w:t>
      </w:r>
      <w:r w:rsidR="00CC4B79" w:rsidRPr="00CC4B79">
        <w:rPr>
          <w:b/>
          <w:lang w:val="en-US" w:eastAsia="lt-LT"/>
        </w:rPr>
        <w:t>6 dalyje nurodytas aplinkybes</w:t>
      </w:r>
      <w:r w:rsidR="00CC4B79">
        <w:rPr>
          <w:b/>
          <w:lang w:val="en-US" w:eastAsia="lt-LT"/>
        </w:rPr>
        <w:t>.</w:t>
      </w:r>
      <w:r w:rsidR="00CC4B79" w:rsidRPr="00CC4B79">
        <w:rPr>
          <w:lang w:val="en-US" w:eastAsia="lt-LT"/>
        </w:rPr>
        <w:t xml:space="preserve"> </w:t>
      </w:r>
      <w:r w:rsidR="00024225" w:rsidRPr="00024225">
        <w:rPr>
          <w:lang w:val="en-US" w:eastAsia="lt-LT"/>
        </w:rPr>
        <w:t xml:space="preserve">Lietuvos šaulių sąjunga </w:t>
      </w:r>
      <w:r w:rsidR="00043634">
        <w:rPr>
          <w:b/>
          <w:lang w:val="en-US" w:eastAsia="lt-LT"/>
        </w:rPr>
        <w:t xml:space="preserve">apie tai </w:t>
      </w:r>
      <w:r w:rsidR="00024225" w:rsidRPr="00024225">
        <w:rPr>
          <w:lang w:val="en-US" w:eastAsia="lt-LT"/>
        </w:rPr>
        <w:t xml:space="preserve">informuoja krašto apsaugos ministrą ar jo įgaliotą asmenį. Krašto apsaugos ministras ar jo įgaliotas asmuo ne vėliau kaip per 5 darbo dienas nuo anksčiau nurodytos informacijos gavimo raštu kreipiasi į subjektą, kuriame dirbdamas šaulys turėjo leidimą arba teisę dirbti ar susipažinti su įslaptinta informacija, žymima slaptumo žyma „Riboto naudojimo“, su prašymu pateikti informaciją apie šaulio turėtą leidimą arba teisę dirbti ar susipažinti su įslaptinta informacija, žymima slaptumo žyma „Riboto naudojimo“, jų panaikinimo pagrindą ir paskutinį šaulio tikrinimą dėl leidimo arba teisės dirbti </w:t>
      </w:r>
      <w:r w:rsidR="00024225" w:rsidRPr="00024225">
        <w:rPr>
          <w:lang w:val="en-US" w:eastAsia="lt-LT"/>
        </w:rPr>
        <w:lastRenderedPageBreak/>
        <w:t>ar susipažinti su įslaptinta informacija, žymima slaptumo žyma „Riboto naudojimo“, suteikimo. Subjektas, kuriame dirbdamas šaulys turėjo leidimą arba teisę dirbti ar susipažinti su įslaptinta informacija, žymima slaptumo žyma „Riboto naudojimo“, prašomą informaciją krašto apsaugos ministrui ar jo įgaliotam asmeniui turi pateikti ne vėliau kaip per 10 darbo dienų nuo jo kreipimosi gavimo.</w:t>
      </w:r>
      <w:r>
        <w:rPr>
          <w:lang w:eastAsia="lt-LT"/>
        </w:rPr>
        <w:t>“</w:t>
      </w:r>
    </w:p>
    <w:p w14:paraId="333E4760" w14:textId="3B145094" w:rsidR="00024225" w:rsidRDefault="00024225" w:rsidP="004B6F0E">
      <w:pPr>
        <w:tabs>
          <w:tab w:val="left" w:pos="993"/>
        </w:tabs>
        <w:spacing w:line="360" w:lineRule="auto"/>
        <w:ind w:firstLine="720"/>
        <w:jc w:val="both"/>
        <w:rPr>
          <w:lang w:val="en-US" w:eastAsia="lt-LT"/>
        </w:rPr>
      </w:pPr>
      <w:r>
        <w:rPr>
          <w:lang w:val="en-US" w:eastAsia="lt-LT"/>
        </w:rPr>
        <w:t>1.</w:t>
      </w:r>
      <w:r w:rsidR="00673217">
        <w:rPr>
          <w:lang w:val="en-US" w:eastAsia="lt-LT"/>
        </w:rPr>
        <w:t>1.</w:t>
      </w:r>
      <w:r>
        <w:rPr>
          <w:lang w:val="en-US" w:eastAsia="lt-LT"/>
        </w:rPr>
        <w:t>12. Pakeisti 40</w:t>
      </w:r>
      <w:r w:rsidRPr="00024225">
        <w:rPr>
          <w:lang w:val="en-US" w:eastAsia="lt-LT"/>
        </w:rPr>
        <w:t xml:space="preserve"> punktą ir jį išdėstyti taip:</w:t>
      </w:r>
    </w:p>
    <w:p w14:paraId="7744EB63" w14:textId="77777777" w:rsidR="00BF665A" w:rsidRDefault="00BF665A" w:rsidP="004B6F0E">
      <w:pPr>
        <w:tabs>
          <w:tab w:val="left" w:pos="993"/>
        </w:tabs>
        <w:spacing w:line="360" w:lineRule="auto"/>
        <w:ind w:firstLine="720"/>
        <w:jc w:val="both"/>
        <w:rPr>
          <w:lang w:eastAsia="lt-LT"/>
        </w:rPr>
      </w:pPr>
      <w:r>
        <w:rPr>
          <w:lang w:eastAsia="lt-LT"/>
        </w:rPr>
        <w:t>„</w:t>
      </w:r>
      <w:r w:rsidRPr="00BF665A">
        <w:rPr>
          <w:lang w:val="en-US" w:eastAsia="lt-LT"/>
        </w:rPr>
        <w:t xml:space="preserve">40. Jeigu teisę dirbti ar susipažinti su įslaptinta informacija, žymima slaptumo žyma „Riboto naudojimo“, pretenduoja gauti Lietuvos šaulių sąjungos narys, Lietuvos šaulių sąjunga Aprašo 5 priede nurodytą </w:t>
      </w:r>
      <w:r w:rsidRPr="00836696">
        <w:rPr>
          <w:strike/>
          <w:lang w:val="en-US" w:eastAsia="lt-LT"/>
        </w:rPr>
        <w:t>asmens sutikimą būti tikrinamam</w:t>
      </w:r>
      <w:r w:rsidRPr="00BF665A">
        <w:rPr>
          <w:lang w:val="en-US" w:eastAsia="lt-LT"/>
        </w:rPr>
        <w:t xml:space="preserve"> </w:t>
      </w:r>
      <w:r w:rsidR="00836696">
        <w:rPr>
          <w:b/>
          <w:lang w:val="en-US" w:eastAsia="lt-LT"/>
        </w:rPr>
        <w:t xml:space="preserve">prašymą </w:t>
      </w:r>
      <w:r w:rsidRPr="00BF665A">
        <w:rPr>
          <w:lang w:val="en-US" w:eastAsia="lt-LT"/>
        </w:rPr>
        <w:t>pateikia krašto apsaugos ministrui ar jo įgaliotam asmeniui. Krašto apsaugos ministras ar jo įgaliotas asmuo Lietuvos šaulių sąjungos nario patikrinimą atlieka ir teisę dirbti ar susipažinti su įslaptinta informacija, žymima slaptumo žyma „Riboto naudojimo“, suteikia vadovaudamasis Aprašo 3</w:t>
      </w:r>
      <w:r>
        <w:rPr>
          <w:lang w:val="en-US" w:eastAsia="lt-LT"/>
        </w:rPr>
        <w:t>3–39 punktuose nustatyta tvarka</w:t>
      </w:r>
      <w:r w:rsidRPr="00024225">
        <w:rPr>
          <w:lang w:val="en-US" w:eastAsia="lt-LT"/>
        </w:rPr>
        <w:t>.</w:t>
      </w:r>
      <w:r>
        <w:rPr>
          <w:lang w:eastAsia="lt-LT"/>
        </w:rPr>
        <w:t>“</w:t>
      </w:r>
    </w:p>
    <w:p w14:paraId="2A073A0A" w14:textId="7A3FC2D6" w:rsidR="00BF665A" w:rsidRDefault="00BF665A" w:rsidP="004B6F0E">
      <w:pPr>
        <w:tabs>
          <w:tab w:val="left" w:pos="993"/>
        </w:tabs>
        <w:spacing w:line="360" w:lineRule="auto"/>
        <w:ind w:firstLine="720"/>
        <w:jc w:val="both"/>
        <w:rPr>
          <w:lang w:eastAsia="lt-LT"/>
        </w:rPr>
      </w:pPr>
      <w:r>
        <w:rPr>
          <w:lang w:eastAsia="lt-LT"/>
        </w:rPr>
        <w:t>1.</w:t>
      </w:r>
      <w:r w:rsidR="00673217">
        <w:rPr>
          <w:lang w:eastAsia="lt-LT"/>
        </w:rPr>
        <w:t>1.</w:t>
      </w:r>
      <w:r>
        <w:rPr>
          <w:lang w:eastAsia="lt-LT"/>
        </w:rPr>
        <w:t xml:space="preserve">13. Pripažinti netekusiu galios </w:t>
      </w:r>
      <w:r>
        <w:rPr>
          <w:lang w:val="en-US" w:eastAsia="lt-LT"/>
        </w:rPr>
        <w:t xml:space="preserve">2 </w:t>
      </w:r>
      <w:r>
        <w:rPr>
          <w:lang w:eastAsia="lt-LT"/>
        </w:rPr>
        <w:t>priedą</w:t>
      </w:r>
      <w:r w:rsidR="00334082">
        <w:rPr>
          <w:lang w:eastAsia="lt-LT"/>
        </w:rPr>
        <w:t>.</w:t>
      </w:r>
    </w:p>
    <w:p w14:paraId="724A5BE2" w14:textId="77777777" w:rsidR="00BF665A" w:rsidRDefault="00BF665A" w:rsidP="00144E6E">
      <w:pPr>
        <w:tabs>
          <w:tab w:val="left" w:pos="993"/>
        </w:tabs>
        <w:ind w:firstLine="720"/>
        <w:jc w:val="both"/>
        <w:rPr>
          <w:lang w:eastAsia="lt-LT"/>
        </w:rPr>
      </w:pPr>
    </w:p>
    <w:p w14:paraId="29B3ED88" w14:textId="77777777" w:rsidR="00BF665A" w:rsidRDefault="00BF665A" w:rsidP="00144E6E">
      <w:pPr>
        <w:tabs>
          <w:tab w:val="left" w:pos="993"/>
        </w:tabs>
        <w:ind w:firstLine="720"/>
        <w:jc w:val="both"/>
        <w:rPr>
          <w:lang w:eastAsia="lt-LT"/>
        </w:rPr>
      </w:pPr>
    </w:p>
    <w:p w14:paraId="76AC3AC4" w14:textId="6A12DB23" w:rsidR="00BF665A" w:rsidRPr="00BF665A" w:rsidRDefault="009E7086" w:rsidP="00BF665A">
      <w:pPr>
        <w:tabs>
          <w:tab w:val="left" w:pos="6804"/>
        </w:tabs>
        <w:ind w:left="4820"/>
        <w:rPr>
          <w:strike/>
          <w:lang w:eastAsia="ar-SA"/>
        </w:rPr>
      </w:pPr>
      <w:r>
        <w:rPr>
          <w:strike/>
          <w:szCs w:val="24"/>
          <w:lang w:eastAsia="lt-LT"/>
        </w:rPr>
        <w:t>„</w:t>
      </w:r>
      <w:r w:rsidR="00BF665A" w:rsidRPr="00BF665A">
        <w:rPr>
          <w:strike/>
          <w:szCs w:val="24"/>
          <w:lang w:eastAsia="lt-LT"/>
        </w:rPr>
        <w:t>Asmenų, pretenduojančių gauti leidimą dirbti ar susipažinti su įslaptinta informacija, tikrinimo ir teisės dirbti ar susipažinti su įslaptinta informacija, žymima slaptumo žyma „Riboto naudojimo“, suteikimo tvarkos aprašo</w:t>
      </w:r>
      <w:r w:rsidR="00BF665A" w:rsidRPr="00BF665A">
        <w:rPr>
          <w:strike/>
          <w:lang w:eastAsia="ar-SA"/>
        </w:rPr>
        <w:br/>
        <w:t>2 priedas</w:t>
      </w:r>
    </w:p>
    <w:p w14:paraId="48577287" w14:textId="77777777" w:rsidR="00BF665A" w:rsidRPr="00BF665A" w:rsidRDefault="00BF665A" w:rsidP="00BF665A">
      <w:pPr>
        <w:tabs>
          <w:tab w:val="left" w:pos="6237"/>
          <w:tab w:val="right" w:pos="8306"/>
        </w:tabs>
        <w:rPr>
          <w:strike/>
          <w:lang w:eastAsia="lt-LT"/>
        </w:rPr>
      </w:pPr>
    </w:p>
    <w:p w14:paraId="5DD192A9" w14:textId="77777777" w:rsidR="00BF665A" w:rsidRPr="00BF665A" w:rsidRDefault="00BF665A" w:rsidP="00BF665A">
      <w:pPr>
        <w:tabs>
          <w:tab w:val="left" w:pos="6237"/>
          <w:tab w:val="right" w:pos="8306"/>
        </w:tabs>
        <w:rPr>
          <w:strike/>
        </w:rPr>
      </w:pPr>
    </w:p>
    <w:p w14:paraId="4BF453A2" w14:textId="77777777" w:rsidR="00BF665A" w:rsidRPr="00BF665A" w:rsidRDefault="00BF665A" w:rsidP="00BF665A">
      <w:pPr>
        <w:tabs>
          <w:tab w:val="left" w:pos="6237"/>
          <w:tab w:val="right" w:pos="8306"/>
        </w:tabs>
        <w:rPr>
          <w:strike/>
        </w:rPr>
      </w:pPr>
    </w:p>
    <w:p w14:paraId="77393973" w14:textId="77777777" w:rsidR="00BF665A" w:rsidRPr="00BF665A" w:rsidRDefault="00BF665A" w:rsidP="00BF665A">
      <w:pPr>
        <w:suppressAutoHyphens/>
        <w:jc w:val="center"/>
        <w:textAlignment w:val="baseline"/>
        <w:rPr>
          <w:b/>
          <w:strike/>
          <w:sz w:val="22"/>
          <w:szCs w:val="24"/>
          <w:lang w:eastAsia="lt-LT"/>
        </w:rPr>
      </w:pPr>
      <w:r w:rsidRPr="00BF665A">
        <w:rPr>
          <w:b/>
          <w:strike/>
          <w:sz w:val="22"/>
          <w:szCs w:val="24"/>
          <w:lang w:eastAsia="lt-LT"/>
        </w:rPr>
        <w:t>(Sutikimo būti tikrinamam (-ai) forma)</w:t>
      </w:r>
    </w:p>
    <w:p w14:paraId="695DFB8B" w14:textId="77777777" w:rsidR="00BF665A" w:rsidRPr="00BF665A" w:rsidRDefault="00BF665A" w:rsidP="00BF665A">
      <w:pPr>
        <w:jc w:val="center"/>
        <w:rPr>
          <w:strike/>
          <w:sz w:val="20"/>
          <w:lang w:eastAsia="lt-LT"/>
        </w:rPr>
      </w:pPr>
    </w:p>
    <w:p w14:paraId="5587EC9F" w14:textId="77777777" w:rsidR="00BF665A" w:rsidRPr="00BF665A" w:rsidRDefault="00BF665A" w:rsidP="00BF665A">
      <w:pPr>
        <w:keepNext/>
        <w:keepLines/>
        <w:tabs>
          <w:tab w:val="left" w:pos="5103"/>
        </w:tabs>
        <w:suppressAutoHyphens/>
        <w:jc w:val="center"/>
        <w:textAlignment w:val="baseline"/>
        <w:rPr>
          <w:strike/>
          <w:szCs w:val="24"/>
          <w:lang w:eastAsia="lt-LT"/>
        </w:rPr>
      </w:pPr>
      <w:r w:rsidRPr="00BF665A">
        <w:rPr>
          <w:b/>
          <w:bCs/>
          <w:caps/>
          <w:strike/>
          <w:szCs w:val="28"/>
          <w:lang w:eastAsia="lt-LT"/>
        </w:rPr>
        <w:t>SUTIKIMAS būti tikrinamam (-AI)</w:t>
      </w:r>
      <w:r w:rsidRPr="00BF665A">
        <w:rPr>
          <w:strike/>
          <w:szCs w:val="24"/>
          <w:lang w:eastAsia="lt-LT"/>
        </w:rPr>
        <w:t xml:space="preserve"> </w:t>
      </w:r>
    </w:p>
    <w:p w14:paraId="5A8D6388" w14:textId="77777777" w:rsidR="00BF665A" w:rsidRPr="00BF665A" w:rsidRDefault="00BF665A" w:rsidP="00BF665A">
      <w:pPr>
        <w:jc w:val="center"/>
        <w:rPr>
          <w:strike/>
          <w:sz w:val="32"/>
          <w:szCs w:val="32"/>
          <w:lang w:eastAsia="lt-LT"/>
        </w:rPr>
      </w:pPr>
    </w:p>
    <w:p w14:paraId="7D303517" w14:textId="77777777" w:rsidR="00BF665A" w:rsidRPr="00BF665A" w:rsidRDefault="00BF665A" w:rsidP="00BF665A">
      <w:pPr>
        <w:keepNext/>
        <w:keepLines/>
        <w:tabs>
          <w:tab w:val="left" w:pos="5103"/>
        </w:tabs>
        <w:suppressAutoHyphens/>
        <w:jc w:val="center"/>
        <w:textAlignment w:val="baseline"/>
        <w:rPr>
          <w:b/>
          <w:bCs/>
          <w:caps/>
          <w:strike/>
          <w:szCs w:val="28"/>
          <w:lang w:eastAsia="lt-LT"/>
        </w:rPr>
      </w:pPr>
      <w:r w:rsidRPr="00BF665A">
        <w:rPr>
          <w:strike/>
          <w:szCs w:val="24"/>
          <w:lang w:eastAsia="lt-LT"/>
        </w:rPr>
        <w:t xml:space="preserve">20___m. _______________d. </w:t>
      </w:r>
    </w:p>
    <w:p w14:paraId="3D71A7A5" w14:textId="77777777" w:rsidR="00BF665A" w:rsidRPr="00BF665A" w:rsidRDefault="00BF665A" w:rsidP="00BF665A">
      <w:pPr>
        <w:jc w:val="center"/>
        <w:rPr>
          <w:strike/>
          <w:szCs w:val="24"/>
          <w:lang w:eastAsia="lt-LT"/>
        </w:rPr>
      </w:pPr>
    </w:p>
    <w:p w14:paraId="4C393B2F" w14:textId="77777777" w:rsidR="00BF665A" w:rsidRPr="00BF665A" w:rsidRDefault="00BF665A" w:rsidP="00BF665A">
      <w:pPr>
        <w:rPr>
          <w:strike/>
          <w:sz w:val="32"/>
          <w:szCs w:val="32"/>
          <w:lang w:eastAsia="lt-LT"/>
        </w:rPr>
      </w:pPr>
    </w:p>
    <w:p w14:paraId="4AA05689" w14:textId="77777777" w:rsidR="00BF665A" w:rsidRPr="00BF665A" w:rsidRDefault="00BF665A" w:rsidP="00BF665A">
      <w:pPr>
        <w:tabs>
          <w:tab w:val="left" w:pos="567"/>
          <w:tab w:val="left" w:pos="1985"/>
          <w:tab w:val="left" w:pos="9072"/>
        </w:tabs>
        <w:suppressAutoHyphens/>
        <w:ind w:firstLine="709"/>
        <w:jc w:val="both"/>
        <w:textAlignment w:val="baseline"/>
        <w:rPr>
          <w:strike/>
          <w:szCs w:val="24"/>
          <w:lang w:eastAsia="lt-LT"/>
        </w:rPr>
      </w:pPr>
      <w:r w:rsidRPr="00BF665A">
        <w:rPr>
          <w:strike/>
          <w:szCs w:val="24"/>
          <w:lang w:eastAsia="lt-LT"/>
        </w:rPr>
        <w:t xml:space="preserve">Aš, _______________________________________________________, norėdamas (-a) </w:t>
      </w:r>
    </w:p>
    <w:p w14:paraId="0424A528" w14:textId="77777777" w:rsidR="00BF665A" w:rsidRPr="00BF665A" w:rsidRDefault="00BF665A" w:rsidP="00BF665A">
      <w:pPr>
        <w:tabs>
          <w:tab w:val="left" w:pos="567"/>
          <w:tab w:val="left" w:pos="1985"/>
          <w:tab w:val="left" w:pos="9072"/>
        </w:tabs>
        <w:suppressAutoHyphens/>
        <w:ind w:firstLine="3437"/>
        <w:jc w:val="both"/>
        <w:textAlignment w:val="baseline"/>
        <w:rPr>
          <w:strike/>
          <w:sz w:val="20"/>
          <w:lang w:eastAsia="lt-LT"/>
        </w:rPr>
      </w:pPr>
      <w:r w:rsidRPr="00BF665A">
        <w:rPr>
          <w:strike/>
          <w:sz w:val="20"/>
          <w:lang w:eastAsia="lt-LT"/>
        </w:rPr>
        <w:t>(vardas ir pavardė, asmens kodas)</w:t>
      </w:r>
    </w:p>
    <w:p w14:paraId="0CE0ABC7" w14:textId="77777777" w:rsidR="00BF665A" w:rsidRPr="00BF665A" w:rsidRDefault="00BF665A" w:rsidP="00BF665A">
      <w:pPr>
        <w:rPr>
          <w:strike/>
          <w:sz w:val="20"/>
          <w:lang w:eastAsia="lt-LT"/>
        </w:rPr>
      </w:pPr>
    </w:p>
    <w:p w14:paraId="222AA645" w14:textId="77777777" w:rsidR="00BF665A" w:rsidRPr="00BF665A" w:rsidRDefault="00BF665A" w:rsidP="00BF665A">
      <w:pPr>
        <w:tabs>
          <w:tab w:val="left" w:pos="567"/>
        </w:tabs>
        <w:suppressAutoHyphens/>
        <w:spacing w:line="360" w:lineRule="atLeast"/>
        <w:jc w:val="both"/>
        <w:textAlignment w:val="baseline"/>
        <w:rPr>
          <w:strike/>
          <w:szCs w:val="24"/>
          <w:lang w:eastAsia="lt-LT"/>
        </w:rPr>
      </w:pPr>
      <w:r w:rsidRPr="00BF665A">
        <w:rPr>
          <w:strike/>
          <w:szCs w:val="24"/>
          <w:lang w:eastAsia="lt-LT"/>
        </w:rPr>
        <w:t>gauti leidimą dirbti ar susipažinti su įslaptinta informacija, sutinku, kad įgaliotos institucijos tikrintų mane, su manimi susijusią aplinką ir ryšius, rinktų, gautų ir tvarkytų reikiamus duomenis apie mane iš valstybės registrų (kadastrų), klasifikatorių ir kitų duomenų bankų, taip pat kitą informaciją apie mane iš visų valstybės, savivaldybės institucijų, antstolių, notarų, kitų įmonių, įstaigų, organizacijų, juridinių ar fizinių asmenų ir užsienio institucijų.</w:t>
      </w:r>
    </w:p>
    <w:p w14:paraId="593968A7" w14:textId="77777777" w:rsidR="00BF665A" w:rsidRPr="00BF665A" w:rsidRDefault="00BF665A" w:rsidP="00BF665A">
      <w:pPr>
        <w:rPr>
          <w:strike/>
          <w:sz w:val="20"/>
          <w:lang w:eastAsia="lt-LT"/>
        </w:rPr>
      </w:pPr>
    </w:p>
    <w:p w14:paraId="0A70A25E" w14:textId="77777777" w:rsidR="00BF665A" w:rsidRPr="00BF665A" w:rsidRDefault="00BF665A" w:rsidP="00BF665A">
      <w:pPr>
        <w:suppressAutoHyphens/>
        <w:spacing w:line="360" w:lineRule="auto"/>
        <w:jc w:val="both"/>
        <w:textAlignment w:val="baseline"/>
        <w:rPr>
          <w:strike/>
          <w:szCs w:val="24"/>
          <w:lang w:eastAsia="lt-LT"/>
        </w:rPr>
      </w:pPr>
    </w:p>
    <w:p w14:paraId="1E119F81" w14:textId="77777777" w:rsidR="00BF665A" w:rsidRPr="00BF665A" w:rsidRDefault="00BF665A" w:rsidP="00BF665A">
      <w:pPr>
        <w:rPr>
          <w:strike/>
          <w:sz w:val="20"/>
          <w:lang w:eastAsia="lt-LT"/>
        </w:rPr>
      </w:pPr>
    </w:p>
    <w:p w14:paraId="2520E9E9" w14:textId="77777777" w:rsidR="00BF665A" w:rsidRPr="00BF665A" w:rsidRDefault="00BF665A" w:rsidP="00BF665A">
      <w:pPr>
        <w:tabs>
          <w:tab w:val="left" w:pos="5103"/>
          <w:tab w:val="right" w:leader="underscore" w:pos="9072"/>
        </w:tabs>
        <w:suppressAutoHyphens/>
        <w:jc w:val="both"/>
        <w:textAlignment w:val="baseline"/>
        <w:rPr>
          <w:strike/>
          <w:szCs w:val="24"/>
          <w:lang w:eastAsia="lt-LT"/>
        </w:rPr>
      </w:pPr>
      <w:r w:rsidRPr="00BF665A">
        <w:rPr>
          <w:strike/>
          <w:szCs w:val="24"/>
          <w:lang w:eastAsia="lt-LT"/>
        </w:rPr>
        <w:t>______________________</w:t>
      </w:r>
      <w:r w:rsidRPr="00BF665A">
        <w:rPr>
          <w:strike/>
          <w:szCs w:val="24"/>
          <w:lang w:eastAsia="lt-LT"/>
        </w:rPr>
        <w:tab/>
        <w:t xml:space="preserve">        _____________________________</w:t>
      </w:r>
    </w:p>
    <w:p w14:paraId="7ABA6582" w14:textId="258A0F98" w:rsidR="00BF665A" w:rsidRPr="00BF665A" w:rsidRDefault="00BF665A" w:rsidP="00BF665A">
      <w:pPr>
        <w:tabs>
          <w:tab w:val="left" w:pos="6237"/>
          <w:tab w:val="right" w:pos="8306"/>
        </w:tabs>
        <w:ind w:firstLine="709"/>
        <w:rPr>
          <w:strike/>
          <w:sz w:val="20"/>
        </w:rPr>
      </w:pPr>
      <w:r w:rsidRPr="00BF665A">
        <w:rPr>
          <w:strike/>
          <w:sz w:val="20"/>
        </w:rPr>
        <w:t>(parašas)</w:t>
      </w:r>
      <w:r w:rsidRPr="00BF665A">
        <w:rPr>
          <w:strike/>
          <w:sz w:val="18"/>
          <w:szCs w:val="18"/>
        </w:rPr>
        <w:t xml:space="preserve"> </w:t>
      </w:r>
      <w:r w:rsidRPr="00BF665A">
        <w:rPr>
          <w:strike/>
          <w:sz w:val="18"/>
          <w:szCs w:val="18"/>
        </w:rPr>
        <w:tab/>
        <w:t xml:space="preserve">           </w:t>
      </w:r>
      <w:r w:rsidRPr="00BF665A">
        <w:rPr>
          <w:strike/>
          <w:sz w:val="20"/>
        </w:rPr>
        <w:t>(vardas ir pavardė)</w:t>
      </w:r>
      <w:r w:rsidR="009E7086" w:rsidRPr="009E7086">
        <w:rPr>
          <w:strike/>
          <w:szCs w:val="24"/>
        </w:rPr>
        <w:t>“</w:t>
      </w:r>
      <w:r w:rsidR="009E7086">
        <w:rPr>
          <w:strike/>
          <w:sz w:val="20"/>
        </w:rPr>
        <w:t>.</w:t>
      </w:r>
    </w:p>
    <w:p w14:paraId="5BD53292" w14:textId="77777777" w:rsidR="00BF665A" w:rsidRDefault="00BF665A" w:rsidP="00BF665A">
      <w:pPr>
        <w:tabs>
          <w:tab w:val="left" w:pos="6237"/>
          <w:tab w:val="right" w:pos="8306"/>
        </w:tabs>
        <w:rPr>
          <w:strike/>
        </w:rPr>
      </w:pPr>
    </w:p>
    <w:p w14:paraId="1D01FF1B" w14:textId="091CFF88" w:rsidR="00A57617" w:rsidRDefault="002745F0" w:rsidP="002745F0">
      <w:pPr>
        <w:tabs>
          <w:tab w:val="left" w:pos="6237"/>
          <w:tab w:val="right" w:pos="8306"/>
        </w:tabs>
        <w:ind w:firstLine="709"/>
      </w:pPr>
      <w:r>
        <w:rPr>
          <w:lang w:val="en-US"/>
        </w:rPr>
        <w:t>1.</w:t>
      </w:r>
      <w:r w:rsidR="00673217">
        <w:rPr>
          <w:lang w:val="en-US"/>
        </w:rPr>
        <w:t>1.</w:t>
      </w:r>
      <w:r>
        <w:rPr>
          <w:lang w:val="en-US"/>
        </w:rPr>
        <w:t xml:space="preserve">14. </w:t>
      </w:r>
      <w:r w:rsidR="00836696">
        <w:rPr>
          <w:lang w:val="en-US"/>
        </w:rPr>
        <w:t>Pakeisti 5 pried</w:t>
      </w:r>
      <w:r w:rsidR="00836696">
        <w:t>ą ir jį išdėstyti taip</w:t>
      </w:r>
      <w:r>
        <w:t>:</w:t>
      </w:r>
    </w:p>
    <w:p w14:paraId="70A47025" w14:textId="77777777" w:rsidR="002745F0" w:rsidRDefault="002745F0" w:rsidP="002745F0">
      <w:pPr>
        <w:tabs>
          <w:tab w:val="left" w:pos="6237"/>
          <w:tab w:val="right" w:pos="8306"/>
        </w:tabs>
        <w:ind w:firstLine="709"/>
      </w:pPr>
    </w:p>
    <w:p w14:paraId="6F6F2443" w14:textId="6CAA711B" w:rsidR="002745F0" w:rsidRDefault="00276E26" w:rsidP="002745F0">
      <w:pPr>
        <w:tabs>
          <w:tab w:val="left" w:pos="6804"/>
        </w:tabs>
        <w:ind w:left="4820"/>
        <w:rPr>
          <w:lang w:eastAsia="ar-SA"/>
        </w:rPr>
      </w:pPr>
      <w:r>
        <w:rPr>
          <w:szCs w:val="24"/>
          <w:lang w:eastAsia="lt-LT"/>
        </w:rPr>
        <w:t>„</w:t>
      </w:r>
      <w:r w:rsidR="002745F0">
        <w:rPr>
          <w:szCs w:val="24"/>
          <w:lang w:eastAsia="lt-LT"/>
        </w:rPr>
        <w:t>Asmenų, pretenduojančių gauti leidimą dirbti ar susipažinti su įslaptinta informacija, tikrinimo ir teisės dirbti ar susipažinti su įslaptinta informacija, žymima slaptumo žyma „Riboto naudojimo“, suteikimo tvarkos aprašo</w:t>
      </w:r>
      <w:r w:rsidR="002745F0">
        <w:rPr>
          <w:lang w:eastAsia="ar-SA"/>
        </w:rPr>
        <w:br/>
        <w:t>5 priedas</w:t>
      </w:r>
    </w:p>
    <w:p w14:paraId="4680047C" w14:textId="77777777" w:rsidR="002745F0" w:rsidRDefault="002745F0" w:rsidP="002745F0">
      <w:pPr>
        <w:tabs>
          <w:tab w:val="left" w:pos="6237"/>
          <w:tab w:val="right" w:pos="8306"/>
        </w:tabs>
      </w:pPr>
    </w:p>
    <w:p w14:paraId="3838D852" w14:textId="77777777" w:rsidR="000D6642" w:rsidRPr="006C416A" w:rsidRDefault="000D6642" w:rsidP="002745F0">
      <w:pPr>
        <w:tabs>
          <w:tab w:val="left" w:pos="6237"/>
          <w:tab w:val="right" w:pos="8306"/>
        </w:tabs>
      </w:pPr>
      <w:r w:rsidRPr="006C416A">
        <w:t>__________________________</w:t>
      </w:r>
    </w:p>
    <w:p w14:paraId="77CFA25E" w14:textId="77777777" w:rsidR="000D6642" w:rsidRPr="006C416A" w:rsidRDefault="000F3B4C" w:rsidP="002745F0">
      <w:pPr>
        <w:tabs>
          <w:tab w:val="left" w:pos="6237"/>
          <w:tab w:val="right" w:pos="8306"/>
        </w:tabs>
      </w:pPr>
      <w:r w:rsidRPr="006C416A">
        <w:t>(Adresatas)</w:t>
      </w:r>
    </w:p>
    <w:p w14:paraId="7394F585" w14:textId="77777777" w:rsidR="000D6642" w:rsidRDefault="000D6642" w:rsidP="002745F0">
      <w:pPr>
        <w:tabs>
          <w:tab w:val="left" w:pos="6237"/>
          <w:tab w:val="right" w:pos="8306"/>
        </w:tabs>
      </w:pPr>
    </w:p>
    <w:p w14:paraId="349BD572" w14:textId="77777777" w:rsidR="000D6642" w:rsidRDefault="000D6642" w:rsidP="002745F0">
      <w:pPr>
        <w:tabs>
          <w:tab w:val="left" w:pos="6237"/>
          <w:tab w:val="right" w:pos="8306"/>
        </w:tabs>
      </w:pPr>
    </w:p>
    <w:p w14:paraId="59584011" w14:textId="77777777" w:rsidR="002745F0" w:rsidRDefault="002745F0" w:rsidP="002745F0">
      <w:pPr>
        <w:suppressAutoHyphens/>
        <w:jc w:val="center"/>
        <w:rPr>
          <w:b/>
          <w:strike/>
          <w:sz w:val="22"/>
          <w:szCs w:val="24"/>
        </w:rPr>
      </w:pPr>
      <w:r w:rsidRPr="003912C0">
        <w:rPr>
          <w:b/>
          <w:strike/>
          <w:sz w:val="22"/>
          <w:szCs w:val="24"/>
        </w:rPr>
        <w:t>(Sutikimo būti tikrinamam (-ai) forma)</w:t>
      </w:r>
    </w:p>
    <w:p w14:paraId="16E2B91E" w14:textId="420D0C63" w:rsidR="008C2912" w:rsidRPr="003912C0" w:rsidRDefault="008C2912" w:rsidP="002745F0">
      <w:pPr>
        <w:suppressAutoHyphens/>
        <w:jc w:val="center"/>
        <w:rPr>
          <w:b/>
          <w:strike/>
          <w:sz w:val="22"/>
          <w:szCs w:val="24"/>
        </w:rPr>
      </w:pPr>
      <w:r>
        <w:rPr>
          <w:b/>
          <w:sz w:val="22"/>
          <w:szCs w:val="24"/>
        </w:rPr>
        <w:t xml:space="preserve">(Prašymo suteikti teisę </w:t>
      </w:r>
      <w:r w:rsidRPr="008C2912">
        <w:rPr>
          <w:b/>
          <w:sz w:val="22"/>
          <w:szCs w:val="24"/>
        </w:rPr>
        <w:t>dirbti ar susipažinti su įslaptinta informacija, žymima slaptumo žyma „Riboto naudojimo“, forma</w:t>
      </w:r>
      <w:r>
        <w:rPr>
          <w:b/>
          <w:sz w:val="22"/>
          <w:szCs w:val="24"/>
        </w:rPr>
        <w:t>)</w:t>
      </w:r>
    </w:p>
    <w:p w14:paraId="299EBB39" w14:textId="77777777" w:rsidR="002745F0" w:rsidRPr="003912C0" w:rsidRDefault="002745F0" w:rsidP="002745F0">
      <w:pPr>
        <w:suppressAutoHyphens/>
        <w:jc w:val="center"/>
        <w:rPr>
          <w:strike/>
          <w:szCs w:val="24"/>
        </w:rPr>
      </w:pPr>
    </w:p>
    <w:p w14:paraId="49813487" w14:textId="77777777" w:rsidR="002745F0" w:rsidRDefault="002745F0" w:rsidP="002745F0">
      <w:pPr>
        <w:keepNext/>
        <w:suppressAutoHyphens/>
        <w:jc w:val="center"/>
        <w:rPr>
          <w:b/>
          <w:caps/>
          <w:strike/>
        </w:rPr>
      </w:pPr>
      <w:r w:rsidRPr="003912C0">
        <w:rPr>
          <w:b/>
          <w:caps/>
          <w:strike/>
        </w:rPr>
        <w:t>SUTIKIMAS būti tikrinamam (-ai)</w:t>
      </w:r>
    </w:p>
    <w:p w14:paraId="7CC8E912" w14:textId="77777777" w:rsidR="003912C0" w:rsidRDefault="003912C0" w:rsidP="002745F0">
      <w:pPr>
        <w:keepNext/>
        <w:suppressAutoHyphens/>
        <w:jc w:val="center"/>
        <w:rPr>
          <w:b/>
          <w:caps/>
          <w:strike/>
        </w:rPr>
      </w:pPr>
    </w:p>
    <w:p w14:paraId="42A24310" w14:textId="5298FCFD" w:rsidR="003912C0" w:rsidRPr="003912C0" w:rsidRDefault="003912C0" w:rsidP="002745F0">
      <w:pPr>
        <w:keepNext/>
        <w:suppressAutoHyphens/>
        <w:jc w:val="center"/>
        <w:rPr>
          <w:b/>
          <w:caps/>
        </w:rPr>
      </w:pPr>
      <w:r>
        <w:rPr>
          <w:b/>
          <w:caps/>
        </w:rPr>
        <w:t>prašymas</w:t>
      </w:r>
      <w:r w:rsidR="008C2912" w:rsidRPr="008C2912">
        <w:t xml:space="preserve"> </w:t>
      </w:r>
      <w:r w:rsidR="008C2912" w:rsidRPr="008C2912">
        <w:rPr>
          <w:b/>
          <w:caps/>
        </w:rPr>
        <w:t>suteikti teisę dirbti ar susipažinti su įslaptinta informacija, žymima slaptumo žyma „Riboto naudojimo“</w:t>
      </w:r>
    </w:p>
    <w:p w14:paraId="65F38976" w14:textId="77777777" w:rsidR="002745F0" w:rsidRDefault="002745F0" w:rsidP="002745F0">
      <w:pPr>
        <w:jc w:val="center"/>
        <w:rPr>
          <w:sz w:val="32"/>
          <w:szCs w:val="32"/>
        </w:rPr>
      </w:pPr>
    </w:p>
    <w:p w14:paraId="4AED6D1A" w14:textId="77777777" w:rsidR="002745F0" w:rsidRDefault="002745F0" w:rsidP="002745F0">
      <w:pPr>
        <w:keepNext/>
        <w:keepLines/>
        <w:tabs>
          <w:tab w:val="left" w:pos="5103"/>
        </w:tabs>
        <w:suppressAutoHyphens/>
        <w:jc w:val="center"/>
        <w:textAlignment w:val="baseline"/>
        <w:rPr>
          <w:b/>
          <w:bCs/>
          <w:caps/>
          <w:szCs w:val="28"/>
        </w:rPr>
      </w:pPr>
      <w:r>
        <w:rPr>
          <w:szCs w:val="24"/>
        </w:rPr>
        <w:t xml:space="preserve">20___m. _______________d.       </w:t>
      </w:r>
    </w:p>
    <w:p w14:paraId="117F543E" w14:textId="77777777" w:rsidR="002745F0" w:rsidRDefault="002745F0" w:rsidP="002745F0">
      <w:pPr>
        <w:jc w:val="center"/>
        <w:rPr>
          <w:szCs w:val="24"/>
          <w:lang w:eastAsia="lt-LT"/>
        </w:rPr>
      </w:pPr>
    </w:p>
    <w:p w14:paraId="5CCF812C" w14:textId="77777777" w:rsidR="002745F0" w:rsidRDefault="002745F0" w:rsidP="002745F0">
      <w:pPr>
        <w:rPr>
          <w:sz w:val="32"/>
          <w:szCs w:val="32"/>
        </w:rPr>
      </w:pPr>
    </w:p>
    <w:p w14:paraId="1F9B6D19" w14:textId="77777777" w:rsidR="002745F0" w:rsidRPr="00862876" w:rsidRDefault="002745F0" w:rsidP="002745F0">
      <w:pPr>
        <w:tabs>
          <w:tab w:val="left" w:pos="1701"/>
          <w:tab w:val="left" w:pos="1985"/>
          <w:tab w:val="left" w:pos="9072"/>
        </w:tabs>
        <w:suppressAutoHyphens/>
        <w:ind w:left="1560" w:hanging="993"/>
        <w:jc w:val="both"/>
        <w:rPr>
          <w:strike/>
          <w:szCs w:val="24"/>
        </w:rPr>
      </w:pPr>
      <w:r w:rsidRPr="00862876">
        <w:rPr>
          <w:strike/>
          <w:szCs w:val="24"/>
        </w:rPr>
        <w:t>Aš, ________________________________________________________,</w:t>
      </w:r>
      <w:r w:rsidRPr="00862876">
        <w:rPr>
          <w:strike/>
          <w:sz w:val="18"/>
          <w:szCs w:val="18"/>
        </w:rPr>
        <w:t xml:space="preserve"> </w:t>
      </w:r>
      <w:r w:rsidRPr="00862876">
        <w:rPr>
          <w:strike/>
          <w:szCs w:val="24"/>
        </w:rPr>
        <w:t xml:space="preserve">norėdamas (-a), </w:t>
      </w:r>
    </w:p>
    <w:p w14:paraId="28B51214" w14:textId="77777777" w:rsidR="002745F0" w:rsidRPr="00862876" w:rsidRDefault="002745F0" w:rsidP="002745F0">
      <w:pPr>
        <w:tabs>
          <w:tab w:val="left" w:pos="1701"/>
          <w:tab w:val="left" w:pos="1985"/>
          <w:tab w:val="left" w:pos="9072"/>
        </w:tabs>
        <w:suppressAutoHyphens/>
        <w:ind w:left="1560" w:firstLine="1275"/>
        <w:jc w:val="both"/>
        <w:rPr>
          <w:strike/>
          <w:sz w:val="20"/>
        </w:rPr>
      </w:pPr>
      <w:r w:rsidRPr="00862876">
        <w:rPr>
          <w:strike/>
          <w:sz w:val="20"/>
        </w:rPr>
        <w:t>(vardas ir pavardė, asmens kodas)</w:t>
      </w:r>
    </w:p>
    <w:p w14:paraId="4583535F" w14:textId="77777777" w:rsidR="002745F0" w:rsidRPr="00862876" w:rsidRDefault="002745F0" w:rsidP="002745F0">
      <w:pPr>
        <w:tabs>
          <w:tab w:val="left" w:pos="1701"/>
          <w:tab w:val="left" w:pos="1985"/>
          <w:tab w:val="left" w:pos="9072"/>
        </w:tabs>
        <w:suppressAutoHyphens/>
        <w:ind w:left="1560" w:hanging="1701"/>
        <w:jc w:val="both"/>
        <w:rPr>
          <w:strike/>
          <w:szCs w:val="24"/>
        </w:rPr>
      </w:pPr>
    </w:p>
    <w:p w14:paraId="5A222FA3" w14:textId="77777777" w:rsidR="002745F0" w:rsidRDefault="002745F0" w:rsidP="002745F0">
      <w:pPr>
        <w:suppressAutoHyphens/>
        <w:spacing w:line="360" w:lineRule="atLeast"/>
        <w:jc w:val="both"/>
        <w:rPr>
          <w:szCs w:val="24"/>
        </w:rPr>
      </w:pPr>
      <w:r w:rsidRPr="00862876">
        <w:rPr>
          <w:strike/>
          <w:szCs w:val="24"/>
        </w:rPr>
        <w:t>kad man būtų suteikta teisė dirbti ar susipažinti su įslaptinta informacija, žymima slaptumo žyma „Riboto naudojimo“, sutinku, kad paslapčių subjekto vadovas arba jo įgaliotas asmuo tikrintų mane, gautų ir tvarkytų reikiamus duomenis apie mane iš valstybės registrų (kadastrų), klasifikatorių ir kitų duomenų bankų arba kreipdamasis į teisėsaugos, kontrolės ir kitas institucijas, įstaigas ar įmones, tvarkančias atitinkamą informaciją.</w:t>
      </w:r>
      <w:r>
        <w:rPr>
          <w:szCs w:val="24"/>
        </w:rPr>
        <w:tab/>
      </w:r>
    </w:p>
    <w:p w14:paraId="6C8A6F08" w14:textId="77777777" w:rsidR="00862876" w:rsidRDefault="00862876" w:rsidP="002745F0">
      <w:pPr>
        <w:suppressAutoHyphens/>
        <w:spacing w:line="360" w:lineRule="atLeast"/>
        <w:jc w:val="both"/>
        <w:rPr>
          <w:szCs w:val="24"/>
        </w:rPr>
      </w:pPr>
    </w:p>
    <w:p w14:paraId="15D2788D" w14:textId="6D8BFEB1" w:rsidR="00862876" w:rsidRPr="00180495" w:rsidRDefault="00862876" w:rsidP="002745F0">
      <w:pPr>
        <w:suppressAutoHyphens/>
        <w:spacing w:line="360" w:lineRule="atLeast"/>
        <w:jc w:val="both"/>
        <w:rPr>
          <w:b/>
          <w:color w:val="000000"/>
          <w:shd w:val="clear" w:color="auto" w:fill="FFFFFF"/>
        </w:rPr>
      </w:pPr>
      <w:r>
        <w:rPr>
          <w:szCs w:val="24"/>
        </w:rPr>
        <w:tab/>
      </w:r>
      <w:r w:rsidR="00053D90" w:rsidRPr="00180495">
        <w:rPr>
          <w:b/>
          <w:szCs w:val="24"/>
        </w:rPr>
        <w:t>Vadovau</w:t>
      </w:r>
      <w:r w:rsidR="006C416A">
        <w:rPr>
          <w:b/>
          <w:szCs w:val="24"/>
        </w:rPr>
        <w:t>damasis</w:t>
      </w:r>
      <w:r w:rsidR="00053D90" w:rsidRPr="00180495">
        <w:rPr>
          <w:b/>
          <w:szCs w:val="24"/>
        </w:rPr>
        <w:t xml:space="preserve"> Lietuvos Respublikos valstybės ir tarnybos paslapčių įstatymo </w:t>
      </w:r>
      <w:r w:rsidR="00053D90" w:rsidRPr="00180495">
        <w:rPr>
          <w:b/>
          <w:szCs w:val="24"/>
          <w:lang w:val="en-US"/>
        </w:rPr>
        <w:t>16 straipsnio 1 dalimi</w:t>
      </w:r>
      <w:r w:rsidR="006C416A">
        <w:rPr>
          <w:b/>
          <w:szCs w:val="24"/>
          <w:lang w:val="en-US"/>
        </w:rPr>
        <w:t>,</w:t>
      </w:r>
      <w:r w:rsidR="00053D90" w:rsidRPr="00180495">
        <w:rPr>
          <w:b/>
          <w:szCs w:val="24"/>
          <w:lang w:val="en-US"/>
        </w:rPr>
        <w:t xml:space="preserve"> </w:t>
      </w:r>
      <w:r w:rsidR="00053D90" w:rsidRPr="00180495">
        <w:rPr>
          <w:b/>
          <w:szCs w:val="24"/>
        </w:rPr>
        <w:t xml:space="preserve">prašau suteikti </w:t>
      </w:r>
      <w:r w:rsidR="00053D90" w:rsidRPr="00180495">
        <w:rPr>
          <w:b/>
          <w:color w:val="000000"/>
          <w:shd w:val="clear" w:color="auto" w:fill="FFFFFF"/>
        </w:rPr>
        <w:t>teisę dirbti ar susipažinti su įslaptinta informacija, žymima slaptumo žyma „Riboto naudojimo“</w:t>
      </w:r>
      <w:r w:rsidR="0083093A" w:rsidRPr="00180495">
        <w:rPr>
          <w:b/>
          <w:color w:val="000000"/>
          <w:shd w:val="clear" w:color="auto" w:fill="FFFFFF"/>
        </w:rPr>
        <w:t>.</w:t>
      </w:r>
    </w:p>
    <w:p w14:paraId="46676967" w14:textId="052D6037" w:rsidR="0083093A" w:rsidRPr="00180495" w:rsidRDefault="0083093A" w:rsidP="002745F0">
      <w:pPr>
        <w:suppressAutoHyphens/>
        <w:spacing w:line="360" w:lineRule="atLeast"/>
        <w:jc w:val="both"/>
        <w:rPr>
          <w:b/>
          <w:color w:val="000000"/>
          <w:shd w:val="clear" w:color="auto" w:fill="FFFFFF"/>
        </w:rPr>
      </w:pPr>
      <w:r w:rsidRPr="00180495">
        <w:rPr>
          <w:b/>
          <w:color w:val="000000"/>
          <w:shd w:val="clear" w:color="auto" w:fill="FFFFFF"/>
        </w:rPr>
        <w:tab/>
        <w:t xml:space="preserve">Esu informuotas, kad </w:t>
      </w:r>
      <w:r w:rsidR="00180495">
        <w:rPr>
          <w:b/>
          <w:color w:val="000000"/>
          <w:shd w:val="clear" w:color="auto" w:fill="FFFFFF"/>
        </w:rPr>
        <w:t>i</w:t>
      </w:r>
      <w:r w:rsidR="00180495" w:rsidRPr="00180495">
        <w:rPr>
          <w:b/>
          <w:color w:val="000000"/>
          <w:shd w:val="clear" w:color="auto" w:fill="FFFFFF"/>
        </w:rPr>
        <w:t>nformaciją, ar atitink</w:t>
      </w:r>
      <w:r w:rsidR="00180495">
        <w:rPr>
          <w:b/>
          <w:color w:val="000000"/>
          <w:shd w:val="clear" w:color="auto" w:fill="FFFFFF"/>
        </w:rPr>
        <w:t>u Valstybės</w:t>
      </w:r>
      <w:r w:rsidR="0081018B">
        <w:rPr>
          <w:b/>
          <w:color w:val="000000"/>
          <w:shd w:val="clear" w:color="auto" w:fill="FFFFFF"/>
        </w:rPr>
        <w:t xml:space="preserve"> ir tarnybos paslapčių įstatymo 16 </w:t>
      </w:r>
      <w:r w:rsidR="00180495" w:rsidRPr="00180495">
        <w:rPr>
          <w:b/>
          <w:color w:val="000000"/>
          <w:shd w:val="clear" w:color="auto" w:fill="FFFFFF"/>
        </w:rPr>
        <w:t xml:space="preserve">straipsnio 2 dalyje nustatytas sąlygas, surenka </w:t>
      </w:r>
      <w:r w:rsidR="006A70E3">
        <w:rPr>
          <w:b/>
          <w:color w:val="000000"/>
          <w:shd w:val="clear" w:color="auto" w:fill="FFFFFF"/>
        </w:rPr>
        <w:t xml:space="preserve">Valstybės ir tarnybos paslapčių įstatymo 16 </w:t>
      </w:r>
      <w:r w:rsidR="006A70E3" w:rsidRPr="00180495">
        <w:rPr>
          <w:b/>
          <w:color w:val="000000"/>
          <w:shd w:val="clear" w:color="auto" w:fill="FFFFFF"/>
        </w:rPr>
        <w:t xml:space="preserve">straipsnio </w:t>
      </w:r>
      <w:r w:rsidR="006A70E3">
        <w:rPr>
          <w:b/>
          <w:color w:val="000000"/>
          <w:shd w:val="clear" w:color="auto" w:fill="FFFFFF"/>
        </w:rPr>
        <w:t>3</w:t>
      </w:r>
      <w:r w:rsidR="006A70E3" w:rsidRPr="00180495">
        <w:rPr>
          <w:b/>
          <w:color w:val="000000"/>
          <w:shd w:val="clear" w:color="auto" w:fill="FFFFFF"/>
        </w:rPr>
        <w:t xml:space="preserve"> dalyje </w:t>
      </w:r>
      <w:r w:rsidR="006A70E3">
        <w:rPr>
          <w:b/>
          <w:color w:val="000000"/>
          <w:shd w:val="clear" w:color="auto" w:fill="FFFFFF"/>
        </w:rPr>
        <w:t xml:space="preserve">ar 36 straipsnio 3 dalyje nurodyti subjektai </w:t>
      </w:r>
      <w:r w:rsidR="00180495" w:rsidRPr="00180495">
        <w:rPr>
          <w:b/>
          <w:color w:val="000000"/>
          <w:shd w:val="clear" w:color="auto" w:fill="FFFFFF"/>
        </w:rPr>
        <w:t xml:space="preserve">iš valstybės registrų (kadastrų), klasifikatorių ir kitų duomenų bankų arba </w:t>
      </w:r>
      <w:r w:rsidR="00987A3E" w:rsidRPr="00180495">
        <w:rPr>
          <w:b/>
          <w:color w:val="000000"/>
          <w:shd w:val="clear" w:color="auto" w:fill="FFFFFF"/>
        </w:rPr>
        <w:t>kreipdam</w:t>
      </w:r>
      <w:r w:rsidR="00987A3E">
        <w:rPr>
          <w:b/>
          <w:color w:val="000000"/>
          <w:shd w:val="clear" w:color="auto" w:fill="FFFFFF"/>
        </w:rPr>
        <w:t>iesi</w:t>
      </w:r>
      <w:r w:rsidR="00987A3E" w:rsidRPr="00180495">
        <w:rPr>
          <w:b/>
          <w:color w:val="000000"/>
          <w:shd w:val="clear" w:color="auto" w:fill="FFFFFF"/>
        </w:rPr>
        <w:t xml:space="preserve"> </w:t>
      </w:r>
      <w:r w:rsidR="00180495" w:rsidRPr="00180495">
        <w:rPr>
          <w:b/>
          <w:color w:val="000000"/>
          <w:shd w:val="clear" w:color="auto" w:fill="FFFFFF"/>
        </w:rPr>
        <w:t xml:space="preserve">į </w:t>
      </w:r>
      <w:r w:rsidR="00180495" w:rsidRPr="00180495">
        <w:rPr>
          <w:b/>
          <w:color w:val="000000"/>
          <w:shd w:val="clear" w:color="auto" w:fill="FFFFFF"/>
        </w:rPr>
        <w:lastRenderedPageBreak/>
        <w:t>teisėsaugos, kontrolės ir kitas institucijas, įstaigas ar įmones, tva</w:t>
      </w:r>
      <w:r w:rsidR="000F3B4C">
        <w:rPr>
          <w:b/>
          <w:color w:val="000000"/>
          <w:shd w:val="clear" w:color="auto" w:fill="FFFFFF"/>
        </w:rPr>
        <w:t>rkančias atitinkamą informaciją.</w:t>
      </w:r>
    </w:p>
    <w:p w14:paraId="1CBBD93B" w14:textId="77777777" w:rsidR="00836696" w:rsidRDefault="00836696" w:rsidP="00836696">
      <w:pPr>
        <w:tabs>
          <w:tab w:val="left" w:pos="6095"/>
          <w:tab w:val="right" w:leader="underscore" w:pos="9072"/>
        </w:tabs>
        <w:suppressAutoHyphens/>
        <w:rPr>
          <w:sz w:val="20"/>
        </w:rPr>
      </w:pPr>
    </w:p>
    <w:p w14:paraId="6D896A2C" w14:textId="6D474CDD" w:rsidR="002745F0" w:rsidRDefault="002745F0" w:rsidP="00836696">
      <w:pPr>
        <w:tabs>
          <w:tab w:val="left" w:pos="6095"/>
          <w:tab w:val="right" w:leader="underscore" w:pos="9072"/>
        </w:tabs>
        <w:suppressAutoHyphens/>
        <w:rPr>
          <w:sz w:val="20"/>
        </w:rPr>
      </w:pPr>
      <w:r>
        <w:rPr>
          <w:sz w:val="20"/>
        </w:rPr>
        <w:t>(</w:t>
      </w:r>
      <w:r w:rsidR="006C416A">
        <w:rPr>
          <w:sz w:val="20"/>
        </w:rPr>
        <w:t xml:space="preserve">Parašas) </w:t>
      </w:r>
      <w:r w:rsidR="006C416A">
        <w:rPr>
          <w:sz w:val="20"/>
        </w:rPr>
        <w:tab/>
        <w:t xml:space="preserve">    (V</w:t>
      </w:r>
      <w:r>
        <w:rPr>
          <w:sz w:val="20"/>
        </w:rPr>
        <w:t>ardas ir pavardė)</w:t>
      </w:r>
      <w:r w:rsidR="006C416A">
        <w:rPr>
          <w:lang w:val="en-US" w:eastAsia="lt-LT"/>
        </w:rPr>
        <w:t>“</w:t>
      </w:r>
      <w:r w:rsidR="006C416A">
        <w:rPr>
          <w:sz w:val="20"/>
        </w:rPr>
        <w:t>.</w:t>
      </w:r>
    </w:p>
    <w:p w14:paraId="4BBB0D99" w14:textId="77777777" w:rsidR="002745F0" w:rsidRDefault="002745F0" w:rsidP="002745F0">
      <w:pPr>
        <w:tabs>
          <w:tab w:val="left" w:pos="6237"/>
          <w:tab w:val="right" w:pos="8306"/>
        </w:tabs>
      </w:pPr>
    </w:p>
    <w:p w14:paraId="4E29686A" w14:textId="0BE1F1E6" w:rsidR="00C54732" w:rsidRDefault="00673217">
      <w:pPr>
        <w:spacing w:line="360" w:lineRule="atLeast"/>
        <w:ind w:firstLine="720"/>
        <w:jc w:val="both"/>
        <w:rPr>
          <w:lang w:eastAsia="lt-LT"/>
        </w:rPr>
      </w:pPr>
      <w:r>
        <w:rPr>
          <w:lang w:eastAsia="lt-LT"/>
        </w:rPr>
        <w:t>1.</w:t>
      </w:r>
      <w:r w:rsidR="006408F8">
        <w:rPr>
          <w:lang w:eastAsia="lt-LT"/>
        </w:rPr>
        <w:t xml:space="preserve">2. Pakeisti nurodytu nutarimu patvirtintą </w:t>
      </w:r>
      <w:r w:rsidR="00C54732" w:rsidRPr="00C54732">
        <w:rPr>
          <w:lang w:eastAsia="lt-LT"/>
        </w:rPr>
        <w:t xml:space="preserve">Tiekėjų patikimumo </w:t>
      </w:r>
      <w:r w:rsidR="003912C0">
        <w:rPr>
          <w:lang w:eastAsia="lt-LT"/>
        </w:rPr>
        <w:t>vertinimo tvarkos aprašą:</w:t>
      </w:r>
    </w:p>
    <w:p w14:paraId="25979B94" w14:textId="2E108F79" w:rsidR="00D1529E" w:rsidRDefault="00673217">
      <w:pPr>
        <w:spacing w:line="360" w:lineRule="atLeast"/>
        <w:ind w:firstLine="720"/>
        <w:jc w:val="both"/>
        <w:rPr>
          <w:lang w:eastAsia="lt-LT"/>
        </w:rPr>
      </w:pPr>
      <w:r>
        <w:rPr>
          <w:lang w:eastAsia="lt-LT"/>
        </w:rPr>
        <w:t>1.</w:t>
      </w:r>
      <w:r w:rsidR="006408F8">
        <w:rPr>
          <w:lang w:eastAsia="lt-LT"/>
        </w:rPr>
        <w:t xml:space="preserve">2.1. Pakeisti </w:t>
      </w:r>
      <w:r w:rsidR="00A75B0C">
        <w:rPr>
          <w:lang w:val="en-US" w:eastAsia="lt-LT"/>
        </w:rPr>
        <w:t>5</w:t>
      </w:r>
      <w:r w:rsidR="006408F8">
        <w:rPr>
          <w:lang w:eastAsia="lt-LT"/>
        </w:rPr>
        <w:t xml:space="preserve"> punktą ir jį išdėstyti taip:</w:t>
      </w:r>
    </w:p>
    <w:p w14:paraId="443833EA" w14:textId="776A85AB" w:rsidR="00A75B0C" w:rsidRDefault="00A75B0C" w:rsidP="00A75B0C">
      <w:pPr>
        <w:spacing w:line="360" w:lineRule="atLeast"/>
        <w:ind w:firstLine="720"/>
        <w:jc w:val="both"/>
        <w:rPr>
          <w:lang w:eastAsia="lt-LT"/>
        </w:rPr>
      </w:pPr>
      <w:r>
        <w:rPr>
          <w:lang w:eastAsia="lt-LT"/>
        </w:rPr>
        <w:t>„5</w:t>
      </w:r>
      <w:r w:rsidR="006408F8">
        <w:rPr>
          <w:lang w:eastAsia="lt-LT"/>
        </w:rPr>
        <w:t xml:space="preserve">. </w:t>
      </w:r>
      <w:r w:rsidRPr="00A75B0C">
        <w:rPr>
          <w:lang w:eastAsia="lt-LT"/>
        </w:rPr>
        <w:t xml:space="preserve">Tiekėjus, pretenduojančius gauti tiekėjo patikimumo pažymėjimą ar įslaptintos informacijos, žymimos slaptumo žyma „Riboto naudojimo“, apsaugos reikalavimų atitiktį patvirtinančią pažymą, vertinantis Antrasis operatyvinių tarnybų departamentas prie </w:t>
      </w:r>
      <w:r w:rsidRPr="000418F5">
        <w:rPr>
          <w:strike/>
          <w:lang w:eastAsia="lt-LT"/>
        </w:rPr>
        <w:t>Lietuvos Respublikos krašto</w:t>
      </w:r>
      <w:r w:rsidRPr="00A75B0C">
        <w:rPr>
          <w:lang w:eastAsia="lt-LT"/>
        </w:rPr>
        <w:t xml:space="preserve"> </w:t>
      </w:r>
      <w:r w:rsidR="000418F5" w:rsidRPr="000418F5">
        <w:rPr>
          <w:b/>
          <w:lang w:eastAsia="lt-LT"/>
        </w:rPr>
        <w:t>Krašto</w:t>
      </w:r>
      <w:r w:rsidR="000418F5">
        <w:rPr>
          <w:lang w:eastAsia="lt-LT"/>
        </w:rPr>
        <w:t xml:space="preserve"> </w:t>
      </w:r>
      <w:r w:rsidRPr="00A75B0C">
        <w:rPr>
          <w:lang w:eastAsia="lt-LT"/>
        </w:rPr>
        <w:t xml:space="preserve">apsaugos ministerijos (toliau – Antrasis operatyvinių tarnybų departamentas) ar vidaus reikalų ministro įgalioti padaliniai </w:t>
      </w:r>
      <w:bookmarkStart w:id="0" w:name="_GoBack"/>
      <w:bookmarkEnd w:id="0"/>
      <w:r w:rsidRPr="00A75B0C">
        <w:rPr>
          <w:lang w:eastAsia="lt-LT"/>
        </w:rPr>
        <w:t xml:space="preserve">Įstatymo 35 straipsnio 1 dalies 3 punkte nurodytų asmenų (toliau – tiekėjo darbuotojai), kuriems reikia leidimų dirbti ar susipažinti su įslaptinta informacija, užpildytus klausimynus, skirtus asmenims, pretenduojantiems gauti leidimą dirbti ar susipažinti su įslaptinta informacija, </w:t>
      </w:r>
      <w:r w:rsidRPr="00350358">
        <w:rPr>
          <w:strike/>
          <w:lang w:eastAsia="lt-LT"/>
        </w:rPr>
        <w:t>ir rašytinius sutikimus būti tikrinamiems</w:t>
      </w:r>
      <w:r w:rsidRPr="00A75B0C">
        <w:rPr>
          <w:lang w:eastAsia="lt-LT"/>
        </w:rPr>
        <w:t xml:space="preserve"> </w:t>
      </w:r>
      <w:r w:rsidRPr="00CD050A">
        <w:rPr>
          <w:strike/>
          <w:lang w:eastAsia="lt-LT"/>
        </w:rPr>
        <w:t>ar tiekėjo darbuotojų, kuriems reikia teisės dirbti ar susipažinti su įslaptinta informacija, žymima slaptumo žyma „Riboto naudojimo“,</w:t>
      </w:r>
      <w:r w:rsidRPr="00A75B0C">
        <w:rPr>
          <w:lang w:eastAsia="lt-LT"/>
        </w:rPr>
        <w:t xml:space="preserve"> </w:t>
      </w:r>
      <w:r w:rsidRPr="00350358">
        <w:rPr>
          <w:strike/>
          <w:lang w:eastAsia="lt-LT"/>
        </w:rPr>
        <w:t>rašytinius sutikimus būti tikrinamiems</w:t>
      </w:r>
      <w:r w:rsidRPr="00A75B0C">
        <w:rPr>
          <w:lang w:eastAsia="lt-LT"/>
        </w:rPr>
        <w:t xml:space="preserve"> pateikia Valstybės saugumo departamentui, išskyrus Įstatymo 36 straipsnio 3</w:t>
      </w:r>
      <w:r w:rsidRPr="00B62CE8">
        <w:rPr>
          <w:vertAlign w:val="superscript"/>
          <w:lang w:eastAsia="lt-LT"/>
        </w:rPr>
        <w:t>1</w:t>
      </w:r>
      <w:r w:rsidRPr="00A75B0C">
        <w:rPr>
          <w:lang w:eastAsia="lt-LT"/>
        </w:rPr>
        <w:t xml:space="preserve"> dalyje nurodytus atvejus. Šiame punkte nurodyti dokumentai pildomi ir Valstybės saugumo departamentui pateikiami, tiekėjo darbuotojams leidimai dirbti ar susipažinti su įslaptinta informacija išduodami ir teisė dirbti ar susipažinti su įslaptinta informacija, žymima slaptumo žyma „Riboto naudojimo“, suteikiama Asmenų, pretenduojančių gauti leidimą dirbti ar susipažinti su įslaptinta informacija, tikrinimo ir teisės dirbti ar susipažinti su įslaptinta informacija, žymima slaptumo žyma „Riboto naudojimo“, suteikimo tvarkos aprašo, patvirtinto šiuo Vyriausybės nutarimu (toliau – asmenų tikrinimo tvarka), nustatyta tvarka. Šio punkto nuostatos taikomos ir tais atvejais, kai dėl leidimo dirbti ar susipažinti su įslaptinta informacija išdavimo ar teisės dirbti ar susipažinti su įslaptinta informacija, žymima slaptumo žyma „Riboto naudojimo“, suteikimo savo darbuotojams kreipiasi tiekėjas, turintis tiekėjo patikimumo pažymėjimą ar įslaptintos informacijos, žymimos slaptumo žyma „Riboto naudojimo“, apsaugos reikalavimų atitiktį patvirtinančią pažymą.</w:t>
      </w:r>
      <w:r>
        <w:rPr>
          <w:lang w:eastAsia="lt-LT"/>
        </w:rPr>
        <w:t>“</w:t>
      </w:r>
    </w:p>
    <w:p w14:paraId="3B2C65DC" w14:textId="193AFC99" w:rsidR="00A75B0C" w:rsidRDefault="00673217" w:rsidP="00A75B0C">
      <w:pPr>
        <w:spacing w:line="360" w:lineRule="atLeast"/>
        <w:ind w:firstLine="720"/>
        <w:jc w:val="both"/>
        <w:rPr>
          <w:lang w:eastAsia="lt-LT"/>
        </w:rPr>
      </w:pPr>
      <w:r>
        <w:rPr>
          <w:lang w:eastAsia="lt-LT"/>
        </w:rPr>
        <w:t>1.</w:t>
      </w:r>
      <w:r w:rsidR="00A75B0C" w:rsidRPr="00A75B0C">
        <w:rPr>
          <w:lang w:eastAsia="lt-LT"/>
        </w:rPr>
        <w:t>2.</w:t>
      </w:r>
      <w:r w:rsidR="00A75B0C">
        <w:rPr>
          <w:lang w:eastAsia="lt-LT"/>
        </w:rPr>
        <w:t>2</w:t>
      </w:r>
      <w:r w:rsidR="00A75B0C" w:rsidRPr="00A75B0C">
        <w:rPr>
          <w:lang w:eastAsia="lt-LT"/>
        </w:rPr>
        <w:t xml:space="preserve">. Pakeisti </w:t>
      </w:r>
      <w:r w:rsidR="00A75B0C">
        <w:rPr>
          <w:lang w:eastAsia="lt-LT"/>
        </w:rPr>
        <w:t>11.3</w:t>
      </w:r>
      <w:r w:rsidR="00A75B0C" w:rsidRPr="00A75B0C">
        <w:rPr>
          <w:lang w:eastAsia="lt-LT"/>
        </w:rPr>
        <w:t xml:space="preserve"> </w:t>
      </w:r>
      <w:r w:rsidR="00892A55">
        <w:rPr>
          <w:lang w:eastAsia="lt-LT"/>
        </w:rPr>
        <w:t>pa</w:t>
      </w:r>
      <w:r w:rsidR="00A75B0C" w:rsidRPr="00A75B0C">
        <w:rPr>
          <w:lang w:eastAsia="lt-LT"/>
        </w:rPr>
        <w:t>punkt</w:t>
      </w:r>
      <w:r w:rsidR="00892A55">
        <w:rPr>
          <w:lang w:eastAsia="lt-LT"/>
        </w:rPr>
        <w:t>į</w:t>
      </w:r>
      <w:r w:rsidR="00A75B0C" w:rsidRPr="00A75B0C">
        <w:rPr>
          <w:lang w:eastAsia="lt-LT"/>
        </w:rPr>
        <w:t xml:space="preserve"> ir jį išdėstyti taip:</w:t>
      </w:r>
    </w:p>
    <w:p w14:paraId="314C7832" w14:textId="76862F48" w:rsidR="00A75B0C" w:rsidRDefault="00A75B0C" w:rsidP="00A75B0C">
      <w:pPr>
        <w:spacing w:line="360" w:lineRule="atLeast"/>
        <w:ind w:firstLine="720"/>
        <w:jc w:val="both"/>
        <w:rPr>
          <w:bCs/>
          <w:lang w:eastAsia="lt-LT"/>
        </w:rPr>
      </w:pPr>
      <w:r>
        <w:rPr>
          <w:lang w:eastAsia="lt-LT"/>
        </w:rPr>
        <w:t>„</w:t>
      </w:r>
      <w:r w:rsidRPr="00A75B0C">
        <w:rPr>
          <w:lang w:eastAsia="lt-LT"/>
        </w:rPr>
        <w:t>11.3.</w:t>
      </w:r>
      <w:r w:rsidR="000E7CAB">
        <w:rPr>
          <w:lang w:eastAsia="lt-LT"/>
        </w:rPr>
        <w:t xml:space="preserve"> </w:t>
      </w:r>
      <w:r w:rsidRPr="00A75B0C">
        <w:rPr>
          <w:bCs/>
          <w:lang w:eastAsia="lt-LT"/>
        </w:rPr>
        <w:t xml:space="preserve">tiekėjo užpildytą įslaptintų sandorių saugumo klausimyną </w:t>
      </w:r>
      <w:r w:rsidRPr="00350358">
        <w:rPr>
          <w:bCs/>
          <w:strike/>
          <w:lang w:eastAsia="lt-LT"/>
        </w:rPr>
        <w:t>ir jo rašytinį sutikimą būti tikrinamam (4 priedas)</w:t>
      </w:r>
      <w:r w:rsidRPr="00A75B0C">
        <w:rPr>
          <w:bCs/>
          <w:lang w:eastAsia="lt-LT"/>
        </w:rPr>
        <w:t xml:space="preserve">, </w:t>
      </w:r>
      <w:r w:rsidRPr="00A75B0C">
        <w:rPr>
          <w:lang w:eastAsia="lt-LT"/>
        </w:rPr>
        <w:t xml:space="preserve">jeigu tiekėjas </w:t>
      </w:r>
      <w:r w:rsidRPr="00A75B0C">
        <w:rPr>
          <w:bCs/>
          <w:lang w:eastAsia="lt-LT"/>
        </w:rPr>
        <w:t>siekia gauti tiekėjo patikimumo pažymėjimą;</w:t>
      </w:r>
      <w:r>
        <w:rPr>
          <w:bCs/>
          <w:lang w:eastAsia="lt-LT"/>
        </w:rPr>
        <w:t>“</w:t>
      </w:r>
      <w:r w:rsidR="00E71DF9">
        <w:rPr>
          <w:bCs/>
          <w:lang w:eastAsia="lt-LT"/>
        </w:rPr>
        <w:t>.</w:t>
      </w:r>
    </w:p>
    <w:p w14:paraId="5DABF6BF" w14:textId="207343F3" w:rsidR="00A75B0C" w:rsidRDefault="00673217" w:rsidP="00A75B0C">
      <w:pPr>
        <w:spacing w:line="360" w:lineRule="atLeast"/>
        <w:ind w:firstLine="720"/>
        <w:jc w:val="both"/>
        <w:rPr>
          <w:rFonts w:eastAsia="Calibri"/>
          <w:color w:val="00000A"/>
          <w:szCs w:val="24"/>
        </w:rPr>
      </w:pPr>
      <w:r>
        <w:rPr>
          <w:bCs/>
          <w:lang w:eastAsia="lt-LT"/>
        </w:rPr>
        <w:t>1.</w:t>
      </w:r>
      <w:r w:rsidR="00A75B0C" w:rsidRPr="00A75B0C">
        <w:rPr>
          <w:bCs/>
          <w:lang w:eastAsia="lt-LT"/>
        </w:rPr>
        <w:t>2.</w:t>
      </w:r>
      <w:r w:rsidR="00A75B0C">
        <w:rPr>
          <w:bCs/>
          <w:lang w:eastAsia="lt-LT"/>
        </w:rPr>
        <w:t>3</w:t>
      </w:r>
      <w:r w:rsidR="00A75B0C" w:rsidRPr="00A75B0C">
        <w:rPr>
          <w:bCs/>
          <w:lang w:eastAsia="lt-LT"/>
        </w:rPr>
        <w:t xml:space="preserve">. Pakeisti </w:t>
      </w:r>
      <w:r w:rsidR="00A75B0C">
        <w:rPr>
          <w:bCs/>
          <w:lang w:eastAsia="lt-LT"/>
        </w:rPr>
        <w:t>16</w:t>
      </w:r>
      <w:r w:rsidR="00A75B0C" w:rsidRPr="00A75B0C">
        <w:rPr>
          <w:bCs/>
          <w:lang w:eastAsia="lt-LT"/>
        </w:rPr>
        <w:t xml:space="preserve"> punktą ir jį išdėstyti taip:</w:t>
      </w:r>
      <w:r w:rsidR="00A75B0C" w:rsidRPr="00A75B0C">
        <w:rPr>
          <w:rFonts w:eastAsia="Calibri"/>
          <w:color w:val="00000A"/>
          <w:szCs w:val="24"/>
        </w:rPr>
        <w:t xml:space="preserve"> </w:t>
      </w:r>
    </w:p>
    <w:p w14:paraId="2925DC66" w14:textId="113EBCA7" w:rsidR="00A75B0C" w:rsidRPr="00A75B0C" w:rsidRDefault="00A75B0C" w:rsidP="00A75B0C">
      <w:pPr>
        <w:spacing w:line="360" w:lineRule="atLeast"/>
        <w:ind w:firstLine="720"/>
        <w:jc w:val="both"/>
        <w:rPr>
          <w:bCs/>
          <w:lang w:eastAsia="lt-LT"/>
        </w:rPr>
      </w:pPr>
      <w:r>
        <w:rPr>
          <w:rFonts w:eastAsia="Calibri"/>
          <w:color w:val="00000A"/>
          <w:szCs w:val="24"/>
        </w:rPr>
        <w:t>„</w:t>
      </w:r>
      <w:r w:rsidRPr="00A75B0C">
        <w:rPr>
          <w:bCs/>
          <w:lang w:eastAsia="lt-LT"/>
        </w:rPr>
        <w:t>16.</w:t>
      </w:r>
      <w:r w:rsidR="000E7CAB">
        <w:rPr>
          <w:bCs/>
          <w:lang w:eastAsia="lt-LT"/>
        </w:rPr>
        <w:t xml:space="preserve"> </w:t>
      </w:r>
      <w:r w:rsidRPr="00A75B0C">
        <w:rPr>
          <w:bCs/>
          <w:lang w:eastAsia="lt-LT"/>
        </w:rPr>
        <w:t>Tiekėjas – fizinis asmuo – Valstybės saugumo departamentui pateikia prašymą išduoti tiekėjo leidimą dirbti ar susipažinti su įslaptinta informacija ir:</w:t>
      </w:r>
    </w:p>
    <w:p w14:paraId="2C84F4D2" w14:textId="6B3787CA" w:rsidR="00A75B0C" w:rsidRPr="00A75B0C" w:rsidRDefault="00A75B0C" w:rsidP="00A75B0C">
      <w:pPr>
        <w:spacing w:line="360" w:lineRule="atLeast"/>
        <w:ind w:firstLine="720"/>
        <w:jc w:val="both"/>
        <w:rPr>
          <w:bCs/>
          <w:lang w:eastAsia="lt-LT"/>
        </w:rPr>
      </w:pPr>
      <w:r w:rsidRPr="00A75B0C">
        <w:rPr>
          <w:bCs/>
          <w:lang w:eastAsia="lt-LT"/>
        </w:rPr>
        <w:t>16.1.</w:t>
      </w:r>
      <w:r w:rsidR="000E7CAB">
        <w:rPr>
          <w:bCs/>
          <w:lang w:eastAsia="lt-LT"/>
        </w:rPr>
        <w:t xml:space="preserve"> </w:t>
      </w:r>
      <w:r w:rsidRPr="00A75B0C">
        <w:rPr>
          <w:bCs/>
          <w:lang w:eastAsia="lt-LT"/>
        </w:rPr>
        <w:t xml:space="preserve">vadovaudamasis asmenų tikrinimo tvarka – užpildytą klausimyną, skirtą asmenims, pretenduojantiems gauti leidimą dirbti ar susipažinti su įslaptinta informacija, </w:t>
      </w:r>
      <w:r w:rsidRPr="00350358">
        <w:rPr>
          <w:bCs/>
          <w:strike/>
          <w:lang w:eastAsia="lt-LT"/>
        </w:rPr>
        <w:t>ir rašytinį sutikimą būti tikrinamam,</w:t>
      </w:r>
      <w:r w:rsidRPr="00A75B0C">
        <w:rPr>
          <w:bCs/>
          <w:lang w:eastAsia="lt-LT"/>
        </w:rPr>
        <w:t xml:space="preserve"> kai jam sudarant ir vykdant įslaptintą sandorį reikės dirbti ar </w:t>
      </w:r>
      <w:r w:rsidRPr="00A75B0C">
        <w:rPr>
          <w:bCs/>
          <w:lang w:eastAsia="lt-LT"/>
        </w:rPr>
        <w:lastRenderedPageBreak/>
        <w:t>susipažinti su informacija, žymima slaptumo žyma „Visiškai slaptai“, „Slaptai“ ar „Konfidencialiai“;</w:t>
      </w:r>
    </w:p>
    <w:p w14:paraId="03B0E5DF" w14:textId="78DEEE7B" w:rsidR="00A75B0C" w:rsidRPr="00334BE6" w:rsidRDefault="00A75B0C" w:rsidP="00A75B0C">
      <w:pPr>
        <w:spacing w:line="360" w:lineRule="atLeast"/>
        <w:ind w:firstLine="720"/>
        <w:jc w:val="both"/>
        <w:rPr>
          <w:bCs/>
          <w:lang w:eastAsia="lt-LT"/>
        </w:rPr>
      </w:pPr>
      <w:r w:rsidRPr="00334BE6">
        <w:rPr>
          <w:bCs/>
          <w:lang w:eastAsia="lt-LT"/>
        </w:rPr>
        <w:t>16.2.</w:t>
      </w:r>
      <w:r w:rsidR="000E7CAB">
        <w:rPr>
          <w:bCs/>
          <w:lang w:eastAsia="lt-LT"/>
        </w:rPr>
        <w:t xml:space="preserve"> </w:t>
      </w:r>
      <w:r w:rsidRPr="00334BE6">
        <w:rPr>
          <w:bCs/>
          <w:lang w:eastAsia="lt-LT"/>
        </w:rPr>
        <w:t xml:space="preserve">vadovaudamasis asmenų tikrinimo tvarka – užpildytą </w:t>
      </w:r>
      <w:r w:rsidR="00013530" w:rsidRPr="00334BE6">
        <w:rPr>
          <w:b/>
          <w:bCs/>
          <w:lang w:eastAsia="lt-LT"/>
        </w:rPr>
        <w:t xml:space="preserve">asmenų tikrinimo tvarkos 5 priede nurodytą prašymą </w:t>
      </w:r>
      <w:r w:rsidRPr="00013530">
        <w:rPr>
          <w:bCs/>
          <w:strike/>
          <w:lang w:eastAsia="lt-LT"/>
        </w:rPr>
        <w:t>rašytinį sutikimą būti tikrinamam</w:t>
      </w:r>
      <w:r w:rsidRPr="00334BE6">
        <w:rPr>
          <w:bCs/>
          <w:lang w:eastAsia="lt-LT"/>
        </w:rPr>
        <w:t>, kai jam sudarant ir vykdant įslaptintą sandorį reikės dirbti ar susipažinti su informacija, žymima slaptumo žyma „Riboto naudojimo“;</w:t>
      </w:r>
    </w:p>
    <w:p w14:paraId="346F5DBA" w14:textId="3670169B" w:rsidR="00A75B0C" w:rsidRPr="00A75B0C" w:rsidRDefault="00A75B0C" w:rsidP="00A75B0C">
      <w:pPr>
        <w:spacing w:line="360" w:lineRule="atLeast"/>
        <w:ind w:firstLine="720"/>
        <w:jc w:val="both"/>
        <w:rPr>
          <w:bCs/>
          <w:lang w:eastAsia="lt-LT"/>
        </w:rPr>
      </w:pPr>
      <w:r w:rsidRPr="000E7CAB">
        <w:rPr>
          <w:bCs/>
          <w:lang w:eastAsia="lt-LT"/>
        </w:rPr>
        <w:t>16.3.</w:t>
      </w:r>
      <w:r w:rsidR="00043634">
        <w:rPr>
          <w:bCs/>
          <w:lang w:eastAsia="lt-LT"/>
        </w:rPr>
        <w:t xml:space="preserve"> </w:t>
      </w:r>
      <w:r w:rsidRPr="00A75B0C">
        <w:rPr>
          <w:bCs/>
          <w:lang w:eastAsia="lt-LT"/>
        </w:rPr>
        <w:t>įslaptintos informacijos fizinės apsaugos reikalavimų ir jų įgyvendinimo tvarkoje nurodytą informaciją, reikalingą jo patalpoms, kuriose numatoma dirbti su įslaptinta informacija ar tokią informaciją saugoti, įvertinti;</w:t>
      </w:r>
    </w:p>
    <w:p w14:paraId="2F6B6783" w14:textId="6B2126DA" w:rsidR="00A75B0C" w:rsidRDefault="00A75B0C" w:rsidP="00A75B0C">
      <w:pPr>
        <w:spacing w:line="360" w:lineRule="atLeast"/>
        <w:ind w:firstLine="720"/>
        <w:jc w:val="both"/>
        <w:rPr>
          <w:bCs/>
          <w:lang w:eastAsia="lt-LT"/>
        </w:rPr>
      </w:pPr>
      <w:r w:rsidRPr="000E7CAB">
        <w:rPr>
          <w:bCs/>
          <w:lang w:eastAsia="lt-LT"/>
        </w:rPr>
        <w:t>16.4.</w:t>
      </w:r>
      <w:r w:rsidR="00043634">
        <w:rPr>
          <w:bCs/>
          <w:lang w:eastAsia="lt-LT"/>
        </w:rPr>
        <w:t xml:space="preserve"> </w:t>
      </w:r>
      <w:r w:rsidRPr="00A75B0C">
        <w:rPr>
          <w:bCs/>
          <w:lang w:eastAsia="lt-LT"/>
        </w:rPr>
        <w:t>ĮIRIS steigimo ir įteisinimo taisyklėse nurodytą informaciją, reikalingą jo ĮIRIS, kuri numatoma naudoti įslaptintai informacijai apdoroti ar perduoti, įteisinti.</w:t>
      </w:r>
      <w:r>
        <w:rPr>
          <w:bCs/>
          <w:lang w:eastAsia="lt-LT"/>
        </w:rPr>
        <w:t>“</w:t>
      </w:r>
    </w:p>
    <w:p w14:paraId="466ED63F" w14:textId="15088BE4" w:rsidR="00CD050A" w:rsidRDefault="00673217" w:rsidP="00EA73F3">
      <w:pPr>
        <w:tabs>
          <w:tab w:val="left" w:pos="6804"/>
        </w:tabs>
        <w:ind w:left="709"/>
        <w:rPr>
          <w:bCs/>
          <w:lang w:eastAsia="lt-LT"/>
        </w:rPr>
      </w:pPr>
      <w:r>
        <w:rPr>
          <w:bCs/>
          <w:lang w:eastAsia="lt-LT"/>
        </w:rPr>
        <w:t>1.</w:t>
      </w:r>
      <w:r w:rsidR="00A75B0C" w:rsidRPr="00A75B0C">
        <w:rPr>
          <w:bCs/>
          <w:lang w:eastAsia="lt-LT"/>
        </w:rPr>
        <w:t>2.</w:t>
      </w:r>
      <w:r w:rsidR="00A75B0C">
        <w:rPr>
          <w:bCs/>
          <w:lang w:eastAsia="lt-LT"/>
        </w:rPr>
        <w:t>4</w:t>
      </w:r>
      <w:r w:rsidR="00A75B0C" w:rsidRPr="00A75B0C">
        <w:rPr>
          <w:bCs/>
          <w:lang w:eastAsia="lt-LT"/>
        </w:rPr>
        <w:t>. P</w:t>
      </w:r>
      <w:r w:rsidR="00CD050A">
        <w:rPr>
          <w:bCs/>
          <w:lang w:eastAsia="lt-LT"/>
        </w:rPr>
        <w:t xml:space="preserve">ripažinti netekusiu galios </w:t>
      </w:r>
      <w:r w:rsidR="00CD050A">
        <w:rPr>
          <w:bCs/>
          <w:lang w:val="en-US" w:eastAsia="lt-LT"/>
        </w:rPr>
        <w:t>4</w:t>
      </w:r>
      <w:r w:rsidR="00CD050A">
        <w:rPr>
          <w:bCs/>
          <w:lang w:eastAsia="lt-LT"/>
        </w:rPr>
        <w:t xml:space="preserve"> priedą</w:t>
      </w:r>
      <w:r w:rsidR="00334082">
        <w:rPr>
          <w:bCs/>
          <w:lang w:eastAsia="lt-LT"/>
        </w:rPr>
        <w:t>.</w:t>
      </w:r>
    </w:p>
    <w:p w14:paraId="251DF792" w14:textId="77777777" w:rsidR="00CD050A" w:rsidRDefault="00CD050A" w:rsidP="00EA73F3">
      <w:pPr>
        <w:tabs>
          <w:tab w:val="left" w:pos="6804"/>
        </w:tabs>
        <w:ind w:left="709"/>
        <w:rPr>
          <w:bCs/>
          <w:lang w:eastAsia="lt-LT"/>
        </w:rPr>
      </w:pPr>
    </w:p>
    <w:p w14:paraId="26A3FFF4" w14:textId="77777777" w:rsidR="00A75B0C" w:rsidRPr="00CD050A" w:rsidRDefault="00CD050A" w:rsidP="00A75B0C">
      <w:pPr>
        <w:tabs>
          <w:tab w:val="left" w:pos="6804"/>
        </w:tabs>
        <w:ind w:left="4820"/>
        <w:rPr>
          <w:strike/>
          <w:lang w:eastAsia="ar-SA"/>
        </w:rPr>
      </w:pPr>
      <w:r>
        <w:rPr>
          <w:rFonts w:eastAsia="Calibri"/>
          <w:strike/>
          <w:szCs w:val="24"/>
          <w:lang w:eastAsia="lt-LT"/>
        </w:rPr>
        <w:t>„</w:t>
      </w:r>
      <w:r w:rsidR="00A75B0C" w:rsidRPr="00CD050A">
        <w:rPr>
          <w:rFonts w:eastAsia="Calibri"/>
          <w:strike/>
          <w:szCs w:val="24"/>
          <w:lang w:eastAsia="lt-LT"/>
        </w:rPr>
        <w:t>Tiekėjų patikimumo vertinimo tvarkos aprašo</w:t>
      </w:r>
      <w:r w:rsidR="00A75B0C" w:rsidRPr="00CD050A">
        <w:rPr>
          <w:strike/>
          <w:lang w:eastAsia="ar-SA"/>
        </w:rPr>
        <w:br/>
        <w:t>4 priedas</w:t>
      </w:r>
    </w:p>
    <w:p w14:paraId="7C9EF8CC" w14:textId="77777777" w:rsidR="00A75B0C" w:rsidRPr="00CD050A" w:rsidRDefault="00A75B0C" w:rsidP="00A75B0C">
      <w:pPr>
        <w:tabs>
          <w:tab w:val="left" w:pos="6237"/>
          <w:tab w:val="right" w:pos="8306"/>
        </w:tabs>
        <w:rPr>
          <w:strike/>
          <w:lang w:eastAsia="lt-LT"/>
        </w:rPr>
      </w:pPr>
    </w:p>
    <w:p w14:paraId="79BB9D0C" w14:textId="77777777" w:rsidR="00A75B0C" w:rsidRPr="00CD050A" w:rsidRDefault="00A75B0C" w:rsidP="00A75B0C">
      <w:pPr>
        <w:suppressAutoHyphens/>
        <w:jc w:val="center"/>
        <w:rPr>
          <w:b/>
          <w:strike/>
          <w:sz w:val="22"/>
          <w:szCs w:val="22"/>
          <w:lang w:eastAsia="zh-CN"/>
        </w:rPr>
      </w:pPr>
      <w:r w:rsidRPr="00CD050A">
        <w:rPr>
          <w:b/>
          <w:strike/>
          <w:sz w:val="22"/>
          <w:szCs w:val="22"/>
          <w:lang w:eastAsia="zh-CN"/>
        </w:rPr>
        <w:t>(Tiekėjo sutikimo būti tikrinamam forma)</w:t>
      </w:r>
    </w:p>
    <w:p w14:paraId="2D84C7C7" w14:textId="77777777" w:rsidR="00A75B0C" w:rsidRPr="00CD050A" w:rsidRDefault="00A75B0C" w:rsidP="00A75B0C">
      <w:pPr>
        <w:jc w:val="center"/>
        <w:rPr>
          <w:rFonts w:eastAsia="Calibri"/>
          <w:strike/>
          <w:szCs w:val="24"/>
          <w:lang w:eastAsia="lt-LT"/>
        </w:rPr>
      </w:pPr>
    </w:p>
    <w:p w14:paraId="59F0DEDB" w14:textId="77777777" w:rsidR="00A75B0C" w:rsidRPr="00CD050A" w:rsidRDefault="00A75B0C" w:rsidP="00A75B0C">
      <w:pPr>
        <w:jc w:val="center"/>
        <w:rPr>
          <w:rFonts w:eastAsia="Calibri"/>
          <w:b/>
          <w:bCs/>
          <w:strike/>
          <w:szCs w:val="24"/>
        </w:rPr>
      </w:pPr>
      <w:r w:rsidRPr="00CD050A">
        <w:rPr>
          <w:rFonts w:eastAsia="Calibri"/>
          <w:b/>
          <w:bCs/>
          <w:strike/>
          <w:szCs w:val="24"/>
        </w:rPr>
        <w:t>TIEKĖJO SUTIKIMAS BŪTI TIKRINAMAM</w:t>
      </w:r>
    </w:p>
    <w:p w14:paraId="08A24EEE" w14:textId="77777777" w:rsidR="00892A55" w:rsidRPr="00CD050A" w:rsidRDefault="00892A55" w:rsidP="00A75B0C">
      <w:pPr>
        <w:jc w:val="center"/>
        <w:rPr>
          <w:rFonts w:eastAsia="Calibri"/>
          <w:b/>
          <w:bCs/>
          <w:strike/>
          <w:szCs w:val="24"/>
        </w:rPr>
      </w:pPr>
    </w:p>
    <w:p w14:paraId="55BAABFE" w14:textId="77777777" w:rsidR="00A75B0C" w:rsidRPr="00CD050A" w:rsidRDefault="00A75B0C" w:rsidP="00A75B0C">
      <w:pPr>
        <w:suppressAutoHyphens/>
        <w:jc w:val="center"/>
        <w:rPr>
          <w:strike/>
          <w:lang w:eastAsia="zh-CN"/>
        </w:rPr>
      </w:pPr>
    </w:p>
    <w:p w14:paraId="75651D91" w14:textId="77777777" w:rsidR="00A75B0C" w:rsidRPr="00CD050A" w:rsidRDefault="00A75B0C" w:rsidP="00A75B0C">
      <w:pPr>
        <w:suppressAutoHyphens/>
        <w:jc w:val="center"/>
        <w:rPr>
          <w:strike/>
          <w:sz w:val="20"/>
          <w:lang w:eastAsia="zh-CN"/>
        </w:rPr>
      </w:pPr>
      <w:r w:rsidRPr="00CD050A">
        <w:rPr>
          <w:strike/>
          <w:lang w:eastAsia="zh-CN"/>
        </w:rPr>
        <w:t xml:space="preserve">20 ___ m. _______________ d. Nr. </w:t>
      </w:r>
    </w:p>
    <w:p w14:paraId="432C2BE7" w14:textId="77777777" w:rsidR="00A75B0C" w:rsidRPr="00CD050A" w:rsidRDefault="00A75B0C" w:rsidP="00A75B0C">
      <w:pPr>
        <w:rPr>
          <w:rFonts w:eastAsia="Calibri"/>
          <w:strike/>
          <w:szCs w:val="24"/>
        </w:rPr>
      </w:pPr>
    </w:p>
    <w:p w14:paraId="109D09DF" w14:textId="77777777" w:rsidR="00A75B0C" w:rsidRPr="00CD050A" w:rsidRDefault="00A75B0C" w:rsidP="00A75B0C">
      <w:pPr>
        <w:rPr>
          <w:rFonts w:eastAsia="Calibri"/>
          <w:strike/>
          <w:szCs w:val="24"/>
        </w:rPr>
      </w:pPr>
    </w:p>
    <w:p w14:paraId="73907864" w14:textId="77777777" w:rsidR="00A75B0C" w:rsidRPr="000F3B4C" w:rsidRDefault="00A75B0C" w:rsidP="00A75B0C">
      <w:pPr>
        <w:ind w:firstLine="720"/>
        <w:rPr>
          <w:rFonts w:eastAsia="Calibri"/>
          <w:strike/>
          <w:szCs w:val="24"/>
        </w:rPr>
      </w:pPr>
      <w:r w:rsidRPr="00CD050A">
        <w:rPr>
          <w:rFonts w:eastAsia="Calibri"/>
          <w:strike/>
          <w:szCs w:val="24"/>
        </w:rPr>
        <w:t>Aš, ______________________________________________________________,</w:t>
      </w:r>
      <w:r w:rsidRPr="000F3B4C">
        <w:rPr>
          <w:rFonts w:eastAsia="Calibri"/>
          <w:strike/>
          <w:szCs w:val="24"/>
        </w:rPr>
        <w:t xml:space="preserve"> tiekėjo</w:t>
      </w:r>
    </w:p>
    <w:p w14:paraId="08678001" w14:textId="77777777" w:rsidR="00A75B0C" w:rsidRPr="000F3B4C" w:rsidRDefault="00A75B0C" w:rsidP="00A75B0C">
      <w:pPr>
        <w:ind w:firstLine="720"/>
        <w:jc w:val="center"/>
        <w:rPr>
          <w:rFonts w:eastAsia="Calibri"/>
          <w:strike/>
          <w:sz w:val="20"/>
        </w:rPr>
      </w:pPr>
      <w:r w:rsidRPr="000F3B4C">
        <w:rPr>
          <w:rFonts w:eastAsia="Calibri"/>
          <w:strike/>
          <w:sz w:val="20"/>
        </w:rPr>
        <w:t>(tiekėjo vadovo vardas ir pavardė)</w:t>
      </w:r>
    </w:p>
    <w:p w14:paraId="05A65A98" w14:textId="77777777" w:rsidR="00A75B0C" w:rsidRPr="000F3B4C" w:rsidRDefault="00A75B0C" w:rsidP="00A75B0C">
      <w:pPr>
        <w:ind w:firstLine="720"/>
        <w:rPr>
          <w:rFonts w:eastAsia="Calibri"/>
          <w:strike/>
          <w:szCs w:val="24"/>
        </w:rPr>
      </w:pPr>
    </w:p>
    <w:p w14:paraId="59EE1D7C" w14:textId="77777777" w:rsidR="00A75B0C" w:rsidRPr="000F3B4C" w:rsidRDefault="00A75B0C" w:rsidP="00A75B0C">
      <w:pPr>
        <w:spacing w:line="360" w:lineRule="atLeast"/>
        <w:ind w:firstLine="720"/>
        <w:rPr>
          <w:rFonts w:eastAsia="Calibri"/>
          <w:strike/>
          <w:szCs w:val="24"/>
        </w:rPr>
      </w:pPr>
      <w:r w:rsidRPr="000F3B4C">
        <w:rPr>
          <w:rFonts w:eastAsia="Calibri"/>
          <w:strike/>
          <w:szCs w:val="24"/>
        </w:rPr>
        <w:t>____________________________________________________vadovas, patvirtinu, kad</w:t>
      </w:r>
    </w:p>
    <w:p w14:paraId="1EEDF497" w14:textId="77777777" w:rsidR="00A75B0C" w:rsidRPr="000F3B4C" w:rsidRDefault="00A75B0C" w:rsidP="00A75B0C">
      <w:pPr>
        <w:ind w:firstLine="720"/>
        <w:jc w:val="center"/>
        <w:rPr>
          <w:rFonts w:eastAsia="Calibri"/>
          <w:strike/>
          <w:sz w:val="20"/>
        </w:rPr>
      </w:pPr>
      <w:r w:rsidRPr="000F3B4C">
        <w:rPr>
          <w:rFonts w:eastAsia="Calibri"/>
          <w:strike/>
          <w:sz w:val="20"/>
        </w:rPr>
        <w:t>(tiekėjo pavadinimas ir įmonės kodas)</w:t>
      </w:r>
    </w:p>
    <w:p w14:paraId="29CD16D4" w14:textId="77777777" w:rsidR="00A75B0C" w:rsidRPr="000F3B4C" w:rsidRDefault="00A75B0C" w:rsidP="00A75B0C">
      <w:pPr>
        <w:spacing w:line="360" w:lineRule="atLeast"/>
        <w:ind w:firstLine="720"/>
        <w:jc w:val="center"/>
        <w:rPr>
          <w:rFonts w:eastAsia="Calibri"/>
          <w:i/>
          <w:strike/>
          <w:sz w:val="18"/>
          <w:szCs w:val="18"/>
        </w:rPr>
      </w:pPr>
    </w:p>
    <w:p w14:paraId="3BF191EA" w14:textId="77777777" w:rsidR="00A75B0C" w:rsidRPr="000F3B4C" w:rsidRDefault="00A75B0C" w:rsidP="00A75B0C">
      <w:pPr>
        <w:spacing w:line="360" w:lineRule="atLeast"/>
        <w:ind w:firstLine="720"/>
        <w:jc w:val="both"/>
        <w:rPr>
          <w:rFonts w:eastAsia="Calibri"/>
          <w:strike/>
          <w:szCs w:val="24"/>
        </w:rPr>
      </w:pPr>
      <w:r w:rsidRPr="000F3B4C">
        <w:rPr>
          <w:rFonts w:eastAsia="Calibri"/>
          <w:strike/>
          <w:szCs w:val="24"/>
        </w:rPr>
        <w:t>tiekėjas, siekdamas gauti tiekėjo patikimumo pažymėjimą, sutinka, kad, vadovaujantis Lietuvos Respublikos valstybės ir tarnybos paslapčių įstatymu, būtų atliktas jo patikrinimas, skirtas įvertinti jo patikimumą ir galimybę užtikrinti įslaptintos informacijos apsaugą.</w:t>
      </w:r>
    </w:p>
    <w:p w14:paraId="3D77A21D" w14:textId="77777777" w:rsidR="00A75B0C" w:rsidRPr="000F3B4C" w:rsidRDefault="00A75B0C" w:rsidP="00A75B0C">
      <w:pPr>
        <w:ind w:firstLine="720"/>
        <w:jc w:val="both"/>
        <w:rPr>
          <w:rFonts w:eastAsia="Calibri"/>
          <w:strike/>
          <w:szCs w:val="24"/>
        </w:rPr>
      </w:pPr>
    </w:p>
    <w:p w14:paraId="3192FFCA" w14:textId="77777777" w:rsidR="00A75B0C" w:rsidRPr="000F3B4C" w:rsidRDefault="00A75B0C" w:rsidP="00A75B0C">
      <w:pPr>
        <w:ind w:firstLine="720"/>
        <w:jc w:val="both"/>
        <w:rPr>
          <w:rFonts w:eastAsia="Calibri"/>
          <w:strike/>
          <w:szCs w:val="24"/>
        </w:rPr>
      </w:pPr>
    </w:p>
    <w:p w14:paraId="6F6BA645" w14:textId="77777777" w:rsidR="00A75B0C" w:rsidRPr="000F3B4C" w:rsidRDefault="00A75B0C" w:rsidP="00A75B0C">
      <w:pPr>
        <w:ind w:firstLine="6663"/>
        <w:rPr>
          <w:rFonts w:eastAsia="Calibri"/>
          <w:strike/>
          <w:szCs w:val="24"/>
        </w:rPr>
      </w:pPr>
      <w:r w:rsidRPr="000F3B4C">
        <w:rPr>
          <w:rFonts w:eastAsia="Calibri"/>
          <w:strike/>
          <w:szCs w:val="24"/>
        </w:rPr>
        <w:t>___________________</w:t>
      </w:r>
    </w:p>
    <w:p w14:paraId="0FD6A69F" w14:textId="6F3F7CA4" w:rsidR="00A75B0C" w:rsidRDefault="00350358" w:rsidP="00350358">
      <w:pPr>
        <w:ind w:left="6480" w:firstLine="891"/>
        <w:rPr>
          <w:rFonts w:eastAsia="Calibri"/>
          <w:strike/>
          <w:sz w:val="20"/>
        </w:rPr>
      </w:pPr>
      <w:r w:rsidRPr="000F3B4C">
        <w:rPr>
          <w:rFonts w:eastAsia="Calibri"/>
          <w:strike/>
          <w:sz w:val="20"/>
        </w:rPr>
        <w:t>(parašas)</w:t>
      </w:r>
      <w:r w:rsidR="009E7086">
        <w:rPr>
          <w:lang w:val="en-US" w:eastAsia="lt-LT"/>
        </w:rPr>
        <w:t>“.</w:t>
      </w:r>
    </w:p>
    <w:p w14:paraId="38C2D77C" w14:textId="77777777" w:rsidR="000F3B4C" w:rsidRDefault="000F3B4C" w:rsidP="00350358">
      <w:pPr>
        <w:ind w:left="6480" w:firstLine="891"/>
        <w:rPr>
          <w:rFonts w:eastAsia="Calibri"/>
          <w:strike/>
          <w:sz w:val="20"/>
        </w:rPr>
      </w:pPr>
    </w:p>
    <w:p w14:paraId="25D192F4" w14:textId="77777777" w:rsidR="000F3B4C" w:rsidRPr="000F3B4C" w:rsidRDefault="000F3B4C" w:rsidP="000F3B4C">
      <w:pPr>
        <w:ind w:left="6480" w:firstLine="891"/>
        <w:jc w:val="both"/>
        <w:rPr>
          <w:rFonts w:eastAsia="Calibri"/>
          <w:strike/>
          <w:sz w:val="20"/>
        </w:rPr>
      </w:pPr>
    </w:p>
    <w:p w14:paraId="73FF6B7C" w14:textId="42846BB9" w:rsidR="003912C0" w:rsidRPr="003912C0" w:rsidRDefault="00673217" w:rsidP="003912C0">
      <w:pPr>
        <w:spacing w:line="360" w:lineRule="atLeast"/>
        <w:ind w:firstLine="720"/>
        <w:jc w:val="both"/>
        <w:rPr>
          <w:lang w:eastAsia="lt-LT"/>
        </w:rPr>
      </w:pPr>
      <w:r>
        <w:rPr>
          <w:color w:val="000000"/>
          <w:lang w:val="en-US" w:eastAsia="lt-LT"/>
        </w:rPr>
        <w:t>2</w:t>
      </w:r>
      <w:r w:rsidR="003912C0">
        <w:rPr>
          <w:color w:val="000000"/>
          <w:lang w:val="en-US" w:eastAsia="lt-LT"/>
        </w:rPr>
        <w:t>.</w:t>
      </w:r>
      <w:r w:rsidR="003912C0">
        <w:rPr>
          <w:color w:val="000000"/>
          <w:lang w:eastAsia="lt-LT"/>
        </w:rPr>
        <w:t xml:space="preserve"> Šis nutarima</w:t>
      </w:r>
      <w:r w:rsidR="003912C0" w:rsidRPr="00E12CCF">
        <w:rPr>
          <w:color w:val="000000"/>
          <w:lang w:eastAsia="lt-LT"/>
        </w:rPr>
        <w:t xml:space="preserve">s įsigalioja </w:t>
      </w:r>
      <w:r w:rsidR="003912C0" w:rsidRPr="00E12CCF">
        <w:rPr>
          <w:lang w:eastAsia="lt-LT"/>
        </w:rPr>
        <w:t>2020 m. spalio 1 d.</w:t>
      </w:r>
    </w:p>
    <w:p w14:paraId="28CB73E0" w14:textId="77777777" w:rsidR="00A75B0C" w:rsidRDefault="00A75B0C" w:rsidP="00A75B0C">
      <w:pPr>
        <w:spacing w:line="360" w:lineRule="atLeast"/>
        <w:ind w:firstLine="720"/>
        <w:jc w:val="both"/>
        <w:rPr>
          <w:lang w:eastAsia="lt-LT"/>
        </w:rPr>
      </w:pPr>
    </w:p>
    <w:p w14:paraId="20292DB8" w14:textId="77777777" w:rsidR="00D1529E" w:rsidRPr="00CD050A" w:rsidRDefault="00D1529E" w:rsidP="00CD050A">
      <w:pPr>
        <w:spacing w:line="360" w:lineRule="atLeast"/>
        <w:ind w:firstLine="720"/>
        <w:jc w:val="both"/>
        <w:rPr>
          <w:bCs/>
          <w:lang w:eastAsia="lt-LT"/>
        </w:rPr>
      </w:pPr>
    </w:p>
    <w:p w14:paraId="66CBC169" w14:textId="77777777" w:rsidR="00D1529E" w:rsidRDefault="006408F8">
      <w:pPr>
        <w:tabs>
          <w:tab w:val="center" w:pos="-7800"/>
          <w:tab w:val="left" w:pos="6237"/>
          <w:tab w:val="right" w:pos="8306"/>
        </w:tabs>
        <w:rPr>
          <w:lang w:eastAsia="lt-LT"/>
        </w:rPr>
      </w:pPr>
      <w:r>
        <w:rPr>
          <w:lang w:eastAsia="lt-LT"/>
        </w:rPr>
        <w:t>Ministras Pirmininkas</w:t>
      </w:r>
      <w:r>
        <w:rPr>
          <w:lang w:eastAsia="lt-LT"/>
        </w:rPr>
        <w:tab/>
      </w:r>
    </w:p>
    <w:p w14:paraId="31C7C39E" w14:textId="77777777" w:rsidR="00D1529E" w:rsidRDefault="00D1529E">
      <w:pPr>
        <w:tabs>
          <w:tab w:val="center" w:pos="-7800"/>
          <w:tab w:val="left" w:pos="6237"/>
          <w:tab w:val="right" w:pos="8306"/>
        </w:tabs>
        <w:rPr>
          <w:lang w:eastAsia="lt-LT"/>
        </w:rPr>
      </w:pPr>
    </w:p>
    <w:p w14:paraId="57A86282" w14:textId="77777777" w:rsidR="00D1529E" w:rsidRDefault="00D1529E">
      <w:pPr>
        <w:tabs>
          <w:tab w:val="center" w:pos="-7800"/>
          <w:tab w:val="left" w:pos="6237"/>
          <w:tab w:val="right" w:pos="8306"/>
        </w:tabs>
        <w:rPr>
          <w:lang w:eastAsia="lt-LT"/>
        </w:rPr>
      </w:pPr>
    </w:p>
    <w:p w14:paraId="71D7F475" w14:textId="77777777" w:rsidR="00D1529E" w:rsidRDefault="006408F8">
      <w:pPr>
        <w:tabs>
          <w:tab w:val="center" w:pos="-7800"/>
          <w:tab w:val="left" w:pos="6237"/>
          <w:tab w:val="right" w:pos="8306"/>
        </w:tabs>
        <w:rPr>
          <w:lang w:eastAsia="lt-LT"/>
        </w:rPr>
      </w:pPr>
      <w:r>
        <w:rPr>
          <w:lang w:eastAsia="lt-LT"/>
        </w:rPr>
        <w:t>Krašto apsaugos ministras</w:t>
      </w:r>
    </w:p>
    <w:p w14:paraId="04CA278A" w14:textId="77777777" w:rsidR="00D1529E" w:rsidRDefault="00D1529E">
      <w:pPr>
        <w:tabs>
          <w:tab w:val="center" w:pos="-7800"/>
          <w:tab w:val="left" w:pos="6237"/>
          <w:tab w:val="right" w:pos="8306"/>
        </w:tabs>
        <w:rPr>
          <w:lang w:eastAsia="lt-LT"/>
        </w:rPr>
      </w:pPr>
    </w:p>
    <w:sectPr w:rsidR="00D1529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FF06B" w14:textId="77777777" w:rsidR="004A0253" w:rsidRDefault="004A0253">
      <w:pPr>
        <w:rPr>
          <w:lang w:eastAsia="lt-LT"/>
        </w:rPr>
      </w:pPr>
      <w:r>
        <w:rPr>
          <w:lang w:eastAsia="lt-LT"/>
        </w:rPr>
        <w:separator/>
      </w:r>
    </w:p>
  </w:endnote>
  <w:endnote w:type="continuationSeparator" w:id="0">
    <w:p w14:paraId="5685F8CF" w14:textId="77777777" w:rsidR="004A0253" w:rsidRDefault="004A025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97CE6" w14:textId="77777777" w:rsidR="00D1529E" w:rsidRDefault="00D152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A813F" w14:textId="77777777" w:rsidR="00D1529E" w:rsidRDefault="00D152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C065" w14:textId="77777777" w:rsidR="00D1529E" w:rsidRDefault="00D152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9C1B5" w14:textId="77777777" w:rsidR="004A0253" w:rsidRDefault="004A0253">
      <w:pPr>
        <w:rPr>
          <w:lang w:eastAsia="lt-LT"/>
        </w:rPr>
      </w:pPr>
      <w:r>
        <w:rPr>
          <w:lang w:eastAsia="lt-LT"/>
        </w:rPr>
        <w:separator/>
      </w:r>
    </w:p>
  </w:footnote>
  <w:footnote w:type="continuationSeparator" w:id="0">
    <w:p w14:paraId="55A27B13" w14:textId="77777777" w:rsidR="004A0253" w:rsidRDefault="004A025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8FF8" w14:textId="77777777" w:rsidR="00D1529E" w:rsidRDefault="006408F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F76F9A2" w14:textId="77777777" w:rsidR="00D1529E" w:rsidRDefault="00D1529E">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C597" w14:textId="31F37C9E" w:rsidR="00D1529E" w:rsidRDefault="006408F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0418F5">
      <w:rPr>
        <w:noProof/>
        <w:lang w:eastAsia="lt-LT"/>
      </w:rPr>
      <w:t>6</w:t>
    </w:r>
    <w:r>
      <w:rPr>
        <w:lang w:eastAsia="lt-LT"/>
      </w:rPr>
      <w:fldChar w:fldCharType="end"/>
    </w:r>
  </w:p>
  <w:p w14:paraId="46230D91" w14:textId="77777777" w:rsidR="00D1529E" w:rsidRDefault="00D1529E">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0907D" w14:textId="77777777" w:rsidR="00D1529E" w:rsidRDefault="00D1529E">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B44CD"/>
    <w:multiLevelType w:val="multilevel"/>
    <w:tmpl w:val="F266DC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7CEC"/>
    <w:rsid w:val="00013530"/>
    <w:rsid w:val="00024225"/>
    <w:rsid w:val="000418F5"/>
    <w:rsid w:val="00043634"/>
    <w:rsid w:val="00053D90"/>
    <w:rsid w:val="0009759C"/>
    <w:rsid w:val="000A145F"/>
    <w:rsid w:val="000C62F8"/>
    <w:rsid w:val="000D6642"/>
    <w:rsid w:val="000D6AD2"/>
    <w:rsid w:val="000E7CAB"/>
    <w:rsid w:val="000F3B4C"/>
    <w:rsid w:val="00144E6E"/>
    <w:rsid w:val="00151BCC"/>
    <w:rsid w:val="00180495"/>
    <w:rsid w:val="0019266A"/>
    <w:rsid w:val="001E3741"/>
    <w:rsid w:val="002126B1"/>
    <w:rsid w:val="00241AE4"/>
    <w:rsid w:val="002745F0"/>
    <w:rsid w:val="00276E26"/>
    <w:rsid w:val="002815A6"/>
    <w:rsid w:val="00295BA5"/>
    <w:rsid w:val="002A2BBE"/>
    <w:rsid w:val="002C369C"/>
    <w:rsid w:val="002E2AB5"/>
    <w:rsid w:val="00317263"/>
    <w:rsid w:val="00334082"/>
    <w:rsid w:val="00334BE6"/>
    <w:rsid w:val="00344C68"/>
    <w:rsid w:val="00350358"/>
    <w:rsid w:val="003912C0"/>
    <w:rsid w:val="003914F8"/>
    <w:rsid w:val="003E337E"/>
    <w:rsid w:val="00427E66"/>
    <w:rsid w:val="00486BCF"/>
    <w:rsid w:val="004A0253"/>
    <w:rsid w:val="004B6F0E"/>
    <w:rsid w:val="004C45B4"/>
    <w:rsid w:val="004C66E7"/>
    <w:rsid w:val="004E568D"/>
    <w:rsid w:val="004F10AC"/>
    <w:rsid w:val="0050262D"/>
    <w:rsid w:val="00506AA7"/>
    <w:rsid w:val="00536CE6"/>
    <w:rsid w:val="005370C9"/>
    <w:rsid w:val="005517EF"/>
    <w:rsid w:val="0056189A"/>
    <w:rsid w:val="006408F8"/>
    <w:rsid w:val="00650F12"/>
    <w:rsid w:val="00673217"/>
    <w:rsid w:val="00684EAB"/>
    <w:rsid w:val="006A70E3"/>
    <w:rsid w:val="006B43E0"/>
    <w:rsid w:val="006C416A"/>
    <w:rsid w:val="0081018B"/>
    <w:rsid w:val="00814DD3"/>
    <w:rsid w:val="00827DE4"/>
    <w:rsid w:val="0083093A"/>
    <w:rsid w:val="00836696"/>
    <w:rsid w:val="00862876"/>
    <w:rsid w:val="00892A55"/>
    <w:rsid w:val="00895BF8"/>
    <w:rsid w:val="008C2912"/>
    <w:rsid w:val="00955C4A"/>
    <w:rsid w:val="00972F47"/>
    <w:rsid w:val="00987A3E"/>
    <w:rsid w:val="009C3DD2"/>
    <w:rsid w:val="009E7086"/>
    <w:rsid w:val="00A20225"/>
    <w:rsid w:val="00A360A2"/>
    <w:rsid w:val="00A4405D"/>
    <w:rsid w:val="00A57617"/>
    <w:rsid w:val="00A75B0C"/>
    <w:rsid w:val="00A816AD"/>
    <w:rsid w:val="00A9721A"/>
    <w:rsid w:val="00AC1EEF"/>
    <w:rsid w:val="00AE0C19"/>
    <w:rsid w:val="00B26E71"/>
    <w:rsid w:val="00B36E19"/>
    <w:rsid w:val="00B41D23"/>
    <w:rsid w:val="00B62CE8"/>
    <w:rsid w:val="00B84842"/>
    <w:rsid w:val="00BD2D27"/>
    <w:rsid w:val="00BE7923"/>
    <w:rsid w:val="00BF2449"/>
    <w:rsid w:val="00BF665A"/>
    <w:rsid w:val="00C06113"/>
    <w:rsid w:val="00C30BC5"/>
    <w:rsid w:val="00C54732"/>
    <w:rsid w:val="00C604AB"/>
    <w:rsid w:val="00C77064"/>
    <w:rsid w:val="00CB5C92"/>
    <w:rsid w:val="00CC4B79"/>
    <w:rsid w:val="00CD050A"/>
    <w:rsid w:val="00CF028F"/>
    <w:rsid w:val="00CF4159"/>
    <w:rsid w:val="00CF4C96"/>
    <w:rsid w:val="00D1529E"/>
    <w:rsid w:val="00D32F31"/>
    <w:rsid w:val="00D65FB5"/>
    <w:rsid w:val="00DB154E"/>
    <w:rsid w:val="00E10450"/>
    <w:rsid w:val="00E12CCF"/>
    <w:rsid w:val="00E139FA"/>
    <w:rsid w:val="00E35E44"/>
    <w:rsid w:val="00E71DF9"/>
    <w:rsid w:val="00EA73F3"/>
    <w:rsid w:val="00EE6619"/>
    <w:rsid w:val="00EF4C94"/>
    <w:rsid w:val="00F005B1"/>
    <w:rsid w:val="00F078D3"/>
    <w:rsid w:val="00FE6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AC81A"/>
  <w15:docId w15:val="{659E8DF1-1E9B-48F6-A17E-07FE618A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139FA"/>
    <w:pPr>
      <w:ind w:left="720"/>
      <w:contextualSpacing/>
    </w:pPr>
  </w:style>
  <w:style w:type="character" w:styleId="CommentReference">
    <w:name w:val="annotation reference"/>
    <w:basedOn w:val="DefaultParagraphFont"/>
    <w:semiHidden/>
    <w:unhideWhenUsed/>
    <w:rsid w:val="00CF4C96"/>
    <w:rPr>
      <w:sz w:val="16"/>
      <w:szCs w:val="16"/>
    </w:rPr>
  </w:style>
  <w:style w:type="paragraph" w:styleId="CommentText">
    <w:name w:val="annotation text"/>
    <w:basedOn w:val="Normal"/>
    <w:link w:val="CommentTextChar"/>
    <w:semiHidden/>
    <w:unhideWhenUsed/>
    <w:rsid w:val="00CF4C96"/>
    <w:rPr>
      <w:sz w:val="20"/>
    </w:rPr>
  </w:style>
  <w:style w:type="character" w:customStyle="1" w:styleId="CommentTextChar">
    <w:name w:val="Comment Text Char"/>
    <w:basedOn w:val="DefaultParagraphFont"/>
    <w:link w:val="CommentText"/>
    <w:semiHidden/>
    <w:rsid w:val="00CF4C96"/>
    <w:rPr>
      <w:sz w:val="20"/>
    </w:rPr>
  </w:style>
  <w:style w:type="paragraph" w:styleId="CommentSubject">
    <w:name w:val="annotation subject"/>
    <w:basedOn w:val="CommentText"/>
    <w:next w:val="CommentText"/>
    <w:link w:val="CommentSubjectChar"/>
    <w:semiHidden/>
    <w:unhideWhenUsed/>
    <w:rsid w:val="00CF4C96"/>
    <w:rPr>
      <w:b/>
      <w:bCs/>
    </w:rPr>
  </w:style>
  <w:style w:type="character" w:customStyle="1" w:styleId="CommentSubjectChar">
    <w:name w:val="Comment Subject Char"/>
    <w:basedOn w:val="CommentTextChar"/>
    <w:link w:val="CommentSubject"/>
    <w:semiHidden/>
    <w:rsid w:val="00CF4C96"/>
    <w:rPr>
      <w:b/>
      <w:bCs/>
      <w:sz w:val="20"/>
    </w:rPr>
  </w:style>
  <w:style w:type="paragraph" w:styleId="BalloonText">
    <w:name w:val="Balloon Text"/>
    <w:basedOn w:val="Normal"/>
    <w:link w:val="BalloonTextChar"/>
    <w:semiHidden/>
    <w:unhideWhenUsed/>
    <w:rsid w:val="00CF4C96"/>
    <w:rPr>
      <w:rFonts w:ascii="Segoe UI" w:hAnsi="Segoe UI" w:cs="Segoe UI"/>
      <w:sz w:val="18"/>
      <w:szCs w:val="18"/>
    </w:rPr>
  </w:style>
  <w:style w:type="character" w:customStyle="1" w:styleId="BalloonTextChar">
    <w:name w:val="Balloon Text Char"/>
    <w:basedOn w:val="DefaultParagraphFont"/>
    <w:link w:val="BalloonText"/>
    <w:semiHidden/>
    <w:rsid w:val="00CF4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A2AD-F55E-4534-8D60-097888F9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12196</Words>
  <Characters>6952</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19110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2020-09-02T10:53:00Z</dcterms:created>
  <dc:creator>lrvk</dc:creator>
  <cp:lastModifiedBy>Darius Valatkevičius</cp:lastModifiedBy>
  <cp:lastPrinted>2017-07-31T05:30:00Z</cp:lastPrinted>
  <dcterms:modified xsi:type="dcterms:W3CDTF">2020-09-02T13:04:00Z</dcterms:modified>
  <cp:revision>4</cp:revision>
</cp:coreProperties>
</file>