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598" w:rsidRPr="001462B6" w:rsidRDefault="00A15598" w:rsidP="00A1559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b/>
          <w:caps/>
          <w:snapToGrid w:val="0"/>
          <w:sz w:val="24"/>
          <w:szCs w:val="24"/>
        </w:rPr>
      </w:pPr>
      <w:bookmarkStart w:id="0" w:name="_Hlk513721738"/>
      <w:r w:rsidRPr="001462B6">
        <w:rPr>
          <w:rFonts w:ascii="Times New Roman" w:eastAsia="Times New Roman" w:hAnsi="Times New Roman" w:cs="Times New Roman"/>
          <w:b/>
          <w:caps/>
          <w:snapToGrid w:val="0"/>
          <w:sz w:val="24"/>
          <w:szCs w:val="24"/>
        </w:rPr>
        <w:t>LIETUVOS RESPUBLIKOS VYRIAUSYBĖS KANCELIARIJOS</w:t>
      </w:r>
    </w:p>
    <w:p w:rsidR="00A15598" w:rsidRPr="001462B6" w:rsidRDefault="00A15598" w:rsidP="00A15598">
      <w:pPr>
        <w:spacing w:after="0" w:line="240" w:lineRule="auto"/>
        <w:jc w:val="center"/>
        <w:rPr>
          <w:rFonts w:ascii="Times New Roman" w:eastAsia="Times New Roman" w:hAnsi="Times New Roman" w:cs="Times New Roman"/>
          <w:b/>
          <w:caps/>
          <w:spacing w:val="-6"/>
          <w:sz w:val="24"/>
          <w:szCs w:val="24"/>
        </w:rPr>
      </w:pPr>
      <w:r w:rsidRPr="001462B6">
        <w:rPr>
          <w:rFonts w:ascii="Times New Roman" w:eastAsia="Times New Roman" w:hAnsi="Times New Roman" w:cs="Times New Roman"/>
          <w:b/>
          <w:caps/>
          <w:spacing w:val="-6"/>
          <w:sz w:val="24"/>
          <w:szCs w:val="24"/>
        </w:rPr>
        <w:t>POLITIKOS ĮGYVENDINIMO GRUPĖ</w:t>
      </w:r>
    </w:p>
    <w:p w:rsidR="00A15598" w:rsidRPr="001462B6" w:rsidRDefault="00A15598" w:rsidP="00A1559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20" w:line="240" w:lineRule="auto"/>
        <w:jc w:val="center"/>
        <w:rPr>
          <w:rFonts w:ascii="Times New Roman" w:eastAsia="Times New Roman" w:hAnsi="Times New Roman" w:cs="Times New Roman"/>
          <w:b/>
          <w:snapToGrid w:val="0"/>
          <w:sz w:val="24"/>
          <w:szCs w:val="24"/>
        </w:rPr>
      </w:pPr>
      <w:r w:rsidRPr="001462B6">
        <w:rPr>
          <w:rFonts w:ascii="Times New Roman" w:eastAsia="Times New Roman" w:hAnsi="Times New Roman" w:cs="Times New Roman"/>
          <w:b/>
          <w:snapToGrid w:val="0"/>
          <w:sz w:val="24"/>
          <w:szCs w:val="24"/>
        </w:rPr>
        <w:t>PAŽYMA</w:t>
      </w:r>
    </w:p>
    <w:p w:rsidR="00A15598" w:rsidRPr="001462B6" w:rsidRDefault="00A15598" w:rsidP="00A15598">
      <w:pPr>
        <w:spacing w:after="0" w:line="240" w:lineRule="auto"/>
        <w:jc w:val="center"/>
        <w:rPr>
          <w:rFonts w:ascii="Times New Roman" w:eastAsia="Times New Roman" w:hAnsi="Times New Roman" w:cs="Times New Roman"/>
          <w:b/>
          <w:bCs/>
          <w:caps/>
          <w:sz w:val="24"/>
          <w:szCs w:val="24"/>
          <w:lang w:eastAsia="ru-RU"/>
        </w:rPr>
      </w:pPr>
      <w:r w:rsidRPr="001462B6">
        <w:rPr>
          <w:rFonts w:ascii="Times New Roman" w:eastAsia="Times New Roman" w:hAnsi="Times New Roman" w:cs="Times New Roman"/>
          <w:b/>
          <w:bCs/>
          <w:caps/>
          <w:sz w:val="24"/>
          <w:szCs w:val="24"/>
          <w:lang w:eastAsia="ru-RU"/>
        </w:rPr>
        <w:t xml:space="preserve">dėl VAIKŲ IŠLAIKYMO IŠMOKŲ NUOSTATŲ PATVIRTINIMO   </w:t>
      </w:r>
    </w:p>
    <w:p w:rsidR="00A15598" w:rsidRPr="001462B6" w:rsidRDefault="00A15598" w:rsidP="00A15598">
      <w:pPr>
        <w:spacing w:after="120" w:line="240" w:lineRule="auto"/>
        <w:jc w:val="center"/>
        <w:rPr>
          <w:rFonts w:ascii="Times New Roman" w:eastAsia="Times New Roman" w:hAnsi="Times New Roman" w:cs="Times New Roman"/>
          <w:b/>
          <w:sz w:val="24"/>
          <w:szCs w:val="24"/>
          <w:lang w:eastAsia="ru-RU"/>
        </w:rPr>
      </w:pPr>
      <w:r w:rsidRPr="00C42F10">
        <w:rPr>
          <w:rFonts w:ascii="Times New Roman" w:eastAsia="Times New Roman" w:hAnsi="Times New Roman" w:cs="Times New Roman"/>
          <w:b/>
          <w:bCs/>
          <w:caps/>
          <w:sz w:val="24"/>
          <w:szCs w:val="24"/>
          <w:lang w:eastAsia="ru-RU"/>
        </w:rPr>
        <w:t>(tap-18-615(</w:t>
      </w:r>
      <w:r w:rsidR="00C42F10" w:rsidRPr="00C42F10">
        <w:rPr>
          <w:rFonts w:ascii="Times New Roman" w:eastAsia="Times New Roman" w:hAnsi="Times New Roman" w:cs="Times New Roman"/>
          <w:b/>
          <w:bCs/>
          <w:caps/>
          <w:sz w:val="24"/>
          <w:szCs w:val="24"/>
          <w:lang w:eastAsia="ru-RU"/>
        </w:rPr>
        <w:t>3</w:t>
      </w:r>
      <w:r w:rsidRPr="00C42F10">
        <w:rPr>
          <w:rFonts w:ascii="Times New Roman" w:eastAsia="Times New Roman" w:hAnsi="Times New Roman" w:cs="Times New Roman"/>
          <w:b/>
          <w:bCs/>
          <w:caps/>
          <w:sz w:val="24"/>
          <w:szCs w:val="24"/>
          <w:lang w:eastAsia="ru-RU"/>
        </w:rPr>
        <w:t>) (</w:t>
      </w:r>
      <w:r w:rsidR="00C42F10" w:rsidRPr="00C42F10">
        <w:rPr>
          <w:rFonts w:ascii="Times New Roman" w:eastAsia="Times New Roman" w:hAnsi="Times New Roman" w:cs="Times New Roman"/>
          <w:b/>
          <w:bCs/>
          <w:caps/>
          <w:sz w:val="24"/>
          <w:szCs w:val="24"/>
          <w:lang w:eastAsia="ru-RU"/>
        </w:rPr>
        <w:t xml:space="preserve">TAIS NR. </w:t>
      </w:r>
      <w:r w:rsidRPr="00C42F10">
        <w:rPr>
          <w:rFonts w:ascii="Times New Roman" w:eastAsia="Times New Roman" w:hAnsi="Times New Roman" w:cs="Times New Roman"/>
          <w:b/>
          <w:bCs/>
          <w:caps/>
          <w:sz w:val="24"/>
          <w:szCs w:val="24"/>
          <w:lang w:eastAsia="ru-RU"/>
        </w:rPr>
        <w:t>17-14945(</w:t>
      </w:r>
      <w:r w:rsidR="00C42F10" w:rsidRPr="00C42F10">
        <w:rPr>
          <w:rFonts w:ascii="Times New Roman" w:eastAsia="Times New Roman" w:hAnsi="Times New Roman" w:cs="Times New Roman"/>
          <w:b/>
          <w:bCs/>
          <w:caps/>
          <w:sz w:val="24"/>
          <w:szCs w:val="24"/>
          <w:lang w:eastAsia="ru-RU"/>
        </w:rPr>
        <w:t>4</w:t>
      </w:r>
      <w:r w:rsidRPr="00C42F10">
        <w:rPr>
          <w:rFonts w:ascii="Times New Roman" w:eastAsia="Times New Roman" w:hAnsi="Times New Roman" w:cs="Times New Roman"/>
          <w:b/>
          <w:bCs/>
          <w:caps/>
          <w:sz w:val="24"/>
          <w:szCs w:val="24"/>
          <w:lang w:eastAsia="ru-RU"/>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15598" w:rsidRPr="001462B6" w:rsidTr="00B076D4">
        <w:tc>
          <w:tcPr>
            <w:tcW w:w="4536" w:type="dxa"/>
          </w:tcPr>
          <w:p w:rsidR="00A15598" w:rsidRPr="001462B6" w:rsidRDefault="00FC2E60" w:rsidP="00B076D4">
            <w:pPr>
              <w:spacing w:before="60" w:after="120"/>
              <w:contextualSpacing/>
              <w:jc w:val="center"/>
              <w:rPr>
                <w:rFonts w:ascii="Times New Roman" w:eastAsia="Times New Roman" w:hAnsi="Times New Roman"/>
                <w:spacing w:val="-6"/>
                <w:sz w:val="24"/>
                <w:szCs w:val="24"/>
                <w:lang w:eastAsia="ru-RU"/>
              </w:rPr>
            </w:pPr>
            <w:sdt>
              <w:sdtPr>
                <w:rPr>
                  <w:rFonts w:ascii="Times New Roman" w:eastAsia="Times New Roman" w:hAnsi="Times New Roman"/>
                  <w:spacing w:val="-6"/>
                  <w:sz w:val="24"/>
                  <w:szCs w:val="24"/>
                  <w:lang w:eastAsia="ru-RU"/>
                </w:rPr>
                <w:tag w:val="registravimoData"/>
                <w:id w:val="-283805736"/>
                <w:placeholder>
                  <w:docPart w:val="AE7851BA4B0F4EE6B37B6A691A545EBC"/>
                </w:placeholder>
                <w:showingPlcHdr/>
              </w:sdtPr>
              <w:sdtEndPr/>
              <w:sdtContent>
                <w:r>
                  <w:t/>
                </w:r>
              </w:sdtContent>
            </w:sdt>
            <w:r w:rsidR="00A15598" w:rsidRPr="001462B6">
              <w:rPr>
                <w:rFonts w:ascii="Times New Roman" w:eastAsia="Times New Roman" w:hAnsi="Times New Roman"/>
                <w:spacing w:val="-6"/>
                <w:sz w:val="24"/>
                <w:szCs w:val="24"/>
                <w:lang w:eastAsia="ru-RU"/>
              </w:rPr>
              <w:t xml:space="preserve">  Nr.  </w:t>
            </w:r>
            <w:sdt>
              <w:sdtPr>
                <w:rPr>
                  <w:rFonts w:ascii="Times New Roman" w:eastAsia="Times New Roman" w:hAnsi="Times New Roman"/>
                  <w:spacing w:val="-6"/>
                  <w:sz w:val="24"/>
                  <w:szCs w:val="24"/>
                  <w:lang w:eastAsia="ru-RU"/>
                </w:rPr>
                <w:tag w:val="registravimoNr"/>
                <w:id w:val="-314025492"/>
                <w:placeholder>
                  <w:docPart w:val="AE7851BA4B0F4EE6B37B6A691A545EBC"/>
                </w:placeholder>
                <w:showingPlcHdr/>
              </w:sdtPr>
              <w:sdtEndPr/>
              <w:sdtContent>
                <w:r>
                  <w:t/>
                </w:r>
              </w:sdtContent>
            </w:sdt>
          </w:p>
        </w:tc>
      </w:tr>
    </w:tbl>
    <w:p w:rsidR="00A15598" w:rsidRPr="001462B6" w:rsidRDefault="00A15598" w:rsidP="00A15598">
      <w:pPr>
        <w:spacing w:before="120" w:after="120" w:line="360" w:lineRule="auto"/>
        <w:contextualSpacing/>
        <w:jc w:val="center"/>
        <w:rPr>
          <w:rFonts w:ascii="Times New Roman" w:eastAsia="Times New Roman" w:hAnsi="Times New Roman" w:cs="Times New Roman"/>
          <w:spacing w:val="-6"/>
          <w:sz w:val="24"/>
          <w:szCs w:val="24"/>
          <w:lang w:eastAsia="ru-RU"/>
        </w:rPr>
      </w:pPr>
      <w:r w:rsidRPr="001462B6">
        <w:rPr>
          <w:rFonts w:ascii="Times New Roman" w:eastAsia="Times New Roman" w:hAnsi="Times New Roman" w:cs="Times New Roman"/>
          <w:sz w:val="24"/>
          <w:szCs w:val="24"/>
          <w:lang w:eastAsia="ru-RU"/>
        </w:rPr>
        <w:t>Vilnius</w:t>
      </w:r>
    </w:p>
    <w:p w:rsidR="00A15598" w:rsidRPr="001462B6" w:rsidRDefault="00A15598" w:rsidP="00A15598">
      <w:pPr>
        <w:spacing w:after="120" w:line="240" w:lineRule="auto"/>
        <w:jc w:val="both"/>
        <w:rPr>
          <w:rFonts w:ascii="Times New Roman" w:eastAsia="Times New Roman" w:hAnsi="Times New Roman" w:cs="Times New Roman"/>
          <w:b/>
          <w:sz w:val="24"/>
          <w:szCs w:val="24"/>
          <w:lang w:eastAsia="ru-RU"/>
        </w:rPr>
      </w:pPr>
      <w:r w:rsidRPr="001462B6">
        <w:rPr>
          <w:rFonts w:ascii="Times New Roman" w:eastAsia="Times New Roman" w:hAnsi="Times New Roman" w:cs="Times New Roman"/>
          <w:b/>
          <w:sz w:val="24"/>
          <w:szCs w:val="24"/>
          <w:lang w:eastAsia="ru-RU"/>
        </w:rPr>
        <w:t>Projekto rengėjas</w:t>
      </w:r>
      <w:r>
        <w:rPr>
          <w:rFonts w:ascii="Times New Roman" w:eastAsia="Times New Roman" w:hAnsi="Times New Roman" w:cs="Times New Roman"/>
          <w:b/>
          <w:sz w:val="24"/>
          <w:szCs w:val="24"/>
          <w:lang w:eastAsia="ru-RU"/>
        </w:rPr>
        <w:t xml:space="preserve"> </w:t>
      </w:r>
      <w:r w:rsidRPr="001462B6">
        <w:rPr>
          <w:rFonts w:ascii="Times New Roman" w:eastAsia="Times New Roman" w:hAnsi="Times New Roman" w:cs="Times New Roman"/>
          <w:color w:val="000000"/>
          <w:sz w:val="24"/>
          <w:szCs w:val="24"/>
          <w:lang w:eastAsia="lt-LT"/>
        </w:rPr>
        <w:t>–</w:t>
      </w:r>
      <w:r w:rsidRPr="001462B6">
        <w:rPr>
          <w:rFonts w:ascii="Times New Roman" w:eastAsia="Calibri" w:hAnsi="Times New Roman" w:cs="Times New Roman"/>
          <w:sz w:val="24"/>
          <w:szCs w:val="24"/>
        </w:rPr>
        <w:t xml:space="preserve"> Socialinės apsaugos ir darbo ministerija</w:t>
      </w:r>
      <w:r>
        <w:rPr>
          <w:rFonts w:ascii="Times New Roman" w:eastAsia="Calibri" w:hAnsi="Times New Roman" w:cs="Times New Roman"/>
          <w:sz w:val="24"/>
          <w:szCs w:val="24"/>
        </w:rPr>
        <w:t xml:space="preserve"> (toliau - SADM)</w:t>
      </w:r>
      <w:r w:rsidRPr="001462B6">
        <w:rPr>
          <w:rFonts w:ascii="Times New Roman" w:eastAsia="Calibri" w:hAnsi="Times New Roman" w:cs="Times New Roman"/>
          <w:sz w:val="24"/>
          <w:szCs w:val="24"/>
        </w:rPr>
        <w:t>.</w:t>
      </w:r>
    </w:p>
    <w:p w:rsidR="00A15598" w:rsidRPr="001462B6" w:rsidRDefault="00A15598" w:rsidP="00A15598">
      <w:pPr>
        <w:spacing w:after="120" w:line="240" w:lineRule="auto"/>
        <w:jc w:val="both"/>
        <w:rPr>
          <w:rFonts w:ascii="Times New Roman" w:eastAsia="Times New Roman" w:hAnsi="Times New Roman" w:cs="Times New Roman"/>
          <w:sz w:val="24"/>
          <w:szCs w:val="24"/>
          <w:lang w:eastAsia="ru-RU"/>
        </w:rPr>
      </w:pPr>
      <w:r w:rsidRPr="001462B6">
        <w:rPr>
          <w:rFonts w:ascii="Times New Roman" w:eastAsia="Times New Roman" w:hAnsi="Times New Roman" w:cs="Times New Roman"/>
          <w:b/>
          <w:sz w:val="24"/>
          <w:szCs w:val="24"/>
          <w:lang w:eastAsia="ru-RU"/>
        </w:rPr>
        <w:t>Projekto tikslas</w:t>
      </w:r>
      <w:r>
        <w:rPr>
          <w:rFonts w:ascii="Times New Roman" w:eastAsia="Times New Roman" w:hAnsi="Times New Roman" w:cs="Times New Roman"/>
          <w:b/>
          <w:sz w:val="24"/>
          <w:szCs w:val="24"/>
          <w:lang w:eastAsia="ru-RU"/>
        </w:rPr>
        <w:t xml:space="preserve"> </w:t>
      </w:r>
      <w:r w:rsidRPr="001462B6">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b/>
          <w:sz w:val="24"/>
          <w:szCs w:val="24"/>
          <w:lang w:eastAsia="ru-RU"/>
        </w:rPr>
        <w:t xml:space="preserve"> nustatyti vaikų išlaikymo išmok</w:t>
      </w:r>
      <w:r>
        <w:rPr>
          <w:rFonts w:ascii="Times New Roman" w:eastAsia="Times New Roman" w:hAnsi="Times New Roman" w:cs="Times New Roman"/>
          <w:b/>
          <w:sz w:val="24"/>
          <w:szCs w:val="24"/>
          <w:lang w:eastAsia="ru-RU"/>
        </w:rPr>
        <w:t xml:space="preserve">ų </w:t>
      </w:r>
      <w:r w:rsidRPr="001462B6">
        <w:rPr>
          <w:rFonts w:ascii="Times New Roman" w:eastAsia="Times New Roman" w:hAnsi="Times New Roman" w:cs="Times New Roman"/>
          <w:b/>
          <w:sz w:val="24"/>
          <w:szCs w:val="24"/>
          <w:lang w:eastAsia="ru-RU"/>
        </w:rPr>
        <w:t xml:space="preserve">skyrimo, mokėjimo, perskaičiavimo tvarką.   </w:t>
      </w:r>
    </w:p>
    <w:p w:rsidR="00A15598" w:rsidRDefault="00A15598" w:rsidP="00A15598">
      <w:pPr>
        <w:spacing w:after="0" w:line="240" w:lineRule="auto"/>
        <w:jc w:val="both"/>
        <w:rPr>
          <w:rFonts w:ascii="Times New Roman" w:eastAsia="Times New Roman" w:hAnsi="Times New Roman" w:cs="Times New Roman"/>
          <w:color w:val="000000"/>
          <w:sz w:val="24"/>
          <w:szCs w:val="24"/>
          <w:lang w:eastAsia="lt-LT"/>
        </w:rPr>
      </w:pPr>
      <w:r w:rsidRPr="001462B6">
        <w:rPr>
          <w:rFonts w:ascii="Times New Roman" w:eastAsia="Times New Roman" w:hAnsi="Times New Roman" w:cs="Times New Roman"/>
          <w:b/>
          <w:sz w:val="24"/>
          <w:szCs w:val="24"/>
          <w:lang w:eastAsia="ru-RU"/>
        </w:rPr>
        <w:t>Dabartinė situacija</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color w:val="000000"/>
          <w:sz w:val="24"/>
          <w:szCs w:val="24"/>
          <w:lang w:eastAsia="lt-LT"/>
        </w:rPr>
        <w:t>Pagal Vaikų išlaikymo įstatymą:</w:t>
      </w:r>
    </w:p>
    <w:p w:rsidR="00A15598" w:rsidRPr="001E4CDF" w:rsidRDefault="00A15598" w:rsidP="00A15598">
      <w:pPr>
        <w:pStyle w:val="Sraopastraipa"/>
        <w:numPr>
          <w:ilvl w:val="0"/>
          <w:numId w:val="1"/>
        </w:numPr>
        <w:spacing w:after="120" w:line="240" w:lineRule="auto"/>
        <w:ind w:left="284" w:hanging="284"/>
        <w:jc w:val="both"/>
        <w:rPr>
          <w:rFonts w:ascii="Times New Roman" w:eastAsia="Times New Roman" w:hAnsi="Times New Roman" w:cs="Times New Roman"/>
          <w:color w:val="000000"/>
          <w:sz w:val="24"/>
          <w:szCs w:val="24"/>
          <w:lang w:eastAsia="lt-LT"/>
        </w:rPr>
      </w:pPr>
      <w:r w:rsidRPr="001E4CDF">
        <w:rPr>
          <w:rFonts w:ascii="Times New Roman" w:eastAsia="Times New Roman" w:hAnsi="Times New Roman" w:cs="Times New Roman"/>
          <w:color w:val="000000"/>
          <w:sz w:val="24"/>
          <w:szCs w:val="24"/>
          <w:lang w:eastAsia="lt-LT"/>
        </w:rPr>
        <w:t>nuo 2018-01-01 vaikų išlaikymo išmok</w:t>
      </w:r>
      <w:r>
        <w:rPr>
          <w:rFonts w:ascii="Times New Roman" w:eastAsia="Times New Roman" w:hAnsi="Times New Roman" w:cs="Times New Roman"/>
          <w:color w:val="000000"/>
          <w:sz w:val="24"/>
          <w:szCs w:val="24"/>
          <w:lang w:eastAsia="lt-LT"/>
        </w:rPr>
        <w:t xml:space="preserve">ų </w:t>
      </w:r>
      <w:r w:rsidRPr="001E4CDF">
        <w:rPr>
          <w:rFonts w:ascii="Times New Roman" w:eastAsia="Times New Roman" w:hAnsi="Times New Roman" w:cs="Times New Roman"/>
          <w:color w:val="000000"/>
          <w:sz w:val="24"/>
          <w:szCs w:val="24"/>
          <w:lang w:eastAsia="lt-LT"/>
        </w:rPr>
        <w:t xml:space="preserve">administravimas iš </w:t>
      </w:r>
      <w:bookmarkStart w:id="1" w:name="_Hlk504052964"/>
      <w:r w:rsidRPr="001E4CDF">
        <w:rPr>
          <w:rFonts w:ascii="Times New Roman" w:eastAsia="Times New Roman" w:hAnsi="Times New Roman" w:cs="Times New Roman"/>
          <w:color w:val="000000"/>
          <w:sz w:val="24"/>
          <w:szCs w:val="24"/>
          <w:lang w:eastAsia="lt-LT"/>
        </w:rPr>
        <w:t xml:space="preserve">Vaikų išlaikymo fondo </w:t>
      </w:r>
      <w:bookmarkEnd w:id="1"/>
      <w:r w:rsidRPr="001E4CDF">
        <w:rPr>
          <w:rFonts w:ascii="Times New Roman" w:eastAsia="Times New Roman" w:hAnsi="Times New Roman" w:cs="Times New Roman"/>
          <w:color w:val="000000"/>
          <w:sz w:val="24"/>
          <w:szCs w:val="24"/>
          <w:lang w:eastAsia="lt-LT"/>
        </w:rPr>
        <w:t xml:space="preserve">perduotas </w:t>
      </w:r>
      <w:bookmarkStart w:id="2" w:name="_Hlk504052929"/>
      <w:r w:rsidRPr="001E4CDF">
        <w:rPr>
          <w:rFonts w:ascii="Times New Roman" w:eastAsia="Times New Roman" w:hAnsi="Times New Roman" w:cs="Times New Roman"/>
          <w:color w:val="000000"/>
          <w:sz w:val="24"/>
          <w:szCs w:val="24"/>
          <w:lang w:eastAsia="lt-LT"/>
        </w:rPr>
        <w:t>Valstybinio socialinio draudimo fondo valdybai</w:t>
      </w:r>
      <w:bookmarkEnd w:id="2"/>
      <w:r w:rsidRPr="001E4CDF">
        <w:rPr>
          <w:rFonts w:ascii="Times New Roman" w:eastAsia="Times New Roman" w:hAnsi="Times New Roman" w:cs="Times New Roman"/>
          <w:color w:val="000000"/>
          <w:sz w:val="24"/>
          <w:szCs w:val="24"/>
          <w:lang w:eastAsia="lt-LT"/>
        </w:rPr>
        <w:t xml:space="preserve"> (toliau – VSDF valdyba).  </w:t>
      </w:r>
    </w:p>
    <w:p w:rsidR="00A15598" w:rsidRDefault="00A15598" w:rsidP="00A15598">
      <w:pPr>
        <w:pStyle w:val="Sraopastraipa"/>
        <w:numPr>
          <w:ilvl w:val="0"/>
          <w:numId w:val="1"/>
        </w:numPr>
        <w:spacing w:after="0" w:line="240" w:lineRule="auto"/>
        <w:ind w:left="284" w:hanging="284"/>
        <w:jc w:val="both"/>
        <w:rPr>
          <w:rFonts w:ascii="Times New Roman" w:eastAsia="Times New Roman" w:hAnsi="Times New Roman" w:cs="Times New Roman"/>
          <w:color w:val="000000"/>
          <w:sz w:val="24"/>
          <w:szCs w:val="24"/>
          <w:lang w:eastAsia="lt-LT"/>
        </w:rPr>
      </w:pPr>
      <w:r w:rsidRPr="001462B6">
        <w:rPr>
          <w:rFonts w:ascii="Times New Roman" w:eastAsia="Times New Roman" w:hAnsi="Times New Roman" w:cs="Times New Roman"/>
          <w:color w:val="000000"/>
          <w:sz w:val="24"/>
          <w:szCs w:val="24"/>
          <w:lang w:eastAsia="lt-LT"/>
        </w:rPr>
        <w:t>Vaikų išlaikymo išmokos skiriamos, kai vaikas (</w:t>
      </w:r>
      <w:r>
        <w:rPr>
          <w:rFonts w:ascii="Times New Roman" w:eastAsia="Times New Roman" w:hAnsi="Times New Roman" w:cs="Times New Roman"/>
          <w:color w:val="000000"/>
          <w:sz w:val="24"/>
          <w:szCs w:val="24"/>
          <w:lang w:eastAsia="lt-LT"/>
        </w:rPr>
        <w:t>nepilnametis ar</w:t>
      </w:r>
      <w:r w:rsidRPr="001462B6">
        <w:rPr>
          <w:rFonts w:ascii="Times New Roman" w:eastAsia="Times New Roman" w:hAnsi="Times New Roman" w:cs="Times New Roman"/>
          <w:color w:val="000000"/>
          <w:sz w:val="24"/>
          <w:szCs w:val="24"/>
          <w:lang w:eastAsia="lt-LT"/>
        </w:rPr>
        <w:t xml:space="preserve"> vyresnis nei 18 m</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nedarbingas asmuo, kuriam iki 18 m</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nustatytas neįgalumas) ilgiau kaip mėn</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negauna</w:t>
      </w:r>
      <w:r w:rsidR="00F153C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gauna tik dalį</w:t>
      </w:r>
      <w:r w:rsidRPr="001462B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iš tėvų </w:t>
      </w:r>
      <w:r w:rsidRPr="001462B6">
        <w:rPr>
          <w:rFonts w:ascii="Times New Roman" w:eastAsia="Times New Roman" w:hAnsi="Times New Roman" w:cs="Times New Roman"/>
          <w:color w:val="000000"/>
          <w:sz w:val="24"/>
          <w:szCs w:val="24"/>
          <w:lang w:eastAsia="lt-LT"/>
        </w:rPr>
        <w:t>priteisto išlaikymo. Išmokos dyd</w:t>
      </w:r>
      <w:r w:rsidR="00F153C0">
        <w:rPr>
          <w:rFonts w:ascii="Times New Roman" w:eastAsia="Times New Roman" w:hAnsi="Times New Roman" w:cs="Times New Roman"/>
          <w:color w:val="000000"/>
          <w:sz w:val="24"/>
          <w:szCs w:val="24"/>
          <w:lang w:eastAsia="lt-LT"/>
        </w:rPr>
        <w:t>į</w:t>
      </w:r>
      <w:r>
        <w:rPr>
          <w:rFonts w:ascii="Times New Roman" w:eastAsia="Times New Roman" w:hAnsi="Times New Roman" w:cs="Times New Roman"/>
          <w:color w:val="000000"/>
          <w:sz w:val="24"/>
          <w:szCs w:val="24"/>
          <w:lang w:eastAsia="lt-LT"/>
        </w:rPr>
        <w:t xml:space="preserve"> nustato </w:t>
      </w:r>
      <w:r w:rsidRPr="001462B6">
        <w:rPr>
          <w:rFonts w:ascii="Times New Roman" w:eastAsia="Times New Roman" w:hAnsi="Times New Roman" w:cs="Times New Roman"/>
          <w:color w:val="000000"/>
          <w:sz w:val="24"/>
          <w:szCs w:val="24"/>
          <w:lang w:eastAsia="lt-LT"/>
        </w:rPr>
        <w:t>teism</w:t>
      </w:r>
      <w:r w:rsidR="00F153C0">
        <w:rPr>
          <w:rFonts w:ascii="Times New Roman" w:eastAsia="Times New Roman" w:hAnsi="Times New Roman" w:cs="Times New Roman"/>
          <w:color w:val="000000"/>
          <w:sz w:val="24"/>
          <w:szCs w:val="24"/>
          <w:lang w:eastAsia="lt-LT"/>
        </w:rPr>
        <w:t xml:space="preserve">as, </w:t>
      </w:r>
      <w:r w:rsidRPr="001462B6">
        <w:rPr>
          <w:rFonts w:ascii="Times New Roman" w:eastAsia="Times New Roman" w:hAnsi="Times New Roman" w:cs="Times New Roman"/>
          <w:color w:val="000000"/>
          <w:sz w:val="24"/>
          <w:szCs w:val="24"/>
          <w:lang w:eastAsia="lt-LT"/>
        </w:rPr>
        <w:t xml:space="preserve">bet </w:t>
      </w:r>
      <w:r w:rsidR="00F153C0">
        <w:rPr>
          <w:rFonts w:ascii="Times New Roman" w:eastAsia="Times New Roman" w:hAnsi="Times New Roman" w:cs="Times New Roman"/>
          <w:color w:val="000000"/>
          <w:sz w:val="24"/>
          <w:szCs w:val="24"/>
          <w:lang w:eastAsia="lt-LT"/>
        </w:rPr>
        <w:t xml:space="preserve">dydis </w:t>
      </w:r>
      <w:r w:rsidRPr="001462B6">
        <w:rPr>
          <w:rFonts w:ascii="Times New Roman" w:eastAsia="Times New Roman" w:hAnsi="Times New Roman" w:cs="Times New Roman"/>
          <w:color w:val="000000"/>
          <w:sz w:val="24"/>
          <w:szCs w:val="24"/>
          <w:lang w:eastAsia="lt-LT"/>
        </w:rPr>
        <w:t>negali</w:t>
      </w:r>
      <w:r>
        <w:rPr>
          <w:rFonts w:ascii="Times New Roman" w:eastAsia="Times New Roman" w:hAnsi="Times New Roman" w:cs="Times New Roman"/>
          <w:color w:val="000000"/>
          <w:sz w:val="24"/>
          <w:szCs w:val="24"/>
          <w:lang w:eastAsia="lt-LT"/>
        </w:rPr>
        <w:t xml:space="preserve"> viršyti </w:t>
      </w:r>
      <w:r w:rsidRPr="001462B6">
        <w:rPr>
          <w:rFonts w:ascii="Times New Roman" w:eastAsia="Times New Roman" w:hAnsi="Times New Roman" w:cs="Times New Roman"/>
          <w:color w:val="000000"/>
          <w:sz w:val="24"/>
          <w:szCs w:val="24"/>
          <w:lang w:eastAsia="lt-LT"/>
        </w:rPr>
        <w:t xml:space="preserve">1,8 bazinės socialinės išmokos </w:t>
      </w:r>
      <w:r>
        <w:rPr>
          <w:rFonts w:ascii="Times New Roman" w:eastAsia="Times New Roman" w:hAnsi="Times New Roman" w:cs="Times New Roman"/>
          <w:color w:val="000000"/>
          <w:sz w:val="24"/>
          <w:szCs w:val="24"/>
          <w:lang w:eastAsia="lt-LT"/>
        </w:rPr>
        <w:t>dydžio (</w:t>
      </w:r>
      <w:r w:rsidRPr="001462B6">
        <w:rPr>
          <w:rFonts w:ascii="Times New Roman" w:eastAsia="Times New Roman" w:hAnsi="Times New Roman" w:cs="Times New Roman"/>
          <w:color w:val="000000"/>
          <w:sz w:val="24"/>
          <w:szCs w:val="24"/>
          <w:lang w:eastAsia="lt-LT"/>
        </w:rPr>
        <w:t>68,4 euro</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w:t>
      </w:r>
    </w:p>
    <w:p w:rsidR="00A15598" w:rsidRPr="001E4CDF" w:rsidRDefault="00A15598" w:rsidP="00A15598">
      <w:pPr>
        <w:pStyle w:val="Sraopastraipa"/>
        <w:numPr>
          <w:ilvl w:val="0"/>
          <w:numId w:val="1"/>
        </w:numPr>
        <w:spacing w:after="120" w:line="240" w:lineRule="auto"/>
        <w:ind w:left="284" w:hanging="284"/>
        <w:jc w:val="both"/>
        <w:rPr>
          <w:rFonts w:ascii="Times New Roman" w:eastAsia="Times New Roman" w:hAnsi="Times New Roman" w:cs="Times New Roman"/>
          <w:color w:val="000000"/>
          <w:sz w:val="24"/>
          <w:szCs w:val="24"/>
          <w:lang w:eastAsia="lt-LT"/>
        </w:rPr>
      </w:pPr>
      <w:r w:rsidRPr="001E4CDF">
        <w:rPr>
          <w:rFonts w:ascii="Times New Roman" w:eastAsia="Times New Roman" w:hAnsi="Times New Roman" w:cs="Times New Roman"/>
          <w:color w:val="000000"/>
          <w:sz w:val="24"/>
          <w:szCs w:val="24"/>
          <w:lang w:eastAsia="lt-LT"/>
        </w:rPr>
        <w:t>Vaikų išlaikymo išmokų nuostatus tvirtina Vyriausybė.</w:t>
      </w:r>
    </w:p>
    <w:p w:rsidR="00A15598" w:rsidRPr="00D85D9C" w:rsidRDefault="00A15598" w:rsidP="00A15598">
      <w:pPr>
        <w:spacing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Išmokos mokamos iš SADM skirtų valstybės biudžeto asignavimų. Išmok</w:t>
      </w:r>
      <w:r w:rsidR="00C42F10">
        <w:rPr>
          <w:rFonts w:ascii="Times New Roman" w:eastAsia="Times New Roman" w:hAnsi="Times New Roman" w:cs="Times New Roman"/>
          <w:color w:val="000000"/>
          <w:sz w:val="24"/>
          <w:szCs w:val="24"/>
          <w:lang w:eastAsia="lt-LT"/>
        </w:rPr>
        <w:t>os</w:t>
      </w:r>
      <w:r>
        <w:rPr>
          <w:rFonts w:ascii="Times New Roman" w:eastAsia="Times New Roman" w:hAnsi="Times New Roman" w:cs="Times New Roman"/>
          <w:color w:val="000000"/>
          <w:sz w:val="24"/>
          <w:szCs w:val="24"/>
          <w:lang w:eastAsia="lt-LT"/>
        </w:rPr>
        <w:t xml:space="preserve"> mokamos </w:t>
      </w:r>
      <w:r w:rsidRPr="001462B6">
        <w:rPr>
          <w:rFonts w:ascii="Times New Roman" w:eastAsia="Times New Roman" w:hAnsi="Times New Roman" w:cs="Times New Roman"/>
          <w:color w:val="000000"/>
          <w:sz w:val="24"/>
          <w:szCs w:val="24"/>
          <w:lang w:eastAsia="lt-LT"/>
        </w:rPr>
        <w:t xml:space="preserve">apie </w:t>
      </w:r>
      <w:r w:rsidR="00C42F10">
        <w:rPr>
          <w:rFonts w:ascii="Times New Roman" w:eastAsia="Times New Roman" w:hAnsi="Times New Roman" w:cs="Times New Roman"/>
          <w:color w:val="000000"/>
          <w:sz w:val="24"/>
          <w:szCs w:val="24"/>
          <w:lang w:eastAsia="lt-LT"/>
        </w:rPr>
        <w:t>21 tūkst. vaikų</w:t>
      </w:r>
      <w:r>
        <w:rPr>
          <w:rFonts w:ascii="Times New Roman" w:eastAsia="Times New Roman" w:hAnsi="Times New Roman" w:cs="Times New Roman"/>
          <w:color w:val="000000"/>
          <w:sz w:val="24"/>
          <w:szCs w:val="24"/>
          <w:lang w:eastAsia="lt-LT"/>
        </w:rPr>
        <w:t xml:space="preserve">, </w:t>
      </w:r>
      <w:r w:rsidR="00C42F10">
        <w:rPr>
          <w:rFonts w:ascii="Times New Roman" w:eastAsia="Times New Roman" w:hAnsi="Times New Roman" w:cs="Times New Roman"/>
          <w:color w:val="000000"/>
          <w:sz w:val="24"/>
          <w:szCs w:val="24"/>
          <w:lang w:eastAsia="lt-LT"/>
        </w:rPr>
        <w:t xml:space="preserve">nuo 2018-01-01 </w:t>
      </w:r>
      <w:r w:rsidRPr="001462B6">
        <w:rPr>
          <w:rFonts w:ascii="Times New Roman" w:eastAsia="Times New Roman" w:hAnsi="Times New Roman" w:cs="Times New Roman"/>
          <w:color w:val="000000"/>
          <w:sz w:val="24"/>
          <w:szCs w:val="24"/>
          <w:lang w:eastAsia="lt-LT"/>
        </w:rPr>
        <w:t>išmok</w:t>
      </w:r>
      <w:r w:rsidR="00C42F10">
        <w:rPr>
          <w:rFonts w:ascii="Times New Roman" w:eastAsia="Times New Roman" w:hAnsi="Times New Roman" w:cs="Times New Roman"/>
          <w:color w:val="000000"/>
          <w:sz w:val="24"/>
          <w:szCs w:val="24"/>
          <w:lang w:eastAsia="lt-LT"/>
        </w:rPr>
        <w:t xml:space="preserve">ėta apie 10 </w:t>
      </w:r>
      <w:r w:rsidRPr="001462B6">
        <w:rPr>
          <w:rFonts w:ascii="Times New Roman" w:eastAsia="Times New Roman" w:hAnsi="Times New Roman" w:cs="Times New Roman"/>
          <w:color w:val="000000"/>
          <w:sz w:val="24"/>
          <w:szCs w:val="24"/>
          <w:lang w:eastAsia="lt-LT"/>
        </w:rPr>
        <w:t>mln. eurų</w:t>
      </w:r>
      <w:r w:rsidR="00022C95">
        <w:rPr>
          <w:rFonts w:ascii="Times New Roman" w:eastAsia="Times New Roman" w:hAnsi="Times New Roman" w:cs="Times New Roman"/>
          <w:color w:val="000000"/>
          <w:sz w:val="24"/>
          <w:szCs w:val="24"/>
          <w:lang w:eastAsia="lt-LT"/>
        </w:rPr>
        <w:t>.</w:t>
      </w:r>
      <w:r w:rsidR="00C42F10">
        <w:rPr>
          <w:rFonts w:ascii="Times New Roman" w:eastAsia="Times New Roman" w:hAnsi="Times New Roman" w:cs="Times New Roman"/>
          <w:color w:val="000000"/>
          <w:sz w:val="24"/>
          <w:szCs w:val="24"/>
          <w:lang w:eastAsia="lt-LT"/>
        </w:rPr>
        <w:t xml:space="preserve"> Prognozuojama, kad perdavus išieškojimo funkciją VSDF, išieškota suma 2018 m. pabaigoje sieks 6 proc. (2017 m. buvo 4,9 proc.).     </w:t>
      </w:r>
      <w:r w:rsidRPr="001462B6">
        <w:rPr>
          <w:rFonts w:ascii="Times New Roman" w:eastAsia="Times New Roman" w:hAnsi="Times New Roman" w:cs="Times New Roman"/>
          <w:color w:val="000000"/>
          <w:sz w:val="24"/>
          <w:szCs w:val="24"/>
          <w:lang w:eastAsia="lt-LT"/>
        </w:rPr>
        <w:t xml:space="preserve"> </w:t>
      </w:r>
    </w:p>
    <w:p w:rsidR="00A15598" w:rsidRPr="001462B6" w:rsidRDefault="00A15598" w:rsidP="00A15598">
      <w:pPr>
        <w:spacing w:after="0" w:line="240" w:lineRule="auto"/>
        <w:jc w:val="both"/>
        <w:rPr>
          <w:rFonts w:ascii="Times New Roman" w:eastAsia="Times New Roman" w:hAnsi="Times New Roman" w:cs="Times New Roman"/>
          <w:sz w:val="24"/>
          <w:szCs w:val="24"/>
          <w:lang w:eastAsia="ru-RU"/>
        </w:rPr>
      </w:pPr>
      <w:r w:rsidRPr="001462B6">
        <w:rPr>
          <w:rFonts w:ascii="Times New Roman" w:eastAsia="Times New Roman" w:hAnsi="Times New Roman" w:cs="Times New Roman"/>
          <w:b/>
          <w:sz w:val="24"/>
          <w:szCs w:val="24"/>
          <w:lang w:eastAsia="ru-RU"/>
        </w:rPr>
        <w:t>Projekto esmė</w:t>
      </w:r>
      <w:r>
        <w:rPr>
          <w:rFonts w:ascii="Times New Roman" w:eastAsia="Times New Roman" w:hAnsi="Times New Roman" w:cs="Times New Roman"/>
          <w:b/>
          <w:sz w:val="24"/>
          <w:szCs w:val="24"/>
          <w:lang w:eastAsia="ru-RU"/>
        </w:rPr>
        <w:t xml:space="preserve"> </w:t>
      </w:r>
      <w:r w:rsidRPr="001462B6">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b/>
          <w:sz w:val="24"/>
          <w:szCs w:val="24"/>
          <w:lang w:eastAsia="ru-RU"/>
        </w:rPr>
        <w:t xml:space="preserve"> </w:t>
      </w:r>
      <w:r w:rsidRPr="00080A6B">
        <w:rPr>
          <w:rFonts w:ascii="Times New Roman" w:eastAsia="Times New Roman" w:hAnsi="Times New Roman" w:cs="Times New Roman"/>
          <w:sz w:val="24"/>
          <w:szCs w:val="24"/>
          <w:lang w:eastAsia="ru-RU"/>
        </w:rPr>
        <w:t>nu</w:t>
      </w:r>
      <w:r w:rsidRPr="001462B6">
        <w:rPr>
          <w:rFonts w:ascii="Times New Roman" w:eastAsia="Times New Roman" w:hAnsi="Times New Roman" w:cs="Times New Roman"/>
          <w:sz w:val="24"/>
          <w:szCs w:val="24"/>
          <w:lang w:eastAsia="ru-RU"/>
        </w:rPr>
        <w:t>statom</w:t>
      </w:r>
      <w:r>
        <w:rPr>
          <w:rFonts w:ascii="Times New Roman" w:eastAsia="Times New Roman" w:hAnsi="Times New Roman" w:cs="Times New Roman"/>
          <w:sz w:val="24"/>
          <w:szCs w:val="24"/>
          <w:lang w:eastAsia="ru-RU"/>
        </w:rPr>
        <w:t>a</w:t>
      </w:r>
      <w:r w:rsidRPr="001462B6">
        <w:rPr>
          <w:rFonts w:ascii="Times New Roman" w:eastAsia="Times New Roman" w:hAnsi="Times New Roman" w:cs="Times New Roman"/>
          <w:sz w:val="24"/>
          <w:szCs w:val="24"/>
          <w:lang w:eastAsia="ru-RU"/>
        </w:rPr>
        <w:t xml:space="preserve"> prašymų skirti išmokas pateikimo</w:t>
      </w:r>
      <w:r>
        <w:rPr>
          <w:rFonts w:ascii="Times New Roman" w:eastAsia="Times New Roman" w:hAnsi="Times New Roman" w:cs="Times New Roman"/>
          <w:sz w:val="24"/>
          <w:szCs w:val="24"/>
          <w:lang w:eastAsia="ru-RU"/>
        </w:rPr>
        <w:t>,</w:t>
      </w:r>
      <w:r w:rsidRPr="001462B6">
        <w:rPr>
          <w:rFonts w:ascii="Times New Roman" w:eastAsia="Times New Roman" w:hAnsi="Times New Roman" w:cs="Times New Roman"/>
          <w:sz w:val="24"/>
          <w:szCs w:val="24"/>
          <w:lang w:eastAsia="ru-RU"/>
        </w:rPr>
        <w:t xml:space="preserve"> nagrinėjimo</w:t>
      </w:r>
      <w:r>
        <w:rPr>
          <w:rFonts w:ascii="Times New Roman" w:eastAsia="Times New Roman" w:hAnsi="Times New Roman" w:cs="Times New Roman"/>
          <w:sz w:val="24"/>
          <w:szCs w:val="24"/>
          <w:lang w:eastAsia="ru-RU"/>
        </w:rPr>
        <w:t xml:space="preserve">, išmokų skyrimo, mokėjimo ir perskaičiavimo tvarka. </w:t>
      </w:r>
      <w:r w:rsidRPr="001462B6">
        <w:rPr>
          <w:rFonts w:ascii="Times New Roman" w:eastAsia="Times New Roman" w:hAnsi="Times New Roman" w:cs="Times New Roman"/>
          <w:sz w:val="24"/>
          <w:szCs w:val="24"/>
          <w:lang w:eastAsia="ru-RU"/>
        </w:rPr>
        <w:t xml:space="preserve"> </w:t>
      </w:r>
    </w:p>
    <w:p w:rsidR="00A15598" w:rsidRPr="001462B6" w:rsidRDefault="00A15598" w:rsidP="00A15598">
      <w:pPr>
        <w:numPr>
          <w:ilvl w:val="0"/>
          <w:numId w:val="1"/>
        </w:numPr>
        <w:spacing w:after="120" w:line="240" w:lineRule="auto"/>
        <w:ind w:left="284" w:hanging="284"/>
        <w:contextualSpacing/>
        <w:jc w:val="both"/>
        <w:rPr>
          <w:rFonts w:ascii="Times New Roman" w:eastAsia="Times New Roman" w:hAnsi="Times New Roman" w:cs="Times New Roman"/>
          <w:color w:val="000000"/>
          <w:sz w:val="24"/>
          <w:szCs w:val="24"/>
          <w:lang w:eastAsia="lt-LT"/>
        </w:rPr>
      </w:pPr>
      <w:r w:rsidRPr="001462B6">
        <w:rPr>
          <w:rFonts w:ascii="Times New Roman" w:eastAsia="Times New Roman" w:hAnsi="Times New Roman" w:cs="Times New Roman"/>
          <w:color w:val="000000"/>
          <w:sz w:val="24"/>
          <w:szCs w:val="24"/>
          <w:lang w:eastAsia="lt-LT"/>
        </w:rPr>
        <w:t>VSDF</w:t>
      </w:r>
      <w:r>
        <w:rPr>
          <w:rFonts w:ascii="Times New Roman" w:eastAsia="Times New Roman" w:hAnsi="Times New Roman" w:cs="Times New Roman"/>
          <w:color w:val="000000"/>
          <w:sz w:val="24"/>
          <w:szCs w:val="24"/>
          <w:lang w:eastAsia="lt-LT"/>
        </w:rPr>
        <w:t xml:space="preserve"> valdyba:</w:t>
      </w:r>
      <w:r w:rsidRPr="001462B6">
        <w:rPr>
          <w:rFonts w:ascii="Times New Roman" w:eastAsia="Times New Roman" w:hAnsi="Times New Roman" w:cs="Times New Roman"/>
          <w:color w:val="000000"/>
          <w:sz w:val="24"/>
          <w:szCs w:val="24"/>
          <w:lang w:eastAsia="lt-LT"/>
        </w:rPr>
        <w:t xml:space="preserve"> teikia S</w:t>
      </w:r>
      <w:r>
        <w:rPr>
          <w:rFonts w:ascii="Times New Roman" w:eastAsia="Times New Roman" w:hAnsi="Times New Roman" w:cs="Times New Roman"/>
          <w:color w:val="000000"/>
          <w:sz w:val="24"/>
          <w:szCs w:val="24"/>
          <w:lang w:eastAsia="lt-LT"/>
        </w:rPr>
        <w:t>ADM</w:t>
      </w:r>
      <w:r w:rsidRPr="001462B6">
        <w:rPr>
          <w:rFonts w:ascii="Times New Roman" w:eastAsia="Times New Roman" w:hAnsi="Times New Roman" w:cs="Times New Roman"/>
          <w:color w:val="000000"/>
          <w:sz w:val="24"/>
          <w:szCs w:val="24"/>
          <w:lang w:eastAsia="lt-LT"/>
        </w:rPr>
        <w:t xml:space="preserve"> paraiškas skirti lėšas</w:t>
      </w:r>
      <w:r w:rsidR="00F153C0">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ataskaitas apie jų panaudojimą</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grąžina S</w:t>
      </w:r>
      <w:r>
        <w:rPr>
          <w:rFonts w:ascii="Times New Roman" w:eastAsia="Times New Roman" w:hAnsi="Times New Roman" w:cs="Times New Roman"/>
          <w:color w:val="000000"/>
          <w:sz w:val="24"/>
          <w:szCs w:val="24"/>
          <w:lang w:eastAsia="lt-LT"/>
        </w:rPr>
        <w:t>ADM</w:t>
      </w:r>
      <w:r w:rsidRPr="001462B6">
        <w:rPr>
          <w:rFonts w:ascii="Times New Roman" w:eastAsia="Times New Roman" w:hAnsi="Times New Roman" w:cs="Times New Roman"/>
          <w:color w:val="000000"/>
          <w:sz w:val="24"/>
          <w:szCs w:val="24"/>
          <w:lang w:eastAsia="lt-LT"/>
        </w:rPr>
        <w:t xml:space="preserve"> nepanaudotas</w:t>
      </w:r>
      <w:r w:rsidR="00F153C0">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išieškotas</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grąžintas išmokas</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kas mėnesį</w:t>
      </w:r>
      <w:r w:rsidRPr="001462B6">
        <w:rPr>
          <w:rFonts w:ascii="Times New Roman" w:eastAsia="Times New Roman" w:hAnsi="Times New Roman" w:cs="Times New Roman"/>
          <w:color w:val="000000"/>
          <w:sz w:val="24"/>
          <w:szCs w:val="24"/>
          <w:lang w:eastAsia="lt-LT"/>
        </w:rPr>
        <w:t xml:space="preserve"> perveda išmokas į pareiškėjų sąskaitas. </w:t>
      </w:r>
    </w:p>
    <w:p w:rsidR="00A15598" w:rsidRPr="008A7CBC" w:rsidRDefault="00A15598" w:rsidP="00A15598">
      <w:pPr>
        <w:numPr>
          <w:ilvl w:val="0"/>
          <w:numId w:val="1"/>
        </w:numPr>
        <w:spacing w:after="120" w:line="240" w:lineRule="auto"/>
        <w:ind w:left="284" w:hanging="284"/>
        <w:contextualSpacing/>
        <w:jc w:val="both"/>
        <w:rPr>
          <w:rFonts w:ascii="Times New Roman" w:eastAsia="Times New Roman" w:hAnsi="Times New Roman" w:cs="Times New Roman"/>
          <w:color w:val="000000"/>
          <w:sz w:val="24"/>
          <w:szCs w:val="24"/>
          <w:lang w:eastAsia="lt-LT"/>
        </w:rPr>
      </w:pPr>
      <w:r w:rsidRPr="001462B6">
        <w:rPr>
          <w:rFonts w:ascii="Times New Roman" w:eastAsia="Times New Roman" w:hAnsi="Times New Roman" w:cs="Times New Roman"/>
          <w:color w:val="000000"/>
          <w:sz w:val="24"/>
          <w:szCs w:val="24"/>
          <w:lang w:eastAsia="lt-LT"/>
        </w:rPr>
        <w:t>VSDF</w:t>
      </w:r>
      <w:r>
        <w:rPr>
          <w:rFonts w:ascii="Times New Roman" w:eastAsia="Times New Roman" w:hAnsi="Times New Roman" w:cs="Times New Roman"/>
          <w:color w:val="000000"/>
          <w:sz w:val="24"/>
          <w:szCs w:val="24"/>
          <w:lang w:eastAsia="lt-LT"/>
        </w:rPr>
        <w:t xml:space="preserve"> valdybos</w:t>
      </w:r>
      <w:r w:rsidRPr="001462B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paskirta administravimo įstaiga: </w:t>
      </w:r>
      <w:r w:rsidRPr="001462B6">
        <w:rPr>
          <w:rFonts w:ascii="Times New Roman" w:eastAsia="Times New Roman" w:hAnsi="Times New Roman" w:cs="Times New Roman"/>
          <w:color w:val="000000"/>
          <w:sz w:val="24"/>
          <w:szCs w:val="24"/>
          <w:lang w:eastAsia="lt-LT"/>
        </w:rPr>
        <w:t>nagrinėja prašymus</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priima sprendimus dėl išmokų skyrimo</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neskyrimo</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apskaičiuoja išmokų dydį</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skolininkų mokėtinas sumas bei veda </w:t>
      </w:r>
      <w:r>
        <w:rPr>
          <w:rFonts w:ascii="Times New Roman" w:eastAsia="Times New Roman" w:hAnsi="Times New Roman" w:cs="Times New Roman"/>
          <w:color w:val="000000"/>
          <w:sz w:val="24"/>
          <w:szCs w:val="24"/>
          <w:lang w:eastAsia="lt-LT"/>
        </w:rPr>
        <w:t xml:space="preserve">jų </w:t>
      </w:r>
      <w:r w:rsidRPr="001462B6">
        <w:rPr>
          <w:rFonts w:ascii="Times New Roman" w:eastAsia="Times New Roman" w:hAnsi="Times New Roman" w:cs="Times New Roman"/>
          <w:color w:val="000000"/>
          <w:sz w:val="24"/>
          <w:szCs w:val="24"/>
          <w:lang w:eastAsia="lt-LT"/>
        </w:rPr>
        <w:t>apskaitą</w:t>
      </w:r>
      <w:r>
        <w:rPr>
          <w:rFonts w:ascii="Times New Roman" w:eastAsia="Times New Roman" w:hAnsi="Times New Roman" w:cs="Times New Roman"/>
          <w:color w:val="000000"/>
          <w:sz w:val="24"/>
          <w:szCs w:val="24"/>
          <w:lang w:eastAsia="lt-LT"/>
        </w:rPr>
        <w:t>.</w:t>
      </w:r>
      <w:r w:rsidRPr="001462B6">
        <w:rPr>
          <w:rFonts w:ascii="Times New Roman" w:eastAsia="Times New Roman" w:hAnsi="Times New Roman" w:cs="Times New Roman"/>
          <w:color w:val="000000"/>
          <w:sz w:val="24"/>
          <w:szCs w:val="24"/>
          <w:lang w:eastAsia="lt-LT"/>
        </w:rPr>
        <w:t xml:space="preserve"> </w:t>
      </w:r>
    </w:p>
    <w:p w:rsidR="00A15598" w:rsidRPr="001462B6" w:rsidRDefault="00A15598" w:rsidP="00A15598">
      <w:pPr>
        <w:numPr>
          <w:ilvl w:val="0"/>
          <w:numId w:val="1"/>
        </w:numPr>
        <w:spacing w:after="120" w:line="240" w:lineRule="auto"/>
        <w:ind w:left="284" w:hanging="284"/>
        <w:contextualSpacing/>
        <w:jc w:val="both"/>
        <w:rPr>
          <w:rFonts w:ascii="Times New Roman" w:eastAsia="Times New Roman" w:hAnsi="Times New Roman" w:cs="Times New Roman"/>
          <w:color w:val="000000"/>
          <w:sz w:val="24"/>
          <w:szCs w:val="24"/>
          <w:lang w:eastAsia="lt-LT"/>
        </w:rPr>
      </w:pPr>
      <w:r w:rsidRPr="001462B6">
        <w:rPr>
          <w:rFonts w:ascii="Times New Roman" w:eastAsia="Times New Roman" w:hAnsi="Times New Roman" w:cs="Times New Roman"/>
          <w:color w:val="000000"/>
          <w:sz w:val="24"/>
          <w:szCs w:val="24"/>
          <w:lang w:eastAsia="lt-LT"/>
        </w:rPr>
        <w:t>Prašymai kartu su kitais būtinais dokumentais teikiami elektroniniu būdu, siunčiami paštu</w:t>
      </w:r>
      <w:r>
        <w:rPr>
          <w:rFonts w:ascii="Times New Roman" w:eastAsia="Times New Roman" w:hAnsi="Times New Roman" w:cs="Times New Roman"/>
          <w:color w:val="000000"/>
          <w:sz w:val="24"/>
          <w:szCs w:val="24"/>
          <w:lang w:eastAsia="lt-LT"/>
        </w:rPr>
        <w:t xml:space="preserve">, gali būti </w:t>
      </w:r>
      <w:r w:rsidRPr="001462B6">
        <w:rPr>
          <w:rFonts w:ascii="Times New Roman" w:eastAsia="Times New Roman" w:hAnsi="Times New Roman" w:cs="Times New Roman"/>
          <w:color w:val="000000"/>
          <w:sz w:val="24"/>
          <w:szCs w:val="24"/>
          <w:lang w:eastAsia="lt-LT"/>
        </w:rPr>
        <w:t xml:space="preserve"> pateikiami atvykus į </w:t>
      </w:r>
      <w:r>
        <w:rPr>
          <w:rFonts w:ascii="Times New Roman" w:eastAsia="Times New Roman" w:hAnsi="Times New Roman" w:cs="Times New Roman"/>
          <w:color w:val="000000"/>
          <w:sz w:val="24"/>
          <w:szCs w:val="24"/>
          <w:lang w:eastAsia="lt-LT"/>
        </w:rPr>
        <w:t xml:space="preserve">bet kurio </w:t>
      </w:r>
      <w:r w:rsidRPr="001462B6">
        <w:rPr>
          <w:rFonts w:ascii="Times New Roman" w:eastAsia="Times New Roman" w:hAnsi="Times New Roman" w:cs="Times New Roman"/>
          <w:color w:val="000000"/>
          <w:sz w:val="24"/>
          <w:szCs w:val="24"/>
          <w:lang w:eastAsia="lt-LT"/>
        </w:rPr>
        <w:t xml:space="preserve">VSDF </w:t>
      </w:r>
      <w:r>
        <w:rPr>
          <w:rFonts w:ascii="Times New Roman" w:eastAsia="Times New Roman" w:hAnsi="Times New Roman" w:cs="Times New Roman"/>
          <w:color w:val="000000"/>
          <w:sz w:val="24"/>
          <w:szCs w:val="24"/>
          <w:lang w:eastAsia="lt-LT"/>
        </w:rPr>
        <w:t xml:space="preserve">valdybos </w:t>
      </w:r>
      <w:r w:rsidRPr="001462B6">
        <w:rPr>
          <w:rFonts w:ascii="Times New Roman" w:eastAsia="Times New Roman" w:hAnsi="Times New Roman" w:cs="Times New Roman"/>
          <w:color w:val="000000"/>
          <w:sz w:val="24"/>
          <w:szCs w:val="24"/>
          <w:lang w:eastAsia="lt-LT"/>
        </w:rPr>
        <w:t>teritorin</w:t>
      </w:r>
      <w:r>
        <w:rPr>
          <w:rFonts w:ascii="Times New Roman" w:eastAsia="Times New Roman" w:hAnsi="Times New Roman" w:cs="Times New Roman"/>
          <w:color w:val="000000"/>
          <w:sz w:val="24"/>
          <w:szCs w:val="24"/>
          <w:lang w:eastAsia="lt-LT"/>
        </w:rPr>
        <w:t>į</w:t>
      </w:r>
      <w:r w:rsidRPr="001462B6">
        <w:rPr>
          <w:rFonts w:ascii="Times New Roman" w:eastAsia="Times New Roman" w:hAnsi="Times New Roman" w:cs="Times New Roman"/>
          <w:color w:val="000000"/>
          <w:sz w:val="24"/>
          <w:szCs w:val="24"/>
          <w:lang w:eastAsia="lt-LT"/>
        </w:rPr>
        <w:t xml:space="preserve"> skyr</w:t>
      </w:r>
      <w:r>
        <w:rPr>
          <w:rFonts w:ascii="Times New Roman" w:eastAsia="Times New Roman" w:hAnsi="Times New Roman" w:cs="Times New Roman"/>
          <w:color w:val="000000"/>
          <w:sz w:val="24"/>
          <w:szCs w:val="24"/>
          <w:lang w:eastAsia="lt-LT"/>
        </w:rPr>
        <w:t xml:space="preserve">ių. </w:t>
      </w:r>
    </w:p>
    <w:p w:rsidR="00A15598" w:rsidRDefault="00A15598" w:rsidP="00A15598">
      <w:pPr>
        <w:numPr>
          <w:ilvl w:val="0"/>
          <w:numId w:val="1"/>
        </w:numPr>
        <w:spacing w:after="120" w:line="240" w:lineRule="auto"/>
        <w:ind w:left="284" w:hanging="284"/>
        <w:contextualSpacing/>
        <w:jc w:val="both"/>
        <w:rPr>
          <w:rFonts w:ascii="Times New Roman" w:eastAsia="Times New Roman" w:hAnsi="Times New Roman" w:cs="Times New Roman"/>
          <w:color w:val="000000"/>
          <w:sz w:val="24"/>
          <w:szCs w:val="24"/>
          <w:lang w:eastAsia="lt-LT"/>
        </w:rPr>
      </w:pPr>
      <w:r w:rsidRPr="001462B6">
        <w:rPr>
          <w:rFonts w:ascii="Times New Roman" w:eastAsia="Times New Roman" w:hAnsi="Times New Roman" w:cs="Times New Roman"/>
          <w:color w:val="000000"/>
          <w:sz w:val="24"/>
          <w:szCs w:val="24"/>
          <w:lang w:eastAsia="lt-LT"/>
        </w:rPr>
        <w:t xml:space="preserve">Priėmus sprendimą, jis išsiunčiamas pareiškėjui ir skolininkui. Sprendime nurodomas teisinis jo priėmimo pagrindas, apskundimo tvarka ir terminai, skolininkas papildomai informuojamas, kad valstybė perėmė jo pareigą mokėti išlaikymą vaikui ir sieks išsireikalauti išmokėtas sumas.  </w:t>
      </w:r>
    </w:p>
    <w:p w:rsidR="00A15598" w:rsidRPr="001462B6" w:rsidRDefault="00A15598" w:rsidP="00A15598">
      <w:pPr>
        <w:numPr>
          <w:ilvl w:val="0"/>
          <w:numId w:val="1"/>
        </w:numPr>
        <w:spacing w:after="120" w:line="240" w:lineRule="auto"/>
        <w:ind w:left="284" w:hanging="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Išmoka perskaičiuojama ir mokama atitinkamo dydžio (didesnė arba mažesnė) nuo to mėnesio, kurį atsirado jos dydžiui įtakos turinčios aplinkybės, pirmos dienos.  </w:t>
      </w:r>
    </w:p>
    <w:p w:rsidR="00A15598" w:rsidRPr="00C42F10" w:rsidRDefault="00A15598" w:rsidP="00A15598">
      <w:pPr>
        <w:spacing w:after="120" w:line="240" w:lineRule="auto"/>
        <w:jc w:val="both"/>
        <w:rPr>
          <w:rFonts w:ascii="Times New Roman" w:eastAsia="Times New Roman" w:hAnsi="Times New Roman" w:cs="Times New Roman"/>
          <w:sz w:val="24"/>
          <w:szCs w:val="24"/>
          <w:lang w:eastAsia="ru-RU"/>
        </w:rPr>
      </w:pPr>
      <w:r w:rsidRPr="00C42F10">
        <w:rPr>
          <w:rFonts w:ascii="Times New Roman" w:eastAsia="Times New Roman" w:hAnsi="Times New Roman" w:cs="Times New Roman"/>
          <w:b/>
          <w:sz w:val="24"/>
          <w:szCs w:val="24"/>
          <w:lang w:eastAsia="ru-RU"/>
        </w:rPr>
        <w:t xml:space="preserve">Derinimas. </w:t>
      </w:r>
      <w:r w:rsidRPr="00C42F10">
        <w:rPr>
          <w:rFonts w:ascii="Times New Roman" w:eastAsia="Times New Roman" w:hAnsi="Times New Roman" w:cs="Times New Roman"/>
          <w:sz w:val="24"/>
          <w:szCs w:val="24"/>
          <w:lang w:eastAsia="lt-LT"/>
        </w:rPr>
        <w:t>Projektas svarstytas 2018-09-18 tarpinstituciniame pasitarime</w:t>
      </w:r>
      <w:r w:rsidR="00387DEA" w:rsidRPr="00C42F10">
        <w:rPr>
          <w:rFonts w:ascii="Times New Roman" w:eastAsia="Times New Roman" w:hAnsi="Times New Roman" w:cs="Times New Roman"/>
          <w:sz w:val="24"/>
          <w:szCs w:val="24"/>
          <w:lang w:eastAsia="lt-LT"/>
        </w:rPr>
        <w:t xml:space="preserve"> ir patikslintas</w:t>
      </w:r>
      <w:r w:rsidRPr="00C42F10">
        <w:rPr>
          <w:rFonts w:ascii="Times New Roman" w:eastAsia="Times New Roman" w:hAnsi="Times New Roman" w:cs="Times New Roman"/>
          <w:sz w:val="24"/>
          <w:szCs w:val="24"/>
          <w:lang w:eastAsia="lt-LT"/>
        </w:rPr>
        <w:t xml:space="preserve"> pagal </w:t>
      </w:r>
      <w:r w:rsidR="00F153C0" w:rsidRPr="00C42F10">
        <w:rPr>
          <w:rFonts w:ascii="Times New Roman" w:eastAsia="Times New Roman" w:hAnsi="Times New Roman" w:cs="Times New Roman"/>
          <w:sz w:val="24"/>
          <w:szCs w:val="24"/>
          <w:lang w:eastAsia="lt-LT"/>
        </w:rPr>
        <w:t xml:space="preserve">šiame </w:t>
      </w:r>
      <w:r w:rsidRPr="00C42F10">
        <w:rPr>
          <w:rFonts w:ascii="Times New Roman" w:eastAsia="Times New Roman" w:hAnsi="Times New Roman" w:cs="Times New Roman"/>
          <w:sz w:val="24"/>
          <w:szCs w:val="24"/>
          <w:lang w:eastAsia="lt-LT"/>
        </w:rPr>
        <w:t xml:space="preserve">pasitarime išsakytas bei Vyriausybės kanceliarijos Politikos įgyvendinimo grupės ir Teisės grupės pateiktas pastabas (pateikti papildomą informaciją apie </w:t>
      </w:r>
      <w:r w:rsidR="00F153C0" w:rsidRPr="00C42F10">
        <w:rPr>
          <w:rFonts w:ascii="Times New Roman" w:eastAsia="Times New Roman" w:hAnsi="Times New Roman" w:cs="Times New Roman"/>
          <w:sz w:val="24"/>
          <w:szCs w:val="24"/>
          <w:lang w:eastAsia="lt-LT"/>
        </w:rPr>
        <w:t>iš skolininkų išieškomas sumas perdavus išmokų administravimą VSDF; patikslinti projekto preambulę ir atsisakyti nuostatų dėl lėšų išieškojimo iš skolininko administravimo kaip nesusijusių su projekto reguliavimo dalyku; nustatyti, kad priėmus sprendimą skirti išmoką, pareiškėjas informuojamas apie pareigą teikti informaciją apie išmokos mokėjimui įtaką turinčias aplinkybes)</w:t>
      </w:r>
      <w:r w:rsidRPr="00C42F10">
        <w:rPr>
          <w:rFonts w:ascii="Times New Roman" w:eastAsia="Times New Roman" w:hAnsi="Times New Roman" w:cs="Times New Roman"/>
          <w:sz w:val="24"/>
          <w:szCs w:val="24"/>
          <w:lang w:eastAsia="lt-LT"/>
        </w:rPr>
        <w:t xml:space="preserve">.     </w:t>
      </w:r>
      <w:r w:rsidRPr="00C42F10">
        <w:rPr>
          <w:rFonts w:ascii="Times New Roman" w:eastAsia="Times New Roman" w:hAnsi="Times New Roman" w:cs="Times New Roman"/>
          <w:sz w:val="24"/>
          <w:szCs w:val="24"/>
          <w:lang w:eastAsia="ru-RU"/>
        </w:rPr>
        <w:t xml:space="preserve"> </w:t>
      </w:r>
    </w:p>
    <w:p w:rsidR="00A15598" w:rsidRPr="001462B6" w:rsidRDefault="00A15598" w:rsidP="00A15598">
      <w:pPr>
        <w:spacing w:after="120" w:line="240" w:lineRule="auto"/>
        <w:jc w:val="both"/>
        <w:rPr>
          <w:rFonts w:ascii="TimesLT" w:eastAsia="Times New Roman" w:hAnsi="TimesLT" w:cs="Times New Roman"/>
          <w:color w:val="FF0000"/>
          <w:sz w:val="24"/>
          <w:szCs w:val="24"/>
          <w:lang w:eastAsia="lt-LT"/>
        </w:rPr>
      </w:pPr>
      <w:r w:rsidRPr="001462B6">
        <w:rPr>
          <w:rFonts w:ascii="Times New Roman" w:eastAsia="Times New Roman" w:hAnsi="Times New Roman" w:cs="Times New Roman"/>
          <w:b/>
          <w:sz w:val="24"/>
          <w:szCs w:val="24"/>
          <w:lang w:eastAsia="ru-RU"/>
        </w:rPr>
        <w:t>Atitiktis Vyriausybės programai</w:t>
      </w:r>
      <w:r>
        <w:rPr>
          <w:rFonts w:ascii="Times New Roman" w:eastAsia="Times New Roman" w:hAnsi="Times New Roman" w:cs="Times New Roman"/>
          <w:b/>
          <w:sz w:val="24"/>
          <w:szCs w:val="24"/>
          <w:lang w:eastAsia="ru-RU"/>
        </w:rPr>
        <w:t>.</w:t>
      </w:r>
      <w:r w:rsidRPr="001462B6">
        <w:rPr>
          <w:rFonts w:ascii="Times New Roman" w:eastAsia="Times New Roman" w:hAnsi="Times New Roman" w:cs="Times New Roman"/>
          <w:b/>
          <w:sz w:val="24"/>
          <w:szCs w:val="24"/>
          <w:lang w:eastAsia="ru-RU"/>
        </w:rPr>
        <w:t xml:space="preserve"> </w:t>
      </w:r>
      <w:r w:rsidRPr="001462B6">
        <w:rPr>
          <w:rFonts w:ascii="Times New Roman" w:eastAsia="Times New Roman" w:hAnsi="Times New Roman" w:cs="Times New Roman"/>
          <w:sz w:val="24"/>
          <w:szCs w:val="24"/>
          <w:lang w:eastAsia="ru-RU"/>
        </w:rPr>
        <w:t xml:space="preserve">Atitinka </w:t>
      </w:r>
      <w:r w:rsidRPr="001462B6">
        <w:rPr>
          <w:rFonts w:ascii="Times New Roman" w:eastAsia="Times New Roman" w:hAnsi="Times New Roman" w:cs="Times New Roman"/>
          <w:sz w:val="24"/>
          <w:szCs w:val="24"/>
          <w:lang w:eastAsia="lt-LT"/>
        </w:rPr>
        <w:t xml:space="preserve">Vyriausybės programos </w:t>
      </w:r>
      <w:r w:rsidRPr="001462B6">
        <w:rPr>
          <w:rFonts w:ascii="Times New Roman" w:eastAsia="Times New Roman" w:hAnsi="Times New Roman" w:cs="Times New Roman"/>
          <w:sz w:val="24"/>
          <w:szCs w:val="24"/>
          <w:lang w:eastAsia="ru-RU"/>
        </w:rPr>
        <w:t>atsakingą viešųjų finansų valdymo kryptį ir nuostatas dėl kompetentingo viešųjų finansų administravimo.</w:t>
      </w:r>
    </w:p>
    <w:p w:rsidR="00A15598" w:rsidRDefault="00A15598" w:rsidP="006A323E">
      <w:pPr>
        <w:spacing w:after="120"/>
        <w:jc w:val="both"/>
        <w:rPr>
          <w:rFonts w:ascii="Times New Roman" w:hAnsi="Times New Roman" w:cs="Times New Roman"/>
          <w:sz w:val="24"/>
          <w:szCs w:val="24"/>
        </w:rPr>
      </w:pPr>
      <w:r w:rsidRPr="001462B6">
        <w:rPr>
          <w:rFonts w:ascii="Times New Roman" w:eastAsia="Times New Roman" w:hAnsi="Times New Roman" w:cs="Times New Roman"/>
          <w:b/>
          <w:sz w:val="24"/>
          <w:szCs w:val="24"/>
          <w:lang w:eastAsia="ru-RU"/>
        </w:rPr>
        <w:t>Dalykinio vertinimo išvada</w:t>
      </w:r>
      <w:r>
        <w:rPr>
          <w:rFonts w:ascii="Times New Roman" w:eastAsia="Times New Roman" w:hAnsi="Times New Roman" w:cs="Times New Roman"/>
          <w:b/>
          <w:sz w:val="24"/>
          <w:szCs w:val="24"/>
          <w:lang w:eastAsia="ru-RU"/>
        </w:rPr>
        <w:t xml:space="preserve">. </w:t>
      </w:r>
      <w:r w:rsidRPr="00A15598">
        <w:rPr>
          <w:rFonts w:ascii="Times New Roman" w:eastAsia="Calibri" w:hAnsi="Times New Roman" w:cs="Times New Roman"/>
          <w:sz w:val="24"/>
          <w:szCs w:val="24"/>
        </w:rPr>
        <w:t>S</w:t>
      </w:r>
      <w:r w:rsidRPr="00A15598">
        <w:rPr>
          <w:rFonts w:ascii="Times New Roman" w:hAnsi="Times New Roman" w:cs="Times New Roman"/>
          <w:sz w:val="24"/>
          <w:szCs w:val="24"/>
        </w:rPr>
        <w:t>iūlome Projektą svarstyti Vyriausybės posėd</w:t>
      </w:r>
      <w:r w:rsidR="00200301">
        <w:rPr>
          <w:rFonts w:ascii="Times New Roman" w:hAnsi="Times New Roman" w:cs="Times New Roman"/>
          <w:sz w:val="24"/>
          <w:szCs w:val="24"/>
        </w:rPr>
        <w:t>žio B dalyje</w:t>
      </w:r>
      <w:bookmarkStart w:id="3" w:name="_GoBack"/>
      <w:bookmarkEnd w:id="3"/>
      <w:r w:rsidRPr="00A15598">
        <w:rPr>
          <w:rFonts w:ascii="Times New Roman" w:hAnsi="Times New Roman" w:cs="Times New Roman"/>
          <w:sz w:val="24"/>
          <w:szCs w:val="24"/>
        </w:rPr>
        <w:t xml:space="preserve">. </w:t>
      </w:r>
    </w:p>
    <w:p w:rsidR="002E259B" w:rsidRPr="00A15598" w:rsidRDefault="002E259B" w:rsidP="00A15598">
      <w:pPr>
        <w:spacing w:after="120"/>
        <w:rPr>
          <w:rFonts w:ascii="Times New Roman" w:hAnsi="Times New Roman" w:cs="Times New Roman"/>
          <w:sz w:val="24"/>
          <w:szCs w:val="24"/>
        </w:rPr>
      </w:pPr>
    </w:p>
    <w:p w:rsidR="00A15598" w:rsidRPr="001462B6" w:rsidRDefault="00A15598" w:rsidP="00A1559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line="240" w:lineRule="auto"/>
        <w:contextualSpacing/>
        <w:rPr>
          <w:rFonts w:ascii="Times New Roman" w:eastAsia="Times New Roman" w:hAnsi="Times New Roman" w:cs="Times New Roman"/>
          <w:sz w:val="24"/>
          <w:szCs w:val="24"/>
        </w:rPr>
      </w:pPr>
      <w:r w:rsidRPr="001462B6">
        <w:rPr>
          <w:rFonts w:ascii="Times New Roman" w:eastAsia="Times New Roman" w:hAnsi="Times New Roman" w:cs="Times New Roman"/>
          <w:sz w:val="24"/>
          <w:szCs w:val="24"/>
        </w:rPr>
        <w:t>Politikos įgyvendinimo grupės patarėja</w:t>
      </w:r>
      <w:r w:rsidRPr="001462B6">
        <w:rPr>
          <w:rFonts w:ascii="Times New Roman" w:eastAsia="Times New Roman" w:hAnsi="Times New Roman" w:cs="Times New Roman"/>
          <w:sz w:val="24"/>
          <w:szCs w:val="24"/>
        </w:rPr>
        <w:tab/>
      </w:r>
      <w:r w:rsidRPr="001462B6">
        <w:rPr>
          <w:rFonts w:ascii="Times New Roman" w:eastAsia="Times New Roman" w:hAnsi="Times New Roman" w:cs="Times New Roman"/>
          <w:sz w:val="24"/>
          <w:szCs w:val="24"/>
        </w:rPr>
        <w:tab/>
      </w:r>
      <w:r w:rsidRPr="001462B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46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Daiva Buivydaitė-Garbštienė</w:t>
      </w:r>
    </w:p>
    <w:p w:rsidR="002E259B" w:rsidRDefault="002E259B" w:rsidP="00A1559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line="240" w:lineRule="auto"/>
        <w:ind w:left="-142" w:firstLine="142"/>
        <w:contextualSpacing/>
        <w:rPr>
          <w:rFonts w:ascii="Times New Roman" w:eastAsia="Times New Roman" w:hAnsi="Times New Roman" w:cs="Times New Roman"/>
          <w:snapToGrid w:val="0"/>
          <w:sz w:val="24"/>
          <w:szCs w:val="24"/>
        </w:rPr>
      </w:pPr>
    </w:p>
    <w:p w:rsidR="00A15598" w:rsidRPr="001462B6" w:rsidRDefault="00A15598" w:rsidP="00A1559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line="240" w:lineRule="auto"/>
        <w:ind w:left="-142" w:firstLine="142"/>
        <w:contextualSpacing/>
        <w:rPr>
          <w:sz w:val="24"/>
          <w:szCs w:val="24"/>
        </w:rPr>
      </w:pPr>
      <w:r w:rsidRPr="001462B6">
        <w:rPr>
          <w:rFonts w:ascii="Times New Roman" w:eastAsia="Times New Roman" w:hAnsi="Times New Roman" w:cs="Times New Roman"/>
          <w:snapToGrid w:val="0"/>
          <w:sz w:val="24"/>
          <w:szCs w:val="24"/>
        </w:rPr>
        <w:t xml:space="preserve">tel. 8 706 63 853, el. p. </w:t>
      </w:r>
      <w:r>
        <w:rPr>
          <w:rFonts w:ascii="Times New Roman" w:eastAsia="Times New Roman" w:hAnsi="Times New Roman" w:cs="Times New Roman"/>
          <w:snapToGrid w:val="0"/>
          <w:sz w:val="24"/>
          <w:szCs w:val="24"/>
        </w:rPr>
        <w:t>daiva.buivydaite</w:t>
      </w:r>
      <w:r w:rsidRPr="001462B6">
        <w:rPr>
          <w:rFonts w:ascii="Times New Roman" w:eastAsia="Times New Roman" w:hAnsi="Times New Roman" w:cs="Times New Roman"/>
          <w:snapToGrid w:val="0"/>
          <w:sz w:val="24"/>
          <w:szCs w:val="24"/>
        </w:rPr>
        <w:t>@lrv.lt</w:t>
      </w:r>
      <w:bookmarkEnd w:id="0"/>
    </w:p>
    <w:sectPr w:rsidR="00A15598" w:rsidRPr="001462B6" w:rsidSect="002E259B">
      <w:headerReference w:type="default" r:id="rId7"/>
      <w:footnotePr>
        <w:pos w:val="beneathText"/>
      </w:footnotePr>
      <w:pgSz w:w="11907" w:h="16840" w:code="9"/>
      <w:pgMar w:top="851" w:right="850" w:bottom="993" w:left="1134"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60" w:rsidRDefault="00FC2E60">
      <w:pPr>
        <w:spacing w:after="0" w:line="240" w:lineRule="auto"/>
      </w:pPr>
      <w:r>
        <w:separator/>
      </w:r>
    </w:p>
  </w:endnote>
  <w:endnote w:type="continuationSeparator" w:id="0">
    <w:p w:rsidR="00FC2E60" w:rsidRDefault="00FC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60" w:rsidRDefault="00FC2E60">
      <w:pPr>
        <w:spacing w:after="0" w:line="240" w:lineRule="auto"/>
      </w:pPr>
      <w:r>
        <w:separator/>
      </w:r>
    </w:p>
  </w:footnote>
  <w:footnote w:type="continuationSeparator" w:id="0">
    <w:p w:rsidR="00FC2E60" w:rsidRDefault="00FC2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97F" w:rsidRPr="00913597" w:rsidRDefault="00F554A7" w:rsidP="00B7597F">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0867"/>
    <w:multiLevelType w:val="hybridMultilevel"/>
    <w:tmpl w:val="18C806A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57724D3"/>
    <w:multiLevelType w:val="hybridMultilevel"/>
    <w:tmpl w:val="B4385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98"/>
    <w:rsid w:val="00022C95"/>
    <w:rsid w:val="001373B7"/>
    <w:rsid w:val="001B7A4F"/>
    <w:rsid w:val="00200301"/>
    <w:rsid w:val="002E259B"/>
    <w:rsid w:val="00365365"/>
    <w:rsid w:val="00387DEA"/>
    <w:rsid w:val="00455E89"/>
    <w:rsid w:val="00625E69"/>
    <w:rsid w:val="006A323E"/>
    <w:rsid w:val="009F5963"/>
    <w:rsid w:val="00A15598"/>
    <w:rsid w:val="00BD29F4"/>
    <w:rsid w:val="00C42F10"/>
    <w:rsid w:val="00F153C0"/>
    <w:rsid w:val="00F554A7"/>
    <w:rsid w:val="00FC2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9F0E"/>
  <w15:chartTrackingRefBased/>
  <w15:docId w15:val="{BD23BDDF-3B5A-4492-ACE8-1667377C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55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155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15598"/>
  </w:style>
  <w:style w:type="table" w:styleId="Lentelstinklelis">
    <w:name w:val="Table Grid"/>
    <w:basedOn w:val="prastojilentel"/>
    <w:uiPriority w:val="59"/>
    <w:rsid w:val="00A1559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15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7851BA4B0F4EE6B37B6A691A545EBC"/>
        <w:category>
          <w:name w:val="Bendrosios nuostatos"/>
          <w:gallery w:val="placeholder"/>
        </w:category>
        <w:types>
          <w:type w:val="bbPlcHdr"/>
        </w:types>
        <w:behaviors>
          <w:behavior w:val="content"/>
        </w:behaviors>
        <w:guid w:val="{FA558EBD-26DB-45AB-AAE0-4A2575F3D39E}"/>
      </w:docPartPr>
      <w:docPartBody>
        <w:p w:rsidR="001845C7" w:rsidRDefault="00FB0C1B" w:rsidP="00FB0C1B">
          <w:pPr>
            <w:pStyle w:val="AE7851BA4B0F4EE6B37B6A691A545EB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1B"/>
    <w:rsid w:val="00044BC5"/>
    <w:rsid w:val="000820F8"/>
    <w:rsid w:val="001845C7"/>
    <w:rsid w:val="00265FD6"/>
    <w:rsid w:val="00E33147"/>
    <w:rsid w:val="00FB0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0C1B"/>
    <w:rPr>
      <w:color w:val="808080"/>
    </w:rPr>
  </w:style>
  <w:style w:type="paragraph" w:customStyle="1" w:styleId="AE7851BA4B0F4EE6B37B6A691A545EBC">
    <w:name w:val="AE7851BA4B0F4EE6B37B6A691A545EBC"/>
    <w:rsid w:val="00FB0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2152</Words>
  <Characters>1227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2018-09-18T12:05:00Z</dcterms:created>
  <dc:creator>Daiva Buivydaitė-Garbštienė</dc:creator>
  <cp:lastModifiedBy>Daiva Buivydaitė-Garbštienė</cp:lastModifiedBy>
  <dcterms:modified xsi:type="dcterms:W3CDTF">2018-09-25T10:14:00Z</dcterms:modified>
  <cp:revision>9</cp:revision>
</cp:coreProperties>
</file>