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5971" w14:textId="77777777" w:rsidR="002616D1" w:rsidRPr="00674A7A" w:rsidRDefault="002616D1" w:rsidP="002616D1">
      <w:pPr>
        <w:pStyle w:val="Header"/>
        <w:jc w:val="center"/>
        <w:rPr>
          <w:rFonts w:ascii="Arial" w:hAnsi="Arial" w:cs="Arial"/>
          <w:spacing w:val="8"/>
        </w:rPr>
      </w:pPr>
      <w:bookmarkStart w:id="0" w:name="_GoBack"/>
      <w:bookmarkEnd w:id="0"/>
      <w:r w:rsidRPr="00674A7A"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67ADF7DE" w14:textId="4B467A2B" w:rsidR="0013794D" w:rsidRDefault="0013794D"/>
    <w:p w14:paraId="5D0B5EF8" w14:textId="77777777" w:rsidR="002616D1" w:rsidRPr="00FC1418" w:rsidRDefault="002616D1" w:rsidP="002616D1">
      <w:pPr>
        <w:rPr>
          <w:rFonts w:ascii="Arial" w:hAnsi="Arial" w:cs="Arial"/>
          <w:szCs w:val="22"/>
        </w:rPr>
      </w:pPr>
    </w:p>
    <w:p w14:paraId="18472849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391"/>
        <w:gridCol w:w="1564"/>
        <w:gridCol w:w="532"/>
        <w:gridCol w:w="3122"/>
      </w:tblGrid>
      <w:tr w:rsidR="002616D1" w:rsidRPr="00FC1418" w14:paraId="09871D65" w14:textId="77777777" w:rsidTr="008B0F17">
        <w:trPr>
          <w:cantSplit/>
          <w:trHeight w:val="263"/>
        </w:trPr>
        <w:tc>
          <w:tcPr>
            <w:tcW w:w="4171" w:type="dxa"/>
            <w:vMerge w:val="restart"/>
          </w:tcPr>
          <w:p w14:paraId="2EFDBC3E" w14:textId="02B448C5" w:rsidR="00CD3E31" w:rsidRDefault="00B867D4" w:rsidP="00CD3E31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Lietuvos Respublikos aplinkos ministerijai</w:t>
            </w:r>
          </w:p>
          <w:p w14:paraId="08F5C90B" w14:textId="14957679" w:rsidR="00CD3E31" w:rsidRPr="00225E23" w:rsidRDefault="00CD3E31" w:rsidP="00CD3E31">
            <w:pPr>
              <w:tabs>
                <w:tab w:val="left" w:pos="5925"/>
              </w:tabs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El.p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r w:rsidR="00B867D4">
              <w:rPr>
                <w:rFonts w:ascii="Arial" w:hAnsi="Arial" w:cs="Arial"/>
                <w:szCs w:val="22"/>
              </w:rPr>
              <w:t>info</w:t>
            </w:r>
            <w:r w:rsidR="00225E23">
              <w:rPr>
                <w:rFonts w:ascii="Arial" w:hAnsi="Arial" w:cs="Arial"/>
                <w:szCs w:val="22"/>
                <w:lang w:val="en-US"/>
              </w:rPr>
              <w:t>@</w:t>
            </w:r>
            <w:r w:rsidR="00B867D4">
              <w:rPr>
                <w:rFonts w:ascii="Arial" w:hAnsi="Arial" w:cs="Arial"/>
                <w:szCs w:val="22"/>
                <w:lang w:val="en-US"/>
              </w:rPr>
              <w:t>am</w:t>
            </w:r>
            <w:r w:rsidR="00225E23">
              <w:rPr>
                <w:rFonts w:ascii="Arial" w:hAnsi="Arial" w:cs="Arial"/>
                <w:szCs w:val="22"/>
                <w:lang w:val="en-US"/>
              </w:rPr>
              <w:t>.lt</w:t>
            </w:r>
          </w:p>
          <w:p w14:paraId="7CE14A56" w14:textId="2B2B41C2" w:rsidR="00437FD8" w:rsidRPr="00CD3E31" w:rsidRDefault="00437FD8" w:rsidP="008B0F1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91" w:type="dxa"/>
          </w:tcPr>
          <w:p w14:paraId="69EDD2EE" w14:textId="77777777" w:rsidR="002616D1" w:rsidRPr="00FC1418" w:rsidRDefault="002616D1" w:rsidP="00BE2E61">
            <w:pPr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</w:tcPr>
          <w:p w14:paraId="63C1E0E1" w14:textId="247FA502" w:rsidR="002616D1" w:rsidRPr="00FC1418" w:rsidRDefault="00D4584B" w:rsidP="004A6DAD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20</w:t>
            </w:r>
            <w:r w:rsidR="00DD1E3D">
              <w:rPr>
                <w:rFonts w:ascii="Arial" w:hAnsi="Arial" w:cs="Arial"/>
                <w:szCs w:val="22"/>
              </w:rPr>
              <w:t>20</w:t>
            </w:r>
            <w:r>
              <w:rPr>
                <w:rFonts w:ascii="Arial" w:hAnsi="Arial" w:cs="Arial"/>
                <w:szCs w:val="22"/>
              </w:rPr>
              <w:t>-</w:t>
            </w:r>
            <w:r w:rsidR="00DD1E3D">
              <w:rPr>
                <w:rFonts w:ascii="Arial" w:hAnsi="Arial" w:cs="Arial"/>
                <w:szCs w:val="22"/>
              </w:rPr>
              <w:t>0</w:t>
            </w:r>
            <w:r w:rsidR="004A6DAD">
              <w:rPr>
                <w:rFonts w:ascii="Arial" w:hAnsi="Arial" w:cs="Arial"/>
                <w:szCs w:val="22"/>
              </w:rPr>
              <w:t>7</w:t>
            </w:r>
            <w:r>
              <w:rPr>
                <w:rFonts w:ascii="Arial" w:hAnsi="Arial" w:cs="Arial"/>
                <w:szCs w:val="22"/>
              </w:rPr>
              <w:t>-</w:t>
            </w:r>
            <w:r w:rsidR="003F16EB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532" w:type="dxa"/>
          </w:tcPr>
          <w:p w14:paraId="1FDD1193" w14:textId="582F0DFA" w:rsidR="002616D1" w:rsidRPr="00FC1418" w:rsidRDefault="002616D1" w:rsidP="008B0F17">
            <w:pPr>
              <w:ind w:right="68"/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pacing w:val="10"/>
                <w:szCs w:val="22"/>
              </w:rPr>
              <w:t>Nr</w:t>
            </w:r>
            <w:r w:rsidR="00D4584B">
              <w:rPr>
                <w:rFonts w:ascii="Arial" w:hAnsi="Arial" w:cs="Arial"/>
                <w:spacing w:val="10"/>
                <w:szCs w:val="22"/>
              </w:rPr>
              <w:t>.</w:t>
            </w:r>
          </w:p>
        </w:tc>
        <w:tc>
          <w:tcPr>
            <w:tcW w:w="3122" w:type="dxa"/>
          </w:tcPr>
          <w:p w14:paraId="7EF7F536" w14:textId="3992A6D5" w:rsidR="002616D1" w:rsidRPr="00FC1418" w:rsidRDefault="008B0F17" w:rsidP="00B867D4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8.</w:t>
            </w:r>
            <w:r w:rsidR="00B867D4">
              <w:rPr>
                <w:rFonts w:ascii="Arial" w:hAnsi="Arial" w:cs="Arial"/>
                <w:spacing w:val="10"/>
                <w:szCs w:val="22"/>
              </w:rPr>
              <w:t>7</w:t>
            </w:r>
            <w:r>
              <w:rPr>
                <w:rFonts w:ascii="Arial" w:hAnsi="Arial" w:cs="Arial"/>
                <w:spacing w:val="10"/>
                <w:szCs w:val="22"/>
              </w:rPr>
              <w:t>-</w:t>
            </w:r>
            <w:r w:rsidR="003F16EB">
              <w:rPr>
                <w:rFonts w:ascii="Arial" w:hAnsi="Arial" w:cs="Arial"/>
                <w:spacing w:val="10"/>
                <w:szCs w:val="22"/>
              </w:rPr>
              <w:t>S(E)-20-2206</w:t>
            </w:r>
          </w:p>
        </w:tc>
      </w:tr>
      <w:tr w:rsidR="002616D1" w:rsidRPr="00FC1418" w14:paraId="5D814810" w14:textId="77777777" w:rsidTr="008B0F17">
        <w:trPr>
          <w:cantSplit/>
          <w:trHeight w:val="206"/>
        </w:trPr>
        <w:tc>
          <w:tcPr>
            <w:tcW w:w="4171" w:type="dxa"/>
            <w:vMerge/>
          </w:tcPr>
          <w:p w14:paraId="1F7F5A13" w14:textId="77777777" w:rsidR="002616D1" w:rsidRPr="00FC1418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91" w:type="dxa"/>
          </w:tcPr>
          <w:p w14:paraId="73AF4F16" w14:textId="77777777" w:rsidR="002616D1" w:rsidRPr="00FC1418" w:rsidRDefault="002616D1" w:rsidP="00BE2E61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</w:tcPr>
          <w:p w14:paraId="2779E413" w14:textId="44EEBC0D" w:rsidR="002616D1" w:rsidRPr="00FC1418" w:rsidRDefault="002616D1" w:rsidP="00B867D4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  <w:r w:rsidRPr="00FC1418">
              <w:rPr>
                <w:rFonts w:ascii="Arial" w:hAnsi="Arial" w:cs="Arial"/>
                <w:szCs w:val="22"/>
              </w:rPr>
              <w:t xml:space="preserve"> </w:t>
            </w:r>
            <w:r w:rsidR="00D4584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32" w:type="dxa"/>
          </w:tcPr>
          <w:p w14:paraId="0A2F61BB" w14:textId="3ECA7C16" w:rsidR="002616D1" w:rsidRPr="00FC1418" w:rsidRDefault="002616D1" w:rsidP="008B0F17">
            <w:pPr>
              <w:tabs>
                <w:tab w:val="left" w:pos="2869"/>
              </w:tabs>
              <w:ind w:right="68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122" w:type="dxa"/>
          </w:tcPr>
          <w:p w14:paraId="56C4F895" w14:textId="226F599A" w:rsidR="002616D1" w:rsidRPr="00FC1418" w:rsidRDefault="002616D1" w:rsidP="00914AF4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</w:tr>
    </w:tbl>
    <w:p w14:paraId="509DDF94" w14:textId="727D5C77" w:rsidR="00AB1464" w:rsidRDefault="00AB1464" w:rsidP="002616D1">
      <w:pPr>
        <w:tabs>
          <w:tab w:val="left" w:pos="5925"/>
        </w:tabs>
        <w:rPr>
          <w:rFonts w:ascii="Arial" w:hAnsi="Arial" w:cs="Arial"/>
          <w:szCs w:val="22"/>
          <w:lang w:val="en-US"/>
        </w:rPr>
      </w:pPr>
    </w:p>
    <w:p w14:paraId="501E1F1F" w14:textId="0E5E5DC2" w:rsidR="002616D1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53F9864" w14:textId="77777777" w:rsidR="00D669DC" w:rsidRPr="00FC1418" w:rsidRDefault="00D669DC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E9CC480" w14:textId="7E57485E" w:rsidR="002616D1" w:rsidRPr="00FC1418" w:rsidRDefault="00437FD8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 xml:space="preserve">Dėl </w:t>
      </w:r>
      <w:r w:rsidR="00B867D4">
        <w:rPr>
          <w:rFonts w:ascii="Arial" w:hAnsi="Arial" w:cs="Arial"/>
          <w:b/>
          <w:caps/>
          <w:szCs w:val="22"/>
        </w:rPr>
        <w:t>lietuvos respublikos vyriausybės nutarimo projekto derinimo</w:t>
      </w:r>
      <w:r w:rsidR="00156ED4">
        <w:rPr>
          <w:rFonts w:ascii="Arial" w:hAnsi="Arial" w:cs="Arial"/>
          <w:b/>
          <w:caps/>
          <w:szCs w:val="22"/>
        </w:rPr>
        <w:t xml:space="preserve"> </w:t>
      </w:r>
      <w:r w:rsidR="005E378A">
        <w:rPr>
          <w:rFonts w:ascii="Arial" w:hAnsi="Arial" w:cs="Arial"/>
          <w:b/>
          <w:caps/>
          <w:szCs w:val="22"/>
        </w:rPr>
        <w:t xml:space="preserve"> </w:t>
      </w:r>
    </w:p>
    <w:p w14:paraId="4F2B2CFA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66961CA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3D95C98" w14:textId="77777777" w:rsidR="002616D1" w:rsidRPr="00FC1418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9D71585" w14:textId="5D1403BF" w:rsidR="00466395" w:rsidRDefault="00156ED4" w:rsidP="00B867D4">
      <w:pPr>
        <w:tabs>
          <w:tab w:val="left" w:pos="5925"/>
        </w:tabs>
        <w:ind w:firstLine="567"/>
        <w:jc w:val="both"/>
        <w:rPr>
          <w:rFonts w:ascii="Arial" w:hAnsi="Arial" w:cs="Arial"/>
          <w:spacing w:val="10"/>
          <w:szCs w:val="22"/>
        </w:rPr>
      </w:pPr>
      <w:r w:rsidRPr="00DE4473">
        <w:rPr>
          <w:rFonts w:ascii="Arial" w:hAnsi="Arial" w:cs="Arial"/>
          <w:szCs w:val="22"/>
        </w:rPr>
        <w:t>Valstybės įmonė Valstybinių miškų urėdija</w:t>
      </w:r>
      <w:r w:rsidR="003455D5" w:rsidRPr="00DE4473">
        <w:rPr>
          <w:rFonts w:ascii="Arial" w:hAnsi="Arial" w:cs="Arial"/>
          <w:szCs w:val="22"/>
        </w:rPr>
        <w:t xml:space="preserve"> </w:t>
      </w:r>
      <w:r w:rsidR="00B867D4">
        <w:rPr>
          <w:rFonts w:ascii="Arial" w:hAnsi="Arial" w:cs="Arial"/>
          <w:szCs w:val="22"/>
        </w:rPr>
        <w:t>informuoja, kad Lietuvos Respublikos Vyriausybės nutarimo „Dėl valstybinės miškų ūkio paskirties žemės sklypų perdavimo patikėjimo teise valstybės įmonei Valstybinių miškų urėdijai“ projektui (Nr. 20-8914) pastabų ir pasiūlymų neturi.</w:t>
      </w:r>
    </w:p>
    <w:p w14:paraId="5FDA26CB" w14:textId="77777777" w:rsidR="003455D5" w:rsidRPr="00D669DC" w:rsidRDefault="003455D5" w:rsidP="00D669DC">
      <w:pPr>
        <w:tabs>
          <w:tab w:val="left" w:pos="851"/>
        </w:tabs>
        <w:ind w:firstLine="567"/>
        <w:jc w:val="both"/>
        <w:rPr>
          <w:rFonts w:ascii="Arial" w:hAnsi="Arial" w:cs="Arial"/>
          <w:spacing w:val="10"/>
          <w:szCs w:val="22"/>
        </w:rPr>
      </w:pPr>
    </w:p>
    <w:p w14:paraId="338032E3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582D0D3E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5361EAD9" w14:textId="21F2B9B8" w:rsidR="002616D1" w:rsidRPr="00FC1418" w:rsidRDefault="006B62A1" w:rsidP="00DE4473">
      <w:pPr>
        <w:tabs>
          <w:tab w:val="left" w:pos="592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Direktorius</w:t>
      </w:r>
      <w:r w:rsidR="002616D1" w:rsidRPr="00FC1418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</w:r>
      <w:r w:rsidR="00911E06">
        <w:rPr>
          <w:rFonts w:ascii="Arial" w:hAnsi="Arial" w:cs="Arial"/>
          <w:szCs w:val="22"/>
        </w:rPr>
        <w:tab/>
      </w:r>
      <w:r w:rsidR="00911E06">
        <w:rPr>
          <w:rFonts w:ascii="Arial" w:hAnsi="Arial" w:cs="Arial"/>
          <w:szCs w:val="22"/>
        </w:rPr>
        <w:tab/>
      </w:r>
      <w:r w:rsidR="00911E06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 xml:space="preserve">      </w:t>
      </w:r>
      <w:r w:rsidR="002616D1" w:rsidRPr="00FC1418">
        <w:rPr>
          <w:rFonts w:ascii="Arial" w:hAnsi="Arial" w:cs="Arial"/>
          <w:szCs w:val="22"/>
        </w:rPr>
        <w:tab/>
      </w:r>
      <w:r w:rsidR="00D669DC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</w:r>
      <w:r w:rsidR="002616D1" w:rsidRPr="00FC1418">
        <w:rPr>
          <w:rFonts w:ascii="Arial" w:hAnsi="Arial" w:cs="Arial"/>
          <w:szCs w:val="22"/>
        </w:rPr>
        <w:tab/>
        <w:t xml:space="preserve">  </w:t>
      </w:r>
      <w:r w:rsidR="002616D1" w:rsidRPr="00FC1418">
        <w:rPr>
          <w:rFonts w:ascii="Arial" w:hAnsi="Arial" w:cs="Arial"/>
          <w:szCs w:val="22"/>
        </w:rPr>
        <w:tab/>
      </w:r>
      <w:r w:rsidR="00D4584B">
        <w:rPr>
          <w:rFonts w:ascii="Arial" w:hAnsi="Arial" w:cs="Arial"/>
          <w:szCs w:val="22"/>
        </w:rPr>
        <w:t>Valdas Kaubrė</w:t>
      </w:r>
    </w:p>
    <w:p w14:paraId="6E7B732D" w14:textId="77777777" w:rsidR="002616D1" w:rsidRPr="00FC1418" w:rsidRDefault="002616D1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3293D72" w14:textId="63E096E4" w:rsidR="00466395" w:rsidRDefault="00466395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A09A73C" w14:textId="1F616CAF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7933EC7" w14:textId="66DC43E3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B255560" w14:textId="52490BA8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7510652" w14:textId="5A6C4CE8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7CF4750" w14:textId="35EF722C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DFBDEF9" w14:textId="02A5B9E6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AD94BF4" w14:textId="6D43873D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2A81776" w14:textId="1598DDB7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47E72C6" w14:textId="2205DFBC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66505EA" w14:textId="7CA0BAF2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D30C70E" w14:textId="135148B8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05F6C26" w14:textId="57C4B536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068B66E" w14:textId="3C2B5D52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6A7F7F1" w14:textId="54DFBAA2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2607A9C7" w14:textId="0F08F15E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5204DDB" w14:textId="2357B8EE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75E4B4A" w14:textId="777B4500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F12F93A" w14:textId="25EFF306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14AF591" w14:textId="33BB5A9F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5906047" w14:textId="7ECA52F4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32DD43FE" w14:textId="6D8629BB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43249E73" w14:textId="6EDF729F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0D3D3D98" w14:textId="01709F34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8983D18" w14:textId="636CAC31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B16BD60" w14:textId="126BE318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7425B913" w14:textId="7B3DE1B5" w:rsidR="00B867D4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008DA1D" w14:textId="77777777" w:rsidR="00B867D4" w:rsidRPr="00DE4473" w:rsidRDefault="00B867D4" w:rsidP="00DE4473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6F565B21" w14:textId="2E8857D4" w:rsidR="00626EEE" w:rsidRPr="00DE4473" w:rsidRDefault="00466395" w:rsidP="00DE4473">
      <w:pPr>
        <w:tabs>
          <w:tab w:val="left" w:pos="5925"/>
        </w:tabs>
        <w:rPr>
          <w:rFonts w:ascii="Arial" w:hAnsi="Arial" w:cs="Arial"/>
          <w:szCs w:val="22"/>
        </w:rPr>
      </w:pPr>
      <w:r w:rsidRPr="00DE4473">
        <w:rPr>
          <w:rFonts w:ascii="Arial" w:hAnsi="Arial" w:cs="Arial"/>
          <w:szCs w:val="22"/>
        </w:rPr>
        <w:t>R</w:t>
      </w:r>
      <w:r w:rsidR="00D4584B" w:rsidRPr="00DE4473">
        <w:rPr>
          <w:rFonts w:ascii="Arial" w:hAnsi="Arial" w:cs="Arial"/>
          <w:szCs w:val="22"/>
        </w:rPr>
        <w:t>olandas Miliukas</w:t>
      </w:r>
      <w:r w:rsidR="002616D1" w:rsidRPr="00DE4473">
        <w:rPr>
          <w:rFonts w:ascii="Arial" w:hAnsi="Arial" w:cs="Arial"/>
          <w:szCs w:val="22"/>
        </w:rPr>
        <w:t xml:space="preserve">, tel. </w:t>
      </w:r>
      <w:r w:rsidR="00D669DC" w:rsidRPr="00DE4473">
        <w:rPr>
          <w:rFonts w:ascii="Arial" w:hAnsi="Arial" w:cs="Arial"/>
          <w:szCs w:val="22"/>
        </w:rPr>
        <w:t xml:space="preserve">8 </w:t>
      </w:r>
      <w:r w:rsidR="00D4584B" w:rsidRPr="00DE4473">
        <w:rPr>
          <w:rFonts w:ascii="Arial" w:hAnsi="Arial" w:cs="Arial"/>
          <w:szCs w:val="22"/>
        </w:rPr>
        <w:t>687 94405</w:t>
      </w:r>
      <w:r w:rsidR="002616D1" w:rsidRPr="00DE4473">
        <w:rPr>
          <w:rFonts w:ascii="Arial" w:hAnsi="Arial" w:cs="Arial"/>
          <w:szCs w:val="22"/>
        </w:rPr>
        <w:t xml:space="preserve">, </w:t>
      </w:r>
      <w:proofErr w:type="spellStart"/>
      <w:r w:rsidR="002616D1" w:rsidRPr="00DE4473">
        <w:rPr>
          <w:rFonts w:ascii="Arial" w:hAnsi="Arial" w:cs="Arial"/>
          <w:szCs w:val="22"/>
        </w:rPr>
        <w:t>el.p</w:t>
      </w:r>
      <w:proofErr w:type="spellEnd"/>
      <w:r w:rsidR="002616D1" w:rsidRPr="00DE4473">
        <w:rPr>
          <w:rFonts w:ascii="Arial" w:hAnsi="Arial" w:cs="Arial"/>
          <w:szCs w:val="22"/>
        </w:rPr>
        <w:t xml:space="preserve">. </w:t>
      </w:r>
      <w:r w:rsidR="004D0D5C" w:rsidRPr="00DE4473">
        <w:rPr>
          <w:rFonts w:ascii="Arial" w:hAnsi="Arial" w:cs="Arial"/>
          <w:szCs w:val="22"/>
        </w:rPr>
        <w:t>rolandas.miliukas@</w:t>
      </w:r>
      <w:r w:rsidR="00D4584B" w:rsidRPr="00DE4473">
        <w:rPr>
          <w:rFonts w:ascii="Arial" w:hAnsi="Arial" w:cs="Arial"/>
          <w:szCs w:val="22"/>
        </w:rPr>
        <w:t xml:space="preserve">vmu.lt </w:t>
      </w:r>
    </w:p>
    <w:sectPr w:rsidR="00626EEE" w:rsidRPr="00DE4473" w:rsidSect="006A00F7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098" w:right="567" w:bottom="567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5461A" w14:textId="77777777" w:rsidR="00874B8F" w:rsidRDefault="00874B8F">
      <w:r>
        <w:separator/>
      </w:r>
    </w:p>
  </w:endnote>
  <w:endnote w:type="continuationSeparator" w:id="0">
    <w:p w14:paraId="284712F9" w14:textId="77777777" w:rsidR="00874B8F" w:rsidRDefault="0087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D3981" w14:textId="77777777" w:rsidR="00A22D80" w:rsidRPr="000A64B7" w:rsidRDefault="00A22D80" w:rsidP="00A22D80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663F89C" w14:textId="77777777" w:rsidR="00A22D80" w:rsidRDefault="00A22D80" w:rsidP="00A22D80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64453DFB" w14:textId="77777777" w:rsidR="00A22D80" w:rsidRDefault="00A22D80" w:rsidP="00A22D80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7CE56694" w:rsidR="0094525A" w:rsidRPr="00733841" w:rsidRDefault="00A22D80" w:rsidP="00A22D80">
    <w:pPr>
      <w:pStyle w:val="Header"/>
    </w:pPr>
    <w:r>
      <w:rPr>
        <w:rFonts w:ascii="Arial" w:hAnsi="Arial"/>
        <w:noProof/>
        <w:sz w:val="16"/>
      </w:rPr>
      <w:t xml:space="preserve">Tel. (8 5) 273 </w:t>
    </w:r>
    <w:r w:rsidR="007103AA">
      <w:rPr>
        <w:rFonts w:ascii="Arial" w:hAnsi="Arial"/>
        <w:noProof/>
        <w:sz w:val="16"/>
      </w:rPr>
      <w:t>4021, el. p. info@</w:t>
    </w:r>
    <w:r>
      <w:rPr>
        <w:rFonts w:ascii="Arial" w:hAnsi="Arial"/>
        <w:noProof/>
        <w:sz w:val="16"/>
      </w:rPr>
      <w:t>vmu.lt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7285F" w14:textId="77777777" w:rsidR="00874B8F" w:rsidRDefault="00874B8F">
      <w:r>
        <w:separator/>
      </w:r>
    </w:p>
  </w:footnote>
  <w:footnote w:type="continuationSeparator" w:id="0">
    <w:p w14:paraId="315485A4" w14:textId="77777777" w:rsidR="00874B8F" w:rsidRDefault="0087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511884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493482" w14:textId="35442799" w:rsidR="00357742" w:rsidRDefault="00357742" w:rsidP="004D584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FDB9F" w14:textId="77777777" w:rsidR="00357742" w:rsidRDefault="00357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9340126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819F10" w14:textId="7082A90E" w:rsidR="00357742" w:rsidRDefault="00357742" w:rsidP="004D584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867D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C9A9BD" w14:textId="77777777" w:rsidR="00357742" w:rsidRDefault="003577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1F5BF" w14:textId="19465C23" w:rsidR="00270EBD" w:rsidRDefault="00C50C87" w:rsidP="002616D1">
    <w:pPr>
      <w:pStyle w:val="Header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16"/>
    <w:rsid w:val="000067CE"/>
    <w:rsid w:val="00015FAC"/>
    <w:rsid w:val="000238C7"/>
    <w:rsid w:val="00043527"/>
    <w:rsid w:val="00055F2D"/>
    <w:rsid w:val="000609D3"/>
    <w:rsid w:val="00080220"/>
    <w:rsid w:val="000A234B"/>
    <w:rsid w:val="000A64B7"/>
    <w:rsid w:val="000D16E4"/>
    <w:rsid w:val="000F1112"/>
    <w:rsid w:val="000F13CF"/>
    <w:rsid w:val="0010020A"/>
    <w:rsid w:val="0013794D"/>
    <w:rsid w:val="00142D42"/>
    <w:rsid w:val="00151376"/>
    <w:rsid w:val="00156ED4"/>
    <w:rsid w:val="0016146B"/>
    <w:rsid w:val="00176D95"/>
    <w:rsid w:val="00181A22"/>
    <w:rsid w:val="00185015"/>
    <w:rsid w:val="001961A9"/>
    <w:rsid w:val="001A0787"/>
    <w:rsid w:val="001C5243"/>
    <w:rsid w:val="001D26AC"/>
    <w:rsid w:val="002104BA"/>
    <w:rsid w:val="00225E23"/>
    <w:rsid w:val="00227B20"/>
    <w:rsid w:val="002616D1"/>
    <w:rsid w:val="00266D9F"/>
    <w:rsid w:val="00270EBD"/>
    <w:rsid w:val="00274001"/>
    <w:rsid w:val="00293396"/>
    <w:rsid w:val="002C4136"/>
    <w:rsid w:val="002E21A6"/>
    <w:rsid w:val="002E7E00"/>
    <w:rsid w:val="00325553"/>
    <w:rsid w:val="00327889"/>
    <w:rsid w:val="00333814"/>
    <w:rsid w:val="003417BD"/>
    <w:rsid w:val="003455D5"/>
    <w:rsid w:val="00357742"/>
    <w:rsid w:val="00360242"/>
    <w:rsid w:val="003879CE"/>
    <w:rsid w:val="00390419"/>
    <w:rsid w:val="003A065E"/>
    <w:rsid w:val="003A5C10"/>
    <w:rsid w:val="003B06A6"/>
    <w:rsid w:val="003B3D0C"/>
    <w:rsid w:val="003D0785"/>
    <w:rsid w:val="003D445F"/>
    <w:rsid w:val="003D64CB"/>
    <w:rsid w:val="003D6B67"/>
    <w:rsid w:val="003F16EB"/>
    <w:rsid w:val="00405E2A"/>
    <w:rsid w:val="00414056"/>
    <w:rsid w:val="00434EFD"/>
    <w:rsid w:val="00437FD8"/>
    <w:rsid w:val="00452C06"/>
    <w:rsid w:val="00466395"/>
    <w:rsid w:val="00472250"/>
    <w:rsid w:val="00472418"/>
    <w:rsid w:val="004821A4"/>
    <w:rsid w:val="00494666"/>
    <w:rsid w:val="004A6DAD"/>
    <w:rsid w:val="004B2745"/>
    <w:rsid w:val="004C203F"/>
    <w:rsid w:val="004D0D5C"/>
    <w:rsid w:val="004D1101"/>
    <w:rsid w:val="004D5A7E"/>
    <w:rsid w:val="004E5C32"/>
    <w:rsid w:val="004E759F"/>
    <w:rsid w:val="004F5256"/>
    <w:rsid w:val="004F5F2E"/>
    <w:rsid w:val="005048D5"/>
    <w:rsid w:val="00516106"/>
    <w:rsid w:val="005224F1"/>
    <w:rsid w:val="005332AE"/>
    <w:rsid w:val="00536878"/>
    <w:rsid w:val="00552975"/>
    <w:rsid w:val="005708DD"/>
    <w:rsid w:val="00583A99"/>
    <w:rsid w:val="00583E4E"/>
    <w:rsid w:val="005875BA"/>
    <w:rsid w:val="00590676"/>
    <w:rsid w:val="005A61AF"/>
    <w:rsid w:val="005B447B"/>
    <w:rsid w:val="005B733E"/>
    <w:rsid w:val="005D1C6A"/>
    <w:rsid w:val="005E0023"/>
    <w:rsid w:val="005E2CF0"/>
    <w:rsid w:val="005E378A"/>
    <w:rsid w:val="005F0691"/>
    <w:rsid w:val="005F38E9"/>
    <w:rsid w:val="00600200"/>
    <w:rsid w:val="00621388"/>
    <w:rsid w:val="00621C61"/>
    <w:rsid w:val="00626EEE"/>
    <w:rsid w:val="00627D74"/>
    <w:rsid w:val="0064405A"/>
    <w:rsid w:val="0064573B"/>
    <w:rsid w:val="00674A7A"/>
    <w:rsid w:val="006A00F7"/>
    <w:rsid w:val="006A3B24"/>
    <w:rsid w:val="006A6B7B"/>
    <w:rsid w:val="006B047C"/>
    <w:rsid w:val="006B62A1"/>
    <w:rsid w:val="006C4BF6"/>
    <w:rsid w:val="006D650A"/>
    <w:rsid w:val="007000F9"/>
    <w:rsid w:val="007102B9"/>
    <w:rsid w:val="007103AA"/>
    <w:rsid w:val="00712991"/>
    <w:rsid w:val="007133BF"/>
    <w:rsid w:val="007141CB"/>
    <w:rsid w:val="007330BC"/>
    <w:rsid w:val="00733841"/>
    <w:rsid w:val="0074345A"/>
    <w:rsid w:val="00747939"/>
    <w:rsid w:val="0076515D"/>
    <w:rsid w:val="0076553F"/>
    <w:rsid w:val="00773D48"/>
    <w:rsid w:val="00787BE1"/>
    <w:rsid w:val="00795A9F"/>
    <w:rsid w:val="007A5169"/>
    <w:rsid w:val="007D075C"/>
    <w:rsid w:val="00804307"/>
    <w:rsid w:val="00806FBF"/>
    <w:rsid w:val="00811239"/>
    <w:rsid w:val="008207DC"/>
    <w:rsid w:val="008251C0"/>
    <w:rsid w:val="0083208E"/>
    <w:rsid w:val="00845292"/>
    <w:rsid w:val="008539AF"/>
    <w:rsid w:val="00874B8F"/>
    <w:rsid w:val="00882B8F"/>
    <w:rsid w:val="008B0F17"/>
    <w:rsid w:val="008B5EAF"/>
    <w:rsid w:val="008D3DF9"/>
    <w:rsid w:val="008E2A13"/>
    <w:rsid w:val="008E708A"/>
    <w:rsid w:val="008E7ECF"/>
    <w:rsid w:val="009034E7"/>
    <w:rsid w:val="00911E06"/>
    <w:rsid w:val="00914AF4"/>
    <w:rsid w:val="00914BC0"/>
    <w:rsid w:val="0094525A"/>
    <w:rsid w:val="00953B42"/>
    <w:rsid w:val="0096236A"/>
    <w:rsid w:val="00964DF5"/>
    <w:rsid w:val="00965A28"/>
    <w:rsid w:val="00970A2E"/>
    <w:rsid w:val="009A2695"/>
    <w:rsid w:val="009A2A61"/>
    <w:rsid w:val="009A3488"/>
    <w:rsid w:val="009B33FA"/>
    <w:rsid w:val="009B6561"/>
    <w:rsid w:val="009D0F2D"/>
    <w:rsid w:val="009D4F6F"/>
    <w:rsid w:val="009D5AB6"/>
    <w:rsid w:val="009E574C"/>
    <w:rsid w:val="009E6DD8"/>
    <w:rsid w:val="009F2C86"/>
    <w:rsid w:val="00A00F88"/>
    <w:rsid w:val="00A22D80"/>
    <w:rsid w:val="00A2444E"/>
    <w:rsid w:val="00A41E3B"/>
    <w:rsid w:val="00A47277"/>
    <w:rsid w:val="00A51019"/>
    <w:rsid w:val="00A52CB5"/>
    <w:rsid w:val="00A6700B"/>
    <w:rsid w:val="00A80487"/>
    <w:rsid w:val="00A97950"/>
    <w:rsid w:val="00A979C7"/>
    <w:rsid w:val="00AA1159"/>
    <w:rsid w:val="00AA2C15"/>
    <w:rsid w:val="00AB1464"/>
    <w:rsid w:val="00AC128E"/>
    <w:rsid w:val="00AC6288"/>
    <w:rsid w:val="00AC6877"/>
    <w:rsid w:val="00AE7A51"/>
    <w:rsid w:val="00B10F2A"/>
    <w:rsid w:val="00B12CF6"/>
    <w:rsid w:val="00B37677"/>
    <w:rsid w:val="00B4106A"/>
    <w:rsid w:val="00B43E83"/>
    <w:rsid w:val="00B549FF"/>
    <w:rsid w:val="00B867D4"/>
    <w:rsid w:val="00B92570"/>
    <w:rsid w:val="00B92942"/>
    <w:rsid w:val="00BB05E3"/>
    <w:rsid w:val="00BB4B87"/>
    <w:rsid w:val="00BC57F4"/>
    <w:rsid w:val="00BC7DBC"/>
    <w:rsid w:val="00BD433A"/>
    <w:rsid w:val="00BE2281"/>
    <w:rsid w:val="00BE2445"/>
    <w:rsid w:val="00BE6702"/>
    <w:rsid w:val="00BF0516"/>
    <w:rsid w:val="00C16265"/>
    <w:rsid w:val="00C246D5"/>
    <w:rsid w:val="00C50C87"/>
    <w:rsid w:val="00C5426F"/>
    <w:rsid w:val="00C65BBD"/>
    <w:rsid w:val="00C72156"/>
    <w:rsid w:val="00C755C1"/>
    <w:rsid w:val="00C825EE"/>
    <w:rsid w:val="00C91A20"/>
    <w:rsid w:val="00C97D86"/>
    <w:rsid w:val="00CB27F0"/>
    <w:rsid w:val="00CB721F"/>
    <w:rsid w:val="00CC2E36"/>
    <w:rsid w:val="00CC6168"/>
    <w:rsid w:val="00CD3E31"/>
    <w:rsid w:val="00CE2DF5"/>
    <w:rsid w:val="00D03189"/>
    <w:rsid w:val="00D2013F"/>
    <w:rsid w:val="00D25E91"/>
    <w:rsid w:val="00D26BE6"/>
    <w:rsid w:val="00D315E2"/>
    <w:rsid w:val="00D37EEB"/>
    <w:rsid w:val="00D405BE"/>
    <w:rsid w:val="00D4584B"/>
    <w:rsid w:val="00D60D89"/>
    <w:rsid w:val="00D669DC"/>
    <w:rsid w:val="00D71AA4"/>
    <w:rsid w:val="00D732EB"/>
    <w:rsid w:val="00D749AE"/>
    <w:rsid w:val="00DD17EA"/>
    <w:rsid w:val="00DD1E3D"/>
    <w:rsid w:val="00DE4473"/>
    <w:rsid w:val="00DF5600"/>
    <w:rsid w:val="00E305F1"/>
    <w:rsid w:val="00E7418A"/>
    <w:rsid w:val="00E74295"/>
    <w:rsid w:val="00E91B5B"/>
    <w:rsid w:val="00EC6A65"/>
    <w:rsid w:val="00EE23A8"/>
    <w:rsid w:val="00EF1E1A"/>
    <w:rsid w:val="00F267AC"/>
    <w:rsid w:val="00F448DC"/>
    <w:rsid w:val="00F453C7"/>
    <w:rsid w:val="00F52698"/>
    <w:rsid w:val="00F5724D"/>
    <w:rsid w:val="00F61EC8"/>
    <w:rsid w:val="00F62E2E"/>
    <w:rsid w:val="00F763EA"/>
    <w:rsid w:val="00F77608"/>
    <w:rsid w:val="00F84D1A"/>
    <w:rsid w:val="00F87621"/>
    <w:rsid w:val="00F9468E"/>
    <w:rsid w:val="00FB5688"/>
    <w:rsid w:val="00FB5E04"/>
    <w:rsid w:val="00FC33F4"/>
    <w:rsid w:val="00FE7370"/>
    <w:rsid w:val="00FE7DAC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  <w15:docId w15:val="{FEFAEDFB-838C-4A9C-93B1-0304FE6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70"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Hyperlink">
    <w:name w:val="Hyperlink"/>
    <w:rsid w:val="00015F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7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EC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0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7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078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B12CF6"/>
    <w:rPr>
      <w:rFonts w:ascii="Tahoma" w:hAnsi="Tahoma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F5A9-E982-42FF-8489-C5387241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VIVMU_administracijos_rasto_sablonas.dotx</Template>
  <TotalTime>0</TotalTime>
  <Pages>1</Pages>
  <Words>65</Words>
  <Characters>579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643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Rasa Cibienė</dc:creator>
  <cp:lastModifiedBy>Edita Karaliūtė</cp:lastModifiedBy>
  <cp:revision>2</cp:revision>
  <cp:lastPrinted>2019-11-11T07:15:00Z</cp:lastPrinted>
  <dcterms:created xsi:type="dcterms:W3CDTF">2020-07-31T11:42:00Z</dcterms:created>
  <dcterms:modified xsi:type="dcterms:W3CDTF">2020-07-31T11:42:00Z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