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AA5AA" w14:textId="77777777" w:rsidR="00A40150" w:rsidRPr="00E848FB" w:rsidRDefault="00AA0354" w:rsidP="00AA0354">
      <w:pPr>
        <w:spacing w:after="0" w:line="240" w:lineRule="auto"/>
        <w:ind w:left="7230"/>
        <w:rPr>
          <w:rFonts w:ascii="Times New Roman" w:hAnsi="Times New Roman" w:cs="Times New Roman"/>
          <w:b/>
          <w:sz w:val="24"/>
          <w:szCs w:val="24"/>
        </w:rPr>
      </w:pPr>
      <w:r w:rsidRPr="00E848FB">
        <w:rPr>
          <w:rFonts w:ascii="Times New Roman" w:hAnsi="Times New Roman" w:cs="Times New Roman"/>
          <w:b/>
          <w:sz w:val="24"/>
          <w:szCs w:val="24"/>
        </w:rPr>
        <w:t>Projekto</w:t>
      </w:r>
    </w:p>
    <w:p w14:paraId="66F24844" w14:textId="77777777" w:rsidR="00AA0354" w:rsidRPr="00E848FB" w:rsidRDefault="00AA0354" w:rsidP="00AA0354">
      <w:pPr>
        <w:spacing w:after="0" w:line="240" w:lineRule="auto"/>
        <w:ind w:left="7230"/>
        <w:rPr>
          <w:rFonts w:ascii="Times New Roman" w:hAnsi="Times New Roman" w:cs="Times New Roman"/>
          <w:b/>
          <w:sz w:val="24"/>
          <w:szCs w:val="24"/>
        </w:rPr>
      </w:pPr>
      <w:r w:rsidRPr="00E848FB">
        <w:rPr>
          <w:rFonts w:ascii="Times New Roman" w:hAnsi="Times New Roman" w:cs="Times New Roman"/>
          <w:b/>
          <w:sz w:val="24"/>
          <w:szCs w:val="24"/>
        </w:rPr>
        <w:t>lyginamasis variantas</w:t>
      </w:r>
    </w:p>
    <w:p w14:paraId="77CB4CEA" w14:textId="77777777" w:rsidR="00AA0354" w:rsidRDefault="00AA0354" w:rsidP="00AA0354">
      <w:pPr>
        <w:spacing w:after="0" w:line="240" w:lineRule="auto"/>
        <w:jc w:val="center"/>
        <w:rPr>
          <w:rFonts w:ascii="Times New Roman" w:hAnsi="Times New Roman" w:cs="Times New Roman"/>
          <w:b/>
          <w:sz w:val="24"/>
          <w:szCs w:val="24"/>
        </w:rPr>
      </w:pPr>
    </w:p>
    <w:p w14:paraId="4D52A2A5" w14:textId="63223BEF" w:rsidR="00AA0354" w:rsidRPr="0089757E" w:rsidRDefault="00AA0354" w:rsidP="00AA0354">
      <w:pPr>
        <w:spacing w:after="0" w:line="240" w:lineRule="auto"/>
        <w:jc w:val="center"/>
        <w:rPr>
          <w:rFonts w:ascii="Times New Roman" w:hAnsi="Times New Roman" w:cs="Times New Roman"/>
          <w:b/>
          <w:sz w:val="24"/>
          <w:szCs w:val="24"/>
        </w:rPr>
      </w:pPr>
      <w:r w:rsidRPr="0089757E">
        <w:rPr>
          <w:rFonts w:ascii="Times New Roman" w:hAnsi="Times New Roman" w:cs="Times New Roman"/>
          <w:b/>
          <w:sz w:val="24"/>
          <w:szCs w:val="24"/>
        </w:rPr>
        <w:t>LIETUVOS RESPUBLIKOS</w:t>
      </w:r>
    </w:p>
    <w:p w14:paraId="763674AC" w14:textId="609163B3" w:rsidR="00AA0354" w:rsidRPr="0089757E" w:rsidRDefault="0076680F" w:rsidP="00AA0354">
      <w:pPr>
        <w:pStyle w:val="tactin"/>
        <w:spacing w:after="0"/>
        <w:jc w:val="center"/>
        <w:rPr>
          <w:b/>
          <w:color w:val="000000"/>
        </w:rPr>
      </w:pPr>
      <w:bookmarkStart w:id="0" w:name="n1_2"/>
      <w:r w:rsidRPr="0089757E">
        <w:rPr>
          <w:b/>
          <w:bCs/>
          <w:color w:val="000000"/>
        </w:rPr>
        <w:t>CIVILINĖS SAUGOS</w:t>
      </w:r>
      <w:r w:rsidR="00AA0354" w:rsidRPr="0089757E">
        <w:rPr>
          <w:b/>
          <w:bCs/>
          <w:color w:val="000000"/>
        </w:rPr>
        <w:t xml:space="preserve"> ĮSTATYMO</w:t>
      </w:r>
      <w:bookmarkStart w:id="1" w:name="pn1_2"/>
      <w:bookmarkEnd w:id="0"/>
      <w:bookmarkEnd w:id="1"/>
      <w:r w:rsidR="00AA0354" w:rsidRPr="0089757E">
        <w:rPr>
          <w:b/>
          <w:bCs/>
          <w:color w:val="000000"/>
        </w:rPr>
        <w:t xml:space="preserve"> NR. </w:t>
      </w:r>
      <w:r w:rsidRPr="0089757E">
        <w:rPr>
          <w:b/>
          <w:color w:val="000000"/>
        </w:rPr>
        <w:t>VIII-971</w:t>
      </w:r>
      <w:r w:rsidR="00AA0354" w:rsidRPr="0089757E">
        <w:rPr>
          <w:b/>
          <w:bCs/>
          <w:color w:val="000000"/>
        </w:rPr>
        <w:t xml:space="preserve"> </w:t>
      </w:r>
      <w:r w:rsidR="0022587E">
        <w:rPr>
          <w:b/>
          <w:bCs/>
          <w:color w:val="000000"/>
        </w:rPr>
        <w:t xml:space="preserve">2, </w:t>
      </w:r>
      <w:r w:rsidR="003A21F1">
        <w:rPr>
          <w:b/>
          <w:bCs/>
          <w:color w:val="000000"/>
        </w:rPr>
        <w:t xml:space="preserve">8, </w:t>
      </w:r>
      <w:r w:rsidR="00F2313D">
        <w:rPr>
          <w:b/>
          <w:bCs/>
          <w:color w:val="000000"/>
        </w:rPr>
        <w:t>12</w:t>
      </w:r>
      <w:r w:rsidR="00F2313D" w:rsidRPr="00F85F35">
        <w:rPr>
          <w:b/>
          <w:bCs/>
          <w:color w:val="000000"/>
        </w:rPr>
        <w:t xml:space="preserve">, </w:t>
      </w:r>
      <w:r w:rsidR="00E53906" w:rsidRPr="00F85F35">
        <w:rPr>
          <w:b/>
          <w:bCs/>
          <w:color w:val="000000"/>
        </w:rPr>
        <w:t xml:space="preserve">14, </w:t>
      </w:r>
      <w:r w:rsidR="008C120C" w:rsidRPr="00F85F35">
        <w:rPr>
          <w:b/>
          <w:bCs/>
          <w:color w:val="000000"/>
        </w:rPr>
        <w:t xml:space="preserve">15, </w:t>
      </w:r>
      <w:r w:rsidR="00E53906" w:rsidRPr="00F85F35">
        <w:rPr>
          <w:b/>
          <w:bCs/>
          <w:color w:val="000000"/>
        </w:rPr>
        <w:t xml:space="preserve">16, </w:t>
      </w:r>
      <w:r w:rsidRPr="00F85F35">
        <w:rPr>
          <w:b/>
          <w:bCs/>
          <w:color w:val="000000"/>
        </w:rPr>
        <w:t xml:space="preserve">18, </w:t>
      </w:r>
      <w:r w:rsidR="004753B1" w:rsidRPr="00F85F35">
        <w:rPr>
          <w:b/>
          <w:bCs/>
          <w:color w:val="000000"/>
        </w:rPr>
        <w:t xml:space="preserve">19, </w:t>
      </w:r>
      <w:r w:rsidR="00D12230" w:rsidRPr="00F85F35">
        <w:rPr>
          <w:b/>
          <w:bCs/>
          <w:color w:val="000000"/>
        </w:rPr>
        <w:t xml:space="preserve">22, </w:t>
      </w:r>
      <w:r w:rsidR="005D27A9" w:rsidRPr="00F85F35">
        <w:rPr>
          <w:b/>
          <w:bCs/>
          <w:color w:val="000000"/>
        </w:rPr>
        <w:t xml:space="preserve">25, </w:t>
      </w:r>
      <w:r w:rsidRPr="00F85F35">
        <w:rPr>
          <w:b/>
          <w:bCs/>
          <w:color w:val="000000"/>
        </w:rPr>
        <w:t>26</w:t>
      </w:r>
      <w:r w:rsidR="008C120C" w:rsidRPr="00F85F35">
        <w:rPr>
          <w:b/>
          <w:bCs/>
          <w:color w:val="000000"/>
        </w:rPr>
        <w:t>,</w:t>
      </w:r>
      <w:r w:rsidR="003A21F1">
        <w:rPr>
          <w:b/>
          <w:bCs/>
          <w:color w:val="000000"/>
        </w:rPr>
        <w:t xml:space="preserve"> 27,</w:t>
      </w:r>
      <w:r w:rsidR="008C120C" w:rsidRPr="00F85F35">
        <w:rPr>
          <w:b/>
          <w:bCs/>
          <w:color w:val="000000"/>
        </w:rPr>
        <w:t xml:space="preserve"> 28</w:t>
      </w:r>
      <w:r w:rsidR="001068BE">
        <w:rPr>
          <w:b/>
          <w:bCs/>
          <w:color w:val="000000"/>
        </w:rPr>
        <w:t xml:space="preserve"> IR</w:t>
      </w:r>
      <w:r w:rsidR="001068BE" w:rsidRPr="0089757E">
        <w:rPr>
          <w:b/>
          <w:bCs/>
          <w:color w:val="000000"/>
        </w:rPr>
        <w:t xml:space="preserve"> </w:t>
      </w:r>
      <w:r w:rsidR="003D3C31" w:rsidRPr="0089757E">
        <w:rPr>
          <w:b/>
          <w:bCs/>
          <w:color w:val="000000"/>
        </w:rPr>
        <w:t>31</w:t>
      </w:r>
      <w:r w:rsidRPr="0089757E">
        <w:rPr>
          <w:b/>
          <w:bCs/>
          <w:color w:val="000000"/>
        </w:rPr>
        <w:t xml:space="preserve"> </w:t>
      </w:r>
      <w:r w:rsidR="00AA0354" w:rsidRPr="0089757E">
        <w:rPr>
          <w:b/>
          <w:bCs/>
          <w:color w:val="000000"/>
        </w:rPr>
        <w:t>STRAIPSNI</w:t>
      </w:r>
      <w:r w:rsidRPr="0089757E">
        <w:rPr>
          <w:b/>
          <w:bCs/>
          <w:color w:val="000000"/>
        </w:rPr>
        <w:t>Ų</w:t>
      </w:r>
      <w:r w:rsidR="00AA0354" w:rsidRPr="0089757E">
        <w:rPr>
          <w:b/>
          <w:bCs/>
          <w:color w:val="000000"/>
        </w:rPr>
        <w:t xml:space="preserve"> PAKEITIMO</w:t>
      </w:r>
    </w:p>
    <w:p w14:paraId="2226D76F" w14:textId="77777777" w:rsidR="00AA0354" w:rsidRPr="0089757E" w:rsidRDefault="00AA0354" w:rsidP="00AA0354">
      <w:pPr>
        <w:pStyle w:val="tactin"/>
        <w:spacing w:after="0"/>
        <w:jc w:val="center"/>
        <w:rPr>
          <w:b/>
          <w:color w:val="000000"/>
        </w:rPr>
      </w:pPr>
      <w:r w:rsidRPr="0089757E">
        <w:rPr>
          <w:b/>
          <w:bCs/>
          <w:color w:val="000000"/>
        </w:rPr>
        <w:t>ĮSTATYMAS</w:t>
      </w:r>
    </w:p>
    <w:p w14:paraId="472374FF" w14:textId="77777777" w:rsidR="00AA0354" w:rsidRDefault="00AA0354" w:rsidP="00AA0354">
      <w:pPr>
        <w:spacing w:after="0" w:line="240" w:lineRule="auto"/>
        <w:jc w:val="center"/>
        <w:rPr>
          <w:rFonts w:ascii="Times New Roman" w:hAnsi="Times New Roman" w:cs="Times New Roman"/>
          <w:sz w:val="24"/>
          <w:szCs w:val="24"/>
        </w:rPr>
      </w:pPr>
    </w:p>
    <w:p w14:paraId="364C32E7" w14:textId="77777777" w:rsidR="00AA0354" w:rsidRPr="00AA0354" w:rsidRDefault="00BC40E7" w:rsidP="00AA0354">
      <w:pPr>
        <w:spacing w:after="0" w:line="240" w:lineRule="auto"/>
        <w:jc w:val="center"/>
        <w:rPr>
          <w:rFonts w:ascii="Times New Roman" w:hAnsi="Times New Roman" w:cs="Times New Roman"/>
          <w:sz w:val="24"/>
          <w:szCs w:val="24"/>
        </w:rPr>
      </w:pPr>
      <w:r w:rsidRPr="00AA0354">
        <w:rPr>
          <w:rFonts w:ascii="Times New Roman" w:hAnsi="Times New Roman" w:cs="Times New Roman"/>
          <w:sz w:val="24"/>
          <w:szCs w:val="24"/>
        </w:rPr>
        <w:t>20</w:t>
      </w:r>
      <w:r>
        <w:rPr>
          <w:rFonts w:ascii="Times New Roman" w:hAnsi="Times New Roman" w:cs="Times New Roman"/>
          <w:sz w:val="24"/>
          <w:szCs w:val="24"/>
        </w:rPr>
        <w:t>20</w:t>
      </w:r>
      <w:r w:rsidRPr="00AA0354">
        <w:rPr>
          <w:rFonts w:ascii="Times New Roman" w:hAnsi="Times New Roman" w:cs="Times New Roman"/>
          <w:sz w:val="24"/>
          <w:szCs w:val="24"/>
        </w:rPr>
        <w:t xml:space="preserve"> </w:t>
      </w:r>
      <w:r w:rsidR="00AA0354" w:rsidRPr="00AA0354">
        <w:rPr>
          <w:rFonts w:ascii="Times New Roman" w:hAnsi="Times New Roman" w:cs="Times New Roman"/>
          <w:sz w:val="24"/>
          <w:szCs w:val="24"/>
        </w:rPr>
        <w:t xml:space="preserve">m.     </w:t>
      </w:r>
      <w:r w:rsidR="0089757E">
        <w:rPr>
          <w:rFonts w:ascii="Times New Roman" w:hAnsi="Times New Roman" w:cs="Times New Roman"/>
          <w:sz w:val="24"/>
          <w:szCs w:val="24"/>
        </w:rPr>
        <w:t xml:space="preserve">           </w:t>
      </w:r>
      <w:r w:rsidR="00AA0354" w:rsidRPr="00AA0354">
        <w:rPr>
          <w:rFonts w:ascii="Times New Roman" w:hAnsi="Times New Roman" w:cs="Times New Roman"/>
          <w:sz w:val="24"/>
          <w:szCs w:val="24"/>
        </w:rPr>
        <w:t xml:space="preserve">      </w:t>
      </w:r>
      <w:r w:rsidR="00AA0354">
        <w:rPr>
          <w:rFonts w:ascii="Times New Roman" w:hAnsi="Times New Roman" w:cs="Times New Roman"/>
          <w:sz w:val="24"/>
          <w:szCs w:val="24"/>
        </w:rPr>
        <w:t xml:space="preserve">d. </w:t>
      </w:r>
      <w:r w:rsidR="00AA0354" w:rsidRPr="00AA0354">
        <w:rPr>
          <w:rFonts w:ascii="Times New Roman" w:hAnsi="Times New Roman" w:cs="Times New Roman"/>
          <w:sz w:val="24"/>
          <w:szCs w:val="24"/>
        </w:rPr>
        <w:t>Nr.</w:t>
      </w:r>
    </w:p>
    <w:p w14:paraId="2449A0B6" w14:textId="77777777" w:rsidR="00AA0354" w:rsidRPr="00AA0354" w:rsidRDefault="00AA0354" w:rsidP="00AA0354">
      <w:pPr>
        <w:spacing w:after="0" w:line="240" w:lineRule="auto"/>
        <w:jc w:val="center"/>
        <w:rPr>
          <w:rFonts w:ascii="Times New Roman" w:hAnsi="Times New Roman" w:cs="Times New Roman"/>
          <w:sz w:val="24"/>
          <w:szCs w:val="24"/>
        </w:rPr>
      </w:pPr>
      <w:r w:rsidRPr="00AA0354">
        <w:rPr>
          <w:rFonts w:ascii="Times New Roman" w:hAnsi="Times New Roman" w:cs="Times New Roman"/>
          <w:sz w:val="24"/>
          <w:szCs w:val="24"/>
        </w:rPr>
        <w:t>Vilnius</w:t>
      </w:r>
    </w:p>
    <w:p w14:paraId="37A722F6" w14:textId="77777777" w:rsidR="00AA0354" w:rsidRPr="00AA0354" w:rsidRDefault="00AA0354" w:rsidP="00AE61CB">
      <w:pPr>
        <w:ind w:firstLine="851"/>
        <w:rPr>
          <w:rFonts w:ascii="Times New Roman" w:hAnsi="Times New Roman" w:cs="Times New Roman"/>
          <w:sz w:val="24"/>
          <w:szCs w:val="24"/>
        </w:rPr>
      </w:pPr>
    </w:p>
    <w:p w14:paraId="21F4FDBA" w14:textId="77777777" w:rsidR="00F2313D" w:rsidRPr="001935FA" w:rsidRDefault="00F2313D" w:rsidP="0089757E">
      <w:pPr>
        <w:spacing w:after="0" w:line="240" w:lineRule="auto"/>
        <w:ind w:firstLine="851"/>
        <w:jc w:val="both"/>
        <w:rPr>
          <w:rFonts w:ascii="Times New Roman" w:hAnsi="Times New Roman" w:cs="Times New Roman"/>
          <w:b/>
          <w:sz w:val="24"/>
          <w:szCs w:val="24"/>
        </w:rPr>
      </w:pPr>
      <w:r w:rsidRPr="001935FA">
        <w:rPr>
          <w:rFonts w:ascii="Times New Roman" w:hAnsi="Times New Roman" w:cs="Times New Roman"/>
          <w:b/>
          <w:sz w:val="24"/>
          <w:szCs w:val="24"/>
        </w:rPr>
        <w:t>1 straipsnis. 2 straipsnio pakeitimas</w:t>
      </w:r>
    </w:p>
    <w:p w14:paraId="4EB6918D" w14:textId="14185A59" w:rsidR="006D174A" w:rsidRDefault="0037744C" w:rsidP="00AE61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Pakeisti</w:t>
      </w:r>
      <w:r w:rsidRPr="006D174A">
        <w:rPr>
          <w:rFonts w:ascii="Times New Roman" w:hAnsi="Times New Roman" w:cs="Times New Roman"/>
          <w:sz w:val="24"/>
          <w:szCs w:val="24"/>
        </w:rPr>
        <w:t xml:space="preserve"> </w:t>
      </w:r>
      <w:r w:rsidR="0022587E" w:rsidRPr="006D174A">
        <w:rPr>
          <w:rFonts w:ascii="Times New Roman" w:hAnsi="Times New Roman" w:cs="Times New Roman"/>
          <w:sz w:val="24"/>
          <w:szCs w:val="24"/>
        </w:rPr>
        <w:t>2 straipsn</w:t>
      </w:r>
      <w:r>
        <w:rPr>
          <w:rFonts w:ascii="Times New Roman" w:hAnsi="Times New Roman" w:cs="Times New Roman"/>
          <w:sz w:val="24"/>
          <w:szCs w:val="24"/>
        </w:rPr>
        <w:t>io</w:t>
      </w:r>
      <w:r w:rsidR="006D174A">
        <w:rPr>
          <w:rFonts w:ascii="Times New Roman" w:hAnsi="Times New Roman" w:cs="Times New Roman"/>
          <w:sz w:val="24"/>
          <w:szCs w:val="24"/>
        </w:rPr>
        <w:t xml:space="preserve"> </w:t>
      </w:r>
      <w:r>
        <w:rPr>
          <w:rFonts w:ascii="Times New Roman" w:hAnsi="Times New Roman" w:cs="Times New Roman"/>
          <w:sz w:val="24"/>
          <w:szCs w:val="24"/>
        </w:rPr>
        <w:t>19 dalį ir ją išdėstyti taip</w:t>
      </w:r>
      <w:r w:rsidR="006D174A">
        <w:rPr>
          <w:rFonts w:ascii="Times New Roman" w:hAnsi="Times New Roman" w:cs="Times New Roman"/>
          <w:sz w:val="24"/>
          <w:szCs w:val="24"/>
        </w:rPr>
        <w:t>:</w:t>
      </w:r>
    </w:p>
    <w:p w14:paraId="699B9CC5" w14:textId="7981BAE0" w:rsidR="0037744C" w:rsidRDefault="0037744C" w:rsidP="00AE61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Pr="0037744C">
        <w:rPr>
          <w:rFonts w:ascii="Times New Roman" w:hAnsi="Times New Roman" w:cs="Times New Roman"/>
          <w:sz w:val="24"/>
          <w:szCs w:val="24"/>
        </w:rPr>
        <w:t>19</w:t>
      </w:r>
      <w:r w:rsidRPr="002E359D">
        <w:rPr>
          <w:rFonts w:ascii="Times New Roman" w:hAnsi="Times New Roman" w:cs="Times New Roman"/>
          <w:sz w:val="24"/>
          <w:szCs w:val="24"/>
        </w:rPr>
        <w:t>.</w:t>
      </w:r>
      <w:r>
        <w:rPr>
          <w:rFonts w:ascii="Times New Roman" w:hAnsi="Times New Roman" w:cs="Times New Roman"/>
          <w:b/>
          <w:sz w:val="24"/>
          <w:szCs w:val="24"/>
        </w:rPr>
        <w:t xml:space="preserve"> </w:t>
      </w:r>
      <w:r w:rsidRPr="002E359D">
        <w:rPr>
          <w:rFonts w:ascii="Times New Roman" w:hAnsi="Times New Roman" w:cs="Times New Roman"/>
          <w:sz w:val="24"/>
          <w:szCs w:val="24"/>
        </w:rPr>
        <w:t>Įvykis – ekstremaliojo įvykio kriterijų neatitinkantis, nepasiekęs gamtinis, techninis, ekologinis ar socialinis įvykis, keliantis pavojų gyventojų gyvybei ar sveikatai, jų socialinėms sąlygoms, turtui ir (ar) aplinkai</w:t>
      </w:r>
      <w:r>
        <w:rPr>
          <w:rFonts w:ascii="Times New Roman" w:hAnsi="Times New Roman" w:cs="Times New Roman"/>
          <w:sz w:val="24"/>
          <w:szCs w:val="24"/>
        </w:rPr>
        <w:t xml:space="preserve"> </w:t>
      </w:r>
      <w:r w:rsidRPr="002E359D">
        <w:rPr>
          <w:rFonts w:ascii="Times New Roman" w:hAnsi="Times New Roman" w:cs="Times New Roman"/>
          <w:b/>
          <w:sz w:val="24"/>
          <w:szCs w:val="24"/>
        </w:rPr>
        <w:t xml:space="preserve">arba dėl kurio </w:t>
      </w:r>
      <w:r w:rsidR="00971EAD">
        <w:rPr>
          <w:rFonts w:ascii="Times New Roman" w:hAnsi="Times New Roman" w:cs="Times New Roman"/>
          <w:b/>
          <w:sz w:val="24"/>
          <w:szCs w:val="24"/>
        </w:rPr>
        <w:t xml:space="preserve">tarp </w:t>
      </w:r>
      <w:r w:rsidRPr="002E359D">
        <w:rPr>
          <w:rFonts w:ascii="Times New Roman" w:hAnsi="Times New Roman" w:cs="Times New Roman"/>
          <w:b/>
          <w:sz w:val="24"/>
          <w:szCs w:val="24"/>
        </w:rPr>
        <w:t>gyventojų gali kilti neramumų ar panika</w:t>
      </w:r>
      <w:r w:rsidRPr="002E359D">
        <w:rPr>
          <w:rFonts w:ascii="Times New Roman" w:hAnsi="Times New Roman" w:cs="Times New Roman"/>
          <w:sz w:val="24"/>
          <w:szCs w:val="24"/>
        </w:rPr>
        <w:t>.</w:t>
      </w:r>
    </w:p>
    <w:p w14:paraId="46329E6A" w14:textId="0DA9F1F4" w:rsidR="00686C88" w:rsidRDefault="0022587E" w:rsidP="0089757E">
      <w:pPr>
        <w:spacing w:after="0" w:line="240" w:lineRule="auto"/>
        <w:ind w:firstLine="851"/>
        <w:jc w:val="both"/>
        <w:rPr>
          <w:rFonts w:ascii="Times New Roman" w:hAnsi="Times New Roman" w:cs="Times New Roman"/>
          <w:bCs/>
          <w:sz w:val="24"/>
          <w:szCs w:val="24"/>
        </w:rPr>
      </w:pPr>
      <w:r w:rsidRPr="006D174A">
        <w:rPr>
          <w:rFonts w:ascii="Times New Roman" w:hAnsi="Times New Roman" w:cs="Times New Roman"/>
          <w:sz w:val="24"/>
          <w:szCs w:val="24"/>
        </w:rPr>
        <w:t xml:space="preserve"> </w:t>
      </w:r>
    </w:p>
    <w:p w14:paraId="1EF4117E" w14:textId="77777777" w:rsidR="00686C88" w:rsidRPr="002E359D" w:rsidRDefault="00686C88" w:rsidP="00686C88">
      <w:pPr>
        <w:spacing w:after="0" w:line="240" w:lineRule="auto"/>
        <w:ind w:firstLine="851"/>
        <w:jc w:val="both"/>
        <w:rPr>
          <w:rFonts w:ascii="Times New Roman" w:hAnsi="Times New Roman" w:cs="Times New Roman"/>
          <w:b/>
          <w:bCs/>
          <w:sz w:val="24"/>
          <w:szCs w:val="24"/>
        </w:rPr>
      </w:pPr>
      <w:r w:rsidRPr="002E359D">
        <w:rPr>
          <w:rFonts w:ascii="Times New Roman" w:hAnsi="Times New Roman" w:cs="Times New Roman"/>
          <w:b/>
          <w:bCs/>
          <w:sz w:val="24"/>
          <w:szCs w:val="24"/>
        </w:rPr>
        <w:t>2 straipsnis. 8 straipsnio pakeitimas</w:t>
      </w:r>
    </w:p>
    <w:p w14:paraId="144FBF1B" w14:textId="77777777" w:rsidR="00686C88" w:rsidRPr="00686C88" w:rsidRDefault="00686C88" w:rsidP="00686C88">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Pakeisti 8 straipsnio 1 dalį</w:t>
      </w:r>
      <w:r w:rsidRPr="00686C88">
        <w:rPr>
          <w:rFonts w:ascii="Times New Roman" w:hAnsi="Times New Roman" w:cs="Times New Roman"/>
          <w:bCs/>
          <w:sz w:val="24"/>
          <w:szCs w:val="24"/>
        </w:rPr>
        <w:t xml:space="preserve"> </w:t>
      </w:r>
      <w:r>
        <w:rPr>
          <w:rFonts w:ascii="Times New Roman" w:hAnsi="Times New Roman" w:cs="Times New Roman"/>
          <w:bCs/>
          <w:sz w:val="24"/>
          <w:szCs w:val="24"/>
        </w:rPr>
        <w:t>ir ją</w:t>
      </w:r>
      <w:r w:rsidRPr="00686C88">
        <w:rPr>
          <w:rFonts w:ascii="Times New Roman" w:hAnsi="Times New Roman" w:cs="Times New Roman"/>
          <w:bCs/>
          <w:sz w:val="24"/>
          <w:szCs w:val="24"/>
        </w:rPr>
        <w:t xml:space="preserve"> išdėstyti taip:</w:t>
      </w:r>
    </w:p>
    <w:p w14:paraId="5263285A" w14:textId="55C10D88" w:rsidR="00686C88" w:rsidRPr="0022587E" w:rsidRDefault="00686C88" w:rsidP="00686C88">
      <w:pPr>
        <w:spacing w:after="0" w:line="240" w:lineRule="auto"/>
        <w:ind w:firstLine="851"/>
        <w:jc w:val="both"/>
        <w:rPr>
          <w:rFonts w:ascii="Times New Roman" w:hAnsi="Times New Roman" w:cs="Times New Roman"/>
          <w:bCs/>
          <w:sz w:val="24"/>
          <w:szCs w:val="24"/>
        </w:rPr>
      </w:pPr>
      <w:r w:rsidRPr="00686C88">
        <w:rPr>
          <w:rFonts w:ascii="Times New Roman" w:hAnsi="Times New Roman" w:cs="Times New Roman"/>
          <w:bCs/>
          <w:sz w:val="24"/>
          <w:szCs w:val="24"/>
        </w:rPr>
        <w:t>„</w:t>
      </w:r>
      <w:r w:rsidR="00562E64">
        <w:rPr>
          <w:rFonts w:ascii="Times New Roman" w:hAnsi="Times New Roman" w:cs="Times New Roman"/>
          <w:bCs/>
          <w:sz w:val="24"/>
          <w:szCs w:val="24"/>
        </w:rPr>
        <w:t xml:space="preserve">1. </w:t>
      </w:r>
      <w:r w:rsidRPr="00686C88">
        <w:rPr>
          <w:rFonts w:ascii="Times New Roman" w:hAnsi="Times New Roman" w:cs="Times New Roman"/>
          <w:bCs/>
          <w:sz w:val="24"/>
          <w:szCs w:val="24"/>
        </w:rPr>
        <w:t xml:space="preserve">Vykdant </w:t>
      </w:r>
      <w:r w:rsidR="00340CA1">
        <w:rPr>
          <w:rFonts w:ascii="Times New Roman" w:hAnsi="Times New Roman" w:cs="Times New Roman"/>
          <w:bCs/>
          <w:sz w:val="24"/>
          <w:szCs w:val="24"/>
        </w:rPr>
        <w:t xml:space="preserve">žmonių ir turto </w:t>
      </w:r>
      <w:r w:rsidRPr="00686C88">
        <w:rPr>
          <w:rFonts w:ascii="Times New Roman" w:hAnsi="Times New Roman" w:cs="Times New Roman"/>
          <w:bCs/>
          <w:sz w:val="24"/>
          <w:szCs w:val="24"/>
        </w:rPr>
        <w:t xml:space="preserve">gelbėjimo, paieškos darbus, likviduojant įvykį, ekstremalųjį įvykį, ekstremaliąją situaciją ir šalinant jų padarinius, šio ir kitų įstatymų nustatytais atvejais ir tvarka </w:t>
      </w:r>
      <w:r w:rsidR="00340CA1">
        <w:rPr>
          <w:rFonts w:ascii="Times New Roman" w:hAnsi="Times New Roman" w:cs="Times New Roman"/>
          <w:b/>
          <w:bCs/>
          <w:sz w:val="24"/>
          <w:szCs w:val="24"/>
        </w:rPr>
        <w:t>gelbėjimo darbų vadovas</w:t>
      </w:r>
      <w:r w:rsidR="00340CA1" w:rsidRPr="00340CA1">
        <w:rPr>
          <w:rFonts w:ascii="Times New Roman" w:hAnsi="Times New Roman" w:cs="Times New Roman"/>
          <w:b/>
          <w:bCs/>
          <w:sz w:val="24"/>
          <w:szCs w:val="24"/>
        </w:rPr>
        <w:t xml:space="preserve"> ar </w:t>
      </w:r>
      <w:r>
        <w:rPr>
          <w:rFonts w:ascii="Times New Roman" w:hAnsi="Times New Roman" w:cs="Times New Roman"/>
          <w:b/>
          <w:bCs/>
          <w:sz w:val="24"/>
          <w:szCs w:val="24"/>
        </w:rPr>
        <w:t xml:space="preserve">operacijos vadovas </w:t>
      </w:r>
      <w:r w:rsidRPr="00686C88">
        <w:rPr>
          <w:rFonts w:ascii="Times New Roman" w:hAnsi="Times New Roman" w:cs="Times New Roman"/>
          <w:bCs/>
          <w:sz w:val="24"/>
          <w:szCs w:val="24"/>
        </w:rPr>
        <w:t xml:space="preserve">gali </w:t>
      </w:r>
      <w:r w:rsidRPr="00292801">
        <w:rPr>
          <w:rFonts w:ascii="Times New Roman" w:hAnsi="Times New Roman" w:cs="Times New Roman"/>
          <w:bCs/>
          <w:strike/>
          <w:sz w:val="24"/>
          <w:szCs w:val="24"/>
        </w:rPr>
        <w:t>būti</w:t>
      </w:r>
      <w:r w:rsidRPr="00686C88">
        <w:rPr>
          <w:rFonts w:ascii="Times New Roman" w:hAnsi="Times New Roman" w:cs="Times New Roman"/>
          <w:bCs/>
          <w:sz w:val="24"/>
          <w:szCs w:val="24"/>
        </w:rPr>
        <w:t xml:space="preserve"> </w:t>
      </w:r>
      <w:r>
        <w:rPr>
          <w:rFonts w:ascii="Times New Roman" w:hAnsi="Times New Roman" w:cs="Times New Roman"/>
          <w:bCs/>
          <w:sz w:val="24"/>
          <w:szCs w:val="24"/>
        </w:rPr>
        <w:t xml:space="preserve">priimti sprendimą </w:t>
      </w:r>
      <w:r w:rsidRPr="00686C88">
        <w:rPr>
          <w:rFonts w:ascii="Times New Roman" w:hAnsi="Times New Roman" w:cs="Times New Roman"/>
          <w:bCs/>
          <w:sz w:val="24"/>
          <w:szCs w:val="24"/>
        </w:rPr>
        <w:t xml:space="preserve">laikinai </w:t>
      </w:r>
      <w:proofErr w:type="spellStart"/>
      <w:r w:rsidRPr="00686C88">
        <w:rPr>
          <w:rFonts w:ascii="Times New Roman" w:hAnsi="Times New Roman" w:cs="Times New Roman"/>
          <w:bCs/>
          <w:sz w:val="24"/>
          <w:szCs w:val="24"/>
        </w:rPr>
        <w:t>apribot</w:t>
      </w:r>
      <w:r w:rsidRPr="00292801">
        <w:rPr>
          <w:rFonts w:ascii="Times New Roman" w:hAnsi="Times New Roman" w:cs="Times New Roman"/>
          <w:bCs/>
          <w:strike/>
          <w:sz w:val="24"/>
          <w:szCs w:val="24"/>
        </w:rPr>
        <w:t>o</w:t>
      </w:r>
      <w:r w:rsidRPr="00575012">
        <w:rPr>
          <w:rFonts w:ascii="Times New Roman" w:hAnsi="Times New Roman" w:cs="Times New Roman"/>
          <w:b/>
          <w:bCs/>
          <w:sz w:val="24"/>
          <w:szCs w:val="24"/>
        </w:rPr>
        <w:t>i</w:t>
      </w:r>
      <w:proofErr w:type="spellEnd"/>
      <w:r w:rsidRPr="00686C88">
        <w:rPr>
          <w:rFonts w:ascii="Times New Roman" w:hAnsi="Times New Roman" w:cs="Times New Roman"/>
          <w:bCs/>
          <w:sz w:val="24"/>
          <w:szCs w:val="24"/>
        </w:rPr>
        <w:t xml:space="preserve"> asmens judėjimo </w:t>
      </w:r>
      <w:proofErr w:type="spellStart"/>
      <w:r w:rsidRPr="00686C88">
        <w:rPr>
          <w:rFonts w:ascii="Times New Roman" w:hAnsi="Times New Roman" w:cs="Times New Roman"/>
          <w:bCs/>
          <w:sz w:val="24"/>
          <w:szCs w:val="24"/>
        </w:rPr>
        <w:t>laisv</w:t>
      </w:r>
      <w:r w:rsidRPr="00292801">
        <w:rPr>
          <w:rFonts w:ascii="Times New Roman" w:hAnsi="Times New Roman" w:cs="Times New Roman"/>
          <w:bCs/>
          <w:strike/>
          <w:sz w:val="24"/>
          <w:szCs w:val="24"/>
        </w:rPr>
        <w:t>ė</w:t>
      </w:r>
      <w:r>
        <w:rPr>
          <w:rFonts w:ascii="Times New Roman" w:hAnsi="Times New Roman" w:cs="Times New Roman"/>
          <w:b/>
          <w:bCs/>
          <w:sz w:val="24"/>
          <w:szCs w:val="24"/>
        </w:rPr>
        <w:t>ę</w:t>
      </w:r>
      <w:proofErr w:type="spellEnd"/>
      <w:r w:rsidRPr="00686C88">
        <w:rPr>
          <w:rFonts w:ascii="Times New Roman" w:hAnsi="Times New Roman" w:cs="Times New Roman"/>
          <w:bCs/>
          <w:sz w:val="24"/>
          <w:szCs w:val="24"/>
        </w:rPr>
        <w:t xml:space="preserve">, nuosavybės ir būsto neliečiamumo </w:t>
      </w:r>
      <w:proofErr w:type="spellStart"/>
      <w:r w:rsidRPr="00686C88">
        <w:rPr>
          <w:rFonts w:ascii="Times New Roman" w:hAnsi="Times New Roman" w:cs="Times New Roman"/>
          <w:bCs/>
          <w:sz w:val="24"/>
          <w:szCs w:val="24"/>
        </w:rPr>
        <w:t>teis</w:t>
      </w:r>
      <w:r w:rsidR="007533E7" w:rsidRPr="007533E7">
        <w:rPr>
          <w:rFonts w:ascii="Times New Roman" w:hAnsi="Times New Roman" w:cs="Times New Roman"/>
          <w:b/>
          <w:bCs/>
          <w:sz w:val="24"/>
          <w:szCs w:val="24"/>
        </w:rPr>
        <w:t>e</w:t>
      </w:r>
      <w:r w:rsidR="007533E7" w:rsidRPr="007533E7">
        <w:rPr>
          <w:rFonts w:ascii="Times New Roman" w:hAnsi="Times New Roman" w:cs="Times New Roman"/>
          <w:bCs/>
          <w:strike/>
          <w:sz w:val="24"/>
          <w:szCs w:val="24"/>
        </w:rPr>
        <w:t>ė</w:t>
      </w:r>
      <w:r w:rsidRPr="00686C88">
        <w:rPr>
          <w:rFonts w:ascii="Times New Roman" w:hAnsi="Times New Roman" w:cs="Times New Roman"/>
          <w:bCs/>
          <w:sz w:val="24"/>
          <w:szCs w:val="24"/>
        </w:rPr>
        <w:t>s</w:t>
      </w:r>
      <w:proofErr w:type="spellEnd"/>
      <w:r w:rsidRPr="00686C88">
        <w:rPr>
          <w:rFonts w:ascii="Times New Roman" w:hAnsi="Times New Roman" w:cs="Times New Roman"/>
          <w:bCs/>
          <w:sz w:val="24"/>
          <w:szCs w:val="24"/>
        </w:rPr>
        <w:t>.“</w:t>
      </w:r>
    </w:p>
    <w:p w14:paraId="410FF1B7" w14:textId="77777777" w:rsidR="0022587E" w:rsidRDefault="0022587E" w:rsidP="0089757E">
      <w:pPr>
        <w:spacing w:after="0" w:line="240" w:lineRule="auto"/>
        <w:ind w:firstLine="851"/>
        <w:jc w:val="both"/>
        <w:rPr>
          <w:rFonts w:ascii="Times New Roman" w:hAnsi="Times New Roman" w:cs="Times New Roman"/>
          <w:b/>
          <w:sz w:val="24"/>
          <w:szCs w:val="24"/>
        </w:rPr>
      </w:pPr>
    </w:p>
    <w:p w14:paraId="1BB8DE56" w14:textId="4EA363F7" w:rsidR="00AE61CB" w:rsidRDefault="00686C88" w:rsidP="00AE61CB">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3 </w:t>
      </w:r>
      <w:r w:rsidR="00AE61CB">
        <w:rPr>
          <w:rFonts w:ascii="Times New Roman" w:hAnsi="Times New Roman" w:cs="Times New Roman"/>
          <w:b/>
          <w:sz w:val="24"/>
          <w:szCs w:val="24"/>
        </w:rPr>
        <w:t>straipsnis. 12 straipsnio pakeitimas</w:t>
      </w:r>
    </w:p>
    <w:p w14:paraId="44A7991C" w14:textId="6A30FF69" w:rsidR="00B649EF" w:rsidRDefault="00F2313D" w:rsidP="00292801">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1.</w:t>
      </w:r>
      <w:r w:rsidR="00B649EF">
        <w:rPr>
          <w:rFonts w:ascii="Times New Roman" w:hAnsi="Times New Roman" w:cs="Times New Roman"/>
          <w:bCs/>
          <w:sz w:val="24"/>
          <w:szCs w:val="24"/>
        </w:rPr>
        <w:t xml:space="preserve"> </w:t>
      </w:r>
      <w:r w:rsidR="00B649EF" w:rsidRPr="00B649EF">
        <w:rPr>
          <w:rFonts w:ascii="Times New Roman" w:hAnsi="Times New Roman" w:cs="Times New Roman"/>
          <w:bCs/>
          <w:sz w:val="24"/>
          <w:szCs w:val="24"/>
        </w:rPr>
        <w:t xml:space="preserve">Pakeisti 12 straipsnio </w:t>
      </w:r>
      <w:r w:rsidR="00B649EF">
        <w:rPr>
          <w:rFonts w:ascii="Times New Roman" w:hAnsi="Times New Roman" w:cs="Times New Roman"/>
          <w:bCs/>
          <w:sz w:val="24"/>
          <w:szCs w:val="24"/>
        </w:rPr>
        <w:t>2 dalies 4</w:t>
      </w:r>
      <w:r w:rsidR="00B649EF" w:rsidRPr="00B649EF">
        <w:rPr>
          <w:rFonts w:ascii="Times New Roman" w:hAnsi="Times New Roman" w:cs="Times New Roman"/>
          <w:bCs/>
          <w:sz w:val="24"/>
          <w:szCs w:val="24"/>
        </w:rPr>
        <w:t xml:space="preserve"> punktą ir j</w:t>
      </w:r>
      <w:bookmarkStart w:id="2" w:name="_GoBack"/>
      <w:bookmarkEnd w:id="2"/>
      <w:r w:rsidR="00B649EF" w:rsidRPr="00B649EF">
        <w:rPr>
          <w:rFonts w:ascii="Times New Roman" w:hAnsi="Times New Roman" w:cs="Times New Roman"/>
          <w:bCs/>
          <w:sz w:val="24"/>
          <w:szCs w:val="24"/>
        </w:rPr>
        <w:t>į išdėstyti taip:</w:t>
      </w:r>
    </w:p>
    <w:p w14:paraId="6F548B5B" w14:textId="32E8CBBF" w:rsidR="00B649EF" w:rsidRDefault="00B649EF" w:rsidP="00292801">
      <w:pPr>
        <w:spacing w:after="0" w:line="240" w:lineRule="auto"/>
        <w:ind w:firstLine="851"/>
        <w:jc w:val="both"/>
        <w:rPr>
          <w:rFonts w:ascii="Times New Roman" w:hAnsi="Times New Roman" w:cs="Times New Roman"/>
          <w:bCs/>
          <w:sz w:val="24"/>
          <w:szCs w:val="24"/>
        </w:rPr>
      </w:pPr>
      <w:r w:rsidRPr="00B649EF">
        <w:rPr>
          <w:rFonts w:ascii="Times New Roman" w:hAnsi="Times New Roman" w:cs="Times New Roman"/>
          <w:bCs/>
          <w:sz w:val="24"/>
          <w:szCs w:val="24"/>
        </w:rPr>
        <w:t xml:space="preserve">„4) pagal kompetenciją organizuoja ekstremaliųjų situacijų židinių lokalizavimą, įvykių, ekstremaliųjų įvykių ir ekstremaliųjų situacijų likvidavimą ir jų padarinių šalinimą, koordinuoja gyventojų evakavimą, </w:t>
      </w:r>
      <w:r w:rsidRPr="00B649EF">
        <w:rPr>
          <w:rFonts w:ascii="Times New Roman" w:hAnsi="Times New Roman" w:cs="Times New Roman"/>
          <w:b/>
          <w:bCs/>
          <w:sz w:val="24"/>
          <w:szCs w:val="24"/>
        </w:rPr>
        <w:t>kartu su civilinės saugos sistemos pajėgomis organizuoja sanitarinį švarinimą ir kitas radiacinio, cheminio ir biologinio kenksmingumo pašalinimo priemones susidarius ekstremaliosioms situacijoms</w:t>
      </w:r>
      <w:r>
        <w:rPr>
          <w:rFonts w:ascii="Times New Roman" w:hAnsi="Times New Roman" w:cs="Times New Roman"/>
          <w:bCs/>
          <w:sz w:val="24"/>
          <w:szCs w:val="24"/>
        </w:rPr>
        <w:t>;“</w:t>
      </w:r>
      <w:r w:rsidR="00971EAD">
        <w:rPr>
          <w:rFonts w:ascii="Times New Roman" w:hAnsi="Times New Roman" w:cs="Times New Roman"/>
          <w:bCs/>
          <w:sz w:val="24"/>
          <w:szCs w:val="24"/>
        </w:rPr>
        <w:t>.</w:t>
      </w:r>
    </w:p>
    <w:p w14:paraId="521B7F44" w14:textId="25C92B9E" w:rsidR="00292801" w:rsidRPr="00292801" w:rsidRDefault="00B649EF" w:rsidP="00292801">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2. </w:t>
      </w:r>
      <w:r w:rsidR="00292801" w:rsidRPr="00292801">
        <w:rPr>
          <w:rFonts w:ascii="Times New Roman" w:hAnsi="Times New Roman" w:cs="Times New Roman"/>
          <w:sz w:val="24"/>
          <w:szCs w:val="24"/>
        </w:rPr>
        <w:t>Pakeisti 1</w:t>
      </w:r>
      <w:r w:rsidR="00292801">
        <w:rPr>
          <w:rFonts w:ascii="Times New Roman" w:hAnsi="Times New Roman" w:cs="Times New Roman"/>
          <w:sz w:val="24"/>
          <w:szCs w:val="24"/>
        </w:rPr>
        <w:t>2</w:t>
      </w:r>
      <w:r w:rsidR="00292801" w:rsidRPr="00292801">
        <w:rPr>
          <w:rFonts w:ascii="Times New Roman" w:hAnsi="Times New Roman" w:cs="Times New Roman"/>
          <w:sz w:val="24"/>
          <w:szCs w:val="24"/>
        </w:rPr>
        <w:t xml:space="preserve"> straipsnio 2 dalies 8 punktą ir jį išdėstyti taip:</w:t>
      </w:r>
    </w:p>
    <w:p w14:paraId="03EE3C02" w14:textId="27DD1E27" w:rsidR="00292801" w:rsidRPr="001935FA" w:rsidRDefault="00292801" w:rsidP="00292801">
      <w:pPr>
        <w:spacing w:after="0" w:line="240" w:lineRule="auto"/>
        <w:ind w:firstLine="851"/>
        <w:jc w:val="both"/>
        <w:rPr>
          <w:rFonts w:ascii="Times New Roman" w:hAnsi="Times New Roman" w:cs="Times New Roman"/>
          <w:b/>
          <w:sz w:val="24"/>
          <w:szCs w:val="24"/>
        </w:rPr>
      </w:pPr>
      <w:r w:rsidRPr="00292801">
        <w:rPr>
          <w:rFonts w:ascii="Times New Roman" w:hAnsi="Times New Roman" w:cs="Times New Roman"/>
          <w:sz w:val="24"/>
          <w:szCs w:val="24"/>
        </w:rPr>
        <w:t xml:space="preserve">„8) </w:t>
      </w:r>
      <w:r w:rsidRPr="00292801">
        <w:rPr>
          <w:rFonts w:ascii="Times New Roman" w:hAnsi="Times New Roman" w:cs="Times New Roman"/>
          <w:strike/>
          <w:sz w:val="24"/>
          <w:szCs w:val="24"/>
        </w:rPr>
        <w:t>prižiūri</w:t>
      </w:r>
      <w:r w:rsidRPr="00292801">
        <w:rPr>
          <w:rFonts w:ascii="Times New Roman" w:hAnsi="Times New Roman" w:cs="Times New Roman"/>
          <w:sz w:val="24"/>
          <w:szCs w:val="24"/>
        </w:rPr>
        <w:t xml:space="preserve"> </w:t>
      </w:r>
      <w:r>
        <w:rPr>
          <w:rFonts w:ascii="Times New Roman" w:hAnsi="Times New Roman" w:cs="Times New Roman"/>
          <w:b/>
          <w:sz w:val="24"/>
          <w:szCs w:val="24"/>
        </w:rPr>
        <w:t xml:space="preserve">vykdo </w:t>
      </w:r>
      <w:r w:rsidRPr="00292801">
        <w:rPr>
          <w:rFonts w:ascii="Times New Roman" w:hAnsi="Times New Roman" w:cs="Times New Roman"/>
          <w:sz w:val="24"/>
          <w:szCs w:val="24"/>
        </w:rPr>
        <w:t>valstybės ir savivaldybių institucijų ir įstaigų, kitų įstaigų ir ūkio subjektų veikl</w:t>
      </w:r>
      <w:r w:rsidRPr="00292801">
        <w:rPr>
          <w:rFonts w:ascii="Times New Roman" w:hAnsi="Times New Roman" w:cs="Times New Roman"/>
          <w:strike/>
          <w:sz w:val="24"/>
          <w:szCs w:val="24"/>
        </w:rPr>
        <w:t>ą</w:t>
      </w:r>
      <w:r>
        <w:rPr>
          <w:rFonts w:ascii="Times New Roman" w:hAnsi="Times New Roman" w:cs="Times New Roman"/>
          <w:b/>
          <w:sz w:val="24"/>
          <w:szCs w:val="24"/>
        </w:rPr>
        <w:t>os</w:t>
      </w:r>
      <w:r w:rsidRPr="00292801">
        <w:rPr>
          <w:rFonts w:ascii="Times New Roman" w:hAnsi="Times New Roman" w:cs="Times New Roman"/>
          <w:sz w:val="24"/>
          <w:szCs w:val="24"/>
        </w:rPr>
        <w:t xml:space="preserve"> civilinės saugos srityje</w:t>
      </w:r>
      <w:r>
        <w:rPr>
          <w:rFonts w:ascii="Times New Roman" w:hAnsi="Times New Roman" w:cs="Times New Roman"/>
          <w:sz w:val="24"/>
          <w:szCs w:val="24"/>
        </w:rPr>
        <w:t xml:space="preserve"> </w:t>
      </w:r>
      <w:r>
        <w:rPr>
          <w:rFonts w:ascii="Times New Roman" w:hAnsi="Times New Roman" w:cs="Times New Roman"/>
          <w:b/>
          <w:sz w:val="24"/>
          <w:szCs w:val="24"/>
        </w:rPr>
        <w:t>kontrolę</w:t>
      </w:r>
      <w:r w:rsidRPr="00292801">
        <w:rPr>
          <w:rFonts w:ascii="Times New Roman" w:hAnsi="Times New Roman" w:cs="Times New Roman"/>
          <w:sz w:val="24"/>
          <w:szCs w:val="24"/>
        </w:rPr>
        <w:t xml:space="preserve"> ir teikia jiems metodinę pagalbą;</w:t>
      </w:r>
      <w:r>
        <w:rPr>
          <w:rFonts w:ascii="Times New Roman" w:hAnsi="Times New Roman" w:cs="Times New Roman"/>
          <w:sz w:val="24"/>
          <w:szCs w:val="24"/>
        </w:rPr>
        <w:t>“</w:t>
      </w:r>
      <w:r w:rsidR="00971EAD">
        <w:rPr>
          <w:rFonts w:ascii="Times New Roman" w:hAnsi="Times New Roman" w:cs="Times New Roman"/>
          <w:sz w:val="24"/>
          <w:szCs w:val="24"/>
        </w:rPr>
        <w:t>.</w:t>
      </w:r>
    </w:p>
    <w:p w14:paraId="30DA7DE3" w14:textId="1B47167A" w:rsidR="00DD3233" w:rsidRPr="006D174A" w:rsidRDefault="00FC7CE5" w:rsidP="008975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DD3233" w:rsidRPr="006D174A">
        <w:rPr>
          <w:rFonts w:ascii="Times New Roman" w:hAnsi="Times New Roman" w:cs="Times New Roman"/>
          <w:sz w:val="24"/>
          <w:szCs w:val="24"/>
        </w:rPr>
        <w:t xml:space="preserve">. </w:t>
      </w:r>
      <w:r w:rsidR="001935FA" w:rsidRPr="006D174A">
        <w:rPr>
          <w:rFonts w:ascii="Times New Roman" w:hAnsi="Times New Roman" w:cs="Times New Roman"/>
          <w:sz w:val="24"/>
          <w:szCs w:val="24"/>
        </w:rPr>
        <w:t>Pakeisti</w:t>
      </w:r>
      <w:r w:rsidR="00DD3233" w:rsidRPr="006D174A">
        <w:rPr>
          <w:rFonts w:ascii="Times New Roman" w:hAnsi="Times New Roman" w:cs="Times New Roman"/>
          <w:sz w:val="24"/>
          <w:szCs w:val="24"/>
        </w:rPr>
        <w:t xml:space="preserve"> 12 straipsn</w:t>
      </w:r>
      <w:r w:rsidR="001935FA" w:rsidRPr="006D174A">
        <w:rPr>
          <w:rFonts w:ascii="Times New Roman" w:hAnsi="Times New Roman" w:cs="Times New Roman"/>
          <w:sz w:val="24"/>
          <w:szCs w:val="24"/>
        </w:rPr>
        <w:t>io 6 dalies 5 punktą ir jį išdėstyti taip</w:t>
      </w:r>
      <w:r w:rsidR="00DD3233" w:rsidRPr="006D174A">
        <w:rPr>
          <w:rFonts w:ascii="Times New Roman" w:hAnsi="Times New Roman" w:cs="Times New Roman"/>
          <w:sz w:val="24"/>
          <w:szCs w:val="24"/>
        </w:rPr>
        <w:t>:</w:t>
      </w:r>
    </w:p>
    <w:p w14:paraId="491C3B2A" w14:textId="68DA87BF" w:rsidR="00DD3233" w:rsidRPr="0022587E" w:rsidRDefault="001935FA"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Cs/>
          <w:sz w:val="24"/>
          <w:szCs w:val="24"/>
        </w:rPr>
        <w:t>„</w:t>
      </w:r>
      <w:r w:rsidRPr="001935FA">
        <w:rPr>
          <w:rFonts w:ascii="Times New Roman" w:hAnsi="Times New Roman" w:cs="Times New Roman"/>
          <w:bCs/>
          <w:sz w:val="24"/>
          <w:szCs w:val="24"/>
        </w:rPr>
        <w:t xml:space="preserve">5) </w:t>
      </w:r>
      <w:r w:rsidRPr="00BA7F46">
        <w:rPr>
          <w:rFonts w:ascii="Times New Roman" w:hAnsi="Times New Roman" w:cs="Times New Roman"/>
          <w:bCs/>
          <w:strike/>
          <w:sz w:val="24"/>
          <w:szCs w:val="24"/>
        </w:rPr>
        <w:t xml:space="preserve">tvirtina </w:t>
      </w:r>
      <w:r w:rsidR="00BA7F46">
        <w:rPr>
          <w:rFonts w:ascii="Times New Roman" w:hAnsi="Times New Roman" w:cs="Times New Roman"/>
          <w:b/>
          <w:bCs/>
          <w:sz w:val="24"/>
          <w:szCs w:val="24"/>
        </w:rPr>
        <w:t xml:space="preserve">nustato </w:t>
      </w:r>
      <w:r w:rsidRPr="001935FA">
        <w:rPr>
          <w:rFonts w:ascii="Times New Roman" w:hAnsi="Times New Roman" w:cs="Times New Roman"/>
          <w:bCs/>
          <w:sz w:val="24"/>
          <w:szCs w:val="24"/>
        </w:rPr>
        <w:t xml:space="preserve">ekstremaliųjų situacijų valdymo planų rengimo </w:t>
      </w:r>
      <w:r w:rsidRPr="001935FA">
        <w:rPr>
          <w:rFonts w:ascii="Times New Roman" w:hAnsi="Times New Roman" w:cs="Times New Roman"/>
          <w:bCs/>
          <w:strike/>
          <w:sz w:val="24"/>
          <w:szCs w:val="24"/>
        </w:rPr>
        <w:t>metodines rekomendacijas</w:t>
      </w:r>
      <w:r>
        <w:rPr>
          <w:rFonts w:ascii="Times New Roman" w:hAnsi="Times New Roman" w:cs="Times New Roman"/>
          <w:bCs/>
          <w:strike/>
          <w:sz w:val="24"/>
          <w:szCs w:val="24"/>
        </w:rPr>
        <w:t xml:space="preserve"> </w:t>
      </w:r>
      <w:r>
        <w:rPr>
          <w:rFonts w:ascii="Times New Roman" w:hAnsi="Times New Roman" w:cs="Times New Roman"/>
          <w:b/>
          <w:sz w:val="24"/>
          <w:szCs w:val="24"/>
        </w:rPr>
        <w:t>tvarką</w:t>
      </w:r>
      <w:r w:rsidRPr="001935FA">
        <w:rPr>
          <w:rFonts w:ascii="Times New Roman" w:hAnsi="Times New Roman" w:cs="Times New Roman"/>
          <w:bCs/>
          <w:sz w:val="24"/>
          <w:szCs w:val="24"/>
        </w:rPr>
        <w:t>;</w:t>
      </w:r>
      <w:r w:rsidRPr="006D174A">
        <w:rPr>
          <w:rFonts w:ascii="Times New Roman" w:hAnsi="Times New Roman" w:cs="Times New Roman"/>
          <w:sz w:val="24"/>
          <w:szCs w:val="24"/>
        </w:rPr>
        <w:t>“</w:t>
      </w:r>
      <w:r w:rsidR="00971EAD">
        <w:rPr>
          <w:rFonts w:ascii="Times New Roman" w:hAnsi="Times New Roman" w:cs="Times New Roman"/>
          <w:sz w:val="24"/>
          <w:szCs w:val="24"/>
        </w:rPr>
        <w:t>.</w:t>
      </w:r>
    </w:p>
    <w:p w14:paraId="5B16A1F5" w14:textId="77777777" w:rsidR="006D174A" w:rsidRDefault="006D174A" w:rsidP="0089757E">
      <w:pPr>
        <w:spacing w:after="0" w:line="240" w:lineRule="auto"/>
        <w:ind w:firstLine="851"/>
        <w:jc w:val="both"/>
        <w:rPr>
          <w:rFonts w:ascii="Times New Roman" w:hAnsi="Times New Roman" w:cs="Times New Roman"/>
          <w:b/>
          <w:sz w:val="24"/>
          <w:szCs w:val="24"/>
        </w:rPr>
      </w:pPr>
    </w:p>
    <w:p w14:paraId="3E85A2C4" w14:textId="1703CC54" w:rsidR="00E53906" w:rsidRPr="001935FA" w:rsidRDefault="00B80C05"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4</w:t>
      </w:r>
      <w:r w:rsidR="003A2001" w:rsidRPr="001935FA">
        <w:rPr>
          <w:rFonts w:ascii="Times New Roman" w:hAnsi="Times New Roman" w:cs="Times New Roman"/>
          <w:b/>
          <w:sz w:val="24"/>
          <w:szCs w:val="24"/>
        </w:rPr>
        <w:t xml:space="preserve"> </w:t>
      </w:r>
      <w:r w:rsidR="00E53906" w:rsidRPr="001935FA">
        <w:rPr>
          <w:rFonts w:ascii="Times New Roman" w:hAnsi="Times New Roman" w:cs="Times New Roman"/>
          <w:b/>
          <w:sz w:val="24"/>
          <w:szCs w:val="24"/>
        </w:rPr>
        <w:t xml:space="preserve">straipsnis. 14 straipsnio pakeitimas </w:t>
      </w:r>
    </w:p>
    <w:p w14:paraId="47AAC021" w14:textId="5F533ACE" w:rsidR="00691867" w:rsidRPr="00691867" w:rsidRDefault="00B80C05" w:rsidP="0069186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691867" w:rsidRPr="00691867">
        <w:rPr>
          <w:rFonts w:ascii="Times New Roman" w:hAnsi="Times New Roman" w:cs="Times New Roman"/>
          <w:sz w:val="24"/>
          <w:szCs w:val="24"/>
        </w:rPr>
        <w:t>. Pakeisti 14 straipsnio 8 punktą ir jį išdėstyti taip:</w:t>
      </w:r>
    </w:p>
    <w:p w14:paraId="7C9993FE" w14:textId="74C33EC0" w:rsidR="00691867" w:rsidRDefault="00691867" w:rsidP="00E53906">
      <w:pPr>
        <w:spacing w:after="0" w:line="240" w:lineRule="auto"/>
        <w:ind w:firstLine="851"/>
        <w:jc w:val="both"/>
        <w:rPr>
          <w:rFonts w:ascii="Times New Roman" w:hAnsi="Times New Roman" w:cs="Times New Roman"/>
          <w:color w:val="000000"/>
          <w:sz w:val="24"/>
          <w:szCs w:val="24"/>
        </w:rPr>
      </w:pPr>
      <w:r w:rsidRPr="00691867">
        <w:rPr>
          <w:rFonts w:ascii="Times New Roman" w:hAnsi="Times New Roman" w:cs="Times New Roman"/>
          <w:sz w:val="24"/>
          <w:szCs w:val="24"/>
        </w:rPr>
        <w:t>„</w:t>
      </w:r>
      <w:r w:rsidRPr="00691867">
        <w:rPr>
          <w:rFonts w:ascii="Times New Roman" w:hAnsi="Times New Roman" w:cs="Times New Roman"/>
          <w:color w:val="000000"/>
          <w:sz w:val="24"/>
          <w:szCs w:val="24"/>
        </w:rPr>
        <w:t>8) Vyriausybės nustatyta tvarka organizuoja savivaldybės lygio civilinės saugos pratybas</w:t>
      </w:r>
      <w:r w:rsidRPr="00691867">
        <w:rPr>
          <w:rFonts w:ascii="Times New Roman" w:hAnsi="Times New Roman" w:cs="Times New Roman"/>
          <w:b/>
          <w:color w:val="000000"/>
          <w:sz w:val="24"/>
          <w:szCs w:val="24"/>
        </w:rPr>
        <w:t>, užtikrina ir koordinuoja savivaldybės dalyvavimą valstyb</w:t>
      </w:r>
      <w:r w:rsidR="00971EAD">
        <w:rPr>
          <w:rFonts w:ascii="Times New Roman" w:hAnsi="Times New Roman" w:cs="Times New Roman"/>
          <w:b/>
          <w:color w:val="000000"/>
          <w:sz w:val="24"/>
          <w:szCs w:val="24"/>
        </w:rPr>
        <w:t>ės</w:t>
      </w:r>
      <w:r w:rsidRPr="00691867">
        <w:rPr>
          <w:rFonts w:ascii="Times New Roman" w:hAnsi="Times New Roman" w:cs="Times New Roman"/>
          <w:b/>
          <w:color w:val="000000"/>
          <w:sz w:val="24"/>
          <w:szCs w:val="24"/>
        </w:rPr>
        <w:t xml:space="preserve"> lygio civilinės saugos pratybose</w:t>
      </w:r>
      <w:r w:rsidRPr="00691867">
        <w:rPr>
          <w:rFonts w:ascii="Times New Roman" w:hAnsi="Times New Roman" w:cs="Times New Roman"/>
          <w:color w:val="000000"/>
          <w:sz w:val="24"/>
          <w:szCs w:val="24"/>
        </w:rPr>
        <w:t>;“</w:t>
      </w:r>
      <w:r w:rsidR="00971EAD">
        <w:rPr>
          <w:rFonts w:ascii="Times New Roman" w:hAnsi="Times New Roman" w:cs="Times New Roman"/>
          <w:color w:val="000000"/>
          <w:sz w:val="24"/>
          <w:szCs w:val="24"/>
        </w:rPr>
        <w:t>.</w:t>
      </w:r>
    </w:p>
    <w:p w14:paraId="3863A498" w14:textId="07C25DAE" w:rsidR="00B649EF" w:rsidRDefault="00B80C05" w:rsidP="00E5390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D2674">
        <w:rPr>
          <w:rFonts w:ascii="Times New Roman" w:hAnsi="Times New Roman" w:cs="Times New Roman"/>
          <w:sz w:val="24"/>
          <w:szCs w:val="24"/>
        </w:rPr>
        <w:t xml:space="preserve">. </w:t>
      </w:r>
      <w:r w:rsidR="00B649EF" w:rsidRPr="00B649EF">
        <w:rPr>
          <w:rFonts w:ascii="Times New Roman" w:hAnsi="Times New Roman" w:cs="Times New Roman"/>
          <w:sz w:val="24"/>
          <w:szCs w:val="24"/>
        </w:rPr>
        <w:t xml:space="preserve">Pakeisti 14 straipsnio </w:t>
      </w:r>
      <w:r w:rsidR="00B649EF">
        <w:rPr>
          <w:rFonts w:ascii="Times New Roman" w:hAnsi="Times New Roman" w:cs="Times New Roman"/>
          <w:sz w:val="24"/>
          <w:szCs w:val="24"/>
        </w:rPr>
        <w:t>13</w:t>
      </w:r>
      <w:r w:rsidR="00B649EF" w:rsidRPr="00B649EF">
        <w:rPr>
          <w:rFonts w:ascii="Times New Roman" w:hAnsi="Times New Roman" w:cs="Times New Roman"/>
          <w:sz w:val="24"/>
          <w:szCs w:val="24"/>
        </w:rPr>
        <w:t xml:space="preserve"> punktą ir jį išdėstyti taip:</w:t>
      </w:r>
    </w:p>
    <w:p w14:paraId="1198ABA5" w14:textId="1B7DAF42" w:rsidR="00B649EF" w:rsidRDefault="00B649EF" w:rsidP="00E5390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2E359D">
        <w:rPr>
          <w:rFonts w:ascii="Times New Roman" w:hAnsi="Times New Roman" w:cs="Times New Roman"/>
          <w:sz w:val="24"/>
          <w:szCs w:val="24"/>
        </w:rPr>
        <w:t xml:space="preserve">13) </w:t>
      </w:r>
      <w:r w:rsidRPr="002E359D">
        <w:rPr>
          <w:rFonts w:ascii="Times New Roman" w:hAnsi="Times New Roman" w:cs="Times New Roman"/>
          <w:strike/>
          <w:sz w:val="24"/>
          <w:szCs w:val="24"/>
        </w:rPr>
        <w:t>kartu su civilinės saugos sistemos pajėgomis organizuoja</w:t>
      </w:r>
      <w:r w:rsidRPr="00B649EF">
        <w:rPr>
          <w:rFonts w:ascii="Times New Roman" w:hAnsi="Times New Roman" w:cs="Times New Roman"/>
          <w:sz w:val="24"/>
          <w:szCs w:val="24"/>
        </w:rPr>
        <w:t xml:space="preserve"> </w:t>
      </w:r>
      <w:r w:rsidRPr="003A21F1">
        <w:rPr>
          <w:rFonts w:ascii="Times New Roman" w:hAnsi="Times New Roman" w:cs="Times New Roman"/>
          <w:b/>
          <w:sz w:val="24"/>
          <w:szCs w:val="24"/>
        </w:rPr>
        <w:t>padeda</w:t>
      </w:r>
      <w:r w:rsidRPr="002E359D">
        <w:rPr>
          <w:rFonts w:ascii="Times New Roman" w:hAnsi="Times New Roman" w:cs="Times New Roman"/>
          <w:sz w:val="24"/>
          <w:szCs w:val="24"/>
        </w:rPr>
        <w:t xml:space="preserve"> </w:t>
      </w:r>
      <w:r w:rsidRPr="003A21F1">
        <w:rPr>
          <w:rFonts w:ascii="Times New Roman" w:hAnsi="Times New Roman" w:cs="Times New Roman"/>
          <w:b/>
          <w:sz w:val="24"/>
          <w:szCs w:val="24"/>
        </w:rPr>
        <w:t>vykdyti</w:t>
      </w:r>
      <w:r>
        <w:rPr>
          <w:rFonts w:ascii="Times New Roman" w:hAnsi="Times New Roman" w:cs="Times New Roman"/>
          <w:sz w:val="24"/>
          <w:szCs w:val="24"/>
        </w:rPr>
        <w:t xml:space="preserve"> </w:t>
      </w:r>
      <w:r w:rsidRPr="00B649EF">
        <w:rPr>
          <w:rFonts w:ascii="Times New Roman" w:hAnsi="Times New Roman" w:cs="Times New Roman"/>
          <w:sz w:val="24"/>
          <w:szCs w:val="24"/>
        </w:rPr>
        <w:t>sanitarinį švarinimą ir kitas radiacinio, cheminio ir biologinio kenksmingumo pašalinimo priemones susidarius ekstremaliosioms situacijoms;</w:t>
      </w:r>
      <w:r>
        <w:rPr>
          <w:rFonts w:ascii="Times New Roman" w:hAnsi="Times New Roman" w:cs="Times New Roman"/>
          <w:sz w:val="24"/>
          <w:szCs w:val="24"/>
        </w:rPr>
        <w:t>“</w:t>
      </w:r>
      <w:r w:rsidR="00971EAD">
        <w:rPr>
          <w:rFonts w:ascii="Times New Roman" w:hAnsi="Times New Roman" w:cs="Times New Roman"/>
          <w:sz w:val="24"/>
          <w:szCs w:val="24"/>
        </w:rPr>
        <w:t>.</w:t>
      </w:r>
    </w:p>
    <w:p w14:paraId="71C278BE" w14:textId="4690814D" w:rsidR="00FD2674" w:rsidRPr="00691867" w:rsidRDefault="00B80C05" w:rsidP="00E5390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FD2674">
        <w:rPr>
          <w:rFonts w:ascii="Times New Roman" w:hAnsi="Times New Roman" w:cs="Times New Roman"/>
          <w:sz w:val="24"/>
          <w:szCs w:val="24"/>
        </w:rPr>
        <w:t>. Pakeisti 14 straipsnio 14</w:t>
      </w:r>
      <w:r w:rsidR="00FD2674" w:rsidRPr="00FD2674">
        <w:rPr>
          <w:rFonts w:ascii="Times New Roman" w:hAnsi="Times New Roman" w:cs="Times New Roman"/>
          <w:sz w:val="24"/>
          <w:szCs w:val="24"/>
        </w:rPr>
        <w:t xml:space="preserve"> punktą ir jį išdėstyti taip:</w:t>
      </w:r>
    </w:p>
    <w:p w14:paraId="2ACF6798" w14:textId="3FB9438E" w:rsidR="00E53906" w:rsidRPr="00FD2674" w:rsidRDefault="00FD2674" w:rsidP="0089757E">
      <w:pPr>
        <w:spacing w:after="0" w:line="240" w:lineRule="auto"/>
        <w:ind w:firstLine="851"/>
        <w:jc w:val="both"/>
        <w:rPr>
          <w:rFonts w:ascii="Times New Roman" w:hAnsi="Times New Roman" w:cs="Times New Roman"/>
          <w:b/>
          <w:sz w:val="24"/>
          <w:szCs w:val="24"/>
        </w:rPr>
      </w:pPr>
      <w:r w:rsidRPr="002E359D">
        <w:rPr>
          <w:rFonts w:ascii="Times New Roman" w:hAnsi="Times New Roman" w:cs="Times New Roman"/>
          <w:sz w:val="24"/>
          <w:szCs w:val="24"/>
        </w:rPr>
        <w:t xml:space="preserve">„14) sudaro su </w:t>
      </w:r>
      <w:r w:rsidRPr="002E359D">
        <w:rPr>
          <w:rFonts w:ascii="Times New Roman" w:hAnsi="Times New Roman" w:cs="Times New Roman"/>
          <w:strike/>
          <w:sz w:val="24"/>
          <w:szCs w:val="24"/>
        </w:rPr>
        <w:t>gretimomis</w:t>
      </w:r>
      <w:r w:rsidRPr="002E359D">
        <w:rPr>
          <w:rFonts w:ascii="Times New Roman" w:hAnsi="Times New Roman" w:cs="Times New Roman"/>
          <w:sz w:val="24"/>
          <w:szCs w:val="24"/>
        </w:rPr>
        <w:t xml:space="preserve"> </w:t>
      </w:r>
      <w:r w:rsidRPr="002E359D">
        <w:rPr>
          <w:rFonts w:ascii="Times New Roman" w:hAnsi="Times New Roman" w:cs="Times New Roman"/>
          <w:b/>
          <w:sz w:val="24"/>
          <w:szCs w:val="24"/>
        </w:rPr>
        <w:t>kitomis</w:t>
      </w:r>
      <w:r w:rsidRPr="002E359D">
        <w:rPr>
          <w:rFonts w:ascii="Times New Roman" w:hAnsi="Times New Roman" w:cs="Times New Roman"/>
          <w:sz w:val="24"/>
          <w:szCs w:val="24"/>
        </w:rPr>
        <w:t xml:space="preserve"> savivaldybė</w:t>
      </w:r>
      <w:r w:rsidR="00B80C05">
        <w:rPr>
          <w:rFonts w:ascii="Times New Roman" w:hAnsi="Times New Roman" w:cs="Times New Roman"/>
          <w:sz w:val="24"/>
          <w:szCs w:val="24"/>
        </w:rPr>
        <w:t>mi</w:t>
      </w:r>
      <w:r w:rsidRPr="002E359D">
        <w:rPr>
          <w:rFonts w:ascii="Times New Roman" w:hAnsi="Times New Roman" w:cs="Times New Roman"/>
          <w:sz w:val="24"/>
          <w:szCs w:val="24"/>
        </w:rPr>
        <w:t xml:space="preserve">s tarpusavio pagalbos planus </w:t>
      </w:r>
      <w:r w:rsidRPr="002E359D">
        <w:rPr>
          <w:rFonts w:ascii="Times New Roman" w:hAnsi="Times New Roman" w:cs="Times New Roman"/>
          <w:b/>
          <w:bCs/>
          <w:sz w:val="24"/>
          <w:szCs w:val="24"/>
        </w:rPr>
        <w:t>dėl materialinių išteklių pa</w:t>
      </w:r>
      <w:r w:rsidR="00EF0567">
        <w:rPr>
          <w:rFonts w:ascii="Times New Roman" w:hAnsi="Times New Roman" w:cs="Times New Roman"/>
          <w:b/>
          <w:bCs/>
          <w:sz w:val="24"/>
          <w:szCs w:val="24"/>
        </w:rPr>
        <w:t>si</w:t>
      </w:r>
      <w:r w:rsidRPr="002E359D">
        <w:rPr>
          <w:rFonts w:ascii="Times New Roman" w:hAnsi="Times New Roman" w:cs="Times New Roman"/>
          <w:b/>
          <w:bCs/>
          <w:sz w:val="24"/>
          <w:szCs w:val="24"/>
        </w:rPr>
        <w:t>telkimo ir gyventojų evakavimo ekstremaliųjų situacijų metu</w:t>
      </w:r>
      <w:r w:rsidRPr="002E359D">
        <w:rPr>
          <w:rFonts w:ascii="Times New Roman" w:hAnsi="Times New Roman" w:cs="Times New Roman"/>
          <w:bCs/>
          <w:sz w:val="24"/>
          <w:szCs w:val="24"/>
        </w:rPr>
        <w:t>;</w:t>
      </w:r>
      <w:r w:rsidRPr="002E359D">
        <w:rPr>
          <w:rFonts w:ascii="Times New Roman" w:hAnsi="Times New Roman" w:cs="Times New Roman"/>
          <w:sz w:val="24"/>
          <w:szCs w:val="24"/>
        </w:rPr>
        <w:t>“</w:t>
      </w:r>
      <w:r w:rsidR="00971EAD">
        <w:rPr>
          <w:rFonts w:ascii="Times New Roman" w:hAnsi="Times New Roman" w:cs="Times New Roman"/>
          <w:sz w:val="24"/>
          <w:szCs w:val="24"/>
        </w:rPr>
        <w:t>.</w:t>
      </w:r>
      <w:r w:rsidRPr="00FD2674">
        <w:rPr>
          <w:rFonts w:ascii="Times New Roman" w:hAnsi="Times New Roman" w:cs="Times New Roman"/>
          <w:b/>
          <w:sz w:val="24"/>
          <w:szCs w:val="24"/>
        </w:rPr>
        <w:t xml:space="preserve"> </w:t>
      </w:r>
    </w:p>
    <w:p w14:paraId="40AD3808" w14:textId="30BD3D71" w:rsidR="00FD2674" w:rsidRPr="002E359D" w:rsidRDefault="00B80C05" w:rsidP="002E359D">
      <w:pPr>
        <w:pStyle w:val="Default"/>
        <w:ind w:firstLine="851"/>
      </w:pPr>
      <w:r>
        <w:t>4</w:t>
      </w:r>
      <w:r w:rsidR="00FD2674" w:rsidRPr="002E359D">
        <w:t xml:space="preserve">. Pakeisti 14 straipsnio 15 dalį ir išdėstyti ją taip: </w:t>
      </w:r>
    </w:p>
    <w:p w14:paraId="7998F7CF" w14:textId="730D614A" w:rsidR="00FD2674" w:rsidRPr="00FD2674" w:rsidRDefault="00FD2674" w:rsidP="002E359D">
      <w:pPr>
        <w:pStyle w:val="Default"/>
        <w:ind w:firstLine="851"/>
        <w:jc w:val="both"/>
        <w:rPr>
          <w:b/>
        </w:rPr>
      </w:pPr>
      <w:r w:rsidRPr="002E359D">
        <w:t xml:space="preserve">„15) prašo </w:t>
      </w:r>
      <w:r w:rsidRPr="002E359D">
        <w:rPr>
          <w:strike/>
        </w:rPr>
        <w:t>gretimos (gretimų)</w:t>
      </w:r>
      <w:r w:rsidRPr="002E359D">
        <w:t xml:space="preserve"> </w:t>
      </w:r>
      <w:r w:rsidR="00B80C05" w:rsidRPr="00B80C05">
        <w:rPr>
          <w:b/>
        </w:rPr>
        <w:t>kitos (kitų)</w:t>
      </w:r>
      <w:r w:rsidR="00B80C05">
        <w:t xml:space="preserve"> </w:t>
      </w:r>
      <w:r w:rsidRPr="002E359D">
        <w:t>savivaldybės (savivaldybių</w:t>
      </w:r>
      <w:r w:rsidRPr="002E359D">
        <w:rPr>
          <w:b/>
          <w:bCs/>
        </w:rPr>
        <w:t xml:space="preserve">) ir (arba) Priešgaisrinės apsaugos ir gelbėjimo departamento </w:t>
      </w:r>
      <w:r w:rsidRPr="002E359D">
        <w:t xml:space="preserve">pagalbos gyventojams evakuoti, gelbėjimo, </w:t>
      </w:r>
      <w:r w:rsidRPr="002E359D">
        <w:lastRenderedPageBreak/>
        <w:t>paieškos ir neatidėliotiniems darbams atlikti, ekstremaliajam įvykiui ar ekstremaliosioms situacijoms likviduoti ir jų padariniams šalinti, kai savivaldybėje esančių civilinės saugos sistemos pajėgų ir materialinių išteklių nepakanka;“</w:t>
      </w:r>
      <w:r>
        <w:t>.</w:t>
      </w:r>
    </w:p>
    <w:p w14:paraId="7C67AC05" w14:textId="77777777" w:rsidR="00FD2674" w:rsidRDefault="00FD2674" w:rsidP="0089757E">
      <w:pPr>
        <w:spacing w:after="0" w:line="240" w:lineRule="auto"/>
        <w:ind w:firstLine="851"/>
        <w:jc w:val="both"/>
        <w:rPr>
          <w:rFonts w:ascii="Times New Roman" w:hAnsi="Times New Roman" w:cs="Times New Roman"/>
          <w:b/>
          <w:sz w:val="24"/>
          <w:szCs w:val="24"/>
        </w:rPr>
      </w:pPr>
    </w:p>
    <w:p w14:paraId="71C5F07B" w14:textId="66EAE30D" w:rsidR="008C120C" w:rsidRPr="0089757E" w:rsidRDefault="00B80C05"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5</w:t>
      </w:r>
      <w:r w:rsidR="003A2001" w:rsidRPr="0089757E">
        <w:rPr>
          <w:rFonts w:ascii="Times New Roman" w:hAnsi="Times New Roman" w:cs="Times New Roman"/>
          <w:b/>
          <w:sz w:val="24"/>
          <w:szCs w:val="24"/>
        </w:rPr>
        <w:t xml:space="preserve"> </w:t>
      </w:r>
      <w:r w:rsidR="008C120C" w:rsidRPr="0089757E">
        <w:rPr>
          <w:rFonts w:ascii="Times New Roman" w:hAnsi="Times New Roman" w:cs="Times New Roman"/>
          <w:b/>
          <w:sz w:val="24"/>
          <w:szCs w:val="24"/>
        </w:rPr>
        <w:t>straipsnis. 15 straipsnio pakeitimas</w:t>
      </w:r>
    </w:p>
    <w:p w14:paraId="51A79CB6" w14:textId="77777777" w:rsidR="008C120C" w:rsidRPr="0089757E" w:rsidRDefault="008C120C" w:rsidP="0089757E">
      <w:pPr>
        <w:spacing w:after="0" w:line="240" w:lineRule="auto"/>
        <w:ind w:firstLine="851"/>
        <w:jc w:val="both"/>
        <w:rPr>
          <w:rFonts w:ascii="Times New Roman" w:hAnsi="Times New Roman" w:cs="Times New Roman"/>
          <w:sz w:val="24"/>
          <w:szCs w:val="24"/>
        </w:rPr>
      </w:pPr>
      <w:r w:rsidRPr="0089757E">
        <w:rPr>
          <w:rFonts w:ascii="Times New Roman" w:hAnsi="Times New Roman" w:cs="Times New Roman"/>
          <w:sz w:val="24"/>
          <w:szCs w:val="24"/>
        </w:rPr>
        <w:t>Pakeisti 15 straipsnio 2 dalies 4 punktą ir jį išdėstyti taip:</w:t>
      </w:r>
    </w:p>
    <w:p w14:paraId="2633E00A" w14:textId="10D8AA42" w:rsidR="008C120C" w:rsidRPr="0089757E" w:rsidRDefault="008C120C" w:rsidP="0089757E">
      <w:pPr>
        <w:spacing w:after="0" w:line="240" w:lineRule="auto"/>
        <w:ind w:firstLine="851"/>
        <w:jc w:val="both"/>
        <w:rPr>
          <w:rFonts w:ascii="Times New Roman" w:hAnsi="Times New Roman" w:cs="Times New Roman"/>
          <w:b/>
          <w:sz w:val="24"/>
          <w:szCs w:val="24"/>
        </w:rPr>
      </w:pPr>
      <w:r w:rsidRPr="0089757E">
        <w:rPr>
          <w:rFonts w:ascii="Times New Roman" w:hAnsi="Times New Roman" w:cs="Times New Roman"/>
          <w:sz w:val="24"/>
          <w:szCs w:val="24"/>
        </w:rPr>
        <w:t>„</w:t>
      </w:r>
      <w:r w:rsidRPr="0089757E">
        <w:rPr>
          <w:rFonts w:ascii="Times New Roman" w:hAnsi="Times New Roman" w:cs="Times New Roman"/>
          <w:color w:val="000000"/>
          <w:sz w:val="24"/>
          <w:szCs w:val="24"/>
        </w:rPr>
        <w:t xml:space="preserve">4) vykdyti gelbėjimo darbų vadovo, operacijų vadovo teisėtus nurodymus ir ekstremalių situacijų komisijos sprendimus, reikalingus įvykiui, ekstremaliajam įvykiui ar ekstremaliajai situacijai likviduoti, </w:t>
      </w:r>
      <w:r w:rsidRPr="0089757E">
        <w:rPr>
          <w:rFonts w:ascii="Times New Roman" w:hAnsi="Times New Roman" w:cs="Times New Roman"/>
          <w:strike/>
          <w:color w:val="000000"/>
          <w:sz w:val="24"/>
          <w:szCs w:val="24"/>
        </w:rPr>
        <w:t xml:space="preserve">o neatidėliotinais atvejais, kai kyla didelis pavojus gyventojų gyvybei, sveikatai, turtui ar aplinkai, </w:t>
      </w:r>
      <w:r w:rsidRPr="0089757E">
        <w:rPr>
          <w:rFonts w:ascii="Times New Roman" w:hAnsi="Times New Roman" w:cs="Times New Roman"/>
          <w:b/>
          <w:color w:val="000000"/>
          <w:sz w:val="24"/>
          <w:szCs w:val="24"/>
        </w:rPr>
        <w:t xml:space="preserve">šio įstatymo nustatyta tvarka </w:t>
      </w:r>
      <w:r w:rsidRPr="0089757E">
        <w:rPr>
          <w:rFonts w:ascii="Times New Roman" w:hAnsi="Times New Roman" w:cs="Times New Roman"/>
          <w:color w:val="000000"/>
          <w:sz w:val="24"/>
          <w:szCs w:val="24"/>
        </w:rPr>
        <w:t>leisti naudotis jiems nuosavybės teise priklausančiais materialiniais ištekliais.“</w:t>
      </w:r>
    </w:p>
    <w:p w14:paraId="2F26A505" w14:textId="77777777" w:rsidR="008C120C" w:rsidRPr="0089757E" w:rsidRDefault="008C120C" w:rsidP="0089757E">
      <w:pPr>
        <w:spacing w:after="0" w:line="240" w:lineRule="auto"/>
        <w:ind w:firstLine="851"/>
        <w:jc w:val="both"/>
        <w:rPr>
          <w:rFonts w:ascii="Times New Roman" w:hAnsi="Times New Roman" w:cs="Times New Roman"/>
          <w:b/>
          <w:sz w:val="24"/>
          <w:szCs w:val="24"/>
        </w:rPr>
      </w:pPr>
    </w:p>
    <w:p w14:paraId="78956BEF" w14:textId="5C15631B" w:rsidR="00E53906" w:rsidRPr="00F85F35" w:rsidRDefault="00B80C05" w:rsidP="00E53906">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6</w:t>
      </w:r>
      <w:r w:rsidR="003A2001" w:rsidRPr="00F85F35">
        <w:rPr>
          <w:rFonts w:ascii="Times New Roman" w:hAnsi="Times New Roman" w:cs="Times New Roman"/>
          <w:b/>
          <w:sz w:val="24"/>
          <w:szCs w:val="24"/>
        </w:rPr>
        <w:t xml:space="preserve"> </w:t>
      </w:r>
      <w:r w:rsidR="00E53906" w:rsidRPr="00F85F35">
        <w:rPr>
          <w:rFonts w:ascii="Times New Roman" w:hAnsi="Times New Roman" w:cs="Times New Roman"/>
          <w:b/>
          <w:sz w:val="24"/>
          <w:szCs w:val="24"/>
        </w:rPr>
        <w:t>straipsnis. 16 straipsnio pakeitimas</w:t>
      </w:r>
    </w:p>
    <w:p w14:paraId="175A95BB" w14:textId="77777777" w:rsidR="00E53906" w:rsidRPr="00F85F35" w:rsidRDefault="00F85F35" w:rsidP="00F85F35">
      <w:pPr>
        <w:pStyle w:val="taltipfb"/>
        <w:spacing w:after="0"/>
        <w:ind w:left="851"/>
        <w:jc w:val="both"/>
        <w:rPr>
          <w:color w:val="000000"/>
        </w:rPr>
      </w:pPr>
      <w:r>
        <w:rPr>
          <w:color w:val="000000"/>
        </w:rPr>
        <w:t>1.</w:t>
      </w:r>
      <w:r w:rsidRPr="00F85F35">
        <w:rPr>
          <w:color w:val="000000"/>
        </w:rPr>
        <w:t xml:space="preserve"> </w:t>
      </w:r>
      <w:r w:rsidR="00E53906" w:rsidRPr="00F85F35">
        <w:rPr>
          <w:color w:val="000000"/>
        </w:rPr>
        <w:t>Pakeisti 16 straipsnio 2 dalį ir ją išdėstyti taip:</w:t>
      </w:r>
    </w:p>
    <w:p w14:paraId="092EDB9D" w14:textId="49BC1364" w:rsidR="00E53906" w:rsidRDefault="00E53906" w:rsidP="00E53906">
      <w:pPr>
        <w:spacing w:after="0" w:line="240" w:lineRule="auto"/>
        <w:ind w:firstLine="851"/>
        <w:jc w:val="both"/>
        <w:rPr>
          <w:rFonts w:ascii="Times New Roman" w:hAnsi="Times New Roman" w:cs="Times New Roman"/>
          <w:bCs/>
          <w:sz w:val="24"/>
          <w:szCs w:val="24"/>
        </w:rPr>
      </w:pPr>
      <w:r w:rsidRPr="00F85F35">
        <w:rPr>
          <w:rFonts w:ascii="Times New Roman" w:hAnsi="Times New Roman" w:cs="Times New Roman"/>
          <w:bCs/>
          <w:sz w:val="24"/>
          <w:szCs w:val="24"/>
        </w:rPr>
        <w:t xml:space="preserve">„2. Savivaldybės administracijos direktoriaus nurodymu ūkio subjektai ir kitos įstaigos, kurių turimų materialinių išteklių teikimas ekstremaliųjų situacijų atvejais yra tikslingas, atsižvelgiant į atliktą </w:t>
      </w:r>
      <w:r w:rsidRPr="003A21F1">
        <w:rPr>
          <w:rFonts w:ascii="Times New Roman" w:hAnsi="Times New Roman" w:cs="Times New Roman"/>
          <w:bCs/>
          <w:sz w:val="24"/>
          <w:szCs w:val="24"/>
        </w:rPr>
        <w:t>galimų pavojų ir ekstremaliųjų situacijų</w:t>
      </w:r>
      <w:r w:rsidRPr="00F85F35">
        <w:rPr>
          <w:rFonts w:ascii="Times New Roman" w:hAnsi="Times New Roman" w:cs="Times New Roman"/>
          <w:bCs/>
          <w:sz w:val="24"/>
          <w:szCs w:val="24"/>
        </w:rPr>
        <w:t xml:space="preserve"> rizikos </w:t>
      </w:r>
      <w:r w:rsidRPr="003A21F1">
        <w:rPr>
          <w:rFonts w:ascii="Times New Roman" w:hAnsi="Times New Roman" w:cs="Times New Roman"/>
          <w:bCs/>
          <w:sz w:val="24"/>
          <w:szCs w:val="24"/>
        </w:rPr>
        <w:t>analizę</w:t>
      </w:r>
      <w:r w:rsidRPr="00F85F35">
        <w:rPr>
          <w:rFonts w:ascii="Times New Roman" w:hAnsi="Times New Roman" w:cs="Times New Roman"/>
          <w:bCs/>
          <w:sz w:val="24"/>
          <w:szCs w:val="24"/>
        </w:rPr>
        <w:t>, privalo dalyvauti rengiant savivaldybės ekstremaliųjų situacijų valdymo planą</w:t>
      </w:r>
      <w:r w:rsidR="006F6B39">
        <w:rPr>
          <w:rFonts w:ascii="Times New Roman" w:hAnsi="Times New Roman" w:cs="Times New Roman"/>
          <w:bCs/>
          <w:sz w:val="24"/>
          <w:szCs w:val="24"/>
        </w:rPr>
        <w:t xml:space="preserve"> </w:t>
      </w:r>
      <w:r w:rsidR="006F6B39" w:rsidRPr="00B80C05">
        <w:rPr>
          <w:rFonts w:ascii="Times New Roman" w:hAnsi="Times New Roman" w:cs="Times New Roman"/>
          <w:b/>
          <w:bCs/>
          <w:sz w:val="24"/>
          <w:szCs w:val="24"/>
        </w:rPr>
        <w:t>ir teikti visą turimą informaciją, reikalingą rengiant savivaldybės ekstremaliųjų situacijų valdymo planą</w:t>
      </w:r>
      <w:r w:rsidRPr="00F85F35">
        <w:rPr>
          <w:rFonts w:ascii="Times New Roman" w:hAnsi="Times New Roman" w:cs="Times New Roman"/>
          <w:bCs/>
          <w:sz w:val="24"/>
          <w:szCs w:val="24"/>
        </w:rPr>
        <w:t>, su savivaldybės administracijos direktoriumi sudaryti sutartis dėl šiame plane nurodytų užduočių vykdymo. Rengiant savivaldybės ekstremaliųjų situacijų valdymo planą, taip pat privalo dalyvauti Valstybinės reikšmės ir pavojingų objektų registre įregistruoti ūkio subjektai.</w:t>
      </w:r>
      <w:r w:rsidR="008220D5">
        <w:rPr>
          <w:rFonts w:ascii="Times New Roman" w:hAnsi="Times New Roman" w:cs="Times New Roman"/>
          <w:bCs/>
          <w:sz w:val="24"/>
          <w:szCs w:val="24"/>
        </w:rPr>
        <w:t>“</w:t>
      </w:r>
    </w:p>
    <w:p w14:paraId="47C128F2" w14:textId="6EE76C11" w:rsidR="007C0FD0" w:rsidRDefault="007C0FD0" w:rsidP="00E53906">
      <w:pPr>
        <w:spacing w:after="0" w:line="240" w:lineRule="auto"/>
        <w:ind w:firstLine="851"/>
        <w:jc w:val="both"/>
        <w:rPr>
          <w:rFonts w:ascii="Times New Roman" w:hAnsi="Times New Roman" w:cs="Times New Roman"/>
          <w:bCs/>
          <w:sz w:val="24"/>
          <w:szCs w:val="24"/>
        </w:rPr>
      </w:pPr>
      <w:r w:rsidRPr="007C0FD0">
        <w:rPr>
          <w:rFonts w:ascii="Times New Roman" w:hAnsi="Times New Roman" w:cs="Times New Roman"/>
          <w:bCs/>
          <w:sz w:val="24"/>
          <w:szCs w:val="24"/>
        </w:rPr>
        <w:t>2. P</w:t>
      </w:r>
      <w:r>
        <w:rPr>
          <w:rFonts w:ascii="Times New Roman" w:hAnsi="Times New Roman" w:cs="Times New Roman"/>
          <w:bCs/>
          <w:sz w:val="24"/>
          <w:szCs w:val="24"/>
        </w:rPr>
        <w:t>akeisti 16 straipsnio 3 dalies 1</w:t>
      </w:r>
      <w:r w:rsidRPr="007C0FD0">
        <w:rPr>
          <w:rFonts w:ascii="Times New Roman" w:hAnsi="Times New Roman" w:cs="Times New Roman"/>
          <w:bCs/>
          <w:sz w:val="24"/>
          <w:szCs w:val="24"/>
        </w:rPr>
        <w:t xml:space="preserve"> punktą ir jį išdėstyti taip:</w:t>
      </w:r>
    </w:p>
    <w:p w14:paraId="3F29C0E3" w14:textId="4F40AFC1" w:rsidR="007C0FD0" w:rsidRDefault="007C0FD0" w:rsidP="00E53906">
      <w:pPr>
        <w:spacing w:after="0" w:line="240" w:lineRule="auto"/>
        <w:ind w:firstLine="851"/>
        <w:jc w:val="both"/>
        <w:rPr>
          <w:rFonts w:ascii="Times New Roman" w:hAnsi="Times New Roman" w:cs="Times New Roman"/>
          <w:bCs/>
          <w:sz w:val="24"/>
          <w:szCs w:val="24"/>
        </w:rPr>
      </w:pPr>
      <w:r w:rsidRPr="007C0FD0">
        <w:rPr>
          <w:rFonts w:ascii="Times New Roman" w:hAnsi="Times New Roman" w:cs="Times New Roman"/>
          <w:bCs/>
          <w:sz w:val="24"/>
          <w:szCs w:val="24"/>
        </w:rPr>
        <w:t xml:space="preserve">„1) nedelsdamas perspėja darbuotojus apie </w:t>
      </w:r>
      <w:r w:rsidRPr="007C0FD0">
        <w:rPr>
          <w:rFonts w:ascii="Times New Roman" w:hAnsi="Times New Roman" w:cs="Times New Roman"/>
          <w:b/>
          <w:bCs/>
          <w:sz w:val="24"/>
          <w:szCs w:val="24"/>
        </w:rPr>
        <w:t>įvyk</w:t>
      </w:r>
      <w:r>
        <w:rPr>
          <w:rFonts w:ascii="Times New Roman" w:hAnsi="Times New Roman" w:cs="Times New Roman"/>
          <w:b/>
          <w:bCs/>
          <w:sz w:val="24"/>
          <w:szCs w:val="24"/>
        </w:rPr>
        <w:t>usį įvykį ar ekstremalųjį įvykį, jei dėl jo</w:t>
      </w:r>
      <w:r w:rsidRPr="007C0FD0">
        <w:rPr>
          <w:rFonts w:ascii="Times New Roman" w:hAnsi="Times New Roman" w:cs="Times New Roman"/>
          <w:b/>
          <w:bCs/>
          <w:sz w:val="24"/>
          <w:szCs w:val="24"/>
        </w:rPr>
        <w:t xml:space="preserve"> </w:t>
      </w:r>
      <w:r w:rsidRPr="00B80C05">
        <w:rPr>
          <w:rFonts w:ascii="Times New Roman" w:hAnsi="Times New Roman" w:cs="Times New Roman"/>
          <w:bCs/>
          <w:strike/>
          <w:sz w:val="24"/>
          <w:szCs w:val="24"/>
        </w:rPr>
        <w:t>gresiančią ar susidariusią</w:t>
      </w:r>
      <w:r w:rsidRPr="007C0FD0">
        <w:rPr>
          <w:rFonts w:ascii="Times New Roman" w:hAnsi="Times New Roman" w:cs="Times New Roman"/>
          <w:bCs/>
          <w:sz w:val="24"/>
          <w:szCs w:val="24"/>
        </w:rPr>
        <w:t xml:space="preserve"> </w:t>
      </w:r>
      <w:r w:rsidRPr="00B80C05">
        <w:rPr>
          <w:rFonts w:ascii="Times New Roman" w:hAnsi="Times New Roman" w:cs="Times New Roman"/>
          <w:b/>
          <w:bCs/>
          <w:sz w:val="24"/>
          <w:szCs w:val="24"/>
        </w:rPr>
        <w:t>gresia ar susidarė</w:t>
      </w:r>
      <w:r>
        <w:rPr>
          <w:rFonts w:ascii="Times New Roman" w:hAnsi="Times New Roman" w:cs="Times New Roman"/>
          <w:bCs/>
          <w:sz w:val="24"/>
          <w:szCs w:val="24"/>
        </w:rPr>
        <w:t xml:space="preserve"> </w:t>
      </w:r>
      <w:r w:rsidRPr="007C0FD0">
        <w:rPr>
          <w:rFonts w:ascii="Times New Roman" w:hAnsi="Times New Roman" w:cs="Times New Roman"/>
          <w:bCs/>
          <w:sz w:val="24"/>
          <w:szCs w:val="24"/>
        </w:rPr>
        <w:t>ekstremali</w:t>
      </w:r>
      <w:r w:rsidRPr="00B80C05">
        <w:rPr>
          <w:rFonts w:ascii="Times New Roman" w:hAnsi="Times New Roman" w:cs="Times New Roman"/>
          <w:bCs/>
          <w:strike/>
          <w:sz w:val="24"/>
          <w:szCs w:val="24"/>
        </w:rPr>
        <w:t>ąją</w:t>
      </w:r>
      <w:r w:rsidRPr="00B80C05">
        <w:rPr>
          <w:rFonts w:ascii="Times New Roman" w:hAnsi="Times New Roman" w:cs="Times New Roman"/>
          <w:b/>
          <w:bCs/>
          <w:sz w:val="24"/>
          <w:szCs w:val="24"/>
        </w:rPr>
        <w:t>oji</w:t>
      </w:r>
      <w:r w:rsidRPr="007C0FD0">
        <w:rPr>
          <w:rFonts w:ascii="Times New Roman" w:hAnsi="Times New Roman" w:cs="Times New Roman"/>
          <w:bCs/>
          <w:sz w:val="24"/>
          <w:szCs w:val="24"/>
        </w:rPr>
        <w:t xml:space="preserve"> situacij</w:t>
      </w:r>
      <w:r w:rsidRPr="00B80C05">
        <w:rPr>
          <w:rFonts w:ascii="Times New Roman" w:hAnsi="Times New Roman" w:cs="Times New Roman"/>
          <w:bCs/>
          <w:strike/>
          <w:sz w:val="24"/>
          <w:szCs w:val="24"/>
        </w:rPr>
        <w:t>ą</w:t>
      </w:r>
      <w:r>
        <w:rPr>
          <w:rFonts w:ascii="Times New Roman" w:hAnsi="Times New Roman" w:cs="Times New Roman"/>
          <w:b/>
          <w:bCs/>
          <w:sz w:val="24"/>
          <w:szCs w:val="24"/>
        </w:rPr>
        <w:t>a</w:t>
      </w:r>
      <w:r w:rsidRPr="007C0FD0">
        <w:rPr>
          <w:rFonts w:ascii="Times New Roman" w:hAnsi="Times New Roman" w:cs="Times New Roman"/>
          <w:bCs/>
          <w:sz w:val="24"/>
          <w:szCs w:val="24"/>
        </w:rPr>
        <w:t>;“</w:t>
      </w:r>
      <w:r w:rsidR="008220D5">
        <w:rPr>
          <w:rFonts w:ascii="Times New Roman" w:hAnsi="Times New Roman" w:cs="Times New Roman"/>
          <w:bCs/>
          <w:sz w:val="24"/>
          <w:szCs w:val="24"/>
        </w:rPr>
        <w:t>.</w:t>
      </w:r>
    </w:p>
    <w:p w14:paraId="14E5B194" w14:textId="34BD5E9F" w:rsidR="00A7593F" w:rsidRPr="00A7593F" w:rsidRDefault="00A7593F" w:rsidP="00A7593F">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3</w:t>
      </w:r>
      <w:r w:rsidRPr="00A7593F">
        <w:rPr>
          <w:rFonts w:ascii="Times New Roman" w:hAnsi="Times New Roman" w:cs="Times New Roman"/>
          <w:bCs/>
          <w:sz w:val="24"/>
          <w:szCs w:val="24"/>
        </w:rPr>
        <w:t xml:space="preserve">. Pakeisti 16 straipsnio 3 dalies 3 punktą ir išdėstyti jį taip: </w:t>
      </w:r>
    </w:p>
    <w:p w14:paraId="217268F2" w14:textId="164F714C" w:rsidR="00A7593F" w:rsidRPr="00F85F35" w:rsidRDefault="00A7593F" w:rsidP="00A7593F">
      <w:pPr>
        <w:spacing w:after="0" w:line="240" w:lineRule="auto"/>
        <w:ind w:firstLine="851"/>
        <w:jc w:val="both"/>
        <w:rPr>
          <w:rFonts w:ascii="Times New Roman" w:hAnsi="Times New Roman" w:cs="Times New Roman"/>
          <w:bCs/>
          <w:sz w:val="24"/>
          <w:szCs w:val="24"/>
        </w:rPr>
      </w:pPr>
      <w:r w:rsidRPr="00A7593F">
        <w:rPr>
          <w:rFonts w:ascii="Times New Roman" w:hAnsi="Times New Roman" w:cs="Times New Roman"/>
          <w:bCs/>
          <w:sz w:val="24"/>
          <w:szCs w:val="24"/>
        </w:rPr>
        <w:t xml:space="preserve">„3) organizuoja darbuotojų evakavimą, gelbėjimo darbus ir jiems vadovauja </w:t>
      </w:r>
      <w:r w:rsidRPr="00A7593F">
        <w:rPr>
          <w:rFonts w:ascii="Times New Roman" w:hAnsi="Times New Roman" w:cs="Times New Roman"/>
          <w:b/>
          <w:bCs/>
          <w:sz w:val="24"/>
          <w:szCs w:val="24"/>
        </w:rPr>
        <w:t>iki civilinės saugos sistemos pajėgų atvykimo</w:t>
      </w:r>
      <w:r w:rsidRPr="00A7593F">
        <w:rPr>
          <w:rFonts w:ascii="Times New Roman" w:hAnsi="Times New Roman" w:cs="Times New Roman"/>
          <w:bCs/>
          <w:sz w:val="24"/>
          <w:szCs w:val="24"/>
        </w:rPr>
        <w:t>;“</w:t>
      </w:r>
      <w:r w:rsidR="008220D5">
        <w:rPr>
          <w:rFonts w:ascii="Times New Roman" w:hAnsi="Times New Roman" w:cs="Times New Roman"/>
          <w:bCs/>
          <w:sz w:val="24"/>
          <w:szCs w:val="24"/>
        </w:rPr>
        <w:t>.</w:t>
      </w:r>
    </w:p>
    <w:p w14:paraId="65ABBDBF" w14:textId="6E0BD081" w:rsidR="00E53906" w:rsidRPr="00F85F35" w:rsidRDefault="00A7593F" w:rsidP="00E53906">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4</w:t>
      </w:r>
      <w:r w:rsidR="00E53906" w:rsidRPr="00F85F35">
        <w:rPr>
          <w:rFonts w:ascii="Times New Roman" w:hAnsi="Times New Roman" w:cs="Times New Roman"/>
          <w:bCs/>
          <w:iCs/>
          <w:sz w:val="24"/>
          <w:szCs w:val="24"/>
        </w:rPr>
        <w:t xml:space="preserve">. Pakeisti 16 straipsnio </w:t>
      </w:r>
      <w:r w:rsidR="00323079" w:rsidRPr="00F85F35">
        <w:rPr>
          <w:rFonts w:ascii="Times New Roman" w:hAnsi="Times New Roman" w:cs="Times New Roman"/>
          <w:bCs/>
          <w:iCs/>
          <w:sz w:val="24"/>
          <w:szCs w:val="24"/>
        </w:rPr>
        <w:t>3 dalies 9 punktą ir jį išdėstyti taip:</w:t>
      </w:r>
    </w:p>
    <w:p w14:paraId="089B2C92" w14:textId="00BA3480" w:rsidR="00E53906" w:rsidRPr="00E53906" w:rsidRDefault="00323079" w:rsidP="00E53906">
      <w:pPr>
        <w:spacing w:after="0" w:line="240" w:lineRule="auto"/>
        <w:ind w:firstLine="851"/>
        <w:jc w:val="both"/>
        <w:rPr>
          <w:rFonts w:ascii="Times New Roman" w:hAnsi="Times New Roman" w:cs="Times New Roman"/>
          <w:bCs/>
          <w:sz w:val="24"/>
          <w:szCs w:val="24"/>
        </w:rPr>
      </w:pPr>
      <w:r w:rsidRPr="00F85F35">
        <w:rPr>
          <w:rFonts w:ascii="Times New Roman" w:hAnsi="Times New Roman" w:cs="Times New Roman"/>
          <w:bCs/>
          <w:iCs/>
          <w:sz w:val="24"/>
          <w:szCs w:val="24"/>
        </w:rPr>
        <w:t>„</w:t>
      </w:r>
      <w:r w:rsidR="00E53906" w:rsidRPr="00F85F35">
        <w:rPr>
          <w:rFonts w:ascii="Times New Roman" w:hAnsi="Times New Roman" w:cs="Times New Roman"/>
          <w:bCs/>
          <w:iCs/>
          <w:sz w:val="24"/>
          <w:szCs w:val="24"/>
        </w:rPr>
        <w:t xml:space="preserve">9) atlikęs </w:t>
      </w:r>
      <w:r w:rsidR="00E53906" w:rsidRPr="003A21F1">
        <w:rPr>
          <w:rFonts w:ascii="Times New Roman" w:hAnsi="Times New Roman" w:cs="Times New Roman"/>
          <w:bCs/>
          <w:iCs/>
          <w:sz w:val="24"/>
          <w:szCs w:val="24"/>
        </w:rPr>
        <w:t>galimų pavojų ir ekstremaliųjų situacijų</w:t>
      </w:r>
      <w:r w:rsidR="00E53906" w:rsidRPr="00F85F35">
        <w:rPr>
          <w:rFonts w:ascii="Times New Roman" w:hAnsi="Times New Roman" w:cs="Times New Roman"/>
          <w:bCs/>
          <w:iCs/>
          <w:sz w:val="24"/>
          <w:szCs w:val="24"/>
        </w:rPr>
        <w:t xml:space="preserve"> rizikos </w:t>
      </w:r>
      <w:r w:rsidR="00E53906" w:rsidRPr="003A21F1">
        <w:rPr>
          <w:rFonts w:ascii="Times New Roman" w:hAnsi="Times New Roman" w:cs="Times New Roman"/>
          <w:bCs/>
          <w:iCs/>
          <w:sz w:val="24"/>
          <w:szCs w:val="24"/>
        </w:rPr>
        <w:t>analizę</w:t>
      </w:r>
      <w:r w:rsidR="00E53906" w:rsidRPr="00F85F35">
        <w:rPr>
          <w:rFonts w:ascii="Times New Roman" w:hAnsi="Times New Roman" w:cs="Times New Roman"/>
          <w:bCs/>
          <w:iCs/>
          <w:sz w:val="24"/>
          <w:szCs w:val="24"/>
        </w:rPr>
        <w:t>,</w:t>
      </w:r>
      <w:r w:rsidR="00E53906" w:rsidRPr="00F85F35">
        <w:rPr>
          <w:rFonts w:ascii="Times New Roman" w:hAnsi="Times New Roman" w:cs="Times New Roman"/>
          <w:bCs/>
          <w:sz w:val="24"/>
          <w:szCs w:val="24"/>
        </w:rPr>
        <w:t xml:space="preserve"> organizuoja ūkio subjekto </w:t>
      </w:r>
      <w:r w:rsidR="00E53906" w:rsidRPr="008E7D50">
        <w:rPr>
          <w:rFonts w:ascii="Times New Roman" w:hAnsi="Times New Roman" w:cs="Times New Roman"/>
          <w:bCs/>
          <w:strike/>
          <w:sz w:val="24"/>
          <w:szCs w:val="24"/>
        </w:rPr>
        <w:t xml:space="preserve">ir </w:t>
      </w:r>
      <w:r w:rsidR="008E7D50">
        <w:rPr>
          <w:rFonts w:ascii="Times New Roman" w:hAnsi="Times New Roman" w:cs="Times New Roman"/>
          <w:b/>
          <w:bCs/>
          <w:sz w:val="24"/>
          <w:szCs w:val="24"/>
        </w:rPr>
        <w:t xml:space="preserve">ar </w:t>
      </w:r>
      <w:r w:rsidR="00E53906" w:rsidRPr="00F85F35">
        <w:rPr>
          <w:rFonts w:ascii="Times New Roman" w:hAnsi="Times New Roman" w:cs="Times New Roman"/>
          <w:bCs/>
          <w:sz w:val="24"/>
          <w:szCs w:val="24"/>
        </w:rPr>
        <w:t xml:space="preserve">kitos įstaigos ekstremaliųjų situacijų valdymo </w:t>
      </w:r>
      <w:r w:rsidR="00E53906" w:rsidRPr="008E7D50">
        <w:rPr>
          <w:rFonts w:ascii="Times New Roman" w:hAnsi="Times New Roman" w:cs="Times New Roman"/>
          <w:bCs/>
          <w:strike/>
          <w:sz w:val="24"/>
          <w:szCs w:val="24"/>
        </w:rPr>
        <w:t xml:space="preserve">planų </w:t>
      </w:r>
      <w:r w:rsidR="008E7D50">
        <w:rPr>
          <w:rFonts w:ascii="Times New Roman" w:hAnsi="Times New Roman" w:cs="Times New Roman"/>
          <w:b/>
          <w:bCs/>
          <w:sz w:val="24"/>
          <w:szCs w:val="24"/>
        </w:rPr>
        <w:t xml:space="preserve">plano </w:t>
      </w:r>
      <w:r w:rsidR="00E53906" w:rsidRPr="00F85F35">
        <w:rPr>
          <w:rFonts w:ascii="Times New Roman" w:hAnsi="Times New Roman" w:cs="Times New Roman"/>
          <w:bCs/>
          <w:sz w:val="24"/>
          <w:szCs w:val="24"/>
        </w:rPr>
        <w:t xml:space="preserve">rengimą, derinimą </w:t>
      </w:r>
      <w:r w:rsidR="006F6B39">
        <w:rPr>
          <w:rFonts w:ascii="Times New Roman" w:hAnsi="Times New Roman" w:cs="Times New Roman"/>
          <w:b/>
          <w:bCs/>
          <w:sz w:val="24"/>
          <w:szCs w:val="24"/>
        </w:rPr>
        <w:t>su savivaldybės, kurioje yra ūkio subjektas ar kita</w:t>
      </w:r>
      <w:r w:rsidR="006F6B39" w:rsidRPr="006F6B39">
        <w:rPr>
          <w:rFonts w:ascii="Times New Roman" w:hAnsi="Times New Roman" w:cs="Times New Roman"/>
          <w:b/>
          <w:bCs/>
          <w:sz w:val="24"/>
          <w:szCs w:val="24"/>
        </w:rPr>
        <w:t xml:space="preserve"> įstaig</w:t>
      </w:r>
      <w:r w:rsidR="006F6B39">
        <w:rPr>
          <w:rFonts w:ascii="Times New Roman" w:hAnsi="Times New Roman" w:cs="Times New Roman"/>
          <w:b/>
          <w:bCs/>
          <w:sz w:val="24"/>
          <w:szCs w:val="24"/>
        </w:rPr>
        <w:t xml:space="preserve">a, administracija </w:t>
      </w:r>
      <w:r w:rsidR="00E53906" w:rsidRPr="00F85F35">
        <w:rPr>
          <w:rFonts w:ascii="Times New Roman" w:hAnsi="Times New Roman" w:cs="Times New Roman"/>
          <w:bCs/>
          <w:sz w:val="24"/>
          <w:szCs w:val="24"/>
        </w:rPr>
        <w:t xml:space="preserve">ir tvirtina </w:t>
      </w:r>
      <w:r w:rsidR="00E53906" w:rsidRPr="008E7D50">
        <w:rPr>
          <w:rFonts w:ascii="Times New Roman" w:hAnsi="Times New Roman" w:cs="Times New Roman"/>
          <w:bCs/>
          <w:strike/>
          <w:sz w:val="24"/>
          <w:szCs w:val="24"/>
        </w:rPr>
        <w:t>šiuos planus</w:t>
      </w:r>
      <w:r w:rsidR="008E7D50">
        <w:rPr>
          <w:rFonts w:ascii="Times New Roman" w:hAnsi="Times New Roman" w:cs="Times New Roman"/>
          <w:bCs/>
          <w:sz w:val="24"/>
          <w:szCs w:val="24"/>
        </w:rPr>
        <w:t xml:space="preserve"> </w:t>
      </w:r>
      <w:r w:rsidR="008E7D50">
        <w:rPr>
          <w:rFonts w:ascii="Times New Roman" w:hAnsi="Times New Roman" w:cs="Times New Roman"/>
          <w:b/>
          <w:bCs/>
          <w:sz w:val="24"/>
          <w:szCs w:val="24"/>
        </w:rPr>
        <w:t xml:space="preserve">šį </w:t>
      </w:r>
      <w:r w:rsidR="00BC40E7">
        <w:rPr>
          <w:rFonts w:ascii="Times New Roman" w:hAnsi="Times New Roman" w:cs="Times New Roman"/>
          <w:b/>
          <w:bCs/>
          <w:sz w:val="24"/>
          <w:szCs w:val="24"/>
        </w:rPr>
        <w:t>planą</w:t>
      </w:r>
      <w:r w:rsidR="00E53906" w:rsidRPr="00F85F35">
        <w:rPr>
          <w:rFonts w:ascii="Times New Roman" w:hAnsi="Times New Roman" w:cs="Times New Roman"/>
          <w:bCs/>
          <w:sz w:val="24"/>
          <w:szCs w:val="24"/>
        </w:rPr>
        <w:t>, kai ūkio subjektas ar kita įstaiga atitinka Vyriausybės arba jos įgaliotos institucijos patvirtintus kriterijus;</w:t>
      </w:r>
      <w:r w:rsidRPr="00F85F35">
        <w:rPr>
          <w:rFonts w:ascii="Times New Roman" w:hAnsi="Times New Roman" w:cs="Times New Roman"/>
          <w:bCs/>
          <w:sz w:val="24"/>
          <w:szCs w:val="24"/>
        </w:rPr>
        <w:t>“</w:t>
      </w:r>
      <w:r w:rsidR="008220D5">
        <w:rPr>
          <w:rFonts w:ascii="Times New Roman" w:hAnsi="Times New Roman" w:cs="Times New Roman"/>
          <w:bCs/>
          <w:sz w:val="24"/>
          <w:szCs w:val="24"/>
        </w:rPr>
        <w:t>.</w:t>
      </w:r>
      <w:r w:rsidR="00E53906" w:rsidRPr="00E53906">
        <w:rPr>
          <w:rFonts w:ascii="Times New Roman" w:hAnsi="Times New Roman" w:cs="Times New Roman"/>
          <w:bCs/>
          <w:sz w:val="24"/>
          <w:szCs w:val="24"/>
        </w:rPr>
        <w:t xml:space="preserve"> </w:t>
      </w:r>
    </w:p>
    <w:p w14:paraId="44098AE5" w14:textId="77777777" w:rsidR="00E53906" w:rsidRDefault="00E53906" w:rsidP="0089757E">
      <w:pPr>
        <w:spacing w:after="0" w:line="240" w:lineRule="auto"/>
        <w:ind w:firstLine="851"/>
        <w:jc w:val="both"/>
        <w:rPr>
          <w:rFonts w:ascii="Times New Roman" w:hAnsi="Times New Roman" w:cs="Times New Roman"/>
          <w:b/>
          <w:sz w:val="24"/>
          <w:szCs w:val="24"/>
        </w:rPr>
      </w:pPr>
    </w:p>
    <w:p w14:paraId="3D225353" w14:textId="5E48F0EB" w:rsidR="00AA0354" w:rsidRPr="0089757E" w:rsidRDefault="00323079"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7</w:t>
      </w:r>
      <w:r w:rsidR="00AA0354" w:rsidRPr="0089757E">
        <w:rPr>
          <w:rFonts w:ascii="Times New Roman" w:hAnsi="Times New Roman" w:cs="Times New Roman"/>
          <w:b/>
          <w:sz w:val="24"/>
          <w:szCs w:val="24"/>
        </w:rPr>
        <w:t xml:space="preserve"> straipsnis. </w:t>
      </w:r>
      <w:r w:rsidR="0076680F" w:rsidRPr="0089757E">
        <w:rPr>
          <w:rFonts w:ascii="Times New Roman" w:hAnsi="Times New Roman" w:cs="Times New Roman"/>
          <w:b/>
          <w:sz w:val="24"/>
          <w:szCs w:val="24"/>
        </w:rPr>
        <w:t>18</w:t>
      </w:r>
      <w:r w:rsidR="00AA0354" w:rsidRPr="0089757E">
        <w:rPr>
          <w:rFonts w:ascii="Times New Roman" w:hAnsi="Times New Roman" w:cs="Times New Roman"/>
          <w:b/>
          <w:sz w:val="24"/>
          <w:szCs w:val="24"/>
        </w:rPr>
        <w:t xml:space="preserve"> straipsnio pakeitimas</w:t>
      </w:r>
    </w:p>
    <w:p w14:paraId="68E372B6" w14:textId="3E89443E" w:rsidR="00AA0354" w:rsidRPr="00B80C05" w:rsidRDefault="00AA0354" w:rsidP="00B80C05">
      <w:pPr>
        <w:pStyle w:val="Sraopastraipa"/>
        <w:numPr>
          <w:ilvl w:val="0"/>
          <w:numId w:val="14"/>
        </w:numPr>
        <w:spacing w:after="0" w:line="240" w:lineRule="auto"/>
        <w:jc w:val="both"/>
        <w:rPr>
          <w:rFonts w:ascii="Times New Roman" w:hAnsi="Times New Roman" w:cs="Times New Roman"/>
          <w:sz w:val="24"/>
          <w:szCs w:val="24"/>
        </w:rPr>
      </w:pPr>
      <w:r w:rsidRPr="00B80C05">
        <w:rPr>
          <w:rFonts w:ascii="Times New Roman" w:hAnsi="Times New Roman" w:cs="Times New Roman"/>
          <w:sz w:val="24"/>
          <w:szCs w:val="24"/>
        </w:rPr>
        <w:t xml:space="preserve">Pakeisti </w:t>
      </w:r>
      <w:r w:rsidR="0076680F" w:rsidRPr="00B80C05">
        <w:rPr>
          <w:rFonts w:ascii="Times New Roman" w:hAnsi="Times New Roman" w:cs="Times New Roman"/>
          <w:sz w:val="24"/>
          <w:szCs w:val="24"/>
        </w:rPr>
        <w:t>18</w:t>
      </w:r>
      <w:r w:rsidRPr="00B80C05">
        <w:rPr>
          <w:rFonts w:ascii="Times New Roman" w:hAnsi="Times New Roman" w:cs="Times New Roman"/>
          <w:sz w:val="24"/>
          <w:szCs w:val="24"/>
        </w:rPr>
        <w:t xml:space="preserve"> straipsn</w:t>
      </w:r>
      <w:r w:rsidR="0076680F" w:rsidRPr="00B80C05">
        <w:rPr>
          <w:rFonts w:ascii="Times New Roman" w:hAnsi="Times New Roman" w:cs="Times New Roman"/>
          <w:sz w:val="24"/>
          <w:szCs w:val="24"/>
        </w:rPr>
        <w:t>io 2 dalį</w:t>
      </w:r>
      <w:r w:rsidRPr="00B80C05">
        <w:rPr>
          <w:rFonts w:ascii="Times New Roman" w:hAnsi="Times New Roman" w:cs="Times New Roman"/>
          <w:sz w:val="24"/>
          <w:szCs w:val="24"/>
        </w:rPr>
        <w:t xml:space="preserve"> ir j</w:t>
      </w:r>
      <w:r w:rsidR="0076680F" w:rsidRPr="00B80C05">
        <w:rPr>
          <w:rFonts w:ascii="Times New Roman" w:hAnsi="Times New Roman" w:cs="Times New Roman"/>
          <w:sz w:val="24"/>
          <w:szCs w:val="24"/>
        </w:rPr>
        <w:t>ą</w:t>
      </w:r>
      <w:r w:rsidRPr="00B80C05">
        <w:rPr>
          <w:rFonts w:ascii="Times New Roman" w:hAnsi="Times New Roman" w:cs="Times New Roman"/>
          <w:sz w:val="24"/>
          <w:szCs w:val="24"/>
        </w:rPr>
        <w:t xml:space="preserve"> išdėstyti taip:</w:t>
      </w:r>
    </w:p>
    <w:p w14:paraId="78B4AEF8" w14:textId="2C72C0C8" w:rsidR="00AA0354" w:rsidRDefault="00AA0354" w:rsidP="0089757E">
      <w:pPr>
        <w:pStyle w:val="taltipfb"/>
        <w:spacing w:after="0"/>
        <w:ind w:firstLine="851"/>
        <w:jc w:val="both"/>
        <w:rPr>
          <w:color w:val="000000"/>
        </w:rPr>
      </w:pPr>
      <w:r w:rsidRPr="0089757E">
        <w:rPr>
          <w:bCs/>
          <w:color w:val="000000"/>
        </w:rPr>
        <w:t>„</w:t>
      </w:r>
      <w:r w:rsidR="0076680F" w:rsidRPr="0089757E">
        <w:rPr>
          <w:color w:val="000000"/>
        </w:rPr>
        <w:t xml:space="preserve">2. </w:t>
      </w:r>
      <w:r w:rsidR="0076680F" w:rsidRPr="0089757E">
        <w:rPr>
          <w:strike/>
          <w:color w:val="000000"/>
        </w:rPr>
        <w:t>Neatidėliotinais atvejais</w:t>
      </w:r>
      <w:r w:rsidR="008C120C" w:rsidRPr="0089757E">
        <w:rPr>
          <w:color w:val="000000"/>
        </w:rPr>
        <w:t xml:space="preserve"> </w:t>
      </w:r>
      <w:r w:rsidR="004D4394" w:rsidRPr="004D4394">
        <w:rPr>
          <w:b/>
          <w:color w:val="000000"/>
        </w:rPr>
        <w:t>Įvykus</w:t>
      </w:r>
      <w:r w:rsidR="006F6B39">
        <w:rPr>
          <w:b/>
          <w:color w:val="000000"/>
        </w:rPr>
        <w:t xml:space="preserve"> įvykiui,</w:t>
      </w:r>
      <w:r w:rsidR="004D4394" w:rsidRPr="004D4394">
        <w:rPr>
          <w:b/>
          <w:color w:val="000000"/>
        </w:rPr>
        <w:t xml:space="preserve"> ekstremaliajam įvykiui, </w:t>
      </w:r>
      <w:r w:rsidR="004D4394">
        <w:rPr>
          <w:b/>
          <w:color w:val="000000"/>
        </w:rPr>
        <w:t>g</w:t>
      </w:r>
      <w:r w:rsidR="008C120C" w:rsidRPr="0089757E">
        <w:rPr>
          <w:b/>
          <w:color w:val="000000"/>
        </w:rPr>
        <w:t>resiant ar susidarius ekstremaliajai situacijai</w:t>
      </w:r>
      <w:r w:rsidR="0076680F" w:rsidRPr="0089757E">
        <w:rPr>
          <w:color w:val="000000"/>
        </w:rPr>
        <w:t>, kai kyla didelis</w:t>
      </w:r>
      <w:r w:rsidR="0076680F" w:rsidRPr="0089757E">
        <w:rPr>
          <w:b/>
          <w:bCs/>
          <w:color w:val="000000"/>
        </w:rPr>
        <w:t xml:space="preserve"> </w:t>
      </w:r>
      <w:r w:rsidR="0076680F" w:rsidRPr="0089757E">
        <w:rPr>
          <w:color w:val="000000"/>
        </w:rPr>
        <w:t>pavojus gyventojų gyvybei, sveikatai, aplinkai ar turtui, visi ūkio subjektai ir kitos įstaigos savivaldybės administracijos direktoriaus reikalavimu teikia turimus materialinius išteklius.</w:t>
      </w:r>
      <w:r w:rsidRPr="0089757E">
        <w:rPr>
          <w:color w:val="000000"/>
        </w:rPr>
        <w:t>“</w:t>
      </w:r>
    </w:p>
    <w:p w14:paraId="03A32248" w14:textId="7F3DD6D1" w:rsidR="00A7593F" w:rsidRDefault="00A7593F" w:rsidP="00532D3A">
      <w:pPr>
        <w:pStyle w:val="taltipfb"/>
        <w:numPr>
          <w:ilvl w:val="0"/>
          <w:numId w:val="14"/>
        </w:numPr>
        <w:spacing w:after="0"/>
        <w:jc w:val="both"/>
        <w:rPr>
          <w:color w:val="000000"/>
        </w:rPr>
      </w:pPr>
      <w:r w:rsidRPr="00A7593F">
        <w:rPr>
          <w:color w:val="000000"/>
        </w:rPr>
        <w:t xml:space="preserve">Papildyti 18 straipsnį 4 dalimi: </w:t>
      </w:r>
    </w:p>
    <w:p w14:paraId="4D0F4122" w14:textId="682D3801" w:rsidR="00A7593F" w:rsidRPr="00A7593F" w:rsidRDefault="00A7593F" w:rsidP="00A7593F">
      <w:pPr>
        <w:pStyle w:val="taltipfb"/>
        <w:spacing w:after="0"/>
        <w:ind w:firstLine="851"/>
        <w:jc w:val="both"/>
        <w:rPr>
          <w:color w:val="000000"/>
        </w:rPr>
      </w:pPr>
      <w:r w:rsidRPr="00A7593F">
        <w:rPr>
          <w:color w:val="000000"/>
        </w:rPr>
        <w:t>„</w:t>
      </w:r>
      <w:r w:rsidRPr="003A21F1">
        <w:rPr>
          <w:b/>
          <w:color w:val="000000"/>
        </w:rPr>
        <w:t>4.</w:t>
      </w:r>
      <w:r w:rsidRPr="00A7593F">
        <w:rPr>
          <w:color w:val="000000"/>
        </w:rPr>
        <w:t xml:space="preserve"> </w:t>
      </w:r>
      <w:r w:rsidRPr="00532D3A">
        <w:rPr>
          <w:b/>
          <w:color w:val="000000"/>
        </w:rPr>
        <w:t>Kai ekstremali</w:t>
      </w:r>
      <w:r w:rsidR="008220D5">
        <w:rPr>
          <w:b/>
          <w:color w:val="000000"/>
        </w:rPr>
        <w:t>ajai</w:t>
      </w:r>
      <w:r w:rsidRPr="00532D3A">
        <w:rPr>
          <w:b/>
          <w:color w:val="000000"/>
        </w:rPr>
        <w:t xml:space="preserve"> situacij</w:t>
      </w:r>
      <w:r w:rsidR="008220D5">
        <w:rPr>
          <w:b/>
          <w:color w:val="000000"/>
        </w:rPr>
        <w:t>ai</w:t>
      </w:r>
      <w:r w:rsidRPr="00532D3A">
        <w:rPr>
          <w:b/>
          <w:color w:val="000000"/>
        </w:rPr>
        <w:t xml:space="preserve"> likvid</w:t>
      </w:r>
      <w:r w:rsidR="008220D5">
        <w:rPr>
          <w:b/>
          <w:color w:val="000000"/>
        </w:rPr>
        <w:t>uoti</w:t>
      </w:r>
      <w:r w:rsidRPr="00532D3A">
        <w:rPr>
          <w:b/>
          <w:color w:val="000000"/>
        </w:rPr>
        <w:t xml:space="preserve"> savivaldybės galimų pa</w:t>
      </w:r>
      <w:r w:rsidR="001068BE">
        <w:rPr>
          <w:b/>
          <w:color w:val="000000"/>
        </w:rPr>
        <w:t>si</w:t>
      </w:r>
      <w:r w:rsidRPr="00532D3A">
        <w:rPr>
          <w:b/>
          <w:color w:val="000000"/>
        </w:rPr>
        <w:t>telkti materialinių išteklių nepakanka, dėl materialinių išteklių pa</w:t>
      </w:r>
      <w:r w:rsidR="001068BE">
        <w:rPr>
          <w:b/>
          <w:color w:val="000000"/>
        </w:rPr>
        <w:t>si</w:t>
      </w:r>
      <w:r w:rsidRPr="00532D3A">
        <w:rPr>
          <w:b/>
          <w:color w:val="000000"/>
        </w:rPr>
        <w:t>telkimo savivaldybės administracijos direktorius rašytiniu prašymu kreipiasi į Priešgaisrinės apsaugos ir gelbėjimo departamentą.</w:t>
      </w:r>
      <w:r w:rsidRPr="00A7593F">
        <w:rPr>
          <w:color w:val="000000"/>
        </w:rPr>
        <w:t>“</w:t>
      </w:r>
    </w:p>
    <w:p w14:paraId="46A94DCA" w14:textId="77777777" w:rsidR="008C120C" w:rsidRDefault="008C120C" w:rsidP="0089757E">
      <w:pPr>
        <w:pStyle w:val="taltipfb"/>
        <w:spacing w:after="0"/>
        <w:ind w:firstLine="851"/>
        <w:jc w:val="both"/>
        <w:rPr>
          <w:color w:val="000000"/>
        </w:rPr>
      </w:pPr>
    </w:p>
    <w:p w14:paraId="681A1539" w14:textId="12A476D4" w:rsidR="004753B1" w:rsidRPr="00347666" w:rsidRDefault="00323079" w:rsidP="0089757E">
      <w:pPr>
        <w:pStyle w:val="taltipfb"/>
        <w:spacing w:after="0"/>
        <w:ind w:firstLine="851"/>
        <w:jc w:val="both"/>
        <w:rPr>
          <w:b/>
          <w:bCs/>
          <w:color w:val="000000"/>
        </w:rPr>
      </w:pPr>
      <w:r>
        <w:rPr>
          <w:b/>
          <w:bCs/>
          <w:color w:val="000000"/>
        </w:rPr>
        <w:t>8</w:t>
      </w:r>
      <w:r w:rsidR="004753B1" w:rsidRPr="00347666">
        <w:rPr>
          <w:b/>
          <w:bCs/>
          <w:color w:val="000000"/>
        </w:rPr>
        <w:t xml:space="preserve"> straipsnis. 19 straipsnio pakeitimas</w:t>
      </w:r>
    </w:p>
    <w:p w14:paraId="4BAD198D" w14:textId="77777777" w:rsidR="00697FAA" w:rsidRDefault="004753B1" w:rsidP="004753B1">
      <w:pPr>
        <w:pStyle w:val="taltipfb"/>
        <w:spacing w:after="0"/>
        <w:ind w:left="851"/>
        <w:jc w:val="both"/>
        <w:rPr>
          <w:color w:val="000000"/>
        </w:rPr>
      </w:pPr>
      <w:r>
        <w:rPr>
          <w:color w:val="000000"/>
        </w:rPr>
        <w:t>1. Papildyti 19 straipsnio 2 dal</w:t>
      </w:r>
      <w:r w:rsidR="00697FAA">
        <w:rPr>
          <w:color w:val="000000"/>
        </w:rPr>
        <w:t xml:space="preserve">į nauju </w:t>
      </w:r>
      <w:r w:rsidR="00B0260B">
        <w:rPr>
          <w:color w:val="000000"/>
        </w:rPr>
        <w:t>7</w:t>
      </w:r>
      <w:r w:rsidR="00697FAA">
        <w:rPr>
          <w:color w:val="000000"/>
        </w:rPr>
        <w:t xml:space="preserve"> punktu:</w:t>
      </w:r>
    </w:p>
    <w:p w14:paraId="4ABA1B00" w14:textId="27B8BF72" w:rsidR="00697FAA" w:rsidRPr="005C4F69" w:rsidRDefault="00697FAA" w:rsidP="004753B1">
      <w:pPr>
        <w:pStyle w:val="taltipfb"/>
        <w:spacing w:after="0"/>
        <w:ind w:left="851"/>
        <w:jc w:val="both"/>
        <w:rPr>
          <w:b/>
          <w:bCs/>
          <w:color w:val="000000"/>
        </w:rPr>
      </w:pPr>
      <w:r w:rsidRPr="00033704">
        <w:rPr>
          <w:bCs/>
          <w:color w:val="000000"/>
        </w:rPr>
        <w:t>„</w:t>
      </w:r>
      <w:r w:rsidRPr="005C4F69">
        <w:rPr>
          <w:b/>
          <w:bCs/>
          <w:color w:val="000000"/>
        </w:rPr>
        <w:t xml:space="preserve">7) </w:t>
      </w:r>
      <w:r w:rsidR="006130C6">
        <w:rPr>
          <w:b/>
          <w:bCs/>
          <w:color w:val="000000"/>
        </w:rPr>
        <w:t>aplinkos apsaugos pajėgos</w:t>
      </w:r>
      <w:r w:rsidRPr="005C4F69">
        <w:rPr>
          <w:b/>
          <w:bCs/>
          <w:color w:val="000000"/>
        </w:rPr>
        <w:t>;</w:t>
      </w:r>
      <w:r w:rsidRPr="00033704">
        <w:rPr>
          <w:bCs/>
          <w:color w:val="000000"/>
        </w:rPr>
        <w:t>“</w:t>
      </w:r>
      <w:r w:rsidR="008220D5">
        <w:rPr>
          <w:bCs/>
          <w:color w:val="000000"/>
        </w:rPr>
        <w:t>.</w:t>
      </w:r>
    </w:p>
    <w:p w14:paraId="60AAB49A" w14:textId="56FF0283" w:rsidR="00697FAA" w:rsidRDefault="00697FAA" w:rsidP="004753B1">
      <w:pPr>
        <w:pStyle w:val="taltipfb"/>
        <w:spacing w:after="0"/>
        <w:ind w:left="851"/>
        <w:jc w:val="both"/>
        <w:rPr>
          <w:color w:val="000000"/>
        </w:rPr>
      </w:pPr>
      <w:r>
        <w:rPr>
          <w:color w:val="000000"/>
        </w:rPr>
        <w:t>2. Buvusius 19 straipsnio 2 dalies</w:t>
      </w:r>
      <w:r w:rsidR="00B0260B">
        <w:rPr>
          <w:color w:val="000000"/>
        </w:rPr>
        <w:t xml:space="preserve"> 7</w:t>
      </w:r>
      <w:r w:rsidR="008220D5">
        <w:rPr>
          <w:color w:val="000000"/>
        </w:rPr>
        <w:t>–</w:t>
      </w:r>
      <w:r>
        <w:rPr>
          <w:color w:val="000000"/>
        </w:rPr>
        <w:t>9 punktus laikyti</w:t>
      </w:r>
      <w:r w:rsidR="00543211">
        <w:rPr>
          <w:color w:val="000000"/>
        </w:rPr>
        <w:t xml:space="preserve"> atitinkamai</w:t>
      </w:r>
      <w:r>
        <w:rPr>
          <w:color w:val="000000"/>
        </w:rPr>
        <w:t xml:space="preserve"> </w:t>
      </w:r>
      <w:r w:rsidR="00B0260B">
        <w:rPr>
          <w:color w:val="000000"/>
        </w:rPr>
        <w:t>8</w:t>
      </w:r>
      <w:r w:rsidR="008220D5">
        <w:rPr>
          <w:color w:val="000000"/>
        </w:rPr>
        <w:t>–</w:t>
      </w:r>
      <w:r>
        <w:rPr>
          <w:color w:val="000000"/>
        </w:rPr>
        <w:t>1</w:t>
      </w:r>
      <w:r w:rsidR="00B0260B">
        <w:rPr>
          <w:color w:val="000000"/>
        </w:rPr>
        <w:t>0</w:t>
      </w:r>
      <w:r>
        <w:rPr>
          <w:color w:val="000000"/>
        </w:rPr>
        <w:t xml:space="preserve"> punktais.</w:t>
      </w:r>
    </w:p>
    <w:p w14:paraId="506CAFA2" w14:textId="45F07357" w:rsidR="00B0260B" w:rsidRDefault="003A21F1" w:rsidP="004753B1">
      <w:pPr>
        <w:pStyle w:val="taltipfb"/>
        <w:spacing w:after="0"/>
        <w:ind w:left="851"/>
        <w:jc w:val="both"/>
        <w:rPr>
          <w:color w:val="000000"/>
        </w:rPr>
      </w:pPr>
      <w:r>
        <w:rPr>
          <w:color w:val="000000"/>
        </w:rPr>
        <w:t>3</w:t>
      </w:r>
      <w:r w:rsidR="00B07DB3">
        <w:rPr>
          <w:color w:val="000000"/>
        </w:rPr>
        <w:t>.</w:t>
      </w:r>
      <w:r w:rsidR="00697FAA">
        <w:rPr>
          <w:color w:val="000000"/>
        </w:rPr>
        <w:t xml:space="preserve"> </w:t>
      </w:r>
      <w:r w:rsidR="00B0260B">
        <w:rPr>
          <w:color w:val="000000"/>
        </w:rPr>
        <w:t>Papildyti 19 straipsnį nauja 9 dalimi:</w:t>
      </w:r>
    </w:p>
    <w:p w14:paraId="749ABC28" w14:textId="77777777" w:rsidR="00DF109C" w:rsidRPr="00014BCA" w:rsidRDefault="00B0260B" w:rsidP="00DF109C">
      <w:pPr>
        <w:pStyle w:val="taltipfb"/>
        <w:spacing w:after="0"/>
        <w:ind w:firstLine="851"/>
        <w:jc w:val="both"/>
        <w:rPr>
          <w:b/>
          <w:bCs/>
          <w:color w:val="000000"/>
        </w:rPr>
      </w:pPr>
      <w:r w:rsidRPr="00F85F35">
        <w:rPr>
          <w:color w:val="000000"/>
        </w:rPr>
        <w:t>„</w:t>
      </w:r>
      <w:r w:rsidR="00033704" w:rsidRPr="00033704">
        <w:rPr>
          <w:b/>
          <w:color w:val="000000"/>
        </w:rPr>
        <w:t>9.</w:t>
      </w:r>
      <w:r w:rsidR="00033704">
        <w:rPr>
          <w:color w:val="000000"/>
        </w:rPr>
        <w:t xml:space="preserve"> </w:t>
      </w:r>
      <w:r w:rsidR="00934940" w:rsidRPr="00F85F35">
        <w:rPr>
          <w:b/>
          <w:bCs/>
          <w:color w:val="000000"/>
        </w:rPr>
        <w:t>Aplinkos apsaugos pajėgas sudaro</w:t>
      </w:r>
      <w:r w:rsidR="00934940" w:rsidRPr="00934940">
        <w:rPr>
          <w:color w:val="000000"/>
        </w:rPr>
        <w:t xml:space="preserve"> </w:t>
      </w:r>
      <w:r w:rsidR="003E0CBB" w:rsidRPr="00014BCA">
        <w:rPr>
          <w:b/>
          <w:bCs/>
          <w:color w:val="000000"/>
        </w:rPr>
        <w:t>Aplinkos ministerij</w:t>
      </w:r>
      <w:r w:rsidR="006130C6">
        <w:rPr>
          <w:b/>
          <w:bCs/>
          <w:color w:val="000000"/>
        </w:rPr>
        <w:t>ai</w:t>
      </w:r>
      <w:r w:rsidR="003E0CBB" w:rsidRPr="00014BCA">
        <w:rPr>
          <w:b/>
          <w:bCs/>
          <w:color w:val="000000"/>
        </w:rPr>
        <w:t xml:space="preserve"> pavaldžių įstaigų pajėg</w:t>
      </w:r>
      <w:r w:rsidR="006130C6">
        <w:rPr>
          <w:b/>
          <w:bCs/>
          <w:color w:val="000000"/>
        </w:rPr>
        <w:t>os</w:t>
      </w:r>
      <w:r w:rsidR="00DF109C" w:rsidRPr="00014BCA">
        <w:rPr>
          <w:b/>
          <w:bCs/>
          <w:color w:val="000000"/>
        </w:rPr>
        <w:t>.</w:t>
      </w:r>
      <w:r w:rsidR="00DF109C" w:rsidRPr="00033704">
        <w:rPr>
          <w:bCs/>
          <w:color w:val="000000"/>
        </w:rPr>
        <w:t>“</w:t>
      </w:r>
    </w:p>
    <w:p w14:paraId="6F31305B" w14:textId="2DA8D0F4" w:rsidR="004753B1" w:rsidRDefault="008220D5" w:rsidP="00DF109C">
      <w:pPr>
        <w:pStyle w:val="taltipfb"/>
        <w:spacing w:after="0"/>
        <w:ind w:firstLine="851"/>
        <w:jc w:val="both"/>
        <w:rPr>
          <w:color w:val="000000"/>
        </w:rPr>
      </w:pPr>
      <w:r>
        <w:rPr>
          <w:color w:val="000000"/>
        </w:rPr>
        <w:t>4</w:t>
      </w:r>
      <w:r w:rsidR="00DF109C">
        <w:rPr>
          <w:color w:val="000000"/>
        </w:rPr>
        <w:t>. Buvusias 19 straipsnio 9</w:t>
      </w:r>
      <w:r>
        <w:rPr>
          <w:color w:val="000000"/>
        </w:rPr>
        <w:t>–</w:t>
      </w:r>
      <w:r w:rsidR="00DF109C">
        <w:rPr>
          <w:color w:val="000000"/>
        </w:rPr>
        <w:t>11 dalis laikyti 10</w:t>
      </w:r>
      <w:r>
        <w:rPr>
          <w:color w:val="000000"/>
        </w:rPr>
        <w:t>–</w:t>
      </w:r>
      <w:r w:rsidR="00DF109C">
        <w:rPr>
          <w:color w:val="000000"/>
        </w:rPr>
        <w:t xml:space="preserve">12 dalimis.  </w:t>
      </w:r>
      <w:r w:rsidR="003E0CBB">
        <w:rPr>
          <w:color w:val="000000"/>
        </w:rPr>
        <w:t xml:space="preserve"> </w:t>
      </w:r>
      <w:r w:rsidR="00B0260B">
        <w:rPr>
          <w:color w:val="000000"/>
        </w:rPr>
        <w:t xml:space="preserve"> </w:t>
      </w:r>
      <w:r w:rsidR="00697FAA">
        <w:rPr>
          <w:color w:val="000000"/>
        </w:rPr>
        <w:t xml:space="preserve">  </w:t>
      </w:r>
      <w:r w:rsidR="004753B1">
        <w:rPr>
          <w:color w:val="000000"/>
        </w:rPr>
        <w:t xml:space="preserve"> </w:t>
      </w:r>
    </w:p>
    <w:p w14:paraId="4D190D91" w14:textId="77777777" w:rsidR="0034751D" w:rsidRDefault="0034751D" w:rsidP="00DF109C">
      <w:pPr>
        <w:pStyle w:val="taltipfb"/>
        <w:spacing w:after="0"/>
        <w:ind w:firstLine="851"/>
        <w:jc w:val="both"/>
        <w:rPr>
          <w:color w:val="000000"/>
        </w:rPr>
      </w:pPr>
    </w:p>
    <w:p w14:paraId="552A4CEA" w14:textId="4A6F6C25" w:rsidR="00D12230" w:rsidRDefault="00323079"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9</w:t>
      </w:r>
      <w:r w:rsidR="00D12230">
        <w:rPr>
          <w:rFonts w:ascii="Times New Roman" w:hAnsi="Times New Roman" w:cs="Times New Roman"/>
          <w:b/>
          <w:sz w:val="24"/>
          <w:szCs w:val="24"/>
        </w:rPr>
        <w:t xml:space="preserve"> straipsnis. 22 straipsnio pakeitimas</w:t>
      </w:r>
    </w:p>
    <w:p w14:paraId="52D593A9" w14:textId="77777777" w:rsidR="00D12230" w:rsidRDefault="00D12230" w:rsidP="00D1223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D12230">
        <w:rPr>
          <w:rFonts w:ascii="Times New Roman" w:hAnsi="Times New Roman" w:cs="Times New Roman"/>
          <w:bCs/>
          <w:sz w:val="24"/>
          <w:szCs w:val="24"/>
        </w:rPr>
        <w:t>P</w:t>
      </w:r>
      <w:r w:rsidR="00AB7F8B">
        <w:rPr>
          <w:rFonts w:ascii="Times New Roman" w:hAnsi="Times New Roman" w:cs="Times New Roman"/>
          <w:bCs/>
          <w:sz w:val="24"/>
          <w:szCs w:val="24"/>
        </w:rPr>
        <w:t>apildyti</w:t>
      </w:r>
      <w:r w:rsidRPr="00D12230">
        <w:rPr>
          <w:rFonts w:ascii="Times New Roman" w:hAnsi="Times New Roman" w:cs="Times New Roman"/>
          <w:bCs/>
          <w:sz w:val="24"/>
          <w:szCs w:val="24"/>
        </w:rPr>
        <w:t xml:space="preserve"> </w:t>
      </w:r>
      <w:r>
        <w:rPr>
          <w:rFonts w:ascii="Times New Roman" w:hAnsi="Times New Roman" w:cs="Times New Roman"/>
          <w:bCs/>
          <w:sz w:val="24"/>
          <w:szCs w:val="24"/>
        </w:rPr>
        <w:t>22 straipsn</w:t>
      </w:r>
      <w:r w:rsidR="00AB7F8B">
        <w:rPr>
          <w:rFonts w:ascii="Times New Roman" w:hAnsi="Times New Roman" w:cs="Times New Roman"/>
          <w:bCs/>
          <w:sz w:val="24"/>
          <w:szCs w:val="24"/>
        </w:rPr>
        <w:t>į</w:t>
      </w:r>
      <w:r>
        <w:rPr>
          <w:rFonts w:ascii="Times New Roman" w:hAnsi="Times New Roman" w:cs="Times New Roman"/>
          <w:bCs/>
          <w:sz w:val="24"/>
          <w:szCs w:val="24"/>
        </w:rPr>
        <w:t xml:space="preserve"> </w:t>
      </w:r>
      <w:r w:rsidR="00AB7F8B">
        <w:rPr>
          <w:rFonts w:ascii="Times New Roman" w:hAnsi="Times New Roman" w:cs="Times New Roman"/>
          <w:bCs/>
          <w:sz w:val="24"/>
          <w:szCs w:val="24"/>
        </w:rPr>
        <w:t>nauja 4</w:t>
      </w:r>
      <w:r>
        <w:rPr>
          <w:rFonts w:ascii="Times New Roman" w:hAnsi="Times New Roman" w:cs="Times New Roman"/>
          <w:bCs/>
          <w:sz w:val="24"/>
          <w:szCs w:val="24"/>
        </w:rPr>
        <w:t xml:space="preserve"> dal</w:t>
      </w:r>
      <w:r w:rsidR="00AB7F8B">
        <w:rPr>
          <w:rFonts w:ascii="Times New Roman" w:hAnsi="Times New Roman" w:cs="Times New Roman"/>
          <w:bCs/>
          <w:sz w:val="24"/>
          <w:szCs w:val="24"/>
        </w:rPr>
        <w:t>imi</w:t>
      </w:r>
      <w:r>
        <w:rPr>
          <w:rFonts w:ascii="Times New Roman" w:hAnsi="Times New Roman" w:cs="Times New Roman"/>
          <w:bCs/>
          <w:sz w:val="24"/>
          <w:szCs w:val="24"/>
        </w:rPr>
        <w:t>:</w:t>
      </w:r>
    </w:p>
    <w:p w14:paraId="668E8E63" w14:textId="1F73DEEA" w:rsidR="00D12230" w:rsidRDefault="00D12230"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Cs/>
          <w:sz w:val="24"/>
          <w:szCs w:val="24"/>
        </w:rPr>
        <w:t>„</w:t>
      </w:r>
      <w:r w:rsidR="00AB7F8B" w:rsidRPr="00FF4E57">
        <w:rPr>
          <w:rFonts w:ascii="Times New Roman" w:hAnsi="Times New Roman" w:cs="Times New Roman"/>
          <w:b/>
          <w:bCs/>
          <w:sz w:val="24"/>
          <w:szCs w:val="24"/>
        </w:rPr>
        <w:t>4</w:t>
      </w:r>
      <w:r w:rsidRPr="00FF4E57">
        <w:rPr>
          <w:rFonts w:ascii="Times New Roman" w:hAnsi="Times New Roman" w:cs="Times New Roman"/>
          <w:b/>
          <w:bCs/>
          <w:sz w:val="24"/>
          <w:szCs w:val="24"/>
        </w:rPr>
        <w:t>.</w:t>
      </w:r>
      <w:r>
        <w:rPr>
          <w:rFonts w:ascii="Times New Roman" w:hAnsi="Times New Roman" w:cs="Times New Roman"/>
          <w:bCs/>
          <w:sz w:val="24"/>
          <w:szCs w:val="24"/>
        </w:rPr>
        <w:t xml:space="preserve"> </w:t>
      </w:r>
      <w:r w:rsidRPr="00D12230">
        <w:rPr>
          <w:rFonts w:ascii="Times New Roman" w:hAnsi="Times New Roman" w:cs="Times New Roman"/>
          <w:b/>
          <w:sz w:val="24"/>
          <w:szCs w:val="24"/>
        </w:rPr>
        <w:t>Gresiant ar susidarius ekstremaliajai situacijai</w:t>
      </w:r>
      <w:r>
        <w:rPr>
          <w:rFonts w:ascii="Times New Roman" w:hAnsi="Times New Roman" w:cs="Times New Roman"/>
          <w:bCs/>
          <w:sz w:val="24"/>
          <w:szCs w:val="24"/>
        </w:rPr>
        <w:t xml:space="preserve"> </w:t>
      </w:r>
      <w:r w:rsidR="00AB7F8B">
        <w:rPr>
          <w:rFonts w:ascii="Times New Roman" w:hAnsi="Times New Roman" w:cs="Times New Roman"/>
          <w:b/>
          <w:sz w:val="24"/>
          <w:szCs w:val="24"/>
        </w:rPr>
        <w:t>gyventojų informavim</w:t>
      </w:r>
      <w:r w:rsidR="002B72DB">
        <w:rPr>
          <w:rFonts w:ascii="Times New Roman" w:hAnsi="Times New Roman" w:cs="Times New Roman"/>
          <w:b/>
          <w:sz w:val="24"/>
          <w:szCs w:val="24"/>
        </w:rPr>
        <w:t>ą</w:t>
      </w:r>
      <w:r w:rsidR="007E2D0E">
        <w:rPr>
          <w:rFonts w:ascii="Times New Roman" w:hAnsi="Times New Roman" w:cs="Times New Roman"/>
          <w:b/>
          <w:sz w:val="24"/>
          <w:szCs w:val="24"/>
        </w:rPr>
        <w:t xml:space="preserve"> koordin</w:t>
      </w:r>
      <w:r w:rsidR="002B72DB">
        <w:rPr>
          <w:rFonts w:ascii="Times New Roman" w:hAnsi="Times New Roman" w:cs="Times New Roman"/>
          <w:b/>
          <w:sz w:val="24"/>
          <w:szCs w:val="24"/>
        </w:rPr>
        <w:t>uoja</w:t>
      </w:r>
      <w:r w:rsidR="00AB7F8B">
        <w:rPr>
          <w:rFonts w:ascii="Times New Roman" w:hAnsi="Times New Roman" w:cs="Times New Roman"/>
          <w:b/>
          <w:sz w:val="24"/>
          <w:szCs w:val="24"/>
        </w:rPr>
        <w:t xml:space="preserve"> </w:t>
      </w:r>
      <w:r w:rsidR="008555C9">
        <w:rPr>
          <w:rFonts w:ascii="Times New Roman" w:hAnsi="Times New Roman" w:cs="Times New Roman"/>
          <w:b/>
          <w:sz w:val="24"/>
          <w:szCs w:val="24"/>
        </w:rPr>
        <w:t xml:space="preserve">sušauktas </w:t>
      </w:r>
      <w:r w:rsidR="0034751D">
        <w:rPr>
          <w:rFonts w:ascii="Times New Roman" w:hAnsi="Times New Roman" w:cs="Times New Roman"/>
          <w:b/>
          <w:sz w:val="24"/>
          <w:szCs w:val="24"/>
        </w:rPr>
        <w:t>operacijų centr</w:t>
      </w:r>
      <w:r w:rsidR="007E2D0E">
        <w:rPr>
          <w:rFonts w:ascii="Times New Roman" w:hAnsi="Times New Roman" w:cs="Times New Roman"/>
          <w:b/>
          <w:sz w:val="24"/>
          <w:szCs w:val="24"/>
        </w:rPr>
        <w:t>as</w:t>
      </w:r>
      <w:r w:rsidRPr="00FF4E57">
        <w:rPr>
          <w:rFonts w:ascii="Times New Roman" w:hAnsi="Times New Roman" w:cs="Times New Roman"/>
          <w:b/>
          <w:bCs/>
          <w:sz w:val="24"/>
          <w:szCs w:val="24"/>
        </w:rPr>
        <w:t>.</w:t>
      </w:r>
      <w:r w:rsidR="00645155">
        <w:rPr>
          <w:rFonts w:ascii="Times New Roman" w:hAnsi="Times New Roman" w:cs="Times New Roman"/>
          <w:bCs/>
          <w:sz w:val="24"/>
          <w:szCs w:val="24"/>
        </w:rPr>
        <w:t>“</w:t>
      </w:r>
    </w:p>
    <w:p w14:paraId="05F95D8F" w14:textId="77777777" w:rsidR="00D12230" w:rsidRPr="007E2D0E" w:rsidRDefault="007E2D0E" w:rsidP="0089757E">
      <w:pPr>
        <w:spacing w:after="0" w:line="240" w:lineRule="auto"/>
        <w:ind w:firstLine="851"/>
        <w:jc w:val="both"/>
        <w:rPr>
          <w:rFonts w:ascii="Times New Roman" w:hAnsi="Times New Roman" w:cs="Times New Roman"/>
          <w:bCs/>
          <w:sz w:val="24"/>
          <w:szCs w:val="24"/>
        </w:rPr>
      </w:pPr>
      <w:r w:rsidRPr="007E2D0E">
        <w:rPr>
          <w:rFonts w:ascii="Times New Roman" w:hAnsi="Times New Roman" w:cs="Times New Roman"/>
          <w:bCs/>
          <w:sz w:val="24"/>
          <w:szCs w:val="24"/>
        </w:rPr>
        <w:t>4. Buvusias 22 straipsnio 4</w:t>
      </w:r>
      <w:r w:rsidR="00543211">
        <w:rPr>
          <w:rFonts w:ascii="Times New Roman" w:hAnsi="Times New Roman" w:cs="Times New Roman"/>
          <w:bCs/>
          <w:sz w:val="24"/>
          <w:szCs w:val="24"/>
        </w:rPr>
        <w:t>-</w:t>
      </w:r>
      <w:r w:rsidRPr="007E2D0E">
        <w:rPr>
          <w:rFonts w:ascii="Times New Roman" w:hAnsi="Times New Roman" w:cs="Times New Roman"/>
          <w:bCs/>
          <w:sz w:val="24"/>
          <w:szCs w:val="24"/>
        </w:rPr>
        <w:t>6</w:t>
      </w:r>
      <w:r>
        <w:rPr>
          <w:rFonts w:ascii="Times New Roman" w:hAnsi="Times New Roman" w:cs="Times New Roman"/>
          <w:bCs/>
          <w:sz w:val="24"/>
          <w:szCs w:val="24"/>
        </w:rPr>
        <w:t xml:space="preserve"> </w:t>
      </w:r>
      <w:r w:rsidRPr="007E2D0E">
        <w:rPr>
          <w:rFonts w:ascii="Times New Roman" w:hAnsi="Times New Roman" w:cs="Times New Roman"/>
          <w:bCs/>
          <w:sz w:val="24"/>
          <w:szCs w:val="24"/>
        </w:rPr>
        <w:t xml:space="preserve">dalis laikyti </w:t>
      </w:r>
      <w:r w:rsidR="00543211">
        <w:rPr>
          <w:rFonts w:ascii="Times New Roman" w:hAnsi="Times New Roman" w:cs="Times New Roman"/>
          <w:bCs/>
          <w:sz w:val="24"/>
          <w:szCs w:val="24"/>
        </w:rPr>
        <w:t xml:space="preserve">atitinkamai </w:t>
      </w:r>
      <w:r w:rsidRPr="007E2D0E">
        <w:rPr>
          <w:rFonts w:ascii="Times New Roman" w:hAnsi="Times New Roman" w:cs="Times New Roman"/>
          <w:bCs/>
          <w:sz w:val="24"/>
          <w:szCs w:val="24"/>
        </w:rPr>
        <w:t>5</w:t>
      </w:r>
      <w:r w:rsidR="00543211">
        <w:rPr>
          <w:rFonts w:ascii="Times New Roman" w:hAnsi="Times New Roman" w:cs="Times New Roman"/>
          <w:bCs/>
          <w:sz w:val="24"/>
          <w:szCs w:val="24"/>
        </w:rPr>
        <w:t>-</w:t>
      </w:r>
      <w:r w:rsidRPr="007E2D0E">
        <w:rPr>
          <w:rFonts w:ascii="Times New Roman" w:hAnsi="Times New Roman" w:cs="Times New Roman"/>
          <w:bCs/>
          <w:sz w:val="24"/>
          <w:szCs w:val="24"/>
        </w:rPr>
        <w:t>7 dalimis.</w:t>
      </w:r>
    </w:p>
    <w:p w14:paraId="4A86F883" w14:textId="77777777" w:rsidR="007E2D0E" w:rsidRDefault="007E2D0E" w:rsidP="0089757E">
      <w:pPr>
        <w:spacing w:after="0" w:line="240" w:lineRule="auto"/>
        <w:ind w:firstLine="851"/>
        <w:jc w:val="both"/>
        <w:rPr>
          <w:rFonts w:ascii="Times New Roman" w:hAnsi="Times New Roman" w:cs="Times New Roman"/>
          <w:b/>
          <w:sz w:val="24"/>
          <w:szCs w:val="24"/>
        </w:rPr>
      </w:pPr>
    </w:p>
    <w:p w14:paraId="36F890F5" w14:textId="2F94AC12" w:rsidR="005D27A9" w:rsidRPr="00F85F35" w:rsidRDefault="00F85F35" w:rsidP="0089757E">
      <w:pPr>
        <w:spacing w:after="0" w:line="240" w:lineRule="auto"/>
        <w:ind w:firstLine="851"/>
        <w:jc w:val="both"/>
        <w:rPr>
          <w:rFonts w:ascii="Times New Roman" w:hAnsi="Times New Roman" w:cs="Times New Roman"/>
          <w:b/>
          <w:sz w:val="24"/>
          <w:szCs w:val="24"/>
        </w:rPr>
      </w:pPr>
      <w:r w:rsidRPr="00F85F35">
        <w:rPr>
          <w:rFonts w:ascii="Times New Roman" w:hAnsi="Times New Roman" w:cs="Times New Roman"/>
          <w:b/>
          <w:sz w:val="24"/>
          <w:szCs w:val="24"/>
        </w:rPr>
        <w:t>10</w:t>
      </w:r>
      <w:r w:rsidR="005D27A9" w:rsidRPr="00F85F35">
        <w:rPr>
          <w:rFonts w:ascii="Times New Roman" w:hAnsi="Times New Roman" w:cs="Times New Roman"/>
          <w:b/>
          <w:sz w:val="24"/>
          <w:szCs w:val="24"/>
        </w:rPr>
        <w:t xml:space="preserve"> straipsnis. 25 straipsnio pakeitimas</w:t>
      </w:r>
    </w:p>
    <w:p w14:paraId="78DDD8E6" w14:textId="77777777" w:rsidR="005D27A9" w:rsidRPr="00F85F35" w:rsidRDefault="005D27A9" w:rsidP="0089757E">
      <w:pPr>
        <w:spacing w:after="0" w:line="240" w:lineRule="auto"/>
        <w:ind w:firstLine="851"/>
        <w:jc w:val="both"/>
        <w:rPr>
          <w:rFonts w:ascii="Times New Roman" w:hAnsi="Times New Roman" w:cs="Times New Roman"/>
          <w:bCs/>
          <w:sz w:val="24"/>
          <w:szCs w:val="24"/>
        </w:rPr>
      </w:pPr>
      <w:r w:rsidRPr="00F85F35">
        <w:rPr>
          <w:rFonts w:ascii="Times New Roman" w:hAnsi="Times New Roman" w:cs="Times New Roman"/>
          <w:bCs/>
          <w:sz w:val="24"/>
          <w:szCs w:val="24"/>
        </w:rPr>
        <w:t>Pakeisti 25 straipsnio 3 dalį ir ją išdėstyti taip:</w:t>
      </w:r>
    </w:p>
    <w:p w14:paraId="71D6DDD9" w14:textId="04A4145B" w:rsidR="005D27A9" w:rsidRPr="00A52444" w:rsidRDefault="00574BA3" w:rsidP="0089757E">
      <w:pPr>
        <w:spacing w:after="0" w:line="240" w:lineRule="auto"/>
        <w:ind w:firstLine="851"/>
        <w:jc w:val="both"/>
        <w:rPr>
          <w:rFonts w:ascii="Times New Roman" w:hAnsi="Times New Roman" w:cs="Times New Roman"/>
          <w:b/>
          <w:sz w:val="24"/>
          <w:szCs w:val="24"/>
        </w:rPr>
      </w:pPr>
      <w:r w:rsidRPr="00574BA3">
        <w:rPr>
          <w:rFonts w:ascii="Times New Roman" w:hAnsi="Times New Roman" w:cs="Times New Roman"/>
          <w:sz w:val="24"/>
          <w:szCs w:val="24"/>
        </w:rPr>
        <w:t>„</w:t>
      </w:r>
      <w:r w:rsidRPr="00EF0567">
        <w:rPr>
          <w:rFonts w:ascii="Times New Roman" w:hAnsi="Times New Roman" w:cs="Times New Roman"/>
          <w:sz w:val="24"/>
          <w:szCs w:val="24"/>
        </w:rPr>
        <w:t>3.</w:t>
      </w:r>
      <w:r w:rsidRPr="00292801">
        <w:rPr>
          <w:rFonts w:ascii="Times New Roman" w:hAnsi="Times New Roman" w:cs="Times New Roman"/>
          <w:b/>
          <w:sz w:val="24"/>
          <w:szCs w:val="24"/>
        </w:rPr>
        <w:t xml:space="preserve"> </w:t>
      </w:r>
      <w:r w:rsidR="00292801" w:rsidRPr="00CC2042">
        <w:rPr>
          <w:rFonts w:ascii="Times New Roman" w:hAnsi="Times New Roman" w:cs="Times New Roman"/>
          <w:strike/>
          <w:sz w:val="24"/>
          <w:szCs w:val="24"/>
        </w:rPr>
        <w:t xml:space="preserve">Vadovaujančioji </w:t>
      </w:r>
      <w:r w:rsidR="00292801" w:rsidRPr="00CC2042">
        <w:rPr>
          <w:rFonts w:ascii="Times New Roman" w:hAnsi="Times New Roman" w:cs="Times New Roman"/>
          <w:sz w:val="24"/>
          <w:szCs w:val="24"/>
        </w:rPr>
        <w:t xml:space="preserve">Valstybinės reikšmės ir pavojingų objektų registro </w:t>
      </w:r>
      <w:r w:rsidR="00292801" w:rsidRPr="00CC2042">
        <w:rPr>
          <w:rFonts w:ascii="Times New Roman" w:hAnsi="Times New Roman" w:cs="Times New Roman"/>
          <w:strike/>
          <w:sz w:val="24"/>
          <w:szCs w:val="24"/>
        </w:rPr>
        <w:t>tvarkymo įstaiga</w:t>
      </w:r>
      <w:r w:rsidR="00965048">
        <w:rPr>
          <w:rFonts w:ascii="Times New Roman" w:hAnsi="Times New Roman" w:cs="Times New Roman"/>
          <w:strike/>
          <w:sz w:val="24"/>
          <w:szCs w:val="24"/>
        </w:rPr>
        <w:t xml:space="preserve"> </w:t>
      </w:r>
      <w:r w:rsidR="00965048" w:rsidRPr="00965048">
        <w:rPr>
          <w:rFonts w:ascii="Times New Roman" w:hAnsi="Times New Roman" w:cs="Times New Roman"/>
          <w:b/>
          <w:sz w:val="24"/>
          <w:szCs w:val="24"/>
        </w:rPr>
        <w:t>valdytojas</w:t>
      </w:r>
      <w:r w:rsidR="00292801" w:rsidRPr="00965048">
        <w:rPr>
          <w:rFonts w:ascii="Times New Roman" w:hAnsi="Times New Roman" w:cs="Times New Roman"/>
          <w:sz w:val="24"/>
          <w:szCs w:val="24"/>
        </w:rPr>
        <w:t xml:space="preserve"> yra Priešgaisrinės apsaugos ir gelbėjimo departamentas</w:t>
      </w:r>
      <w:r w:rsidR="00E6598F" w:rsidRPr="00292801">
        <w:rPr>
          <w:rFonts w:ascii="Times New Roman" w:hAnsi="Times New Roman" w:cs="Times New Roman"/>
          <w:b/>
          <w:sz w:val="24"/>
          <w:szCs w:val="24"/>
        </w:rPr>
        <w:t>, šio registro tvarkytoj</w:t>
      </w:r>
      <w:r w:rsidR="00E6598F">
        <w:rPr>
          <w:rFonts w:ascii="Times New Roman" w:hAnsi="Times New Roman" w:cs="Times New Roman"/>
          <w:b/>
          <w:sz w:val="24"/>
          <w:szCs w:val="24"/>
        </w:rPr>
        <w:t>ą skiria Vyriausybė</w:t>
      </w:r>
      <w:r w:rsidR="00CC2042" w:rsidRPr="00CC2042">
        <w:rPr>
          <w:rFonts w:ascii="Times New Roman" w:hAnsi="Times New Roman" w:cs="Times New Roman"/>
          <w:sz w:val="24"/>
          <w:szCs w:val="24"/>
        </w:rPr>
        <w:t>.</w:t>
      </w:r>
      <w:r w:rsidRPr="00574BA3">
        <w:rPr>
          <w:rFonts w:ascii="Times New Roman" w:hAnsi="Times New Roman" w:cs="Times New Roman"/>
          <w:sz w:val="24"/>
          <w:szCs w:val="24"/>
        </w:rPr>
        <w:t>“</w:t>
      </w:r>
    </w:p>
    <w:p w14:paraId="5B09B60E" w14:textId="77777777" w:rsidR="005D27A9" w:rsidRDefault="005D27A9" w:rsidP="0089757E">
      <w:pPr>
        <w:spacing w:after="0" w:line="240" w:lineRule="auto"/>
        <w:ind w:firstLine="851"/>
        <w:jc w:val="both"/>
        <w:rPr>
          <w:rFonts w:ascii="Times New Roman" w:hAnsi="Times New Roman" w:cs="Times New Roman"/>
          <w:b/>
          <w:sz w:val="24"/>
          <w:szCs w:val="24"/>
        </w:rPr>
      </w:pPr>
    </w:p>
    <w:p w14:paraId="1E9A2A67" w14:textId="759A0634" w:rsidR="008C120C" w:rsidRDefault="00323079"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1</w:t>
      </w:r>
      <w:r w:rsidR="00F85F35">
        <w:rPr>
          <w:rFonts w:ascii="Times New Roman" w:hAnsi="Times New Roman" w:cs="Times New Roman"/>
          <w:b/>
          <w:sz w:val="24"/>
          <w:szCs w:val="24"/>
        </w:rPr>
        <w:t>1</w:t>
      </w:r>
      <w:r w:rsidR="008C120C" w:rsidRPr="0089757E">
        <w:rPr>
          <w:rFonts w:ascii="Times New Roman" w:hAnsi="Times New Roman" w:cs="Times New Roman"/>
          <w:b/>
          <w:sz w:val="24"/>
          <w:szCs w:val="24"/>
        </w:rPr>
        <w:t xml:space="preserve"> straipsnis. 26 straipsnio pakeitimas</w:t>
      </w:r>
    </w:p>
    <w:p w14:paraId="1B5979CD" w14:textId="77777777" w:rsidR="006B7CA1" w:rsidRPr="0068174F" w:rsidRDefault="006B7CA1" w:rsidP="006B7CA1">
      <w:pPr>
        <w:spacing w:after="0" w:line="240" w:lineRule="auto"/>
        <w:ind w:firstLine="851"/>
        <w:jc w:val="both"/>
        <w:rPr>
          <w:rFonts w:ascii="Times New Roman" w:hAnsi="Times New Roman" w:cs="Times New Roman"/>
          <w:sz w:val="24"/>
          <w:szCs w:val="24"/>
        </w:rPr>
      </w:pPr>
      <w:r w:rsidRPr="0068174F">
        <w:rPr>
          <w:rFonts w:ascii="Times New Roman" w:hAnsi="Times New Roman" w:cs="Times New Roman"/>
          <w:sz w:val="24"/>
          <w:szCs w:val="24"/>
        </w:rPr>
        <w:t>1. Pakeisti 26 straipsnio 1 dalį ir ją išdėstyti taip:</w:t>
      </w:r>
    </w:p>
    <w:p w14:paraId="52A272C8" w14:textId="77777777" w:rsidR="006B7CA1" w:rsidRPr="0068174F" w:rsidRDefault="006B7CA1" w:rsidP="006B7CA1">
      <w:pPr>
        <w:pStyle w:val="tajtip"/>
        <w:spacing w:after="0"/>
        <w:ind w:firstLine="851"/>
        <w:jc w:val="both"/>
        <w:rPr>
          <w:color w:val="000000"/>
        </w:rPr>
      </w:pPr>
      <w:r w:rsidRPr="0068174F">
        <w:rPr>
          <w:color w:val="000000"/>
        </w:rPr>
        <w:t>„1. Ekstremaliosios situacijos skirstomos į du lygius – savivaldybės ir valstybės:</w:t>
      </w:r>
    </w:p>
    <w:p w14:paraId="4CDA9E9D" w14:textId="7E8443D3" w:rsidR="00630A45" w:rsidRDefault="00630A45" w:rsidP="006B7CA1">
      <w:pPr>
        <w:spacing w:after="0" w:line="240" w:lineRule="auto"/>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1) savivaldybės lygio – ekstremaliosios situacijos,</w:t>
      </w:r>
      <w:r>
        <w:rPr>
          <w:rFonts w:ascii="Times New Roman" w:hAnsi="Times New Roman"/>
          <w:color w:val="000000"/>
          <w:sz w:val="24"/>
          <w:szCs w:val="24"/>
        </w:rPr>
        <w:t xml:space="preserve"> </w:t>
      </w:r>
      <w:r>
        <w:rPr>
          <w:rFonts w:ascii="Times New Roman" w:hAnsi="Times New Roman"/>
          <w:b/>
          <w:bCs/>
          <w:color w:val="000000"/>
          <w:sz w:val="24"/>
          <w:szCs w:val="24"/>
        </w:rPr>
        <w:t>kurių padarinių išplitimo ribos neviršija vienos savivaldybės teritorijos ribų</w:t>
      </w:r>
      <w:r>
        <w:rPr>
          <w:rFonts w:ascii="Times New Roman" w:hAnsi="Times New Roman"/>
          <w:color w:val="000000"/>
          <w:sz w:val="24"/>
          <w:szCs w:val="24"/>
        </w:rPr>
        <w:t xml:space="preserve"> </w:t>
      </w:r>
      <w:r>
        <w:rPr>
          <w:rFonts w:ascii="Times New Roman" w:hAnsi="Times New Roman"/>
          <w:b/>
          <w:bCs/>
          <w:color w:val="000000"/>
          <w:sz w:val="24"/>
          <w:szCs w:val="24"/>
        </w:rPr>
        <w:t>arba</w:t>
      </w:r>
      <w:r>
        <w:rPr>
          <w:rFonts w:ascii="Times New Roman" w:hAnsi="Times New Roman"/>
          <w:color w:val="000000"/>
          <w:sz w:val="24"/>
          <w:szCs w:val="24"/>
          <w:lang w:eastAsia="lt-LT"/>
        </w:rPr>
        <w:t xml:space="preserve"> kurios trunka ne ilgiau kaip 6 mėnesius ir kurių padariniai šalinami savivaldybėje </w:t>
      </w:r>
      <w:r>
        <w:rPr>
          <w:rFonts w:ascii="Times New Roman" w:hAnsi="Times New Roman"/>
          <w:strike/>
          <w:color w:val="000000"/>
          <w:sz w:val="24"/>
          <w:szCs w:val="24"/>
          <w:lang w:eastAsia="lt-LT"/>
        </w:rPr>
        <w:t>(savivaldybėse)</w:t>
      </w:r>
      <w:r>
        <w:rPr>
          <w:rFonts w:ascii="Times New Roman" w:hAnsi="Times New Roman"/>
          <w:color w:val="000000"/>
          <w:sz w:val="24"/>
          <w:szCs w:val="24"/>
          <w:lang w:eastAsia="lt-LT"/>
        </w:rPr>
        <w:t xml:space="preserve"> esančiomis civilinės saugos sistemos pajėgomis ir naudojant savivaldybėje </w:t>
      </w:r>
      <w:r>
        <w:rPr>
          <w:rFonts w:ascii="Times New Roman" w:hAnsi="Times New Roman"/>
          <w:strike/>
          <w:color w:val="000000"/>
          <w:sz w:val="24"/>
          <w:szCs w:val="24"/>
          <w:lang w:eastAsia="lt-LT"/>
        </w:rPr>
        <w:t>(savivaldybėse)</w:t>
      </w:r>
      <w:r>
        <w:rPr>
          <w:rFonts w:ascii="Times New Roman" w:hAnsi="Times New Roman"/>
          <w:color w:val="000000"/>
          <w:sz w:val="24"/>
          <w:szCs w:val="24"/>
          <w:lang w:eastAsia="lt-LT"/>
        </w:rPr>
        <w:t xml:space="preserve"> ar valstybės rezerve</w:t>
      </w:r>
      <w:r>
        <w:rPr>
          <w:rFonts w:ascii="Times New Roman" w:hAnsi="Times New Roman"/>
          <w:b/>
          <w:bCs/>
          <w:color w:val="000000"/>
          <w:sz w:val="24"/>
          <w:szCs w:val="24"/>
          <w:lang w:eastAsia="lt-LT"/>
        </w:rPr>
        <w:t xml:space="preserve"> </w:t>
      </w:r>
      <w:r>
        <w:rPr>
          <w:rFonts w:ascii="Times New Roman" w:hAnsi="Times New Roman"/>
          <w:color w:val="000000"/>
          <w:sz w:val="24"/>
          <w:szCs w:val="24"/>
          <w:lang w:eastAsia="lt-LT"/>
        </w:rPr>
        <w:t xml:space="preserve">turimus </w:t>
      </w:r>
      <w:r>
        <w:rPr>
          <w:rFonts w:ascii="Times New Roman" w:hAnsi="Times New Roman"/>
          <w:strike/>
          <w:color w:val="000000"/>
          <w:sz w:val="24"/>
          <w:szCs w:val="24"/>
          <w:lang w:eastAsia="lt-LT"/>
        </w:rPr>
        <w:t>arba iš kitų savivaldybių gautus</w:t>
      </w:r>
      <w:r>
        <w:rPr>
          <w:rFonts w:ascii="Times New Roman" w:hAnsi="Times New Roman"/>
          <w:color w:val="000000"/>
          <w:sz w:val="24"/>
          <w:szCs w:val="24"/>
          <w:lang w:eastAsia="lt-LT"/>
        </w:rPr>
        <w:t xml:space="preserve"> materialinius išteklius</w:t>
      </w:r>
      <w:r>
        <w:rPr>
          <w:rFonts w:ascii="Times New Roman" w:hAnsi="Times New Roman"/>
          <w:strike/>
          <w:color w:val="000000"/>
          <w:sz w:val="24"/>
          <w:szCs w:val="24"/>
          <w:lang w:eastAsia="lt-LT"/>
        </w:rPr>
        <w:t>, o ekstremaliosios situacijos padarinių išplitimo ribos neviršija trijų savivaldybių teritorijų ribų</w:t>
      </w:r>
      <w:r>
        <w:rPr>
          <w:rFonts w:ascii="Times New Roman" w:hAnsi="Times New Roman"/>
          <w:color w:val="000000"/>
          <w:sz w:val="24"/>
          <w:szCs w:val="24"/>
          <w:lang w:eastAsia="lt-LT"/>
        </w:rPr>
        <w:t>;</w:t>
      </w:r>
    </w:p>
    <w:p w14:paraId="332AE4D9" w14:textId="4E20CB6E" w:rsidR="00630A45" w:rsidRDefault="00630A45" w:rsidP="006B7CA1">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hAnsi="Times New Roman"/>
          <w:color w:val="000000"/>
          <w:sz w:val="24"/>
          <w:szCs w:val="24"/>
          <w:lang w:eastAsia="lt-LT"/>
        </w:rPr>
        <w:t>2) valstybės lygio – ekstremaliosios situacijos</w:t>
      </w:r>
      <w:r>
        <w:rPr>
          <w:rFonts w:ascii="Times New Roman" w:hAnsi="Times New Roman"/>
          <w:strike/>
          <w:color w:val="000000"/>
          <w:sz w:val="24"/>
          <w:szCs w:val="24"/>
          <w:lang w:eastAsia="lt-LT"/>
        </w:rPr>
        <w:t>,</w:t>
      </w:r>
      <w:r>
        <w:rPr>
          <w:rFonts w:ascii="Times New Roman" w:hAnsi="Times New Roman"/>
          <w:color w:val="000000"/>
          <w:sz w:val="24"/>
          <w:szCs w:val="24"/>
          <w:lang w:eastAsia="lt-LT"/>
        </w:rPr>
        <w:t xml:space="preserve"> </w:t>
      </w:r>
      <w:r>
        <w:rPr>
          <w:rFonts w:ascii="Times New Roman" w:hAnsi="Times New Roman"/>
          <w:b/>
          <w:bCs/>
          <w:color w:val="000000"/>
          <w:sz w:val="24"/>
          <w:szCs w:val="24"/>
          <w:lang w:eastAsia="lt-LT"/>
        </w:rPr>
        <w:t>Lietuvos teritoriniuose vandenyse Baltijos jūroje arba</w:t>
      </w:r>
      <w:r>
        <w:rPr>
          <w:rFonts w:ascii="Times New Roman" w:hAnsi="Times New Roman"/>
          <w:color w:val="000000"/>
          <w:sz w:val="24"/>
          <w:szCs w:val="24"/>
          <w:lang w:eastAsia="lt-LT"/>
        </w:rPr>
        <w:t xml:space="preserve"> kurių </w:t>
      </w:r>
      <w:r>
        <w:rPr>
          <w:rFonts w:ascii="Times New Roman" w:hAnsi="Times New Roman"/>
          <w:strike/>
          <w:color w:val="000000"/>
          <w:sz w:val="24"/>
          <w:szCs w:val="24"/>
          <w:lang w:eastAsia="lt-LT"/>
        </w:rPr>
        <w:t>padariniai šalinami keliose savivaldybėse esančiomis civilinės saugos sistemos pajėgomis ir naudojant savivaldybėse arba valstybės rezerve turimus materialinius išteklius, o ekstremaliosios situacijos</w:t>
      </w:r>
      <w:r>
        <w:rPr>
          <w:rFonts w:ascii="Times New Roman" w:hAnsi="Times New Roman"/>
          <w:color w:val="000000"/>
          <w:sz w:val="24"/>
          <w:szCs w:val="24"/>
          <w:lang w:eastAsia="lt-LT"/>
        </w:rPr>
        <w:t xml:space="preserve"> padarinių išplitimo ribos viršija </w:t>
      </w:r>
      <w:r>
        <w:rPr>
          <w:rFonts w:ascii="Times New Roman" w:hAnsi="Times New Roman"/>
          <w:strike/>
          <w:color w:val="000000"/>
          <w:sz w:val="24"/>
          <w:szCs w:val="24"/>
          <w:lang w:eastAsia="lt-LT"/>
        </w:rPr>
        <w:t>trijų savivaldybių teritorijų</w:t>
      </w:r>
      <w:r>
        <w:rPr>
          <w:rFonts w:ascii="Times New Roman" w:hAnsi="Times New Roman"/>
          <w:color w:val="000000"/>
          <w:sz w:val="24"/>
          <w:szCs w:val="24"/>
          <w:lang w:eastAsia="lt-LT"/>
        </w:rPr>
        <w:t xml:space="preserve"> </w:t>
      </w:r>
      <w:r>
        <w:rPr>
          <w:rFonts w:ascii="Times New Roman" w:hAnsi="Times New Roman"/>
          <w:b/>
          <w:bCs/>
          <w:color w:val="000000"/>
          <w:sz w:val="24"/>
          <w:szCs w:val="24"/>
          <w:lang w:eastAsia="lt-LT"/>
        </w:rPr>
        <w:t>vienos savivaldybės teritorijos</w:t>
      </w:r>
      <w:r>
        <w:rPr>
          <w:rFonts w:ascii="Times New Roman" w:hAnsi="Times New Roman"/>
          <w:color w:val="000000"/>
          <w:sz w:val="24"/>
          <w:szCs w:val="24"/>
          <w:lang w:eastAsia="lt-LT"/>
        </w:rPr>
        <w:t xml:space="preserve"> ribas, </w:t>
      </w:r>
      <w:r>
        <w:rPr>
          <w:rFonts w:ascii="Times New Roman" w:hAnsi="Times New Roman"/>
          <w:b/>
          <w:bCs/>
          <w:color w:val="000000"/>
          <w:sz w:val="24"/>
          <w:szCs w:val="24"/>
          <w:lang w:eastAsia="lt-LT"/>
        </w:rPr>
        <w:t xml:space="preserve">arba </w:t>
      </w:r>
      <w:r>
        <w:rPr>
          <w:rFonts w:ascii="Times New Roman" w:hAnsi="Times New Roman"/>
          <w:color w:val="000000"/>
          <w:sz w:val="24"/>
          <w:szCs w:val="24"/>
          <w:lang w:eastAsia="lt-LT"/>
        </w:rPr>
        <w:t>kurios trunka ilgiau kaip 6 mėnesius ir</w:t>
      </w:r>
      <w:r>
        <w:rPr>
          <w:rFonts w:ascii="Times New Roman" w:hAnsi="Times New Roman"/>
          <w:sz w:val="24"/>
          <w:szCs w:val="24"/>
          <w:lang w:eastAsia="lt-LT"/>
        </w:rPr>
        <w:t xml:space="preserve"> </w:t>
      </w:r>
      <w:r>
        <w:rPr>
          <w:rFonts w:ascii="Times New Roman" w:hAnsi="Times New Roman"/>
          <w:b/>
          <w:bCs/>
          <w:color w:val="000000"/>
          <w:sz w:val="24"/>
          <w:szCs w:val="24"/>
          <w:lang w:eastAsia="lt-LT"/>
        </w:rPr>
        <w:t>kuri</w:t>
      </w:r>
      <w:r w:rsidR="008220D5">
        <w:rPr>
          <w:rFonts w:ascii="Times New Roman" w:hAnsi="Times New Roman"/>
          <w:b/>
          <w:bCs/>
          <w:color w:val="000000"/>
          <w:sz w:val="24"/>
          <w:szCs w:val="24"/>
          <w:lang w:eastAsia="lt-LT"/>
        </w:rPr>
        <w:t>ų</w:t>
      </w:r>
      <w:r>
        <w:rPr>
          <w:rFonts w:ascii="Times New Roman" w:hAnsi="Times New Roman"/>
          <w:b/>
          <w:bCs/>
          <w:color w:val="000000"/>
          <w:sz w:val="24"/>
          <w:szCs w:val="24"/>
          <w:lang w:eastAsia="lt-LT"/>
        </w:rPr>
        <w:t xml:space="preserve"> padarini</w:t>
      </w:r>
      <w:r w:rsidR="008220D5">
        <w:rPr>
          <w:rFonts w:ascii="Times New Roman" w:hAnsi="Times New Roman"/>
          <w:b/>
          <w:bCs/>
          <w:color w:val="000000"/>
          <w:sz w:val="24"/>
          <w:szCs w:val="24"/>
          <w:lang w:eastAsia="lt-LT"/>
        </w:rPr>
        <w:t>ams</w:t>
      </w:r>
      <w:r>
        <w:rPr>
          <w:rFonts w:ascii="Times New Roman" w:hAnsi="Times New Roman"/>
          <w:b/>
          <w:bCs/>
          <w:color w:val="000000"/>
          <w:sz w:val="24"/>
          <w:szCs w:val="24"/>
          <w:lang w:eastAsia="lt-LT"/>
        </w:rPr>
        <w:t xml:space="preserve"> likvid</w:t>
      </w:r>
      <w:r w:rsidR="008220D5">
        <w:rPr>
          <w:rFonts w:ascii="Times New Roman" w:hAnsi="Times New Roman"/>
          <w:b/>
          <w:bCs/>
          <w:color w:val="000000"/>
          <w:sz w:val="24"/>
          <w:szCs w:val="24"/>
          <w:lang w:eastAsia="lt-LT"/>
        </w:rPr>
        <w:t>uoti</w:t>
      </w:r>
      <w:r>
        <w:rPr>
          <w:rFonts w:ascii="Times New Roman" w:hAnsi="Times New Roman"/>
          <w:b/>
          <w:bCs/>
          <w:color w:val="000000"/>
          <w:sz w:val="24"/>
          <w:szCs w:val="24"/>
          <w:lang w:eastAsia="lt-LT"/>
        </w:rPr>
        <w:t xml:space="preserve"> reikalingi materialiniai ištekliai telkiami iš kitų savivaldybių </w:t>
      </w:r>
      <w:r w:rsidR="008220D5">
        <w:rPr>
          <w:rFonts w:ascii="Times New Roman" w:hAnsi="Times New Roman"/>
          <w:b/>
          <w:bCs/>
          <w:color w:val="000000"/>
          <w:sz w:val="24"/>
          <w:szCs w:val="24"/>
          <w:lang w:eastAsia="lt-LT"/>
        </w:rPr>
        <w:t xml:space="preserve">su </w:t>
      </w:r>
      <w:r>
        <w:rPr>
          <w:rFonts w:ascii="Times New Roman" w:hAnsi="Times New Roman"/>
          <w:b/>
          <w:bCs/>
          <w:color w:val="000000"/>
          <w:sz w:val="24"/>
          <w:szCs w:val="24"/>
          <w:lang w:eastAsia="lt-LT"/>
        </w:rPr>
        <w:t>valstybės institucijų pagalba</w:t>
      </w:r>
      <w:r>
        <w:rPr>
          <w:rFonts w:ascii="Times New Roman" w:hAnsi="Times New Roman"/>
          <w:color w:val="000000"/>
          <w:sz w:val="24"/>
          <w:szCs w:val="24"/>
          <w:lang w:eastAsia="lt-LT"/>
        </w:rPr>
        <w:t>.“</w:t>
      </w:r>
    </w:p>
    <w:p w14:paraId="2C52889B" w14:textId="77777777" w:rsidR="000A45F6" w:rsidRPr="000A45F6" w:rsidRDefault="000A45F6" w:rsidP="0089757E">
      <w:pPr>
        <w:pStyle w:val="taltipfb"/>
        <w:spacing w:after="0"/>
        <w:ind w:firstLine="851"/>
        <w:jc w:val="both"/>
        <w:rPr>
          <w:color w:val="000000"/>
        </w:rPr>
      </w:pPr>
      <w:r w:rsidRPr="000A45F6">
        <w:rPr>
          <w:color w:val="000000"/>
        </w:rPr>
        <w:t>2. Papildyti 26 straipsnį 4 dalimi:</w:t>
      </w:r>
    </w:p>
    <w:p w14:paraId="754F73E7" w14:textId="11DACBB1" w:rsidR="000A45F6" w:rsidRDefault="000A45F6" w:rsidP="0089757E">
      <w:pPr>
        <w:pStyle w:val="taltipfb"/>
        <w:spacing w:after="0"/>
        <w:ind w:firstLine="851"/>
        <w:jc w:val="both"/>
        <w:rPr>
          <w:color w:val="000000"/>
        </w:rPr>
      </w:pPr>
      <w:r w:rsidRPr="00FF4E57">
        <w:rPr>
          <w:color w:val="000000"/>
        </w:rPr>
        <w:t>„</w:t>
      </w:r>
      <w:r>
        <w:rPr>
          <w:b/>
          <w:color w:val="000000"/>
        </w:rPr>
        <w:t xml:space="preserve">4. </w:t>
      </w:r>
      <w:r w:rsidR="0000724A">
        <w:rPr>
          <w:b/>
          <w:color w:val="000000"/>
        </w:rPr>
        <w:t>Esant savivaldybės</w:t>
      </w:r>
      <w:r w:rsidR="00C36F94">
        <w:rPr>
          <w:b/>
          <w:color w:val="000000"/>
        </w:rPr>
        <w:t xml:space="preserve"> ekstremalių situacijų komisijos motyvuotam</w:t>
      </w:r>
      <w:r w:rsidR="0000724A">
        <w:rPr>
          <w:b/>
          <w:color w:val="000000"/>
        </w:rPr>
        <w:t xml:space="preserve"> prašymui ir</w:t>
      </w:r>
      <w:r w:rsidR="00BC1EA8">
        <w:rPr>
          <w:b/>
          <w:color w:val="000000"/>
        </w:rPr>
        <w:t xml:space="preserve"> (ar)</w:t>
      </w:r>
      <w:r w:rsidR="0000724A">
        <w:rPr>
          <w:b/>
          <w:color w:val="000000"/>
        </w:rPr>
        <w:t xml:space="preserve"> a</w:t>
      </w:r>
      <w:r w:rsidRPr="000A45F6">
        <w:rPr>
          <w:b/>
          <w:color w:val="000000"/>
        </w:rPr>
        <w:t xml:space="preserve">tsižvelgdama į </w:t>
      </w:r>
      <w:r w:rsidR="00815163">
        <w:rPr>
          <w:b/>
          <w:color w:val="000000"/>
        </w:rPr>
        <w:t xml:space="preserve">savivaldybės lygio </w:t>
      </w:r>
      <w:r w:rsidRPr="000A45F6">
        <w:rPr>
          <w:b/>
          <w:color w:val="000000"/>
        </w:rPr>
        <w:t>ekst</w:t>
      </w:r>
      <w:r w:rsidR="00D12E8B">
        <w:rPr>
          <w:b/>
          <w:color w:val="000000"/>
        </w:rPr>
        <w:t>r</w:t>
      </w:r>
      <w:r w:rsidRPr="000A45F6">
        <w:rPr>
          <w:b/>
          <w:color w:val="000000"/>
        </w:rPr>
        <w:t>emaliosio</w:t>
      </w:r>
      <w:r w:rsidR="00D12E8B">
        <w:rPr>
          <w:b/>
          <w:color w:val="000000"/>
        </w:rPr>
        <w:t>s</w:t>
      </w:r>
      <w:r w:rsidRPr="000A45F6">
        <w:rPr>
          <w:b/>
          <w:color w:val="000000"/>
        </w:rPr>
        <w:t xml:space="preserve"> situacijos </w:t>
      </w:r>
      <w:r w:rsidR="00D12E8B">
        <w:rPr>
          <w:b/>
          <w:color w:val="000000"/>
        </w:rPr>
        <w:t xml:space="preserve">keliamą </w:t>
      </w:r>
      <w:r w:rsidR="00807AC6">
        <w:rPr>
          <w:b/>
          <w:color w:val="000000"/>
        </w:rPr>
        <w:t>staigų</w:t>
      </w:r>
      <w:r w:rsidR="008220D5">
        <w:rPr>
          <w:b/>
          <w:color w:val="000000"/>
        </w:rPr>
        <w:t xml:space="preserve"> ir</w:t>
      </w:r>
      <w:r w:rsidR="00807AC6">
        <w:rPr>
          <w:b/>
          <w:color w:val="000000"/>
        </w:rPr>
        <w:t xml:space="preserve"> </w:t>
      </w:r>
      <w:r w:rsidR="00C965F2">
        <w:rPr>
          <w:b/>
          <w:color w:val="000000"/>
        </w:rPr>
        <w:t xml:space="preserve">didelį </w:t>
      </w:r>
      <w:r w:rsidR="00D12E8B" w:rsidRPr="00D12E8B">
        <w:rPr>
          <w:b/>
          <w:color w:val="000000"/>
        </w:rPr>
        <w:t>pavojų gyventojų gyvybei, sveikatai, aplinkai ar turtui</w:t>
      </w:r>
      <w:r w:rsidR="008220D5">
        <w:rPr>
          <w:b/>
          <w:color w:val="000000"/>
        </w:rPr>
        <w:t>,</w:t>
      </w:r>
      <w:r w:rsidR="00D12E8B" w:rsidRPr="00D12E8B">
        <w:rPr>
          <w:b/>
          <w:color w:val="000000"/>
        </w:rPr>
        <w:t xml:space="preserve"> </w:t>
      </w:r>
      <w:r>
        <w:rPr>
          <w:b/>
          <w:color w:val="000000"/>
        </w:rPr>
        <w:t>Vyriausybės</w:t>
      </w:r>
      <w:r w:rsidRPr="000A45F6">
        <w:rPr>
          <w:b/>
          <w:color w:val="000000"/>
        </w:rPr>
        <w:t xml:space="preserve"> ekstremalių situacijų komisija</w:t>
      </w:r>
      <w:r>
        <w:rPr>
          <w:b/>
          <w:color w:val="000000"/>
        </w:rPr>
        <w:t xml:space="preserve"> </w:t>
      </w:r>
      <w:r w:rsidRPr="000A45F6">
        <w:rPr>
          <w:b/>
          <w:color w:val="000000"/>
        </w:rPr>
        <w:t xml:space="preserve">gali savo iniciatyva teikti </w:t>
      </w:r>
      <w:r w:rsidR="00D12E8B">
        <w:rPr>
          <w:b/>
          <w:color w:val="000000"/>
        </w:rPr>
        <w:t>pa</w:t>
      </w:r>
      <w:r w:rsidRPr="000A45F6">
        <w:rPr>
          <w:b/>
          <w:color w:val="000000"/>
        </w:rPr>
        <w:t>siūlymą</w:t>
      </w:r>
      <w:r>
        <w:rPr>
          <w:b/>
          <w:color w:val="000000"/>
        </w:rPr>
        <w:t xml:space="preserve"> </w:t>
      </w:r>
      <w:r w:rsidRPr="000A45F6">
        <w:rPr>
          <w:b/>
          <w:color w:val="000000"/>
        </w:rPr>
        <w:t>Vyriausybei skelbti valstybės lygi</w:t>
      </w:r>
      <w:r w:rsidR="00D12E8B">
        <w:rPr>
          <w:b/>
          <w:color w:val="000000"/>
        </w:rPr>
        <w:t>o</w:t>
      </w:r>
      <w:r w:rsidRPr="000A45F6">
        <w:rPr>
          <w:b/>
          <w:color w:val="000000"/>
        </w:rPr>
        <w:t xml:space="preserve"> ekstremaliąją situaciją</w:t>
      </w:r>
      <w:r w:rsidR="00D12E8B">
        <w:rPr>
          <w:b/>
          <w:color w:val="000000"/>
        </w:rPr>
        <w:t>.</w:t>
      </w:r>
      <w:r w:rsidRPr="00FF4E57">
        <w:rPr>
          <w:color w:val="000000"/>
        </w:rPr>
        <w:t>“</w:t>
      </w:r>
    </w:p>
    <w:p w14:paraId="041E5DB5" w14:textId="77777777" w:rsidR="003A2001" w:rsidRDefault="003A2001" w:rsidP="0089757E">
      <w:pPr>
        <w:pStyle w:val="taltipfb"/>
        <w:spacing w:after="0"/>
        <w:ind w:firstLine="851"/>
        <w:jc w:val="both"/>
        <w:rPr>
          <w:color w:val="000000"/>
        </w:rPr>
      </w:pPr>
    </w:p>
    <w:p w14:paraId="1BFD94BD" w14:textId="2717CC79" w:rsidR="003A2001" w:rsidRDefault="003A2001" w:rsidP="003A2001">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1</w:t>
      </w:r>
      <w:r w:rsidR="00B80C05">
        <w:rPr>
          <w:rFonts w:ascii="Times New Roman" w:hAnsi="Times New Roman" w:cs="Times New Roman"/>
          <w:b/>
          <w:sz w:val="24"/>
          <w:szCs w:val="24"/>
        </w:rPr>
        <w:t>2</w:t>
      </w:r>
      <w:r>
        <w:rPr>
          <w:rFonts w:ascii="Times New Roman" w:hAnsi="Times New Roman" w:cs="Times New Roman"/>
          <w:b/>
          <w:sz w:val="24"/>
          <w:szCs w:val="24"/>
        </w:rPr>
        <w:t xml:space="preserve"> straipsnis. 27</w:t>
      </w:r>
      <w:r w:rsidRPr="0089757E">
        <w:rPr>
          <w:rFonts w:ascii="Times New Roman" w:hAnsi="Times New Roman" w:cs="Times New Roman"/>
          <w:b/>
          <w:sz w:val="24"/>
          <w:szCs w:val="24"/>
        </w:rPr>
        <w:t xml:space="preserve"> straipsnio pakeitimas</w:t>
      </w:r>
    </w:p>
    <w:p w14:paraId="6A3FE209" w14:textId="4E14DB26" w:rsidR="008A007A" w:rsidRPr="008A007A" w:rsidRDefault="008A007A" w:rsidP="008A007A">
      <w:pPr>
        <w:spacing w:after="0" w:line="240" w:lineRule="auto"/>
        <w:ind w:firstLine="851"/>
        <w:jc w:val="both"/>
        <w:rPr>
          <w:rFonts w:ascii="Times New Roman" w:hAnsi="Times New Roman" w:cs="Times New Roman"/>
          <w:sz w:val="24"/>
          <w:szCs w:val="24"/>
        </w:rPr>
      </w:pPr>
      <w:r w:rsidRPr="008A007A">
        <w:rPr>
          <w:rFonts w:ascii="Times New Roman" w:hAnsi="Times New Roman" w:cs="Times New Roman"/>
          <w:sz w:val="24"/>
          <w:szCs w:val="24"/>
        </w:rPr>
        <w:t xml:space="preserve">1. </w:t>
      </w:r>
      <w:r w:rsidR="00CC2042">
        <w:rPr>
          <w:rFonts w:ascii="Times New Roman" w:hAnsi="Times New Roman" w:cs="Times New Roman"/>
          <w:sz w:val="24"/>
          <w:szCs w:val="24"/>
        </w:rPr>
        <w:t>P</w:t>
      </w:r>
      <w:r w:rsidRPr="008A007A">
        <w:rPr>
          <w:rFonts w:ascii="Times New Roman" w:hAnsi="Times New Roman" w:cs="Times New Roman"/>
          <w:sz w:val="24"/>
          <w:szCs w:val="24"/>
        </w:rPr>
        <w:t>akeisti 27 straipsnio 2 dalį ir ją išdėstyti taip:</w:t>
      </w:r>
    </w:p>
    <w:p w14:paraId="2FCF6922" w14:textId="77777777" w:rsidR="008A007A" w:rsidRPr="008A007A" w:rsidRDefault="008A007A" w:rsidP="002855AC">
      <w:pPr>
        <w:pStyle w:val="tajtip"/>
        <w:spacing w:after="0"/>
        <w:ind w:firstLine="851"/>
        <w:jc w:val="both"/>
        <w:rPr>
          <w:color w:val="000000"/>
        </w:rPr>
      </w:pPr>
      <w:r w:rsidRPr="008A007A">
        <w:t xml:space="preserve">„2. </w:t>
      </w:r>
      <w:r w:rsidRPr="008A007A">
        <w:rPr>
          <w:color w:val="000000"/>
        </w:rPr>
        <w:t>Gresiant ar susidarius savivaldybės lygio ekstremaliajai situacijai</w:t>
      </w:r>
      <w:r w:rsidRPr="008A007A">
        <w:rPr>
          <w:strike/>
          <w:color w:val="000000"/>
        </w:rPr>
        <w:t>, kurios padarinių išplitimo ribos neviršija vienos savivaldybės ribų</w:t>
      </w:r>
      <w:r w:rsidRPr="008A007A">
        <w:rPr>
          <w:color w:val="000000"/>
        </w:rPr>
        <w:t>:</w:t>
      </w:r>
    </w:p>
    <w:p w14:paraId="43010C7A" w14:textId="77777777" w:rsidR="008A007A" w:rsidRPr="008A007A" w:rsidRDefault="008A007A" w:rsidP="002855AC">
      <w:pPr>
        <w:spacing w:after="0" w:line="240" w:lineRule="auto"/>
        <w:ind w:firstLine="851"/>
        <w:jc w:val="both"/>
        <w:rPr>
          <w:rFonts w:ascii="Times New Roman" w:eastAsia="Times New Roman" w:hAnsi="Times New Roman" w:cs="Times New Roman"/>
          <w:color w:val="000000"/>
          <w:sz w:val="24"/>
          <w:szCs w:val="24"/>
          <w:lang w:eastAsia="lt-LT"/>
        </w:rPr>
      </w:pPr>
      <w:r w:rsidRPr="008A007A">
        <w:rPr>
          <w:rFonts w:ascii="Times New Roman" w:eastAsia="Times New Roman" w:hAnsi="Times New Roman" w:cs="Times New Roman"/>
          <w:color w:val="000000"/>
          <w:sz w:val="24"/>
          <w:szCs w:val="24"/>
          <w:lang w:eastAsia="lt-LT"/>
        </w:rPr>
        <w:t xml:space="preserve">1) šaukiama savivaldybės ekstremalių situacijų komisija; </w:t>
      </w:r>
    </w:p>
    <w:p w14:paraId="1A4876F8" w14:textId="77777777" w:rsidR="008A007A" w:rsidRPr="008A007A" w:rsidRDefault="008A007A" w:rsidP="002855AC">
      <w:pPr>
        <w:spacing w:after="0" w:line="240" w:lineRule="auto"/>
        <w:ind w:firstLine="851"/>
        <w:jc w:val="both"/>
        <w:rPr>
          <w:rFonts w:ascii="Times New Roman" w:eastAsia="Times New Roman" w:hAnsi="Times New Roman" w:cs="Times New Roman"/>
          <w:color w:val="000000"/>
          <w:sz w:val="24"/>
          <w:szCs w:val="24"/>
          <w:lang w:eastAsia="lt-LT"/>
        </w:rPr>
      </w:pPr>
      <w:r w:rsidRPr="008A007A">
        <w:rPr>
          <w:rFonts w:ascii="Times New Roman" w:eastAsia="Times New Roman" w:hAnsi="Times New Roman" w:cs="Times New Roman"/>
          <w:color w:val="000000"/>
          <w:sz w:val="24"/>
          <w:szCs w:val="24"/>
          <w:lang w:eastAsia="lt-LT"/>
        </w:rPr>
        <w:t>2) savivaldybės ekstremalių situacijų komisijos teikimu, atsižvelgęs į įvykio, ekstremaliojo įvykio pobūdį, savivaldybės administracijos direktorius paskiria savivaldybės operacijų vadovą;</w:t>
      </w:r>
    </w:p>
    <w:p w14:paraId="6908C8FB" w14:textId="77777777" w:rsidR="008A007A" w:rsidRPr="008A007A" w:rsidRDefault="008A007A" w:rsidP="002855AC">
      <w:pPr>
        <w:spacing w:after="0" w:line="240" w:lineRule="auto"/>
        <w:ind w:firstLine="851"/>
        <w:jc w:val="both"/>
        <w:rPr>
          <w:rFonts w:ascii="Times New Roman" w:eastAsia="Times New Roman" w:hAnsi="Times New Roman" w:cs="Times New Roman"/>
          <w:color w:val="000000"/>
          <w:sz w:val="24"/>
          <w:szCs w:val="24"/>
          <w:lang w:eastAsia="lt-LT"/>
        </w:rPr>
      </w:pPr>
      <w:r w:rsidRPr="008A007A">
        <w:rPr>
          <w:rFonts w:ascii="Times New Roman" w:eastAsia="Times New Roman" w:hAnsi="Times New Roman" w:cs="Times New Roman"/>
          <w:color w:val="000000"/>
          <w:sz w:val="24"/>
          <w:szCs w:val="24"/>
          <w:lang w:eastAsia="lt-LT"/>
        </w:rPr>
        <w:t>3) šaukiamas savivaldybės operacijų centras;</w:t>
      </w:r>
    </w:p>
    <w:p w14:paraId="11132A91" w14:textId="77777777" w:rsidR="008A007A" w:rsidRDefault="008A007A" w:rsidP="002855AC">
      <w:pPr>
        <w:spacing w:after="0" w:line="240" w:lineRule="auto"/>
        <w:ind w:firstLine="851"/>
        <w:jc w:val="both"/>
        <w:rPr>
          <w:rFonts w:ascii="Times New Roman" w:hAnsi="Times New Roman" w:cs="Times New Roman"/>
          <w:sz w:val="24"/>
          <w:szCs w:val="24"/>
        </w:rPr>
      </w:pPr>
      <w:r w:rsidRPr="008A007A">
        <w:rPr>
          <w:rFonts w:ascii="Times New Roman" w:eastAsia="Times New Roman" w:hAnsi="Times New Roman" w:cs="Times New Roman"/>
          <w:color w:val="000000"/>
          <w:sz w:val="24"/>
          <w:szCs w:val="24"/>
          <w:lang w:eastAsia="lt-LT"/>
        </w:rPr>
        <w:t>4) pradėjus telkti savivaldybės teritorijoje ar valstybės rezerve turimus arba iš kitų savivaldybių gaunamus materialinius išteklius, savivaldybės operacijų centras koordinuoja</w:t>
      </w:r>
      <w:r w:rsidRPr="008A007A">
        <w:rPr>
          <w:rFonts w:ascii="Times New Roman" w:eastAsia="Times New Roman" w:hAnsi="Times New Roman" w:cs="Times New Roman"/>
          <w:b/>
          <w:bCs/>
          <w:color w:val="000000"/>
          <w:sz w:val="24"/>
          <w:szCs w:val="24"/>
          <w:lang w:eastAsia="lt-LT"/>
        </w:rPr>
        <w:t xml:space="preserve"> </w:t>
      </w:r>
      <w:r w:rsidRPr="008A007A">
        <w:rPr>
          <w:rFonts w:ascii="Times New Roman" w:eastAsia="Times New Roman" w:hAnsi="Times New Roman" w:cs="Times New Roman"/>
          <w:color w:val="000000"/>
          <w:sz w:val="24"/>
          <w:szCs w:val="24"/>
          <w:lang w:eastAsia="lt-LT"/>
        </w:rPr>
        <w:t>visą teikiamą pagalbą.</w:t>
      </w:r>
      <w:r>
        <w:rPr>
          <w:rFonts w:ascii="Times New Roman" w:eastAsia="Times New Roman" w:hAnsi="Times New Roman" w:cs="Times New Roman"/>
          <w:color w:val="000000"/>
          <w:sz w:val="24"/>
          <w:szCs w:val="24"/>
          <w:lang w:eastAsia="lt-LT"/>
        </w:rPr>
        <w:t>“</w:t>
      </w:r>
    </w:p>
    <w:p w14:paraId="2754A6F0" w14:textId="77777777" w:rsidR="003A2001" w:rsidRPr="0068174F" w:rsidRDefault="008A007A" w:rsidP="00064C9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3A2001" w:rsidRPr="0068174F">
        <w:rPr>
          <w:rFonts w:ascii="Times New Roman" w:hAnsi="Times New Roman" w:cs="Times New Roman"/>
          <w:sz w:val="24"/>
          <w:szCs w:val="24"/>
        </w:rPr>
        <w:t>P</w:t>
      </w:r>
      <w:r w:rsidR="003A2001">
        <w:rPr>
          <w:rFonts w:ascii="Times New Roman" w:hAnsi="Times New Roman" w:cs="Times New Roman"/>
          <w:sz w:val="24"/>
          <w:szCs w:val="24"/>
        </w:rPr>
        <w:t xml:space="preserve">ripažinti </w:t>
      </w:r>
      <w:r>
        <w:rPr>
          <w:rFonts w:ascii="Times New Roman" w:hAnsi="Times New Roman" w:cs="Times New Roman"/>
          <w:sz w:val="24"/>
          <w:szCs w:val="24"/>
        </w:rPr>
        <w:t xml:space="preserve">netekusia galios </w:t>
      </w:r>
      <w:r w:rsidR="003A2001">
        <w:rPr>
          <w:rFonts w:ascii="Times New Roman" w:hAnsi="Times New Roman" w:cs="Times New Roman"/>
          <w:sz w:val="24"/>
          <w:szCs w:val="24"/>
        </w:rPr>
        <w:t>27 straipsnio 3</w:t>
      </w:r>
      <w:r w:rsidR="003A2001" w:rsidRPr="0068174F">
        <w:rPr>
          <w:rFonts w:ascii="Times New Roman" w:hAnsi="Times New Roman" w:cs="Times New Roman"/>
          <w:sz w:val="24"/>
          <w:szCs w:val="24"/>
        </w:rPr>
        <w:t xml:space="preserve"> dalį</w:t>
      </w:r>
      <w:r w:rsidR="003A2001">
        <w:rPr>
          <w:rFonts w:ascii="Times New Roman" w:hAnsi="Times New Roman" w:cs="Times New Roman"/>
          <w:sz w:val="24"/>
          <w:szCs w:val="24"/>
        </w:rPr>
        <w:t>.</w:t>
      </w:r>
    </w:p>
    <w:p w14:paraId="759509BE" w14:textId="21BB0D2F" w:rsidR="003A2001" w:rsidRPr="00CC2042" w:rsidRDefault="003A2001">
      <w:pPr>
        <w:pStyle w:val="tajtip"/>
        <w:spacing w:after="0"/>
        <w:ind w:firstLine="851"/>
        <w:jc w:val="both"/>
        <w:rPr>
          <w:strike/>
          <w:color w:val="000000"/>
        </w:rPr>
      </w:pPr>
      <w:r w:rsidRPr="00CC2042">
        <w:rPr>
          <w:strike/>
          <w:color w:val="000000"/>
        </w:rPr>
        <w:t>3. Gresiant ar susidarius savivaldybės lygio ekstremaliajai situacijai, kurios padarinių išplitimo ribos viršija vienos savivaldybės ribas, bet neviršija trijų savivaldybių ribų:</w:t>
      </w:r>
    </w:p>
    <w:p w14:paraId="71A3C5F1" w14:textId="77777777" w:rsidR="003A2001" w:rsidRPr="00CC2042" w:rsidRDefault="003A2001" w:rsidP="003A2001">
      <w:pPr>
        <w:pStyle w:val="tajtip"/>
        <w:spacing w:after="0"/>
        <w:ind w:firstLine="851"/>
        <w:jc w:val="both"/>
        <w:rPr>
          <w:strike/>
          <w:color w:val="000000"/>
        </w:rPr>
      </w:pPr>
      <w:r w:rsidRPr="00CC2042">
        <w:rPr>
          <w:strike/>
          <w:color w:val="000000"/>
        </w:rPr>
        <w:t xml:space="preserve">1) šaukiamos savivaldybių ekstremalių situacijų komisijos; </w:t>
      </w:r>
    </w:p>
    <w:p w14:paraId="32ED9B93" w14:textId="77777777" w:rsidR="003A2001" w:rsidRPr="00CC2042" w:rsidRDefault="003A2001" w:rsidP="003A2001">
      <w:pPr>
        <w:pStyle w:val="tajtip"/>
        <w:spacing w:after="0"/>
        <w:ind w:firstLine="851"/>
        <w:jc w:val="both"/>
        <w:rPr>
          <w:strike/>
          <w:color w:val="000000"/>
        </w:rPr>
      </w:pPr>
      <w:r w:rsidRPr="00CC2042">
        <w:rPr>
          <w:strike/>
          <w:color w:val="000000"/>
        </w:rPr>
        <w:lastRenderedPageBreak/>
        <w:t>2) savivaldybės, kurios teritorijoje įvyko įvykis, ekstremalusis įvykis, ekstremalių situacijų komisijos teikimu, atsižvelgęs į įvykio, ekstremaliojo įvykio pobūdį, savivaldybės administracijos direktorius paskiria savivaldybės operacijų vadovą;</w:t>
      </w:r>
    </w:p>
    <w:p w14:paraId="607614F7" w14:textId="77777777" w:rsidR="003A2001" w:rsidRPr="00CC2042" w:rsidRDefault="003A2001" w:rsidP="003A2001">
      <w:pPr>
        <w:pStyle w:val="tajtip"/>
        <w:spacing w:after="0"/>
        <w:ind w:firstLine="851"/>
        <w:jc w:val="both"/>
        <w:rPr>
          <w:strike/>
          <w:color w:val="000000"/>
        </w:rPr>
      </w:pPr>
      <w:r w:rsidRPr="00CC2042">
        <w:rPr>
          <w:strike/>
          <w:color w:val="000000"/>
        </w:rPr>
        <w:t>3) šaukiami savivaldybių operacijų centrai;</w:t>
      </w:r>
    </w:p>
    <w:p w14:paraId="2D0F3B45" w14:textId="1FF57860" w:rsidR="003A2001" w:rsidRPr="0068174F" w:rsidRDefault="003A2001" w:rsidP="003A2001">
      <w:pPr>
        <w:pStyle w:val="tajtip"/>
        <w:spacing w:after="0"/>
        <w:ind w:firstLine="851"/>
        <w:jc w:val="both"/>
        <w:rPr>
          <w:color w:val="000000"/>
        </w:rPr>
      </w:pPr>
      <w:r w:rsidRPr="00CC2042">
        <w:rPr>
          <w:strike/>
          <w:color w:val="000000"/>
        </w:rPr>
        <w:t>4) pradėjus telkti savivaldybės teritorijoje ar valstybės rezerve turimus arba iš kitų savivaldybių gaunamus materialinius išteklius, savivaldybės operacijų centrai koordinuoja visą teikiamą pagalbą.</w:t>
      </w:r>
    </w:p>
    <w:p w14:paraId="08C49302" w14:textId="77777777" w:rsidR="008C120C" w:rsidRPr="0089757E" w:rsidRDefault="008C120C" w:rsidP="0089757E">
      <w:pPr>
        <w:pStyle w:val="taltipfb"/>
        <w:spacing w:after="0"/>
        <w:ind w:firstLine="851"/>
        <w:jc w:val="both"/>
        <w:rPr>
          <w:color w:val="000000"/>
        </w:rPr>
      </w:pPr>
    </w:p>
    <w:p w14:paraId="784868FF" w14:textId="570C1061" w:rsidR="008C120C" w:rsidRPr="0089757E" w:rsidRDefault="00323079"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1</w:t>
      </w:r>
      <w:r w:rsidR="00B80C05">
        <w:rPr>
          <w:rFonts w:ascii="Times New Roman" w:hAnsi="Times New Roman" w:cs="Times New Roman"/>
          <w:b/>
          <w:sz w:val="24"/>
          <w:szCs w:val="24"/>
        </w:rPr>
        <w:t>3</w:t>
      </w:r>
      <w:r w:rsidR="008C120C" w:rsidRPr="0089757E">
        <w:rPr>
          <w:rFonts w:ascii="Times New Roman" w:hAnsi="Times New Roman" w:cs="Times New Roman"/>
          <w:b/>
          <w:sz w:val="24"/>
          <w:szCs w:val="24"/>
        </w:rPr>
        <w:t xml:space="preserve"> straipsnis. 28 straipsnio pakeitimas</w:t>
      </w:r>
    </w:p>
    <w:p w14:paraId="0CF10476" w14:textId="77777777" w:rsidR="008C120C" w:rsidRPr="0089757E" w:rsidRDefault="001935FA" w:rsidP="008975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8C120C" w:rsidRPr="0089757E">
        <w:rPr>
          <w:rFonts w:ascii="Times New Roman" w:hAnsi="Times New Roman" w:cs="Times New Roman"/>
          <w:sz w:val="24"/>
          <w:szCs w:val="24"/>
        </w:rPr>
        <w:t>Pakeisti 28 straipsnio 4 dalį ir ją išdėstyti taip:</w:t>
      </w:r>
    </w:p>
    <w:p w14:paraId="1544E63B" w14:textId="77777777" w:rsidR="00562E64" w:rsidRDefault="008C120C" w:rsidP="0089757E">
      <w:pPr>
        <w:pStyle w:val="taltipfb"/>
        <w:spacing w:after="0"/>
        <w:ind w:firstLine="851"/>
        <w:jc w:val="both"/>
        <w:rPr>
          <w:color w:val="000000"/>
        </w:rPr>
      </w:pPr>
      <w:r w:rsidRPr="0089757E">
        <w:rPr>
          <w:color w:val="000000"/>
        </w:rPr>
        <w:t xml:space="preserve">„4. Kilus dėl įvykio, ekstremaliojo įvykio ar ekstremaliosios situacijos pavojui gyventojų sveikatai, gyvybei, turtui ar aplinkai, gelbėjimo darbų </w:t>
      </w:r>
      <w:r w:rsidRPr="00562E64">
        <w:rPr>
          <w:strike/>
          <w:color w:val="000000"/>
        </w:rPr>
        <w:t>vadovas</w:t>
      </w:r>
      <w:r w:rsidR="00562E64">
        <w:rPr>
          <w:color w:val="000000"/>
        </w:rPr>
        <w:t xml:space="preserve"> </w:t>
      </w:r>
      <w:r w:rsidR="00562E64">
        <w:rPr>
          <w:b/>
          <w:color w:val="000000"/>
        </w:rPr>
        <w:t>vadovo</w:t>
      </w:r>
      <w:r w:rsidRPr="0089757E">
        <w:rPr>
          <w:color w:val="000000"/>
        </w:rPr>
        <w:t xml:space="preserve"> ar operacijų </w:t>
      </w:r>
      <w:r w:rsidRPr="00562E64">
        <w:rPr>
          <w:strike/>
          <w:color w:val="000000"/>
        </w:rPr>
        <w:t>vadovas</w:t>
      </w:r>
      <w:r w:rsidR="00562E64" w:rsidRPr="00562E64">
        <w:rPr>
          <w:b/>
          <w:color w:val="000000"/>
        </w:rPr>
        <w:t xml:space="preserve"> </w:t>
      </w:r>
      <w:r w:rsidR="00562E64">
        <w:rPr>
          <w:b/>
          <w:color w:val="000000"/>
        </w:rPr>
        <w:t>vadovo</w:t>
      </w:r>
      <w:r w:rsidR="005E0FCC">
        <w:rPr>
          <w:color w:val="000000"/>
        </w:rPr>
        <w:t xml:space="preserve"> </w:t>
      </w:r>
      <w:r w:rsidR="005E0FCC">
        <w:rPr>
          <w:b/>
          <w:color w:val="000000"/>
        </w:rPr>
        <w:t>sprendimu</w:t>
      </w:r>
      <w:r w:rsidR="00562E64" w:rsidRPr="00562E64">
        <w:rPr>
          <w:b/>
          <w:color w:val="000000"/>
        </w:rPr>
        <w:t>:</w:t>
      </w:r>
    </w:p>
    <w:p w14:paraId="0F41243A" w14:textId="2B438673" w:rsidR="008C120C" w:rsidRDefault="00562E64" w:rsidP="0089757E">
      <w:pPr>
        <w:pStyle w:val="taltipfb"/>
        <w:spacing w:after="0"/>
        <w:ind w:firstLine="851"/>
        <w:jc w:val="both"/>
        <w:rPr>
          <w:color w:val="000000"/>
        </w:rPr>
      </w:pPr>
      <w:r>
        <w:rPr>
          <w:color w:val="000000"/>
        </w:rPr>
        <w:t xml:space="preserve">1) gali </w:t>
      </w:r>
      <w:r>
        <w:rPr>
          <w:b/>
          <w:color w:val="000000"/>
        </w:rPr>
        <w:t xml:space="preserve">būti </w:t>
      </w:r>
      <w:r w:rsidR="008C120C" w:rsidRPr="0089757E">
        <w:rPr>
          <w:color w:val="000000"/>
        </w:rPr>
        <w:t xml:space="preserve">laikinai </w:t>
      </w:r>
      <w:r w:rsidR="008C120C" w:rsidRPr="00562E64">
        <w:rPr>
          <w:strike/>
          <w:color w:val="000000"/>
        </w:rPr>
        <w:t>apriboti patekimą</w:t>
      </w:r>
      <w:r>
        <w:rPr>
          <w:color w:val="000000"/>
        </w:rPr>
        <w:t xml:space="preserve"> </w:t>
      </w:r>
      <w:r>
        <w:rPr>
          <w:b/>
          <w:color w:val="000000"/>
        </w:rPr>
        <w:t>apribotas patekimas</w:t>
      </w:r>
      <w:r w:rsidR="008C120C" w:rsidRPr="0089757E">
        <w:rPr>
          <w:color w:val="000000"/>
        </w:rPr>
        <w:t xml:space="preserve"> į tam tikrą teritoriją ar patalpą, </w:t>
      </w:r>
      <w:r w:rsidR="008C120C" w:rsidRPr="00562E64">
        <w:rPr>
          <w:strike/>
          <w:color w:val="000000"/>
        </w:rPr>
        <w:t>apriboti ar uždrausti</w:t>
      </w:r>
      <w:r w:rsidR="008C120C" w:rsidRPr="0089757E">
        <w:rPr>
          <w:color w:val="000000"/>
        </w:rPr>
        <w:t xml:space="preserve"> </w:t>
      </w:r>
      <w:r>
        <w:rPr>
          <w:b/>
          <w:color w:val="000000"/>
        </w:rPr>
        <w:t xml:space="preserve">apribotas ar uždraustas </w:t>
      </w:r>
      <w:r w:rsidR="008C120C" w:rsidRPr="0089757E">
        <w:rPr>
          <w:color w:val="000000"/>
        </w:rPr>
        <w:t xml:space="preserve">transporto priemonių </w:t>
      </w:r>
      <w:r w:rsidR="008C120C" w:rsidRPr="00562E64">
        <w:rPr>
          <w:strike/>
          <w:color w:val="000000"/>
        </w:rPr>
        <w:t xml:space="preserve">eismą </w:t>
      </w:r>
      <w:r>
        <w:rPr>
          <w:b/>
          <w:color w:val="000000"/>
        </w:rPr>
        <w:t xml:space="preserve">eismas </w:t>
      </w:r>
      <w:r w:rsidR="008C120C" w:rsidRPr="0089757E">
        <w:rPr>
          <w:color w:val="000000"/>
        </w:rPr>
        <w:t>ekstremaliosios situacijos židinyje</w:t>
      </w:r>
      <w:r w:rsidR="008C120C" w:rsidRPr="00562E64">
        <w:rPr>
          <w:strike/>
          <w:color w:val="000000"/>
        </w:rPr>
        <w:t>.</w:t>
      </w:r>
      <w:r>
        <w:rPr>
          <w:b/>
          <w:color w:val="000000"/>
        </w:rPr>
        <w:t>;</w:t>
      </w:r>
      <w:r w:rsidR="008C120C" w:rsidRPr="0089757E">
        <w:rPr>
          <w:color w:val="000000"/>
        </w:rPr>
        <w:t xml:space="preserve"> </w:t>
      </w:r>
      <w:r w:rsidR="008C120C" w:rsidRPr="00AA7C2C">
        <w:rPr>
          <w:strike/>
          <w:color w:val="000000"/>
        </w:rPr>
        <w:t xml:space="preserve">Gelbėjimo darbų vadovas ar operacijų vadovas </w:t>
      </w:r>
      <w:r w:rsidR="008C120C" w:rsidRPr="005E0FCC">
        <w:rPr>
          <w:strike/>
          <w:color w:val="000000"/>
        </w:rPr>
        <w:t xml:space="preserve">neatidėliotinais atvejais, kai kyla didelis pavojus gyventojų gyvybei, sveikatai, turtui ar aplinkai, </w:t>
      </w:r>
      <w:r w:rsidR="008C120C" w:rsidRPr="00AA7C2C">
        <w:rPr>
          <w:strike/>
          <w:color w:val="000000"/>
        </w:rPr>
        <w:t>gali naudotis įvykiui, ekstremaliajam įvykiui ar ekstremaliajai situacijai likviduoti reikalingais materialiniais ištekliais, neatsižvelgdamas į jų nuosavybės formą, taip pat bet kuriuo paros metu turi teisę įeiti į bet kokias negyvenamąsias patalpas ir teritorijas, gyventojų sutikimu – į gyvenamąsias patalpas, sustabdyti atliekamus darbus, išjungti elektros ar kitokius įrenginius, pašalinti kliūtis, kurios trukdo likviduoti įvykį, ekstremalųjį įvykį ar ekstremaliąją situaciją, taip pat atlikti paieškos, gelbėjimo ir neatidėliotinus darbus. Be gyventojo sutikimo įeiti į gyvenamąją patalpą galima tik tuo atveju, kai reikia gelbėti gyventojų gyvybę, sveikatą ar turtą.</w:t>
      </w:r>
    </w:p>
    <w:p w14:paraId="511780CA" w14:textId="4820BEC6" w:rsidR="00863354" w:rsidRDefault="00562E64" w:rsidP="00F4111E">
      <w:pPr>
        <w:pStyle w:val="taltipfb"/>
        <w:spacing w:after="0"/>
        <w:ind w:firstLine="851"/>
        <w:jc w:val="both"/>
        <w:rPr>
          <w:b/>
          <w:color w:val="000000"/>
        </w:rPr>
      </w:pPr>
      <w:r w:rsidDel="00562E64">
        <w:rPr>
          <w:color w:val="000000"/>
        </w:rPr>
        <w:t xml:space="preserve"> </w:t>
      </w:r>
      <w:r w:rsidRPr="00562E64">
        <w:rPr>
          <w:b/>
          <w:color w:val="000000"/>
        </w:rPr>
        <w:t>2)</w:t>
      </w:r>
      <w:r w:rsidR="005E0FCC" w:rsidRPr="00AA7C2C">
        <w:rPr>
          <w:b/>
          <w:color w:val="000000"/>
        </w:rPr>
        <w:t xml:space="preserve"> </w:t>
      </w:r>
      <w:r w:rsidR="005E0FCC">
        <w:rPr>
          <w:b/>
          <w:color w:val="000000"/>
        </w:rPr>
        <w:t xml:space="preserve">civilinės saugos sistemos pajėgos </w:t>
      </w:r>
      <w:r w:rsidR="005E0FCC" w:rsidRPr="00AA7C2C">
        <w:rPr>
          <w:b/>
          <w:color w:val="000000"/>
        </w:rPr>
        <w:t>gali naudotis įvykiui, ekstremaliajam įvykiui ar ekstremaliajai situacijai likviduoti reikalingais materialin</w:t>
      </w:r>
      <w:r w:rsidR="005E0FCC" w:rsidRPr="00863354">
        <w:rPr>
          <w:b/>
          <w:color w:val="000000"/>
        </w:rPr>
        <w:t>iais ištekliais, neatsižvelgdamo</w:t>
      </w:r>
      <w:r w:rsidR="005E0FCC" w:rsidRPr="00AA7C2C">
        <w:rPr>
          <w:b/>
          <w:color w:val="000000"/>
        </w:rPr>
        <w:t>s į jų nuosavybės formą</w:t>
      </w:r>
      <w:r w:rsidR="00630A45">
        <w:rPr>
          <w:b/>
          <w:color w:val="000000"/>
        </w:rPr>
        <w:t>;</w:t>
      </w:r>
    </w:p>
    <w:p w14:paraId="0DB4964F" w14:textId="1D2EACE6" w:rsidR="000B0B5A" w:rsidRDefault="00AA7C2C" w:rsidP="0089757E">
      <w:pPr>
        <w:pStyle w:val="taltipfb"/>
        <w:spacing w:after="0"/>
        <w:ind w:firstLine="851"/>
        <w:jc w:val="both"/>
        <w:rPr>
          <w:b/>
          <w:color w:val="000000"/>
        </w:rPr>
      </w:pPr>
      <w:r w:rsidRPr="00AA7C2C">
        <w:rPr>
          <w:b/>
          <w:color w:val="000000"/>
        </w:rPr>
        <w:t>3)</w:t>
      </w:r>
      <w:r w:rsidR="00F4111E">
        <w:rPr>
          <w:b/>
          <w:color w:val="000000"/>
        </w:rPr>
        <w:t xml:space="preserve"> </w:t>
      </w:r>
      <w:r w:rsidR="00863354">
        <w:rPr>
          <w:b/>
          <w:color w:val="000000"/>
        </w:rPr>
        <w:t>civilinės saug</w:t>
      </w:r>
      <w:r w:rsidR="00EA0C37">
        <w:rPr>
          <w:b/>
          <w:color w:val="000000"/>
        </w:rPr>
        <w:t>os sistemos pajėgų pareigūnai,</w:t>
      </w:r>
      <w:r w:rsidR="00863354">
        <w:rPr>
          <w:b/>
          <w:color w:val="000000"/>
        </w:rPr>
        <w:t xml:space="preserve"> valstybės tarnautojai</w:t>
      </w:r>
      <w:r w:rsidR="00EA0C37">
        <w:rPr>
          <w:b/>
          <w:color w:val="000000"/>
        </w:rPr>
        <w:t xml:space="preserve"> ar įgalioti darbuotojai</w:t>
      </w:r>
      <w:r w:rsidR="00863354">
        <w:rPr>
          <w:b/>
          <w:color w:val="000000"/>
        </w:rPr>
        <w:t>, atliekantys savo funkcijas</w:t>
      </w:r>
      <w:r w:rsidR="00C50D94">
        <w:rPr>
          <w:b/>
          <w:color w:val="000000"/>
        </w:rPr>
        <w:t>,</w:t>
      </w:r>
      <w:r w:rsidR="00863354">
        <w:rPr>
          <w:b/>
          <w:color w:val="000000"/>
        </w:rPr>
        <w:t xml:space="preserve"> </w:t>
      </w:r>
      <w:r w:rsidR="005E0FCC" w:rsidRPr="00AA7C2C">
        <w:rPr>
          <w:b/>
          <w:color w:val="000000"/>
        </w:rPr>
        <w:t>turi teisę</w:t>
      </w:r>
      <w:r w:rsidR="00863354" w:rsidRPr="00863354">
        <w:rPr>
          <w:rFonts w:asciiTheme="minorHAnsi" w:eastAsiaTheme="minorHAnsi" w:hAnsiTheme="minorHAnsi" w:cstheme="minorBidi"/>
          <w:b/>
          <w:color w:val="000000"/>
          <w:sz w:val="22"/>
          <w:szCs w:val="22"/>
          <w:lang w:eastAsia="en-US"/>
        </w:rPr>
        <w:t xml:space="preserve"> </w:t>
      </w:r>
      <w:r w:rsidR="00863354" w:rsidRPr="00863354">
        <w:rPr>
          <w:b/>
          <w:color w:val="000000"/>
        </w:rPr>
        <w:t>bet kuriuo paros metu</w:t>
      </w:r>
      <w:r w:rsidR="005E0FCC" w:rsidRPr="00AA7C2C">
        <w:rPr>
          <w:b/>
          <w:color w:val="000000"/>
        </w:rPr>
        <w:t xml:space="preserve"> įeiti į bet kokias negyvenamąsias patalpas ir teritorijas, gyventojų sutikimu – į gyvenamąsias patalpas, sustabdyti atliekamus darbus, išjungti elektros ar kitokius įrenginius, pašalinti kliūtis, kurios trukdo likviduoti įvykį, ekstremalųjį įvykį ar ekstremaliąją situaciją, taip pat </w:t>
      </w:r>
      <w:r w:rsidR="00C50D94">
        <w:rPr>
          <w:b/>
          <w:color w:val="000000"/>
        </w:rPr>
        <w:t xml:space="preserve">bet kokioje įvykio ar ekstremalaus įvykio paveiktoje teritorijoje </w:t>
      </w:r>
      <w:r w:rsidR="005E0FCC" w:rsidRPr="00AA7C2C">
        <w:rPr>
          <w:b/>
          <w:color w:val="000000"/>
        </w:rPr>
        <w:t xml:space="preserve">atlikti paieškos, gelbėjimo ir </w:t>
      </w:r>
      <w:r w:rsidR="00C50D94">
        <w:rPr>
          <w:b/>
          <w:color w:val="000000"/>
        </w:rPr>
        <w:t xml:space="preserve">kitus </w:t>
      </w:r>
      <w:r w:rsidR="005E0FCC" w:rsidRPr="00AA7C2C">
        <w:rPr>
          <w:b/>
          <w:color w:val="000000"/>
        </w:rPr>
        <w:t>neatidėliotinus darbus. Be gyventojo sutikimo įeiti į gyvenamąją patalpą galima tik tuo atveju, kai reikia gelbėti gyventojų gyvybę, sveikatą ar turtą.</w:t>
      </w:r>
      <w:r w:rsidR="000B0B5A" w:rsidRPr="00AA7C2C">
        <w:rPr>
          <w:color w:val="000000"/>
        </w:rPr>
        <w:t>“</w:t>
      </w:r>
    </w:p>
    <w:p w14:paraId="63F70EC4" w14:textId="77777777" w:rsidR="000B0B5A" w:rsidRPr="00AA7C2C" w:rsidRDefault="00F4111E" w:rsidP="0089757E">
      <w:pPr>
        <w:pStyle w:val="taltipfb"/>
        <w:spacing w:after="0"/>
        <w:ind w:firstLine="851"/>
        <w:jc w:val="both"/>
        <w:rPr>
          <w:color w:val="000000"/>
        </w:rPr>
      </w:pPr>
      <w:r>
        <w:rPr>
          <w:color w:val="000000"/>
        </w:rPr>
        <w:t>2</w:t>
      </w:r>
      <w:r w:rsidR="000B0B5A" w:rsidRPr="00AA7C2C">
        <w:rPr>
          <w:color w:val="000000"/>
        </w:rPr>
        <w:t xml:space="preserve">. Papildyti </w:t>
      </w:r>
      <w:r w:rsidR="000B0B5A" w:rsidRPr="000B0B5A">
        <w:rPr>
          <w:color w:val="000000"/>
        </w:rPr>
        <w:t xml:space="preserve">28 straipsnį nauja </w:t>
      </w:r>
      <w:r w:rsidR="00DA4701">
        <w:rPr>
          <w:color w:val="000000"/>
        </w:rPr>
        <w:t>5</w:t>
      </w:r>
      <w:r w:rsidR="000B0B5A" w:rsidRPr="00AA7C2C">
        <w:rPr>
          <w:color w:val="000000"/>
        </w:rPr>
        <w:t xml:space="preserve"> dalimi:</w:t>
      </w:r>
    </w:p>
    <w:p w14:paraId="17FE6CA4" w14:textId="6459EBAB" w:rsidR="005E0FCC" w:rsidRDefault="006D238B" w:rsidP="0089757E">
      <w:pPr>
        <w:pStyle w:val="taltipfb"/>
        <w:spacing w:after="0"/>
        <w:ind w:firstLine="851"/>
        <w:jc w:val="both"/>
        <w:rPr>
          <w:color w:val="000000"/>
        </w:rPr>
      </w:pPr>
      <w:r w:rsidRPr="00AA7C2C">
        <w:rPr>
          <w:color w:val="000000"/>
        </w:rPr>
        <w:t>„</w:t>
      </w:r>
      <w:r w:rsidR="00DA4701">
        <w:rPr>
          <w:b/>
          <w:color w:val="000000"/>
        </w:rPr>
        <w:t>5</w:t>
      </w:r>
      <w:r>
        <w:rPr>
          <w:b/>
          <w:color w:val="000000"/>
        </w:rPr>
        <w:t xml:space="preserve">. </w:t>
      </w:r>
      <w:r w:rsidR="00AA7C2C">
        <w:rPr>
          <w:b/>
          <w:color w:val="000000"/>
        </w:rPr>
        <w:t>Šio straipsnio 4 dalyje nurodyti g</w:t>
      </w:r>
      <w:r w:rsidR="000B0B5A" w:rsidRPr="000B0B5A">
        <w:rPr>
          <w:b/>
          <w:color w:val="000000"/>
        </w:rPr>
        <w:t>elbėjimo darbų vadovo ar operacijų vadovo sprendimai</w:t>
      </w:r>
      <w:r w:rsidR="000B0B5A">
        <w:rPr>
          <w:b/>
          <w:color w:val="000000"/>
        </w:rPr>
        <w:t xml:space="preserve"> įforminami</w:t>
      </w:r>
      <w:r w:rsidR="00DA4701">
        <w:rPr>
          <w:b/>
          <w:color w:val="000000"/>
        </w:rPr>
        <w:t xml:space="preserve"> </w:t>
      </w:r>
      <w:r w:rsidR="000B0B5A">
        <w:rPr>
          <w:b/>
          <w:color w:val="000000"/>
        </w:rPr>
        <w:t xml:space="preserve"> </w:t>
      </w:r>
      <w:r>
        <w:rPr>
          <w:b/>
          <w:color w:val="000000"/>
        </w:rPr>
        <w:t>special</w:t>
      </w:r>
      <w:r w:rsidR="00064C93">
        <w:rPr>
          <w:b/>
          <w:color w:val="000000"/>
        </w:rPr>
        <w:t>iame</w:t>
      </w:r>
      <w:r>
        <w:rPr>
          <w:b/>
          <w:color w:val="000000"/>
        </w:rPr>
        <w:t xml:space="preserve"> blank</w:t>
      </w:r>
      <w:r w:rsidR="00064C93">
        <w:rPr>
          <w:b/>
          <w:color w:val="000000"/>
        </w:rPr>
        <w:t>e</w:t>
      </w:r>
      <w:r>
        <w:rPr>
          <w:b/>
          <w:color w:val="000000"/>
        </w:rPr>
        <w:t>, kurio formą tvirtina Priešgaisrinės apsaugos ir gelbėjimo departamento direktorius</w:t>
      </w:r>
      <w:r w:rsidR="00064C93">
        <w:rPr>
          <w:b/>
          <w:color w:val="000000"/>
        </w:rPr>
        <w:t>,</w:t>
      </w:r>
      <w:r w:rsidR="00DA4701">
        <w:rPr>
          <w:b/>
          <w:color w:val="000000"/>
        </w:rPr>
        <w:t xml:space="preserve"> ir skelbiami šio įstatymo 22 straipsnio 3 dalyje nustatyta tvarka</w:t>
      </w:r>
      <w:r>
        <w:rPr>
          <w:b/>
          <w:color w:val="000000"/>
        </w:rPr>
        <w:t>.</w:t>
      </w:r>
      <w:r w:rsidR="00AA7C2C">
        <w:rPr>
          <w:b/>
          <w:color w:val="000000"/>
        </w:rPr>
        <w:t xml:space="preserve"> </w:t>
      </w:r>
      <w:r w:rsidR="00DA4701">
        <w:rPr>
          <w:b/>
          <w:color w:val="000000"/>
        </w:rPr>
        <w:t>D</w:t>
      </w:r>
      <w:r w:rsidR="00AA7C2C">
        <w:rPr>
          <w:b/>
          <w:color w:val="000000"/>
        </w:rPr>
        <w:t>ėl gr</w:t>
      </w:r>
      <w:r w:rsidR="00064C93">
        <w:rPr>
          <w:b/>
          <w:color w:val="000000"/>
        </w:rPr>
        <w:t>e</w:t>
      </w:r>
      <w:r w:rsidR="00AA7C2C">
        <w:rPr>
          <w:b/>
          <w:color w:val="000000"/>
        </w:rPr>
        <w:t xml:space="preserve">siančio </w:t>
      </w:r>
      <w:r w:rsidR="00AA7C2C" w:rsidRPr="00DA4701">
        <w:rPr>
          <w:b/>
          <w:color w:val="000000"/>
        </w:rPr>
        <w:t>pavojaus gyventojų sveikatai, gyvybei, turtui ar aplinkai</w:t>
      </w:r>
      <w:r w:rsidR="00064C93">
        <w:rPr>
          <w:b/>
          <w:color w:val="000000"/>
        </w:rPr>
        <w:t>,</w:t>
      </w:r>
      <w:r w:rsidR="00AA7C2C">
        <w:rPr>
          <w:b/>
          <w:color w:val="000000"/>
        </w:rPr>
        <w:t xml:space="preserve"> nesant galimybių įforminti ra</w:t>
      </w:r>
      <w:r w:rsidR="00DA4701">
        <w:rPr>
          <w:b/>
          <w:color w:val="000000"/>
        </w:rPr>
        <w:t>šy</w:t>
      </w:r>
      <w:r w:rsidR="00AA7C2C">
        <w:rPr>
          <w:b/>
          <w:color w:val="000000"/>
        </w:rPr>
        <w:t>tinio sprendimo</w:t>
      </w:r>
      <w:r w:rsidR="00DA4701">
        <w:rPr>
          <w:b/>
          <w:color w:val="000000"/>
        </w:rPr>
        <w:t>,</w:t>
      </w:r>
      <w:r w:rsidR="00AA7C2C">
        <w:rPr>
          <w:b/>
          <w:color w:val="000000"/>
        </w:rPr>
        <w:t xml:space="preserve"> gali būti priimt</w:t>
      </w:r>
      <w:r w:rsidR="00DA4701">
        <w:rPr>
          <w:b/>
          <w:color w:val="000000"/>
        </w:rPr>
        <w:t>as</w:t>
      </w:r>
      <w:r w:rsidR="00AA7C2C">
        <w:rPr>
          <w:b/>
          <w:color w:val="000000"/>
        </w:rPr>
        <w:t xml:space="preserve"> ir žodini</w:t>
      </w:r>
      <w:r w:rsidR="00DA4701">
        <w:rPr>
          <w:b/>
          <w:color w:val="000000"/>
        </w:rPr>
        <w:t>s</w:t>
      </w:r>
      <w:r w:rsidR="00AA7C2C">
        <w:rPr>
          <w:b/>
          <w:color w:val="000000"/>
        </w:rPr>
        <w:t xml:space="preserve"> sprendima</w:t>
      </w:r>
      <w:r w:rsidR="00DA4701">
        <w:rPr>
          <w:b/>
          <w:color w:val="000000"/>
        </w:rPr>
        <w:t>s</w:t>
      </w:r>
      <w:r w:rsidR="00AA7C2C">
        <w:rPr>
          <w:b/>
          <w:color w:val="000000"/>
        </w:rPr>
        <w:t>, kuri</w:t>
      </w:r>
      <w:r w:rsidR="00DA4701">
        <w:rPr>
          <w:b/>
          <w:color w:val="000000"/>
        </w:rPr>
        <w:t xml:space="preserve">s ne vėliau kaip </w:t>
      </w:r>
      <w:r w:rsidR="00064C93">
        <w:rPr>
          <w:b/>
          <w:color w:val="000000"/>
        </w:rPr>
        <w:t>kitą</w:t>
      </w:r>
      <w:r w:rsidR="00DA4701">
        <w:rPr>
          <w:b/>
          <w:color w:val="000000"/>
        </w:rPr>
        <w:t xml:space="preserve"> dieną privalo būti įformintas šioje dalyje nustatyta tvarka ir paskelbtas šio įstatymo 22 straipsnio 3 dalyje nustatyta tvarka.</w:t>
      </w:r>
      <w:r w:rsidRPr="00AA7C2C">
        <w:rPr>
          <w:color w:val="000000"/>
        </w:rPr>
        <w:t>“</w:t>
      </w:r>
    </w:p>
    <w:p w14:paraId="169A9796" w14:textId="77777777" w:rsidR="00340CA1" w:rsidRPr="005459AB" w:rsidRDefault="00F4111E" w:rsidP="00340CA1">
      <w:pPr>
        <w:pStyle w:val="taltipfb"/>
        <w:spacing w:after="0"/>
        <w:ind w:firstLine="851"/>
        <w:jc w:val="both"/>
        <w:rPr>
          <w:color w:val="000000"/>
        </w:rPr>
      </w:pPr>
      <w:r>
        <w:rPr>
          <w:color w:val="000000"/>
        </w:rPr>
        <w:t>3</w:t>
      </w:r>
      <w:r w:rsidR="00340CA1" w:rsidRPr="005459AB">
        <w:rPr>
          <w:color w:val="000000"/>
        </w:rPr>
        <w:t xml:space="preserve">. Papildyti </w:t>
      </w:r>
      <w:r w:rsidR="00340CA1">
        <w:rPr>
          <w:color w:val="000000"/>
        </w:rPr>
        <w:t xml:space="preserve">28 straipsnį nauja </w:t>
      </w:r>
      <w:r w:rsidR="00DA4701">
        <w:rPr>
          <w:color w:val="000000"/>
        </w:rPr>
        <w:t>6</w:t>
      </w:r>
      <w:r w:rsidR="00340CA1" w:rsidRPr="005459AB">
        <w:rPr>
          <w:color w:val="000000"/>
        </w:rPr>
        <w:t xml:space="preserve"> dalimi:</w:t>
      </w:r>
    </w:p>
    <w:p w14:paraId="787E83BF" w14:textId="31035DFD" w:rsidR="00EF0567" w:rsidRDefault="00340CA1" w:rsidP="0089757E">
      <w:pPr>
        <w:pStyle w:val="taltipfb"/>
        <w:spacing w:after="0"/>
        <w:ind w:firstLine="851"/>
        <w:jc w:val="both"/>
        <w:rPr>
          <w:color w:val="000000"/>
        </w:rPr>
      </w:pPr>
      <w:r w:rsidRPr="005459AB">
        <w:rPr>
          <w:color w:val="000000"/>
        </w:rPr>
        <w:t>„</w:t>
      </w:r>
      <w:r w:rsidR="00DA4701">
        <w:rPr>
          <w:b/>
          <w:color w:val="000000"/>
        </w:rPr>
        <w:t>6</w:t>
      </w:r>
      <w:r>
        <w:rPr>
          <w:b/>
          <w:color w:val="000000"/>
        </w:rPr>
        <w:t xml:space="preserve">. </w:t>
      </w:r>
      <w:r w:rsidRPr="00863354">
        <w:rPr>
          <w:b/>
          <w:color w:val="000000"/>
        </w:rPr>
        <w:t>Gelbėjimo darbų va</w:t>
      </w:r>
      <w:r>
        <w:rPr>
          <w:b/>
          <w:color w:val="000000"/>
        </w:rPr>
        <w:t xml:space="preserve">dovo ar operacijų vadovo </w:t>
      </w:r>
      <w:r w:rsidRPr="00863354">
        <w:rPr>
          <w:b/>
          <w:color w:val="000000"/>
        </w:rPr>
        <w:t>sprendim</w:t>
      </w:r>
      <w:r>
        <w:rPr>
          <w:b/>
          <w:color w:val="000000"/>
        </w:rPr>
        <w:t>ų, nurodytų šio straipsnio 4 daly</w:t>
      </w:r>
      <w:r w:rsidR="00DA4701">
        <w:rPr>
          <w:b/>
          <w:color w:val="000000"/>
        </w:rPr>
        <w:t>j</w:t>
      </w:r>
      <w:r>
        <w:rPr>
          <w:b/>
          <w:color w:val="000000"/>
        </w:rPr>
        <w:t>e</w:t>
      </w:r>
      <w:r w:rsidR="00064C93">
        <w:rPr>
          <w:b/>
          <w:color w:val="000000"/>
        </w:rPr>
        <w:t>,</w:t>
      </w:r>
      <w:r>
        <w:rPr>
          <w:b/>
          <w:color w:val="000000"/>
        </w:rPr>
        <w:t xml:space="preserve"> </w:t>
      </w:r>
      <w:r w:rsidR="005909D4">
        <w:rPr>
          <w:b/>
          <w:color w:val="000000"/>
        </w:rPr>
        <w:t>įgyvendinimą organizuoja</w:t>
      </w:r>
      <w:r>
        <w:rPr>
          <w:b/>
          <w:color w:val="000000"/>
        </w:rPr>
        <w:t xml:space="preserve"> </w:t>
      </w:r>
      <w:r w:rsidR="005909D4">
        <w:rPr>
          <w:b/>
          <w:color w:val="000000"/>
        </w:rPr>
        <w:t>atitinkama civilinės saugos sistemos pajėgoms priklausanti institucija, kuriai atstovauja gelbėjimo darbų vadovas arba operacijų vadovas, arba jei sušauktas</w:t>
      </w:r>
      <w:r w:rsidR="00064C93">
        <w:rPr>
          <w:b/>
          <w:color w:val="000000"/>
        </w:rPr>
        <w:t>, –</w:t>
      </w:r>
      <w:r w:rsidR="005909D4">
        <w:rPr>
          <w:b/>
          <w:color w:val="000000"/>
        </w:rPr>
        <w:t xml:space="preserve"> atitinkamas operacijų centras.</w:t>
      </w:r>
      <w:r w:rsidRPr="005459AB">
        <w:rPr>
          <w:color w:val="000000"/>
        </w:rPr>
        <w:t>“</w:t>
      </w:r>
    </w:p>
    <w:p w14:paraId="3CB61EE9" w14:textId="28912FC6" w:rsidR="005909D4" w:rsidRPr="0089757E" w:rsidRDefault="00F4111E" w:rsidP="0089757E">
      <w:pPr>
        <w:pStyle w:val="taltipfb"/>
        <w:spacing w:after="0"/>
        <w:ind w:firstLine="851"/>
        <w:jc w:val="both"/>
        <w:rPr>
          <w:color w:val="000000"/>
        </w:rPr>
      </w:pPr>
      <w:r>
        <w:rPr>
          <w:color w:val="000000"/>
        </w:rPr>
        <w:t>4</w:t>
      </w:r>
      <w:r w:rsidR="005909D4">
        <w:rPr>
          <w:color w:val="000000"/>
        </w:rPr>
        <w:t>.</w:t>
      </w:r>
      <w:r w:rsidR="005909D4" w:rsidRPr="005909D4">
        <w:t xml:space="preserve"> </w:t>
      </w:r>
      <w:r w:rsidR="005909D4">
        <w:rPr>
          <w:color w:val="000000"/>
        </w:rPr>
        <w:t>Buvusias 28</w:t>
      </w:r>
      <w:r w:rsidR="00410C06">
        <w:rPr>
          <w:color w:val="000000"/>
        </w:rPr>
        <w:t xml:space="preserve"> straipsnio 5–11</w:t>
      </w:r>
      <w:r w:rsidR="005909D4" w:rsidRPr="005909D4">
        <w:rPr>
          <w:color w:val="000000"/>
        </w:rPr>
        <w:t xml:space="preserve"> dalis l</w:t>
      </w:r>
      <w:r w:rsidR="00410C06">
        <w:rPr>
          <w:color w:val="000000"/>
        </w:rPr>
        <w:t xml:space="preserve">aikyti atitinkamai </w:t>
      </w:r>
      <w:r w:rsidR="00DA4701">
        <w:rPr>
          <w:color w:val="000000"/>
        </w:rPr>
        <w:t>7</w:t>
      </w:r>
      <w:r w:rsidR="00410C06">
        <w:rPr>
          <w:color w:val="000000"/>
        </w:rPr>
        <w:t>–</w:t>
      </w:r>
      <w:r w:rsidR="00891337">
        <w:rPr>
          <w:color w:val="000000"/>
        </w:rPr>
        <w:t>1</w:t>
      </w:r>
      <w:r w:rsidR="00DA4701">
        <w:rPr>
          <w:color w:val="000000"/>
        </w:rPr>
        <w:t>3</w:t>
      </w:r>
      <w:r w:rsidR="005909D4" w:rsidRPr="005909D4">
        <w:rPr>
          <w:color w:val="000000"/>
        </w:rPr>
        <w:t xml:space="preserve"> dalimis.</w:t>
      </w:r>
    </w:p>
    <w:p w14:paraId="31CC926F" w14:textId="5FC74061" w:rsidR="003D3C31" w:rsidRDefault="00EF0567" w:rsidP="0089757E">
      <w:pPr>
        <w:pStyle w:val="taltipfb"/>
        <w:spacing w:after="0"/>
        <w:ind w:firstLine="851"/>
        <w:jc w:val="both"/>
        <w:rPr>
          <w:color w:val="000000"/>
        </w:rPr>
      </w:pPr>
      <w:r>
        <w:rPr>
          <w:color w:val="000000"/>
        </w:rPr>
        <w:t>5</w:t>
      </w:r>
      <w:r w:rsidR="001935FA">
        <w:rPr>
          <w:color w:val="000000"/>
        </w:rPr>
        <w:t>. Pakeisti 28 straipsnio 1</w:t>
      </w:r>
      <w:r w:rsidR="00F4111E">
        <w:rPr>
          <w:color w:val="000000"/>
        </w:rPr>
        <w:t>3</w:t>
      </w:r>
      <w:r w:rsidR="001935FA">
        <w:rPr>
          <w:color w:val="000000"/>
        </w:rPr>
        <w:t xml:space="preserve"> dalį ir ją išdėstyti taip:</w:t>
      </w:r>
    </w:p>
    <w:p w14:paraId="101A723C" w14:textId="6939785E" w:rsidR="001935FA" w:rsidRDefault="001935FA" w:rsidP="0089757E">
      <w:pPr>
        <w:pStyle w:val="taltipfb"/>
        <w:spacing w:after="0"/>
        <w:ind w:firstLine="851"/>
        <w:jc w:val="both"/>
        <w:rPr>
          <w:color w:val="000000"/>
        </w:rPr>
      </w:pPr>
      <w:r>
        <w:rPr>
          <w:color w:val="000000"/>
        </w:rPr>
        <w:t>„</w:t>
      </w:r>
      <w:r w:rsidRPr="001935FA">
        <w:rPr>
          <w:color w:val="000000"/>
        </w:rPr>
        <w:t>1</w:t>
      </w:r>
      <w:r w:rsidR="00F4111E">
        <w:rPr>
          <w:color w:val="000000"/>
        </w:rPr>
        <w:t>3</w:t>
      </w:r>
      <w:r w:rsidRPr="001935FA">
        <w:rPr>
          <w:color w:val="000000"/>
        </w:rPr>
        <w:t>. Asmens ir visuomenės sveikatos priežiūros įstaigos turi būti pasirengusios organizuoti savo veiklą</w:t>
      </w:r>
      <w:r w:rsidR="001068BE">
        <w:rPr>
          <w:color w:val="000000"/>
        </w:rPr>
        <w:t xml:space="preserve"> </w:t>
      </w:r>
      <w:r w:rsidR="001068BE">
        <w:rPr>
          <w:b/>
          <w:color w:val="000000"/>
        </w:rPr>
        <w:t>gr</w:t>
      </w:r>
      <w:r w:rsidR="009413D7">
        <w:rPr>
          <w:b/>
          <w:color w:val="000000"/>
        </w:rPr>
        <w:t>e</w:t>
      </w:r>
      <w:r w:rsidR="001068BE">
        <w:rPr>
          <w:b/>
          <w:color w:val="000000"/>
        </w:rPr>
        <w:t>siant ar</w:t>
      </w:r>
      <w:r w:rsidRPr="001935FA">
        <w:rPr>
          <w:color w:val="000000"/>
        </w:rPr>
        <w:t xml:space="preserve"> susidarius ekstremaliajai situacijai pagal įstaigos ekstremaliųjų situacijų </w:t>
      </w:r>
      <w:r w:rsidRPr="001935FA">
        <w:rPr>
          <w:color w:val="000000"/>
        </w:rPr>
        <w:lastRenderedPageBreak/>
        <w:t xml:space="preserve">valdymo planą, parengtą </w:t>
      </w:r>
      <w:r w:rsidRPr="001068BE">
        <w:rPr>
          <w:strike/>
          <w:color w:val="000000"/>
        </w:rPr>
        <w:t xml:space="preserve">pagal </w:t>
      </w:r>
      <w:r w:rsidR="001068BE">
        <w:rPr>
          <w:b/>
          <w:color w:val="000000"/>
        </w:rPr>
        <w:t xml:space="preserve">vadovaujantis </w:t>
      </w:r>
      <w:r w:rsidRPr="001935FA">
        <w:rPr>
          <w:color w:val="000000"/>
        </w:rPr>
        <w:t xml:space="preserve">sveikatos apsaugos ministro </w:t>
      </w:r>
      <w:r w:rsidRPr="003A405B">
        <w:rPr>
          <w:strike/>
          <w:color w:val="000000"/>
        </w:rPr>
        <w:t xml:space="preserve">patvirtintas rekomendacijas </w:t>
      </w:r>
      <w:r w:rsidRPr="001935FA">
        <w:rPr>
          <w:color w:val="000000"/>
        </w:rPr>
        <w:t xml:space="preserve">ir Priešgaisrinės apsaugos ir gelbėjimo departamento direktoriaus </w:t>
      </w:r>
      <w:r w:rsidRPr="001E0890">
        <w:rPr>
          <w:strike/>
          <w:color w:val="000000"/>
        </w:rPr>
        <w:t>patvirtint</w:t>
      </w:r>
      <w:r w:rsidRPr="001935FA">
        <w:rPr>
          <w:strike/>
          <w:color w:val="000000"/>
        </w:rPr>
        <w:t>as</w:t>
      </w:r>
      <w:r w:rsidR="001E0890" w:rsidRPr="001E0890">
        <w:rPr>
          <w:b/>
          <w:color w:val="000000"/>
        </w:rPr>
        <w:t xml:space="preserve"> </w:t>
      </w:r>
      <w:r w:rsidR="003A405B" w:rsidRPr="001E0890">
        <w:rPr>
          <w:b/>
          <w:color w:val="000000"/>
        </w:rPr>
        <w:t>nustatyt</w:t>
      </w:r>
      <w:r w:rsidR="003A405B">
        <w:rPr>
          <w:b/>
          <w:bCs/>
          <w:color w:val="000000"/>
        </w:rPr>
        <w:t>omis</w:t>
      </w:r>
      <w:r w:rsidR="003A405B" w:rsidRPr="001935FA">
        <w:rPr>
          <w:color w:val="000000"/>
        </w:rPr>
        <w:t xml:space="preserve"> </w:t>
      </w:r>
      <w:r w:rsidRPr="001935FA">
        <w:rPr>
          <w:color w:val="000000"/>
        </w:rPr>
        <w:t xml:space="preserve">ekstremaliųjų situacijų valdymo planų rengimo </w:t>
      </w:r>
      <w:r w:rsidRPr="001935FA">
        <w:rPr>
          <w:strike/>
          <w:color w:val="000000"/>
        </w:rPr>
        <w:t>metodines rekomendacijas</w:t>
      </w:r>
      <w:r>
        <w:rPr>
          <w:color w:val="000000"/>
        </w:rPr>
        <w:t xml:space="preserve"> </w:t>
      </w:r>
      <w:r w:rsidR="003A405B">
        <w:rPr>
          <w:b/>
          <w:bCs/>
          <w:color w:val="000000"/>
        </w:rPr>
        <w:t>tvarkomis</w:t>
      </w:r>
      <w:r>
        <w:rPr>
          <w:color w:val="000000"/>
        </w:rPr>
        <w:t>.“</w:t>
      </w:r>
    </w:p>
    <w:p w14:paraId="619D2D54" w14:textId="77777777" w:rsidR="001935FA" w:rsidRPr="0089757E" w:rsidRDefault="001935FA" w:rsidP="0089757E">
      <w:pPr>
        <w:pStyle w:val="taltipfb"/>
        <w:spacing w:after="0"/>
        <w:ind w:firstLine="851"/>
        <w:jc w:val="both"/>
        <w:rPr>
          <w:color w:val="000000"/>
        </w:rPr>
      </w:pPr>
    </w:p>
    <w:p w14:paraId="65E0DEEF" w14:textId="0C6B79F9" w:rsidR="003D3C31" w:rsidRPr="0089757E" w:rsidRDefault="00323079"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1</w:t>
      </w:r>
      <w:r w:rsidR="00B80C05">
        <w:rPr>
          <w:rFonts w:ascii="Times New Roman" w:hAnsi="Times New Roman" w:cs="Times New Roman"/>
          <w:b/>
          <w:sz w:val="24"/>
          <w:szCs w:val="24"/>
        </w:rPr>
        <w:t>4</w:t>
      </w:r>
      <w:r w:rsidR="003D3C31" w:rsidRPr="0089757E">
        <w:rPr>
          <w:rFonts w:ascii="Times New Roman" w:hAnsi="Times New Roman" w:cs="Times New Roman"/>
          <w:b/>
          <w:sz w:val="24"/>
          <w:szCs w:val="24"/>
        </w:rPr>
        <w:t xml:space="preserve"> straipsnis. 31 straipsnio pakeitimas</w:t>
      </w:r>
    </w:p>
    <w:p w14:paraId="7ED5547B" w14:textId="77777777" w:rsidR="003D3C31" w:rsidRPr="0089757E" w:rsidRDefault="003D3C31" w:rsidP="0089757E">
      <w:pPr>
        <w:spacing w:after="0" w:line="240" w:lineRule="auto"/>
        <w:ind w:firstLine="851"/>
        <w:jc w:val="both"/>
        <w:rPr>
          <w:rFonts w:ascii="Times New Roman" w:hAnsi="Times New Roman" w:cs="Times New Roman"/>
          <w:sz w:val="24"/>
          <w:szCs w:val="24"/>
        </w:rPr>
      </w:pPr>
      <w:r w:rsidRPr="0089757E">
        <w:rPr>
          <w:rFonts w:ascii="Times New Roman" w:hAnsi="Times New Roman" w:cs="Times New Roman"/>
          <w:sz w:val="24"/>
          <w:szCs w:val="24"/>
        </w:rPr>
        <w:t>Pakeisti 31 straipsnio 1 dalį ir ją išdėstyti taip:</w:t>
      </w:r>
    </w:p>
    <w:p w14:paraId="5916F4D5" w14:textId="77777777" w:rsidR="003D3C31" w:rsidRPr="0089757E" w:rsidRDefault="003D3C31" w:rsidP="0089757E">
      <w:pPr>
        <w:spacing w:after="0" w:line="240" w:lineRule="auto"/>
        <w:ind w:firstLine="851"/>
        <w:jc w:val="both"/>
        <w:rPr>
          <w:rFonts w:ascii="Times New Roman" w:hAnsi="Times New Roman" w:cs="Times New Roman"/>
          <w:color w:val="000000"/>
          <w:sz w:val="24"/>
          <w:szCs w:val="24"/>
        </w:rPr>
      </w:pPr>
      <w:r w:rsidRPr="0089757E">
        <w:rPr>
          <w:rFonts w:ascii="Times New Roman" w:hAnsi="Times New Roman" w:cs="Times New Roman"/>
          <w:sz w:val="24"/>
          <w:szCs w:val="24"/>
        </w:rPr>
        <w:t>„</w:t>
      </w:r>
      <w:r w:rsidRPr="0089757E">
        <w:rPr>
          <w:rFonts w:ascii="Times New Roman" w:hAnsi="Times New Roman" w:cs="Times New Roman"/>
          <w:color w:val="000000"/>
          <w:sz w:val="24"/>
          <w:szCs w:val="24"/>
        </w:rPr>
        <w:t xml:space="preserve">1. Gyventojams, ūkio subjektams ir kitoms įstaigoms, kurie atliko privalomus darbus, Vyriausybės nustatyta tvarka </w:t>
      </w:r>
      <w:r w:rsidRPr="0089757E">
        <w:rPr>
          <w:rFonts w:ascii="Times New Roman" w:hAnsi="Times New Roman" w:cs="Times New Roman"/>
          <w:strike/>
          <w:color w:val="000000"/>
          <w:sz w:val="24"/>
          <w:szCs w:val="24"/>
        </w:rPr>
        <w:t>gali būti</w:t>
      </w:r>
      <w:r w:rsidRPr="0089757E">
        <w:rPr>
          <w:rFonts w:ascii="Times New Roman" w:hAnsi="Times New Roman" w:cs="Times New Roman"/>
          <w:color w:val="000000"/>
          <w:sz w:val="24"/>
          <w:szCs w:val="24"/>
        </w:rPr>
        <w:t xml:space="preserve"> kompensuojamos išlaidos, susijusios su privalomų darbų atlikimu.“</w:t>
      </w:r>
    </w:p>
    <w:p w14:paraId="4A753994" w14:textId="77777777" w:rsidR="00493620" w:rsidRDefault="00493620" w:rsidP="00493620">
      <w:pPr>
        <w:spacing w:after="0" w:line="240" w:lineRule="auto"/>
        <w:ind w:right="26" w:firstLine="851"/>
        <w:jc w:val="both"/>
        <w:rPr>
          <w:rFonts w:ascii="Times New Roman" w:eastAsia="Times New Roman" w:hAnsi="Times New Roman" w:cs="Times New Roman"/>
          <w:b/>
          <w:bCs/>
          <w:sz w:val="24"/>
          <w:szCs w:val="24"/>
          <w:lang w:eastAsia="lt-LT"/>
        </w:rPr>
      </w:pPr>
      <w:bookmarkStart w:id="3" w:name="part_b46accc197bd4770ad80eafb8093b513"/>
      <w:bookmarkEnd w:id="3"/>
    </w:p>
    <w:p w14:paraId="0E2EB26B" w14:textId="1232FF61" w:rsidR="00AA0354" w:rsidRPr="00493620" w:rsidRDefault="00C36F94" w:rsidP="00493620">
      <w:pPr>
        <w:spacing w:after="0" w:line="240" w:lineRule="auto"/>
        <w:ind w:right="26"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w:t>
      </w:r>
      <w:r w:rsidR="00B80C05">
        <w:rPr>
          <w:rFonts w:ascii="Times New Roman" w:eastAsia="Times New Roman" w:hAnsi="Times New Roman" w:cs="Times New Roman"/>
          <w:b/>
          <w:bCs/>
          <w:sz w:val="24"/>
          <w:szCs w:val="24"/>
          <w:lang w:eastAsia="lt-LT"/>
        </w:rPr>
        <w:t>5</w:t>
      </w:r>
      <w:r>
        <w:rPr>
          <w:rFonts w:ascii="Times New Roman" w:eastAsia="Times New Roman" w:hAnsi="Times New Roman" w:cs="Times New Roman"/>
          <w:b/>
          <w:bCs/>
          <w:sz w:val="24"/>
          <w:szCs w:val="24"/>
          <w:lang w:eastAsia="lt-LT"/>
        </w:rPr>
        <w:t xml:space="preserve"> </w:t>
      </w:r>
      <w:r w:rsidR="00AA0354" w:rsidRPr="00493620">
        <w:rPr>
          <w:rFonts w:ascii="Times New Roman" w:eastAsia="Times New Roman" w:hAnsi="Times New Roman" w:cs="Times New Roman"/>
          <w:b/>
          <w:bCs/>
          <w:sz w:val="24"/>
          <w:szCs w:val="24"/>
          <w:lang w:eastAsia="lt-LT"/>
        </w:rPr>
        <w:t>straipsnis. Įstatymo įsigaliojimas</w:t>
      </w:r>
    </w:p>
    <w:p w14:paraId="307F6992" w14:textId="77777777" w:rsidR="00AA0354" w:rsidRPr="00493620" w:rsidRDefault="00493620" w:rsidP="00493620">
      <w:pPr>
        <w:pStyle w:val="Sraopastraipa"/>
        <w:spacing w:after="0" w:line="240" w:lineRule="auto"/>
        <w:ind w:left="0" w:right="26" w:firstLine="851"/>
        <w:jc w:val="both"/>
        <w:rPr>
          <w:rFonts w:ascii="Times New Roman" w:eastAsia="Times New Roman" w:hAnsi="Times New Roman" w:cs="Times New Roman"/>
          <w:sz w:val="24"/>
          <w:szCs w:val="24"/>
          <w:lang w:eastAsia="lt-LT"/>
        </w:rPr>
      </w:pPr>
      <w:bookmarkStart w:id="4" w:name="part_5f01ba229d4748f7b995b59bb5227cc4"/>
      <w:bookmarkEnd w:id="4"/>
      <w:r>
        <w:rPr>
          <w:rFonts w:ascii="Times New Roman" w:eastAsia="Times New Roman" w:hAnsi="Times New Roman" w:cs="Times New Roman"/>
          <w:sz w:val="24"/>
          <w:szCs w:val="24"/>
          <w:lang w:eastAsia="lt-LT"/>
        </w:rPr>
        <w:t xml:space="preserve">1. </w:t>
      </w:r>
      <w:r w:rsidR="00AA0354" w:rsidRPr="00493620">
        <w:rPr>
          <w:rFonts w:ascii="Times New Roman" w:eastAsia="Times New Roman" w:hAnsi="Times New Roman" w:cs="Times New Roman"/>
          <w:sz w:val="24"/>
          <w:szCs w:val="24"/>
          <w:lang w:eastAsia="lt-LT"/>
        </w:rPr>
        <w:t>Šis įstatymas</w:t>
      </w:r>
      <w:r w:rsidRPr="00493620">
        <w:rPr>
          <w:rFonts w:ascii="Times New Roman" w:eastAsia="Times New Roman" w:hAnsi="Times New Roman" w:cs="Times New Roman"/>
          <w:sz w:val="24"/>
          <w:szCs w:val="24"/>
          <w:lang w:eastAsia="lt-LT"/>
        </w:rPr>
        <w:t>, išskyrus šio straipsnio 2 dalį,</w:t>
      </w:r>
      <w:r w:rsidR="00AA0354" w:rsidRPr="00493620">
        <w:rPr>
          <w:rFonts w:ascii="Times New Roman" w:eastAsia="Times New Roman" w:hAnsi="Times New Roman" w:cs="Times New Roman"/>
          <w:sz w:val="24"/>
          <w:szCs w:val="24"/>
          <w:lang w:eastAsia="lt-LT"/>
        </w:rPr>
        <w:t xml:space="preserve"> įsigalioja 202</w:t>
      </w:r>
      <w:r w:rsidR="004E2153" w:rsidRPr="00493620">
        <w:rPr>
          <w:rFonts w:ascii="Times New Roman" w:eastAsia="Times New Roman" w:hAnsi="Times New Roman" w:cs="Times New Roman"/>
          <w:sz w:val="24"/>
          <w:szCs w:val="24"/>
          <w:lang w:eastAsia="lt-LT"/>
        </w:rPr>
        <w:t>1</w:t>
      </w:r>
      <w:r w:rsidR="00AA0354" w:rsidRPr="00493620">
        <w:rPr>
          <w:rFonts w:ascii="Times New Roman" w:eastAsia="Times New Roman" w:hAnsi="Times New Roman" w:cs="Times New Roman"/>
          <w:sz w:val="24"/>
          <w:szCs w:val="24"/>
          <w:lang w:eastAsia="lt-LT"/>
        </w:rPr>
        <w:t xml:space="preserve"> m. s</w:t>
      </w:r>
      <w:r w:rsidR="003D3C31" w:rsidRPr="00493620">
        <w:rPr>
          <w:rFonts w:ascii="Times New Roman" w:eastAsia="Times New Roman" w:hAnsi="Times New Roman" w:cs="Times New Roman"/>
          <w:sz w:val="24"/>
          <w:szCs w:val="24"/>
          <w:lang w:eastAsia="lt-LT"/>
        </w:rPr>
        <w:t>ausio</w:t>
      </w:r>
      <w:r w:rsidR="00AA0354" w:rsidRPr="00493620">
        <w:rPr>
          <w:rFonts w:ascii="Times New Roman" w:eastAsia="Times New Roman" w:hAnsi="Times New Roman" w:cs="Times New Roman"/>
          <w:sz w:val="24"/>
          <w:szCs w:val="24"/>
          <w:lang w:eastAsia="lt-LT"/>
        </w:rPr>
        <w:t xml:space="preserve"> 1 d.</w:t>
      </w:r>
    </w:p>
    <w:p w14:paraId="2301D072" w14:textId="11B84089" w:rsidR="00493620" w:rsidRPr="00493620" w:rsidRDefault="00493620" w:rsidP="00493620">
      <w:pPr>
        <w:spacing w:after="0" w:line="240" w:lineRule="auto"/>
        <w:ind w:right="26"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493620">
        <w:rPr>
          <w:rFonts w:ascii="Times New Roman" w:eastAsia="Times New Roman" w:hAnsi="Times New Roman" w:cs="Times New Roman"/>
          <w:sz w:val="24"/>
          <w:szCs w:val="24"/>
          <w:lang w:eastAsia="lt-LT"/>
        </w:rPr>
        <w:t>Lietuvos Respublikos Vyriausybė ir kitos institucijos iki šio įstatymo įsigaliojimo priima š</w:t>
      </w:r>
      <w:r w:rsidRPr="00493620">
        <w:rPr>
          <w:rFonts w:ascii="Times New Roman" w:hAnsi="Times New Roman" w:cs="Times New Roman"/>
          <w:color w:val="000000"/>
          <w:sz w:val="24"/>
          <w:szCs w:val="24"/>
        </w:rPr>
        <w:t>io įstatymo įgyvendinamuosius teisės aktus</w:t>
      </w:r>
      <w:r>
        <w:rPr>
          <w:rFonts w:ascii="Times New Roman" w:hAnsi="Times New Roman" w:cs="Times New Roman"/>
          <w:color w:val="000000"/>
          <w:sz w:val="24"/>
          <w:szCs w:val="24"/>
        </w:rPr>
        <w:t>.</w:t>
      </w:r>
    </w:p>
    <w:p w14:paraId="17A6670E" w14:textId="77777777" w:rsidR="00AA0354" w:rsidRPr="0000724A" w:rsidRDefault="00AA0354" w:rsidP="00AA0354">
      <w:pPr>
        <w:spacing w:after="0" w:line="240" w:lineRule="auto"/>
        <w:ind w:right="26" w:firstLine="782"/>
        <w:jc w:val="both"/>
        <w:rPr>
          <w:rFonts w:ascii="Times New Roman" w:eastAsia="Times New Roman" w:hAnsi="Times New Roman" w:cs="Times New Roman"/>
          <w:sz w:val="24"/>
          <w:szCs w:val="24"/>
          <w:lang w:eastAsia="lt-LT"/>
        </w:rPr>
      </w:pPr>
      <w:r w:rsidRPr="00AA0354">
        <w:rPr>
          <w:rFonts w:ascii="Times New Roman" w:eastAsia="Times New Roman" w:hAnsi="Times New Roman" w:cs="Times New Roman"/>
          <w:sz w:val="24"/>
          <w:szCs w:val="24"/>
          <w:lang w:eastAsia="lt-LT"/>
        </w:rPr>
        <w:t> </w:t>
      </w:r>
    </w:p>
    <w:p w14:paraId="65CC3C0E" w14:textId="77777777" w:rsidR="00AA0354" w:rsidRDefault="00AA0354" w:rsidP="00AA0354">
      <w:pPr>
        <w:spacing w:after="0" w:line="240" w:lineRule="auto"/>
        <w:ind w:right="26" w:firstLine="720"/>
        <w:jc w:val="both"/>
        <w:rPr>
          <w:rFonts w:ascii="Times New Roman" w:eastAsia="Times New Roman" w:hAnsi="Times New Roman" w:cs="Times New Roman"/>
          <w:sz w:val="24"/>
          <w:szCs w:val="24"/>
          <w:lang w:eastAsia="lt-LT"/>
        </w:rPr>
      </w:pPr>
      <w:r w:rsidRPr="00AA0354">
        <w:rPr>
          <w:rFonts w:ascii="Times New Roman" w:eastAsia="Times New Roman" w:hAnsi="Times New Roman" w:cs="Times New Roman"/>
          <w:sz w:val="24"/>
          <w:szCs w:val="24"/>
          <w:lang w:eastAsia="lt-LT"/>
        </w:rPr>
        <w:t> </w:t>
      </w:r>
    </w:p>
    <w:p w14:paraId="6728D939" w14:textId="77777777" w:rsidR="00AA0354" w:rsidRPr="0000724A" w:rsidRDefault="00AA0354" w:rsidP="00AA0354">
      <w:pPr>
        <w:spacing w:after="0" w:line="240" w:lineRule="auto"/>
        <w:ind w:right="26" w:firstLine="720"/>
        <w:jc w:val="both"/>
        <w:rPr>
          <w:rFonts w:ascii="Times New Roman" w:eastAsia="Times New Roman" w:hAnsi="Times New Roman" w:cs="Times New Roman"/>
          <w:sz w:val="24"/>
          <w:szCs w:val="24"/>
          <w:lang w:eastAsia="lt-LT"/>
        </w:rPr>
      </w:pPr>
    </w:p>
    <w:p w14:paraId="25224E61" w14:textId="77777777" w:rsidR="00AA0354" w:rsidRPr="0000724A" w:rsidRDefault="00AA0354" w:rsidP="00AA0354">
      <w:pPr>
        <w:spacing w:after="0" w:line="240" w:lineRule="auto"/>
        <w:ind w:right="26" w:firstLine="720"/>
        <w:jc w:val="both"/>
        <w:rPr>
          <w:rFonts w:ascii="Times New Roman" w:eastAsia="Times New Roman" w:hAnsi="Times New Roman" w:cs="Times New Roman"/>
          <w:sz w:val="24"/>
          <w:szCs w:val="24"/>
          <w:lang w:eastAsia="lt-LT"/>
        </w:rPr>
      </w:pPr>
      <w:bookmarkStart w:id="5" w:name="part_c43404641f044dc9bb4843759bc81ebf"/>
      <w:bookmarkEnd w:id="5"/>
      <w:r w:rsidRPr="00AA0354">
        <w:rPr>
          <w:rFonts w:ascii="Times New Roman" w:eastAsia="Times New Roman" w:hAnsi="Times New Roman" w:cs="Times New Roman"/>
          <w:i/>
          <w:iCs/>
          <w:sz w:val="24"/>
          <w:szCs w:val="24"/>
          <w:lang w:eastAsia="lt-LT"/>
        </w:rPr>
        <w:t>Skelbiu šį Lietuvos Respublikos Seimo priimtą įstatymą.</w:t>
      </w:r>
    </w:p>
    <w:p w14:paraId="30259D94" w14:textId="77777777" w:rsidR="00AA0354" w:rsidRPr="0000724A" w:rsidRDefault="00AA0354" w:rsidP="00AA0354">
      <w:pPr>
        <w:spacing w:after="0" w:line="240" w:lineRule="auto"/>
        <w:ind w:right="26"/>
        <w:jc w:val="both"/>
        <w:rPr>
          <w:rFonts w:ascii="Times New Roman" w:eastAsia="Times New Roman" w:hAnsi="Times New Roman" w:cs="Times New Roman"/>
          <w:sz w:val="24"/>
          <w:szCs w:val="24"/>
          <w:lang w:eastAsia="lt-LT"/>
        </w:rPr>
      </w:pPr>
      <w:r w:rsidRPr="00AA0354">
        <w:rPr>
          <w:rFonts w:ascii="Times New Roman" w:eastAsia="Times New Roman" w:hAnsi="Times New Roman" w:cs="Times New Roman"/>
          <w:sz w:val="24"/>
          <w:szCs w:val="24"/>
          <w:lang w:eastAsia="lt-LT"/>
        </w:rPr>
        <w:t> </w:t>
      </w:r>
    </w:p>
    <w:p w14:paraId="2E1B1567" w14:textId="77777777" w:rsidR="00AA0354" w:rsidRPr="00AA0354" w:rsidRDefault="00AA0354" w:rsidP="00AA0354">
      <w:pPr>
        <w:spacing w:after="0" w:line="240" w:lineRule="auto"/>
        <w:ind w:right="26" w:firstLine="720"/>
        <w:rPr>
          <w:rFonts w:ascii="Times New Roman" w:eastAsia="Times New Roman" w:hAnsi="Times New Roman" w:cs="Times New Roman"/>
          <w:sz w:val="24"/>
          <w:szCs w:val="24"/>
          <w:lang w:val="en-US" w:eastAsia="lt-LT"/>
        </w:rPr>
      </w:pPr>
      <w:r w:rsidRPr="00AA0354">
        <w:rPr>
          <w:rFonts w:ascii="Times New Roman" w:eastAsia="Times New Roman" w:hAnsi="Times New Roman" w:cs="Times New Roman"/>
          <w:sz w:val="24"/>
          <w:szCs w:val="24"/>
          <w:lang w:eastAsia="lt-LT"/>
        </w:rPr>
        <w:t>Respublikos Prezidentas          </w:t>
      </w:r>
    </w:p>
    <w:p w14:paraId="6010D3B4" w14:textId="77777777" w:rsidR="00AA0354" w:rsidRDefault="00AA0354" w:rsidP="00AA0354">
      <w:pPr>
        <w:pStyle w:val="tajtip"/>
        <w:rPr>
          <w:rFonts w:ascii="Arial" w:hAnsi="Arial" w:cs="Arial"/>
          <w:color w:val="000000"/>
          <w:sz w:val="22"/>
          <w:szCs w:val="22"/>
        </w:rPr>
      </w:pPr>
    </w:p>
    <w:p w14:paraId="00967E94" w14:textId="77777777" w:rsidR="00AA0354" w:rsidRDefault="00AA0354" w:rsidP="00AA0354"/>
    <w:sectPr w:rsidR="00AA0354" w:rsidSect="00B3508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14565" w14:textId="77777777" w:rsidR="007F5149" w:rsidRDefault="007F5149" w:rsidP="00B35087">
      <w:pPr>
        <w:spacing w:after="0" w:line="240" w:lineRule="auto"/>
      </w:pPr>
      <w:r>
        <w:separator/>
      </w:r>
    </w:p>
  </w:endnote>
  <w:endnote w:type="continuationSeparator" w:id="0">
    <w:p w14:paraId="4F0CF784" w14:textId="77777777" w:rsidR="007F5149" w:rsidRDefault="007F5149" w:rsidP="00B3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DC49F" w14:textId="77777777" w:rsidR="007F5149" w:rsidRDefault="007F5149" w:rsidP="00B35087">
      <w:pPr>
        <w:spacing w:after="0" w:line="240" w:lineRule="auto"/>
      </w:pPr>
      <w:r>
        <w:separator/>
      </w:r>
    </w:p>
  </w:footnote>
  <w:footnote w:type="continuationSeparator" w:id="0">
    <w:p w14:paraId="277B55E3" w14:textId="77777777" w:rsidR="007F5149" w:rsidRDefault="007F5149" w:rsidP="00B35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467425"/>
      <w:docPartObj>
        <w:docPartGallery w:val="Page Numbers (Top of Page)"/>
        <w:docPartUnique/>
      </w:docPartObj>
    </w:sdtPr>
    <w:sdtEndPr/>
    <w:sdtContent>
      <w:p w14:paraId="7A118E89" w14:textId="77777777" w:rsidR="00B35087" w:rsidRDefault="00B35087">
        <w:pPr>
          <w:pStyle w:val="Antrats"/>
          <w:jc w:val="center"/>
        </w:pPr>
        <w:r>
          <w:fldChar w:fldCharType="begin"/>
        </w:r>
        <w:r>
          <w:instrText>PAGE   \* MERGEFORMAT</w:instrText>
        </w:r>
        <w:r>
          <w:fldChar w:fldCharType="separate"/>
        </w:r>
        <w:r w:rsidR="002855AC">
          <w:rPr>
            <w:noProof/>
          </w:rPr>
          <w:t>5</w:t>
        </w:r>
        <w:r>
          <w:fldChar w:fldCharType="end"/>
        </w:r>
      </w:p>
    </w:sdtContent>
  </w:sdt>
  <w:p w14:paraId="0E960805" w14:textId="77777777" w:rsidR="00B35087" w:rsidRDefault="00B3508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F7BF9"/>
    <w:multiLevelType w:val="hybridMultilevel"/>
    <w:tmpl w:val="F4668F52"/>
    <w:lvl w:ilvl="0" w:tplc="93B89A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F9417D"/>
    <w:multiLevelType w:val="hybridMultilevel"/>
    <w:tmpl w:val="0FA0E5BE"/>
    <w:lvl w:ilvl="0" w:tplc="62C6C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CB92F30"/>
    <w:multiLevelType w:val="hybridMultilevel"/>
    <w:tmpl w:val="A2901E8A"/>
    <w:lvl w:ilvl="0" w:tplc="FCBC71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E845798"/>
    <w:multiLevelType w:val="hybridMultilevel"/>
    <w:tmpl w:val="85F20A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0B687D"/>
    <w:multiLevelType w:val="hybridMultilevel"/>
    <w:tmpl w:val="8480B698"/>
    <w:lvl w:ilvl="0" w:tplc="20DC1E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B20F9F"/>
    <w:multiLevelType w:val="hybridMultilevel"/>
    <w:tmpl w:val="56568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F659AE"/>
    <w:multiLevelType w:val="hybridMultilevel"/>
    <w:tmpl w:val="6BFC2F62"/>
    <w:lvl w:ilvl="0" w:tplc="698EF4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97854AF"/>
    <w:multiLevelType w:val="hybridMultilevel"/>
    <w:tmpl w:val="8480B698"/>
    <w:lvl w:ilvl="0" w:tplc="20DC1E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02253C6"/>
    <w:multiLevelType w:val="hybridMultilevel"/>
    <w:tmpl w:val="1EECB82A"/>
    <w:lvl w:ilvl="0" w:tplc="BAE8EF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2D01B20"/>
    <w:multiLevelType w:val="hybridMultilevel"/>
    <w:tmpl w:val="1854A510"/>
    <w:lvl w:ilvl="0" w:tplc="7CBC9C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EAE5BD5"/>
    <w:multiLevelType w:val="hybridMultilevel"/>
    <w:tmpl w:val="EE480976"/>
    <w:lvl w:ilvl="0" w:tplc="48762D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4F81C67"/>
    <w:multiLevelType w:val="hybridMultilevel"/>
    <w:tmpl w:val="727A4C7E"/>
    <w:lvl w:ilvl="0" w:tplc="9FF285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8163C8D"/>
    <w:multiLevelType w:val="hybridMultilevel"/>
    <w:tmpl w:val="CA0E1782"/>
    <w:lvl w:ilvl="0" w:tplc="AB3004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B4E221C"/>
    <w:multiLevelType w:val="hybridMultilevel"/>
    <w:tmpl w:val="898C2C2C"/>
    <w:lvl w:ilvl="0" w:tplc="A0E05EE8">
      <w:start w:val="17"/>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FDA2F9C"/>
    <w:multiLevelType w:val="hybridMultilevel"/>
    <w:tmpl w:val="A1468D5A"/>
    <w:lvl w:ilvl="0" w:tplc="F81282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0"/>
  </w:num>
  <w:num w:numId="3">
    <w:abstractNumId w:val="12"/>
  </w:num>
  <w:num w:numId="4">
    <w:abstractNumId w:val="1"/>
  </w:num>
  <w:num w:numId="5">
    <w:abstractNumId w:val="2"/>
  </w:num>
  <w:num w:numId="6">
    <w:abstractNumId w:val="9"/>
  </w:num>
  <w:num w:numId="7">
    <w:abstractNumId w:val="14"/>
  </w:num>
  <w:num w:numId="8">
    <w:abstractNumId w:val="11"/>
  </w:num>
  <w:num w:numId="9">
    <w:abstractNumId w:val="8"/>
  </w:num>
  <w:num w:numId="10">
    <w:abstractNumId w:val="6"/>
  </w:num>
  <w:num w:numId="11">
    <w:abstractNumId w:val="10"/>
  </w:num>
  <w:num w:numId="12">
    <w:abstractNumId w:val="5"/>
  </w:num>
  <w:num w:numId="13">
    <w:abstractNumId w:val="13"/>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54"/>
    <w:rsid w:val="0000724A"/>
    <w:rsid w:val="00014BCA"/>
    <w:rsid w:val="00033704"/>
    <w:rsid w:val="00064C93"/>
    <w:rsid w:val="000A45F6"/>
    <w:rsid w:val="000B0B5A"/>
    <w:rsid w:val="000C06CE"/>
    <w:rsid w:val="000E0F4E"/>
    <w:rsid w:val="000E6D84"/>
    <w:rsid w:val="001068BE"/>
    <w:rsid w:val="001708CF"/>
    <w:rsid w:val="001935FA"/>
    <w:rsid w:val="001C7BAF"/>
    <w:rsid w:val="001D64A6"/>
    <w:rsid w:val="001E0890"/>
    <w:rsid w:val="001F4817"/>
    <w:rsid w:val="0022587E"/>
    <w:rsid w:val="002524BB"/>
    <w:rsid w:val="00254785"/>
    <w:rsid w:val="00281EE4"/>
    <w:rsid w:val="002855AC"/>
    <w:rsid w:val="00292801"/>
    <w:rsid w:val="002B4268"/>
    <w:rsid w:val="002B72DB"/>
    <w:rsid w:val="002C0400"/>
    <w:rsid w:val="002D5A07"/>
    <w:rsid w:val="002D6B19"/>
    <w:rsid w:val="002E359D"/>
    <w:rsid w:val="00321985"/>
    <w:rsid w:val="00323079"/>
    <w:rsid w:val="00340CA1"/>
    <w:rsid w:val="0034751D"/>
    <w:rsid w:val="00347666"/>
    <w:rsid w:val="00376E76"/>
    <w:rsid w:val="0037744C"/>
    <w:rsid w:val="00390C55"/>
    <w:rsid w:val="00392C43"/>
    <w:rsid w:val="003A2001"/>
    <w:rsid w:val="003A21F1"/>
    <w:rsid w:val="003A405B"/>
    <w:rsid w:val="003C635E"/>
    <w:rsid w:val="003D3C31"/>
    <w:rsid w:val="003D46D2"/>
    <w:rsid w:val="003E0CBB"/>
    <w:rsid w:val="00410C06"/>
    <w:rsid w:val="00444CF2"/>
    <w:rsid w:val="004452D4"/>
    <w:rsid w:val="004753B1"/>
    <w:rsid w:val="00493620"/>
    <w:rsid w:val="004D4394"/>
    <w:rsid w:val="004D4C21"/>
    <w:rsid w:val="004E2153"/>
    <w:rsid w:val="004E4E9A"/>
    <w:rsid w:val="00500BF9"/>
    <w:rsid w:val="00506A5D"/>
    <w:rsid w:val="00532D3A"/>
    <w:rsid w:val="00543211"/>
    <w:rsid w:val="00562E64"/>
    <w:rsid w:val="00566004"/>
    <w:rsid w:val="00566675"/>
    <w:rsid w:val="00574BA3"/>
    <w:rsid w:val="00575012"/>
    <w:rsid w:val="00581E08"/>
    <w:rsid w:val="005909D4"/>
    <w:rsid w:val="005A69EE"/>
    <w:rsid w:val="005B01BD"/>
    <w:rsid w:val="005C4F69"/>
    <w:rsid w:val="005D27A9"/>
    <w:rsid w:val="005E0FCC"/>
    <w:rsid w:val="005E26A8"/>
    <w:rsid w:val="005E6EF3"/>
    <w:rsid w:val="005F3678"/>
    <w:rsid w:val="005F4E32"/>
    <w:rsid w:val="00603638"/>
    <w:rsid w:val="006130C6"/>
    <w:rsid w:val="006179B9"/>
    <w:rsid w:val="00620A03"/>
    <w:rsid w:val="00630A45"/>
    <w:rsid w:val="00642402"/>
    <w:rsid w:val="00645155"/>
    <w:rsid w:val="0065206E"/>
    <w:rsid w:val="0068226D"/>
    <w:rsid w:val="00686C88"/>
    <w:rsid w:val="00691867"/>
    <w:rsid w:val="00697FAA"/>
    <w:rsid w:val="006B7CA1"/>
    <w:rsid w:val="006D174A"/>
    <w:rsid w:val="006D238B"/>
    <w:rsid w:val="006F6B39"/>
    <w:rsid w:val="00705131"/>
    <w:rsid w:val="007533E7"/>
    <w:rsid w:val="007568D7"/>
    <w:rsid w:val="00765AA6"/>
    <w:rsid w:val="0076680F"/>
    <w:rsid w:val="007A36E6"/>
    <w:rsid w:val="007A55BE"/>
    <w:rsid w:val="007B691E"/>
    <w:rsid w:val="007C0FD0"/>
    <w:rsid w:val="007E2D0E"/>
    <w:rsid w:val="007F5149"/>
    <w:rsid w:val="00807AC6"/>
    <w:rsid w:val="00815163"/>
    <w:rsid w:val="008220D5"/>
    <w:rsid w:val="008555C9"/>
    <w:rsid w:val="00863354"/>
    <w:rsid w:val="00891337"/>
    <w:rsid w:val="0089757E"/>
    <w:rsid w:val="008A007A"/>
    <w:rsid w:val="008C120C"/>
    <w:rsid w:val="008E7D50"/>
    <w:rsid w:val="00911C1A"/>
    <w:rsid w:val="00920110"/>
    <w:rsid w:val="00934940"/>
    <w:rsid w:val="009413D7"/>
    <w:rsid w:val="0094624C"/>
    <w:rsid w:val="00965048"/>
    <w:rsid w:val="00971EAD"/>
    <w:rsid w:val="009913C2"/>
    <w:rsid w:val="00996DD1"/>
    <w:rsid w:val="009E12BB"/>
    <w:rsid w:val="009E502A"/>
    <w:rsid w:val="009F11E6"/>
    <w:rsid w:val="009F2CBE"/>
    <w:rsid w:val="00A40150"/>
    <w:rsid w:val="00A4674D"/>
    <w:rsid w:val="00A51A30"/>
    <w:rsid w:val="00A52444"/>
    <w:rsid w:val="00A55843"/>
    <w:rsid w:val="00A72B8E"/>
    <w:rsid w:val="00A7593F"/>
    <w:rsid w:val="00AA0354"/>
    <w:rsid w:val="00AA1256"/>
    <w:rsid w:val="00AA7C2C"/>
    <w:rsid w:val="00AB7F8B"/>
    <w:rsid w:val="00AE61CB"/>
    <w:rsid w:val="00B0260B"/>
    <w:rsid w:val="00B07DB3"/>
    <w:rsid w:val="00B11F0D"/>
    <w:rsid w:val="00B14354"/>
    <w:rsid w:val="00B31728"/>
    <w:rsid w:val="00B35087"/>
    <w:rsid w:val="00B46A9A"/>
    <w:rsid w:val="00B649EF"/>
    <w:rsid w:val="00B80C05"/>
    <w:rsid w:val="00BA7F46"/>
    <w:rsid w:val="00BC1EA8"/>
    <w:rsid w:val="00BC40E7"/>
    <w:rsid w:val="00BD0C5A"/>
    <w:rsid w:val="00BE646A"/>
    <w:rsid w:val="00C342F1"/>
    <w:rsid w:val="00C36F94"/>
    <w:rsid w:val="00C50D94"/>
    <w:rsid w:val="00C71344"/>
    <w:rsid w:val="00C965F2"/>
    <w:rsid w:val="00CA4339"/>
    <w:rsid w:val="00CC2042"/>
    <w:rsid w:val="00CD28E8"/>
    <w:rsid w:val="00CF13DD"/>
    <w:rsid w:val="00D12230"/>
    <w:rsid w:val="00D12E8B"/>
    <w:rsid w:val="00D25191"/>
    <w:rsid w:val="00D539C6"/>
    <w:rsid w:val="00D714D6"/>
    <w:rsid w:val="00D96587"/>
    <w:rsid w:val="00DA2911"/>
    <w:rsid w:val="00DA4701"/>
    <w:rsid w:val="00DB524D"/>
    <w:rsid w:val="00DD3233"/>
    <w:rsid w:val="00DF109C"/>
    <w:rsid w:val="00E0599D"/>
    <w:rsid w:val="00E53906"/>
    <w:rsid w:val="00E6598F"/>
    <w:rsid w:val="00E67348"/>
    <w:rsid w:val="00E848FB"/>
    <w:rsid w:val="00E97E4D"/>
    <w:rsid w:val="00EA0C37"/>
    <w:rsid w:val="00EC60CC"/>
    <w:rsid w:val="00EC63BB"/>
    <w:rsid w:val="00EF0567"/>
    <w:rsid w:val="00F2313D"/>
    <w:rsid w:val="00F26705"/>
    <w:rsid w:val="00F4111E"/>
    <w:rsid w:val="00F85F35"/>
    <w:rsid w:val="00FC6871"/>
    <w:rsid w:val="00FC7CE5"/>
    <w:rsid w:val="00FD24F9"/>
    <w:rsid w:val="00FD2674"/>
    <w:rsid w:val="00FF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5210"/>
  <w15:chartTrackingRefBased/>
  <w15:docId w15:val="{24EE5C3A-1167-4962-AA5F-89277608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20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A0354"/>
    <w:rPr>
      <w:strike w:val="0"/>
      <w:dstrike w:val="0"/>
      <w:color w:val="6E717F"/>
      <w:u w:val="none"/>
      <w:effect w:val="none"/>
      <w:shd w:val="clear" w:color="auto" w:fill="auto"/>
    </w:rPr>
  </w:style>
  <w:style w:type="paragraph" w:customStyle="1" w:styleId="tactin">
    <w:name w:val="tactin"/>
    <w:basedOn w:val="prastasis"/>
    <w:rsid w:val="00AA0354"/>
    <w:pPr>
      <w:spacing w:after="15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A0354"/>
    <w:pPr>
      <w:ind w:left="720"/>
      <w:contextualSpacing/>
    </w:pPr>
  </w:style>
  <w:style w:type="paragraph" w:customStyle="1" w:styleId="taltipfb">
    <w:name w:val="taltipfb"/>
    <w:basedOn w:val="prastasis"/>
    <w:rsid w:val="00AA0354"/>
    <w:pPr>
      <w:spacing w:after="150" w:line="240" w:lineRule="auto"/>
    </w:pPr>
    <w:rPr>
      <w:rFonts w:ascii="Times New Roman" w:eastAsia="Times New Roman" w:hAnsi="Times New Roman" w:cs="Times New Roman"/>
      <w:sz w:val="24"/>
      <w:szCs w:val="24"/>
      <w:lang w:eastAsia="lt-LT"/>
    </w:rPr>
  </w:style>
  <w:style w:type="paragraph" w:customStyle="1" w:styleId="tartin">
    <w:name w:val="tartin"/>
    <w:basedOn w:val="prastasis"/>
    <w:rsid w:val="00AA0354"/>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AA0354"/>
    <w:pPr>
      <w:spacing w:after="15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BE646A"/>
    <w:rPr>
      <w:sz w:val="16"/>
      <w:szCs w:val="16"/>
    </w:rPr>
  </w:style>
  <w:style w:type="paragraph" w:styleId="Komentarotekstas">
    <w:name w:val="annotation text"/>
    <w:basedOn w:val="prastasis"/>
    <w:link w:val="KomentarotekstasDiagrama"/>
    <w:uiPriority w:val="99"/>
    <w:semiHidden/>
    <w:unhideWhenUsed/>
    <w:rsid w:val="00BE64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E646A"/>
    <w:rPr>
      <w:sz w:val="20"/>
      <w:szCs w:val="20"/>
    </w:rPr>
  </w:style>
  <w:style w:type="paragraph" w:styleId="Komentarotema">
    <w:name w:val="annotation subject"/>
    <w:basedOn w:val="Komentarotekstas"/>
    <w:next w:val="Komentarotekstas"/>
    <w:link w:val="KomentarotemaDiagrama"/>
    <w:uiPriority w:val="99"/>
    <w:semiHidden/>
    <w:unhideWhenUsed/>
    <w:rsid w:val="00BE646A"/>
    <w:rPr>
      <w:b/>
      <w:bCs/>
    </w:rPr>
  </w:style>
  <w:style w:type="character" w:customStyle="1" w:styleId="KomentarotemaDiagrama">
    <w:name w:val="Komentaro tema Diagrama"/>
    <w:basedOn w:val="KomentarotekstasDiagrama"/>
    <w:link w:val="Komentarotema"/>
    <w:uiPriority w:val="99"/>
    <w:semiHidden/>
    <w:rsid w:val="00BE646A"/>
    <w:rPr>
      <w:b/>
      <w:bCs/>
      <w:sz w:val="20"/>
      <w:szCs w:val="20"/>
    </w:rPr>
  </w:style>
  <w:style w:type="paragraph" w:styleId="Debesliotekstas">
    <w:name w:val="Balloon Text"/>
    <w:basedOn w:val="prastasis"/>
    <w:link w:val="DebesliotekstasDiagrama"/>
    <w:uiPriority w:val="99"/>
    <w:semiHidden/>
    <w:unhideWhenUsed/>
    <w:rsid w:val="00BE6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646A"/>
    <w:rPr>
      <w:rFonts w:ascii="Segoe UI" w:hAnsi="Segoe UI" w:cs="Segoe UI"/>
      <w:sz w:val="18"/>
      <w:szCs w:val="18"/>
    </w:rPr>
  </w:style>
  <w:style w:type="paragraph" w:styleId="Antrats">
    <w:name w:val="header"/>
    <w:basedOn w:val="prastasis"/>
    <w:link w:val="AntratsDiagrama"/>
    <w:uiPriority w:val="99"/>
    <w:unhideWhenUsed/>
    <w:rsid w:val="00B350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5087"/>
  </w:style>
  <w:style w:type="paragraph" w:styleId="Porat">
    <w:name w:val="footer"/>
    <w:basedOn w:val="prastasis"/>
    <w:link w:val="PoratDiagrama"/>
    <w:uiPriority w:val="99"/>
    <w:unhideWhenUsed/>
    <w:rsid w:val="00B350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5087"/>
  </w:style>
  <w:style w:type="paragraph" w:styleId="Pataisymai">
    <w:name w:val="Revision"/>
    <w:hidden/>
    <w:uiPriority w:val="99"/>
    <w:semiHidden/>
    <w:rsid w:val="00AA7C2C"/>
    <w:pPr>
      <w:spacing w:after="0" w:line="240" w:lineRule="auto"/>
    </w:pPr>
  </w:style>
  <w:style w:type="paragraph" w:customStyle="1" w:styleId="Default">
    <w:name w:val="Default"/>
    <w:rsid w:val="00FD26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325">
      <w:bodyDiv w:val="1"/>
      <w:marLeft w:val="0"/>
      <w:marRight w:val="0"/>
      <w:marTop w:val="0"/>
      <w:marBottom w:val="0"/>
      <w:divBdr>
        <w:top w:val="none" w:sz="0" w:space="0" w:color="auto"/>
        <w:left w:val="none" w:sz="0" w:space="0" w:color="auto"/>
        <w:bottom w:val="none" w:sz="0" w:space="0" w:color="auto"/>
        <w:right w:val="none" w:sz="0" w:space="0" w:color="auto"/>
      </w:divBdr>
      <w:divsChild>
        <w:div w:id="63384135">
          <w:marLeft w:val="0"/>
          <w:marRight w:val="0"/>
          <w:marTop w:val="0"/>
          <w:marBottom w:val="0"/>
          <w:divBdr>
            <w:top w:val="none" w:sz="0" w:space="0" w:color="auto"/>
            <w:left w:val="none" w:sz="0" w:space="0" w:color="auto"/>
            <w:bottom w:val="none" w:sz="0" w:space="0" w:color="auto"/>
            <w:right w:val="none" w:sz="0" w:space="0" w:color="auto"/>
          </w:divBdr>
          <w:divsChild>
            <w:div w:id="232471052">
              <w:marLeft w:val="0"/>
              <w:marRight w:val="0"/>
              <w:marTop w:val="0"/>
              <w:marBottom w:val="0"/>
              <w:divBdr>
                <w:top w:val="none" w:sz="0" w:space="0" w:color="auto"/>
                <w:left w:val="none" w:sz="0" w:space="0" w:color="auto"/>
                <w:bottom w:val="none" w:sz="0" w:space="0" w:color="auto"/>
                <w:right w:val="none" w:sz="0" w:space="0" w:color="auto"/>
              </w:divBdr>
              <w:divsChild>
                <w:div w:id="1264996268">
                  <w:marLeft w:val="0"/>
                  <w:marRight w:val="0"/>
                  <w:marTop w:val="0"/>
                  <w:marBottom w:val="0"/>
                  <w:divBdr>
                    <w:top w:val="none" w:sz="0" w:space="0" w:color="auto"/>
                    <w:left w:val="none" w:sz="0" w:space="0" w:color="auto"/>
                    <w:bottom w:val="none" w:sz="0" w:space="0" w:color="auto"/>
                    <w:right w:val="none" w:sz="0" w:space="0" w:color="auto"/>
                  </w:divBdr>
                  <w:divsChild>
                    <w:div w:id="1581406456">
                      <w:marLeft w:val="0"/>
                      <w:marRight w:val="0"/>
                      <w:marTop w:val="0"/>
                      <w:marBottom w:val="0"/>
                      <w:divBdr>
                        <w:top w:val="none" w:sz="0" w:space="0" w:color="auto"/>
                        <w:left w:val="none" w:sz="0" w:space="0" w:color="auto"/>
                        <w:bottom w:val="none" w:sz="0" w:space="0" w:color="auto"/>
                        <w:right w:val="none" w:sz="0" w:space="0" w:color="auto"/>
                      </w:divBdr>
                      <w:divsChild>
                        <w:div w:id="4361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702088">
      <w:bodyDiv w:val="1"/>
      <w:marLeft w:val="0"/>
      <w:marRight w:val="0"/>
      <w:marTop w:val="0"/>
      <w:marBottom w:val="0"/>
      <w:divBdr>
        <w:top w:val="none" w:sz="0" w:space="0" w:color="auto"/>
        <w:left w:val="none" w:sz="0" w:space="0" w:color="auto"/>
        <w:bottom w:val="none" w:sz="0" w:space="0" w:color="auto"/>
        <w:right w:val="none" w:sz="0" w:space="0" w:color="auto"/>
      </w:divBdr>
      <w:divsChild>
        <w:div w:id="533008802">
          <w:marLeft w:val="0"/>
          <w:marRight w:val="0"/>
          <w:marTop w:val="0"/>
          <w:marBottom w:val="0"/>
          <w:divBdr>
            <w:top w:val="none" w:sz="0" w:space="0" w:color="auto"/>
            <w:left w:val="none" w:sz="0" w:space="0" w:color="auto"/>
            <w:bottom w:val="none" w:sz="0" w:space="0" w:color="auto"/>
            <w:right w:val="none" w:sz="0" w:space="0" w:color="auto"/>
          </w:divBdr>
          <w:divsChild>
            <w:div w:id="686953427">
              <w:marLeft w:val="0"/>
              <w:marRight w:val="0"/>
              <w:marTop w:val="0"/>
              <w:marBottom w:val="0"/>
              <w:divBdr>
                <w:top w:val="none" w:sz="0" w:space="0" w:color="auto"/>
                <w:left w:val="none" w:sz="0" w:space="0" w:color="auto"/>
                <w:bottom w:val="none" w:sz="0" w:space="0" w:color="auto"/>
                <w:right w:val="none" w:sz="0" w:space="0" w:color="auto"/>
              </w:divBdr>
              <w:divsChild>
                <w:div w:id="610667552">
                  <w:marLeft w:val="0"/>
                  <w:marRight w:val="0"/>
                  <w:marTop w:val="0"/>
                  <w:marBottom w:val="0"/>
                  <w:divBdr>
                    <w:top w:val="none" w:sz="0" w:space="0" w:color="auto"/>
                    <w:left w:val="none" w:sz="0" w:space="0" w:color="auto"/>
                    <w:bottom w:val="none" w:sz="0" w:space="0" w:color="auto"/>
                    <w:right w:val="none" w:sz="0" w:space="0" w:color="auto"/>
                  </w:divBdr>
                  <w:divsChild>
                    <w:div w:id="1918056630">
                      <w:marLeft w:val="0"/>
                      <w:marRight w:val="0"/>
                      <w:marTop w:val="0"/>
                      <w:marBottom w:val="0"/>
                      <w:divBdr>
                        <w:top w:val="none" w:sz="0" w:space="0" w:color="auto"/>
                        <w:left w:val="none" w:sz="0" w:space="0" w:color="auto"/>
                        <w:bottom w:val="none" w:sz="0" w:space="0" w:color="auto"/>
                        <w:right w:val="none" w:sz="0" w:space="0" w:color="auto"/>
                      </w:divBdr>
                      <w:divsChild>
                        <w:div w:id="14239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607873">
      <w:bodyDiv w:val="1"/>
      <w:marLeft w:val="0"/>
      <w:marRight w:val="0"/>
      <w:marTop w:val="0"/>
      <w:marBottom w:val="0"/>
      <w:divBdr>
        <w:top w:val="none" w:sz="0" w:space="0" w:color="auto"/>
        <w:left w:val="none" w:sz="0" w:space="0" w:color="auto"/>
        <w:bottom w:val="none" w:sz="0" w:space="0" w:color="auto"/>
        <w:right w:val="none" w:sz="0" w:space="0" w:color="auto"/>
      </w:divBdr>
      <w:divsChild>
        <w:div w:id="360012434">
          <w:marLeft w:val="0"/>
          <w:marRight w:val="0"/>
          <w:marTop w:val="0"/>
          <w:marBottom w:val="0"/>
          <w:divBdr>
            <w:top w:val="none" w:sz="0" w:space="0" w:color="auto"/>
            <w:left w:val="none" w:sz="0" w:space="0" w:color="auto"/>
            <w:bottom w:val="none" w:sz="0" w:space="0" w:color="auto"/>
            <w:right w:val="none" w:sz="0" w:space="0" w:color="auto"/>
          </w:divBdr>
          <w:divsChild>
            <w:div w:id="181745825">
              <w:marLeft w:val="0"/>
              <w:marRight w:val="0"/>
              <w:marTop w:val="0"/>
              <w:marBottom w:val="0"/>
              <w:divBdr>
                <w:top w:val="none" w:sz="0" w:space="0" w:color="auto"/>
                <w:left w:val="none" w:sz="0" w:space="0" w:color="auto"/>
                <w:bottom w:val="none" w:sz="0" w:space="0" w:color="auto"/>
                <w:right w:val="none" w:sz="0" w:space="0" w:color="auto"/>
              </w:divBdr>
              <w:divsChild>
                <w:div w:id="744227917">
                  <w:marLeft w:val="0"/>
                  <w:marRight w:val="0"/>
                  <w:marTop w:val="0"/>
                  <w:marBottom w:val="0"/>
                  <w:divBdr>
                    <w:top w:val="none" w:sz="0" w:space="0" w:color="auto"/>
                    <w:left w:val="none" w:sz="0" w:space="0" w:color="auto"/>
                    <w:bottom w:val="none" w:sz="0" w:space="0" w:color="auto"/>
                    <w:right w:val="none" w:sz="0" w:space="0" w:color="auto"/>
                  </w:divBdr>
                  <w:divsChild>
                    <w:div w:id="311252699">
                      <w:marLeft w:val="0"/>
                      <w:marRight w:val="0"/>
                      <w:marTop w:val="0"/>
                      <w:marBottom w:val="0"/>
                      <w:divBdr>
                        <w:top w:val="none" w:sz="0" w:space="0" w:color="auto"/>
                        <w:left w:val="none" w:sz="0" w:space="0" w:color="auto"/>
                        <w:bottom w:val="none" w:sz="0" w:space="0" w:color="auto"/>
                        <w:right w:val="none" w:sz="0" w:space="0" w:color="auto"/>
                      </w:divBdr>
                      <w:divsChild>
                        <w:div w:id="18716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8746">
      <w:bodyDiv w:val="1"/>
      <w:marLeft w:val="0"/>
      <w:marRight w:val="0"/>
      <w:marTop w:val="0"/>
      <w:marBottom w:val="0"/>
      <w:divBdr>
        <w:top w:val="none" w:sz="0" w:space="0" w:color="auto"/>
        <w:left w:val="none" w:sz="0" w:space="0" w:color="auto"/>
        <w:bottom w:val="none" w:sz="0" w:space="0" w:color="auto"/>
        <w:right w:val="none" w:sz="0" w:space="0" w:color="auto"/>
      </w:divBdr>
      <w:divsChild>
        <w:div w:id="1725904999">
          <w:marLeft w:val="0"/>
          <w:marRight w:val="0"/>
          <w:marTop w:val="0"/>
          <w:marBottom w:val="0"/>
          <w:divBdr>
            <w:top w:val="none" w:sz="0" w:space="0" w:color="auto"/>
            <w:left w:val="none" w:sz="0" w:space="0" w:color="auto"/>
            <w:bottom w:val="none" w:sz="0" w:space="0" w:color="auto"/>
            <w:right w:val="none" w:sz="0" w:space="0" w:color="auto"/>
          </w:divBdr>
          <w:divsChild>
            <w:div w:id="238490421">
              <w:marLeft w:val="0"/>
              <w:marRight w:val="0"/>
              <w:marTop w:val="0"/>
              <w:marBottom w:val="0"/>
              <w:divBdr>
                <w:top w:val="none" w:sz="0" w:space="0" w:color="auto"/>
                <w:left w:val="none" w:sz="0" w:space="0" w:color="auto"/>
                <w:bottom w:val="none" w:sz="0" w:space="0" w:color="auto"/>
                <w:right w:val="none" w:sz="0" w:space="0" w:color="auto"/>
              </w:divBdr>
              <w:divsChild>
                <w:div w:id="337079434">
                  <w:marLeft w:val="0"/>
                  <w:marRight w:val="0"/>
                  <w:marTop w:val="0"/>
                  <w:marBottom w:val="0"/>
                  <w:divBdr>
                    <w:top w:val="none" w:sz="0" w:space="0" w:color="auto"/>
                    <w:left w:val="none" w:sz="0" w:space="0" w:color="auto"/>
                    <w:bottom w:val="none" w:sz="0" w:space="0" w:color="auto"/>
                    <w:right w:val="none" w:sz="0" w:space="0" w:color="auto"/>
                  </w:divBdr>
                  <w:divsChild>
                    <w:div w:id="1434201602">
                      <w:marLeft w:val="0"/>
                      <w:marRight w:val="0"/>
                      <w:marTop w:val="0"/>
                      <w:marBottom w:val="0"/>
                      <w:divBdr>
                        <w:top w:val="none" w:sz="0" w:space="0" w:color="auto"/>
                        <w:left w:val="none" w:sz="0" w:space="0" w:color="auto"/>
                        <w:bottom w:val="none" w:sz="0" w:space="0" w:color="auto"/>
                        <w:right w:val="none" w:sz="0" w:space="0" w:color="auto"/>
                      </w:divBdr>
                      <w:divsChild>
                        <w:div w:id="14146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3295">
              <w:marLeft w:val="0"/>
              <w:marRight w:val="0"/>
              <w:marTop w:val="0"/>
              <w:marBottom w:val="0"/>
              <w:divBdr>
                <w:top w:val="none" w:sz="0" w:space="0" w:color="auto"/>
                <w:left w:val="none" w:sz="0" w:space="0" w:color="auto"/>
                <w:bottom w:val="none" w:sz="0" w:space="0" w:color="auto"/>
                <w:right w:val="none" w:sz="0" w:space="0" w:color="auto"/>
              </w:divBdr>
              <w:divsChild>
                <w:div w:id="1683311692">
                  <w:marLeft w:val="0"/>
                  <w:marRight w:val="0"/>
                  <w:marTop w:val="0"/>
                  <w:marBottom w:val="0"/>
                  <w:divBdr>
                    <w:top w:val="none" w:sz="0" w:space="0" w:color="auto"/>
                    <w:left w:val="none" w:sz="0" w:space="0" w:color="auto"/>
                    <w:bottom w:val="none" w:sz="0" w:space="0" w:color="auto"/>
                    <w:right w:val="none" w:sz="0" w:space="0" w:color="auto"/>
                  </w:divBdr>
                </w:div>
              </w:divsChild>
            </w:div>
            <w:div w:id="160217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7659">
      <w:bodyDiv w:val="1"/>
      <w:marLeft w:val="0"/>
      <w:marRight w:val="0"/>
      <w:marTop w:val="0"/>
      <w:marBottom w:val="0"/>
      <w:divBdr>
        <w:top w:val="none" w:sz="0" w:space="0" w:color="auto"/>
        <w:left w:val="none" w:sz="0" w:space="0" w:color="auto"/>
        <w:bottom w:val="none" w:sz="0" w:space="0" w:color="auto"/>
        <w:right w:val="none" w:sz="0" w:space="0" w:color="auto"/>
      </w:divBdr>
      <w:divsChild>
        <w:div w:id="1092357707">
          <w:marLeft w:val="0"/>
          <w:marRight w:val="0"/>
          <w:marTop w:val="0"/>
          <w:marBottom w:val="0"/>
          <w:divBdr>
            <w:top w:val="none" w:sz="0" w:space="0" w:color="auto"/>
            <w:left w:val="none" w:sz="0" w:space="0" w:color="auto"/>
            <w:bottom w:val="none" w:sz="0" w:space="0" w:color="auto"/>
            <w:right w:val="none" w:sz="0" w:space="0" w:color="auto"/>
          </w:divBdr>
          <w:divsChild>
            <w:div w:id="1763606372">
              <w:marLeft w:val="0"/>
              <w:marRight w:val="0"/>
              <w:marTop w:val="0"/>
              <w:marBottom w:val="0"/>
              <w:divBdr>
                <w:top w:val="none" w:sz="0" w:space="0" w:color="auto"/>
                <w:left w:val="none" w:sz="0" w:space="0" w:color="auto"/>
                <w:bottom w:val="none" w:sz="0" w:space="0" w:color="auto"/>
                <w:right w:val="none" w:sz="0" w:space="0" w:color="auto"/>
              </w:divBdr>
              <w:divsChild>
                <w:div w:id="1648319347">
                  <w:marLeft w:val="0"/>
                  <w:marRight w:val="0"/>
                  <w:marTop w:val="0"/>
                  <w:marBottom w:val="0"/>
                  <w:divBdr>
                    <w:top w:val="none" w:sz="0" w:space="0" w:color="auto"/>
                    <w:left w:val="none" w:sz="0" w:space="0" w:color="auto"/>
                    <w:bottom w:val="none" w:sz="0" w:space="0" w:color="auto"/>
                    <w:right w:val="none" w:sz="0" w:space="0" w:color="auto"/>
                  </w:divBdr>
                  <w:divsChild>
                    <w:div w:id="1306474209">
                      <w:marLeft w:val="0"/>
                      <w:marRight w:val="0"/>
                      <w:marTop w:val="0"/>
                      <w:marBottom w:val="0"/>
                      <w:divBdr>
                        <w:top w:val="none" w:sz="0" w:space="0" w:color="auto"/>
                        <w:left w:val="none" w:sz="0" w:space="0" w:color="auto"/>
                        <w:bottom w:val="none" w:sz="0" w:space="0" w:color="auto"/>
                        <w:right w:val="none" w:sz="0" w:space="0" w:color="auto"/>
                      </w:divBdr>
                      <w:divsChild>
                        <w:div w:id="7291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316395">
      <w:bodyDiv w:val="1"/>
      <w:marLeft w:val="0"/>
      <w:marRight w:val="0"/>
      <w:marTop w:val="0"/>
      <w:marBottom w:val="0"/>
      <w:divBdr>
        <w:top w:val="none" w:sz="0" w:space="0" w:color="auto"/>
        <w:left w:val="none" w:sz="0" w:space="0" w:color="auto"/>
        <w:bottom w:val="none" w:sz="0" w:space="0" w:color="auto"/>
        <w:right w:val="none" w:sz="0" w:space="0" w:color="auto"/>
      </w:divBdr>
      <w:divsChild>
        <w:div w:id="1618416254">
          <w:marLeft w:val="0"/>
          <w:marRight w:val="0"/>
          <w:marTop w:val="0"/>
          <w:marBottom w:val="0"/>
          <w:divBdr>
            <w:top w:val="none" w:sz="0" w:space="0" w:color="auto"/>
            <w:left w:val="none" w:sz="0" w:space="0" w:color="auto"/>
            <w:bottom w:val="none" w:sz="0" w:space="0" w:color="auto"/>
            <w:right w:val="none" w:sz="0" w:space="0" w:color="auto"/>
          </w:divBdr>
          <w:divsChild>
            <w:div w:id="1208644161">
              <w:marLeft w:val="0"/>
              <w:marRight w:val="0"/>
              <w:marTop w:val="0"/>
              <w:marBottom w:val="0"/>
              <w:divBdr>
                <w:top w:val="none" w:sz="0" w:space="0" w:color="auto"/>
                <w:left w:val="none" w:sz="0" w:space="0" w:color="auto"/>
                <w:bottom w:val="none" w:sz="0" w:space="0" w:color="auto"/>
                <w:right w:val="none" w:sz="0" w:space="0" w:color="auto"/>
              </w:divBdr>
              <w:divsChild>
                <w:div w:id="707993454">
                  <w:marLeft w:val="0"/>
                  <w:marRight w:val="0"/>
                  <w:marTop w:val="0"/>
                  <w:marBottom w:val="0"/>
                  <w:divBdr>
                    <w:top w:val="none" w:sz="0" w:space="0" w:color="auto"/>
                    <w:left w:val="none" w:sz="0" w:space="0" w:color="auto"/>
                    <w:bottom w:val="none" w:sz="0" w:space="0" w:color="auto"/>
                    <w:right w:val="none" w:sz="0" w:space="0" w:color="auto"/>
                  </w:divBdr>
                  <w:divsChild>
                    <w:div w:id="1707369006">
                      <w:marLeft w:val="0"/>
                      <w:marRight w:val="0"/>
                      <w:marTop w:val="0"/>
                      <w:marBottom w:val="0"/>
                      <w:divBdr>
                        <w:top w:val="none" w:sz="0" w:space="0" w:color="auto"/>
                        <w:left w:val="none" w:sz="0" w:space="0" w:color="auto"/>
                        <w:bottom w:val="none" w:sz="0" w:space="0" w:color="auto"/>
                        <w:right w:val="none" w:sz="0" w:space="0" w:color="auto"/>
                      </w:divBdr>
                      <w:divsChild>
                        <w:div w:id="445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9431</Words>
  <Characters>5376</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2020-01-16T12:39:00Z</dcterms:created>
  <dc:creator>Darius Domarkas</dc:creator>
  <cp:lastModifiedBy>Darius Domarkas</cp:lastModifiedBy>
  <cp:lastPrinted>2019-11-27T06:09:00Z</cp:lastPrinted>
  <dcterms:modified xsi:type="dcterms:W3CDTF">2020-01-16T12:40:00Z</dcterms:modified>
  <cp:revision>3</cp:revision>
</cp:coreProperties>
</file>