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88" w:rsidRDefault="00FA2088" w:rsidP="00FA2088">
      <w:pPr>
        <w:jc w:val="right"/>
        <w:rPr>
          <w:b/>
          <w:szCs w:val="24"/>
        </w:rPr>
      </w:pPr>
      <w:r w:rsidRPr="00D71A95">
        <w:rPr>
          <w:b/>
          <w:szCs w:val="24"/>
        </w:rPr>
        <w:t>Projektas</w:t>
      </w:r>
    </w:p>
    <w:p w:rsidR="00FA2088" w:rsidRDefault="00FA2088" w:rsidP="00FA2088">
      <w:pPr>
        <w:jc w:val="right"/>
        <w:rPr>
          <w:b/>
          <w:szCs w:val="24"/>
        </w:rPr>
      </w:pPr>
    </w:p>
    <w:p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  <w:r w:rsidR="00010EF7">
        <w:rPr>
          <w:b/>
          <w:szCs w:val="24"/>
        </w:rPr>
        <w:t>S</w:t>
      </w:r>
    </w:p>
    <w:p w:rsidR="00FA2088" w:rsidRDefault="00010EF7" w:rsidP="00FA2088">
      <w:pPr>
        <w:jc w:val="center"/>
        <w:rPr>
          <w:b/>
          <w:szCs w:val="24"/>
        </w:rPr>
      </w:pPr>
      <w:r>
        <w:rPr>
          <w:b/>
          <w:szCs w:val="24"/>
        </w:rPr>
        <w:t>PROTOKOLINIS SPRENDIMAS</w:t>
      </w:r>
    </w:p>
    <w:p w:rsidR="00FA2088" w:rsidRDefault="00FA2088" w:rsidP="00FA2088">
      <w:pPr>
        <w:jc w:val="center"/>
        <w:rPr>
          <w:b/>
          <w:szCs w:val="24"/>
        </w:rPr>
      </w:pPr>
    </w:p>
    <w:p w:rsidR="00FA2088" w:rsidRDefault="00FA2088" w:rsidP="00FA2088">
      <w:pPr>
        <w:jc w:val="center"/>
        <w:rPr>
          <w:b/>
          <w:szCs w:val="24"/>
        </w:rPr>
      </w:pPr>
    </w:p>
    <w:p w:rsidR="00FA2088" w:rsidRDefault="00010EF7" w:rsidP="00FA2088">
      <w:pPr>
        <w:pBdr>
          <w:bottom w:val="single" w:sz="12" w:space="1" w:color="auto"/>
        </w:pBdr>
        <w:jc w:val="center"/>
        <w:rPr>
          <w:szCs w:val="24"/>
        </w:rPr>
      </w:pPr>
      <w:r>
        <w:rPr>
          <w:szCs w:val="24"/>
        </w:rPr>
        <w:t>2020</w:t>
      </w:r>
      <w:r w:rsidR="00FA2088">
        <w:rPr>
          <w:szCs w:val="24"/>
        </w:rPr>
        <w:t xml:space="preserve"> m. </w:t>
      </w:r>
      <w:r w:rsidR="00DE18BB">
        <w:rPr>
          <w:szCs w:val="24"/>
        </w:rPr>
        <w:t xml:space="preserve">kovo            </w:t>
      </w:r>
      <w:r w:rsidR="00FA2088">
        <w:rPr>
          <w:szCs w:val="24"/>
        </w:rPr>
        <w:t>d. Nr.</w:t>
      </w:r>
    </w:p>
    <w:p w:rsidR="00FA2088" w:rsidRDefault="00FA2088" w:rsidP="00FA2088">
      <w:pPr>
        <w:pBdr>
          <w:bottom w:val="single" w:sz="12" w:space="1" w:color="auto"/>
        </w:pBdr>
        <w:jc w:val="center"/>
        <w:rPr>
          <w:szCs w:val="24"/>
        </w:rPr>
      </w:pPr>
    </w:p>
    <w:p w:rsidR="00FA2088" w:rsidRDefault="00FA2088" w:rsidP="00FA2088">
      <w:pPr>
        <w:jc w:val="center"/>
        <w:rPr>
          <w:szCs w:val="24"/>
        </w:rPr>
      </w:pPr>
    </w:p>
    <w:p w:rsidR="00550585" w:rsidRDefault="00FA2088" w:rsidP="00D1206F">
      <w:pPr>
        <w:spacing w:line="360" w:lineRule="auto"/>
        <w:jc w:val="center"/>
        <w:rPr>
          <w:b/>
          <w:bCs/>
          <w:szCs w:val="24"/>
        </w:rPr>
      </w:pPr>
      <w:r>
        <w:rPr>
          <w:szCs w:val="24"/>
        </w:rPr>
        <w:t>Dėl</w:t>
      </w:r>
      <w:r w:rsidR="00B37D06" w:rsidRPr="00B37D06">
        <w:rPr>
          <w:szCs w:val="24"/>
        </w:rPr>
        <w:t xml:space="preserve"> </w:t>
      </w:r>
      <w:r w:rsidR="00DE18BB" w:rsidRPr="00DE18BB">
        <w:rPr>
          <w:szCs w:val="24"/>
        </w:rPr>
        <w:t>viešosios įstaigos Generolo Povilo Plechavičiaus kadetų licėjaus dalininko teisių ir pareigų įgyvendinimo</w:t>
      </w:r>
      <w:r w:rsidR="00550585" w:rsidRPr="00550585">
        <w:rPr>
          <w:b/>
          <w:bCs/>
          <w:szCs w:val="24"/>
        </w:rPr>
        <w:t xml:space="preserve"> </w:t>
      </w:r>
      <w:r w:rsidR="00550585">
        <w:rPr>
          <w:b/>
          <w:bCs/>
          <w:szCs w:val="24"/>
        </w:rPr>
        <w:t>_________________________________________________________________________________</w:t>
      </w:r>
    </w:p>
    <w:p w:rsidR="00FA2088" w:rsidRPr="00D71A95" w:rsidRDefault="00FA2088" w:rsidP="00FA2088">
      <w:pPr>
        <w:jc w:val="center"/>
        <w:rPr>
          <w:sz w:val="12"/>
          <w:szCs w:val="12"/>
        </w:rPr>
      </w:pPr>
    </w:p>
    <w:p w:rsidR="00B37D06" w:rsidRDefault="00B37D06" w:rsidP="00FA2088">
      <w:pPr>
        <w:jc w:val="both"/>
        <w:rPr>
          <w:szCs w:val="24"/>
        </w:rPr>
      </w:pPr>
    </w:p>
    <w:p w:rsidR="00B37D06" w:rsidRDefault="00B37D06" w:rsidP="00FA2088">
      <w:pPr>
        <w:jc w:val="both"/>
        <w:rPr>
          <w:szCs w:val="24"/>
        </w:rPr>
      </w:pPr>
    </w:p>
    <w:p w:rsidR="0070298F" w:rsidRPr="00205AB6" w:rsidRDefault="00DE18BB" w:rsidP="00DE18BB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Pritarti </w:t>
      </w:r>
      <w:r w:rsidRPr="00DE18BB">
        <w:rPr>
          <w:color w:val="000000"/>
          <w:szCs w:val="24"/>
        </w:rPr>
        <w:t>viešosios įstaigos Generolo Povilo Plechavičiaus kadetų licėjaus</w:t>
      </w:r>
      <w:r>
        <w:rPr>
          <w:color w:val="000000"/>
          <w:szCs w:val="24"/>
        </w:rPr>
        <w:t xml:space="preserve"> pertvarkymui į savivaldybės biudžetinę įstaigą, išlaikant </w:t>
      </w:r>
      <w:r w:rsidR="00F745A4">
        <w:rPr>
          <w:color w:val="000000"/>
          <w:szCs w:val="24"/>
        </w:rPr>
        <w:t>l</w:t>
      </w:r>
      <w:r>
        <w:rPr>
          <w:color w:val="000000"/>
          <w:szCs w:val="24"/>
        </w:rPr>
        <w:t>icėjaus</w:t>
      </w:r>
      <w:r w:rsidR="00F745A4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kaip sausumos kadetų ugdymo sampratą puoselėjančios įstaigos</w:t>
      </w:r>
      <w:r w:rsidR="00F745A4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statusą, perduodant dalininko teises Kauno miesto savivaldybei.</w:t>
      </w:r>
    </w:p>
    <w:p w:rsidR="00B37D06" w:rsidRDefault="00DE18BB" w:rsidP="00DE18BB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</w:pPr>
      <w:r w:rsidRPr="00DE18BB">
        <w:rPr>
          <w:szCs w:val="24"/>
        </w:rPr>
        <w:t xml:space="preserve">Pavesti </w:t>
      </w:r>
      <w:r w:rsidR="00F745A4">
        <w:rPr>
          <w:szCs w:val="24"/>
        </w:rPr>
        <w:t>Lietuvos Respublikos v</w:t>
      </w:r>
      <w:r w:rsidRPr="00DE18BB">
        <w:rPr>
          <w:szCs w:val="24"/>
        </w:rPr>
        <w:t>i</w:t>
      </w:r>
      <w:r w:rsidR="00C4120C">
        <w:rPr>
          <w:szCs w:val="24"/>
        </w:rPr>
        <w:t>daus reikalų ministerijai kartu</w:t>
      </w:r>
      <w:bookmarkStart w:id="0" w:name="_GoBack"/>
      <w:bookmarkEnd w:id="0"/>
      <w:r w:rsidRPr="00DE18BB">
        <w:rPr>
          <w:szCs w:val="24"/>
        </w:rPr>
        <w:t xml:space="preserve"> su Kauno miesto savivaldybe ir kitomis suinteresuotomis institucijomis parengti ir pateikti </w:t>
      </w:r>
      <w:r w:rsidR="00F745A4">
        <w:rPr>
          <w:szCs w:val="24"/>
        </w:rPr>
        <w:t xml:space="preserve">Lietuvos Respublikos </w:t>
      </w:r>
      <w:r w:rsidRPr="00DE18BB">
        <w:rPr>
          <w:szCs w:val="24"/>
        </w:rPr>
        <w:t>Vyriausybei šiam pasiūlymui įgyvendinti reikiamų teisės aktų projektus.</w:t>
      </w:r>
      <w:r w:rsidR="0032661C" w:rsidRPr="00DE18BB">
        <w:rPr>
          <w:szCs w:val="24"/>
        </w:rPr>
        <w:t xml:space="preserve"> </w:t>
      </w:r>
    </w:p>
    <w:p w:rsidR="00B37D06" w:rsidRDefault="00B37D06">
      <w:pPr>
        <w:jc w:val="both"/>
        <w:rPr>
          <w:szCs w:val="24"/>
        </w:rPr>
      </w:pPr>
    </w:p>
    <w:p w:rsidR="00FA2088" w:rsidRDefault="00FA2088">
      <w:pPr>
        <w:ind w:firstLine="1296"/>
        <w:jc w:val="both"/>
        <w:rPr>
          <w:szCs w:val="24"/>
        </w:rPr>
      </w:pPr>
    </w:p>
    <w:p w:rsidR="002F0CB5" w:rsidRDefault="002F0CB5">
      <w:pPr>
        <w:ind w:firstLine="1296"/>
        <w:jc w:val="both"/>
        <w:rPr>
          <w:szCs w:val="24"/>
        </w:rPr>
      </w:pPr>
    </w:p>
    <w:p w:rsidR="00FA2088" w:rsidRDefault="00FA2088" w:rsidP="00FA2088">
      <w:pPr>
        <w:jc w:val="both"/>
        <w:rPr>
          <w:szCs w:val="24"/>
        </w:rPr>
      </w:pPr>
      <w:r>
        <w:rPr>
          <w:szCs w:val="24"/>
        </w:rPr>
        <w:t>Ministras Pirmininkas</w:t>
      </w:r>
    </w:p>
    <w:p w:rsidR="00FF64A4" w:rsidRDefault="00C4120C"/>
    <w:sectPr w:rsidR="00FF64A4" w:rsidSect="00FA2088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32E6F"/>
    <w:multiLevelType w:val="hybridMultilevel"/>
    <w:tmpl w:val="2FB69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07779"/>
    <w:multiLevelType w:val="multilevel"/>
    <w:tmpl w:val="AFFCE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88"/>
    <w:rsid w:val="00010EF7"/>
    <w:rsid w:val="000A4566"/>
    <w:rsid w:val="001206A8"/>
    <w:rsid w:val="001C6A4A"/>
    <w:rsid w:val="001E0720"/>
    <w:rsid w:val="00205AB6"/>
    <w:rsid w:val="002246F9"/>
    <w:rsid w:val="002504B4"/>
    <w:rsid w:val="002B63F7"/>
    <w:rsid w:val="002F0CB5"/>
    <w:rsid w:val="0032661C"/>
    <w:rsid w:val="00351A9F"/>
    <w:rsid w:val="00364EF3"/>
    <w:rsid w:val="00397497"/>
    <w:rsid w:val="003C4D36"/>
    <w:rsid w:val="003F7A2E"/>
    <w:rsid w:val="004B5DBC"/>
    <w:rsid w:val="004E5B66"/>
    <w:rsid w:val="00550585"/>
    <w:rsid w:val="005C6B49"/>
    <w:rsid w:val="00642B23"/>
    <w:rsid w:val="00670442"/>
    <w:rsid w:val="0070298F"/>
    <w:rsid w:val="007428FA"/>
    <w:rsid w:val="007C52FF"/>
    <w:rsid w:val="008B042F"/>
    <w:rsid w:val="008B53D1"/>
    <w:rsid w:val="00915D00"/>
    <w:rsid w:val="009878C6"/>
    <w:rsid w:val="009D2E97"/>
    <w:rsid w:val="00B37D06"/>
    <w:rsid w:val="00B51839"/>
    <w:rsid w:val="00B5462E"/>
    <w:rsid w:val="00BB6065"/>
    <w:rsid w:val="00BF6D91"/>
    <w:rsid w:val="00C4120C"/>
    <w:rsid w:val="00C47A33"/>
    <w:rsid w:val="00C53B47"/>
    <w:rsid w:val="00D1206F"/>
    <w:rsid w:val="00DE18BB"/>
    <w:rsid w:val="00DE2614"/>
    <w:rsid w:val="00E0145F"/>
    <w:rsid w:val="00E24EF7"/>
    <w:rsid w:val="00E84052"/>
    <w:rsid w:val="00F47130"/>
    <w:rsid w:val="00F745A4"/>
    <w:rsid w:val="00F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86F65-E101-45C9-8C3B-0230E5D1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20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0C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0CB5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70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Bartaševičiūtė</dc:creator>
  <cp:keywords/>
  <dc:description/>
  <cp:lastModifiedBy>Augustė Jucienė</cp:lastModifiedBy>
  <cp:revision>4</cp:revision>
  <cp:lastPrinted>2017-05-05T05:06:00Z</cp:lastPrinted>
  <dcterms:created xsi:type="dcterms:W3CDTF">2020-03-04T08:31:00Z</dcterms:created>
  <dcterms:modified xsi:type="dcterms:W3CDTF">2020-03-05T05:27:00Z</dcterms:modified>
</cp:coreProperties>
</file>