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5E25A" w14:textId="77777777" w:rsidR="00B25426" w:rsidRPr="004312A9" w:rsidRDefault="001F35C9" w:rsidP="001F35C9">
      <w:pPr>
        <w:pStyle w:val="Komentarotekstas"/>
        <w:jc w:val="center"/>
        <w:rPr>
          <w:b/>
          <w:sz w:val="24"/>
          <w:szCs w:val="24"/>
        </w:rPr>
      </w:pPr>
      <w:bookmarkStart w:id="0" w:name="_GoBack"/>
      <w:bookmarkEnd w:id="0"/>
      <w:r w:rsidRPr="004312A9">
        <w:rPr>
          <w:b/>
          <w:sz w:val="24"/>
          <w:szCs w:val="24"/>
        </w:rPr>
        <w:t>Pasitarimo įvykusio 2019 vasario 20 d. Dėl profesinių standartų rengimo, atnaujinimo</w:t>
      </w:r>
    </w:p>
    <w:p w14:paraId="66196BE3" w14:textId="18B4D506" w:rsidR="001F35C9" w:rsidRPr="002A409A" w:rsidRDefault="001F35C9" w:rsidP="002A409A">
      <w:pPr>
        <w:pStyle w:val="Komentarotekstas"/>
        <w:jc w:val="center"/>
        <w:rPr>
          <w:b/>
          <w:sz w:val="24"/>
          <w:szCs w:val="24"/>
        </w:rPr>
      </w:pPr>
      <w:r w:rsidRPr="004312A9">
        <w:rPr>
          <w:b/>
          <w:sz w:val="24"/>
          <w:szCs w:val="24"/>
        </w:rPr>
        <w:t xml:space="preserve"> ir tvirtinimo tvarkos aprašo</w:t>
      </w:r>
      <w:r w:rsidR="002A409A">
        <w:rPr>
          <w:b/>
          <w:sz w:val="24"/>
          <w:szCs w:val="24"/>
        </w:rPr>
        <w:t xml:space="preserve"> </w:t>
      </w:r>
      <w:r w:rsidR="002A409A" w:rsidRPr="002A409A">
        <w:rPr>
          <w:b/>
          <w:sz w:val="24"/>
          <w:szCs w:val="24"/>
        </w:rPr>
        <w:t>Švietimo, mokslo ir sporto ministerijo</w:t>
      </w:r>
      <w:r w:rsidR="002A409A">
        <w:rPr>
          <w:b/>
          <w:sz w:val="24"/>
          <w:szCs w:val="24"/>
        </w:rPr>
        <w:t>je</w:t>
      </w:r>
    </w:p>
    <w:p w14:paraId="784CD175" w14:textId="77777777" w:rsidR="001F35C9" w:rsidRPr="004312A9" w:rsidRDefault="001F35C9" w:rsidP="001F35C9">
      <w:pPr>
        <w:pStyle w:val="Komentarotekstas"/>
        <w:jc w:val="center"/>
        <w:rPr>
          <w:b/>
          <w:sz w:val="24"/>
          <w:szCs w:val="24"/>
        </w:rPr>
      </w:pPr>
      <w:r w:rsidRPr="004312A9">
        <w:rPr>
          <w:b/>
          <w:sz w:val="24"/>
          <w:szCs w:val="24"/>
        </w:rPr>
        <w:t>Protokolas</w:t>
      </w:r>
    </w:p>
    <w:p w14:paraId="360C6838" w14:textId="77777777" w:rsidR="00624DE3" w:rsidRDefault="00624DE3" w:rsidP="001F35C9">
      <w:pPr>
        <w:pStyle w:val="Komentarotekstas"/>
        <w:jc w:val="center"/>
        <w:rPr>
          <w:sz w:val="24"/>
          <w:szCs w:val="24"/>
        </w:rPr>
      </w:pPr>
    </w:p>
    <w:p w14:paraId="150709C8" w14:textId="77777777" w:rsidR="001F35C9" w:rsidRPr="004312A9" w:rsidRDefault="001F35C9" w:rsidP="001F35C9">
      <w:pPr>
        <w:pStyle w:val="Komentarotekstas"/>
        <w:jc w:val="center"/>
        <w:rPr>
          <w:sz w:val="24"/>
          <w:szCs w:val="24"/>
        </w:rPr>
      </w:pPr>
      <w:r w:rsidRPr="004312A9">
        <w:rPr>
          <w:sz w:val="24"/>
          <w:szCs w:val="24"/>
        </w:rPr>
        <w:t>2019-02-20, Vilnius</w:t>
      </w:r>
    </w:p>
    <w:p w14:paraId="4A0F048A" w14:textId="77777777" w:rsidR="001F35C9" w:rsidRPr="004312A9" w:rsidRDefault="001F35C9" w:rsidP="00553E96">
      <w:pPr>
        <w:pStyle w:val="Komentarotekstas"/>
        <w:rPr>
          <w:sz w:val="24"/>
          <w:szCs w:val="24"/>
        </w:rPr>
      </w:pPr>
    </w:p>
    <w:p w14:paraId="3D2DF587" w14:textId="77777777" w:rsidR="001F35C9" w:rsidRPr="004312A9" w:rsidRDefault="001F35C9" w:rsidP="002E6F2A">
      <w:pPr>
        <w:pStyle w:val="Komentarotekstas"/>
        <w:jc w:val="both"/>
        <w:rPr>
          <w:sz w:val="24"/>
          <w:szCs w:val="24"/>
        </w:rPr>
      </w:pPr>
    </w:p>
    <w:p w14:paraId="27311C41" w14:textId="77777777" w:rsidR="001F35C9" w:rsidRPr="004312A9" w:rsidRDefault="001F35C9" w:rsidP="002E6F2A">
      <w:pPr>
        <w:pStyle w:val="Komentarotekstas"/>
        <w:jc w:val="both"/>
        <w:rPr>
          <w:b/>
          <w:sz w:val="24"/>
          <w:szCs w:val="24"/>
        </w:rPr>
      </w:pPr>
      <w:r w:rsidRPr="004312A9">
        <w:rPr>
          <w:b/>
          <w:sz w:val="24"/>
          <w:szCs w:val="24"/>
        </w:rPr>
        <w:t>Darbotvarkė:</w:t>
      </w:r>
    </w:p>
    <w:p w14:paraId="2215A5C8" w14:textId="77777777" w:rsidR="001F35C9" w:rsidRPr="004312A9" w:rsidRDefault="001F35C9" w:rsidP="002E6F2A">
      <w:pPr>
        <w:pStyle w:val="Komentarotekstas"/>
        <w:jc w:val="both"/>
        <w:rPr>
          <w:sz w:val="24"/>
          <w:szCs w:val="24"/>
        </w:rPr>
      </w:pPr>
      <w:r w:rsidRPr="004312A9">
        <w:rPr>
          <w:sz w:val="24"/>
          <w:szCs w:val="24"/>
        </w:rPr>
        <w:t>Suderinti Profesinių standartų rengimo, atnaujinimo ir tvirtinimo tvarkos aprašo</w:t>
      </w:r>
      <w:r w:rsidR="00762E49" w:rsidRPr="004312A9">
        <w:rPr>
          <w:sz w:val="24"/>
          <w:szCs w:val="24"/>
        </w:rPr>
        <w:t xml:space="preserve"> (toliau – Aprašas)</w:t>
      </w:r>
      <w:r w:rsidRPr="004312A9">
        <w:rPr>
          <w:sz w:val="24"/>
          <w:szCs w:val="24"/>
        </w:rPr>
        <w:t xml:space="preserve"> nuostatas ir formuluotes</w:t>
      </w:r>
    </w:p>
    <w:p w14:paraId="3385BE07" w14:textId="77777777" w:rsidR="001F35C9" w:rsidRPr="004312A9" w:rsidRDefault="001F35C9" w:rsidP="002E6F2A">
      <w:pPr>
        <w:pStyle w:val="Komentarotekstas"/>
        <w:jc w:val="both"/>
        <w:rPr>
          <w:sz w:val="24"/>
          <w:szCs w:val="24"/>
        </w:rPr>
      </w:pPr>
    </w:p>
    <w:p w14:paraId="2CD7DA40" w14:textId="77777777" w:rsidR="001F35C9" w:rsidRPr="004312A9" w:rsidRDefault="001F35C9" w:rsidP="002E6F2A">
      <w:pPr>
        <w:pStyle w:val="Komentarotekstas"/>
        <w:jc w:val="both"/>
        <w:rPr>
          <w:b/>
          <w:sz w:val="24"/>
          <w:szCs w:val="24"/>
        </w:rPr>
      </w:pPr>
      <w:r w:rsidRPr="004312A9">
        <w:rPr>
          <w:b/>
          <w:sz w:val="24"/>
          <w:szCs w:val="24"/>
        </w:rPr>
        <w:t>Dalyviai:</w:t>
      </w:r>
    </w:p>
    <w:p w14:paraId="6FDC9C91" w14:textId="77777777" w:rsidR="00B25426" w:rsidRPr="004312A9" w:rsidRDefault="001F35C9" w:rsidP="002E6F2A">
      <w:pPr>
        <w:pStyle w:val="Komentarotekstas"/>
        <w:jc w:val="both"/>
        <w:rPr>
          <w:sz w:val="24"/>
          <w:szCs w:val="24"/>
        </w:rPr>
      </w:pPr>
      <w:r w:rsidRPr="004312A9">
        <w:rPr>
          <w:sz w:val="24"/>
          <w:szCs w:val="24"/>
        </w:rPr>
        <w:t xml:space="preserve">Saulius Zybartas, Švietimo, mokslo ir sporto ministerijos Mokymosi </w:t>
      </w:r>
      <w:r w:rsidR="00B25426" w:rsidRPr="004312A9">
        <w:rPr>
          <w:sz w:val="24"/>
          <w:szCs w:val="24"/>
        </w:rPr>
        <w:t>visą gyvenimą departamento direktorius</w:t>
      </w:r>
    </w:p>
    <w:p w14:paraId="7D6F6646" w14:textId="77777777" w:rsidR="001F35C9" w:rsidRPr="004312A9" w:rsidRDefault="00F467D5" w:rsidP="002E6F2A">
      <w:pPr>
        <w:pStyle w:val="Komentarotekstas"/>
        <w:jc w:val="both"/>
        <w:rPr>
          <w:sz w:val="24"/>
          <w:szCs w:val="24"/>
        </w:rPr>
      </w:pPr>
      <w:r w:rsidRPr="004312A9">
        <w:rPr>
          <w:sz w:val="24"/>
          <w:szCs w:val="24"/>
        </w:rPr>
        <w:t>Linas Kadys, Ekonomikos ir inovacijų ministerijos Ekonomikos plėtros departamento Žmogiškųjų išteklių plėtros skyriaus vedėjas</w:t>
      </w:r>
    </w:p>
    <w:p w14:paraId="35B39885" w14:textId="77777777" w:rsidR="00F467D5" w:rsidRPr="004312A9" w:rsidRDefault="00F467D5" w:rsidP="002E6F2A">
      <w:pPr>
        <w:pStyle w:val="Komentarotekstas"/>
        <w:jc w:val="both"/>
        <w:rPr>
          <w:sz w:val="24"/>
          <w:szCs w:val="24"/>
        </w:rPr>
      </w:pPr>
      <w:r w:rsidRPr="004312A9">
        <w:rPr>
          <w:sz w:val="24"/>
          <w:szCs w:val="24"/>
        </w:rPr>
        <w:t>Danguolė Andriuškevičienė, Ekonomikos ir inovacijų ministerijos Ekonomikos plėtros departamento Žmogiškųjų išteklių plėtros skyriaus vyriausioji specialistė</w:t>
      </w:r>
    </w:p>
    <w:p w14:paraId="45EF015B" w14:textId="77777777" w:rsidR="001F35C9" w:rsidRPr="004312A9" w:rsidRDefault="00F467D5" w:rsidP="002E6F2A">
      <w:pPr>
        <w:pStyle w:val="Komentarotekstas"/>
        <w:jc w:val="both"/>
        <w:rPr>
          <w:sz w:val="24"/>
          <w:szCs w:val="24"/>
        </w:rPr>
      </w:pPr>
      <w:r w:rsidRPr="004312A9">
        <w:rPr>
          <w:sz w:val="24"/>
          <w:szCs w:val="24"/>
        </w:rPr>
        <w:t>Liutauras Valickas, Švietimo, mokslo ir sporto ministerijos Mokymosi visą gyvenimą departamento Profesinio mokymo skyriaus vedėjas</w:t>
      </w:r>
    </w:p>
    <w:p w14:paraId="7D13CE21" w14:textId="77777777" w:rsidR="001F35C9" w:rsidRPr="004312A9" w:rsidRDefault="001F35C9" w:rsidP="002E6F2A">
      <w:pPr>
        <w:pStyle w:val="Komentarotekstas"/>
        <w:jc w:val="both"/>
        <w:rPr>
          <w:sz w:val="24"/>
          <w:szCs w:val="24"/>
        </w:rPr>
      </w:pPr>
    </w:p>
    <w:p w14:paraId="7BD7D287" w14:textId="27928B3F" w:rsidR="00F467D5" w:rsidRPr="004312A9" w:rsidRDefault="0069485C" w:rsidP="002E6F2A">
      <w:pPr>
        <w:pStyle w:val="Komentarotekstas"/>
        <w:jc w:val="both"/>
        <w:rPr>
          <w:b/>
          <w:sz w:val="24"/>
          <w:szCs w:val="24"/>
        </w:rPr>
      </w:pPr>
      <w:r>
        <w:rPr>
          <w:b/>
          <w:sz w:val="24"/>
          <w:szCs w:val="24"/>
        </w:rPr>
        <w:t xml:space="preserve">1. </w:t>
      </w:r>
      <w:r w:rsidR="00F467D5" w:rsidRPr="004312A9">
        <w:rPr>
          <w:b/>
          <w:sz w:val="24"/>
          <w:szCs w:val="24"/>
        </w:rPr>
        <w:t>SVARSTYTA</w:t>
      </w:r>
      <w:r w:rsidR="00F35360" w:rsidRPr="004312A9">
        <w:rPr>
          <w:b/>
          <w:sz w:val="24"/>
          <w:szCs w:val="24"/>
        </w:rPr>
        <w:t>:</w:t>
      </w:r>
    </w:p>
    <w:p w14:paraId="21B47FB4" w14:textId="77777777" w:rsidR="00B733B5" w:rsidRPr="004312A9" w:rsidRDefault="00F35360" w:rsidP="002E6F2A">
      <w:pPr>
        <w:pStyle w:val="Komentarotekstas"/>
        <w:jc w:val="both"/>
        <w:rPr>
          <w:sz w:val="24"/>
          <w:szCs w:val="24"/>
        </w:rPr>
      </w:pPr>
      <w:r w:rsidRPr="004312A9">
        <w:rPr>
          <w:sz w:val="24"/>
          <w:szCs w:val="24"/>
        </w:rPr>
        <w:t>Apraše reikalinga</w:t>
      </w:r>
      <w:r w:rsidR="0005578F" w:rsidRPr="004312A9">
        <w:rPr>
          <w:sz w:val="24"/>
          <w:szCs w:val="24"/>
        </w:rPr>
        <w:t xml:space="preserve"> kvalifikacijų</w:t>
      </w:r>
      <w:r w:rsidRPr="004312A9">
        <w:rPr>
          <w:sz w:val="24"/>
          <w:szCs w:val="24"/>
        </w:rPr>
        <w:t xml:space="preserve"> t</w:t>
      </w:r>
      <w:r w:rsidR="00F467D5" w:rsidRPr="004312A9">
        <w:rPr>
          <w:sz w:val="24"/>
          <w:szCs w:val="24"/>
        </w:rPr>
        <w:t>yrimų rengimo m</w:t>
      </w:r>
      <w:r w:rsidR="00B733B5" w:rsidRPr="004312A9">
        <w:rPr>
          <w:sz w:val="24"/>
          <w:szCs w:val="24"/>
        </w:rPr>
        <w:t>etodik</w:t>
      </w:r>
      <w:r w:rsidRPr="004312A9">
        <w:rPr>
          <w:sz w:val="24"/>
          <w:szCs w:val="24"/>
        </w:rPr>
        <w:t>a</w:t>
      </w:r>
      <w:r w:rsidR="00B733B5" w:rsidRPr="004312A9">
        <w:rPr>
          <w:sz w:val="24"/>
          <w:szCs w:val="24"/>
        </w:rPr>
        <w:t xml:space="preserve">, kuri numatytų </w:t>
      </w:r>
      <w:r w:rsidR="00C178F5" w:rsidRPr="004312A9">
        <w:rPr>
          <w:sz w:val="24"/>
          <w:szCs w:val="24"/>
        </w:rPr>
        <w:t xml:space="preserve">kvalifikacijų </w:t>
      </w:r>
      <w:r w:rsidR="00B733B5" w:rsidRPr="004312A9">
        <w:rPr>
          <w:sz w:val="24"/>
          <w:szCs w:val="24"/>
        </w:rPr>
        <w:t>tyrimų atlikimo tvarką, patvirtintų</w:t>
      </w:r>
      <w:r w:rsidRPr="004312A9">
        <w:rPr>
          <w:sz w:val="24"/>
          <w:szCs w:val="24"/>
        </w:rPr>
        <w:t xml:space="preserve"> tyrimų</w:t>
      </w:r>
      <w:r w:rsidR="00B733B5" w:rsidRPr="004312A9">
        <w:rPr>
          <w:sz w:val="24"/>
          <w:szCs w:val="24"/>
        </w:rPr>
        <w:t xml:space="preserve"> metodologiją</w:t>
      </w:r>
      <w:r w:rsidR="00470F26" w:rsidRPr="004312A9">
        <w:rPr>
          <w:sz w:val="24"/>
          <w:szCs w:val="24"/>
        </w:rPr>
        <w:t>.</w:t>
      </w:r>
    </w:p>
    <w:p w14:paraId="2493DD35" w14:textId="77777777" w:rsidR="00B733B5" w:rsidRPr="004312A9" w:rsidRDefault="00B733B5" w:rsidP="002E6F2A">
      <w:pPr>
        <w:spacing w:after="0" w:line="240" w:lineRule="auto"/>
        <w:jc w:val="both"/>
        <w:rPr>
          <w:rFonts w:ascii="Times New Roman" w:hAnsi="Times New Roman" w:cs="Times New Roman"/>
          <w:sz w:val="24"/>
          <w:szCs w:val="24"/>
        </w:rPr>
      </w:pPr>
    </w:p>
    <w:p w14:paraId="5799F24D" w14:textId="77777777" w:rsidR="0005578F" w:rsidRPr="004312A9" w:rsidRDefault="0005578F" w:rsidP="0005578F">
      <w:pPr>
        <w:spacing w:after="0" w:line="240" w:lineRule="auto"/>
        <w:jc w:val="both"/>
        <w:rPr>
          <w:rFonts w:ascii="Times New Roman" w:hAnsi="Times New Roman" w:cs="Times New Roman"/>
          <w:sz w:val="24"/>
          <w:szCs w:val="24"/>
        </w:rPr>
      </w:pPr>
      <w:r w:rsidRPr="004312A9">
        <w:rPr>
          <w:rFonts w:ascii="Times New Roman" w:hAnsi="Times New Roman" w:cs="Times New Roman"/>
          <w:sz w:val="24"/>
          <w:szCs w:val="24"/>
        </w:rPr>
        <w:t>Ekonomikos ir inovacijų ministerijos atstovai pasiūlė:</w:t>
      </w:r>
    </w:p>
    <w:p w14:paraId="47F148B7" w14:textId="77777777" w:rsidR="009461C9" w:rsidRPr="004312A9" w:rsidRDefault="009461C9" w:rsidP="009461C9">
      <w:pPr>
        <w:pStyle w:val="Komentarotekstas"/>
        <w:jc w:val="both"/>
        <w:rPr>
          <w:sz w:val="24"/>
          <w:szCs w:val="24"/>
        </w:rPr>
      </w:pPr>
      <w:r>
        <w:rPr>
          <w:sz w:val="24"/>
          <w:szCs w:val="24"/>
        </w:rPr>
        <w:t xml:space="preserve"> Į Aprašą įtraukti nuostatą, kad </w:t>
      </w:r>
      <w:r w:rsidR="00202668">
        <w:rPr>
          <w:sz w:val="24"/>
          <w:szCs w:val="24"/>
        </w:rPr>
        <w:t xml:space="preserve">kvalifikacijų tvarkymo institucijos </w:t>
      </w:r>
      <w:r>
        <w:rPr>
          <w:sz w:val="24"/>
          <w:szCs w:val="24"/>
        </w:rPr>
        <w:t xml:space="preserve">vadovas patvirtina </w:t>
      </w:r>
      <w:r w:rsidRPr="004312A9">
        <w:rPr>
          <w:sz w:val="24"/>
          <w:szCs w:val="24"/>
        </w:rPr>
        <w:t xml:space="preserve"> </w:t>
      </w:r>
      <w:r w:rsidR="00202668">
        <w:rPr>
          <w:sz w:val="24"/>
          <w:szCs w:val="24"/>
        </w:rPr>
        <w:t xml:space="preserve">Profesinių standartų </w:t>
      </w:r>
      <w:r w:rsidRPr="004312A9">
        <w:rPr>
          <w:sz w:val="24"/>
          <w:szCs w:val="24"/>
        </w:rPr>
        <w:t>rengimo metodik</w:t>
      </w:r>
      <w:r>
        <w:rPr>
          <w:sz w:val="24"/>
          <w:szCs w:val="24"/>
        </w:rPr>
        <w:t>ą</w:t>
      </w:r>
      <w:r w:rsidRPr="004312A9">
        <w:rPr>
          <w:sz w:val="24"/>
          <w:szCs w:val="24"/>
        </w:rPr>
        <w:t>, kuri numatytų kvalifikacijų tyrimų atlikimo tvarką, patvirtintų tyrimų metodologiją.</w:t>
      </w:r>
      <w:r w:rsidR="00182536">
        <w:rPr>
          <w:sz w:val="24"/>
          <w:szCs w:val="24"/>
        </w:rPr>
        <w:t xml:space="preserve"> Tokia Metodika būtina, siekiant užtikrinti vieningą profesinių standartų rengimo eigą.</w:t>
      </w:r>
    </w:p>
    <w:p w14:paraId="0E7F7F08" w14:textId="77777777" w:rsidR="009461C9" w:rsidRDefault="009461C9" w:rsidP="009461C9">
      <w:pPr>
        <w:spacing w:after="0" w:line="240" w:lineRule="auto"/>
        <w:jc w:val="both"/>
        <w:rPr>
          <w:rFonts w:ascii="Times New Roman" w:hAnsi="Times New Roman" w:cs="Times New Roman"/>
          <w:sz w:val="24"/>
          <w:szCs w:val="24"/>
        </w:rPr>
      </w:pPr>
    </w:p>
    <w:p w14:paraId="6AF2B1ED" w14:textId="538C8801" w:rsidR="00E546AB" w:rsidRPr="00FE0BA6" w:rsidRDefault="00E546AB" w:rsidP="009461C9">
      <w:pPr>
        <w:spacing w:after="0" w:line="240" w:lineRule="auto"/>
        <w:jc w:val="both"/>
        <w:rPr>
          <w:rFonts w:ascii="Times New Roman" w:hAnsi="Times New Roman" w:cs="Times New Roman"/>
          <w:sz w:val="24"/>
          <w:szCs w:val="24"/>
          <w:u w:val="single"/>
        </w:rPr>
      </w:pPr>
      <w:r w:rsidRPr="00E546AB">
        <w:rPr>
          <w:rFonts w:ascii="Times New Roman" w:hAnsi="Times New Roman" w:cs="Times New Roman"/>
          <w:sz w:val="24"/>
          <w:szCs w:val="24"/>
        </w:rPr>
        <w:t>Švieti</w:t>
      </w:r>
      <w:r>
        <w:rPr>
          <w:rFonts w:ascii="Times New Roman" w:hAnsi="Times New Roman" w:cs="Times New Roman"/>
          <w:sz w:val="24"/>
          <w:szCs w:val="24"/>
        </w:rPr>
        <w:t xml:space="preserve">mo, mokslo ir sporto ministerijos atstovai </w:t>
      </w:r>
      <w:r w:rsidRPr="00FE0BA6">
        <w:rPr>
          <w:rFonts w:ascii="Times New Roman" w:hAnsi="Times New Roman" w:cs="Times New Roman"/>
          <w:sz w:val="24"/>
          <w:szCs w:val="24"/>
          <w:u w:val="single"/>
        </w:rPr>
        <w:t xml:space="preserve">nepritarė pasiūlymui, </w:t>
      </w:r>
    </w:p>
    <w:p w14:paraId="7AC3BC2E" w14:textId="77777777" w:rsidR="00E546AB" w:rsidRPr="004312A9" w:rsidRDefault="00E546AB" w:rsidP="00E546AB">
      <w:pPr>
        <w:spacing w:after="0" w:line="240" w:lineRule="auto"/>
        <w:jc w:val="both"/>
        <w:rPr>
          <w:b/>
          <w:sz w:val="24"/>
          <w:szCs w:val="24"/>
        </w:rPr>
      </w:pPr>
      <w:r>
        <w:rPr>
          <w:rFonts w:ascii="Times New Roman" w:hAnsi="Times New Roman" w:cs="Times New Roman"/>
          <w:sz w:val="24"/>
          <w:szCs w:val="24"/>
        </w:rPr>
        <w:t xml:space="preserve">Argumentuodami, kad Aprašo nuostatos dėl Profesinių standartų rengimo </w:t>
      </w:r>
      <w:r w:rsidRPr="004312A9">
        <w:rPr>
          <w:rFonts w:ascii="Times New Roman" w:hAnsi="Times New Roman" w:cs="Times New Roman"/>
          <w:sz w:val="24"/>
          <w:szCs w:val="24"/>
        </w:rPr>
        <w:t>metodikos parengimo ir įtraukimo į LRV Nutarimu tvirtinamą Aprašą</w:t>
      </w:r>
      <w:r>
        <w:rPr>
          <w:rFonts w:ascii="Times New Roman" w:hAnsi="Times New Roman" w:cs="Times New Roman"/>
          <w:sz w:val="24"/>
          <w:szCs w:val="24"/>
        </w:rPr>
        <w:t>,</w:t>
      </w:r>
      <w:r w:rsidRPr="00574F12">
        <w:rPr>
          <w:rFonts w:ascii="Times New Roman" w:hAnsi="Times New Roman" w:cs="Times New Roman"/>
          <w:sz w:val="24"/>
          <w:szCs w:val="24"/>
        </w:rPr>
        <w:t xml:space="preserve"> </w:t>
      </w:r>
      <w:r w:rsidRPr="004312A9">
        <w:rPr>
          <w:rFonts w:ascii="Times New Roman" w:hAnsi="Times New Roman" w:cs="Times New Roman"/>
          <w:sz w:val="24"/>
          <w:szCs w:val="24"/>
        </w:rPr>
        <w:t>nes to nenumato LR Profesinio mokymo įstatymas</w:t>
      </w:r>
      <w:r>
        <w:rPr>
          <w:rFonts w:ascii="Times New Roman" w:hAnsi="Times New Roman" w:cs="Times New Roman"/>
          <w:sz w:val="24"/>
          <w:szCs w:val="24"/>
        </w:rPr>
        <w:t xml:space="preserve">. </w:t>
      </w:r>
      <w:r w:rsidRPr="004312A9">
        <w:rPr>
          <w:rFonts w:ascii="Times New Roman" w:hAnsi="Times New Roman" w:cs="Times New Roman"/>
          <w:sz w:val="24"/>
          <w:szCs w:val="24"/>
        </w:rPr>
        <w:t xml:space="preserve">Patvirtinus LRV nutarimą, </w:t>
      </w:r>
      <w:r>
        <w:rPr>
          <w:rFonts w:ascii="Times New Roman" w:hAnsi="Times New Roman" w:cs="Times New Roman"/>
          <w:sz w:val="24"/>
          <w:szCs w:val="24"/>
        </w:rPr>
        <w:t xml:space="preserve">ŠMSM įsipareigoja </w:t>
      </w:r>
      <w:r w:rsidRPr="004312A9">
        <w:rPr>
          <w:rFonts w:ascii="Times New Roman" w:hAnsi="Times New Roman" w:cs="Times New Roman"/>
          <w:sz w:val="24"/>
          <w:szCs w:val="24"/>
        </w:rPr>
        <w:t xml:space="preserve">KPMPC </w:t>
      </w:r>
      <w:r>
        <w:rPr>
          <w:rFonts w:ascii="Times New Roman" w:hAnsi="Times New Roman" w:cs="Times New Roman"/>
          <w:sz w:val="24"/>
          <w:szCs w:val="24"/>
        </w:rPr>
        <w:t>nurodyti</w:t>
      </w:r>
      <w:r w:rsidRPr="004312A9">
        <w:rPr>
          <w:rFonts w:ascii="Times New Roman" w:hAnsi="Times New Roman" w:cs="Times New Roman"/>
          <w:sz w:val="24"/>
          <w:szCs w:val="24"/>
        </w:rPr>
        <w:t>, kad kvalifikacijų tyrimams turėtų būti pa</w:t>
      </w:r>
      <w:r>
        <w:rPr>
          <w:rFonts w:ascii="Times New Roman" w:hAnsi="Times New Roman" w:cs="Times New Roman"/>
          <w:sz w:val="24"/>
          <w:szCs w:val="24"/>
        </w:rPr>
        <w:t>rengta</w:t>
      </w:r>
      <w:r w:rsidRPr="004312A9">
        <w:rPr>
          <w:rFonts w:ascii="Times New Roman" w:hAnsi="Times New Roman" w:cs="Times New Roman"/>
          <w:sz w:val="24"/>
          <w:szCs w:val="24"/>
        </w:rPr>
        <w:t xml:space="preserve"> </w:t>
      </w:r>
      <w:r>
        <w:rPr>
          <w:rFonts w:ascii="Times New Roman" w:hAnsi="Times New Roman" w:cs="Times New Roman"/>
          <w:sz w:val="24"/>
          <w:szCs w:val="24"/>
        </w:rPr>
        <w:t xml:space="preserve">Profesinių standartų rengimo </w:t>
      </w:r>
      <w:r w:rsidRPr="004312A9">
        <w:rPr>
          <w:rFonts w:ascii="Times New Roman" w:hAnsi="Times New Roman" w:cs="Times New Roman"/>
          <w:sz w:val="24"/>
          <w:szCs w:val="24"/>
        </w:rPr>
        <w:t>metodika</w:t>
      </w:r>
      <w:r>
        <w:rPr>
          <w:rFonts w:ascii="Times New Roman" w:hAnsi="Times New Roman" w:cs="Times New Roman"/>
          <w:sz w:val="24"/>
          <w:szCs w:val="24"/>
        </w:rPr>
        <w:t>.</w:t>
      </w:r>
    </w:p>
    <w:p w14:paraId="0638FE9D" w14:textId="3920147C" w:rsidR="00E546AB" w:rsidRDefault="00E546AB" w:rsidP="009461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C39149F" w14:textId="77777777" w:rsidR="00B733B5" w:rsidRPr="001A6CE6" w:rsidRDefault="00B733B5" w:rsidP="002E6F2A">
      <w:pPr>
        <w:spacing w:after="0" w:line="240" w:lineRule="auto"/>
        <w:jc w:val="both"/>
        <w:rPr>
          <w:rFonts w:ascii="Times New Roman" w:hAnsi="Times New Roman" w:cs="Times New Roman"/>
          <w:b/>
          <w:sz w:val="24"/>
          <w:szCs w:val="24"/>
        </w:rPr>
      </w:pPr>
      <w:r w:rsidRPr="001A6CE6">
        <w:rPr>
          <w:rFonts w:ascii="Times New Roman" w:hAnsi="Times New Roman" w:cs="Times New Roman"/>
          <w:b/>
          <w:sz w:val="24"/>
          <w:szCs w:val="24"/>
        </w:rPr>
        <w:t>N</w:t>
      </w:r>
      <w:r w:rsidR="00F35360" w:rsidRPr="001A6CE6">
        <w:rPr>
          <w:rFonts w:ascii="Times New Roman" w:hAnsi="Times New Roman" w:cs="Times New Roman"/>
          <w:b/>
          <w:sz w:val="24"/>
          <w:szCs w:val="24"/>
        </w:rPr>
        <w:t>UTARTA</w:t>
      </w:r>
      <w:r w:rsidRPr="001A6CE6">
        <w:rPr>
          <w:rFonts w:ascii="Times New Roman" w:hAnsi="Times New Roman" w:cs="Times New Roman"/>
          <w:b/>
          <w:sz w:val="24"/>
          <w:szCs w:val="24"/>
        </w:rPr>
        <w:t>:</w:t>
      </w:r>
    </w:p>
    <w:p w14:paraId="758287AB" w14:textId="0728EB20" w:rsidR="00574F12" w:rsidRPr="001A6CE6" w:rsidRDefault="001A6CE6" w:rsidP="00624D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Ekonomikos ir inovacijų ministerijos nuomonės a</w:t>
      </w:r>
      <w:r w:rsidR="0005578F" w:rsidRPr="001A6CE6">
        <w:rPr>
          <w:rFonts w:ascii="Times New Roman" w:hAnsi="Times New Roman" w:cs="Times New Roman"/>
          <w:sz w:val="24"/>
          <w:szCs w:val="24"/>
        </w:rPr>
        <w:t>tsisakyti</w:t>
      </w:r>
      <w:r w:rsidR="00574F12" w:rsidRPr="001A6CE6">
        <w:rPr>
          <w:rFonts w:ascii="Times New Roman" w:hAnsi="Times New Roman" w:cs="Times New Roman"/>
          <w:sz w:val="24"/>
          <w:szCs w:val="24"/>
        </w:rPr>
        <w:t>.</w:t>
      </w:r>
    </w:p>
    <w:p w14:paraId="47D0E48C" w14:textId="77777777" w:rsidR="001A6CE6" w:rsidRDefault="001A6CE6" w:rsidP="00762E49">
      <w:pPr>
        <w:pStyle w:val="Komentarotekstas"/>
        <w:jc w:val="both"/>
        <w:rPr>
          <w:b/>
          <w:sz w:val="24"/>
          <w:szCs w:val="24"/>
        </w:rPr>
      </w:pPr>
    </w:p>
    <w:p w14:paraId="51EA506B" w14:textId="4AA091C8" w:rsidR="00762E49" w:rsidRPr="004312A9" w:rsidRDefault="0069485C" w:rsidP="00762E49">
      <w:pPr>
        <w:pStyle w:val="Komentarotekstas"/>
        <w:jc w:val="both"/>
        <w:rPr>
          <w:b/>
          <w:sz w:val="24"/>
          <w:szCs w:val="24"/>
        </w:rPr>
      </w:pPr>
      <w:r>
        <w:rPr>
          <w:b/>
          <w:sz w:val="24"/>
          <w:szCs w:val="24"/>
        </w:rPr>
        <w:t xml:space="preserve">2. </w:t>
      </w:r>
      <w:r w:rsidR="00762E49" w:rsidRPr="004312A9">
        <w:rPr>
          <w:b/>
          <w:sz w:val="24"/>
          <w:szCs w:val="24"/>
        </w:rPr>
        <w:t>SVARSTYTA:</w:t>
      </w:r>
    </w:p>
    <w:p w14:paraId="251BF8EE" w14:textId="77777777" w:rsidR="0005578F" w:rsidRPr="004312A9" w:rsidRDefault="005A64CB" w:rsidP="002E6F2A">
      <w:pPr>
        <w:spacing w:after="0" w:line="240" w:lineRule="auto"/>
        <w:jc w:val="both"/>
        <w:rPr>
          <w:rFonts w:ascii="Times New Roman" w:hAnsi="Times New Roman" w:cs="Times New Roman"/>
          <w:sz w:val="24"/>
          <w:szCs w:val="24"/>
        </w:rPr>
      </w:pPr>
      <w:r w:rsidRPr="004312A9">
        <w:rPr>
          <w:rFonts w:ascii="Times New Roman" w:hAnsi="Times New Roman" w:cs="Times New Roman"/>
          <w:sz w:val="24"/>
          <w:szCs w:val="24"/>
        </w:rPr>
        <w:t>Apraš</w:t>
      </w:r>
      <w:r w:rsidR="00E92176" w:rsidRPr="004312A9">
        <w:rPr>
          <w:rFonts w:ascii="Times New Roman" w:hAnsi="Times New Roman" w:cs="Times New Roman"/>
          <w:sz w:val="24"/>
          <w:szCs w:val="24"/>
        </w:rPr>
        <w:t xml:space="preserve">e turi būti įtvirtinta nuostata, kad </w:t>
      </w:r>
      <w:r w:rsidRPr="004312A9">
        <w:rPr>
          <w:rFonts w:ascii="Times New Roman" w:hAnsi="Times New Roman" w:cs="Times New Roman"/>
          <w:sz w:val="24"/>
          <w:szCs w:val="24"/>
        </w:rPr>
        <w:t>k</w:t>
      </w:r>
      <w:r w:rsidR="00B733B5" w:rsidRPr="004312A9">
        <w:rPr>
          <w:rFonts w:ascii="Times New Roman" w:hAnsi="Times New Roman" w:cs="Times New Roman"/>
          <w:sz w:val="24"/>
          <w:szCs w:val="24"/>
        </w:rPr>
        <w:t>valifikacijos, kvalifikacijos vienetai</w:t>
      </w:r>
      <w:r w:rsidR="00E92176" w:rsidRPr="004312A9">
        <w:rPr>
          <w:rFonts w:ascii="Times New Roman" w:hAnsi="Times New Roman" w:cs="Times New Roman"/>
          <w:sz w:val="24"/>
          <w:szCs w:val="24"/>
        </w:rPr>
        <w:t>,</w:t>
      </w:r>
      <w:r w:rsidR="00B733B5" w:rsidRPr="004312A9">
        <w:rPr>
          <w:rFonts w:ascii="Times New Roman" w:hAnsi="Times New Roman" w:cs="Times New Roman"/>
          <w:sz w:val="24"/>
          <w:szCs w:val="24"/>
        </w:rPr>
        <w:t xml:space="preserve"> kompetencijos numeruojami pagal eilę hierarchine tvarka.</w:t>
      </w:r>
      <w:r w:rsidR="00E92176" w:rsidRPr="004312A9">
        <w:rPr>
          <w:rFonts w:ascii="Times New Roman" w:hAnsi="Times New Roman" w:cs="Times New Roman"/>
          <w:sz w:val="24"/>
          <w:szCs w:val="24"/>
        </w:rPr>
        <w:t xml:space="preserve"> </w:t>
      </w:r>
    </w:p>
    <w:p w14:paraId="3D29970E" w14:textId="77777777" w:rsidR="0005578F" w:rsidRPr="004312A9" w:rsidRDefault="0005578F" w:rsidP="002E6F2A">
      <w:pPr>
        <w:spacing w:after="0" w:line="240" w:lineRule="auto"/>
        <w:jc w:val="both"/>
        <w:rPr>
          <w:rFonts w:ascii="Times New Roman" w:hAnsi="Times New Roman" w:cs="Times New Roman"/>
          <w:sz w:val="24"/>
          <w:szCs w:val="24"/>
        </w:rPr>
      </w:pPr>
    </w:p>
    <w:p w14:paraId="7F94D0B2" w14:textId="77777777" w:rsidR="0005578F" w:rsidRPr="004312A9" w:rsidRDefault="0005578F" w:rsidP="0005578F">
      <w:pPr>
        <w:spacing w:after="0" w:line="240" w:lineRule="auto"/>
        <w:jc w:val="both"/>
        <w:rPr>
          <w:rFonts w:ascii="Times New Roman" w:hAnsi="Times New Roman" w:cs="Times New Roman"/>
          <w:sz w:val="24"/>
          <w:szCs w:val="24"/>
        </w:rPr>
      </w:pPr>
      <w:r w:rsidRPr="004312A9">
        <w:rPr>
          <w:rFonts w:ascii="Times New Roman" w:hAnsi="Times New Roman" w:cs="Times New Roman"/>
          <w:sz w:val="24"/>
          <w:szCs w:val="24"/>
        </w:rPr>
        <w:t>Ekonomikos ir inovacijų ministerijos atstovai pasiūlė:</w:t>
      </w:r>
    </w:p>
    <w:p w14:paraId="0B1729FD" w14:textId="22CA8E0E" w:rsidR="00641647" w:rsidRPr="004312A9" w:rsidRDefault="00E92176" w:rsidP="002E6F2A">
      <w:pPr>
        <w:spacing w:after="0" w:line="240" w:lineRule="auto"/>
        <w:jc w:val="both"/>
        <w:rPr>
          <w:rFonts w:ascii="Times New Roman" w:hAnsi="Times New Roman" w:cs="Times New Roman"/>
          <w:sz w:val="24"/>
          <w:szCs w:val="24"/>
        </w:rPr>
      </w:pPr>
      <w:r w:rsidRPr="004312A9">
        <w:rPr>
          <w:rFonts w:ascii="Times New Roman" w:hAnsi="Times New Roman" w:cs="Times New Roman"/>
          <w:sz w:val="24"/>
          <w:szCs w:val="24"/>
        </w:rPr>
        <w:t>T</w:t>
      </w:r>
      <w:r w:rsidR="0005578F" w:rsidRPr="004312A9">
        <w:rPr>
          <w:rFonts w:ascii="Times New Roman" w:hAnsi="Times New Roman" w:cs="Times New Roman"/>
          <w:sz w:val="24"/>
          <w:szCs w:val="24"/>
        </w:rPr>
        <w:t xml:space="preserve">uri </w:t>
      </w:r>
      <w:r w:rsidRPr="004312A9">
        <w:rPr>
          <w:rFonts w:ascii="Times New Roman" w:hAnsi="Times New Roman" w:cs="Times New Roman"/>
          <w:sz w:val="24"/>
          <w:szCs w:val="24"/>
        </w:rPr>
        <w:t>bū</w:t>
      </w:r>
      <w:r w:rsidR="0005578F" w:rsidRPr="004312A9">
        <w:rPr>
          <w:rFonts w:ascii="Times New Roman" w:hAnsi="Times New Roman" w:cs="Times New Roman"/>
          <w:sz w:val="24"/>
          <w:szCs w:val="24"/>
        </w:rPr>
        <w:t>ti</w:t>
      </w:r>
      <w:r w:rsidRPr="004312A9">
        <w:rPr>
          <w:rFonts w:ascii="Times New Roman" w:hAnsi="Times New Roman" w:cs="Times New Roman"/>
          <w:sz w:val="24"/>
          <w:szCs w:val="24"/>
        </w:rPr>
        <w:t xml:space="preserve"> užtikri</w:t>
      </w:r>
      <w:r w:rsidR="0005578F" w:rsidRPr="004312A9">
        <w:rPr>
          <w:rFonts w:ascii="Times New Roman" w:hAnsi="Times New Roman" w:cs="Times New Roman"/>
          <w:sz w:val="24"/>
          <w:szCs w:val="24"/>
        </w:rPr>
        <w:t>nta</w:t>
      </w:r>
      <w:r w:rsidRPr="004312A9">
        <w:rPr>
          <w:rFonts w:ascii="Times New Roman" w:hAnsi="Times New Roman" w:cs="Times New Roman"/>
          <w:sz w:val="24"/>
          <w:szCs w:val="24"/>
        </w:rPr>
        <w:t>, kad Standartai bus rengiami vieningai, jų numeracijos tur</w:t>
      </w:r>
      <w:r w:rsidR="0005578F" w:rsidRPr="004312A9">
        <w:rPr>
          <w:rFonts w:ascii="Times New Roman" w:hAnsi="Times New Roman" w:cs="Times New Roman"/>
          <w:sz w:val="24"/>
          <w:szCs w:val="24"/>
        </w:rPr>
        <w:t>i turėti</w:t>
      </w:r>
      <w:r w:rsidRPr="004312A9">
        <w:rPr>
          <w:rFonts w:ascii="Times New Roman" w:hAnsi="Times New Roman" w:cs="Times New Roman"/>
          <w:sz w:val="24"/>
          <w:szCs w:val="24"/>
        </w:rPr>
        <w:t xml:space="preserve"> vidinę logiką ir sąsaj</w:t>
      </w:r>
      <w:r w:rsidR="00624DE3">
        <w:rPr>
          <w:rFonts w:ascii="Times New Roman" w:hAnsi="Times New Roman" w:cs="Times New Roman"/>
          <w:sz w:val="24"/>
          <w:szCs w:val="24"/>
        </w:rPr>
        <w:t>as,</w:t>
      </w:r>
      <w:r w:rsidR="0005578F" w:rsidRPr="004312A9">
        <w:rPr>
          <w:rFonts w:ascii="Times New Roman" w:hAnsi="Times New Roman" w:cs="Times New Roman"/>
          <w:sz w:val="24"/>
          <w:szCs w:val="24"/>
        </w:rPr>
        <w:t xml:space="preserve"> atsekamumą </w:t>
      </w:r>
      <w:r w:rsidRPr="004312A9">
        <w:rPr>
          <w:rFonts w:ascii="Times New Roman" w:hAnsi="Times New Roman" w:cs="Times New Roman"/>
          <w:sz w:val="24"/>
          <w:szCs w:val="24"/>
        </w:rPr>
        <w:t xml:space="preserve">ir pan. </w:t>
      </w:r>
      <w:r w:rsidR="00B733B5" w:rsidRPr="004312A9">
        <w:rPr>
          <w:rFonts w:ascii="Times New Roman" w:hAnsi="Times New Roman" w:cs="Times New Roman"/>
          <w:sz w:val="24"/>
          <w:szCs w:val="24"/>
        </w:rPr>
        <w:t xml:space="preserve">Turėtų </w:t>
      </w:r>
      <w:r w:rsidRPr="004312A9">
        <w:rPr>
          <w:rFonts w:ascii="Times New Roman" w:hAnsi="Times New Roman" w:cs="Times New Roman"/>
          <w:sz w:val="24"/>
          <w:szCs w:val="24"/>
        </w:rPr>
        <w:t>likti</w:t>
      </w:r>
      <w:r w:rsidR="00B733B5" w:rsidRPr="004312A9">
        <w:rPr>
          <w:rFonts w:ascii="Times New Roman" w:hAnsi="Times New Roman" w:cs="Times New Roman"/>
          <w:sz w:val="24"/>
          <w:szCs w:val="24"/>
        </w:rPr>
        <w:t xml:space="preserve"> ta</w:t>
      </w:r>
      <w:r w:rsidRPr="004312A9">
        <w:rPr>
          <w:rFonts w:ascii="Times New Roman" w:hAnsi="Times New Roman" w:cs="Times New Roman"/>
          <w:sz w:val="24"/>
          <w:szCs w:val="24"/>
        </w:rPr>
        <w:t>s pat</w:t>
      </w:r>
      <w:r w:rsidR="00B733B5" w:rsidRPr="004312A9">
        <w:rPr>
          <w:rFonts w:ascii="Times New Roman" w:hAnsi="Times New Roman" w:cs="Times New Roman"/>
          <w:sz w:val="24"/>
          <w:szCs w:val="24"/>
        </w:rPr>
        <w:t xml:space="preserve"> skaitmuo, kuris nekistų, jeigu </w:t>
      </w:r>
      <w:r w:rsidR="000506C4" w:rsidRPr="004312A9">
        <w:rPr>
          <w:rFonts w:ascii="Times New Roman" w:hAnsi="Times New Roman" w:cs="Times New Roman"/>
          <w:sz w:val="24"/>
          <w:szCs w:val="24"/>
        </w:rPr>
        <w:t>kvalifikacijos</w:t>
      </w:r>
      <w:r w:rsidR="00B733B5" w:rsidRPr="004312A9">
        <w:rPr>
          <w:rFonts w:ascii="Times New Roman" w:hAnsi="Times New Roman" w:cs="Times New Roman"/>
          <w:sz w:val="24"/>
          <w:szCs w:val="24"/>
        </w:rPr>
        <w:t xml:space="preserve"> vienet</w:t>
      </w:r>
      <w:r w:rsidRPr="004312A9">
        <w:rPr>
          <w:rFonts w:ascii="Times New Roman" w:hAnsi="Times New Roman" w:cs="Times New Roman"/>
          <w:sz w:val="24"/>
          <w:szCs w:val="24"/>
        </w:rPr>
        <w:t>as</w:t>
      </w:r>
      <w:r w:rsidR="00691A94">
        <w:rPr>
          <w:rFonts w:ascii="Times New Roman" w:hAnsi="Times New Roman" w:cs="Times New Roman"/>
          <w:sz w:val="24"/>
          <w:szCs w:val="24"/>
        </w:rPr>
        <w:t xml:space="preserve"> </w:t>
      </w:r>
      <w:r w:rsidR="00B733B5" w:rsidRPr="004312A9">
        <w:rPr>
          <w:rFonts w:ascii="Times New Roman" w:hAnsi="Times New Roman" w:cs="Times New Roman"/>
          <w:sz w:val="24"/>
          <w:szCs w:val="24"/>
        </w:rPr>
        <w:t xml:space="preserve"> </w:t>
      </w:r>
      <w:r w:rsidRPr="004312A9">
        <w:rPr>
          <w:rFonts w:ascii="Times New Roman" w:hAnsi="Times New Roman" w:cs="Times New Roman"/>
          <w:sz w:val="24"/>
          <w:szCs w:val="24"/>
        </w:rPr>
        <w:t xml:space="preserve">bus </w:t>
      </w:r>
      <w:r w:rsidR="00B733B5" w:rsidRPr="004312A9">
        <w:rPr>
          <w:rFonts w:ascii="Times New Roman" w:hAnsi="Times New Roman" w:cs="Times New Roman"/>
          <w:sz w:val="24"/>
          <w:szCs w:val="24"/>
        </w:rPr>
        <w:t>perkeliam</w:t>
      </w:r>
      <w:r w:rsidRPr="004312A9">
        <w:rPr>
          <w:rFonts w:ascii="Times New Roman" w:hAnsi="Times New Roman" w:cs="Times New Roman"/>
          <w:sz w:val="24"/>
          <w:szCs w:val="24"/>
        </w:rPr>
        <w:t xml:space="preserve">as </w:t>
      </w:r>
      <w:r w:rsidR="00B733B5" w:rsidRPr="004312A9">
        <w:rPr>
          <w:rFonts w:ascii="Times New Roman" w:hAnsi="Times New Roman" w:cs="Times New Roman"/>
          <w:sz w:val="24"/>
          <w:szCs w:val="24"/>
        </w:rPr>
        <w:t>į kitą standartą</w:t>
      </w:r>
      <w:r w:rsidR="00DB1427">
        <w:rPr>
          <w:rFonts w:ascii="Times New Roman" w:hAnsi="Times New Roman" w:cs="Times New Roman"/>
          <w:sz w:val="24"/>
          <w:szCs w:val="24"/>
        </w:rPr>
        <w:t xml:space="preserve"> ar kompetencija atsikartos</w:t>
      </w:r>
      <w:r w:rsidR="00691A94">
        <w:rPr>
          <w:rFonts w:ascii="Times New Roman" w:hAnsi="Times New Roman" w:cs="Times New Roman"/>
          <w:sz w:val="24"/>
          <w:szCs w:val="24"/>
        </w:rPr>
        <w:t xml:space="preserve"> kitoje kvalifikacijoje</w:t>
      </w:r>
      <w:r w:rsidR="00624DE3">
        <w:rPr>
          <w:rFonts w:ascii="Times New Roman" w:hAnsi="Times New Roman" w:cs="Times New Roman"/>
          <w:sz w:val="24"/>
          <w:szCs w:val="24"/>
        </w:rPr>
        <w:t xml:space="preserve">. </w:t>
      </w:r>
      <w:r w:rsidR="00641647" w:rsidRPr="004312A9">
        <w:rPr>
          <w:rFonts w:ascii="Times New Roman" w:hAnsi="Times New Roman" w:cs="Times New Roman"/>
          <w:sz w:val="24"/>
          <w:szCs w:val="24"/>
        </w:rPr>
        <w:t>Pavyzdžiui, n</w:t>
      </w:r>
      <w:r w:rsidR="00B733B5" w:rsidRPr="004312A9">
        <w:rPr>
          <w:rFonts w:ascii="Times New Roman" w:hAnsi="Times New Roman" w:cs="Times New Roman"/>
          <w:sz w:val="24"/>
          <w:szCs w:val="24"/>
        </w:rPr>
        <w:t xml:space="preserve">agrinėjant Transporto standartą matyti, kad kvalifikacijos vardijamos su numeriais, </w:t>
      </w:r>
      <w:r w:rsidR="00641647" w:rsidRPr="004312A9">
        <w:rPr>
          <w:rFonts w:ascii="Times New Roman" w:hAnsi="Times New Roman" w:cs="Times New Roman"/>
          <w:sz w:val="24"/>
          <w:szCs w:val="24"/>
        </w:rPr>
        <w:t xml:space="preserve">tačiau </w:t>
      </w:r>
      <w:r w:rsidR="00B733B5" w:rsidRPr="004312A9">
        <w:rPr>
          <w:rFonts w:ascii="Times New Roman" w:hAnsi="Times New Roman" w:cs="Times New Roman"/>
          <w:sz w:val="24"/>
          <w:szCs w:val="24"/>
        </w:rPr>
        <w:t>lentelėje numeracija</w:t>
      </w:r>
      <w:r w:rsidR="00641647" w:rsidRPr="004312A9">
        <w:rPr>
          <w:rFonts w:ascii="Times New Roman" w:hAnsi="Times New Roman" w:cs="Times New Roman"/>
          <w:sz w:val="24"/>
          <w:szCs w:val="24"/>
        </w:rPr>
        <w:t xml:space="preserve"> </w:t>
      </w:r>
      <w:r w:rsidR="0005578F" w:rsidRPr="004312A9">
        <w:rPr>
          <w:rFonts w:ascii="Times New Roman" w:hAnsi="Times New Roman" w:cs="Times New Roman"/>
          <w:sz w:val="24"/>
          <w:szCs w:val="24"/>
        </w:rPr>
        <w:t>kartojasi</w:t>
      </w:r>
      <w:r w:rsidR="00B733B5" w:rsidRPr="004312A9">
        <w:rPr>
          <w:rFonts w:ascii="Times New Roman" w:hAnsi="Times New Roman" w:cs="Times New Roman"/>
          <w:sz w:val="24"/>
          <w:szCs w:val="24"/>
        </w:rPr>
        <w:t>,</w:t>
      </w:r>
      <w:r w:rsidR="00641647" w:rsidRPr="004312A9">
        <w:rPr>
          <w:rFonts w:ascii="Times New Roman" w:hAnsi="Times New Roman" w:cs="Times New Roman"/>
          <w:sz w:val="24"/>
          <w:szCs w:val="24"/>
        </w:rPr>
        <w:t xml:space="preserve"> o</w:t>
      </w:r>
      <w:r w:rsidR="00B733B5" w:rsidRPr="004312A9">
        <w:rPr>
          <w:rFonts w:ascii="Times New Roman" w:hAnsi="Times New Roman" w:cs="Times New Roman"/>
          <w:sz w:val="24"/>
          <w:szCs w:val="24"/>
        </w:rPr>
        <w:t xml:space="preserve"> dar toliau tekste – nėra numeracijos.</w:t>
      </w:r>
      <w:r w:rsidR="00641647" w:rsidRPr="004312A9">
        <w:rPr>
          <w:rFonts w:ascii="Times New Roman" w:hAnsi="Times New Roman" w:cs="Times New Roman"/>
          <w:sz w:val="24"/>
          <w:szCs w:val="24"/>
        </w:rPr>
        <w:t xml:space="preserve"> R</w:t>
      </w:r>
      <w:r w:rsidR="00B733B5" w:rsidRPr="004312A9">
        <w:rPr>
          <w:rFonts w:ascii="Times New Roman" w:hAnsi="Times New Roman" w:cs="Times New Roman"/>
          <w:sz w:val="24"/>
          <w:szCs w:val="24"/>
        </w:rPr>
        <w:t>eikia užsitikrinti vieningos numeracijos dokumente</w:t>
      </w:r>
      <w:r w:rsidR="00023FE2">
        <w:rPr>
          <w:rFonts w:ascii="Times New Roman" w:hAnsi="Times New Roman" w:cs="Times New Roman"/>
          <w:sz w:val="24"/>
          <w:szCs w:val="24"/>
        </w:rPr>
        <w:t>, galimai suderintą su Kvalifikacijų registro kodavimo sistema,</w:t>
      </w:r>
      <w:r w:rsidR="00B733B5" w:rsidRPr="004312A9">
        <w:rPr>
          <w:rFonts w:ascii="Times New Roman" w:hAnsi="Times New Roman" w:cs="Times New Roman"/>
          <w:sz w:val="24"/>
          <w:szCs w:val="24"/>
        </w:rPr>
        <w:t xml:space="preserve"> buvimą.</w:t>
      </w:r>
      <w:r w:rsidR="00C93B31" w:rsidRPr="004312A9">
        <w:rPr>
          <w:rFonts w:ascii="Times New Roman" w:hAnsi="Times New Roman" w:cs="Times New Roman"/>
          <w:sz w:val="24"/>
          <w:szCs w:val="24"/>
        </w:rPr>
        <w:t xml:space="preserve"> </w:t>
      </w:r>
    </w:p>
    <w:p w14:paraId="12B282FD" w14:textId="77777777" w:rsidR="0005578F" w:rsidRPr="004312A9" w:rsidRDefault="0005578F" w:rsidP="002E6F2A">
      <w:pPr>
        <w:spacing w:after="0" w:line="240" w:lineRule="auto"/>
        <w:jc w:val="both"/>
        <w:rPr>
          <w:rFonts w:ascii="Times New Roman" w:hAnsi="Times New Roman" w:cs="Times New Roman"/>
          <w:sz w:val="24"/>
          <w:szCs w:val="24"/>
        </w:rPr>
      </w:pPr>
      <w:r w:rsidRPr="004312A9">
        <w:rPr>
          <w:rFonts w:ascii="Times New Roman" w:hAnsi="Times New Roman" w:cs="Times New Roman"/>
          <w:sz w:val="24"/>
          <w:szCs w:val="24"/>
        </w:rPr>
        <w:lastRenderedPageBreak/>
        <w:t>Siūloma Aprašo 9.4 formuluotė: „Rengiant naujus ar atnaujinant esamus standartus, standartų struktūrinės dalys (kvalifikacijos, kvalifikacijos vienetai, kompetencijos) yra numeruojamos pagal vieningą sistemą.“</w:t>
      </w:r>
    </w:p>
    <w:p w14:paraId="6557E09A" w14:textId="77777777" w:rsidR="00641647" w:rsidRDefault="00641647" w:rsidP="002E6F2A">
      <w:pPr>
        <w:spacing w:after="0" w:line="240" w:lineRule="auto"/>
        <w:jc w:val="both"/>
        <w:rPr>
          <w:rFonts w:ascii="Times New Roman" w:hAnsi="Times New Roman" w:cs="Times New Roman"/>
          <w:sz w:val="24"/>
          <w:szCs w:val="24"/>
        </w:rPr>
      </w:pPr>
    </w:p>
    <w:p w14:paraId="2EFF1AA3" w14:textId="0116259D" w:rsidR="00FE0BA6" w:rsidRPr="00FE0BA6" w:rsidRDefault="00FE0BA6" w:rsidP="00FE0BA6">
      <w:pPr>
        <w:spacing w:after="0" w:line="240" w:lineRule="auto"/>
        <w:jc w:val="both"/>
        <w:rPr>
          <w:rFonts w:ascii="Times New Roman" w:hAnsi="Times New Roman" w:cs="Times New Roman"/>
          <w:sz w:val="24"/>
          <w:szCs w:val="24"/>
          <w:u w:val="single"/>
        </w:rPr>
      </w:pPr>
      <w:r w:rsidRPr="00E546AB">
        <w:rPr>
          <w:rFonts w:ascii="Times New Roman" w:hAnsi="Times New Roman" w:cs="Times New Roman"/>
          <w:sz w:val="24"/>
          <w:szCs w:val="24"/>
        </w:rPr>
        <w:t>Švieti</w:t>
      </w:r>
      <w:r>
        <w:rPr>
          <w:rFonts w:ascii="Times New Roman" w:hAnsi="Times New Roman" w:cs="Times New Roman"/>
          <w:sz w:val="24"/>
          <w:szCs w:val="24"/>
        </w:rPr>
        <w:t xml:space="preserve">mo, mokslo ir sporto ministerijos atstovai </w:t>
      </w:r>
      <w:r w:rsidRPr="00FE0BA6">
        <w:rPr>
          <w:rFonts w:ascii="Times New Roman" w:hAnsi="Times New Roman" w:cs="Times New Roman"/>
          <w:sz w:val="24"/>
          <w:szCs w:val="24"/>
          <w:u w:val="single"/>
        </w:rPr>
        <w:t xml:space="preserve">iš dalies pritarė pasiūlymui, </w:t>
      </w:r>
    </w:p>
    <w:p w14:paraId="4F4AB277" w14:textId="77777777" w:rsidR="001A6CE6" w:rsidRDefault="001A6CE6" w:rsidP="00FE0BA6">
      <w:pPr>
        <w:spacing w:after="0" w:line="240" w:lineRule="auto"/>
        <w:jc w:val="both"/>
        <w:rPr>
          <w:rFonts w:ascii="Times New Roman" w:hAnsi="Times New Roman" w:cs="Times New Roman"/>
          <w:b/>
          <w:sz w:val="24"/>
          <w:szCs w:val="24"/>
        </w:rPr>
      </w:pPr>
    </w:p>
    <w:p w14:paraId="0D02BD99" w14:textId="77777777" w:rsidR="001A6CE6" w:rsidRPr="001A6CE6" w:rsidRDefault="001A6CE6" w:rsidP="00FE0BA6">
      <w:pPr>
        <w:spacing w:after="0" w:line="240" w:lineRule="auto"/>
        <w:jc w:val="both"/>
        <w:rPr>
          <w:rFonts w:ascii="Times New Roman" w:hAnsi="Times New Roman" w:cs="Times New Roman"/>
          <w:b/>
          <w:sz w:val="24"/>
          <w:szCs w:val="24"/>
        </w:rPr>
      </w:pPr>
      <w:r w:rsidRPr="001A6CE6">
        <w:rPr>
          <w:rFonts w:ascii="Times New Roman" w:hAnsi="Times New Roman" w:cs="Times New Roman"/>
          <w:b/>
          <w:sz w:val="24"/>
          <w:szCs w:val="24"/>
        </w:rPr>
        <w:t>NUTARTA:</w:t>
      </w:r>
    </w:p>
    <w:p w14:paraId="1BA476D3" w14:textId="54BF7079" w:rsidR="00FE0BA6" w:rsidRPr="004312A9" w:rsidRDefault="001A6CE6" w:rsidP="00FE0B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formuluoti „</w:t>
      </w:r>
      <w:r w:rsidR="00FE0BA6" w:rsidRPr="004312A9">
        <w:rPr>
          <w:rFonts w:ascii="Times New Roman" w:hAnsi="Times New Roman" w:cs="Times New Roman"/>
          <w:sz w:val="24"/>
          <w:szCs w:val="24"/>
        </w:rPr>
        <w:t>Numatyti, kad standartai būtų numeruojami ir būtų numeruojami pagal vieningą sistemą. Todėl Aprašo 6 punktą išdėstyti taip: „Profesinio standarto projektas turi būti rengiamas vadovaujantis Lietuvos Respublikos teisėkūros pagrindų įstatymu ir Lietuvos Respublikos teisingumo ministro patvirtintomis Teisės aktų projektų rengimo rekomendacijomis</w:t>
      </w:r>
      <w:r w:rsidR="00FE0BA6">
        <w:rPr>
          <w:rFonts w:ascii="Times New Roman" w:hAnsi="Times New Roman" w:cs="Times New Roman"/>
          <w:sz w:val="24"/>
          <w:szCs w:val="24"/>
        </w:rPr>
        <w:t>“</w:t>
      </w:r>
      <w:r w:rsidR="00FE0BA6" w:rsidRPr="004312A9">
        <w:rPr>
          <w:rFonts w:ascii="Times New Roman" w:hAnsi="Times New Roman" w:cs="Times New Roman"/>
          <w:sz w:val="24"/>
          <w:szCs w:val="24"/>
        </w:rPr>
        <w:t>.</w:t>
      </w:r>
    </w:p>
    <w:p w14:paraId="0F6F2F4F" w14:textId="77777777" w:rsidR="00FE0BA6" w:rsidRPr="004312A9" w:rsidRDefault="00FE0BA6" w:rsidP="00FE0BA6">
      <w:pPr>
        <w:spacing w:after="0" w:line="240" w:lineRule="auto"/>
        <w:jc w:val="both"/>
        <w:rPr>
          <w:rFonts w:ascii="Times New Roman" w:hAnsi="Times New Roman" w:cs="Times New Roman"/>
          <w:sz w:val="24"/>
          <w:szCs w:val="24"/>
        </w:rPr>
      </w:pPr>
      <w:r w:rsidRPr="004312A9">
        <w:rPr>
          <w:rFonts w:ascii="Times New Roman" w:hAnsi="Times New Roman" w:cs="Times New Roman"/>
          <w:sz w:val="24"/>
          <w:szCs w:val="24"/>
        </w:rPr>
        <w:t xml:space="preserve">Atitinkamai Aprašo 9.3. punktą koreguoti, </w:t>
      </w:r>
      <w:r>
        <w:rPr>
          <w:rFonts w:ascii="Times New Roman" w:hAnsi="Times New Roman" w:cs="Times New Roman"/>
          <w:sz w:val="24"/>
          <w:szCs w:val="24"/>
        </w:rPr>
        <w:t>išdėstant taip</w:t>
      </w:r>
      <w:r w:rsidRPr="004312A9">
        <w:rPr>
          <w:rFonts w:ascii="Times New Roman" w:hAnsi="Times New Roman" w:cs="Times New Roman"/>
          <w:sz w:val="24"/>
          <w:szCs w:val="24"/>
        </w:rPr>
        <w:t>:</w:t>
      </w:r>
      <w:r>
        <w:rPr>
          <w:rFonts w:ascii="Times New Roman" w:hAnsi="Times New Roman" w:cs="Times New Roman"/>
          <w:sz w:val="24"/>
          <w:szCs w:val="24"/>
        </w:rPr>
        <w:t xml:space="preserve"> </w:t>
      </w:r>
      <w:r w:rsidRPr="004312A9">
        <w:rPr>
          <w:rFonts w:ascii="Times New Roman" w:hAnsi="Times New Roman" w:cs="Times New Roman"/>
          <w:sz w:val="24"/>
          <w:szCs w:val="24"/>
        </w:rPr>
        <w:t xml:space="preserve">„Rengiant naujus ar atnaujinant esamus </w:t>
      </w:r>
      <w:r>
        <w:rPr>
          <w:rFonts w:ascii="Times New Roman" w:hAnsi="Times New Roman" w:cs="Times New Roman"/>
          <w:sz w:val="24"/>
          <w:szCs w:val="24"/>
        </w:rPr>
        <w:t xml:space="preserve">profesinius </w:t>
      </w:r>
      <w:r w:rsidRPr="004312A9">
        <w:rPr>
          <w:rFonts w:ascii="Times New Roman" w:hAnsi="Times New Roman" w:cs="Times New Roman"/>
          <w:sz w:val="24"/>
          <w:szCs w:val="24"/>
        </w:rPr>
        <w:t>standartu</w:t>
      </w:r>
      <w:r>
        <w:rPr>
          <w:rFonts w:ascii="Times New Roman" w:hAnsi="Times New Roman" w:cs="Times New Roman"/>
          <w:sz w:val="24"/>
          <w:szCs w:val="24"/>
        </w:rPr>
        <w:t xml:space="preserve">s, standartų struktūrinės dalys </w:t>
      </w:r>
      <w:r w:rsidRPr="004312A9">
        <w:rPr>
          <w:rFonts w:ascii="Times New Roman" w:hAnsi="Times New Roman" w:cs="Times New Roman"/>
          <w:sz w:val="24"/>
          <w:szCs w:val="24"/>
        </w:rPr>
        <w:t>(kvalifikacijos, kvalifikacijos vienetai, kompetencijos) yra numeruojamos pagal vieningą sistemą</w:t>
      </w:r>
      <w:r>
        <w:rPr>
          <w:rFonts w:ascii="Times New Roman" w:hAnsi="Times New Roman" w:cs="Times New Roman"/>
          <w:sz w:val="24"/>
          <w:szCs w:val="24"/>
        </w:rPr>
        <w:t xml:space="preserve"> vadovaujantis </w:t>
      </w:r>
      <w:r w:rsidRPr="004312A9">
        <w:rPr>
          <w:rFonts w:ascii="Times New Roman" w:hAnsi="Times New Roman" w:cs="Times New Roman"/>
          <w:sz w:val="24"/>
          <w:szCs w:val="24"/>
        </w:rPr>
        <w:t>Lietuvos Respublikos teisingumo ministro patvirtintomis Teisės aktų projektų rengimo rekomendacij</w:t>
      </w:r>
      <w:r>
        <w:rPr>
          <w:rFonts w:ascii="Times New Roman" w:hAnsi="Times New Roman" w:cs="Times New Roman"/>
          <w:sz w:val="24"/>
          <w:szCs w:val="24"/>
        </w:rPr>
        <w:t>ų ketvirto skirsnio nuostatomis</w:t>
      </w:r>
      <w:r w:rsidRPr="004312A9">
        <w:rPr>
          <w:rFonts w:ascii="Times New Roman" w:hAnsi="Times New Roman" w:cs="Times New Roman"/>
          <w:sz w:val="24"/>
          <w:szCs w:val="24"/>
        </w:rPr>
        <w:t>.“</w:t>
      </w:r>
    </w:p>
    <w:p w14:paraId="708810F2" w14:textId="77777777" w:rsidR="00FE0BA6" w:rsidRPr="00FE0BA6" w:rsidRDefault="00FE0BA6" w:rsidP="002E6F2A">
      <w:pPr>
        <w:spacing w:after="0" w:line="240" w:lineRule="auto"/>
        <w:jc w:val="both"/>
        <w:rPr>
          <w:rFonts w:ascii="Times New Roman" w:hAnsi="Times New Roman" w:cs="Times New Roman"/>
          <w:sz w:val="24"/>
          <w:szCs w:val="24"/>
          <w:u w:val="single"/>
        </w:rPr>
      </w:pPr>
    </w:p>
    <w:p w14:paraId="03473527" w14:textId="77777777" w:rsidR="0005578F" w:rsidRPr="004312A9" w:rsidRDefault="0005578F" w:rsidP="0005578F">
      <w:pPr>
        <w:spacing w:after="0" w:line="240" w:lineRule="auto"/>
        <w:jc w:val="both"/>
        <w:rPr>
          <w:rFonts w:ascii="Times New Roman" w:hAnsi="Times New Roman" w:cs="Times New Roman"/>
          <w:sz w:val="24"/>
          <w:szCs w:val="24"/>
        </w:rPr>
      </w:pPr>
    </w:p>
    <w:p w14:paraId="5DCED3E9" w14:textId="597B9482" w:rsidR="00D0559F" w:rsidRPr="004312A9" w:rsidRDefault="00DB1427" w:rsidP="00D0559F">
      <w:pPr>
        <w:pStyle w:val="Komentarotekstas"/>
        <w:jc w:val="both"/>
        <w:rPr>
          <w:b/>
          <w:sz w:val="24"/>
          <w:szCs w:val="24"/>
        </w:rPr>
      </w:pPr>
      <w:r>
        <w:rPr>
          <w:b/>
          <w:sz w:val="24"/>
          <w:szCs w:val="24"/>
        </w:rPr>
        <w:t xml:space="preserve">3. </w:t>
      </w:r>
      <w:r w:rsidR="00D0559F" w:rsidRPr="004312A9">
        <w:rPr>
          <w:b/>
          <w:sz w:val="24"/>
          <w:szCs w:val="24"/>
        </w:rPr>
        <w:t>SVARSTYTA:</w:t>
      </w:r>
    </w:p>
    <w:p w14:paraId="62A47B12" w14:textId="5B4226FC" w:rsidR="000B12FE" w:rsidRPr="004312A9" w:rsidRDefault="000B12FE" w:rsidP="002E6F2A">
      <w:pPr>
        <w:spacing w:after="0" w:line="240" w:lineRule="auto"/>
        <w:jc w:val="both"/>
        <w:rPr>
          <w:rFonts w:ascii="Times New Roman" w:hAnsi="Times New Roman" w:cs="Times New Roman"/>
          <w:sz w:val="24"/>
          <w:szCs w:val="24"/>
        </w:rPr>
      </w:pPr>
      <w:r w:rsidRPr="004312A9">
        <w:rPr>
          <w:rFonts w:ascii="Times New Roman" w:hAnsi="Times New Roman" w:cs="Times New Roman"/>
          <w:sz w:val="24"/>
          <w:szCs w:val="24"/>
        </w:rPr>
        <w:t>Skiriasi subjektai</w:t>
      </w:r>
      <w:r w:rsidR="00230B82" w:rsidRPr="004312A9">
        <w:rPr>
          <w:rFonts w:ascii="Times New Roman" w:hAnsi="Times New Roman" w:cs="Times New Roman"/>
          <w:sz w:val="24"/>
          <w:szCs w:val="24"/>
        </w:rPr>
        <w:t>,</w:t>
      </w:r>
      <w:r w:rsidRPr="004312A9">
        <w:rPr>
          <w:rFonts w:ascii="Times New Roman" w:hAnsi="Times New Roman" w:cs="Times New Roman"/>
          <w:sz w:val="24"/>
          <w:szCs w:val="24"/>
        </w:rPr>
        <w:t xml:space="preserve"> galintys inicijuoti standarto rengimą</w:t>
      </w:r>
      <w:r w:rsidR="00FE0BA6">
        <w:rPr>
          <w:rFonts w:ascii="Times New Roman" w:hAnsi="Times New Roman" w:cs="Times New Roman"/>
          <w:sz w:val="24"/>
          <w:szCs w:val="24"/>
        </w:rPr>
        <w:t xml:space="preserve"> </w:t>
      </w:r>
      <w:r w:rsidRPr="004312A9">
        <w:rPr>
          <w:rFonts w:ascii="Times New Roman" w:hAnsi="Times New Roman" w:cs="Times New Roman"/>
          <w:sz w:val="24"/>
          <w:szCs w:val="24"/>
        </w:rPr>
        <w:t>/</w:t>
      </w:r>
      <w:r w:rsidR="00FE0BA6">
        <w:rPr>
          <w:rFonts w:ascii="Times New Roman" w:hAnsi="Times New Roman" w:cs="Times New Roman"/>
          <w:sz w:val="24"/>
          <w:szCs w:val="24"/>
        </w:rPr>
        <w:t xml:space="preserve"> </w:t>
      </w:r>
      <w:r w:rsidRPr="004312A9">
        <w:rPr>
          <w:rFonts w:ascii="Times New Roman" w:hAnsi="Times New Roman" w:cs="Times New Roman"/>
          <w:sz w:val="24"/>
          <w:szCs w:val="24"/>
        </w:rPr>
        <w:t>keitimą</w:t>
      </w:r>
      <w:r w:rsidR="00230B82" w:rsidRPr="004312A9">
        <w:rPr>
          <w:rFonts w:ascii="Times New Roman" w:hAnsi="Times New Roman" w:cs="Times New Roman"/>
          <w:sz w:val="24"/>
          <w:szCs w:val="24"/>
        </w:rPr>
        <w:t>,</w:t>
      </w:r>
      <w:r w:rsidRPr="004312A9">
        <w:rPr>
          <w:rFonts w:ascii="Times New Roman" w:hAnsi="Times New Roman" w:cs="Times New Roman"/>
          <w:sz w:val="24"/>
          <w:szCs w:val="24"/>
        </w:rPr>
        <w:t xml:space="preserve"> </w:t>
      </w:r>
      <w:r w:rsidR="00230B82" w:rsidRPr="004312A9">
        <w:rPr>
          <w:rFonts w:ascii="Times New Roman" w:hAnsi="Times New Roman" w:cs="Times New Roman"/>
          <w:sz w:val="24"/>
          <w:szCs w:val="24"/>
        </w:rPr>
        <w:t xml:space="preserve">nuo subjektų </w:t>
      </w:r>
      <w:r w:rsidRPr="004312A9">
        <w:rPr>
          <w:rFonts w:ascii="Times New Roman" w:hAnsi="Times New Roman" w:cs="Times New Roman"/>
          <w:sz w:val="24"/>
          <w:szCs w:val="24"/>
        </w:rPr>
        <w:t>galin</w:t>
      </w:r>
      <w:r w:rsidR="00230B82" w:rsidRPr="004312A9">
        <w:rPr>
          <w:rFonts w:ascii="Times New Roman" w:hAnsi="Times New Roman" w:cs="Times New Roman"/>
          <w:sz w:val="24"/>
          <w:szCs w:val="24"/>
        </w:rPr>
        <w:t>čių</w:t>
      </w:r>
      <w:r w:rsidRPr="004312A9">
        <w:rPr>
          <w:rFonts w:ascii="Times New Roman" w:hAnsi="Times New Roman" w:cs="Times New Roman"/>
          <w:sz w:val="24"/>
          <w:szCs w:val="24"/>
        </w:rPr>
        <w:t xml:space="preserve"> </w:t>
      </w:r>
      <w:r w:rsidR="00230B82" w:rsidRPr="004312A9">
        <w:rPr>
          <w:rFonts w:ascii="Times New Roman" w:hAnsi="Times New Roman" w:cs="Times New Roman"/>
          <w:sz w:val="24"/>
          <w:szCs w:val="24"/>
        </w:rPr>
        <w:t xml:space="preserve">tik </w:t>
      </w:r>
      <w:r w:rsidRPr="004312A9">
        <w:rPr>
          <w:rFonts w:ascii="Times New Roman" w:hAnsi="Times New Roman" w:cs="Times New Roman"/>
          <w:sz w:val="24"/>
          <w:szCs w:val="24"/>
        </w:rPr>
        <w:t>teikti informaciją dėl standarto pasikeitimo ir/ar poreikio jį keisti pasikeitus teisiniam reguliavimui.</w:t>
      </w:r>
    </w:p>
    <w:p w14:paraId="5B1241D2" w14:textId="77777777" w:rsidR="000B12FE" w:rsidRDefault="000B12FE" w:rsidP="002E6F2A">
      <w:pPr>
        <w:spacing w:after="0" w:line="240" w:lineRule="auto"/>
        <w:jc w:val="both"/>
        <w:rPr>
          <w:rFonts w:ascii="Times New Roman" w:hAnsi="Times New Roman" w:cs="Times New Roman"/>
          <w:sz w:val="24"/>
          <w:szCs w:val="24"/>
        </w:rPr>
      </w:pPr>
    </w:p>
    <w:p w14:paraId="49ACDF96" w14:textId="0DBCE0F6" w:rsidR="00FE0BA6" w:rsidRPr="004312A9" w:rsidRDefault="00FE0BA6" w:rsidP="002E6F2A">
      <w:pPr>
        <w:spacing w:after="0" w:line="240" w:lineRule="auto"/>
        <w:jc w:val="both"/>
        <w:rPr>
          <w:rFonts w:ascii="Times New Roman" w:hAnsi="Times New Roman" w:cs="Times New Roman"/>
          <w:sz w:val="24"/>
          <w:szCs w:val="24"/>
        </w:rPr>
      </w:pPr>
      <w:r w:rsidRPr="00E546AB">
        <w:rPr>
          <w:rFonts w:ascii="Times New Roman" w:hAnsi="Times New Roman" w:cs="Times New Roman"/>
          <w:sz w:val="24"/>
          <w:szCs w:val="24"/>
        </w:rPr>
        <w:t>Švieti</w:t>
      </w:r>
      <w:r>
        <w:rPr>
          <w:rFonts w:ascii="Times New Roman" w:hAnsi="Times New Roman" w:cs="Times New Roman"/>
          <w:sz w:val="24"/>
          <w:szCs w:val="24"/>
        </w:rPr>
        <w:t xml:space="preserve">mo, mokslo ir sporto ministerijos atstovai </w:t>
      </w:r>
      <w:r w:rsidRPr="00FE0BA6">
        <w:rPr>
          <w:rFonts w:ascii="Times New Roman" w:hAnsi="Times New Roman" w:cs="Times New Roman"/>
          <w:sz w:val="24"/>
          <w:szCs w:val="24"/>
          <w:u w:val="single"/>
        </w:rPr>
        <w:t xml:space="preserve">pritarė </w:t>
      </w:r>
      <w:r>
        <w:rPr>
          <w:rFonts w:ascii="Times New Roman" w:hAnsi="Times New Roman" w:cs="Times New Roman"/>
          <w:sz w:val="24"/>
          <w:szCs w:val="24"/>
        </w:rPr>
        <w:t>papildyti Aprašą.</w:t>
      </w:r>
    </w:p>
    <w:p w14:paraId="33DCA8FD" w14:textId="77777777" w:rsidR="001A6CE6" w:rsidRDefault="001A6CE6" w:rsidP="00230B82">
      <w:pPr>
        <w:spacing w:after="0" w:line="240" w:lineRule="auto"/>
        <w:jc w:val="both"/>
        <w:rPr>
          <w:rFonts w:ascii="Times New Roman" w:hAnsi="Times New Roman" w:cs="Times New Roman"/>
          <w:b/>
          <w:sz w:val="24"/>
          <w:szCs w:val="24"/>
        </w:rPr>
      </w:pPr>
    </w:p>
    <w:p w14:paraId="6673FEC9" w14:textId="13DE8204" w:rsidR="00230B82" w:rsidRPr="004312A9" w:rsidRDefault="00230B82" w:rsidP="00230B82">
      <w:pPr>
        <w:spacing w:after="0" w:line="240" w:lineRule="auto"/>
        <w:jc w:val="both"/>
        <w:rPr>
          <w:rFonts w:ascii="Times New Roman" w:hAnsi="Times New Roman" w:cs="Times New Roman"/>
          <w:b/>
          <w:sz w:val="24"/>
          <w:szCs w:val="24"/>
        </w:rPr>
      </w:pPr>
      <w:r w:rsidRPr="004312A9">
        <w:rPr>
          <w:rFonts w:ascii="Times New Roman" w:hAnsi="Times New Roman" w:cs="Times New Roman"/>
          <w:b/>
          <w:sz w:val="24"/>
          <w:szCs w:val="24"/>
        </w:rPr>
        <w:t>NUTARTA:</w:t>
      </w:r>
      <w:r w:rsidR="00FE0BA6">
        <w:rPr>
          <w:rFonts w:ascii="Times New Roman" w:hAnsi="Times New Roman" w:cs="Times New Roman"/>
          <w:b/>
          <w:sz w:val="24"/>
          <w:szCs w:val="24"/>
        </w:rPr>
        <w:t xml:space="preserve"> </w:t>
      </w:r>
    </w:p>
    <w:p w14:paraId="0B025BA2" w14:textId="77777777" w:rsidR="001C4C50" w:rsidRPr="004312A9" w:rsidRDefault="001C4C50" w:rsidP="002E6F2A">
      <w:pPr>
        <w:spacing w:after="0" w:line="240" w:lineRule="auto"/>
        <w:jc w:val="both"/>
        <w:rPr>
          <w:rFonts w:ascii="Times New Roman" w:hAnsi="Times New Roman" w:cs="Times New Roman"/>
          <w:sz w:val="24"/>
          <w:szCs w:val="24"/>
        </w:rPr>
      </w:pPr>
      <w:r w:rsidRPr="004312A9">
        <w:rPr>
          <w:rFonts w:ascii="Times New Roman" w:hAnsi="Times New Roman" w:cs="Times New Roman"/>
          <w:sz w:val="24"/>
          <w:szCs w:val="24"/>
        </w:rPr>
        <w:t>Aprašo 13 punktą papildyti tokia nuostata: „</w:t>
      </w:r>
      <w:r w:rsidR="00230B82" w:rsidRPr="004312A9">
        <w:rPr>
          <w:rFonts w:ascii="Times New Roman" w:hAnsi="Times New Roman" w:cs="Times New Roman"/>
          <w:sz w:val="24"/>
          <w:szCs w:val="24"/>
        </w:rPr>
        <w:t xml:space="preserve">Nustačius naujos profesinės kvalifikacijos reglamentavimą  ar pasikeitus profesinės kvalifikacijos reglamentavimui, Lietuvos Respublikos Vyriausybės 2008 m. birželio 18 d. nutarime Nr. 637 „Dėl Lietuvos Respublikos reglamentuojamų profesinių kvalifikacijų pripažinimo įstatymo įgyvendinimo“ nurodytos kompetentingos institucijos (toliau – kompetentingos institucijos) informuoja kvalifikacijų tvarkymo instituciją apie poreikį parengti naują ar atnaujinti esamą profesinį standartą. Gavusi šią informaciją, kvalifikacijų tvarkymo institucija  peržiūri atitinkamus  profesinius standartus ir </w:t>
      </w:r>
      <w:r w:rsidR="00841706">
        <w:rPr>
          <w:rFonts w:ascii="Times New Roman" w:hAnsi="Times New Roman" w:cs="Times New Roman"/>
          <w:sz w:val="24"/>
          <w:szCs w:val="24"/>
        </w:rPr>
        <w:t xml:space="preserve">esant poreikiui </w:t>
      </w:r>
      <w:r w:rsidR="00230B82" w:rsidRPr="004312A9">
        <w:rPr>
          <w:rFonts w:ascii="Times New Roman" w:hAnsi="Times New Roman" w:cs="Times New Roman"/>
          <w:sz w:val="24"/>
          <w:szCs w:val="24"/>
        </w:rPr>
        <w:t xml:space="preserve"> </w:t>
      </w:r>
      <w:r w:rsidR="00841706">
        <w:rPr>
          <w:rFonts w:ascii="Times New Roman" w:hAnsi="Times New Roman" w:cs="Times New Roman"/>
          <w:sz w:val="24"/>
          <w:szCs w:val="24"/>
        </w:rPr>
        <w:t xml:space="preserve">priima </w:t>
      </w:r>
      <w:r w:rsidR="00230B82" w:rsidRPr="004312A9">
        <w:rPr>
          <w:rFonts w:ascii="Times New Roman" w:hAnsi="Times New Roman" w:cs="Times New Roman"/>
          <w:sz w:val="24"/>
          <w:szCs w:val="24"/>
        </w:rPr>
        <w:t xml:space="preserve">sprendimą inicijuoti profesinio standarto rengimą ar atnaujinimą. </w:t>
      </w:r>
    </w:p>
    <w:p w14:paraId="74821DEE" w14:textId="77777777" w:rsidR="001C4C50" w:rsidRPr="004312A9" w:rsidRDefault="001C4C50" w:rsidP="002E6F2A">
      <w:pPr>
        <w:spacing w:after="0" w:line="240" w:lineRule="auto"/>
        <w:jc w:val="both"/>
        <w:rPr>
          <w:rFonts w:ascii="Times New Roman" w:hAnsi="Times New Roman" w:cs="Times New Roman"/>
          <w:sz w:val="24"/>
          <w:szCs w:val="24"/>
        </w:rPr>
      </w:pPr>
    </w:p>
    <w:p w14:paraId="3EC329A0" w14:textId="781DF18E" w:rsidR="001C4C50" w:rsidRPr="004312A9" w:rsidRDefault="008D3A28" w:rsidP="001C4C50">
      <w:pPr>
        <w:pStyle w:val="Komentarotekstas"/>
        <w:jc w:val="both"/>
        <w:rPr>
          <w:b/>
          <w:sz w:val="24"/>
          <w:szCs w:val="24"/>
        </w:rPr>
      </w:pPr>
      <w:r>
        <w:rPr>
          <w:b/>
          <w:sz w:val="24"/>
          <w:szCs w:val="24"/>
        </w:rPr>
        <w:t xml:space="preserve">4. </w:t>
      </w:r>
      <w:r w:rsidR="001C4C50" w:rsidRPr="004312A9">
        <w:rPr>
          <w:b/>
          <w:sz w:val="24"/>
          <w:szCs w:val="24"/>
        </w:rPr>
        <w:t>SVARSTYTA:</w:t>
      </w:r>
    </w:p>
    <w:p w14:paraId="6020A3D5" w14:textId="77777777" w:rsidR="00230B82" w:rsidRPr="004312A9" w:rsidRDefault="001C4C50" w:rsidP="002E6F2A">
      <w:pPr>
        <w:spacing w:after="0" w:line="240" w:lineRule="auto"/>
        <w:jc w:val="both"/>
        <w:rPr>
          <w:rFonts w:ascii="Times New Roman" w:hAnsi="Times New Roman" w:cs="Times New Roman"/>
          <w:sz w:val="24"/>
          <w:szCs w:val="24"/>
        </w:rPr>
      </w:pPr>
      <w:r w:rsidRPr="004312A9">
        <w:rPr>
          <w:rFonts w:ascii="Times New Roman" w:hAnsi="Times New Roman" w:cs="Times New Roman"/>
          <w:sz w:val="24"/>
          <w:szCs w:val="24"/>
        </w:rPr>
        <w:t>Reikia numatyti, kad ne tik parengtas</w:t>
      </w:r>
      <w:r w:rsidR="00491C53" w:rsidRPr="004312A9">
        <w:rPr>
          <w:rFonts w:ascii="Times New Roman" w:hAnsi="Times New Roman" w:cs="Times New Roman"/>
          <w:sz w:val="24"/>
          <w:szCs w:val="24"/>
        </w:rPr>
        <w:t xml:space="preserve"> ar </w:t>
      </w:r>
      <w:r w:rsidRPr="004312A9">
        <w:rPr>
          <w:rFonts w:ascii="Times New Roman" w:hAnsi="Times New Roman" w:cs="Times New Roman"/>
          <w:sz w:val="24"/>
          <w:szCs w:val="24"/>
        </w:rPr>
        <w:t>atnaujintas profesinis standartas</w:t>
      </w:r>
      <w:r w:rsidR="00491C53" w:rsidRPr="004312A9">
        <w:rPr>
          <w:rFonts w:ascii="Times New Roman" w:hAnsi="Times New Roman" w:cs="Times New Roman"/>
          <w:sz w:val="24"/>
          <w:szCs w:val="24"/>
        </w:rPr>
        <w:t>,</w:t>
      </w:r>
      <w:r w:rsidRPr="004312A9">
        <w:rPr>
          <w:rFonts w:ascii="Times New Roman" w:hAnsi="Times New Roman" w:cs="Times New Roman"/>
          <w:sz w:val="24"/>
          <w:szCs w:val="24"/>
        </w:rPr>
        <w:t xml:space="preserve"> bet ir sprendimas dėl profesinio standarto rengimo ar atnaujinimo turi būti suderinamas ir su Lietuvos Respublikos švietimo, mokslo ir sporto ministerija, ir su atitinkamu sektoriniu profesiniu komitetu.</w:t>
      </w:r>
    </w:p>
    <w:p w14:paraId="5F3A11DF" w14:textId="34B5A390" w:rsidR="001C4C50" w:rsidRPr="004312A9" w:rsidRDefault="00FE0BA6" w:rsidP="002E6F2A">
      <w:pPr>
        <w:spacing w:after="0" w:line="240" w:lineRule="auto"/>
        <w:jc w:val="both"/>
        <w:rPr>
          <w:rFonts w:ascii="Times New Roman" w:hAnsi="Times New Roman" w:cs="Times New Roman"/>
          <w:sz w:val="24"/>
          <w:szCs w:val="24"/>
        </w:rPr>
      </w:pPr>
      <w:r w:rsidRPr="00E546AB">
        <w:rPr>
          <w:rFonts w:ascii="Times New Roman" w:hAnsi="Times New Roman" w:cs="Times New Roman"/>
          <w:sz w:val="24"/>
          <w:szCs w:val="24"/>
        </w:rPr>
        <w:t>Švieti</w:t>
      </w:r>
      <w:r>
        <w:rPr>
          <w:rFonts w:ascii="Times New Roman" w:hAnsi="Times New Roman" w:cs="Times New Roman"/>
          <w:sz w:val="24"/>
          <w:szCs w:val="24"/>
        </w:rPr>
        <w:t xml:space="preserve">mo, mokslo ir sporto ministerijos atstovai </w:t>
      </w:r>
      <w:r w:rsidRPr="00FE0BA6">
        <w:rPr>
          <w:rFonts w:ascii="Times New Roman" w:hAnsi="Times New Roman" w:cs="Times New Roman"/>
          <w:sz w:val="24"/>
          <w:szCs w:val="24"/>
          <w:u w:val="single"/>
        </w:rPr>
        <w:t xml:space="preserve">pritarė </w:t>
      </w:r>
      <w:r>
        <w:rPr>
          <w:rFonts w:ascii="Times New Roman" w:hAnsi="Times New Roman" w:cs="Times New Roman"/>
          <w:sz w:val="24"/>
          <w:szCs w:val="24"/>
        </w:rPr>
        <w:t>papildyti 13 punktą.</w:t>
      </w:r>
    </w:p>
    <w:p w14:paraId="334BD02C" w14:textId="77777777" w:rsidR="001A6CE6" w:rsidRDefault="001A6CE6" w:rsidP="001C4C50">
      <w:pPr>
        <w:spacing w:after="0" w:line="240" w:lineRule="auto"/>
        <w:jc w:val="both"/>
        <w:rPr>
          <w:rFonts w:ascii="Times New Roman" w:hAnsi="Times New Roman" w:cs="Times New Roman"/>
          <w:b/>
          <w:sz w:val="24"/>
          <w:szCs w:val="24"/>
        </w:rPr>
      </w:pPr>
    </w:p>
    <w:p w14:paraId="51CC7CA4" w14:textId="77777777" w:rsidR="001C4C50" w:rsidRPr="004312A9" w:rsidRDefault="001C4C50" w:rsidP="001C4C50">
      <w:pPr>
        <w:spacing w:after="0" w:line="240" w:lineRule="auto"/>
        <w:jc w:val="both"/>
        <w:rPr>
          <w:rFonts w:ascii="Times New Roman" w:hAnsi="Times New Roman" w:cs="Times New Roman"/>
          <w:b/>
          <w:sz w:val="24"/>
          <w:szCs w:val="24"/>
        </w:rPr>
      </w:pPr>
      <w:r w:rsidRPr="004312A9">
        <w:rPr>
          <w:rFonts w:ascii="Times New Roman" w:hAnsi="Times New Roman" w:cs="Times New Roman"/>
          <w:b/>
          <w:sz w:val="24"/>
          <w:szCs w:val="24"/>
        </w:rPr>
        <w:t>NUTARTA:</w:t>
      </w:r>
    </w:p>
    <w:p w14:paraId="2CD6773F" w14:textId="77777777" w:rsidR="001C4C50" w:rsidRPr="004312A9" w:rsidRDefault="001C4C50" w:rsidP="002E6F2A">
      <w:pPr>
        <w:spacing w:after="0" w:line="240" w:lineRule="auto"/>
        <w:jc w:val="both"/>
        <w:rPr>
          <w:rFonts w:ascii="Times New Roman" w:hAnsi="Times New Roman" w:cs="Times New Roman"/>
          <w:sz w:val="24"/>
          <w:szCs w:val="24"/>
        </w:rPr>
      </w:pPr>
      <w:r w:rsidRPr="004312A9">
        <w:rPr>
          <w:rFonts w:ascii="Times New Roman" w:hAnsi="Times New Roman" w:cs="Times New Roman"/>
          <w:sz w:val="24"/>
          <w:szCs w:val="24"/>
        </w:rPr>
        <w:t>Aprašo 13 punktą papildyti: „Sprendimas dėl profesinio standarto rengimo ar atnaujinimo turi būti suderinamas su atitinkamu sektoriniu profesiniu komitetu ir Lietuvos Respublikos švietimo, mokslo ir sporto ministerija“.</w:t>
      </w:r>
    </w:p>
    <w:p w14:paraId="11B8E20F" w14:textId="77777777" w:rsidR="00784441" w:rsidRPr="004312A9" w:rsidRDefault="00784441" w:rsidP="002E6F2A">
      <w:pPr>
        <w:spacing w:after="0" w:line="240" w:lineRule="auto"/>
        <w:jc w:val="both"/>
        <w:rPr>
          <w:rFonts w:ascii="Times New Roman" w:hAnsi="Times New Roman" w:cs="Times New Roman"/>
          <w:sz w:val="24"/>
          <w:szCs w:val="24"/>
        </w:rPr>
      </w:pPr>
    </w:p>
    <w:p w14:paraId="7CC51CCE" w14:textId="781746F3" w:rsidR="00784441" w:rsidRPr="004312A9" w:rsidRDefault="008D3A28" w:rsidP="00784441">
      <w:pPr>
        <w:pStyle w:val="Komentarotekstas"/>
        <w:jc w:val="both"/>
        <w:rPr>
          <w:b/>
          <w:sz w:val="24"/>
          <w:szCs w:val="24"/>
        </w:rPr>
      </w:pPr>
      <w:r>
        <w:rPr>
          <w:b/>
          <w:sz w:val="24"/>
          <w:szCs w:val="24"/>
        </w:rPr>
        <w:t xml:space="preserve">5. </w:t>
      </w:r>
      <w:r w:rsidR="00784441" w:rsidRPr="004312A9">
        <w:rPr>
          <w:b/>
          <w:sz w:val="24"/>
          <w:szCs w:val="24"/>
        </w:rPr>
        <w:t>SVARSTYTA:</w:t>
      </w:r>
    </w:p>
    <w:p w14:paraId="30EF165B" w14:textId="77777777" w:rsidR="00CF5A15" w:rsidRPr="004312A9" w:rsidRDefault="00784441" w:rsidP="00D969D1">
      <w:pPr>
        <w:spacing w:after="0" w:line="240" w:lineRule="auto"/>
        <w:jc w:val="both"/>
        <w:rPr>
          <w:rFonts w:ascii="Times New Roman" w:hAnsi="Times New Roman" w:cs="Times New Roman"/>
          <w:sz w:val="24"/>
          <w:szCs w:val="24"/>
        </w:rPr>
      </w:pPr>
      <w:r w:rsidRPr="004312A9">
        <w:rPr>
          <w:rFonts w:ascii="Times New Roman" w:hAnsi="Times New Roman" w:cs="Times New Roman"/>
          <w:sz w:val="24"/>
          <w:szCs w:val="24"/>
        </w:rPr>
        <w:t xml:space="preserve">Profesinio standarto rengimo proceso skaidymas į du etapus: tarpinio profesinio standarto </w:t>
      </w:r>
      <w:r w:rsidR="00D969D1" w:rsidRPr="004312A9">
        <w:rPr>
          <w:rFonts w:ascii="Times New Roman" w:hAnsi="Times New Roman" w:cs="Times New Roman"/>
          <w:sz w:val="24"/>
          <w:szCs w:val="24"/>
        </w:rPr>
        <w:t xml:space="preserve">projekto </w:t>
      </w:r>
      <w:r w:rsidRPr="004312A9">
        <w:rPr>
          <w:rFonts w:ascii="Times New Roman" w:hAnsi="Times New Roman" w:cs="Times New Roman"/>
          <w:sz w:val="24"/>
          <w:szCs w:val="24"/>
        </w:rPr>
        <w:t xml:space="preserve">ir </w:t>
      </w:r>
      <w:r w:rsidR="00D969D1" w:rsidRPr="004312A9">
        <w:rPr>
          <w:rFonts w:ascii="Times New Roman" w:hAnsi="Times New Roman" w:cs="Times New Roman"/>
          <w:sz w:val="24"/>
          <w:szCs w:val="24"/>
        </w:rPr>
        <w:t>galutinio profesinio standarto projekto parengimą.</w:t>
      </w:r>
    </w:p>
    <w:p w14:paraId="5F395CED" w14:textId="77777777" w:rsidR="001C4C50" w:rsidRPr="004312A9" w:rsidRDefault="001C4C50" w:rsidP="002E6F2A">
      <w:pPr>
        <w:spacing w:after="0" w:line="240" w:lineRule="auto"/>
        <w:jc w:val="both"/>
        <w:rPr>
          <w:rFonts w:ascii="Times New Roman" w:hAnsi="Times New Roman" w:cs="Times New Roman"/>
          <w:sz w:val="24"/>
          <w:szCs w:val="24"/>
        </w:rPr>
      </w:pPr>
    </w:p>
    <w:p w14:paraId="36AECEF5" w14:textId="77777777" w:rsidR="00D969D1" w:rsidRPr="004312A9" w:rsidRDefault="00D969D1" w:rsidP="00D969D1">
      <w:pPr>
        <w:spacing w:after="0" w:line="240" w:lineRule="auto"/>
        <w:jc w:val="both"/>
        <w:rPr>
          <w:rFonts w:ascii="Times New Roman" w:hAnsi="Times New Roman" w:cs="Times New Roman"/>
          <w:sz w:val="24"/>
          <w:szCs w:val="24"/>
        </w:rPr>
      </w:pPr>
      <w:r w:rsidRPr="004312A9">
        <w:rPr>
          <w:rFonts w:ascii="Times New Roman" w:hAnsi="Times New Roman" w:cs="Times New Roman"/>
          <w:sz w:val="24"/>
          <w:szCs w:val="24"/>
        </w:rPr>
        <w:t>Ekonomikos ir inovacijų ministerijos atstovai pasiūlė:</w:t>
      </w:r>
    </w:p>
    <w:p w14:paraId="6B466531" w14:textId="77777777" w:rsidR="00553E96" w:rsidRPr="004312A9" w:rsidRDefault="00D969D1" w:rsidP="002E6F2A">
      <w:pPr>
        <w:spacing w:after="0" w:line="240" w:lineRule="auto"/>
        <w:jc w:val="both"/>
        <w:rPr>
          <w:rFonts w:ascii="Times New Roman" w:hAnsi="Times New Roman" w:cs="Times New Roman"/>
          <w:sz w:val="24"/>
          <w:szCs w:val="24"/>
        </w:rPr>
      </w:pPr>
      <w:r w:rsidRPr="004312A9">
        <w:rPr>
          <w:rFonts w:ascii="Times New Roman" w:hAnsi="Times New Roman" w:cs="Times New Roman"/>
          <w:sz w:val="24"/>
          <w:szCs w:val="24"/>
        </w:rPr>
        <w:lastRenderedPageBreak/>
        <w:t>S</w:t>
      </w:r>
      <w:r w:rsidR="00E617BB" w:rsidRPr="004312A9">
        <w:rPr>
          <w:rFonts w:ascii="Times New Roman" w:hAnsi="Times New Roman" w:cs="Times New Roman"/>
          <w:sz w:val="24"/>
          <w:szCs w:val="24"/>
        </w:rPr>
        <w:t>kirti standarto rengimą etapais: standarto struktūr</w:t>
      </w:r>
      <w:r w:rsidRPr="004312A9">
        <w:rPr>
          <w:rFonts w:ascii="Times New Roman" w:hAnsi="Times New Roman" w:cs="Times New Roman"/>
          <w:sz w:val="24"/>
          <w:szCs w:val="24"/>
        </w:rPr>
        <w:t>os</w:t>
      </w:r>
      <w:r w:rsidR="00E617BB" w:rsidRPr="004312A9">
        <w:rPr>
          <w:rFonts w:ascii="Times New Roman" w:hAnsi="Times New Roman" w:cs="Times New Roman"/>
          <w:sz w:val="24"/>
          <w:szCs w:val="24"/>
        </w:rPr>
        <w:t xml:space="preserve"> ir paties standarto projekt</w:t>
      </w:r>
      <w:r w:rsidRPr="004312A9">
        <w:rPr>
          <w:rFonts w:ascii="Times New Roman" w:hAnsi="Times New Roman" w:cs="Times New Roman"/>
          <w:sz w:val="24"/>
          <w:szCs w:val="24"/>
        </w:rPr>
        <w:t>ų parengimą. Nes s</w:t>
      </w:r>
      <w:r w:rsidR="00553E96" w:rsidRPr="004312A9">
        <w:rPr>
          <w:rFonts w:ascii="Times New Roman" w:hAnsi="Times New Roman" w:cs="Times New Roman"/>
          <w:sz w:val="24"/>
          <w:szCs w:val="24"/>
        </w:rPr>
        <w:t xml:space="preserve">tandartų rengėjai nueina lengviausiu keliu, niekas nenori derinti, tobulinti. </w:t>
      </w:r>
      <w:proofErr w:type="spellStart"/>
      <w:r w:rsidR="001562BB" w:rsidRPr="004312A9">
        <w:rPr>
          <w:rFonts w:ascii="Times New Roman" w:hAnsi="Times New Roman" w:cs="Times New Roman"/>
          <w:sz w:val="24"/>
          <w:szCs w:val="24"/>
        </w:rPr>
        <w:t>Etapiškumas</w:t>
      </w:r>
      <w:proofErr w:type="spellEnd"/>
      <w:r w:rsidR="001562BB" w:rsidRPr="004312A9">
        <w:rPr>
          <w:rFonts w:ascii="Times New Roman" w:hAnsi="Times New Roman" w:cs="Times New Roman"/>
          <w:sz w:val="24"/>
          <w:szCs w:val="24"/>
        </w:rPr>
        <w:t xml:space="preserve"> numat</w:t>
      </w:r>
      <w:r w:rsidRPr="004312A9">
        <w:rPr>
          <w:rFonts w:ascii="Times New Roman" w:hAnsi="Times New Roman" w:cs="Times New Roman"/>
          <w:sz w:val="24"/>
          <w:szCs w:val="24"/>
        </w:rPr>
        <w:t>ys</w:t>
      </w:r>
      <w:r w:rsidR="001562BB" w:rsidRPr="004312A9">
        <w:rPr>
          <w:rFonts w:ascii="Times New Roman" w:hAnsi="Times New Roman" w:cs="Times New Roman"/>
          <w:sz w:val="24"/>
          <w:szCs w:val="24"/>
        </w:rPr>
        <w:t xml:space="preserve"> efektyvesnį ir sklandesnį procesą.</w:t>
      </w:r>
    </w:p>
    <w:p w14:paraId="06A500FD" w14:textId="77777777" w:rsidR="00724E33" w:rsidRPr="004312A9" w:rsidRDefault="00D969D1" w:rsidP="002E6F2A">
      <w:pPr>
        <w:spacing w:after="0" w:line="240" w:lineRule="auto"/>
        <w:jc w:val="both"/>
        <w:rPr>
          <w:rFonts w:ascii="Times New Roman" w:hAnsi="Times New Roman" w:cs="Times New Roman"/>
          <w:sz w:val="24"/>
          <w:szCs w:val="24"/>
        </w:rPr>
      </w:pPr>
      <w:r w:rsidRPr="004312A9">
        <w:rPr>
          <w:rFonts w:ascii="Times New Roman" w:hAnsi="Times New Roman" w:cs="Times New Roman"/>
          <w:sz w:val="24"/>
          <w:szCs w:val="24"/>
        </w:rPr>
        <w:t>Numatyti, kad išorin</w:t>
      </w:r>
      <w:r w:rsidR="006F4F70" w:rsidRPr="004312A9">
        <w:rPr>
          <w:rFonts w:ascii="Times New Roman" w:hAnsi="Times New Roman" w:cs="Times New Roman"/>
          <w:sz w:val="24"/>
          <w:szCs w:val="24"/>
        </w:rPr>
        <w:t xml:space="preserve">iai ekspertai įvertina Rengėjų </w:t>
      </w:r>
      <w:r w:rsidRPr="004312A9">
        <w:rPr>
          <w:rFonts w:ascii="Times New Roman" w:hAnsi="Times New Roman" w:cs="Times New Roman"/>
          <w:sz w:val="24"/>
          <w:szCs w:val="24"/>
        </w:rPr>
        <w:t>parengtą kvalifikacijų sąrašo projektą ir</w:t>
      </w:r>
      <w:r w:rsidR="006F4F70" w:rsidRPr="004312A9">
        <w:rPr>
          <w:rFonts w:ascii="Times New Roman" w:hAnsi="Times New Roman" w:cs="Times New Roman"/>
          <w:sz w:val="24"/>
          <w:szCs w:val="24"/>
        </w:rPr>
        <w:t xml:space="preserve"> </w:t>
      </w:r>
      <w:r w:rsidRPr="004312A9">
        <w:rPr>
          <w:rFonts w:ascii="Times New Roman" w:hAnsi="Times New Roman" w:cs="Times New Roman"/>
          <w:sz w:val="24"/>
          <w:szCs w:val="24"/>
        </w:rPr>
        <w:t>/</w:t>
      </w:r>
      <w:r w:rsidR="006F4F70" w:rsidRPr="004312A9">
        <w:rPr>
          <w:rFonts w:ascii="Times New Roman" w:hAnsi="Times New Roman" w:cs="Times New Roman"/>
          <w:sz w:val="24"/>
          <w:szCs w:val="24"/>
        </w:rPr>
        <w:t xml:space="preserve"> </w:t>
      </w:r>
      <w:r w:rsidRPr="004312A9">
        <w:rPr>
          <w:rFonts w:ascii="Times New Roman" w:hAnsi="Times New Roman" w:cs="Times New Roman"/>
          <w:sz w:val="24"/>
          <w:szCs w:val="24"/>
        </w:rPr>
        <w:t>ar atnaujintą profesinio standarto projektą.</w:t>
      </w:r>
    </w:p>
    <w:p w14:paraId="69274F4B" w14:textId="77777777" w:rsidR="00FE0BA6" w:rsidRDefault="00FE0BA6" w:rsidP="002E6F2A">
      <w:pPr>
        <w:spacing w:after="0" w:line="240" w:lineRule="auto"/>
        <w:jc w:val="both"/>
        <w:rPr>
          <w:rFonts w:ascii="Times New Roman" w:hAnsi="Times New Roman" w:cs="Times New Roman"/>
          <w:sz w:val="24"/>
          <w:szCs w:val="24"/>
        </w:rPr>
      </w:pPr>
    </w:p>
    <w:p w14:paraId="0323AAE1" w14:textId="2419EF8D" w:rsidR="00D969D1" w:rsidRPr="004312A9" w:rsidRDefault="00FE0BA6" w:rsidP="002E6F2A">
      <w:pPr>
        <w:spacing w:after="0" w:line="240" w:lineRule="auto"/>
        <w:jc w:val="both"/>
        <w:rPr>
          <w:rFonts w:ascii="Times New Roman" w:hAnsi="Times New Roman" w:cs="Times New Roman"/>
          <w:sz w:val="24"/>
          <w:szCs w:val="24"/>
        </w:rPr>
      </w:pPr>
      <w:r w:rsidRPr="00E546AB">
        <w:rPr>
          <w:rFonts w:ascii="Times New Roman" w:hAnsi="Times New Roman" w:cs="Times New Roman"/>
          <w:sz w:val="24"/>
          <w:szCs w:val="24"/>
        </w:rPr>
        <w:t>Švieti</w:t>
      </w:r>
      <w:r>
        <w:rPr>
          <w:rFonts w:ascii="Times New Roman" w:hAnsi="Times New Roman" w:cs="Times New Roman"/>
          <w:sz w:val="24"/>
          <w:szCs w:val="24"/>
        </w:rPr>
        <w:t xml:space="preserve">mo, mokslo ir sporto ministerijos atstovai </w:t>
      </w:r>
      <w:r w:rsidRPr="00FE0BA6">
        <w:rPr>
          <w:rFonts w:ascii="Times New Roman" w:hAnsi="Times New Roman" w:cs="Times New Roman"/>
          <w:sz w:val="24"/>
          <w:szCs w:val="24"/>
          <w:u w:val="single"/>
        </w:rPr>
        <w:t>pritarė</w:t>
      </w:r>
      <w:r>
        <w:rPr>
          <w:rFonts w:ascii="Times New Roman" w:hAnsi="Times New Roman" w:cs="Times New Roman"/>
          <w:sz w:val="24"/>
          <w:szCs w:val="24"/>
        </w:rPr>
        <w:t xml:space="preserve"> pasiūlymui.</w:t>
      </w:r>
    </w:p>
    <w:p w14:paraId="1207BF01" w14:textId="77777777" w:rsidR="00FE0BA6" w:rsidRDefault="00FE0BA6" w:rsidP="00D969D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0A5F195D" w14:textId="4E37477A" w:rsidR="00D969D1" w:rsidRPr="004312A9" w:rsidRDefault="00D969D1" w:rsidP="00D969D1">
      <w:pPr>
        <w:spacing w:after="0" w:line="240" w:lineRule="auto"/>
        <w:jc w:val="both"/>
        <w:rPr>
          <w:rFonts w:ascii="Times New Roman" w:hAnsi="Times New Roman" w:cs="Times New Roman"/>
          <w:b/>
          <w:sz w:val="24"/>
          <w:szCs w:val="24"/>
        </w:rPr>
      </w:pPr>
      <w:r w:rsidRPr="004312A9">
        <w:rPr>
          <w:rFonts w:ascii="Times New Roman" w:hAnsi="Times New Roman" w:cs="Times New Roman"/>
          <w:b/>
          <w:sz w:val="24"/>
          <w:szCs w:val="24"/>
        </w:rPr>
        <w:t>NUTARTA:</w:t>
      </w:r>
    </w:p>
    <w:p w14:paraId="7D5CAAEC" w14:textId="2FD73FCE" w:rsidR="001562BB" w:rsidRPr="004312A9" w:rsidRDefault="00D969D1" w:rsidP="002E6F2A">
      <w:pPr>
        <w:spacing w:after="0" w:line="240" w:lineRule="auto"/>
        <w:jc w:val="both"/>
        <w:rPr>
          <w:rFonts w:ascii="Times New Roman" w:hAnsi="Times New Roman" w:cs="Times New Roman"/>
          <w:sz w:val="24"/>
          <w:szCs w:val="24"/>
        </w:rPr>
      </w:pPr>
      <w:r w:rsidRPr="004312A9">
        <w:rPr>
          <w:rFonts w:ascii="Times New Roman" w:hAnsi="Times New Roman" w:cs="Times New Roman"/>
          <w:sz w:val="24"/>
          <w:szCs w:val="24"/>
        </w:rPr>
        <w:t>Atsižvelgti į siūlym</w:t>
      </w:r>
      <w:r w:rsidR="00724E33" w:rsidRPr="004312A9">
        <w:rPr>
          <w:rFonts w:ascii="Times New Roman" w:hAnsi="Times New Roman" w:cs="Times New Roman"/>
          <w:sz w:val="24"/>
          <w:szCs w:val="24"/>
        </w:rPr>
        <w:t>us</w:t>
      </w:r>
      <w:r w:rsidRPr="004312A9">
        <w:rPr>
          <w:rFonts w:ascii="Times New Roman" w:hAnsi="Times New Roman" w:cs="Times New Roman"/>
          <w:sz w:val="24"/>
          <w:szCs w:val="24"/>
        </w:rPr>
        <w:t xml:space="preserve"> ir Aprašo 17</w:t>
      </w:r>
      <w:r w:rsidR="008D3A28">
        <w:rPr>
          <w:rFonts w:ascii="Times New Roman" w:hAnsi="Times New Roman" w:cs="Times New Roman"/>
          <w:sz w:val="24"/>
          <w:szCs w:val="24"/>
        </w:rPr>
        <w:t xml:space="preserve">, 18, </w:t>
      </w:r>
      <w:r w:rsidRPr="004312A9">
        <w:rPr>
          <w:rFonts w:ascii="Times New Roman" w:hAnsi="Times New Roman" w:cs="Times New Roman"/>
          <w:sz w:val="24"/>
          <w:szCs w:val="24"/>
        </w:rPr>
        <w:t>19 punktus išdėstyti nauja redakcija:</w:t>
      </w:r>
    </w:p>
    <w:p w14:paraId="67162206" w14:textId="77777777" w:rsidR="00D969D1" w:rsidRPr="004312A9" w:rsidRDefault="00D969D1" w:rsidP="00D969D1">
      <w:pPr>
        <w:spacing w:after="0" w:line="240" w:lineRule="auto"/>
        <w:jc w:val="both"/>
        <w:rPr>
          <w:rFonts w:ascii="Times New Roman" w:hAnsi="Times New Roman" w:cs="Times New Roman"/>
          <w:sz w:val="24"/>
          <w:szCs w:val="24"/>
        </w:rPr>
      </w:pPr>
      <w:r w:rsidRPr="004312A9">
        <w:rPr>
          <w:rFonts w:ascii="Times New Roman" w:hAnsi="Times New Roman" w:cs="Times New Roman"/>
          <w:sz w:val="24"/>
          <w:szCs w:val="24"/>
        </w:rPr>
        <w:t xml:space="preserve">17. Rengėjai pirmiausia parengia </w:t>
      </w:r>
      <w:r w:rsidR="00914DA0">
        <w:rPr>
          <w:rFonts w:ascii="Times New Roman" w:hAnsi="Times New Roman" w:cs="Times New Roman"/>
          <w:sz w:val="24"/>
          <w:szCs w:val="24"/>
        </w:rPr>
        <w:t xml:space="preserve">pradinį </w:t>
      </w:r>
      <w:r w:rsidRPr="004312A9">
        <w:rPr>
          <w:rFonts w:ascii="Times New Roman" w:hAnsi="Times New Roman" w:cs="Times New Roman"/>
          <w:sz w:val="24"/>
          <w:szCs w:val="24"/>
        </w:rPr>
        <w:t xml:space="preserve"> rengiamo ar atnaujinamo profesinio standarto projektą, kurį turi sudaryti informacija pagal Aprašo 10.1 papunktį ir kvalifikacijos</w:t>
      </w:r>
      <w:r w:rsidR="006F4F70" w:rsidRPr="004312A9">
        <w:rPr>
          <w:rFonts w:ascii="Times New Roman" w:hAnsi="Times New Roman" w:cs="Times New Roman"/>
          <w:sz w:val="24"/>
          <w:szCs w:val="24"/>
        </w:rPr>
        <w:t xml:space="preserve"> lygiui </w:t>
      </w:r>
      <w:r w:rsidRPr="004312A9">
        <w:rPr>
          <w:rFonts w:ascii="Times New Roman" w:hAnsi="Times New Roman" w:cs="Times New Roman"/>
          <w:sz w:val="24"/>
          <w:szCs w:val="24"/>
        </w:rPr>
        <w:t>priskirtų profesinio standarto kvalifikacijų sąrašas pagal Aprašo 10.2 papunktį, kuris teikiamas kvalifikacijų tvarkymo institucijai.</w:t>
      </w:r>
    </w:p>
    <w:p w14:paraId="57242C4D" w14:textId="7963C700" w:rsidR="00D969D1" w:rsidRPr="004312A9" w:rsidRDefault="00D969D1" w:rsidP="00D969D1">
      <w:pPr>
        <w:spacing w:after="0" w:line="240" w:lineRule="auto"/>
        <w:jc w:val="both"/>
        <w:rPr>
          <w:rFonts w:ascii="Times New Roman" w:hAnsi="Times New Roman" w:cs="Times New Roman"/>
          <w:sz w:val="24"/>
          <w:szCs w:val="24"/>
        </w:rPr>
      </w:pPr>
      <w:r w:rsidRPr="004312A9">
        <w:rPr>
          <w:rFonts w:ascii="Times New Roman" w:hAnsi="Times New Roman" w:cs="Times New Roman"/>
          <w:sz w:val="24"/>
          <w:szCs w:val="24"/>
        </w:rPr>
        <w:t xml:space="preserve">18. Kvalifikacijų tvarkymo institucija </w:t>
      </w:r>
      <w:r w:rsidR="00914DA0">
        <w:rPr>
          <w:rFonts w:ascii="Times New Roman" w:hAnsi="Times New Roman" w:cs="Times New Roman"/>
          <w:sz w:val="24"/>
          <w:szCs w:val="24"/>
        </w:rPr>
        <w:t xml:space="preserve">pradinį </w:t>
      </w:r>
      <w:r w:rsidRPr="004312A9">
        <w:rPr>
          <w:rFonts w:ascii="Times New Roman" w:hAnsi="Times New Roman" w:cs="Times New Roman"/>
          <w:sz w:val="24"/>
          <w:szCs w:val="24"/>
        </w:rPr>
        <w:t xml:space="preserve">profesinio standarto projektą pateikia atitinkamam sektoriniam profesiniam komitetui įvertinti. Atitinkamas sektorinis profesinis komitetas </w:t>
      </w:r>
      <w:r w:rsidR="00A4292E">
        <w:rPr>
          <w:rFonts w:ascii="Times New Roman" w:hAnsi="Times New Roman" w:cs="Times New Roman"/>
          <w:sz w:val="24"/>
          <w:szCs w:val="24"/>
        </w:rPr>
        <w:t xml:space="preserve">pradinį </w:t>
      </w:r>
      <w:r w:rsidRPr="004312A9">
        <w:rPr>
          <w:rFonts w:ascii="Times New Roman" w:hAnsi="Times New Roman" w:cs="Times New Roman"/>
          <w:sz w:val="24"/>
          <w:szCs w:val="24"/>
        </w:rPr>
        <w:t xml:space="preserve"> profesinio standarto projektą turi įvertinti per 20 darbo dienų. </w:t>
      </w:r>
    </w:p>
    <w:p w14:paraId="21C463EF" w14:textId="77777777" w:rsidR="00D969D1" w:rsidRPr="004312A9" w:rsidRDefault="00D969D1" w:rsidP="00D969D1">
      <w:pPr>
        <w:spacing w:after="0" w:line="240" w:lineRule="auto"/>
        <w:jc w:val="both"/>
        <w:rPr>
          <w:rFonts w:ascii="Times New Roman" w:hAnsi="Times New Roman" w:cs="Times New Roman"/>
          <w:sz w:val="24"/>
          <w:szCs w:val="24"/>
        </w:rPr>
      </w:pPr>
      <w:r w:rsidRPr="004312A9">
        <w:rPr>
          <w:rFonts w:ascii="Times New Roman" w:hAnsi="Times New Roman" w:cs="Times New Roman"/>
          <w:sz w:val="24"/>
          <w:szCs w:val="24"/>
        </w:rPr>
        <w:t xml:space="preserve">19. Kvalifikacijų tvarkymo institucija, atsižvelgdama į sektorinio profesinio komiteto nuomonę, gali argumentuotai grąžinti Rengėjams taisyti </w:t>
      </w:r>
      <w:r w:rsidR="00A4292E">
        <w:rPr>
          <w:rFonts w:ascii="Times New Roman" w:hAnsi="Times New Roman" w:cs="Times New Roman"/>
          <w:sz w:val="24"/>
          <w:szCs w:val="24"/>
        </w:rPr>
        <w:t xml:space="preserve">pradinį </w:t>
      </w:r>
      <w:r w:rsidRPr="004312A9">
        <w:rPr>
          <w:rFonts w:ascii="Times New Roman" w:hAnsi="Times New Roman" w:cs="Times New Roman"/>
          <w:sz w:val="24"/>
          <w:szCs w:val="24"/>
        </w:rPr>
        <w:t xml:space="preserve"> profesinio standarto projektą arba nurodyti parengti galutinį profesinio standarto projektą.</w:t>
      </w:r>
    </w:p>
    <w:p w14:paraId="1111172D" w14:textId="77777777" w:rsidR="00D969D1" w:rsidRPr="004312A9" w:rsidRDefault="00D969D1" w:rsidP="002E6F2A">
      <w:pPr>
        <w:spacing w:after="0" w:line="240" w:lineRule="auto"/>
        <w:jc w:val="both"/>
        <w:rPr>
          <w:rFonts w:ascii="Times New Roman" w:hAnsi="Times New Roman" w:cs="Times New Roman"/>
          <w:sz w:val="24"/>
          <w:szCs w:val="24"/>
        </w:rPr>
      </w:pPr>
    </w:p>
    <w:p w14:paraId="57B2D5D0" w14:textId="079CF65B" w:rsidR="00724E33" w:rsidRPr="004312A9" w:rsidRDefault="00E56E23" w:rsidP="00724E33">
      <w:pPr>
        <w:pStyle w:val="Komentarotekstas"/>
        <w:jc w:val="both"/>
        <w:rPr>
          <w:b/>
          <w:sz w:val="24"/>
          <w:szCs w:val="24"/>
        </w:rPr>
      </w:pPr>
      <w:r>
        <w:rPr>
          <w:b/>
          <w:sz w:val="24"/>
          <w:szCs w:val="24"/>
        </w:rPr>
        <w:t xml:space="preserve">6. </w:t>
      </w:r>
      <w:r w:rsidR="00724E33" w:rsidRPr="004312A9">
        <w:rPr>
          <w:b/>
          <w:sz w:val="24"/>
          <w:szCs w:val="24"/>
        </w:rPr>
        <w:t>SVARSTYTA:</w:t>
      </w:r>
    </w:p>
    <w:p w14:paraId="02C17CCF" w14:textId="77777777" w:rsidR="00724E33" w:rsidRPr="004312A9" w:rsidRDefault="00724E33" w:rsidP="002E6F2A">
      <w:pPr>
        <w:spacing w:after="0" w:line="240" w:lineRule="auto"/>
        <w:jc w:val="both"/>
        <w:rPr>
          <w:rFonts w:ascii="Times New Roman" w:hAnsi="Times New Roman" w:cs="Times New Roman"/>
          <w:sz w:val="24"/>
          <w:szCs w:val="24"/>
        </w:rPr>
      </w:pPr>
      <w:r w:rsidRPr="004312A9">
        <w:rPr>
          <w:rFonts w:ascii="Times New Roman" w:hAnsi="Times New Roman" w:cs="Times New Roman"/>
          <w:sz w:val="24"/>
          <w:szCs w:val="24"/>
        </w:rPr>
        <w:t>Dat</w:t>
      </w:r>
      <w:r w:rsidR="00AB6847">
        <w:rPr>
          <w:rFonts w:ascii="Times New Roman" w:hAnsi="Times New Roman" w:cs="Times New Roman"/>
          <w:sz w:val="24"/>
          <w:szCs w:val="24"/>
        </w:rPr>
        <w:t>ų</w:t>
      </w:r>
      <w:r w:rsidRPr="004312A9">
        <w:rPr>
          <w:rFonts w:ascii="Times New Roman" w:hAnsi="Times New Roman" w:cs="Times New Roman"/>
          <w:sz w:val="24"/>
          <w:szCs w:val="24"/>
        </w:rPr>
        <w:t xml:space="preserve">, nuo kada įsigalioja </w:t>
      </w:r>
      <w:r w:rsidR="00AB6847">
        <w:rPr>
          <w:rFonts w:ascii="Times New Roman" w:hAnsi="Times New Roman" w:cs="Times New Roman"/>
          <w:sz w:val="24"/>
          <w:szCs w:val="24"/>
        </w:rPr>
        <w:t xml:space="preserve">skirtingų </w:t>
      </w:r>
      <w:r w:rsidRPr="004312A9">
        <w:rPr>
          <w:rFonts w:ascii="Times New Roman" w:hAnsi="Times New Roman" w:cs="Times New Roman"/>
          <w:sz w:val="24"/>
          <w:szCs w:val="24"/>
        </w:rPr>
        <w:t>profesini</w:t>
      </w:r>
      <w:r w:rsidR="00AB6847">
        <w:rPr>
          <w:rFonts w:ascii="Times New Roman" w:hAnsi="Times New Roman" w:cs="Times New Roman"/>
          <w:sz w:val="24"/>
          <w:szCs w:val="24"/>
        </w:rPr>
        <w:t>o</w:t>
      </w:r>
      <w:r w:rsidRPr="004312A9">
        <w:rPr>
          <w:rFonts w:ascii="Times New Roman" w:hAnsi="Times New Roman" w:cs="Times New Roman"/>
          <w:sz w:val="24"/>
          <w:szCs w:val="24"/>
        </w:rPr>
        <w:t xml:space="preserve"> standart</w:t>
      </w:r>
      <w:r w:rsidR="00AB6847">
        <w:rPr>
          <w:rFonts w:ascii="Times New Roman" w:hAnsi="Times New Roman" w:cs="Times New Roman"/>
          <w:sz w:val="24"/>
          <w:szCs w:val="24"/>
        </w:rPr>
        <w:t>o</w:t>
      </w:r>
      <w:r w:rsidRPr="004312A9">
        <w:rPr>
          <w:rFonts w:ascii="Times New Roman" w:hAnsi="Times New Roman" w:cs="Times New Roman"/>
          <w:sz w:val="24"/>
          <w:szCs w:val="24"/>
        </w:rPr>
        <w:t xml:space="preserve"> </w:t>
      </w:r>
      <w:r w:rsidR="00AB6847">
        <w:rPr>
          <w:rFonts w:ascii="Times New Roman" w:hAnsi="Times New Roman" w:cs="Times New Roman"/>
          <w:sz w:val="24"/>
          <w:szCs w:val="24"/>
        </w:rPr>
        <w:t xml:space="preserve"> nuostatų, kurioms įgyvendinti reikalingi terminai, kurių metu galioja kitokio teisinio reguliavimo nuostatos, </w:t>
      </w:r>
      <w:r w:rsidRPr="004312A9">
        <w:rPr>
          <w:rFonts w:ascii="Times New Roman" w:hAnsi="Times New Roman" w:cs="Times New Roman"/>
          <w:sz w:val="24"/>
          <w:szCs w:val="24"/>
        </w:rPr>
        <w:t>nustatymas.</w:t>
      </w:r>
    </w:p>
    <w:p w14:paraId="53DDC86C" w14:textId="7EE1D4D8" w:rsidR="00724E33" w:rsidRDefault="00724E33" w:rsidP="002E6F2A">
      <w:pPr>
        <w:spacing w:after="0" w:line="240" w:lineRule="auto"/>
        <w:jc w:val="both"/>
        <w:rPr>
          <w:rFonts w:ascii="Times New Roman" w:hAnsi="Times New Roman" w:cs="Times New Roman"/>
          <w:sz w:val="24"/>
          <w:szCs w:val="24"/>
        </w:rPr>
      </w:pPr>
    </w:p>
    <w:p w14:paraId="38AF5483" w14:textId="3A10CCF9" w:rsidR="00612CFE" w:rsidRDefault="00612CFE" w:rsidP="002E6F2A">
      <w:pPr>
        <w:spacing w:after="0" w:line="240" w:lineRule="auto"/>
        <w:jc w:val="both"/>
        <w:rPr>
          <w:rFonts w:ascii="Times New Roman" w:hAnsi="Times New Roman" w:cs="Times New Roman"/>
          <w:sz w:val="24"/>
          <w:szCs w:val="24"/>
        </w:rPr>
      </w:pPr>
      <w:r w:rsidRPr="00612CFE">
        <w:rPr>
          <w:rFonts w:ascii="Times New Roman" w:hAnsi="Times New Roman" w:cs="Times New Roman"/>
          <w:sz w:val="24"/>
          <w:szCs w:val="24"/>
        </w:rPr>
        <w:t xml:space="preserve">Ekonomikos ir inovacijų ministerijos atstovai </w:t>
      </w:r>
      <w:r>
        <w:rPr>
          <w:rFonts w:ascii="Times New Roman" w:hAnsi="Times New Roman" w:cs="Times New Roman"/>
          <w:sz w:val="24"/>
          <w:szCs w:val="24"/>
        </w:rPr>
        <w:t>išsakė nuomonę</w:t>
      </w:r>
      <w:r w:rsidRPr="00612CFE">
        <w:rPr>
          <w:rFonts w:ascii="Times New Roman" w:hAnsi="Times New Roman" w:cs="Times New Roman"/>
          <w:sz w:val="24"/>
          <w:szCs w:val="24"/>
        </w:rPr>
        <w:t>:</w:t>
      </w:r>
    </w:p>
    <w:p w14:paraId="319443C0" w14:textId="1AE5870F" w:rsidR="00612CFE" w:rsidRDefault="00612CFE" w:rsidP="002E6F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Į</w:t>
      </w:r>
      <w:r w:rsidRPr="00612CFE">
        <w:rPr>
          <w:rFonts w:ascii="Times New Roman" w:hAnsi="Times New Roman" w:cs="Times New Roman"/>
          <w:sz w:val="24"/>
          <w:szCs w:val="24"/>
        </w:rPr>
        <w:t xml:space="preserve">vedus naują kvalifikaciją ar jų grupę, kelis metus dar turi galioti esamos kvalifikacijos, o nauja </w:t>
      </w:r>
      <w:r w:rsidR="00FE0BA6">
        <w:rPr>
          <w:rFonts w:ascii="Times New Roman" w:hAnsi="Times New Roman" w:cs="Times New Roman"/>
          <w:sz w:val="24"/>
          <w:szCs w:val="24"/>
        </w:rPr>
        <w:t xml:space="preserve">mokymo / </w:t>
      </w:r>
      <w:r w:rsidRPr="00612CFE">
        <w:rPr>
          <w:rFonts w:ascii="Times New Roman" w:hAnsi="Times New Roman" w:cs="Times New Roman"/>
          <w:sz w:val="24"/>
          <w:szCs w:val="24"/>
        </w:rPr>
        <w:t xml:space="preserve">studijų programa atsiras tik po ilgo laiko tarpo, </w:t>
      </w:r>
      <w:r>
        <w:rPr>
          <w:rFonts w:ascii="Times New Roman" w:hAnsi="Times New Roman" w:cs="Times New Roman"/>
          <w:sz w:val="24"/>
          <w:szCs w:val="24"/>
        </w:rPr>
        <w:t>tuo tarpu</w:t>
      </w:r>
      <w:r w:rsidRPr="00612CFE">
        <w:rPr>
          <w:rFonts w:ascii="Times New Roman" w:hAnsi="Times New Roman" w:cs="Times New Roman"/>
          <w:sz w:val="24"/>
          <w:szCs w:val="24"/>
        </w:rPr>
        <w:t xml:space="preserve"> pati kvalifikacija gali būti real</w:t>
      </w:r>
      <w:r>
        <w:rPr>
          <w:rFonts w:ascii="Times New Roman" w:hAnsi="Times New Roman" w:cs="Times New Roman"/>
          <w:sz w:val="24"/>
          <w:szCs w:val="24"/>
        </w:rPr>
        <w:t>iai suteikta tik po kelių metų.</w:t>
      </w:r>
    </w:p>
    <w:p w14:paraId="1A1A5D91" w14:textId="61878D23" w:rsidR="00724E33" w:rsidRDefault="00724E33" w:rsidP="002E6F2A">
      <w:pPr>
        <w:spacing w:after="0" w:line="240" w:lineRule="auto"/>
        <w:jc w:val="both"/>
        <w:rPr>
          <w:rFonts w:ascii="Times New Roman" w:hAnsi="Times New Roman" w:cs="Times New Roman"/>
          <w:sz w:val="24"/>
          <w:szCs w:val="24"/>
        </w:rPr>
      </w:pPr>
    </w:p>
    <w:p w14:paraId="65DC3F2C" w14:textId="762A477F" w:rsidR="00FE0BA6" w:rsidRPr="004312A9" w:rsidRDefault="00FE0BA6" w:rsidP="002E6F2A">
      <w:pPr>
        <w:spacing w:after="0" w:line="240" w:lineRule="auto"/>
        <w:jc w:val="both"/>
        <w:rPr>
          <w:rFonts w:ascii="Times New Roman" w:hAnsi="Times New Roman" w:cs="Times New Roman"/>
          <w:sz w:val="24"/>
          <w:szCs w:val="24"/>
        </w:rPr>
      </w:pPr>
      <w:r w:rsidRPr="00E546AB">
        <w:rPr>
          <w:rFonts w:ascii="Times New Roman" w:hAnsi="Times New Roman" w:cs="Times New Roman"/>
          <w:sz w:val="24"/>
          <w:szCs w:val="24"/>
        </w:rPr>
        <w:t>Švieti</w:t>
      </w:r>
      <w:r>
        <w:rPr>
          <w:rFonts w:ascii="Times New Roman" w:hAnsi="Times New Roman" w:cs="Times New Roman"/>
          <w:sz w:val="24"/>
          <w:szCs w:val="24"/>
        </w:rPr>
        <w:t xml:space="preserve">mo, mokslo ir sporto ministerijos atstovai </w:t>
      </w:r>
      <w:r w:rsidRPr="00FE0BA6">
        <w:rPr>
          <w:rFonts w:ascii="Times New Roman" w:hAnsi="Times New Roman" w:cs="Times New Roman"/>
          <w:sz w:val="24"/>
          <w:szCs w:val="24"/>
          <w:u w:val="single"/>
        </w:rPr>
        <w:t>nepritarė</w:t>
      </w:r>
      <w:r>
        <w:rPr>
          <w:rFonts w:ascii="Times New Roman" w:hAnsi="Times New Roman" w:cs="Times New Roman"/>
          <w:sz w:val="24"/>
          <w:szCs w:val="24"/>
        </w:rPr>
        <w:t xml:space="preserve"> šiam pasiūlymui</w:t>
      </w:r>
    </w:p>
    <w:p w14:paraId="00844791" w14:textId="77777777" w:rsidR="00724E33" w:rsidRPr="004312A9" w:rsidRDefault="00724E33" w:rsidP="00724E33">
      <w:pPr>
        <w:spacing w:after="0" w:line="240" w:lineRule="auto"/>
        <w:jc w:val="both"/>
        <w:rPr>
          <w:rFonts w:ascii="Times New Roman" w:hAnsi="Times New Roman" w:cs="Times New Roman"/>
          <w:b/>
          <w:sz w:val="24"/>
          <w:szCs w:val="24"/>
        </w:rPr>
      </w:pPr>
      <w:r w:rsidRPr="004312A9">
        <w:rPr>
          <w:rFonts w:ascii="Times New Roman" w:hAnsi="Times New Roman" w:cs="Times New Roman"/>
          <w:b/>
          <w:sz w:val="24"/>
          <w:szCs w:val="24"/>
        </w:rPr>
        <w:t>NUTARTA:</w:t>
      </w:r>
    </w:p>
    <w:p w14:paraId="7E7DEECA" w14:textId="77777777" w:rsidR="001A6CE6" w:rsidRDefault="00724E33" w:rsidP="00724E33">
      <w:pPr>
        <w:spacing w:after="0" w:line="240" w:lineRule="auto"/>
        <w:jc w:val="both"/>
        <w:rPr>
          <w:rFonts w:ascii="Times New Roman" w:hAnsi="Times New Roman" w:cs="Times New Roman"/>
          <w:sz w:val="24"/>
          <w:szCs w:val="24"/>
        </w:rPr>
      </w:pPr>
      <w:r w:rsidRPr="004312A9">
        <w:rPr>
          <w:rFonts w:ascii="Times New Roman" w:hAnsi="Times New Roman" w:cs="Times New Roman"/>
          <w:sz w:val="24"/>
          <w:szCs w:val="24"/>
        </w:rPr>
        <w:t>Neatsižvelgti.</w:t>
      </w:r>
      <w:r w:rsidR="00BF5B34" w:rsidRPr="004312A9">
        <w:rPr>
          <w:rFonts w:ascii="Times New Roman" w:hAnsi="Times New Roman" w:cs="Times New Roman"/>
          <w:sz w:val="24"/>
          <w:szCs w:val="24"/>
        </w:rPr>
        <w:t xml:space="preserve"> </w:t>
      </w:r>
    </w:p>
    <w:p w14:paraId="193DB55F" w14:textId="403EAE2C" w:rsidR="00612CFE" w:rsidRDefault="00612CFE" w:rsidP="00724E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Į</w:t>
      </w:r>
      <w:r w:rsidR="002A39C2" w:rsidRPr="004312A9">
        <w:rPr>
          <w:rFonts w:ascii="Times New Roman" w:hAnsi="Times New Roman" w:cs="Times New Roman"/>
          <w:sz w:val="24"/>
          <w:szCs w:val="24"/>
        </w:rPr>
        <w:t xml:space="preserve">sigaliojimo terminai - </w:t>
      </w:r>
      <w:r w:rsidR="00724E33" w:rsidRPr="004312A9">
        <w:rPr>
          <w:rFonts w:ascii="Times New Roman" w:hAnsi="Times New Roman" w:cs="Times New Roman"/>
          <w:sz w:val="24"/>
          <w:szCs w:val="24"/>
        </w:rPr>
        <w:t>teisės aktų rengimo rekomendacijų dalykas, o ne kvalifikacijų tvarkymo institucijos direktoriaus reguliavimo dalykas.</w:t>
      </w:r>
      <w:r w:rsidR="00FE0BA6">
        <w:rPr>
          <w:rFonts w:ascii="Times New Roman" w:hAnsi="Times New Roman" w:cs="Times New Roman"/>
          <w:sz w:val="24"/>
          <w:szCs w:val="24"/>
        </w:rPr>
        <w:t xml:space="preserve"> </w:t>
      </w:r>
    </w:p>
    <w:p w14:paraId="0C28F06F" w14:textId="670553FE" w:rsidR="004312A9" w:rsidRPr="004312A9" w:rsidRDefault="009D0D32" w:rsidP="00724E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br/>
      </w:r>
      <w:r w:rsidR="004312A9" w:rsidRPr="004312A9">
        <w:rPr>
          <w:rFonts w:ascii="Times New Roman" w:hAnsi="Times New Roman" w:cs="Times New Roman"/>
          <w:sz w:val="24"/>
          <w:szCs w:val="24"/>
        </w:rPr>
        <w:t>Pasitarimo dalyviai:</w:t>
      </w:r>
    </w:p>
    <w:p w14:paraId="199C97C9" w14:textId="77777777" w:rsidR="004312A9" w:rsidRDefault="004312A9" w:rsidP="00724E33">
      <w:pPr>
        <w:spacing w:after="0" w:line="240" w:lineRule="auto"/>
        <w:jc w:val="both"/>
        <w:rPr>
          <w:rFonts w:ascii="Times New Roman" w:hAnsi="Times New Roman" w:cs="Times New Roman"/>
          <w:sz w:val="24"/>
          <w:szCs w:val="24"/>
        </w:rPr>
      </w:pPr>
    </w:p>
    <w:p w14:paraId="2777BC1C" w14:textId="77777777" w:rsidR="00106DCE" w:rsidRDefault="00106DCE" w:rsidP="00106DCE">
      <w:pPr>
        <w:pStyle w:val="Komentarotekstas"/>
        <w:jc w:val="both"/>
        <w:rPr>
          <w:sz w:val="24"/>
          <w:szCs w:val="24"/>
        </w:rPr>
      </w:pPr>
    </w:p>
    <w:p w14:paraId="37783997" w14:textId="77777777" w:rsidR="00106DCE" w:rsidRDefault="00106DCE" w:rsidP="00106DCE">
      <w:pPr>
        <w:pStyle w:val="Komentarotekstas"/>
        <w:jc w:val="both"/>
        <w:rPr>
          <w:sz w:val="24"/>
          <w:szCs w:val="24"/>
        </w:rPr>
      </w:pPr>
      <w:r w:rsidRPr="004312A9">
        <w:rPr>
          <w:sz w:val="24"/>
          <w:szCs w:val="24"/>
        </w:rPr>
        <w:t>Saulius Zybartas</w:t>
      </w:r>
    </w:p>
    <w:p w14:paraId="1A463145" w14:textId="77777777" w:rsidR="00106DCE" w:rsidRDefault="00106DCE" w:rsidP="00106DCE">
      <w:pPr>
        <w:pStyle w:val="Komentarotekstas"/>
        <w:jc w:val="both"/>
        <w:rPr>
          <w:sz w:val="24"/>
          <w:szCs w:val="24"/>
        </w:rPr>
      </w:pPr>
    </w:p>
    <w:p w14:paraId="11DCEEA0" w14:textId="77777777" w:rsidR="00106DCE" w:rsidRDefault="00106DCE" w:rsidP="00106DCE">
      <w:pPr>
        <w:pStyle w:val="Komentarotekstas"/>
        <w:jc w:val="both"/>
        <w:rPr>
          <w:sz w:val="24"/>
          <w:szCs w:val="24"/>
        </w:rPr>
      </w:pPr>
    </w:p>
    <w:p w14:paraId="63BB1955" w14:textId="77777777" w:rsidR="00106DCE" w:rsidRDefault="00106DCE" w:rsidP="00106DCE">
      <w:pPr>
        <w:pStyle w:val="Komentarotekstas"/>
        <w:jc w:val="both"/>
        <w:rPr>
          <w:sz w:val="24"/>
          <w:szCs w:val="24"/>
        </w:rPr>
      </w:pPr>
      <w:r w:rsidRPr="004312A9">
        <w:rPr>
          <w:sz w:val="24"/>
          <w:szCs w:val="24"/>
        </w:rPr>
        <w:t>Linas Kadys</w:t>
      </w:r>
    </w:p>
    <w:p w14:paraId="1BC7CE56" w14:textId="77777777" w:rsidR="00106DCE" w:rsidRDefault="00106DCE" w:rsidP="00106DCE">
      <w:pPr>
        <w:pStyle w:val="Komentarotekstas"/>
        <w:jc w:val="both"/>
        <w:rPr>
          <w:sz w:val="24"/>
          <w:szCs w:val="24"/>
        </w:rPr>
      </w:pPr>
    </w:p>
    <w:p w14:paraId="5B4387C4" w14:textId="77777777" w:rsidR="00106DCE" w:rsidRDefault="00106DCE" w:rsidP="00106DCE">
      <w:pPr>
        <w:pStyle w:val="Komentarotekstas"/>
        <w:jc w:val="both"/>
        <w:rPr>
          <w:sz w:val="24"/>
          <w:szCs w:val="24"/>
        </w:rPr>
      </w:pPr>
    </w:p>
    <w:p w14:paraId="48BC51D4" w14:textId="77777777" w:rsidR="00106DCE" w:rsidRDefault="00106DCE" w:rsidP="00106DCE">
      <w:pPr>
        <w:pStyle w:val="Komentarotekstas"/>
        <w:jc w:val="both"/>
        <w:rPr>
          <w:sz w:val="24"/>
          <w:szCs w:val="24"/>
        </w:rPr>
      </w:pPr>
      <w:r w:rsidRPr="004312A9">
        <w:rPr>
          <w:sz w:val="24"/>
          <w:szCs w:val="24"/>
        </w:rPr>
        <w:t>Danguolė Andriuškevičienė</w:t>
      </w:r>
    </w:p>
    <w:p w14:paraId="7B9C13DE" w14:textId="77777777" w:rsidR="00106DCE" w:rsidRDefault="00106DCE" w:rsidP="00106DCE">
      <w:pPr>
        <w:pStyle w:val="Komentarotekstas"/>
        <w:jc w:val="both"/>
        <w:rPr>
          <w:sz w:val="24"/>
          <w:szCs w:val="24"/>
        </w:rPr>
      </w:pPr>
    </w:p>
    <w:p w14:paraId="2DB33465" w14:textId="77777777" w:rsidR="00106DCE" w:rsidRDefault="00106DCE" w:rsidP="00106DCE">
      <w:pPr>
        <w:pStyle w:val="Komentarotekstas"/>
        <w:jc w:val="both"/>
        <w:rPr>
          <w:sz w:val="24"/>
          <w:szCs w:val="24"/>
        </w:rPr>
      </w:pPr>
    </w:p>
    <w:p w14:paraId="13E5F472" w14:textId="52742651" w:rsidR="00106DCE" w:rsidRPr="004312A9" w:rsidRDefault="00106DCE" w:rsidP="00FD0FC0">
      <w:pPr>
        <w:pStyle w:val="Komentarotekstas"/>
        <w:jc w:val="both"/>
        <w:rPr>
          <w:sz w:val="24"/>
          <w:szCs w:val="24"/>
        </w:rPr>
      </w:pPr>
      <w:r w:rsidRPr="004312A9">
        <w:rPr>
          <w:sz w:val="24"/>
          <w:szCs w:val="24"/>
        </w:rPr>
        <w:t>Liutauras Valickas</w:t>
      </w:r>
    </w:p>
    <w:sectPr w:rsidR="00106DCE" w:rsidRPr="004312A9" w:rsidSect="00EF52D7">
      <w:headerReference w:type="default" r:id="rId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B2B90" w14:textId="77777777" w:rsidR="00CE58D4" w:rsidRDefault="00CE58D4" w:rsidP="00EF52D7">
      <w:pPr>
        <w:spacing w:after="0" w:line="240" w:lineRule="auto"/>
      </w:pPr>
      <w:r>
        <w:separator/>
      </w:r>
    </w:p>
  </w:endnote>
  <w:endnote w:type="continuationSeparator" w:id="0">
    <w:p w14:paraId="3F1563E0" w14:textId="77777777" w:rsidR="00CE58D4" w:rsidRDefault="00CE58D4" w:rsidP="00EF5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1D58E" w14:textId="77777777" w:rsidR="00CE58D4" w:rsidRDefault="00CE58D4" w:rsidP="00EF52D7">
      <w:pPr>
        <w:spacing w:after="0" w:line="240" w:lineRule="auto"/>
      </w:pPr>
      <w:r>
        <w:separator/>
      </w:r>
    </w:p>
  </w:footnote>
  <w:footnote w:type="continuationSeparator" w:id="0">
    <w:p w14:paraId="101E6129" w14:textId="77777777" w:rsidR="00CE58D4" w:rsidRDefault="00CE58D4" w:rsidP="00EF5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4127978"/>
      <w:docPartObj>
        <w:docPartGallery w:val="Page Numbers (Top of Page)"/>
        <w:docPartUnique/>
      </w:docPartObj>
    </w:sdtPr>
    <w:sdtEndPr/>
    <w:sdtContent>
      <w:p w14:paraId="1C1586B6" w14:textId="34FE46BE" w:rsidR="00EF52D7" w:rsidRDefault="00EF52D7">
        <w:pPr>
          <w:pStyle w:val="Antrats"/>
          <w:jc w:val="center"/>
        </w:pPr>
        <w:r>
          <w:fldChar w:fldCharType="begin"/>
        </w:r>
        <w:r>
          <w:instrText>PAGE   \* MERGEFORMAT</w:instrText>
        </w:r>
        <w:r>
          <w:fldChar w:fldCharType="separate"/>
        </w:r>
        <w:r w:rsidR="007F248F">
          <w:rPr>
            <w:noProof/>
          </w:rPr>
          <w:t>3</w:t>
        </w:r>
        <w:r>
          <w:fldChar w:fldCharType="end"/>
        </w:r>
      </w:p>
    </w:sdtContent>
  </w:sdt>
  <w:p w14:paraId="00DDB589" w14:textId="77777777" w:rsidR="00EF52D7" w:rsidRDefault="00EF52D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B0F"/>
    <w:rsid w:val="00023FE2"/>
    <w:rsid w:val="000506C4"/>
    <w:rsid w:val="0005578F"/>
    <w:rsid w:val="0006439C"/>
    <w:rsid w:val="000B12FE"/>
    <w:rsid w:val="00106DCE"/>
    <w:rsid w:val="001562BB"/>
    <w:rsid w:val="00182536"/>
    <w:rsid w:val="001A6CE6"/>
    <w:rsid w:val="001B3718"/>
    <w:rsid w:val="001C4C50"/>
    <w:rsid w:val="001F35C9"/>
    <w:rsid w:val="001F7541"/>
    <w:rsid w:val="00200B8F"/>
    <w:rsid w:val="00202668"/>
    <w:rsid w:val="002218C9"/>
    <w:rsid w:val="00230B82"/>
    <w:rsid w:val="00240588"/>
    <w:rsid w:val="002A39C2"/>
    <w:rsid w:val="002A409A"/>
    <w:rsid w:val="002E28B5"/>
    <w:rsid w:val="002E6F2A"/>
    <w:rsid w:val="002F1793"/>
    <w:rsid w:val="003532BE"/>
    <w:rsid w:val="00354B0F"/>
    <w:rsid w:val="003957A3"/>
    <w:rsid w:val="003A1CD4"/>
    <w:rsid w:val="003D6F22"/>
    <w:rsid w:val="004312A9"/>
    <w:rsid w:val="004556D1"/>
    <w:rsid w:val="00456805"/>
    <w:rsid w:val="00470F26"/>
    <w:rsid w:val="004870D3"/>
    <w:rsid w:val="00491C53"/>
    <w:rsid w:val="004B5E31"/>
    <w:rsid w:val="004B7104"/>
    <w:rsid w:val="00516F20"/>
    <w:rsid w:val="00553E96"/>
    <w:rsid w:val="00574F12"/>
    <w:rsid w:val="005A3A34"/>
    <w:rsid w:val="005A64CB"/>
    <w:rsid w:val="00612CFE"/>
    <w:rsid w:val="00624DE3"/>
    <w:rsid w:val="00641647"/>
    <w:rsid w:val="0068733D"/>
    <w:rsid w:val="00691A94"/>
    <w:rsid w:val="0069485C"/>
    <w:rsid w:val="006C24B5"/>
    <w:rsid w:val="006D588D"/>
    <w:rsid w:val="006F4F70"/>
    <w:rsid w:val="00724E33"/>
    <w:rsid w:val="00762E49"/>
    <w:rsid w:val="00784441"/>
    <w:rsid w:val="007F248F"/>
    <w:rsid w:val="00841706"/>
    <w:rsid w:val="00845935"/>
    <w:rsid w:val="008B6A69"/>
    <w:rsid w:val="008C774D"/>
    <w:rsid w:val="008D3A28"/>
    <w:rsid w:val="008E617E"/>
    <w:rsid w:val="00914DA0"/>
    <w:rsid w:val="009461C9"/>
    <w:rsid w:val="009D0D32"/>
    <w:rsid w:val="009E0573"/>
    <w:rsid w:val="00A02580"/>
    <w:rsid w:val="00A20DC7"/>
    <w:rsid w:val="00A4292E"/>
    <w:rsid w:val="00A9375D"/>
    <w:rsid w:val="00AB6847"/>
    <w:rsid w:val="00B07B14"/>
    <w:rsid w:val="00B25426"/>
    <w:rsid w:val="00B25F4B"/>
    <w:rsid w:val="00B733B5"/>
    <w:rsid w:val="00BC7BF9"/>
    <w:rsid w:val="00BF5B34"/>
    <w:rsid w:val="00C12D80"/>
    <w:rsid w:val="00C178F5"/>
    <w:rsid w:val="00C93B31"/>
    <w:rsid w:val="00CE58D4"/>
    <w:rsid w:val="00CF5A15"/>
    <w:rsid w:val="00D0559F"/>
    <w:rsid w:val="00D200BF"/>
    <w:rsid w:val="00D249DC"/>
    <w:rsid w:val="00D969D1"/>
    <w:rsid w:val="00DB1427"/>
    <w:rsid w:val="00DE2317"/>
    <w:rsid w:val="00E03F1C"/>
    <w:rsid w:val="00E546AB"/>
    <w:rsid w:val="00E56E23"/>
    <w:rsid w:val="00E617BB"/>
    <w:rsid w:val="00E92176"/>
    <w:rsid w:val="00EE4860"/>
    <w:rsid w:val="00EF52D7"/>
    <w:rsid w:val="00F35360"/>
    <w:rsid w:val="00F467D5"/>
    <w:rsid w:val="00F57692"/>
    <w:rsid w:val="00F80FB8"/>
    <w:rsid w:val="00FC3D65"/>
    <w:rsid w:val="00FD0FC0"/>
    <w:rsid w:val="00FD6035"/>
    <w:rsid w:val="00FE0B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C90A3"/>
  <w15:chartTrackingRefBased/>
  <w15:docId w15:val="{9CB31896-C6CC-4D62-A5A2-E87E40C9D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B733B5"/>
    <w:rPr>
      <w:sz w:val="16"/>
      <w:szCs w:val="16"/>
    </w:rPr>
  </w:style>
  <w:style w:type="paragraph" w:styleId="Komentarotekstas">
    <w:name w:val="annotation text"/>
    <w:basedOn w:val="prastasis"/>
    <w:link w:val="KomentarotekstasDiagrama"/>
    <w:uiPriority w:val="99"/>
    <w:unhideWhenUsed/>
    <w:rsid w:val="00B733B5"/>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B733B5"/>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unhideWhenUsed/>
    <w:rsid w:val="00EF52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52D7"/>
  </w:style>
  <w:style w:type="paragraph" w:styleId="Porat">
    <w:name w:val="footer"/>
    <w:basedOn w:val="prastasis"/>
    <w:link w:val="PoratDiagrama"/>
    <w:uiPriority w:val="99"/>
    <w:unhideWhenUsed/>
    <w:rsid w:val="00EF52D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52D7"/>
  </w:style>
  <w:style w:type="paragraph" w:styleId="Debesliotekstas">
    <w:name w:val="Balloon Text"/>
    <w:basedOn w:val="prastasis"/>
    <w:link w:val="DebesliotekstasDiagrama"/>
    <w:uiPriority w:val="99"/>
    <w:semiHidden/>
    <w:unhideWhenUsed/>
    <w:rsid w:val="009461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461C9"/>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A4292E"/>
    <w:pPr>
      <w:spacing w:after="160"/>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A4292E"/>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4940</Words>
  <Characters>2816</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2019-02-27T08:15:00Z</dcterms:created>
  <dc:creator>Valickas Liutauras</dc:creator>
  <cp:lastModifiedBy>Audronė Zdanevičienė</cp:lastModifiedBy>
  <cp:lastPrinted>2019-02-21T14:38:00Z</cp:lastPrinted>
  <dcterms:modified xsi:type="dcterms:W3CDTF">2019-02-27T08:15:00Z</dcterms:modified>
  <cp:revision>2</cp:revision>
</cp:coreProperties>
</file>