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</w:p>
    <w:p w:rsidR="00BD7592" w:rsidRPr="005C4593" w:rsidRDefault="00DC3F23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lapkričio 16 d.</w:t>
      </w:r>
      <w:r w:rsidR="00BD7592" w:rsidRPr="005C4593">
        <w:rPr>
          <w:b w:val="0"/>
          <w:caps w:val="0"/>
          <w:szCs w:val="24"/>
        </w:rPr>
        <w:br/>
      </w:r>
    </w:p>
    <w:p w:rsidR="00BD7592" w:rsidRPr="00917990" w:rsidRDefault="00DC3F23">
      <w:pPr>
        <w:jc w:val="center"/>
        <w:rPr>
          <w:b/>
          <w:sz w:val="28"/>
          <w:szCs w:val="28"/>
          <w:u w:val="single"/>
        </w:rPr>
      </w:pPr>
      <w:r w:rsidRPr="00917990">
        <w:rPr>
          <w:b/>
          <w:sz w:val="28"/>
          <w:szCs w:val="28"/>
          <w:u w:val="single"/>
        </w:rPr>
        <w:t>1</w:t>
      </w:r>
      <w:r w:rsidR="00917990" w:rsidRPr="00917990">
        <w:rPr>
          <w:b/>
          <w:sz w:val="28"/>
          <w:szCs w:val="28"/>
          <w:u w:val="single"/>
        </w:rPr>
        <w:t>2</w:t>
      </w:r>
      <w:r w:rsidR="00856C13" w:rsidRPr="00917990">
        <w:rPr>
          <w:b/>
          <w:sz w:val="28"/>
          <w:szCs w:val="28"/>
          <w:u w:val="single"/>
        </w:rPr>
        <w:t xml:space="preserve"> valandą</w:t>
      </w:r>
    </w:p>
    <w:p w:rsidR="00DC3F23" w:rsidRDefault="00DC3F23" w:rsidP="00DC3F2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  <w:bookmarkStart w:id="0" w:name="_GoBack"/>
      <w:bookmarkEnd w:id="0"/>
    </w:p>
    <w:p w:rsidR="00DC3F23" w:rsidRDefault="00DC3F23" w:rsidP="00DC3F2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3F23" w:rsidRDefault="00DC3F23" w:rsidP="00DC3F2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Vyriausybės 2014 m. kovo 19 d. nutarimo Nr. 269 „Dėl 2014-2020 metų nacionalinės pažangos programos horizontaliojo prioriteto „Kultūra“ </w:t>
      </w:r>
      <w:proofErr w:type="spellStart"/>
      <w:r>
        <w:rPr>
          <w:b/>
        </w:rPr>
        <w:t>tarpinstitucinio</w:t>
      </w:r>
      <w:proofErr w:type="spellEnd"/>
      <w:r>
        <w:rPr>
          <w:b/>
        </w:rPr>
        <w:t xml:space="preserve"> veiklos plano patvirtinimo“ pakeitimo (TAP-16-1395(2) (16-8873(3) </w:t>
      </w:r>
    </w:p>
    <w:p w:rsidR="00DC3F23" w:rsidRDefault="00DC3F23" w:rsidP="00DC3F2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kultūros ministro pareigas Š.</w:t>
      </w:r>
      <w:r w:rsidR="007D72E8">
        <w:t xml:space="preserve"> </w:t>
      </w:r>
      <w:r>
        <w:t>Birutis</w:t>
      </w:r>
    </w:p>
    <w:p w:rsidR="00DC3F23" w:rsidRDefault="00DC3F23" w:rsidP="00DC3F2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Kultūros ministerijos Strateginio planavimo ir kontrolės departamento Europos Sąjungos paramos skyriaus vyriausioji specialistė </w:t>
      </w:r>
      <w:r w:rsidR="007D72E8">
        <w:br/>
      </w:r>
      <w:r>
        <w:t>D.</w:t>
      </w:r>
      <w:r w:rsidR="007D72E8">
        <w:t xml:space="preserve"> </w:t>
      </w:r>
      <w:proofErr w:type="spellStart"/>
      <w:r>
        <w:t>Maliauskienė</w:t>
      </w:r>
      <w:proofErr w:type="spellEnd"/>
      <w:r>
        <w:br/>
        <w:t>Vyriausybės kanceliarijos Administracinio departamento Posėdžių rengimo skyriaus vyriausioji specialistė E. Skodminienė</w:t>
      </w:r>
    </w:p>
    <w:p w:rsidR="00DC3F23" w:rsidRDefault="00DC3F23" w:rsidP="00DC3F2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C666F" w:rsidRDefault="001C666F" w:rsidP="00DC3F2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3F23" w:rsidRDefault="00DC3F23" w:rsidP="00DC3F2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3F23" w:rsidRDefault="00DC3F23" w:rsidP="00DC3F2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Švietimo valdymo informacinės sistemos nuostatų patvirtinimo (TAP-16-1541(4) (16-11858)  </w:t>
      </w:r>
    </w:p>
    <w:p w:rsidR="00DC3F23" w:rsidRDefault="007D72E8" w:rsidP="00DC3F23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DC3F23">
        <w:tab/>
        <w:t>–</w:t>
      </w:r>
      <w:r w:rsidR="00DC3F23">
        <w:tab/>
        <w:t>l. e. švietimo ir mokslo ministro pareigas A.</w:t>
      </w:r>
      <w:r>
        <w:t xml:space="preserve"> </w:t>
      </w:r>
      <w:r w:rsidR="00DC3F23">
        <w:t>Pitrėnienė</w:t>
      </w:r>
    </w:p>
    <w:p w:rsidR="00DC3F23" w:rsidRDefault="00DC3F23" w:rsidP="00DC3F2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Švietimo ir mokslo ministerijos Studijų, mokslo ir technologijų departamento Studijų s</w:t>
      </w:r>
      <w:r w:rsidR="007D72E8">
        <w:t xml:space="preserve">kyriaus vyresnioji specialistė </w:t>
      </w:r>
      <w:r>
        <w:t>E.</w:t>
      </w:r>
      <w:r w:rsidR="007D72E8">
        <w:t xml:space="preserve"> </w:t>
      </w:r>
      <w:proofErr w:type="spellStart"/>
      <w:r>
        <w:t>Remeisienė</w:t>
      </w:r>
      <w:proofErr w:type="spellEnd"/>
      <w:r>
        <w:br/>
        <w:t>Vyriausybės kanceliarijos Administracinio departamento Posėdžių rengimo skyriaus patarėja E. Karaliūtė</w:t>
      </w:r>
    </w:p>
    <w:p w:rsidR="00DC3F23" w:rsidRDefault="00DC3F23" w:rsidP="00DC3F2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C666F" w:rsidRDefault="001C666F" w:rsidP="00DC3F2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3F23" w:rsidRDefault="00DC3F23" w:rsidP="00DC3F2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3F23" w:rsidRDefault="00DC3F23" w:rsidP="00DC3F2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Lietuvos kaimo plėtros 2014-2020 metų programos bei Lietuvos žuvininkystės sektoriaus 2014-2020 metų veiksmų programos 2016 metų III ketvirčio įgyvendinimo ataskaitų </w:t>
      </w:r>
    </w:p>
    <w:p w:rsidR="00DC3F23" w:rsidRDefault="00DC3F23" w:rsidP="00DC3F2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žemės ūkio ministro pareigas V.</w:t>
      </w:r>
      <w:r w:rsidR="00E46E46">
        <w:t xml:space="preserve"> </w:t>
      </w:r>
      <w:proofErr w:type="spellStart"/>
      <w:r>
        <w:t>Baltraitienė</w:t>
      </w:r>
      <w:proofErr w:type="spellEnd"/>
    </w:p>
    <w:p w:rsidR="00DC3F23" w:rsidRDefault="00DC3F23" w:rsidP="00DC3F2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Žemės ūkio ministerijos</w:t>
      </w:r>
      <w:r w:rsidR="007D72E8">
        <w:t>:</w:t>
      </w:r>
      <w:r w:rsidR="007D72E8" w:rsidRPr="007D72E8">
        <w:t xml:space="preserve"> </w:t>
      </w:r>
      <w:r w:rsidR="007D72E8">
        <w:br/>
        <w:t xml:space="preserve">   </w:t>
      </w:r>
      <w:r>
        <w:t xml:space="preserve"> Kaimo plėtros departamento direktorė V. </w:t>
      </w:r>
      <w:proofErr w:type="spellStart"/>
      <w:r>
        <w:t>Dau</w:t>
      </w:r>
      <w:r w:rsidR="007D72E8">
        <w:t>galienė</w:t>
      </w:r>
      <w:proofErr w:type="spellEnd"/>
      <w:r w:rsidR="007D72E8">
        <w:br/>
        <w:t xml:space="preserve">    </w:t>
      </w:r>
      <w:r>
        <w:t xml:space="preserve">Žuvininkystės departamento direktorė Z. </w:t>
      </w:r>
      <w:proofErr w:type="spellStart"/>
      <w:r>
        <w:t>Duchovskienė</w:t>
      </w:r>
      <w:proofErr w:type="spellEnd"/>
      <w:r>
        <w:br/>
        <w:t>Vyriausybės kanceliarijos Ekonomikos pažangos departamento Kaimo reikalų ir darnios plėtros skyriaus vedėjas T. Razauskas</w:t>
      </w:r>
    </w:p>
    <w:p w:rsidR="00DC3F23" w:rsidRDefault="00DC3F23" w:rsidP="00DC3F2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D72E8" w:rsidRDefault="007D72E8" w:rsidP="00DC3F2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D72E8" w:rsidRDefault="007D72E8" w:rsidP="00DC3F2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D72E8" w:rsidRDefault="007D72E8" w:rsidP="00DC3F2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D72E8" w:rsidRDefault="007D72E8" w:rsidP="00DC3F2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C3F23" w:rsidRDefault="00DC3F23" w:rsidP="00DC3F2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C3F23" w:rsidRDefault="00DC3F23" w:rsidP="00DC3F2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Konkurencijos įstatymo Nr. VIII-1099 pakeitimo įstatymo projekto (TAP-16-1066(3) (16-1509(5)   </w:t>
      </w:r>
    </w:p>
    <w:p w:rsidR="00DC3F23" w:rsidRDefault="00DC3F23" w:rsidP="00DC3F2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ūkio ministro pareigas E.</w:t>
      </w:r>
      <w:r w:rsidR="007D72E8">
        <w:t xml:space="preserve"> </w:t>
      </w:r>
      <w:r>
        <w:t>Gustas</w:t>
      </w:r>
    </w:p>
    <w:p w:rsidR="00DC3F23" w:rsidRDefault="00DC3F23" w:rsidP="00DC3F2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Ūkio ministerijos Įmonių teisės ir verslo aplinkos gerinimo departamento Geresnio reglamentavimo politikos skyriaus vyriausiasis specialistas K. </w:t>
      </w:r>
      <w:proofErr w:type="spellStart"/>
      <w:r>
        <w:t>Šukvietis</w:t>
      </w:r>
      <w:proofErr w:type="spellEnd"/>
      <w:r>
        <w:br/>
        <w:t>Vyriausybės kanceliarijos Administracinio departamento Posėdžių rengimo skyriaus patarėja E. Karaliūtė</w:t>
      </w: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0245AA">
      <w:pPr>
        <w:pStyle w:val="Antrats"/>
        <w:tabs>
          <w:tab w:val="clear" w:pos="4153"/>
          <w:tab w:val="clear" w:pos="8306"/>
          <w:tab w:val="left" w:pos="6804"/>
        </w:tabs>
      </w:pPr>
      <w:r>
        <w:t>L</w:t>
      </w:r>
      <w:r w:rsidR="00DC3F23">
        <w:t>. e. Ministro Pirmininko pareigas</w:t>
      </w:r>
      <w:r w:rsidR="00BD7592">
        <w:tab/>
      </w:r>
      <w:r w:rsidR="00DC3F23">
        <w:t>Algirdas Butkevičius</w:t>
      </w:r>
    </w:p>
    <w:p w:rsidR="00BD7592" w:rsidRDefault="007D72E8">
      <w:pPr>
        <w:tabs>
          <w:tab w:val="left" w:pos="6237"/>
        </w:tabs>
        <w:spacing w:before="120"/>
      </w:pPr>
      <w:r>
        <w:t>2016-11-14</w:t>
      </w:r>
    </w:p>
    <w:p w:rsidR="00BD7592" w:rsidRDefault="00BD7592">
      <w:pPr>
        <w:tabs>
          <w:tab w:val="left" w:pos="6237"/>
        </w:tabs>
      </w:pPr>
    </w:p>
    <w:p w:rsidR="00BD7592" w:rsidRDefault="00BD7592">
      <w:pPr>
        <w:tabs>
          <w:tab w:val="left" w:pos="6237"/>
        </w:tabs>
        <w:jc w:val="center"/>
        <w:rPr>
          <w:b/>
        </w:rPr>
      </w:pPr>
    </w:p>
    <w:p w:rsidR="00856C13" w:rsidRDefault="00856C13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F23" w:rsidRDefault="00DC3F23">
      <w:r>
        <w:separator/>
      </w:r>
    </w:p>
  </w:endnote>
  <w:endnote w:type="continuationSeparator" w:id="0">
    <w:p w:rsidR="00DC3F23" w:rsidRDefault="00DC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F23" w:rsidRDefault="00DC3F23">
      <w:r>
        <w:separator/>
      </w:r>
    </w:p>
  </w:footnote>
  <w:footnote w:type="continuationSeparator" w:id="0">
    <w:p w:rsidR="00DC3F23" w:rsidRDefault="00DC3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611C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990" w:rsidRDefault="00917990" w:rsidP="00917990">
    <w:pPr>
      <w:jc w:val="right"/>
      <w:rPr>
        <w:rFonts w:ascii="Arial Black" w:hAnsi="Arial Black" w:cs="Arial"/>
        <w:sz w:val="20"/>
      </w:rPr>
    </w:pPr>
    <w:r>
      <w:rPr>
        <w:rFonts w:ascii="Arial Black" w:hAnsi="Arial Black" w:cs="Arial"/>
        <w:sz w:val="20"/>
      </w:rPr>
      <w:t>Patikslinta 2</w:t>
    </w:r>
  </w:p>
  <w:p w:rsidR="00917990" w:rsidRDefault="00917990" w:rsidP="00917990">
    <w:pPr>
      <w:jc w:val="right"/>
      <w:rPr>
        <w:rFonts w:ascii="Arial Black" w:hAnsi="Arial Black" w:cs="Arial"/>
        <w:sz w:val="20"/>
      </w:rPr>
    </w:pPr>
    <w:r>
      <w:rPr>
        <w:rFonts w:ascii="Arial Black" w:hAnsi="Arial Black" w:cs="Arial"/>
        <w:sz w:val="20"/>
      </w:rPr>
      <w:t>Pasikeitė p</w:t>
    </w:r>
    <w:r>
      <w:rPr>
        <w:rFonts w:ascii="Arial Black" w:hAnsi="Arial Black" w:cs="Arial"/>
        <w:sz w:val="20"/>
      </w:rPr>
      <w:t>asitarimo</w:t>
    </w:r>
    <w:r>
      <w:rPr>
        <w:rFonts w:ascii="Arial Black" w:hAnsi="Arial Black" w:cs="Arial"/>
        <w:sz w:val="20"/>
      </w:rPr>
      <w:t xml:space="preserve"> laikas</w:t>
    </w:r>
  </w:p>
  <w:p w:rsidR="00BD7592" w:rsidRDefault="00DC3F23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245AA"/>
    <w:rsid w:val="000B1A82"/>
    <w:rsid w:val="001C666F"/>
    <w:rsid w:val="00211B5E"/>
    <w:rsid w:val="00391354"/>
    <w:rsid w:val="005611C4"/>
    <w:rsid w:val="005C4593"/>
    <w:rsid w:val="005E1598"/>
    <w:rsid w:val="007C56C6"/>
    <w:rsid w:val="007D72E8"/>
    <w:rsid w:val="00856C13"/>
    <w:rsid w:val="00917990"/>
    <w:rsid w:val="00B54C96"/>
    <w:rsid w:val="00BD7592"/>
    <w:rsid w:val="00BF0067"/>
    <w:rsid w:val="00C0772F"/>
    <w:rsid w:val="00C81767"/>
    <w:rsid w:val="00DC3F23"/>
    <w:rsid w:val="00DF593D"/>
    <w:rsid w:val="00E46E46"/>
    <w:rsid w:val="00FA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D3824-7FD3-484F-B513-5033D3AA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20161116</vt:lpstr>
      <vt:lpstr>20161116</vt:lpstr>
    </vt:vector>
  </TitlesOfParts>
  <Company>LRVK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20161116</dc:title>
  <dc:subject>20161116</dc:subject>
  <dc:creator>Živilė Razumaitė</dc:creator>
  <cp:lastModifiedBy>Rimutė Petružienė</cp:lastModifiedBy>
  <cp:revision>2</cp:revision>
  <cp:lastPrinted>2016-11-15T09:38:00Z</cp:lastPrinted>
  <dcterms:created xsi:type="dcterms:W3CDTF">2016-11-15T09:38:00Z</dcterms:created>
  <dcterms:modified xsi:type="dcterms:W3CDTF">2016-11-15T09:38:00Z</dcterms:modified>
</cp:coreProperties>
</file>