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5D38C9" w14:textId="77777777" w:rsidR="0041510C" w:rsidRDefault="0041510C" w:rsidP="000F0EF3">
      <w:pPr>
        <w:keepNext/>
        <w:jc w:val="center"/>
        <w:rPr>
          <w:b/>
          <w:caps/>
          <w:lang w:eastAsia="lt-LT"/>
        </w:rPr>
      </w:pPr>
      <w:bookmarkStart w:id="0" w:name="_GoBack"/>
      <w:bookmarkEnd w:id="0"/>
    </w:p>
    <w:p w14:paraId="125D38CA" w14:textId="77777777" w:rsidR="00B03485" w:rsidRDefault="00B03485" w:rsidP="00B03485">
      <w:pPr>
        <w:jc w:val="center"/>
      </w:pPr>
      <w:r>
        <w:fldChar w:fldCharType="begin">
          <w:ffData>
            <w:name w:val="posedzioData"/>
            <w:enabled/>
            <w:calcOnExit w:val="0"/>
            <w:textInput>
              <w:default w:val="&lt;Posėdžio data&gt;"/>
            </w:textInput>
          </w:ffData>
        </w:fldChar>
      </w:r>
      <w:bookmarkStart w:id="1" w:name="posedzioData"/>
      <w:r>
        <w:instrText xml:space="preserve"> FORMTEXT </w:instrText>
      </w:r>
      <w:r>
        <w:fldChar w:fldCharType="separate"/>
      </w:r>
      <w:r>
        <w:rPr>
          <w:noProof/>
        </w:rPr>
        <w:t>2018 m. gegužės 22 d.</w:t>
      </w:r>
      <w:r>
        <w:fldChar w:fldCharType="end"/>
      </w:r>
      <w:bookmarkEnd w:id="1"/>
    </w:p>
    <w:p w14:paraId="125D38CB" w14:textId="77777777" w:rsidR="0041510C" w:rsidRPr="003A1974" w:rsidRDefault="0041510C" w:rsidP="000F0EF3">
      <w:pPr>
        <w:keepNext/>
        <w:jc w:val="center"/>
        <w:rPr>
          <w:b/>
          <w:szCs w:val="24"/>
          <w:lang w:eastAsia="lt-LT"/>
        </w:rPr>
      </w:pPr>
    </w:p>
    <w:p w14:paraId="125D38CC" w14:textId="77777777" w:rsidR="0041510C" w:rsidRDefault="00B03485">
      <w:pPr>
        <w:jc w:val="center"/>
        <w:rPr>
          <w:u w:val="single"/>
          <w:lang w:eastAsia="lt-LT"/>
        </w:rPr>
      </w:pPr>
      <w:r>
        <w:rPr>
          <w:u w:val="single"/>
          <w:lang w:eastAsia="lt-LT"/>
        </w:rPr>
        <w:fldChar w:fldCharType="begin">
          <w:ffData>
            <w:name w:val="posedzioLaikas"/>
            <w:enabled/>
            <w:calcOnExit w:val="0"/>
            <w:textInput>
              <w:default w:val="&lt;Posėdžio laikas&gt;"/>
            </w:textInput>
          </w:ffData>
        </w:fldChar>
      </w:r>
      <w:bookmarkStart w:id="2" w:name="posedzioLaikas"/>
      <w:r>
        <w:rPr>
          <w:u w:val="single"/>
          <w:lang w:eastAsia="lt-LT"/>
        </w:rPr>
        <w:instrText xml:space="preserve"> FORMTEXT </w:instrText>
      </w:r>
      <w:r>
        <w:rPr>
          <w:u w:val="single"/>
          <w:lang w:eastAsia="lt-LT"/>
        </w:rPr>
      </w:r>
      <w:r>
        <w:rPr>
          <w:u w:val="single"/>
          <w:lang w:eastAsia="lt-LT"/>
        </w:rPr>
        <w:fldChar w:fldCharType="separate"/>
      </w:r>
      <w:r>
        <w:rPr>
          <w:noProof/>
          <w:u w:val="single"/>
          <w:lang w:eastAsia="lt-LT"/>
        </w:rPr>
        <w:t>10:00</w:t>
      </w:r>
      <w:r>
        <w:rPr>
          <w:u w:val="single"/>
          <w:lang w:eastAsia="lt-LT"/>
        </w:rPr>
        <w:fldChar w:fldCharType="end"/>
      </w:r>
      <w:bookmarkEnd w:id="2"/>
    </w:p>
    <w:p w14:paraId="7CF232DD" w14:textId="77777777" w:rsidR="00FF6ECA" w:rsidRDefault="00FF6ECA">
      <w:pPr>
        <w:framePr w:w="970" w:h="1002" w:hRule="exact" w:hSpace="181" w:wrap="notBeside" w:vAnchor="text" w:hAnchor="page" w:x="261" w:y="246"/>
        <w:tabs>
          <w:tab w:val="left" w:pos="993"/>
        </w:tabs>
        <w:jc w:val="center"/>
        <w:rPr>
          <w:b/>
          <w:sz w:val="16"/>
        </w:rPr>
      </w:pPr>
      <w:bookmarkStart w:id="3" w:name="darbotvarkesXML"/>
    </w:p>
    <w:p w14:paraId="72964EC7" w14:textId="77777777" w:rsidR="00FF6ECA" w:rsidRDefault="00931AA9">
      <w:pPr>
        <w:tabs>
          <w:tab w:val="left" w:pos="993"/>
        </w:tabs>
        <w:ind w:firstLine="709"/>
        <w:jc w:val="both"/>
        <w:rPr>
          <w:b/>
          <w:bCs/>
        </w:rPr>
      </w:pPr>
      <w:r>
        <w:rPr>
          <w:b/>
        </w:rPr>
        <w:t>1. Dėl Vyriausybės 1997 m. spalio 23 d. nutarimo Nr. 1154 „Dėl vals</w:t>
      </w:r>
      <w:r>
        <w:rPr>
          <w:b/>
        </w:rPr>
        <w:t>tybinės reikšmės miškų plotų patvirtinimo“ pakeitimo (TAP-18-622) (18-4432(2)</w:t>
      </w:r>
    </w:p>
    <w:p w14:paraId="0B592A4C" w14:textId="77777777" w:rsidR="00FF6ECA" w:rsidRDefault="00931AA9">
      <w:pPr>
        <w:tabs>
          <w:tab w:val="left" w:pos="1985"/>
          <w:tab w:val="left" w:pos="2268"/>
        </w:tabs>
        <w:spacing w:before="120"/>
        <w:ind w:left="2268" w:hanging="1559"/>
      </w:pPr>
      <w:r>
        <w:t>Pranešėjas</w:t>
      </w:r>
      <w:r>
        <w:tab/>
        <w:t>–</w:t>
      </w:r>
      <w:r>
        <w:tab/>
        <w:t>Aplinkos ministerijos kanclerė Vilija Augutavičienė</w:t>
      </w:r>
    </w:p>
    <w:p w14:paraId="76B85EC7" w14:textId="77777777" w:rsidR="00FF6ECA" w:rsidRDefault="00931AA9">
      <w:pPr>
        <w:tabs>
          <w:tab w:val="left" w:pos="1985"/>
          <w:tab w:val="left" w:pos="2268"/>
        </w:tabs>
        <w:spacing w:before="120"/>
        <w:ind w:left="2268" w:hanging="1559"/>
      </w:pPr>
      <w:r>
        <w:t>Dalyvauja</w:t>
      </w:r>
      <w:r>
        <w:tab/>
        <w:t>–</w:t>
      </w:r>
      <w:r>
        <w:tab/>
        <w:t>vyriausioji specialistė Edita Karaliūtė</w:t>
      </w:r>
    </w:p>
    <w:p w14:paraId="1A18E8D7" w14:textId="77777777" w:rsidR="00FF6ECA" w:rsidRDefault="00FF6ECA">
      <w:pPr>
        <w:tabs>
          <w:tab w:val="left" w:pos="993"/>
        </w:tabs>
        <w:spacing w:before="120"/>
        <w:jc w:val="both"/>
        <w:rPr>
          <w:b/>
          <w:i/>
          <w:iCs/>
        </w:rPr>
      </w:pPr>
    </w:p>
    <w:p w14:paraId="48A92CFD" w14:textId="77777777" w:rsidR="00FF6ECA" w:rsidRDefault="00FF6ECA">
      <w:pPr>
        <w:rPr>
          <w:lang w:val="lt"/>
        </w:rPr>
      </w:pPr>
    </w:p>
    <w:p w14:paraId="1D2FB82F" w14:textId="77777777" w:rsidR="00FF6ECA" w:rsidRDefault="00FF6ECA">
      <w:pPr>
        <w:framePr w:w="970" w:h="1002" w:hRule="exact" w:hSpace="181" w:wrap="notBeside" w:vAnchor="text" w:hAnchor="page" w:x="261" w:y="246"/>
        <w:tabs>
          <w:tab w:val="left" w:pos="993"/>
        </w:tabs>
        <w:jc w:val="center"/>
        <w:rPr>
          <w:b/>
          <w:sz w:val="16"/>
        </w:rPr>
      </w:pPr>
    </w:p>
    <w:p w14:paraId="4AB9A77C" w14:textId="77777777" w:rsidR="00FF6ECA" w:rsidRDefault="00931AA9">
      <w:pPr>
        <w:tabs>
          <w:tab w:val="left" w:pos="993"/>
        </w:tabs>
        <w:ind w:firstLine="709"/>
        <w:jc w:val="both"/>
        <w:rPr>
          <w:b/>
          <w:bCs/>
        </w:rPr>
      </w:pPr>
      <w:r>
        <w:rPr>
          <w:b/>
        </w:rPr>
        <w:t>2. Dėl Potencialiai pavojingų įrenginių priežiūros įstatymo Nr. I-1324 1 straipsnio pakeitimo įstatymo projekto (TAP-18-610) (18-5414)</w:t>
      </w:r>
    </w:p>
    <w:p w14:paraId="4F5B13AB" w14:textId="77777777" w:rsidR="00FF6ECA" w:rsidRDefault="00931AA9">
      <w:pPr>
        <w:tabs>
          <w:tab w:val="left" w:pos="1985"/>
          <w:tab w:val="left" w:pos="2268"/>
        </w:tabs>
        <w:spacing w:before="120"/>
        <w:ind w:left="2268" w:hanging="1559"/>
      </w:pPr>
      <w:r>
        <w:t>Pranešėjas</w:t>
      </w:r>
      <w:r>
        <w:tab/>
        <w:t>–</w:t>
      </w:r>
      <w:r>
        <w:tab/>
        <w:t>Energetikos ministerijos kanclerė Agnė Amelija  Kairytė</w:t>
      </w:r>
    </w:p>
    <w:p w14:paraId="740E55DE" w14:textId="77777777" w:rsidR="00FF6ECA" w:rsidRDefault="00931AA9">
      <w:pPr>
        <w:tabs>
          <w:tab w:val="left" w:pos="1985"/>
          <w:tab w:val="left" w:pos="2268"/>
        </w:tabs>
        <w:spacing w:before="120"/>
        <w:ind w:left="2268" w:hanging="1559"/>
      </w:pPr>
      <w:r>
        <w:t>Dalyvauja</w:t>
      </w:r>
      <w:r>
        <w:tab/>
        <w:t>–</w:t>
      </w:r>
      <w:r>
        <w:tab/>
        <w:t>vyriausiasis specialistas Piotr Gerasimo</w:t>
      </w:r>
      <w:r>
        <w:t>vič</w:t>
      </w:r>
    </w:p>
    <w:p w14:paraId="6501222D" w14:textId="77777777" w:rsidR="00FF6ECA" w:rsidRDefault="00FF6ECA">
      <w:pPr>
        <w:tabs>
          <w:tab w:val="left" w:pos="993"/>
        </w:tabs>
        <w:spacing w:before="120"/>
        <w:jc w:val="both"/>
        <w:rPr>
          <w:b/>
          <w:i/>
          <w:iCs/>
        </w:rPr>
      </w:pPr>
    </w:p>
    <w:p w14:paraId="7789145A" w14:textId="77777777" w:rsidR="00FF6ECA" w:rsidRDefault="00FF6ECA">
      <w:pPr>
        <w:rPr>
          <w:lang w:val="lt"/>
        </w:rPr>
      </w:pPr>
    </w:p>
    <w:p w14:paraId="60DEB223" w14:textId="77777777" w:rsidR="00FF6ECA" w:rsidRDefault="00FF6ECA">
      <w:pPr>
        <w:framePr w:w="970" w:h="1002" w:hRule="exact" w:hSpace="181" w:wrap="notBeside" w:vAnchor="text" w:hAnchor="page" w:x="261" w:y="246"/>
        <w:tabs>
          <w:tab w:val="left" w:pos="993"/>
        </w:tabs>
        <w:jc w:val="center"/>
        <w:rPr>
          <w:b/>
          <w:sz w:val="16"/>
        </w:rPr>
      </w:pPr>
    </w:p>
    <w:p w14:paraId="5A64C2DA" w14:textId="77777777" w:rsidR="00FF6ECA" w:rsidRDefault="00931AA9">
      <w:pPr>
        <w:tabs>
          <w:tab w:val="left" w:pos="993"/>
        </w:tabs>
        <w:ind w:firstLine="709"/>
        <w:jc w:val="both"/>
        <w:rPr>
          <w:b/>
          <w:bCs/>
        </w:rPr>
      </w:pPr>
      <w:r>
        <w:rPr>
          <w:b/>
        </w:rPr>
        <w:t>3. Dėl Vyriausybės nutarimų "Dėl Vartotojų teisių gynimo įstatymo Nr. I-657 23 straipsnio pakeitimo įstatymo projekto Nr. XIIIP-1629" ir „Vartotojų teisių gynimo įstatymo Nr. I-657 21, 22(3) ir 23 straipsnių pakeitimo įstatymo projekto Nr. XIIIP-164</w:t>
      </w:r>
      <w:r>
        <w:rPr>
          <w:b/>
        </w:rPr>
        <w:t>5“  (TAP-18-631) (18-5335(2) (TAP-18-630) (18-5336(2)</w:t>
      </w:r>
    </w:p>
    <w:p w14:paraId="669412BD" w14:textId="77777777" w:rsidR="00FF6ECA" w:rsidRDefault="00931AA9">
      <w:pPr>
        <w:tabs>
          <w:tab w:val="left" w:pos="1985"/>
          <w:tab w:val="left" w:pos="2268"/>
        </w:tabs>
        <w:spacing w:before="120"/>
        <w:ind w:left="2268" w:hanging="1559"/>
      </w:pPr>
      <w:r>
        <w:t>Pranešėjas</w:t>
      </w:r>
      <w:r>
        <w:tab/>
        <w:t>–</w:t>
      </w:r>
      <w:r>
        <w:tab/>
        <w:t>Teisingumo ministerijos kancleris Arūnas Kazlauskas</w:t>
      </w:r>
    </w:p>
    <w:p w14:paraId="599FCBED" w14:textId="77777777" w:rsidR="00FF6ECA" w:rsidRDefault="00931AA9">
      <w:pPr>
        <w:tabs>
          <w:tab w:val="left" w:pos="1985"/>
          <w:tab w:val="left" w:pos="2268"/>
        </w:tabs>
        <w:spacing w:before="120"/>
        <w:ind w:left="2268" w:hanging="1559"/>
      </w:pPr>
      <w:r>
        <w:t>Dalyvauja</w:t>
      </w:r>
      <w:r>
        <w:tab/>
        <w:t>–</w:t>
      </w:r>
      <w:r>
        <w:tab/>
        <w:t>vyriausiasis specialistas Piotr Gerasimovič</w:t>
      </w:r>
    </w:p>
    <w:p w14:paraId="625F392F" w14:textId="77777777" w:rsidR="00FF6ECA" w:rsidRDefault="00FF6ECA">
      <w:pPr>
        <w:tabs>
          <w:tab w:val="left" w:pos="993"/>
        </w:tabs>
        <w:spacing w:before="120"/>
        <w:jc w:val="both"/>
        <w:rPr>
          <w:b/>
          <w:i/>
          <w:iCs/>
        </w:rPr>
      </w:pPr>
    </w:p>
    <w:p w14:paraId="7A21A41A" w14:textId="77777777" w:rsidR="00FF6ECA" w:rsidRDefault="00FF6ECA">
      <w:pPr>
        <w:rPr>
          <w:lang w:val="lt"/>
        </w:rPr>
      </w:pPr>
    </w:p>
    <w:p w14:paraId="77A16617" w14:textId="77777777" w:rsidR="00FF6ECA" w:rsidRDefault="00FF6ECA">
      <w:pPr>
        <w:framePr w:w="970" w:h="1002" w:hRule="exact" w:hSpace="181" w:wrap="notBeside" w:vAnchor="text" w:hAnchor="page" w:x="261" w:y="246"/>
        <w:tabs>
          <w:tab w:val="left" w:pos="993"/>
        </w:tabs>
        <w:jc w:val="center"/>
        <w:rPr>
          <w:b/>
          <w:sz w:val="16"/>
        </w:rPr>
      </w:pPr>
    </w:p>
    <w:p w14:paraId="05D668E2" w14:textId="77777777" w:rsidR="00FF6ECA" w:rsidRDefault="00931AA9">
      <w:pPr>
        <w:tabs>
          <w:tab w:val="left" w:pos="993"/>
        </w:tabs>
        <w:ind w:firstLine="709"/>
        <w:jc w:val="both"/>
        <w:rPr>
          <w:b/>
          <w:bCs/>
        </w:rPr>
      </w:pPr>
      <w:r>
        <w:rPr>
          <w:b/>
        </w:rPr>
        <w:t>4. Dėl Vyriausybės 2008 m. kovo 12 d. nutarimo Nr. 206 „Dėl Kriterijų, pagal kuriuos medžiai ir krūmai, augantys ne miškų ūkio paskirties žemėje, priskiriami saugotiniems, sąrašo patvirtinimo ir medžių ir krūmų priskyrimo saugotiniems“ pakeitimo (TAP-18-19</w:t>
      </w:r>
      <w:r>
        <w:rPr>
          <w:b/>
        </w:rPr>
        <w:t>7(2) (17-14004(3)</w:t>
      </w:r>
    </w:p>
    <w:p w14:paraId="0D826891" w14:textId="77777777" w:rsidR="00FF6ECA" w:rsidRDefault="00931AA9">
      <w:pPr>
        <w:tabs>
          <w:tab w:val="left" w:pos="1985"/>
          <w:tab w:val="left" w:pos="2268"/>
        </w:tabs>
        <w:spacing w:before="120"/>
        <w:ind w:left="2268" w:hanging="1559"/>
      </w:pPr>
      <w:r>
        <w:t>Pranešėjas</w:t>
      </w:r>
      <w:r>
        <w:tab/>
        <w:t>–</w:t>
      </w:r>
      <w:r>
        <w:tab/>
        <w:t>Aplinkos ministerijos kanclerė Vilija Augutavičienė</w:t>
      </w:r>
    </w:p>
    <w:p w14:paraId="5EF23A92" w14:textId="77777777" w:rsidR="00FF6ECA" w:rsidRDefault="00931AA9">
      <w:pPr>
        <w:tabs>
          <w:tab w:val="left" w:pos="1985"/>
          <w:tab w:val="left" w:pos="2268"/>
        </w:tabs>
        <w:spacing w:before="120"/>
        <w:ind w:left="2268" w:hanging="1559"/>
      </w:pPr>
      <w:r>
        <w:t>Dalyvauja</w:t>
      </w:r>
      <w:r>
        <w:tab/>
        <w:t>–</w:t>
      </w:r>
      <w:r>
        <w:tab/>
        <w:t>vyriausioji specialistė Edita Karaliūtė</w:t>
      </w:r>
    </w:p>
    <w:p w14:paraId="0DBDE037" w14:textId="77777777" w:rsidR="00FF6ECA" w:rsidRDefault="00FF6ECA">
      <w:pPr>
        <w:tabs>
          <w:tab w:val="left" w:pos="993"/>
        </w:tabs>
        <w:spacing w:before="120"/>
        <w:jc w:val="both"/>
        <w:rPr>
          <w:b/>
          <w:i/>
          <w:iCs/>
        </w:rPr>
      </w:pPr>
    </w:p>
    <w:p w14:paraId="484F440B" w14:textId="77777777" w:rsidR="00FF6ECA" w:rsidRDefault="00FF6ECA">
      <w:pPr>
        <w:rPr>
          <w:lang w:val="lt"/>
        </w:rPr>
      </w:pPr>
    </w:p>
    <w:p w14:paraId="23F23E54" w14:textId="77777777" w:rsidR="00FF6ECA" w:rsidRDefault="00FF6ECA">
      <w:pPr>
        <w:framePr w:w="970" w:h="1002" w:hRule="exact" w:hSpace="181" w:wrap="notBeside" w:vAnchor="text" w:hAnchor="page" w:x="261" w:y="246"/>
        <w:tabs>
          <w:tab w:val="left" w:pos="993"/>
        </w:tabs>
        <w:jc w:val="center"/>
        <w:rPr>
          <w:b/>
          <w:sz w:val="16"/>
        </w:rPr>
      </w:pPr>
    </w:p>
    <w:p w14:paraId="1F4DD850" w14:textId="77777777" w:rsidR="00FF6ECA" w:rsidRDefault="00931AA9">
      <w:pPr>
        <w:tabs>
          <w:tab w:val="left" w:pos="993"/>
        </w:tabs>
        <w:ind w:firstLine="709"/>
        <w:jc w:val="both"/>
        <w:rPr>
          <w:b/>
          <w:bCs/>
        </w:rPr>
      </w:pPr>
      <w:r>
        <w:rPr>
          <w:b/>
        </w:rPr>
        <w:t>5. Dėl  Vyriausybės 2016 m. rugpjūčio 11 d. nutarimo Nr. 785 „Dėl kovos su prekyba žmonėmis koordinavimo“ pakeitimo (T</w:t>
      </w:r>
      <w:r>
        <w:rPr>
          <w:b/>
        </w:rPr>
        <w:t>AP-18-627) (18-3944(3)</w:t>
      </w:r>
    </w:p>
    <w:p w14:paraId="08702698" w14:textId="77777777" w:rsidR="00FF6ECA" w:rsidRDefault="00931AA9">
      <w:pPr>
        <w:tabs>
          <w:tab w:val="left" w:pos="1985"/>
          <w:tab w:val="left" w:pos="2268"/>
        </w:tabs>
        <w:spacing w:before="120"/>
        <w:ind w:left="2268" w:hanging="1559"/>
      </w:pPr>
      <w:r>
        <w:t>Pranešėjas</w:t>
      </w:r>
      <w:r>
        <w:tab/>
        <w:t>–</w:t>
      </w:r>
      <w:r>
        <w:tab/>
        <w:t>Vidaus reikalų ministerijos Ekonomikos ir finansų departamento direktorė, atliekanti ministerijos kanclerio funkcijas Ilona Pileckienė</w:t>
      </w:r>
    </w:p>
    <w:p w14:paraId="51854B2B" w14:textId="77777777" w:rsidR="00FF6ECA" w:rsidRDefault="00931AA9">
      <w:pPr>
        <w:tabs>
          <w:tab w:val="left" w:pos="1985"/>
          <w:tab w:val="left" w:pos="2268"/>
        </w:tabs>
        <w:spacing w:before="120"/>
        <w:ind w:left="2268" w:hanging="1559"/>
      </w:pPr>
      <w:r>
        <w:t>Dalyvauja</w:t>
      </w:r>
      <w:r>
        <w:tab/>
        <w:t>–</w:t>
      </w:r>
      <w:r>
        <w:tab/>
        <w:t>vyriausioji specialistė Edita Karaliūtė</w:t>
      </w:r>
    </w:p>
    <w:p w14:paraId="01A18213" w14:textId="77777777" w:rsidR="00FF6ECA" w:rsidRDefault="00FF6ECA">
      <w:pPr>
        <w:tabs>
          <w:tab w:val="left" w:pos="993"/>
        </w:tabs>
        <w:spacing w:before="120"/>
        <w:jc w:val="both"/>
        <w:rPr>
          <w:b/>
          <w:i/>
          <w:iCs/>
        </w:rPr>
      </w:pPr>
    </w:p>
    <w:p w14:paraId="2C07B106" w14:textId="77777777" w:rsidR="00FF6ECA" w:rsidRDefault="00FF6ECA">
      <w:pPr>
        <w:rPr>
          <w:lang w:val="lt"/>
        </w:rPr>
      </w:pPr>
    </w:p>
    <w:p w14:paraId="3E1F0DC5" w14:textId="77777777" w:rsidR="00FF6ECA" w:rsidRDefault="00FF6ECA">
      <w:pPr>
        <w:framePr w:w="970" w:h="1002" w:hRule="exact" w:hSpace="181" w:wrap="notBeside" w:vAnchor="text" w:hAnchor="page" w:x="261" w:y="246"/>
        <w:tabs>
          <w:tab w:val="left" w:pos="993"/>
        </w:tabs>
        <w:jc w:val="center"/>
        <w:rPr>
          <w:b/>
          <w:sz w:val="16"/>
        </w:rPr>
      </w:pPr>
    </w:p>
    <w:p w14:paraId="486014B2" w14:textId="77777777" w:rsidR="00FF6ECA" w:rsidRDefault="00931AA9">
      <w:pPr>
        <w:tabs>
          <w:tab w:val="left" w:pos="993"/>
        </w:tabs>
        <w:ind w:firstLine="709"/>
        <w:jc w:val="both"/>
        <w:rPr>
          <w:b/>
          <w:bCs/>
        </w:rPr>
      </w:pPr>
      <w:r>
        <w:rPr>
          <w:b/>
        </w:rPr>
        <w:t>6. Dėl Asmens duomenų, tvarkomų vykdant policijos ir teisminį bendradarbiavimą baudžiamosiose bylose, teisinės apsaugos įstatymo Nr. XI-1336 pakeitimo įstatymo projekto (TAP-18-539(2) (18-2228(3)</w:t>
      </w:r>
    </w:p>
    <w:p w14:paraId="2906D5D2" w14:textId="77777777" w:rsidR="00FF6ECA" w:rsidRDefault="00931AA9">
      <w:pPr>
        <w:tabs>
          <w:tab w:val="left" w:pos="1985"/>
          <w:tab w:val="left" w:pos="2268"/>
        </w:tabs>
        <w:spacing w:before="120"/>
        <w:ind w:left="2268" w:hanging="1559"/>
      </w:pPr>
      <w:r>
        <w:t>Pranešėjas</w:t>
      </w:r>
      <w:r>
        <w:tab/>
        <w:t>–</w:t>
      </w:r>
      <w:r>
        <w:tab/>
        <w:t>Teisingumo ministerijos kancleris Arūnas Kazlau</w:t>
      </w:r>
      <w:r>
        <w:t>skas</w:t>
      </w:r>
    </w:p>
    <w:p w14:paraId="06459503" w14:textId="77777777" w:rsidR="00FF6ECA" w:rsidRDefault="00931AA9">
      <w:pPr>
        <w:tabs>
          <w:tab w:val="left" w:pos="1985"/>
          <w:tab w:val="left" w:pos="2268"/>
        </w:tabs>
        <w:spacing w:before="120"/>
        <w:ind w:left="2268" w:hanging="1559"/>
      </w:pPr>
      <w:r>
        <w:t>Dalyvauja</w:t>
      </w:r>
      <w:r>
        <w:tab/>
        <w:t>–</w:t>
      </w:r>
      <w:r>
        <w:tab/>
        <w:t>vyriausiasis specialistas Piotr Gerasimovič</w:t>
      </w:r>
    </w:p>
    <w:p w14:paraId="36723EA6" w14:textId="77777777" w:rsidR="00FF6ECA" w:rsidRDefault="00FF6ECA">
      <w:pPr>
        <w:tabs>
          <w:tab w:val="left" w:pos="993"/>
        </w:tabs>
        <w:spacing w:before="120"/>
        <w:jc w:val="both"/>
        <w:rPr>
          <w:b/>
          <w:i/>
          <w:iCs/>
        </w:rPr>
      </w:pPr>
    </w:p>
    <w:p w14:paraId="57DA46BC" w14:textId="77777777" w:rsidR="00FF6ECA" w:rsidRDefault="00FF6ECA">
      <w:pPr>
        <w:rPr>
          <w:lang w:val="lt"/>
        </w:rPr>
      </w:pPr>
    </w:p>
    <w:p w14:paraId="6BD891BB" w14:textId="77777777" w:rsidR="00FF6ECA" w:rsidRDefault="00FF6ECA">
      <w:pPr>
        <w:framePr w:w="970" w:h="1002" w:hRule="exact" w:hSpace="181" w:wrap="notBeside" w:vAnchor="text" w:hAnchor="page" w:x="261" w:y="246"/>
        <w:tabs>
          <w:tab w:val="left" w:pos="993"/>
        </w:tabs>
        <w:jc w:val="center"/>
        <w:rPr>
          <w:b/>
          <w:sz w:val="16"/>
        </w:rPr>
      </w:pPr>
    </w:p>
    <w:p w14:paraId="6E5BA14D" w14:textId="77777777" w:rsidR="00FF6ECA" w:rsidRDefault="00931AA9">
      <w:pPr>
        <w:tabs>
          <w:tab w:val="left" w:pos="993"/>
        </w:tabs>
        <w:ind w:firstLine="709"/>
        <w:jc w:val="both"/>
        <w:rPr>
          <w:b/>
          <w:bCs/>
        </w:rPr>
      </w:pPr>
      <w:r>
        <w:rPr>
          <w:b/>
        </w:rPr>
        <w:t>7. Dėl  Vyriausybės 2002 m. rugsėjo 3 d. nutarimo Nr. 1386 „Dėl pavojingų darbų sąrašo patvirtinimo“ pakeitimo“ (TAP-18-434(2) (18-4186(2)</w:t>
      </w:r>
    </w:p>
    <w:p w14:paraId="4C47F63E" w14:textId="77777777" w:rsidR="00FF6ECA" w:rsidRDefault="00931AA9">
      <w:pPr>
        <w:tabs>
          <w:tab w:val="left" w:pos="1985"/>
          <w:tab w:val="left" w:pos="2268"/>
        </w:tabs>
        <w:spacing w:before="120"/>
        <w:ind w:left="2268" w:hanging="1559"/>
      </w:pPr>
      <w:r>
        <w:t>Pranešėjas</w:t>
      </w:r>
      <w:r>
        <w:tab/>
        <w:t>–</w:t>
      </w:r>
      <w:r>
        <w:tab/>
        <w:t>Socialinės apsaugos ir darbo ministerijo</w:t>
      </w:r>
      <w:r>
        <w:t>s kanclerė Danguolė Juozapavičienė</w:t>
      </w:r>
    </w:p>
    <w:p w14:paraId="7FBE7852" w14:textId="77777777" w:rsidR="00FF6ECA" w:rsidRDefault="00931AA9">
      <w:pPr>
        <w:tabs>
          <w:tab w:val="left" w:pos="1985"/>
          <w:tab w:val="left" w:pos="2268"/>
        </w:tabs>
        <w:spacing w:before="120"/>
        <w:ind w:left="2268" w:hanging="1559"/>
      </w:pPr>
      <w:r>
        <w:t>Dalyvauja</w:t>
      </w:r>
      <w:r>
        <w:tab/>
        <w:t>–</w:t>
      </w:r>
      <w:r>
        <w:tab/>
        <w:t>vyriausioji specialistė Edita Karaliūtė</w:t>
      </w:r>
    </w:p>
    <w:p w14:paraId="491ACCC9" w14:textId="77777777" w:rsidR="00FF6ECA" w:rsidRDefault="00FF6ECA">
      <w:pPr>
        <w:tabs>
          <w:tab w:val="left" w:pos="993"/>
        </w:tabs>
        <w:spacing w:before="120"/>
        <w:jc w:val="both"/>
        <w:rPr>
          <w:b/>
          <w:i/>
          <w:iCs/>
        </w:rPr>
      </w:pPr>
    </w:p>
    <w:p w14:paraId="242F238C" w14:textId="77777777" w:rsidR="00FF6ECA" w:rsidRDefault="00FF6ECA">
      <w:pPr>
        <w:rPr>
          <w:lang w:val="lt"/>
        </w:rPr>
      </w:pPr>
    </w:p>
    <w:p w14:paraId="3F73743F" w14:textId="77777777" w:rsidR="00FF6ECA" w:rsidRDefault="00FF6ECA">
      <w:pPr>
        <w:framePr w:w="970" w:h="1002" w:hRule="exact" w:hSpace="181" w:wrap="notBeside" w:vAnchor="text" w:hAnchor="page" w:x="261" w:y="246"/>
        <w:tabs>
          <w:tab w:val="left" w:pos="993"/>
        </w:tabs>
        <w:jc w:val="center"/>
        <w:rPr>
          <w:b/>
          <w:sz w:val="16"/>
        </w:rPr>
      </w:pPr>
    </w:p>
    <w:p w14:paraId="4B3F6C2E" w14:textId="77777777" w:rsidR="00FF6ECA" w:rsidRDefault="00931AA9">
      <w:pPr>
        <w:tabs>
          <w:tab w:val="left" w:pos="993"/>
        </w:tabs>
        <w:ind w:firstLine="709"/>
        <w:jc w:val="both"/>
        <w:rPr>
          <w:b/>
          <w:bCs/>
        </w:rPr>
      </w:pPr>
      <w:r>
        <w:rPr>
          <w:b/>
        </w:rPr>
        <w:t>8. Dėl  Vyriausybės 2001 m. sausio 25 d. nutarimo Nr. 86 „Dėl Ligos ir motinystės socialinio draudimo pašalpų nuostatų patvirtinimo“ pakeitimo (TAP-18-669) (18-3042(2</w:t>
      </w:r>
      <w:r>
        <w:rPr>
          <w:b/>
        </w:rPr>
        <w:t>)</w:t>
      </w:r>
    </w:p>
    <w:p w14:paraId="5B25EBA3" w14:textId="77777777" w:rsidR="00FF6ECA" w:rsidRDefault="00931AA9">
      <w:pPr>
        <w:tabs>
          <w:tab w:val="left" w:pos="1985"/>
          <w:tab w:val="left" w:pos="2268"/>
        </w:tabs>
        <w:spacing w:before="120"/>
        <w:ind w:left="2268" w:hanging="1559"/>
      </w:pPr>
      <w:r>
        <w:t>Pranešėjas</w:t>
      </w:r>
      <w:r>
        <w:tab/>
        <w:t>–</w:t>
      </w:r>
      <w:r>
        <w:tab/>
        <w:t>Socialinės apsaugos ir darbo ministerijos kanclerė Danguolė Juozapavičienė</w:t>
      </w:r>
    </w:p>
    <w:p w14:paraId="58CDBEA1" w14:textId="77777777" w:rsidR="00FF6ECA" w:rsidRDefault="00931AA9">
      <w:pPr>
        <w:tabs>
          <w:tab w:val="left" w:pos="1985"/>
          <w:tab w:val="left" w:pos="2268"/>
        </w:tabs>
        <w:spacing w:before="120"/>
        <w:ind w:left="2268" w:hanging="1559"/>
      </w:pPr>
      <w:r>
        <w:t>Dalyvauja</w:t>
      </w:r>
      <w:r>
        <w:tab/>
        <w:t>–</w:t>
      </w:r>
      <w:r>
        <w:tab/>
        <w:t>vyriausioji specialistė Edita Karaliūtė</w:t>
      </w:r>
    </w:p>
    <w:p w14:paraId="68170E56" w14:textId="77777777" w:rsidR="00FF6ECA" w:rsidRDefault="00FF6ECA">
      <w:pPr>
        <w:tabs>
          <w:tab w:val="left" w:pos="993"/>
        </w:tabs>
        <w:spacing w:before="120"/>
        <w:jc w:val="both"/>
        <w:rPr>
          <w:b/>
          <w:i/>
          <w:iCs/>
        </w:rPr>
      </w:pPr>
    </w:p>
    <w:p w14:paraId="578DF001" w14:textId="77777777" w:rsidR="00FF6ECA" w:rsidRDefault="00FF6ECA">
      <w:pPr>
        <w:rPr>
          <w:lang w:val="lt"/>
        </w:rPr>
      </w:pPr>
    </w:p>
    <w:p w14:paraId="7B3D2C61" w14:textId="77777777" w:rsidR="00FF6ECA" w:rsidRDefault="00FF6ECA">
      <w:pPr>
        <w:framePr w:w="970" w:h="1002" w:hRule="exact" w:hSpace="181" w:wrap="notBeside" w:vAnchor="text" w:hAnchor="page" w:x="261" w:y="246"/>
        <w:tabs>
          <w:tab w:val="left" w:pos="993"/>
        </w:tabs>
        <w:jc w:val="center"/>
        <w:rPr>
          <w:b/>
          <w:sz w:val="16"/>
        </w:rPr>
      </w:pPr>
    </w:p>
    <w:p w14:paraId="74DC7328" w14:textId="77777777" w:rsidR="00FF6ECA" w:rsidRDefault="00931AA9">
      <w:pPr>
        <w:tabs>
          <w:tab w:val="left" w:pos="993"/>
        </w:tabs>
        <w:ind w:firstLine="709"/>
        <w:jc w:val="both"/>
        <w:rPr>
          <w:b/>
          <w:bCs/>
        </w:rPr>
      </w:pPr>
      <w:r>
        <w:rPr>
          <w:b/>
        </w:rPr>
        <w:t>9. Dėl Vyriausybės 2004 m. kovo 26 d. nutarimo Nr. 345 „Dėl Savivaldybių skolinimosi taisyklių patvirtinimo“ pa</w:t>
      </w:r>
      <w:r>
        <w:rPr>
          <w:b/>
        </w:rPr>
        <w:t>keitimo (TAP-18-617) (18-5498)</w:t>
      </w:r>
    </w:p>
    <w:p w14:paraId="483AB15A" w14:textId="77777777" w:rsidR="00FF6ECA" w:rsidRDefault="00931AA9">
      <w:pPr>
        <w:tabs>
          <w:tab w:val="left" w:pos="1985"/>
          <w:tab w:val="left" w:pos="2268"/>
        </w:tabs>
        <w:spacing w:before="120"/>
        <w:ind w:left="2268" w:hanging="1559"/>
      </w:pPr>
      <w:r>
        <w:t>Pranešėjas</w:t>
      </w:r>
      <w:r>
        <w:tab/>
        <w:t>–</w:t>
      </w:r>
      <w:r>
        <w:tab/>
        <w:t>Finansų ministerijos kancleris Giedrius Rimša</w:t>
      </w:r>
    </w:p>
    <w:p w14:paraId="0EB2B239" w14:textId="77777777" w:rsidR="00FF6ECA" w:rsidRDefault="00931AA9">
      <w:pPr>
        <w:tabs>
          <w:tab w:val="left" w:pos="1985"/>
          <w:tab w:val="left" w:pos="2268"/>
        </w:tabs>
        <w:spacing w:before="120"/>
        <w:ind w:left="2268" w:hanging="1559"/>
      </w:pPr>
      <w:r>
        <w:t>Dalyvauja</w:t>
      </w:r>
      <w:r>
        <w:tab/>
        <w:t>–</w:t>
      </w:r>
      <w:r>
        <w:tab/>
        <w:t>vyriausiasis specialistas Piotr Gerasimovič</w:t>
      </w:r>
    </w:p>
    <w:p w14:paraId="786BF717" w14:textId="77777777" w:rsidR="00FF6ECA" w:rsidRDefault="00FF6ECA">
      <w:pPr>
        <w:tabs>
          <w:tab w:val="left" w:pos="993"/>
        </w:tabs>
        <w:spacing w:before="120"/>
        <w:jc w:val="both"/>
        <w:rPr>
          <w:b/>
          <w:i/>
          <w:iCs/>
        </w:rPr>
      </w:pPr>
    </w:p>
    <w:p w14:paraId="60F32B02" w14:textId="77777777" w:rsidR="00FF6ECA" w:rsidRDefault="00FF6ECA">
      <w:pPr>
        <w:rPr>
          <w:lang w:val="lt"/>
        </w:rPr>
      </w:pPr>
    </w:p>
    <w:p w14:paraId="6BC5DD17" w14:textId="77777777" w:rsidR="00FF6ECA" w:rsidRDefault="00931AA9">
      <w:pPr>
        <w:tabs>
          <w:tab w:val="left" w:pos="993"/>
        </w:tabs>
        <w:rPr>
          <w:b/>
        </w:rPr>
      </w:pPr>
      <w:r>
        <w:rPr>
          <w:rFonts w:ascii="Arial Black" w:hAnsi="Arial Black"/>
          <w:b/>
        </w:rPr>
        <w:t>Papildomi klausimai</w:t>
      </w:r>
    </w:p>
    <w:p w14:paraId="20BFB4BE" w14:textId="77777777" w:rsidR="00FF6ECA" w:rsidRDefault="00FF6ECA">
      <w:pPr>
        <w:tabs>
          <w:tab w:val="left" w:pos="993"/>
        </w:tabs>
        <w:rPr>
          <w:b/>
        </w:rPr>
      </w:pPr>
    </w:p>
    <w:p w14:paraId="75859A63" w14:textId="77777777" w:rsidR="00FF6ECA" w:rsidRDefault="00FF6ECA">
      <w:pPr>
        <w:framePr w:w="970" w:h="1002" w:hRule="exact" w:hSpace="181" w:wrap="notBeside" w:vAnchor="text" w:hAnchor="page" w:x="261" w:y="246"/>
        <w:tabs>
          <w:tab w:val="left" w:pos="993"/>
        </w:tabs>
        <w:jc w:val="center"/>
        <w:rPr>
          <w:b/>
          <w:sz w:val="16"/>
        </w:rPr>
      </w:pPr>
    </w:p>
    <w:p w14:paraId="2180BF1A" w14:textId="77777777" w:rsidR="00FF6ECA" w:rsidRDefault="00931AA9">
      <w:pPr>
        <w:tabs>
          <w:tab w:val="left" w:pos="993"/>
        </w:tabs>
        <w:ind w:firstLine="709"/>
        <w:jc w:val="both"/>
        <w:rPr>
          <w:b/>
          <w:bCs/>
        </w:rPr>
      </w:pPr>
      <w:r>
        <w:rPr>
          <w:b/>
        </w:rPr>
        <w:t>10. Dėl  Vyriausybės 1998 m. birželio 15 d. nutarimo Nr. 716 „Dėl Specialiosios Lietuvos valstybės sienos perėjimo tvarkos aprašo patvirtinimo“ pakeitimo (TAP-18-710) (18-4358(2)</w:t>
      </w:r>
    </w:p>
    <w:p w14:paraId="63301B17" w14:textId="77777777" w:rsidR="00FF6ECA" w:rsidRDefault="00931AA9">
      <w:pPr>
        <w:tabs>
          <w:tab w:val="left" w:pos="1985"/>
          <w:tab w:val="left" w:pos="2268"/>
        </w:tabs>
        <w:spacing w:before="120"/>
        <w:ind w:left="2268" w:hanging="1559"/>
      </w:pPr>
      <w:r>
        <w:t>Pranešėjas</w:t>
      </w:r>
      <w:r>
        <w:tab/>
        <w:t>–</w:t>
      </w:r>
      <w:r>
        <w:tab/>
        <w:t>Krašto apsaugos ministerijos kanclerė Daiva Beliackienė</w:t>
      </w:r>
    </w:p>
    <w:p w14:paraId="478C289B" w14:textId="77777777" w:rsidR="00FF6ECA" w:rsidRDefault="00931AA9">
      <w:pPr>
        <w:tabs>
          <w:tab w:val="left" w:pos="1985"/>
          <w:tab w:val="left" w:pos="2268"/>
        </w:tabs>
        <w:spacing w:before="120"/>
        <w:ind w:left="2268" w:hanging="1559"/>
      </w:pPr>
      <w:r>
        <w:t>Dalyvauj</w:t>
      </w:r>
      <w:r>
        <w:t>a</w:t>
      </w:r>
      <w:r>
        <w:tab/>
        <w:t>–</w:t>
      </w:r>
      <w:r>
        <w:tab/>
        <w:t>vyriausiasis specialistas Piotr Gerasimovič</w:t>
      </w:r>
    </w:p>
    <w:p w14:paraId="66FEA7AF" w14:textId="77777777" w:rsidR="00FF6ECA" w:rsidRDefault="00FF6ECA">
      <w:pPr>
        <w:tabs>
          <w:tab w:val="left" w:pos="993"/>
        </w:tabs>
        <w:spacing w:before="120"/>
        <w:jc w:val="both"/>
        <w:rPr>
          <w:b/>
          <w:i/>
          <w:iCs/>
        </w:rPr>
      </w:pPr>
    </w:p>
    <w:p w14:paraId="5273DB8F" w14:textId="77777777" w:rsidR="00FF6ECA" w:rsidRDefault="00FF6ECA">
      <w:pPr>
        <w:rPr>
          <w:lang w:val="lt"/>
        </w:rPr>
      </w:pPr>
    </w:p>
    <w:p w14:paraId="41BAE7DF" w14:textId="77777777" w:rsidR="00FF6ECA" w:rsidRDefault="00FF6ECA">
      <w:pPr>
        <w:framePr w:w="970" w:h="1002" w:hRule="exact" w:hSpace="181" w:wrap="notBeside" w:vAnchor="text" w:hAnchor="page" w:x="261" w:y="246"/>
        <w:tabs>
          <w:tab w:val="left" w:pos="993"/>
        </w:tabs>
        <w:jc w:val="center"/>
        <w:rPr>
          <w:b/>
          <w:sz w:val="16"/>
        </w:rPr>
      </w:pPr>
    </w:p>
    <w:p w14:paraId="3A5E3792" w14:textId="77777777" w:rsidR="00FF6ECA" w:rsidRDefault="00931AA9">
      <w:pPr>
        <w:tabs>
          <w:tab w:val="left" w:pos="993"/>
        </w:tabs>
        <w:ind w:firstLine="709"/>
        <w:jc w:val="both"/>
        <w:rPr>
          <w:b/>
          <w:bCs/>
        </w:rPr>
      </w:pPr>
      <w:r>
        <w:rPr>
          <w:b/>
        </w:rPr>
        <w:t>11. Dėl Centralizuoto viešojo sektoriaus subjektų buhalterinės apskaitos organizavimo tvarkos aprašo patvirtinimo, Vyriausybės 1999 m. birželio 3 d. nutarimo Nr. 719 „Dėl Inventorizacijos taisyklių patvirt</w:t>
      </w:r>
      <w:r>
        <w:rPr>
          <w:b/>
        </w:rPr>
        <w:t>inimo“ pakeitimo ir Vyriausybės 2000 m. vasario 17 d. nutarimo Nr. 179 „Dėl Kasos darbo organizavimo ir kasos operacijų atlikimo taisyklių patvirtinimo“ pakeitimo (TAP-18-764) (18-4302(2), (TAP-18-763) (18-4304(2), (TAP-18-762) (18-4305(2)</w:t>
      </w:r>
    </w:p>
    <w:p w14:paraId="4B86A28C" w14:textId="77777777" w:rsidR="00FF6ECA" w:rsidRDefault="00931AA9">
      <w:pPr>
        <w:tabs>
          <w:tab w:val="left" w:pos="1985"/>
          <w:tab w:val="left" w:pos="2268"/>
        </w:tabs>
        <w:spacing w:before="120"/>
        <w:ind w:left="2268" w:hanging="1559"/>
      </w:pPr>
      <w:r>
        <w:t>Pranešėjas</w:t>
      </w:r>
      <w:r>
        <w:tab/>
        <w:t>–</w:t>
      </w:r>
      <w:r>
        <w:tab/>
        <w:t>Fin</w:t>
      </w:r>
      <w:r>
        <w:t>ansų ministerijos kancleris Giedrius Rimša</w:t>
      </w:r>
    </w:p>
    <w:p w14:paraId="0716ABC8" w14:textId="77777777" w:rsidR="00FF6ECA" w:rsidRDefault="00931AA9">
      <w:pPr>
        <w:tabs>
          <w:tab w:val="left" w:pos="1985"/>
          <w:tab w:val="left" w:pos="2268"/>
        </w:tabs>
        <w:spacing w:before="120"/>
        <w:ind w:left="2268" w:hanging="1559"/>
      </w:pPr>
      <w:r>
        <w:t>Dalyvauja</w:t>
      </w:r>
      <w:r>
        <w:tab/>
        <w:t>–</w:t>
      </w:r>
      <w:r>
        <w:tab/>
        <w:t>vyriausiasis specialistas Piotr Gerasimovič</w:t>
      </w:r>
    </w:p>
    <w:p w14:paraId="0BC8BFBF" w14:textId="77777777" w:rsidR="00FF6ECA" w:rsidRDefault="00FF6ECA">
      <w:pPr>
        <w:tabs>
          <w:tab w:val="left" w:pos="993"/>
        </w:tabs>
        <w:spacing w:before="120"/>
        <w:jc w:val="both"/>
        <w:rPr>
          <w:b/>
          <w:i/>
          <w:iCs/>
        </w:rPr>
      </w:pPr>
    </w:p>
    <w:p w14:paraId="2F70BCAF" w14:textId="77777777" w:rsidR="00FF6ECA" w:rsidRDefault="00FF6ECA">
      <w:pPr>
        <w:rPr>
          <w:lang w:val="lt"/>
        </w:rPr>
      </w:pPr>
    </w:p>
    <w:p w14:paraId="13034531" w14:textId="77777777" w:rsidR="00FF6ECA" w:rsidRDefault="00FF6ECA">
      <w:pPr>
        <w:framePr w:w="970" w:h="1002" w:hRule="exact" w:hSpace="181" w:wrap="notBeside" w:vAnchor="text" w:hAnchor="page" w:x="261" w:y="246"/>
        <w:tabs>
          <w:tab w:val="left" w:pos="993"/>
        </w:tabs>
        <w:jc w:val="center"/>
        <w:rPr>
          <w:b/>
          <w:sz w:val="16"/>
        </w:rPr>
      </w:pPr>
    </w:p>
    <w:p w14:paraId="7F822471" w14:textId="77777777" w:rsidR="00FF6ECA" w:rsidRDefault="00931AA9">
      <w:pPr>
        <w:tabs>
          <w:tab w:val="left" w:pos="993"/>
        </w:tabs>
        <w:ind w:firstLine="709"/>
        <w:jc w:val="both"/>
        <w:rPr>
          <w:b/>
          <w:bCs/>
        </w:rPr>
      </w:pPr>
      <w:r>
        <w:rPr>
          <w:b/>
        </w:rPr>
        <w:t>12. Dėl Vyriausybės 2003 m. spalio 9 d. nutarimo Nr. 1264 „Dėl Radijo ir televizijos programų sukūrimo, jų parengimo transliuoti paslaugų, jau parengtų pr</w:t>
      </w:r>
      <w:r>
        <w:rPr>
          <w:b/>
        </w:rPr>
        <w:t>ogramų bei radijo ir televizijos laidų transliavimo eteryje laiko pirkimų tvarkos patvirtinimo“ pakeitimo (TAP-18-607) (17-11081(3)</w:t>
      </w:r>
    </w:p>
    <w:p w14:paraId="3EBCF35E" w14:textId="77777777" w:rsidR="00FF6ECA" w:rsidRDefault="00931AA9">
      <w:pPr>
        <w:tabs>
          <w:tab w:val="left" w:pos="1985"/>
          <w:tab w:val="left" w:pos="2268"/>
        </w:tabs>
        <w:spacing w:before="120"/>
        <w:ind w:left="2268" w:hanging="1559"/>
      </w:pPr>
      <w:r>
        <w:t>Pranešėjas</w:t>
      </w:r>
      <w:r>
        <w:tab/>
        <w:t>–</w:t>
      </w:r>
      <w:r>
        <w:tab/>
        <w:t>Kultūros ministerijos kancleris Laimonas  Ubavičius</w:t>
      </w:r>
    </w:p>
    <w:p w14:paraId="71D141C6" w14:textId="77777777" w:rsidR="00FF6ECA" w:rsidRDefault="00931AA9">
      <w:pPr>
        <w:tabs>
          <w:tab w:val="left" w:pos="1985"/>
          <w:tab w:val="left" w:pos="2268"/>
        </w:tabs>
        <w:spacing w:before="120"/>
        <w:ind w:left="2268" w:hanging="1559"/>
      </w:pPr>
      <w:r>
        <w:t>Dalyvauja</w:t>
      </w:r>
      <w:r>
        <w:tab/>
        <w:t>–</w:t>
      </w:r>
      <w:r>
        <w:tab/>
        <w:t>vyriausiasis specialistas Piotr Gerasimovič</w:t>
      </w:r>
    </w:p>
    <w:p w14:paraId="03D546F7" w14:textId="77777777" w:rsidR="00FF6ECA" w:rsidRDefault="00FF6ECA">
      <w:pPr>
        <w:tabs>
          <w:tab w:val="left" w:pos="993"/>
        </w:tabs>
        <w:spacing w:before="120"/>
        <w:jc w:val="both"/>
        <w:rPr>
          <w:b/>
          <w:i/>
          <w:iCs/>
        </w:rPr>
      </w:pPr>
    </w:p>
    <w:p w14:paraId="281012ED" w14:textId="77777777" w:rsidR="00FF6ECA" w:rsidRDefault="00FF6ECA">
      <w:pPr>
        <w:rPr>
          <w:lang w:val="lt"/>
        </w:rPr>
      </w:pPr>
    </w:p>
    <w:p w14:paraId="0BB2D37C" w14:textId="77777777" w:rsidR="00FF6ECA" w:rsidRDefault="00FF6ECA">
      <w:pPr>
        <w:framePr w:w="970" w:h="1002" w:hRule="exact" w:hSpace="181" w:wrap="notBeside" w:vAnchor="text" w:hAnchor="page" w:x="261" w:y="246"/>
        <w:tabs>
          <w:tab w:val="left" w:pos="993"/>
        </w:tabs>
        <w:jc w:val="center"/>
        <w:rPr>
          <w:b/>
          <w:sz w:val="16"/>
        </w:rPr>
      </w:pPr>
    </w:p>
    <w:p w14:paraId="6667F72A" w14:textId="77777777" w:rsidR="00FF6ECA" w:rsidRDefault="00931AA9">
      <w:pPr>
        <w:tabs>
          <w:tab w:val="left" w:pos="993"/>
        </w:tabs>
        <w:ind w:firstLine="709"/>
        <w:jc w:val="both"/>
        <w:rPr>
          <w:b/>
          <w:bCs/>
        </w:rPr>
      </w:pPr>
      <w:r>
        <w:rPr>
          <w:b/>
        </w:rPr>
        <w:t>13. Dėl Transporto investicijų direkcijos reorganizavimo, Transporto investicijų direkcijos reorganizavimo sąlygų aprašo patvirtinimo ir ilgalaikio materialiojo turto perdavimo pagal valstybės turto patikėjimo sutartį, Vyriausybės 2010 m. spalio 20 d. nuta</w:t>
      </w:r>
      <w:r>
        <w:rPr>
          <w:b/>
        </w:rPr>
        <w:t xml:space="preserve">rimo Nr. 1517 „Dėl įstaigų prie ministerijų“ pakeitimo ir Vyriausybės 2008 m. balandžio 24 d. nutarimo Nr. 358 „Dėl ministerijų, Vyriausybės kanceliarijos, Vyriausybės įstaigų ir įstaigų prie ministerijų, kitų valstybės institucijų ir įstaigų sąrašo pagal </w:t>
      </w:r>
      <w:r>
        <w:rPr>
          <w:b/>
        </w:rPr>
        <w:t>grupes patvirtinimo“ pakeitimo (TAP-18-697) (18-5881), (TAP-18-696) (18-5883), (TAP-18-695) (18-5884)</w:t>
      </w:r>
    </w:p>
    <w:p w14:paraId="3D81EC29" w14:textId="77777777" w:rsidR="00FF6ECA" w:rsidRDefault="00931AA9">
      <w:pPr>
        <w:tabs>
          <w:tab w:val="left" w:pos="1985"/>
          <w:tab w:val="left" w:pos="2268"/>
        </w:tabs>
        <w:spacing w:before="120"/>
        <w:ind w:left="2268" w:hanging="1559"/>
      </w:pPr>
      <w:r>
        <w:t>Pranešėjas</w:t>
      </w:r>
      <w:r>
        <w:tab/>
        <w:t>–</w:t>
      </w:r>
      <w:r>
        <w:tab/>
        <w:t>Susisiekimo ministerijos kanclerė Inga Černiuk</w:t>
      </w:r>
    </w:p>
    <w:p w14:paraId="3C4DBBEF" w14:textId="77777777" w:rsidR="00FF6ECA" w:rsidRDefault="00931AA9">
      <w:pPr>
        <w:tabs>
          <w:tab w:val="left" w:pos="1985"/>
          <w:tab w:val="left" w:pos="2268"/>
        </w:tabs>
        <w:spacing w:before="120"/>
        <w:ind w:left="2268" w:hanging="1559"/>
      </w:pPr>
      <w:r>
        <w:t>Dalyvauja</w:t>
      </w:r>
      <w:r>
        <w:tab/>
        <w:t>–</w:t>
      </w:r>
      <w:r>
        <w:tab/>
        <w:t>vyriausioji specialistė Edita Karaliūtė</w:t>
      </w:r>
    </w:p>
    <w:p w14:paraId="0D2F8DE7" w14:textId="77777777" w:rsidR="00FF6ECA" w:rsidRDefault="00FF6ECA">
      <w:pPr>
        <w:tabs>
          <w:tab w:val="left" w:pos="993"/>
        </w:tabs>
        <w:spacing w:before="120"/>
        <w:jc w:val="both"/>
        <w:rPr>
          <w:b/>
          <w:i/>
          <w:iCs/>
        </w:rPr>
      </w:pPr>
    </w:p>
    <w:p w14:paraId="746394BB" w14:textId="77777777" w:rsidR="00FF6ECA" w:rsidRDefault="00FF6ECA">
      <w:pPr>
        <w:rPr>
          <w:lang w:val="lt"/>
        </w:rPr>
      </w:pPr>
    </w:p>
    <w:p w14:paraId="2B4DC485" w14:textId="77777777" w:rsidR="00FF6ECA" w:rsidRDefault="00FF6ECA">
      <w:pPr>
        <w:framePr w:w="970" w:h="1002" w:hRule="exact" w:hSpace="181" w:wrap="notBeside" w:vAnchor="text" w:hAnchor="page" w:x="261" w:y="246"/>
        <w:tabs>
          <w:tab w:val="left" w:pos="993"/>
        </w:tabs>
        <w:jc w:val="center"/>
        <w:rPr>
          <w:b/>
          <w:sz w:val="16"/>
        </w:rPr>
      </w:pPr>
    </w:p>
    <w:p w14:paraId="6178DC16" w14:textId="77777777" w:rsidR="00FF6ECA" w:rsidRDefault="00931AA9">
      <w:pPr>
        <w:tabs>
          <w:tab w:val="left" w:pos="993"/>
        </w:tabs>
        <w:ind w:firstLine="709"/>
        <w:jc w:val="both"/>
        <w:rPr>
          <w:b/>
          <w:bCs/>
        </w:rPr>
      </w:pPr>
      <w:r>
        <w:rPr>
          <w:b/>
        </w:rPr>
        <w:t>14. Dėl nekilnojamojo, ilgalaikio, trum</w:t>
      </w:r>
      <w:r>
        <w:rPr>
          <w:b/>
        </w:rPr>
        <w:t>palaikio materialiojo ir nematerialiojo turto perdavimo (TAP-18-704(2) (18-5613(3)</w:t>
      </w:r>
    </w:p>
    <w:p w14:paraId="74A0138D" w14:textId="77777777" w:rsidR="00FF6ECA" w:rsidRDefault="00931AA9">
      <w:pPr>
        <w:tabs>
          <w:tab w:val="left" w:pos="1985"/>
          <w:tab w:val="left" w:pos="2268"/>
        </w:tabs>
        <w:spacing w:before="120"/>
        <w:ind w:left="2268" w:hanging="1559"/>
      </w:pPr>
      <w:r>
        <w:t>Pranešėjas</w:t>
      </w:r>
      <w:r>
        <w:tab/>
        <w:t>–</w:t>
      </w:r>
      <w:r>
        <w:tab/>
        <w:t>Aplinkos ministerijos kanclerė Vilija Augutavičienė</w:t>
      </w:r>
    </w:p>
    <w:p w14:paraId="3C1B0714" w14:textId="77777777" w:rsidR="00FF6ECA" w:rsidRDefault="00931AA9">
      <w:pPr>
        <w:tabs>
          <w:tab w:val="left" w:pos="1985"/>
          <w:tab w:val="left" w:pos="2268"/>
        </w:tabs>
        <w:spacing w:before="120"/>
        <w:ind w:left="2268" w:hanging="1559"/>
      </w:pPr>
      <w:r>
        <w:t>Dalyvauja</w:t>
      </w:r>
      <w:r>
        <w:tab/>
        <w:t>–</w:t>
      </w:r>
      <w:r>
        <w:tab/>
        <w:t>vyriausioji specialistė Edita Karaliūtė</w:t>
      </w:r>
    </w:p>
    <w:p w14:paraId="73EB51AB" w14:textId="77777777" w:rsidR="00FF6ECA" w:rsidRDefault="00FF6ECA">
      <w:pPr>
        <w:tabs>
          <w:tab w:val="left" w:pos="993"/>
        </w:tabs>
        <w:spacing w:before="120"/>
        <w:jc w:val="both"/>
        <w:rPr>
          <w:b/>
          <w:i/>
          <w:iCs/>
        </w:rPr>
      </w:pPr>
    </w:p>
    <w:bookmarkEnd w:id="3"/>
    <w:p w14:paraId="02E95C8C" w14:textId="77777777" w:rsidR="00274B09" w:rsidRDefault="00274B09" w:rsidP="002F005E">
      <w:pPr>
        <w:tabs>
          <w:tab w:val="left" w:pos="993"/>
        </w:tabs>
        <w:jc w:val="both"/>
        <w:rPr>
          <w:b/>
          <w:i/>
          <w:iCs/>
          <w:lang w:eastAsia="lt-LT"/>
        </w:rPr>
      </w:pPr>
    </w:p>
    <w:p w14:paraId="7F04ED3D" w14:textId="06C92FA6" w:rsidR="002F005E" w:rsidRDefault="002F005E" w:rsidP="002F005E">
      <w:pPr>
        <w:spacing w:line="360" w:lineRule="atLeast"/>
        <w:jc w:val="both"/>
        <w:rPr>
          <w:szCs w:val="24"/>
          <w:lang w:eastAsia="lt-LT"/>
        </w:rPr>
      </w:pPr>
      <w:r>
        <w:rPr>
          <w:szCs w:val="24"/>
          <w:lang w:eastAsia="lt-LT"/>
        </w:rPr>
        <w:t>Vyriausybės kancleris                                                                                Algirdas Stončaitis</w:t>
      </w:r>
    </w:p>
    <w:p w14:paraId="125D38CD" w14:textId="77777777" w:rsidR="00F14D86" w:rsidRDefault="00F14D86" w:rsidP="00F14D86">
      <w:pPr>
        <w:tabs>
          <w:tab w:val="left" w:pos="993"/>
        </w:tabs>
        <w:jc w:val="both"/>
        <w:rPr>
          <w:b/>
          <w:i/>
          <w:iCs/>
          <w:lang w:eastAsia="lt-LT"/>
        </w:rPr>
      </w:pPr>
    </w:p>
    <w:sectPr w:rsidR="00F14D86" w:rsidSect="00AD5806">
      <w:headerReference w:type="even" r:id="rId6"/>
      <w:headerReference w:type="default" r:id="rId7"/>
      <w:footerReference w:type="even" r:id="rId8"/>
      <w:footerReference w:type="default" r:id="rId9"/>
      <w:headerReference w:type="first" r:id="rId10"/>
      <w:footerReference w:type="first" r:id="rId11"/>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111F8A" w14:textId="77777777" w:rsidR="00D46634" w:rsidRDefault="00D46634">
      <w:pPr>
        <w:rPr>
          <w:lang w:eastAsia="lt-LT"/>
        </w:rPr>
      </w:pPr>
      <w:r>
        <w:rPr>
          <w:lang w:eastAsia="lt-LT"/>
        </w:rPr>
        <w:separator/>
      </w:r>
    </w:p>
  </w:endnote>
  <w:endnote w:type="continuationSeparator" w:id="0">
    <w:p w14:paraId="38262AFC" w14:textId="77777777" w:rsidR="00D46634" w:rsidRDefault="00D46634">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8" w14:textId="77777777" w:rsidR="0036409E" w:rsidRDefault="0036409E">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9" w14:textId="77777777" w:rsidR="0036409E" w:rsidRDefault="0036409E">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E2" w14:textId="77777777" w:rsidR="0036409E" w:rsidRDefault="0036409E">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FFDB16" w14:textId="77777777" w:rsidR="00D46634" w:rsidRDefault="00D46634">
      <w:pPr>
        <w:rPr>
          <w:lang w:eastAsia="lt-LT"/>
        </w:rPr>
      </w:pPr>
      <w:r>
        <w:rPr>
          <w:lang w:eastAsia="lt-LT"/>
        </w:rPr>
        <w:separator/>
      </w:r>
    </w:p>
  </w:footnote>
  <w:footnote w:type="continuationSeparator" w:id="0">
    <w:p w14:paraId="26C46776" w14:textId="77777777" w:rsidR="00D46634" w:rsidRDefault="00D46634">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4" w14:textId="77777777"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125D38D5" w14:textId="77777777" w:rsidR="001D175F" w:rsidRDefault="001D175F">
    <w:pPr>
      <w:tabs>
        <w:tab w:val="center" w:pos="4153"/>
        <w:tab w:val="right" w:pos="8306"/>
      </w:tabs>
      <w:ind w:right="36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6" w14:textId="4E185776" w:rsidR="001D175F" w:rsidRDefault="001D175F">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separate"/>
    </w:r>
    <w:r w:rsidR="00931AA9">
      <w:rPr>
        <w:noProof/>
        <w:lang w:eastAsia="lt-LT"/>
      </w:rPr>
      <w:t>3</w:t>
    </w:r>
    <w:r>
      <w:rPr>
        <w:lang w:eastAsia="lt-LT"/>
      </w:rPr>
      <w:fldChar w:fldCharType="end"/>
    </w:r>
  </w:p>
  <w:p w14:paraId="125D38D7" w14:textId="77777777" w:rsidR="001D175F" w:rsidRDefault="001D175F">
    <w:pPr>
      <w:tabs>
        <w:tab w:val="center" w:pos="4153"/>
        <w:tab w:val="right" w:pos="8306"/>
      </w:tabs>
      <w:ind w:right="36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D38DA" w14:textId="77777777" w:rsidR="00791EB6" w:rsidRDefault="00791EB6" w:rsidP="00791EB6">
    <w:pPr>
      <w:rPr>
        <w:rFonts w:ascii="Arial" w:hAnsi="Arial" w:cs="Arial"/>
        <w:lang w:eastAsia="lt-LT"/>
      </w:rPr>
    </w:pPr>
  </w:p>
  <w:p w14:paraId="125D38DB" w14:textId="77777777" w:rsidR="00791EB6" w:rsidRDefault="00791EB6" w:rsidP="00791EB6">
    <w:pPr>
      <w:rPr>
        <w:rFonts w:ascii="Arial" w:hAnsi="Arial" w:cs="Arial"/>
        <w:lang w:eastAsia="lt-LT"/>
      </w:rPr>
    </w:pPr>
  </w:p>
  <w:p w14:paraId="26D61EF9" w14:textId="77777777" w:rsidR="008F582C" w:rsidRDefault="008F582C" w:rsidP="008F582C">
    <w:pPr>
      <w:jc w:val="center"/>
      <w:rPr>
        <w:rFonts w:ascii="Arial" w:hAnsi="Arial" w:cs="Arial"/>
        <w:lang w:eastAsia="lt-LT"/>
      </w:rPr>
    </w:pPr>
    <w:r>
      <w:rPr>
        <w:rFonts w:ascii="Arial" w:hAnsi="Arial" w:cs="Arial"/>
        <w:noProof/>
        <w:lang w:eastAsia="lt-LT"/>
      </w:rPr>
      <w:drawing>
        <wp:inline distT="0" distB="0" distL="0" distR="0" wp14:anchorId="709592DE" wp14:editId="3530554C">
          <wp:extent cx="63182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31825" cy="640080"/>
                  </a:xfrm>
                  <a:prstGeom prst="rect">
                    <a:avLst/>
                  </a:prstGeom>
                  <a:noFill/>
                  <a:ln>
                    <a:noFill/>
                  </a:ln>
                </pic:spPr>
              </pic:pic>
            </a:graphicData>
          </a:graphic>
        </wp:inline>
      </w:drawing>
    </w:r>
  </w:p>
  <w:p w14:paraId="7F6F06B4" w14:textId="77777777" w:rsidR="008F582C" w:rsidRDefault="008F582C" w:rsidP="008F582C">
    <w:pPr>
      <w:rPr>
        <w:sz w:val="10"/>
        <w:szCs w:val="10"/>
      </w:rPr>
    </w:pPr>
  </w:p>
  <w:p w14:paraId="616115D5" w14:textId="77777777" w:rsidR="008F582C" w:rsidRDefault="008F582C" w:rsidP="008F582C">
    <w:pPr>
      <w:pStyle w:val="Antrat2"/>
      <w:rPr>
        <w:rFonts w:ascii="Times New Roman" w:hAnsi="Times New Roman"/>
        <w:sz w:val="32"/>
        <w:szCs w:val="32"/>
      </w:rPr>
    </w:pPr>
    <w:r>
      <w:rPr>
        <w:rFonts w:ascii="Times New Roman" w:hAnsi="Times New Roman"/>
        <w:sz w:val="32"/>
        <w:szCs w:val="32"/>
      </w:rPr>
      <w:t xml:space="preserve">TARPINSTITUCINIO </w:t>
    </w:r>
    <w:r w:rsidRPr="00401E73">
      <w:rPr>
        <w:rFonts w:ascii="Times New Roman" w:hAnsi="Times New Roman"/>
        <w:sz w:val="32"/>
        <w:szCs w:val="32"/>
      </w:rPr>
      <w:t>PASITARIMO</w:t>
    </w:r>
  </w:p>
  <w:p w14:paraId="648F82B0" w14:textId="77777777" w:rsidR="008F582C" w:rsidRPr="00791EB6" w:rsidRDefault="008F582C" w:rsidP="008F582C">
    <w:pPr>
      <w:keepNext/>
      <w:jc w:val="center"/>
      <w:outlineLvl w:val="1"/>
      <w:rPr>
        <w:caps/>
        <w:sz w:val="40"/>
        <w:szCs w:val="40"/>
        <w:lang w:eastAsia="lt-LT"/>
      </w:rPr>
    </w:pPr>
    <w:r>
      <w:rPr>
        <w:sz w:val="32"/>
        <w:szCs w:val="32"/>
      </w:rPr>
      <w:t>DARBOTVARKĖ</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D5BD8"/>
    <w:rsid w:val="000F0EF3"/>
    <w:rsid w:val="00180885"/>
    <w:rsid w:val="001A59CD"/>
    <w:rsid w:val="001B5450"/>
    <w:rsid w:val="001D175F"/>
    <w:rsid w:val="002119DB"/>
    <w:rsid w:val="0025018B"/>
    <w:rsid w:val="00274B09"/>
    <w:rsid w:val="002F005E"/>
    <w:rsid w:val="003217DE"/>
    <w:rsid w:val="00352290"/>
    <w:rsid w:val="0036409E"/>
    <w:rsid w:val="003A1974"/>
    <w:rsid w:val="00406554"/>
    <w:rsid w:val="0041510C"/>
    <w:rsid w:val="00562F0F"/>
    <w:rsid w:val="00615740"/>
    <w:rsid w:val="00615BE6"/>
    <w:rsid w:val="00673A74"/>
    <w:rsid w:val="006F6B98"/>
    <w:rsid w:val="00791EB6"/>
    <w:rsid w:val="007B04AA"/>
    <w:rsid w:val="00834273"/>
    <w:rsid w:val="008A7651"/>
    <w:rsid w:val="008F582C"/>
    <w:rsid w:val="00905568"/>
    <w:rsid w:val="00926C84"/>
    <w:rsid w:val="00931AA9"/>
    <w:rsid w:val="00977576"/>
    <w:rsid w:val="009F2BC8"/>
    <w:rsid w:val="00A43A8B"/>
    <w:rsid w:val="00AA137F"/>
    <w:rsid w:val="00AA6F29"/>
    <w:rsid w:val="00AD5806"/>
    <w:rsid w:val="00B03485"/>
    <w:rsid w:val="00B37BA4"/>
    <w:rsid w:val="00B55B12"/>
    <w:rsid w:val="00B83E16"/>
    <w:rsid w:val="00BC4300"/>
    <w:rsid w:val="00BD35F0"/>
    <w:rsid w:val="00CB08E8"/>
    <w:rsid w:val="00D15FE1"/>
    <w:rsid w:val="00D46634"/>
    <w:rsid w:val="00D734D0"/>
    <w:rsid w:val="00F14D86"/>
    <w:rsid w:val="00FB6924"/>
    <w:rsid w:val="00FD52BD"/>
    <w:rsid w:val="00FF6E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25D38C9"/>
  <w15:docId w15:val="{CECEB7EE-9244-4CFE-B1AB-92057AA49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paragraph" w:styleId="Antrat2">
    <w:name w:val="heading 2"/>
    <w:basedOn w:val="prastasis"/>
    <w:next w:val="prastasis"/>
    <w:link w:val="Antrat2Diagrama"/>
    <w:qFormat/>
    <w:rsid w:val="008F582C"/>
    <w:pPr>
      <w:keepNext/>
      <w:spacing w:before="120"/>
      <w:jc w:val="center"/>
      <w:outlineLvl w:val="1"/>
    </w:pPr>
    <w:rPr>
      <w:rFonts w:ascii="HelveticaLT" w:hAnsi="HelveticaLT"/>
      <w:caps/>
      <w:sz w:val="4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25018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25018B"/>
    <w:rPr>
      <w:rFonts w:ascii="Tahoma" w:hAnsi="Tahoma" w:cs="Tahoma"/>
      <w:sz w:val="16"/>
      <w:szCs w:val="16"/>
    </w:rPr>
  </w:style>
  <w:style w:type="character" w:customStyle="1" w:styleId="Antrat2Diagrama">
    <w:name w:val="Antraštė 2 Diagrama"/>
    <w:basedOn w:val="Numatytasispastraiposriftas"/>
    <w:link w:val="Antrat2"/>
    <w:rsid w:val="008F582C"/>
    <w:rPr>
      <w:rFonts w:ascii="HelveticaLT" w:hAnsi="HelveticaLT"/>
      <w:caps/>
      <w:sz w:val="4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3387</Words>
  <Characters>1931</Characters>
  <Application>Microsoft Office Word</Application>
  <DocSecurity>4</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20151111</vt:lpstr>
      <vt:lpstr>20151111</vt:lpstr>
    </vt:vector>
  </TitlesOfParts>
  <Company>LRVK</Company>
  <LinksUpToDate>false</LinksUpToDate>
  <CharactersWithSpaces>5308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20151111</dc:title>
  <dc:subject>20151111</dc:subject>
  <dc:creator>Milda Gulbinienė</dc:creator>
  <cp:lastModifiedBy>Eurika Norkienė</cp:lastModifiedBy>
  <cp:revision>2</cp:revision>
  <cp:lastPrinted>2004-09-27T15:06:00Z</cp:lastPrinted>
  <dcterms:created xsi:type="dcterms:W3CDTF">2018-05-22T07:55:00Z</dcterms:created>
  <dcterms:modified xsi:type="dcterms:W3CDTF">2018-05-22T07:55:00Z</dcterms:modified>
</cp:coreProperties>
</file>