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D2D521" w14:textId="77777777" w:rsidR="00C21EE4" w:rsidRDefault="00C21EE4" w:rsidP="00991DA4">
      <w:pPr>
        <w:tabs>
          <w:tab w:val="left" w:pos="6946"/>
          <w:tab w:val="left" w:pos="9072"/>
        </w:tabs>
        <w:ind w:left="7230" w:right="-1"/>
        <w:rPr>
          <w:b/>
          <w:color w:val="000000"/>
          <w:szCs w:val="24"/>
          <w:lang w:eastAsia="en-GB"/>
        </w:rPr>
      </w:pPr>
      <w:bookmarkStart w:id="0" w:name="_GoBack"/>
      <w:bookmarkEnd w:id="0"/>
      <w:r>
        <w:rPr>
          <w:b/>
          <w:color w:val="000000"/>
          <w:szCs w:val="24"/>
          <w:lang w:eastAsia="en-GB"/>
        </w:rPr>
        <w:t>Projekto</w:t>
      </w:r>
    </w:p>
    <w:p w14:paraId="4F473EF6" w14:textId="77777777" w:rsidR="006C38EF" w:rsidRDefault="00C21EE4" w:rsidP="00991DA4">
      <w:pPr>
        <w:tabs>
          <w:tab w:val="left" w:pos="6946"/>
          <w:tab w:val="left" w:pos="9072"/>
        </w:tabs>
        <w:ind w:left="7230" w:right="-1"/>
        <w:rPr>
          <w:b/>
          <w:color w:val="000000"/>
          <w:szCs w:val="24"/>
          <w:lang w:eastAsia="en-GB"/>
        </w:rPr>
      </w:pPr>
      <w:r>
        <w:rPr>
          <w:b/>
          <w:color w:val="000000"/>
          <w:szCs w:val="24"/>
          <w:lang w:eastAsia="en-GB"/>
        </w:rPr>
        <w:t>l</w:t>
      </w:r>
      <w:r w:rsidR="00D501BC">
        <w:rPr>
          <w:b/>
          <w:color w:val="000000"/>
          <w:szCs w:val="24"/>
          <w:lang w:eastAsia="en-GB"/>
        </w:rPr>
        <w:t>yginamasis variantas</w:t>
      </w:r>
    </w:p>
    <w:p w14:paraId="7B473363" w14:textId="77777777" w:rsidR="006C38EF" w:rsidRDefault="006C38EF" w:rsidP="00C21EE4">
      <w:pPr>
        <w:ind w:right="-1039"/>
        <w:jc w:val="center"/>
        <w:rPr>
          <w:b/>
          <w:bCs/>
          <w:color w:val="000000"/>
          <w:sz w:val="27"/>
          <w:szCs w:val="27"/>
          <w:lang w:eastAsia="en-GB"/>
        </w:rPr>
      </w:pPr>
    </w:p>
    <w:p w14:paraId="758B5CDD" w14:textId="77777777" w:rsidR="006C38EF" w:rsidRDefault="007B400B" w:rsidP="00991DA4">
      <w:pPr>
        <w:shd w:val="clear" w:color="auto" w:fill="FFFFFF"/>
        <w:jc w:val="center"/>
        <w:rPr>
          <w:b/>
          <w:bCs/>
          <w:szCs w:val="24"/>
          <w:lang w:eastAsia="lt-LT"/>
        </w:rPr>
      </w:pPr>
      <w:r>
        <w:rPr>
          <w:b/>
          <w:bCs/>
          <w:szCs w:val="24"/>
          <w:lang w:eastAsia="lt-LT"/>
        </w:rPr>
        <w:t>LIETUVOS RESPUBLIKOS</w:t>
      </w:r>
    </w:p>
    <w:p w14:paraId="7E768CE2" w14:textId="19779795" w:rsidR="00C21EE4" w:rsidRDefault="007B400B" w:rsidP="00991DA4">
      <w:pPr>
        <w:shd w:val="clear" w:color="auto" w:fill="FFFFFF"/>
        <w:jc w:val="center"/>
        <w:rPr>
          <w:b/>
          <w:szCs w:val="24"/>
        </w:rPr>
      </w:pPr>
      <w:r>
        <w:rPr>
          <w:b/>
          <w:bCs/>
          <w:sz w:val="22"/>
          <w:szCs w:val="22"/>
        </w:rPr>
        <w:t>ADVOKATŪROS</w:t>
      </w:r>
      <w:r>
        <w:rPr>
          <w:b/>
          <w:bCs/>
          <w:szCs w:val="24"/>
          <w:lang w:eastAsia="lt-LT"/>
        </w:rPr>
        <w:t xml:space="preserve"> ĮSTATYMO NR.</w:t>
      </w:r>
      <w:r w:rsidR="006C6994">
        <w:rPr>
          <w:b/>
          <w:bCs/>
          <w:szCs w:val="24"/>
          <w:lang w:eastAsia="lt-LT"/>
        </w:rPr>
        <w:t> </w:t>
      </w:r>
      <w:r>
        <w:rPr>
          <w:b/>
          <w:szCs w:val="24"/>
        </w:rPr>
        <w:t>IX-2066</w:t>
      </w:r>
      <w:r w:rsidR="00B13945">
        <w:rPr>
          <w:b/>
          <w:szCs w:val="24"/>
        </w:rPr>
        <w:t xml:space="preserve"> 12,</w:t>
      </w:r>
      <w:r w:rsidR="007A1DBB">
        <w:rPr>
          <w:b/>
          <w:szCs w:val="24"/>
        </w:rPr>
        <w:t xml:space="preserve"> </w:t>
      </w:r>
      <w:r w:rsidR="00D806D9">
        <w:rPr>
          <w:b/>
          <w:szCs w:val="24"/>
        </w:rPr>
        <w:t>16,</w:t>
      </w:r>
      <w:r w:rsidR="00B13945">
        <w:rPr>
          <w:b/>
          <w:szCs w:val="24"/>
        </w:rPr>
        <w:t xml:space="preserve"> 22,</w:t>
      </w:r>
      <w:r w:rsidR="00D806D9">
        <w:rPr>
          <w:b/>
          <w:szCs w:val="24"/>
        </w:rPr>
        <w:t xml:space="preserve"> 23,</w:t>
      </w:r>
      <w:r w:rsidR="00707843">
        <w:rPr>
          <w:b/>
          <w:szCs w:val="24"/>
        </w:rPr>
        <w:t xml:space="preserve"> 24,</w:t>
      </w:r>
      <w:r w:rsidR="00B13945">
        <w:rPr>
          <w:b/>
          <w:szCs w:val="24"/>
        </w:rPr>
        <w:t xml:space="preserve"> 35,</w:t>
      </w:r>
      <w:r w:rsidR="00D806D9">
        <w:rPr>
          <w:b/>
          <w:szCs w:val="24"/>
        </w:rPr>
        <w:t xml:space="preserve"> </w:t>
      </w:r>
      <w:r w:rsidR="009851D0">
        <w:rPr>
          <w:b/>
          <w:szCs w:val="24"/>
        </w:rPr>
        <w:t>36,</w:t>
      </w:r>
      <w:r w:rsidR="00B13945">
        <w:rPr>
          <w:b/>
          <w:szCs w:val="24"/>
        </w:rPr>
        <w:t xml:space="preserve"> 44, </w:t>
      </w:r>
      <w:r w:rsidR="00943EAD">
        <w:rPr>
          <w:b/>
          <w:szCs w:val="24"/>
        </w:rPr>
        <w:t>52</w:t>
      </w:r>
      <w:r w:rsidR="00C21EE4">
        <w:rPr>
          <w:b/>
          <w:szCs w:val="24"/>
        </w:rPr>
        <w:t>,</w:t>
      </w:r>
    </w:p>
    <w:p w14:paraId="2507AB05" w14:textId="749E729D" w:rsidR="00C21EE4" w:rsidRDefault="00943EAD" w:rsidP="00991DA4">
      <w:pPr>
        <w:shd w:val="clear" w:color="auto" w:fill="FFFFFF"/>
        <w:jc w:val="center"/>
        <w:rPr>
          <w:szCs w:val="24"/>
          <w:lang w:eastAsia="lt-LT"/>
        </w:rPr>
      </w:pPr>
      <w:r>
        <w:rPr>
          <w:b/>
          <w:szCs w:val="24"/>
        </w:rPr>
        <w:t xml:space="preserve">53, </w:t>
      </w:r>
      <w:r w:rsidR="00D806D9">
        <w:rPr>
          <w:b/>
          <w:szCs w:val="24"/>
        </w:rPr>
        <w:t xml:space="preserve">54, </w:t>
      </w:r>
      <w:r w:rsidR="009D07F8">
        <w:rPr>
          <w:b/>
          <w:szCs w:val="24"/>
        </w:rPr>
        <w:t>5</w:t>
      </w:r>
      <w:r>
        <w:rPr>
          <w:b/>
          <w:szCs w:val="24"/>
        </w:rPr>
        <w:t>5</w:t>
      </w:r>
      <w:r w:rsidR="00D806D9">
        <w:rPr>
          <w:b/>
          <w:szCs w:val="24"/>
        </w:rPr>
        <w:t>,</w:t>
      </w:r>
      <w:r w:rsidR="009D07F8">
        <w:rPr>
          <w:b/>
          <w:szCs w:val="24"/>
        </w:rPr>
        <w:t xml:space="preserve"> </w:t>
      </w:r>
      <w:r w:rsidR="00B13945">
        <w:rPr>
          <w:b/>
          <w:szCs w:val="24"/>
        </w:rPr>
        <w:t xml:space="preserve">56, </w:t>
      </w:r>
      <w:r w:rsidR="00891AE5">
        <w:rPr>
          <w:b/>
          <w:szCs w:val="24"/>
        </w:rPr>
        <w:t xml:space="preserve"> </w:t>
      </w:r>
      <w:r w:rsidR="00B13945">
        <w:rPr>
          <w:b/>
          <w:szCs w:val="24"/>
        </w:rPr>
        <w:t xml:space="preserve">60, </w:t>
      </w:r>
      <w:r w:rsidR="00C21EE4">
        <w:rPr>
          <w:b/>
          <w:szCs w:val="24"/>
        </w:rPr>
        <w:t>61</w:t>
      </w:r>
      <w:r w:rsidR="00B13945">
        <w:rPr>
          <w:b/>
          <w:szCs w:val="24"/>
        </w:rPr>
        <w:t>, 64</w:t>
      </w:r>
      <w:r w:rsidR="00C21EE4">
        <w:rPr>
          <w:b/>
          <w:szCs w:val="24"/>
          <w:vertAlign w:val="superscript"/>
          <w:lang w:eastAsia="lt-LT"/>
        </w:rPr>
        <w:t> </w:t>
      </w:r>
      <w:r w:rsidR="00D806D9" w:rsidRPr="009B6687">
        <w:rPr>
          <w:b/>
          <w:caps/>
          <w:szCs w:val="24"/>
        </w:rPr>
        <w:t>ir</w:t>
      </w:r>
      <w:r w:rsidR="00D806D9">
        <w:rPr>
          <w:b/>
          <w:bCs/>
          <w:szCs w:val="24"/>
          <w:lang w:eastAsia="lt-LT"/>
        </w:rPr>
        <w:t xml:space="preserve"> 67</w:t>
      </w:r>
      <w:r w:rsidR="004C2AFA">
        <w:rPr>
          <w:b/>
          <w:bCs/>
          <w:szCs w:val="24"/>
          <w:lang w:eastAsia="lt-LT"/>
        </w:rPr>
        <w:t> </w:t>
      </w:r>
      <w:r w:rsidR="005D1C4A">
        <w:rPr>
          <w:b/>
          <w:bCs/>
          <w:szCs w:val="24"/>
          <w:lang w:eastAsia="lt-LT"/>
        </w:rPr>
        <w:t>STRAIPSNI</w:t>
      </w:r>
      <w:r w:rsidR="009D07F8">
        <w:rPr>
          <w:b/>
          <w:bCs/>
          <w:szCs w:val="24"/>
          <w:lang w:eastAsia="lt-LT"/>
        </w:rPr>
        <w:t>Ų</w:t>
      </w:r>
      <w:r w:rsidR="00C21EE4">
        <w:rPr>
          <w:b/>
          <w:bCs/>
          <w:szCs w:val="24"/>
          <w:lang w:eastAsia="lt-LT"/>
        </w:rPr>
        <w:t xml:space="preserve"> </w:t>
      </w:r>
      <w:r w:rsidR="005D1C4A">
        <w:rPr>
          <w:b/>
          <w:bCs/>
          <w:szCs w:val="24"/>
          <w:lang w:eastAsia="lt-LT"/>
        </w:rPr>
        <w:t>PAKEITIMO</w:t>
      </w:r>
    </w:p>
    <w:p w14:paraId="3238AE77" w14:textId="77777777" w:rsidR="006C38EF" w:rsidRDefault="007B400B" w:rsidP="00991DA4">
      <w:pPr>
        <w:shd w:val="clear" w:color="auto" w:fill="FFFFFF"/>
        <w:jc w:val="center"/>
        <w:rPr>
          <w:szCs w:val="24"/>
          <w:lang w:eastAsia="lt-LT"/>
        </w:rPr>
      </w:pPr>
      <w:r>
        <w:rPr>
          <w:b/>
          <w:bCs/>
          <w:caps/>
          <w:color w:val="000000"/>
          <w:szCs w:val="24"/>
          <w:lang w:eastAsia="lt-LT"/>
        </w:rPr>
        <w:t>ĮSTATYMAS</w:t>
      </w:r>
    </w:p>
    <w:p w14:paraId="4389E84B" w14:textId="77777777" w:rsidR="006C38EF" w:rsidRDefault="006C38EF" w:rsidP="00C21EE4">
      <w:pPr>
        <w:ind w:right="-1039"/>
        <w:jc w:val="center"/>
        <w:rPr>
          <w:color w:val="000000"/>
          <w:sz w:val="27"/>
          <w:szCs w:val="27"/>
          <w:lang w:eastAsia="en-GB"/>
        </w:rPr>
      </w:pPr>
    </w:p>
    <w:p w14:paraId="1CA14FA7" w14:textId="77777777" w:rsidR="006C38EF" w:rsidRDefault="007B400B" w:rsidP="00991DA4">
      <w:pPr>
        <w:ind w:right="-1039" w:firstLine="3402"/>
        <w:rPr>
          <w:color w:val="000000"/>
          <w:szCs w:val="24"/>
          <w:lang w:eastAsia="en-GB"/>
        </w:rPr>
      </w:pPr>
      <w:r>
        <w:rPr>
          <w:color w:val="000000"/>
          <w:szCs w:val="24"/>
          <w:lang w:eastAsia="en-GB"/>
        </w:rPr>
        <w:t>2019 m.                    d. Nr.</w:t>
      </w:r>
    </w:p>
    <w:p w14:paraId="73797B4D" w14:textId="77777777" w:rsidR="006C38EF" w:rsidRDefault="007B400B" w:rsidP="00991DA4">
      <w:pPr>
        <w:ind w:right="-1039" w:firstLine="4395"/>
        <w:rPr>
          <w:b/>
          <w:szCs w:val="24"/>
          <w:lang w:eastAsia="lt-LT"/>
        </w:rPr>
      </w:pPr>
      <w:r>
        <w:rPr>
          <w:color w:val="000000"/>
          <w:szCs w:val="24"/>
          <w:lang w:eastAsia="en-GB"/>
        </w:rPr>
        <w:t>Vilnius</w:t>
      </w:r>
    </w:p>
    <w:p w14:paraId="167C3DAC" w14:textId="77777777" w:rsidR="006C38EF" w:rsidRDefault="006C38EF">
      <w:pPr>
        <w:ind w:right="-1039"/>
        <w:rPr>
          <w:color w:val="000000"/>
          <w:sz w:val="27"/>
          <w:szCs w:val="27"/>
          <w:lang w:eastAsia="en-GB"/>
        </w:rPr>
      </w:pPr>
    </w:p>
    <w:p w14:paraId="400F4C99" w14:textId="77777777" w:rsidR="00E66BA8" w:rsidRDefault="00446FC6" w:rsidP="00C169A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atLeast"/>
        <w:ind w:firstLine="851"/>
        <w:contextualSpacing/>
        <w:jc w:val="both"/>
        <w:rPr>
          <w:b/>
          <w:color w:val="000000"/>
          <w:szCs w:val="24"/>
          <w:lang w:eastAsia="lt-LT"/>
        </w:rPr>
      </w:pPr>
      <w:r>
        <w:rPr>
          <w:b/>
          <w:bCs/>
          <w:szCs w:val="24"/>
          <w:lang w:eastAsia="lt-LT"/>
        </w:rPr>
        <w:t xml:space="preserve">1 straipsnis. </w:t>
      </w:r>
      <w:r w:rsidR="00E66BA8">
        <w:rPr>
          <w:b/>
          <w:color w:val="000000"/>
          <w:szCs w:val="24"/>
          <w:lang w:eastAsia="lt-LT"/>
        </w:rPr>
        <w:t>12 straipsnio pakeitimas</w:t>
      </w:r>
    </w:p>
    <w:p w14:paraId="25FA4D9E" w14:textId="77777777" w:rsidR="00E66BA8" w:rsidRPr="00EE5B7B" w:rsidRDefault="00E66BA8" w:rsidP="00C169A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atLeast"/>
        <w:ind w:firstLine="851"/>
        <w:contextualSpacing/>
        <w:jc w:val="both"/>
        <w:rPr>
          <w:color w:val="000000"/>
          <w:szCs w:val="24"/>
          <w:lang w:eastAsia="lt-LT"/>
        </w:rPr>
      </w:pPr>
      <w:r>
        <w:rPr>
          <w:color w:val="000000"/>
          <w:szCs w:val="24"/>
          <w:lang w:eastAsia="lt-LT"/>
        </w:rPr>
        <w:t>Pakeisti 12 straipsnio 1</w:t>
      </w:r>
      <w:r w:rsidRPr="00C500F0">
        <w:rPr>
          <w:color w:val="000000"/>
          <w:szCs w:val="24"/>
          <w:lang w:eastAsia="lt-LT"/>
        </w:rPr>
        <w:t xml:space="preserve"> dalį ir ją išdėstyti taip:</w:t>
      </w:r>
    </w:p>
    <w:p w14:paraId="0E807D8B" w14:textId="77777777" w:rsidR="00E66BA8" w:rsidRDefault="00E66BA8" w:rsidP="00C169A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atLeast"/>
        <w:ind w:firstLine="851"/>
        <w:contextualSpacing/>
        <w:jc w:val="both"/>
        <w:rPr>
          <w:color w:val="000000"/>
          <w:szCs w:val="24"/>
        </w:rPr>
      </w:pPr>
      <w:r>
        <w:rPr>
          <w:color w:val="000000"/>
          <w:szCs w:val="24"/>
        </w:rPr>
        <w:t>„</w:t>
      </w:r>
      <w:r w:rsidRPr="00EE5B7B">
        <w:rPr>
          <w:color w:val="000000"/>
          <w:szCs w:val="24"/>
        </w:rPr>
        <w:t>1. Ne vėliau kaip per septynias dienas nuo sprendimo asmenį pripažinti advokatu priėmimo dienos Lietuvos advokatūra sudaro advokat</w:t>
      </w:r>
      <w:r>
        <w:rPr>
          <w:color w:val="000000"/>
          <w:szCs w:val="24"/>
        </w:rPr>
        <w:t xml:space="preserve">o asmens bylą. Joje </w:t>
      </w:r>
      <w:r w:rsidRPr="006A7A81">
        <w:rPr>
          <w:strike/>
          <w:color w:val="000000"/>
          <w:szCs w:val="24"/>
        </w:rPr>
        <w:t>yra</w:t>
      </w:r>
      <w:r>
        <w:rPr>
          <w:color w:val="000000"/>
          <w:szCs w:val="24"/>
        </w:rPr>
        <w:t xml:space="preserve"> saugomi</w:t>
      </w:r>
      <w:r>
        <w:rPr>
          <w:b/>
          <w:color w:val="000000"/>
          <w:szCs w:val="24"/>
        </w:rPr>
        <w:t xml:space="preserve"> pagal šio Įstatymo 9 straipsnį pateikti ir </w:t>
      </w:r>
      <w:r w:rsidRPr="00EE5B7B">
        <w:rPr>
          <w:strike/>
          <w:color w:val="000000"/>
          <w:szCs w:val="24"/>
        </w:rPr>
        <w:t xml:space="preserve">visi </w:t>
      </w:r>
      <w:r w:rsidRPr="00EE5B7B">
        <w:rPr>
          <w:b/>
          <w:color w:val="000000"/>
          <w:szCs w:val="24"/>
        </w:rPr>
        <w:t>kiti</w:t>
      </w:r>
      <w:r>
        <w:rPr>
          <w:color w:val="000000"/>
          <w:szCs w:val="24"/>
        </w:rPr>
        <w:t xml:space="preserve"> </w:t>
      </w:r>
      <w:r w:rsidRPr="00EE5B7B">
        <w:rPr>
          <w:color w:val="000000"/>
          <w:szCs w:val="24"/>
        </w:rPr>
        <w:t>su advokato veikla susiję dokumentai.</w:t>
      </w:r>
      <w:r>
        <w:rPr>
          <w:color w:val="000000"/>
          <w:szCs w:val="24"/>
        </w:rPr>
        <w:t>“</w:t>
      </w:r>
    </w:p>
    <w:p w14:paraId="7EDDE409" w14:textId="77777777" w:rsidR="00E66BA8" w:rsidRDefault="00E66BA8" w:rsidP="00C169A9">
      <w:pPr>
        <w:tabs>
          <w:tab w:val="left" w:pos="5123"/>
        </w:tabs>
        <w:spacing w:line="340" w:lineRule="atLeast"/>
        <w:ind w:right="-1" w:firstLine="851"/>
        <w:jc w:val="both"/>
        <w:rPr>
          <w:b/>
          <w:bCs/>
          <w:szCs w:val="24"/>
          <w:lang w:eastAsia="lt-LT"/>
        </w:rPr>
      </w:pPr>
    </w:p>
    <w:p w14:paraId="3756BD56" w14:textId="3614AD75" w:rsidR="00446FC6" w:rsidRDefault="00E66BA8" w:rsidP="00C169A9">
      <w:pPr>
        <w:tabs>
          <w:tab w:val="left" w:pos="5123"/>
        </w:tabs>
        <w:spacing w:line="340" w:lineRule="atLeast"/>
        <w:ind w:right="-1" w:firstLine="851"/>
        <w:jc w:val="both"/>
        <w:rPr>
          <w:b/>
          <w:bCs/>
          <w:szCs w:val="24"/>
          <w:lang w:eastAsia="lt-LT"/>
        </w:rPr>
      </w:pPr>
      <w:r>
        <w:rPr>
          <w:b/>
          <w:bCs/>
          <w:szCs w:val="24"/>
          <w:lang w:eastAsia="lt-LT"/>
        </w:rPr>
        <w:t>2</w:t>
      </w:r>
      <w:r w:rsidRPr="00E66BA8">
        <w:rPr>
          <w:b/>
          <w:bCs/>
          <w:szCs w:val="24"/>
          <w:lang w:eastAsia="lt-LT"/>
        </w:rPr>
        <w:t xml:space="preserve"> straipsnis. </w:t>
      </w:r>
      <w:r w:rsidR="00446FC6">
        <w:rPr>
          <w:b/>
          <w:bCs/>
          <w:szCs w:val="24"/>
          <w:lang w:eastAsia="lt-LT"/>
        </w:rPr>
        <w:t>16 straipsnio pakeitimas</w:t>
      </w:r>
    </w:p>
    <w:p w14:paraId="15AA5B85" w14:textId="77777777" w:rsidR="00446FC6" w:rsidRPr="00446FC6" w:rsidRDefault="00446FC6" w:rsidP="00C169A9">
      <w:pPr>
        <w:tabs>
          <w:tab w:val="left" w:pos="5123"/>
        </w:tabs>
        <w:spacing w:line="340" w:lineRule="atLeast"/>
        <w:ind w:right="-1" w:firstLine="851"/>
        <w:jc w:val="both"/>
        <w:rPr>
          <w:bCs/>
          <w:szCs w:val="24"/>
          <w:lang w:eastAsia="lt-LT"/>
        </w:rPr>
      </w:pPr>
      <w:r>
        <w:rPr>
          <w:bCs/>
          <w:szCs w:val="24"/>
          <w:lang w:eastAsia="lt-LT"/>
        </w:rPr>
        <w:t>Pa</w:t>
      </w:r>
      <w:r w:rsidRPr="00446FC6">
        <w:rPr>
          <w:bCs/>
          <w:szCs w:val="24"/>
          <w:lang w:eastAsia="lt-LT"/>
        </w:rPr>
        <w:t>k</w:t>
      </w:r>
      <w:r>
        <w:rPr>
          <w:bCs/>
          <w:szCs w:val="24"/>
          <w:lang w:eastAsia="lt-LT"/>
        </w:rPr>
        <w:t>e</w:t>
      </w:r>
      <w:r w:rsidRPr="00446FC6">
        <w:rPr>
          <w:bCs/>
          <w:szCs w:val="24"/>
          <w:lang w:eastAsia="lt-LT"/>
        </w:rPr>
        <w:t>isti 16 straipsnio 4 punktą ir jį išdėstyti taip:</w:t>
      </w:r>
    </w:p>
    <w:p w14:paraId="4385B789" w14:textId="77777777" w:rsidR="00A67C7F" w:rsidRDefault="00446FC6" w:rsidP="00C169A9">
      <w:pPr>
        <w:tabs>
          <w:tab w:val="left" w:pos="5123"/>
        </w:tabs>
        <w:spacing w:line="340" w:lineRule="atLeast"/>
        <w:ind w:right="-1" w:firstLine="851"/>
        <w:jc w:val="both"/>
        <w:rPr>
          <w:bCs/>
          <w:szCs w:val="24"/>
          <w:lang w:eastAsia="lt-LT"/>
        </w:rPr>
      </w:pPr>
      <w:r w:rsidRPr="00446FC6">
        <w:rPr>
          <w:bCs/>
          <w:szCs w:val="24"/>
          <w:lang w:eastAsia="lt-LT"/>
        </w:rPr>
        <w:t xml:space="preserve">„4) </w:t>
      </w:r>
      <w:r w:rsidR="00AE729F" w:rsidRPr="00446FC6">
        <w:rPr>
          <w:bCs/>
          <w:szCs w:val="24"/>
          <w:lang w:eastAsia="lt-LT"/>
        </w:rPr>
        <w:t>asmuo, norintis laikyti advokatų kvalifikacinį egzaminą, – dokumentą, įrodantį šio Įstatymo 7</w:t>
      </w:r>
      <w:r w:rsidR="00CE03DA">
        <w:rPr>
          <w:bCs/>
          <w:szCs w:val="24"/>
          <w:lang w:eastAsia="lt-LT"/>
        </w:rPr>
        <w:t> straipsnio 3 </w:t>
      </w:r>
      <w:r w:rsidR="00AE729F" w:rsidRPr="00446FC6">
        <w:rPr>
          <w:bCs/>
          <w:szCs w:val="24"/>
          <w:lang w:eastAsia="lt-LT"/>
        </w:rPr>
        <w:t xml:space="preserve">punkte nurodytą teisinio darbo stažą, arba advokato padėjėjo praktikos vadovo duotą teigiamą praktikos įvertinimą, o asmuo, norintis laikyti advokatų veiklos organizavimo egzaminą, – dokumentą, įrodantį </w:t>
      </w:r>
      <w:r>
        <w:rPr>
          <w:b/>
          <w:bCs/>
          <w:szCs w:val="24"/>
          <w:lang w:eastAsia="lt-LT"/>
        </w:rPr>
        <w:t>nepertraukiamą</w:t>
      </w:r>
      <w:r w:rsidR="00465648">
        <w:rPr>
          <w:b/>
          <w:bCs/>
          <w:szCs w:val="24"/>
          <w:lang w:eastAsia="lt-LT"/>
        </w:rPr>
        <w:t>,</w:t>
      </w:r>
      <w:r>
        <w:rPr>
          <w:b/>
          <w:bCs/>
          <w:szCs w:val="24"/>
          <w:lang w:eastAsia="lt-LT"/>
        </w:rPr>
        <w:t xml:space="preserve"> ne mažesnį kaip penkerių</w:t>
      </w:r>
      <w:r w:rsidR="00B47D84">
        <w:rPr>
          <w:b/>
          <w:bCs/>
          <w:szCs w:val="24"/>
          <w:lang w:eastAsia="lt-LT"/>
        </w:rPr>
        <w:t> </w:t>
      </w:r>
      <w:r>
        <w:rPr>
          <w:b/>
          <w:bCs/>
          <w:szCs w:val="24"/>
          <w:lang w:eastAsia="lt-LT"/>
        </w:rPr>
        <w:t>metų advokato veiklos stažą, kai sprendimas pripažinti asmenį advokatu buvo panaikintas šio Įstatymo 13</w:t>
      </w:r>
      <w:r w:rsidR="00465648">
        <w:rPr>
          <w:b/>
          <w:bCs/>
          <w:szCs w:val="24"/>
          <w:lang w:eastAsia="lt-LT"/>
        </w:rPr>
        <w:t> </w:t>
      </w:r>
      <w:r>
        <w:rPr>
          <w:b/>
          <w:bCs/>
          <w:szCs w:val="24"/>
          <w:lang w:eastAsia="lt-LT"/>
        </w:rPr>
        <w:t xml:space="preserve">straipsnio </w:t>
      </w:r>
      <w:r w:rsidR="00A90DE1">
        <w:rPr>
          <w:b/>
          <w:bCs/>
          <w:szCs w:val="24"/>
          <w:lang w:eastAsia="lt-LT"/>
        </w:rPr>
        <w:t>1 </w:t>
      </w:r>
      <w:r w:rsidR="00CE03DA">
        <w:rPr>
          <w:b/>
          <w:bCs/>
          <w:szCs w:val="24"/>
          <w:lang w:eastAsia="lt-LT"/>
        </w:rPr>
        <w:t>dalies 2 ir 4 </w:t>
      </w:r>
      <w:r>
        <w:rPr>
          <w:b/>
          <w:bCs/>
          <w:szCs w:val="24"/>
          <w:lang w:eastAsia="lt-LT"/>
        </w:rPr>
        <w:t xml:space="preserve">punktuose nurodytais pagrindais, arba dokumentą, patvirtinantį </w:t>
      </w:r>
      <w:r w:rsidR="00AE729F" w:rsidRPr="00446FC6">
        <w:rPr>
          <w:bCs/>
          <w:strike/>
          <w:szCs w:val="24"/>
          <w:lang w:eastAsia="lt-LT"/>
        </w:rPr>
        <w:t>septynerių</w:t>
      </w:r>
      <w:r w:rsidR="00242479" w:rsidRPr="00242479">
        <w:t xml:space="preserve"> </w:t>
      </w:r>
      <w:r w:rsidR="00242479" w:rsidRPr="00242479">
        <w:rPr>
          <w:b/>
          <w:bCs/>
          <w:szCs w:val="24"/>
          <w:lang w:eastAsia="lt-LT"/>
        </w:rPr>
        <w:t>nepertraukiamą</w:t>
      </w:r>
      <w:r w:rsidR="00B47D84">
        <w:rPr>
          <w:b/>
          <w:bCs/>
          <w:szCs w:val="24"/>
          <w:lang w:eastAsia="lt-LT"/>
        </w:rPr>
        <w:t>,</w:t>
      </w:r>
      <w:r w:rsidR="00242479" w:rsidRPr="00242479">
        <w:rPr>
          <w:b/>
          <w:bCs/>
          <w:szCs w:val="24"/>
          <w:lang w:eastAsia="lt-LT"/>
        </w:rPr>
        <w:t xml:space="preserve"> ne mažesnį kaip</w:t>
      </w:r>
      <w:r w:rsidR="00AE729F" w:rsidRPr="00446FC6">
        <w:rPr>
          <w:bCs/>
          <w:szCs w:val="24"/>
          <w:lang w:eastAsia="lt-LT"/>
        </w:rPr>
        <w:t xml:space="preserve"> </w:t>
      </w:r>
      <w:r w:rsidRPr="00446FC6">
        <w:rPr>
          <w:b/>
          <w:bCs/>
          <w:szCs w:val="24"/>
          <w:lang w:eastAsia="lt-LT"/>
        </w:rPr>
        <w:t>penkerių</w:t>
      </w:r>
      <w:r w:rsidR="00B47D84">
        <w:rPr>
          <w:bCs/>
          <w:szCs w:val="24"/>
          <w:lang w:eastAsia="lt-LT"/>
        </w:rPr>
        <w:t> </w:t>
      </w:r>
      <w:r w:rsidR="00AE729F" w:rsidRPr="00446FC6">
        <w:rPr>
          <w:bCs/>
          <w:szCs w:val="24"/>
          <w:lang w:eastAsia="lt-LT"/>
        </w:rPr>
        <w:t xml:space="preserve">metų teisėjo darbo stažą arba </w:t>
      </w:r>
      <w:r w:rsidR="00AE729F" w:rsidRPr="00446FC6">
        <w:rPr>
          <w:bCs/>
          <w:strike/>
          <w:szCs w:val="24"/>
          <w:lang w:eastAsia="lt-LT"/>
        </w:rPr>
        <w:t>dešimties</w:t>
      </w:r>
      <w:r w:rsidR="00AE729F" w:rsidRPr="00446FC6">
        <w:rPr>
          <w:bCs/>
          <w:szCs w:val="24"/>
          <w:lang w:eastAsia="lt-LT"/>
        </w:rPr>
        <w:t xml:space="preserve"> </w:t>
      </w:r>
      <w:r w:rsidR="00242479" w:rsidRPr="00242479">
        <w:rPr>
          <w:b/>
          <w:bCs/>
          <w:szCs w:val="24"/>
          <w:lang w:eastAsia="lt-LT"/>
        </w:rPr>
        <w:t>nepertraukiamą</w:t>
      </w:r>
      <w:r w:rsidR="00B47D84">
        <w:rPr>
          <w:b/>
          <w:bCs/>
          <w:szCs w:val="24"/>
          <w:lang w:eastAsia="lt-LT"/>
        </w:rPr>
        <w:t>,</w:t>
      </w:r>
      <w:r w:rsidR="00242479" w:rsidRPr="00242479">
        <w:rPr>
          <w:b/>
          <w:bCs/>
          <w:szCs w:val="24"/>
          <w:lang w:eastAsia="lt-LT"/>
        </w:rPr>
        <w:t xml:space="preserve"> ne mažesnį kaip</w:t>
      </w:r>
      <w:r w:rsidR="00242479" w:rsidRPr="00242479">
        <w:rPr>
          <w:bCs/>
          <w:szCs w:val="24"/>
          <w:lang w:eastAsia="lt-LT"/>
        </w:rPr>
        <w:t xml:space="preserve"> </w:t>
      </w:r>
      <w:r w:rsidRPr="00446FC6">
        <w:rPr>
          <w:b/>
          <w:bCs/>
          <w:szCs w:val="24"/>
          <w:lang w:eastAsia="lt-LT"/>
        </w:rPr>
        <w:t>septynerių</w:t>
      </w:r>
      <w:r w:rsidR="00B47D84">
        <w:rPr>
          <w:bCs/>
          <w:szCs w:val="24"/>
          <w:lang w:eastAsia="lt-LT"/>
        </w:rPr>
        <w:t> </w:t>
      </w:r>
      <w:r w:rsidR="00AE729F" w:rsidRPr="00446FC6">
        <w:rPr>
          <w:bCs/>
          <w:szCs w:val="24"/>
          <w:lang w:eastAsia="lt-LT"/>
        </w:rPr>
        <w:t xml:space="preserve">metų prokuroro darbo stažą, arba dokumentą, patvirtinantį teisės krypties socialinių mokslų daktaro </w:t>
      </w:r>
      <w:r w:rsidR="00AE729F" w:rsidRPr="00242479">
        <w:rPr>
          <w:bCs/>
          <w:strike/>
          <w:szCs w:val="24"/>
          <w:lang w:eastAsia="lt-LT"/>
        </w:rPr>
        <w:t>ar habilituoto daktaro</w:t>
      </w:r>
      <w:r w:rsidR="00AE729F" w:rsidRPr="00590460">
        <w:rPr>
          <w:bCs/>
          <w:szCs w:val="24"/>
          <w:lang w:eastAsia="lt-LT"/>
        </w:rPr>
        <w:t xml:space="preserve"> laipsnį</w:t>
      </w:r>
      <w:r w:rsidR="00AE729F" w:rsidRPr="00242479">
        <w:rPr>
          <w:bCs/>
          <w:strike/>
          <w:szCs w:val="24"/>
          <w:lang w:eastAsia="lt-LT"/>
        </w:rPr>
        <w:t>,</w:t>
      </w:r>
      <w:r w:rsidR="00AE729F" w:rsidRPr="00446FC6">
        <w:rPr>
          <w:bCs/>
          <w:szCs w:val="24"/>
          <w:lang w:eastAsia="lt-LT"/>
        </w:rPr>
        <w:t xml:space="preserve"> </w:t>
      </w:r>
      <w:r w:rsidR="00AE729F" w:rsidRPr="00446FC6">
        <w:rPr>
          <w:bCs/>
          <w:strike/>
          <w:szCs w:val="24"/>
          <w:lang w:eastAsia="lt-LT"/>
        </w:rPr>
        <w:t>arba dokumentą, patvirtinantį, kad buvo išbrauktas iš praktikuojančių advokatų sąrašo Advokatūros įstatymo Nr. VIII-811 24 straipsnio 1, 5 ar 6 punkte nurodytais pagrindais</w:t>
      </w:r>
      <w:r w:rsidR="00AE729F" w:rsidRPr="00446FC6">
        <w:rPr>
          <w:bCs/>
          <w:szCs w:val="24"/>
          <w:lang w:eastAsia="lt-LT"/>
        </w:rPr>
        <w:t>;</w:t>
      </w:r>
      <w:r>
        <w:rPr>
          <w:bCs/>
          <w:szCs w:val="24"/>
          <w:lang w:eastAsia="lt-LT"/>
        </w:rPr>
        <w:t>“.</w:t>
      </w:r>
    </w:p>
    <w:p w14:paraId="7BDEE1C6" w14:textId="77777777" w:rsidR="00242479" w:rsidRDefault="00242479" w:rsidP="00C169A9">
      <w:pPr>
        <w:tabs>
          <w:tab w:val="left" w:pos="5123"/>
        </w:tabs>
        <w:spacing w:line="340" w:lineRule="atLeast"/>
        <w:ind w:right="-1" w:firstLine="851"/>
        <w:jc w:val="both"/>
        <w:rPr>
          <w:b/>
          <w:bCs/>
          <w:szCs w:val="24"/>
          <w:lang w:eastAsia="lt-LT"/>
        </w:rPr>
      </w:pPr>
    </w:p>
    <w:p w14:paraId="41552D75" w14:textId="77777777" w:rsidR="00E66BA8" w:rsidRPr="00E66BA8" w:rsidRDefault="00E66BA8" w:rsidP="00C169A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atLeast"/>
        <w:ind w:firstLine="851"/>
        <w:contextualSpacing/>
        <w:jc w:val="both"/>
        <w:rPr>
          <w:b/>
          <w:color w:val="000000"/>
          <w:szCs w:val="24"/>
          <w:lang w:eastAsia="lt-LT"/>
        </w:rPr>
      </w:pPr>
      <w:r>
        <w:rPr>
          <w:b/>
          <w:bCs/>
          <w:szCs w:val="24"/>
          <w:lang w:eastAsia="lt-LT"/>
        </w:rPr>
        <w:t>3</w:t>
      </w:r>
      <w:r w:rsidR="0045352D" w:rsidRPr="0045352D">
        <w:rPr>
          <w:b/>
          <w:bCs/>
          <w:szCs w:val="24"/>
          <w:lang w:eastAsia="lt-LT"/>
        </w:rPr>
        <w:t xml:space="preserve"> straipsnis. </w:t>
      </w:r>
      <w:r w:rsidRPr="00E66BA8">
        <w:rPr>
          <w:b/>
          <w:color w:val="000000"/>
          <w:szCs w:val="24"/>
          <w:lang w:eastAsia="lt-LT"/>
        </w:rPr>
        <w:t>22 straipsnio pakeitimas</w:t>
      </w:r>
    </w:p>
    <w:p w14:paraId="7BBDB14D" w14:textId="77777777" w:rsidR="00E66BA8" w:rsidRPr="00E66BA8" w:rsidRDefault="00E66BA8" w:rsidP="00C169A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atLeast"/>
        <w:ind w:firstLine="851"/>
        <w:contextualSpacing/>
        <w:jc w:val="both"/>
        <w:rPr>
          <w:color w:val="000000"/>
          <w:szCs w:val="24"/>
          <w:lang w:eastAsia="lt-LT"/>
        </w:rPr>
      </w:pPr>
      <w:r w:rsidRPr="00E66BA8">
        <w:rPr>
          <w:color w:val="000000"/>
          <w:szCs w:val="24"/>
          <w:lang w:eastAsia="lt-LT"/>
        </w:rPr>
        <w:t>Pakeisti 22 straipsnio 3 dalį ir ją išdėstyti taip:</w:t>
      </w:r>
    </w:p>
    <w:p w14:paraId="3747C1F9" w14:textId="661F0085" w:rsidR="00E66BA8" w:rsidRPr="00E66BA8" w:rsidRDefault="00E66BA8" w:rsidP="00C169A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atLeast"/>
        <w:ind w:firstLine="851"/>
        <w:contextualSpacing/>
        <w:jc w:val="both"/>
        <w:rPr>
          <w:b/>
          <w:color w:val="000000"/>
          <w:szCs w:val="24"/>
          <w:lang w:eastAsia="lt-LT"/>
        </w:rPr>
      </w:pPr>
      <w:r w:rsidRPr="00E66BA8">
        <w:rPr>
          <w:color w:val="000000"/>
          <w:szCs w:val="24"/>
        </w:rPr>
        <w:t xml:space="preserve">„3. Lietuvos advokatūra nustato detalius advokato darbo vietai taikomus reikalavimus pagal šio straipsnio 1 dalį ir advokatų darbo vietų registravimo tvarką, tvarko advokatų darbo vietų sąrašą. </w:t>
      </w:r>
      <w:r w:rsidRPr="00E66BA8">
        <w:rPr>
          <w:b/>
          <w:color w:val="000000"/>
          <w:szCs w:val="24"/>
        </w:rPr>
        <w:t>Lietuvos advokatūra visuomenės informavimo tikslais šį</w:t>
      </w:r>
      <w:r w:rsidRPr="00E66BA8">
        <w:rPr>
          <w:color w:val="000000"/>
          <w:szCs w:val="24"/>
        </w:rPr>
        <w:t xml:space="preserve"> </w:t>
      </w:r>
      <w:r w:rsidRPr="00E66BA8">
        <w:rPr>
          <w:b/>
          <w:color w:val="000000"/>
          <w:szCs w:val="24"/>
        </w:rPr>
        <w:t>sąrašą skelbia savo interneto svetainėje.</w:t>
      </w:r>
      <w:r w:rsidRPr="00E66BA8">
        <w:rPr>
          <w:color w:val="000000"/>
          <w:szCs w:val="24"/>
        </w:rPr>
        <w:t xml:space="preserve"> </w:t>
      </w:r>
      <w:r w:rsidR="00294C4A" w:rsidRPr="00E66BA8">
        <w:rPr>
          <w:strike/>
          <w:color w:val="000000"/>
          <w:szCs w:val="24"/>
        </w:rPr>
        <w:t>Advokatų darbo vietų</w:t>
      </w:r>
      <w:r w:rsidR="00294C4A" w:rsidRPr="00E66BA8">
        <w:rPr>
          <w:color w:val="000000"/>
          <w:szCs w:val="24"/>
        </w:rPr>
        <w:t xml:space="preserve"> </w:t>
      </w:r>
      <w:r w:rsidR="00AE34AD" w:rsidRPr="00E66BA8">
        <w:rPr>
          <w:b/>
          <w:color w:val="000000"/>
          <w:szCs w:val="24"/>
        </w:rPr>
        <w:t>Skelbiamame</w:t>
      </w:r>
      <w:r w:rsidR="00AE34AD" w:rsidRPr="00E66BA8">
        <w:rPr>
          <w:strike/>
          <w:color w:val="000000"/>
          <w:szCs w:val="24"/>
        </w:rPr>
        <w:t xml:space="preserve"> </w:t>
      </w:r>
      <w:r w:rsidRPr="00AE34AD">
        <w:rPr>
          <w:color w:val="000000"/>
          <w:szCs w:val="24"/>
        </w:rPr>
        <w:t xml:space="preserve">sąraše </w:t>
      </w:r>
      <w:r w:rsidRPr="00E66BA8">
        <w:rPr>
          <w:strike/>
          <w:color w:val="000000"/>
          <w:szCs w:val="24"/>
        </w:rPr>
        <w:t>įrašomas</w:t>
      </w:r>
      <w:r w:rsidR="00AE34AD">
        <w:rPr>
          <w:b/>
          <w:color w:val="000000"/>
          <w:szCs w:val="24"/>
        </w:rPr>
        <w:t xml:space="preserve"> </w:t>
      </w:r>
      <w:r w:rsidRPr="00E66BA8">
        <w:rPr>
          <w:b/>
          <w:color w:val="000000"/>
          <w:szCs w:val="24"/>
        </w:rPr>
        <w:t>nurodomas</w:t>
      </w:r>
      <w:r w:rsidRPr="00E66BA8">
        <w:rPr>
          <w:color w:val="000000"/>
          <w:szCs w:val="24"/>
        </w:rPr>
        <w:t xml:space="preserve"> advokato darbo vietos</w:t>
      </w:r>
      <w:r w:rsidR="00522C04">
        <w:rPr>
          <w:color w:val="000000"/>
          <w:szCs w:val="24"/>
        </w:rPr>
        <w:t xml:space="preserve">, </w:t>
      </w:r>
      <w:r w:rsidRPr="00E66BA8">
        <w:rPr>
          <w:b/>
          <w:color w:val="000000"/>
          <w:szCs w:val="24"/>
        </w:rPr>
        <w:t>advokatų kontoros</w:t>
      </w:r>
      <w:r w:rsidR="00522C04">
        <w:rPr>
          <w:b/>
          <w:color w:val="000000"/>
          <w:szCs w:val="24"/>
        </w:rPr>
        <w:t xml:space="preserve"> ar</w:t>
      </w:r>
      <w:r w:rsidRPr="00E66BA8">
        <w:rPr>
          <w:b/>
          <w:color w:val="000000"/>
          <w:szCs w:val="24"/>
        </w:rPr>
        <w:t xml:space="preserve"> advokatų profesinės bendrijos</w:t>
      </w:r>
      <w:r w:rsidR="00522C04">
        <w:rPr>
          <w:b/>
          <w:color w:val="000000"/>
          <w:szCs w:val="24"/>
        </w:rPr>
        <w:t xml:space="preserve"> </w:t>
      </w:r>
      <w:r w:rsidRPr="00E66BA8">
        <w:rPr>
          <w:b/>
          <w:color w:val="000000"/>
          <w:szCs w:val="24"/>
        </w:rPr>
        <w:t>pavadinimas</w:t>
      </w:r>
      <w:r w:rsidR="00522C04" w:rsidRPr="00522C04">
        <w:rPr>
          <w:color w:val="000000"/>
          <w:szCs w:val="24"/>
        </w:rPr>
        <w:t xml:space="preserve"> </w:t>
      </w:r>
      <w:r w:rsidR="00522C04">
        <w:rPr>
          <w:b/>
          <w:color w:val="000000"/>
          <w:szCs w:val="24"/>
        </w:rPr>
        <w:t>ir</w:t>
      </w:r>
      <w:r w:rsidR="00522C04" w:rsidRPr="00522C04">
        <w:rPr>
          <w:color w:val="000000"/>
          <w:szCs w:val="24"/>
        </w:rPr>
        <w:t xml:space="preserve"> adresas</w:t>
      </w:r>
      <w:r w:rsidRPr="005A4129">
        <w:rPr>
          <w:b/>
          <w:color w:val="000000"/>
          <w:szCs w:val="24"/>
        </w:rPr>
        <w:t>,</w:t>
      </w:r>
      <w:r w:rsidRPr="00E66BA8">
        <w:rPr>
          <w:b/>
          <w:color w:val="000000"/>
          <w:szCs w:val="24"/>
        </w:rPr>
        <w:t xml:space="preserve"> </w:t>
      </w:r>
      <w:r w:rsidRPr="00E66BA8">
        <w:rPr>
          <w:color w:val="000000"/>
          <w:szCs w:val="24"/>
        </w:rPr>
        <w:t xml:space="preserve">advokato vardas ir pavardė, telefono </w:t>
      </w:r>
      <w:r w:rsidRPr="00E66BA8">
        <w:rPr>
          <w:b/>
          <w:color w:val="000000"/>
          <w:szCs w:val="24"/>
        </w:rPr>
        <w:t>ryšio</w:t>
      </w:r>
      <w:r w:rsidRPr="00E66BA8">
        <w:rPr>
          <w:color w:val="000000"/>
          <w:szCs w:val="24"/>
        </w:rPr>
        <w:t xml:space="preserve"> </w:t>
      </w:r>
      <w:r w:rsidRPr="00C169A9">
        <w:rPr>
          <w:color w:val="000000"/>
          <w:szCs w:val="24"/>
        </w:rPr>
        <w:t>bei</w:t>
      </w:r>
      <w:r w:rsidRPr="00E66BA8">
        <w:rPr>
          <w:b/>
          <w:color w:val="000000"/>
          <w:szCs w:val="24"/>
        </w:rPr>
        <w:t xml:space="preserve"> </w:t>
      </w:r>
      <w:r w:rsidRPr="00E66BA8">
        <w:rPr>
          <w:color w:val="000000"/>
          <w:szCs w:val="24"/>
        </w:rPr>
        <w:t>fakso</w:t>
      </w:r>
      <w:r w:rsidR="000709D8">
        <w:rPr>
          <w:color w:val="000000"/>
          <w:szCs w:val="24"/>
        </w:rPr>
        <w:t xml:space="preserve"> </w:t>
      </w:r>
      <w:r w:rsidR="000709D8" w:rsidRPr="00E66BA8">
        <w:rPr>
          <w:b/>
          <w:color w:val="000000"/>
          <w:szCs w:val="24"/>
        </w:rPr>
        <w:t>(jeigu yra)</w:t>
      </w:r>
      <w:r w:rsidR="000709D8" w:rsidRPr="00E66BA8">
        <w:rPr>
          <w:color w:val="000000"/>
          <w:szCs w:val="24"/>
        </w:rPr>
        <w:t xml:space="preserve"> </w:t>
      </w:r>
      <w:r w:rsidRPr="00E37614">
        <w:rPr>
          <w:color w:val="000000"/>
          <w:szCs w:val="24"/>
        </w:rPr>
        <w:t>numeriai</w:t>
      </w:r>
      <w:r w:rsidRPr="00E66BA8">
        <w:rPr>
          <w:color w:val="000000"/>
          <w:szCs w:val="24"/>
        </w:rPr>
        <w:t>, elektroninio pašto adresas.“</w:t>
      </w:r>
    </w:p>
    <w:p w14:paraId="61E7A3F7" w14:textId="77777777" w:rsidR="00E66BA8" w:rsidRDefault="00E66BA8" w:rsidP="00C169A9">
      <w:pPr>
        <w:tabs>
          <w:tab w:val="left" w:pos="5123"/>
        </w:tabs>
        <w:spacing w:line="340" w:lineRule="atLeast"/>
        <w:ind w:right="-1" w:firstLine="851"/>
        <w:jc w:val="both"/>
        <w:rPr>
          <w:b/>
          <w:bCs/>
          <w:szCs w:val="24"/>
          <w:lang w:eastAsia="lt-LT"/>
        </w:rPr>
      </w:pPr>
    </w:p>
    <w:p w14:paraId="3088756C" w14:textId="716D3F24" w:rsidR="0045352D" w:rsidRPr="0045352D" w:rsidRDefault="00E66BA8" w:rsidP="00C169A9">
      <w:pPr>
        <w:tabs>
          <w:tab w:val="left" w:pos="5123"/>
        </w:tabs>
        <w:spacing w:line="340" w:lineRule="atLeast"/>
        <w:ind w:right="-1" w:firstLine="851"/>
        <w:jc w:val="both"/>
        <w:rPr>
          <w:b/>
          <w:bCs/>
          <w:szCs w:val="24"/>
          <w:lang w:eastAsia="lt-LT"/>
        </w:rPr>
      </w:pPr>
      <w:r>
        <w:rPr>
          <w:b/>
          <w:bCs/>
          <w:szCs w:val="24"/>
          <w:lang w:eastAsia="lt-LT"/>
        </w:rPr>
        <w:t>4</w:t>
      </w:r>
      <w:r w:rsidRPr="00E66BA8">
        <w:rPr>
          <w:b/>
          <w:bCs/>
          <w:szCs w:val="24"/>
          <w:lang w:eastAsia="lt-LT"/>
        </w:rPr>
        <w:t xml:space="preserve"> straipsnis. </w:t>
      </w:r>
      <w:r w:rsidR="0045352D" w:rsidRPr="0045352D">
        <w:rPr>
          <w:b/>
          <w:bCs/>
          <w:szCs w:val="24"/>
          <w:lang w:eastAsia="lt-LT"/>
        </w:rPr>
        <w:t>23 straipsnio pakeitimas</w:t>
      </w:r>
    </w:p>
    <w:p w14:paraId="7E0D79E3" w14:textId="0ABAD585" w:rsidR="0045352D" w:rsidRPr="00C169A9" w:rsidRDefault="0045352D" w:rsidP="00C169A9">
      <w:pPr>
        <w:pStyle w:val="Sraopastraipa"/>
        <w:numPr>
          <w:ilvl w:val="0"/>
          <w:numId w:val="1"/>
        </w:numPr>
        <w:tabs>
          <w:tab w:val="left" w:pos="5123"/>
        </w:tabs>
        <w:spacing w:line="340" w:lineRule="atLeast"/>
        <w:ind w:right="-1"/>
        <w:jc w:val="both"/>
        <w:rPr>
          <w:color w:val="000000"/>
          <w:szCs w:val="24"/>
        </w:rPr>
      </w:pPr>
      <w:r w:rsidRPr="00C169A9">
        <w:rPr>
          <w:color w:val="000000"/>
          <w:szCs w:val="24"/>
        </w:rPr>
        <w:t>Pakeisti 23 straipsnio 3 dalį ir ją išdėstyti taip:</w:t>
      </w:r>
    </w:p>
    <w:p w14:paraId="6609E882" w14:textId="3E4FD88F" w:rsidR="0045352D" w:rsidRDefault="0045352D" w:rsidP="00C169A9">
      <w:pPr>
        <w:tabs>
          <w:tab w:val="left" w:pos="5123"/>
        </w:tabs>
        <w:spacing w:line="340" w:lineRule="atLeast"/>
        <w:ind w:right="-1" w:firstLine="851"/>
        <w:jc w:val="both"/>
        <w:rPr>
          <w:color w:val="000000"/>
          <w:szCs w:val="24"/>
        </w:rPr>
      </w:pPr>
      <w:r w:rsidRPr="0045352D">
        <w:rPr>
          <w:color w:val="000000"/>
          <w:szCs w:val="24"/>
        </w:rPr>
        <w:t>„3. Advokatų garbės teismas, nustatęs, kad yra objektyvių duomenų apie advokato padarytą šio Įstatymo</w:t>
      </w:r>
      <w:r w:rsidR="007D4958">
        <w:rPr>
          <w:color w:val="000000"/>
          <w:szCs w:val="24"/>
        </w:rPr>
        <w:t xml:space="preserve"> </w:t>
      </w:r>
      <w:r w:rsidR="007D4958" w:rsidRPr="007D4958">
        <w:rPr>
          <w:b/>
          <w:color w:val="000000"/>
          <w:szCs w:val="24"/>
        </w:rPr>
        <w:t>52</w:t>
      </w:r>
      <w:r w:rsidR="00246D0B">
        <w:rPr>
          <w:b/>
          <w:color w:val="000000"/>
          <w:szCs w:val="24"/>
        </w:rPr>
        <w:t> </w:t>
      </w:r>
      <w:r w:rsidR="007D4958" w:rsidRPr="007D4958">
        <w:rPr>
          <w:b/>
          <w:color w:val="000000"/>
          <w:szCs w:val="24"/>
        </w:rPr>
        <w:t>straipsnio 1</w:t>
      </w:r>
      <w:r w:rsidR="00246D0B">
        <w:rPr>
          <w:b/>
          <w:color w:val="000000"/>
          <w:szCs w:val="24"/>
        </w:rPr>
        <w:t> </w:t>
      </w:r>
      <w:r w:rsidR="007D4958" w:rsidRPr="007D4958">
        <w:rPr>
          <w:b/>
          <w:color w:val="000000"/>
          <w:szCs w:val="24"/>
        </w:rPr>
        <w:t>dalyje</w:t>
      </w:r>
      <w:r w:rsidR="007D4958">
        <w:rPr>
          <w:b/>
          <w:color w:val="000000"/>
          <w:szCs w:val="24"/>
        </w:rPr>
        <w:t xml:space="preserve"> nurodytą</w:t>
      </w:r>
      <w:r w:rsidRPr="0045352D">
        <w:rPr>
          <w:color w:val="000000"/>
          <w:szCs w:val="24"/>
        </w:rPr>
        <w:t xml:space="preserve"> </w:t>
      </w:r>
      <w:r w:rsidRPr="00204FDF">
        <w:rPr>
          <w:strike/>
          <w:color w:val="000000"/>
          <w:szCs w:val="24"/>
        </w:rPr>
        <w:t xml:space="preserve">ir Lietuvos advokatų etikos kodekso ar advokato </w:t>
      </w:r>
      <w:r w:rsidRPr="00204FDF">
        <w:rPr>
          <w:strike/>
          <w:color w:val="000000"/>
          <w:szCs w:val="24"/>
        </w:rPr>
        <w:lastRenderedPageBreak/>
        <w:t>veiklos</w:t>
      </w:r>
      <w:r w:rsidRPr="0045352D">
        <w:rPr>
          <w:color w:val="000000"/>
          <w:szCs w:val="24"/>
        </w:rPr>
        <w:t xml:space="preserve"> pažeidimą, už kurį gal</w:t>
      </w:r>
      <w:r w:rsidR="00CE03DA">
        <w:rPr>
          <w:color w:val="000000"/>
          <w:szCs w:val="24"/>
        </w:rPr>
        <w:t>i būti skiriama šio Įstatymo 53 </w:t>
      </w:r>
      <w:r w:rsidRPr="0045352D">
        <w:rPr>
          <w:color w:val="000000"/>
          <w:szCs w:val="24"/>
        </w:rPr>
        <w:t xml:space="preserve">straipsnio </w:t>
      </w:r>
      <w:r w:rsidR="00CE03DA">
        <w:rPr>
          <w:b/>
          <w:color w:val="000000"/>
          <w:szCs w:val="24"/>
        </w:rPr>
        <w:t>1 </w:t>
      </w:r>
      <w:r w:rsidRPr="0045352D">
        <w:rPr>
          <w:b/>
          <w:color w:val="000000"/>
          <w:szCs w:val="24"/>
        </w:rPr>
        <w:t>dalies</w:t>
      </w:r>
      <w:r w:rsidR="00CE03DA">
        <w:rPr>
          <w:color w:val="000000"/>
          <w:szCs w:val="24"/>
        </w:rPr>
        <w:t xml:space="preserve"> 4 </w:t>
      </w:r>
      <w:r w:rsidRPr="0045352D">
        <w:rPr>
          <w:color w:val="000000"/>
          <w:szCs w:val="24"/>
        </w:rPr>
        <w:t xml:space="preserve">punkte nurodyta drausminė nuobauda, pateikia Lietuvos advokatūrai siūlymą laikinai išbraukti šį advokatą iš Lietuvos praktikuojančių advokatų sąrašo. </w:t>
      </w:r>
      <w:r w:rsidR="000709D8" w:rsidRPr="000709D8">
        <w:rPr>
          <w:b/>
          <w:color w:val="000000"/>
          <w:szCs w:val="24"/>
        </w:rPr>
        <w:t xml:space="preserve">Prieš </w:t>
      </w:r>
      <w:proofErr w:type="spellStart"/>
      <w:r w:rsidR="00392619" w:rsidRPr="00C169A9">
        <w:rPr>
          <w:b/>
          <w:color w:val="000000"/>
          <w:szCs w:val="24"/>
        </w:rPr>
        <w:t>t</w:t>
      </w:r>
      <w:r w:rsidRPr="00C169A9">
        <w:rPr>
          <w:strike/>
          <w:color w:val="000000"/>
          <w:szCs w:val="24"/>
        </w:rPr>
        <w:t>T</w:t>
      </w:r>
      <w:r w:rsidRPr="0045352D">
        <w:rPr>
          <w:color w:val="000000"/>
          <w:szCs w:val="24"/>
        </w:rPr>
        <w:t>eikdamas</w:t>
      </w:r>
      <w:proofErr w:type="spellEnd"/>
      <w:r w:rsidRPr="0045352D">
        <w:rPr>
          <w:color w:val="000000"/>
          <w:szCs w:val="24"/>
        </w:rPr>
        <w:t xml:space="preserve"> šį siūlymą, Advokatų garbės teismas turi įvertinti advokato padaryto pažeidimo pobūdį, </w:t>
      </w:r>
      <w:r w:rsidRPr="00242479">
        <w:rPr>
          <w:strike/>
          <w:color w:val="000000"/>
          <w:szCs w:val="24"/>
        </w:rPr>
        <w:t xml:space="preserve">pažeidimo </w:t>
      </w:r>
      <w:r w:rsidR="005B1FEC" w:rsidRPr="00E241D6">
        <w:rPr>
          <w:b/>
          <w:color w:val="000000"/>
          <w:szCs w:val="24"/>
        </w:rPr>
        <w:t>jo</w:t>
      </w:r>
      <w:r w:rsidR="005B1FEC" w:rsidRPr="0045352D">
        <w:rPr>
          <w:color w:val="000000"/>
          <w:szCs w:val="24"/>
        </w:rPr>
        <w:t xml:space="preserve"> </w:t>
      </w:r>
      <w:r w:rsidRPr="0045352D">
        <w:rPr>
          <w:color w:val="000000"/>
          <w:szCs w:val="24"/>
        </w:rPr>
        <w:t xml:space="preserve">padarymo aplinkybes, pažeidimo padarinius ir kitas reikšmingas aplinkybes. Advokatas šioje dalyje nurodytu pagrindu Lietuvos advokatūros sprendimu gali būti laikinai </w:t>
      </w:r>
      <w:proofErr w:type="spellStart"/>
      <w:r w:rsidRPr="0045352D">
        <w:rPr>
          <w:color w:val="000000"/>
          <w:szCs w:val="24"/>
        </w:rPr>
        <w:t>išbrauk</w:t>
      </w:r>
      <w:r w:rsidRPr="00C169A9">
        <w:rPr>
          <w:strike/>
          <w:color w:val="000000"/>
          <w:szCs w:val="24"/>
        </w:rPr>
        <w:t>t</w:t>
      </w:r>
      <w:r w:rsidR="003C58AB" w:rsidRPr="00C169A9">
        <w:rPr>
          <w:b/>
          <w:color w:val="000000"/>
          <w:szCs w:val="24"/>
        </w:rPr>
        <w:t>iam</w:t>
      </w:r>
      <w:r w:rsidRPr="0045352D">
        <w:rPr>
          <w:color w:val="000000"/>
          <w:szCs w:val="24"/>
        </w:rPr>
        <w:t>as</w:t>
      </w:r>
      <w:proofErr w:type="spellEnd"/>
      <w:r w:rsidRPr="0045352D">
        <w:rPr>
          <w:color w:val="000000"/>
          <w:szCs w:val="24"/>
        </w:rPr>
        <w:t xml:space="preserve"> iš Lietuvos praktikuojančių advokatų sąrašo, kol išnyks šio išbraukimo pagrindą sudariusios aplinkybės arba kol įsiteisės Advokatų garbės teismo sprendimas šio advokato drausmės byloje. Šis sprendimas per </w:t>
      </w:r>
      <w:r w:rsidRPr="00C169A9">
        <w:rPr>
          <w:strike/>
          <w:color w:val="000000"/>
          <w:szCs w:val="24"/>
        </w:rPr>
        <w:t>trisdešimt</w:t>
      </w:r>
      <w:r w:rsidR="00246D0B" w:rsidRPr="00C169A9">
        <w:rPr>
          <w:b/>
          <w:color w:val="000000"/>
          <w:szCs w:val="24"/>
        </w:rPr>
        <w:t>30</w:t>
      </w:r>
      <w:r w:rsidR="00CE03DA">
        <w:rPr>
          <w:color w:val="000000"/>
          <w:szCs w:val="24"/>
        </w:rPr>
        <w:t> </w:t>
      </w:r>
      <w:r w:rsidRPr="0045352D">
        <w:rPr>
          <w:color w:val="000000"/>
          <w:szCs w:val="24"/>
        </w:rPr>
        <w:t>dienų nuo sprendimo įteikimo advokatui dienos gali būti skundžiamas Vilniaus apygardos teismui.“</w:t>
      </w:r>
    </w:p>
    <w:p w14:paraId="0BEDC481" w14:textId="77777777" w:rsidR="008220DC" w:rsidRPr="008220DC" w:rsidRDefault="008220DC" w:rsidP="00C169A9">
      <w:pPr>
        <w:tabs>
          <w:tab w:val="left" w:pos="5123"/>
        </w:tabs>
        <w:spacing w:line="340" w:lineRule="atLeast"/>
        <w:ind w:right="-1" w:firstLine="851"/>
        <w:jc w:val="both"/>
        <w:rPr>
          <w:color w:val="000000"/>
          <w:szCs w:val="24"/>
        </w:rPr>
      </w:pPr>
      <w:r w:rsidRPr="008220DC">
        <w:rPr>
          <w:color w:val="000000"/>
          <w:szCs w:val="24"/>
        </w:rPr>
        <w:t>2. Pakeisti 23 straipsnio 4 dalį ir ją išdėstyti taip:</w:t>
      </w:r>
    </w:p>
    <w:p w14:paraId="071C2FEF" w14:textId="1CC9802A" w:rsidR="00E66BA8" w:rsidRDefault="008220DC" w:rsidP="00C169A9">
      <w:pPr>
        <w:tabs>
          <w:tab w:val="left" w:pos="5123"/>
        </w:tabs>
        <w:spacing w:line="340" w:lineRule="atLeast"/>
        <w:ind w:right="-1" w:firstLine="851"/>
        <w:jc w:val="both"/>
        <w:rPr>
          <w:color w:val="000000"/>
          <w:szCs w:val="24"/>
        </w:rPr>
      </w:pPr>
      <w:r w:rsidRPr="008220DC">
        <w:rPr>
          <w:color w:val="000000"/>
          <w:szCs w:val="24"/>
        </w:rPr>
        <w:t>„4. Lietuvos advokatūra ne vėliau kaip kitą darbo dieną po šio straipsnio 2 ir 3</w:t>
      </w:r>
      <w:r>
        <w:rPr>
          <w:color w:val="000000"/>
          <w:szCs w:val="24"/>
        </w:rPr>
        <w:t> </w:t>
      </w:r>
      <w:r w:rsidRPr="008220DC">
        <w:rPr>
          <w:color w:val="000000"/>
          <w:szCs w:val="24"/>
        </w:rPr>
        <w:t xml:space="preserve">dalyse nurodyto sprendimo laikinai išbraukti advokatą iš Lietuvos praktikuojančių advokatų sąrašo priėmimo </w:t>
      </w:r>
      <w:r w:rsidRPr="00C169A9">
        <w:rPr>
          <w:b/>
          <w:color w:val="000000"/>
          <w:szCs w:val="24"/>
        </w:rPr>
        <w:t>visuomenės informavimo tikslais</w:t>
      </w:r>
      <w:r w:rsidRPr="008220DC">
        <w:rPr>
          <w:color w:val="000000"/>
          <w:szCs w:val="24"/>
        </w:rPr>
        <w:t xml:space="preserve"> savo interneto svetainėje paskelbia </w:t>
      </w:r>
      <w:r w:rsidRPr="000709D8">
        <w:rPr>
          <w:color w:val="000000"/>
          <w:szCs w:val="24"/>
        </w:rPr>
        <w:t xml:space="preserve">apie </w:t>
      </w:r>
      <w:r w:rsidRPr="008220DC">
        <w:rPr>
          <w:color w:val="000000"/>
          <w:szCs w:val="24"/>
        </w:rPr>
        <w:t xml:space="preserve">šį sprendimą, nurodydama </w:t>
      </w:r>
      <w:r w:rsidRPr="00C169A9">
        <w:rPr>
          <w:strike/>
          <w:color w:val="000000"/>
          <w:szCs w:val="24"/>
        </w:rPr>
        <w:t xml:space="preserve">šio </w:t>
      </w:r>
      <w:r w:rsidRPr="008220DC">
        <w:rPr>
          <w:color w:val="000000"/>
          <w:szCs w:val="24"/>
        </w:rPr>
        <w:t>advokato</w:t>
      </w:r>
      <w:r w:rsidR="003C58AB" w:rsidRPr="00C169A9">
        <w:rPr>
          <w:b/>
          <w:color w:val="000000"/>
          <w:szCs w:val="24"/>
        </w:rPr>
        <w:t xml:space="preserve">, kurį siūloma </w:t>
      </w:r>
      <w:r w:rsidR="00E7212C">
        <w:rPr>
          <w:b/>
          <w:color w:val="000000"/>
          <w:szCs w:val="24"/>
        </w:rPr>
        <w:t xml:space="preserve">laikinai </w:t>
      </w:r>
      <w:r w:rsidR="003C58AB" w:rsidRPr="00C169A9">
        <w:rPr>
          <w:b/>
          <w:color w:val="000000"/>
          <w:szCs w:val="24"/>
        </w:rPr>
        <w:t>išbraukti,</w:t>
      </w:r>
      <w:r w:rsidRPr="00C169A9">
        <w:rPr>
          <w:b/>
          <w:color w:val="000000"/>
          <w:szCs w:val="24"/>
        </w:rPr>
        <w:t xml:space="preserve"> </w:t>
      </w:r>
      <w:r w:rsidRPr="008220DC">
        <w:rPr>
          <w:color w:val="000000"/>
          <w:szCs w:val="24"/>
        </w:rPr>
        <w:t>vardą, pavardę, darbo vietą ir jos adresą. Šioje dalyje nurodyta informacija skelbiama, kol išnyks advokato laikino išbraukimo pagrindą sudariusios aplinkybės arba kol įsiteisės Advokatų garbės teismo sprendimas advokato drausmės byloje. Skundo dėl Lietuvos advokatūros sprendimo laikinai išbraukti advokatą iš Lietuvos praktikuojančių advokatų sąrašo pateikimas nesustabdo šio straipsnio 2 ir 3 dalyse nurodyto sprendimo vykdymo, jeigu teismas nenustato kitaip.“</w:t>
      </w:r>
    </w:p>
    <w:p w14:paraId="581534FB" w14:textId="77777777" w:rsidR="008220DC" w:rsidRDefault="008220DC" w:rsidP="00C169A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atLeast"/>
        <w:ind w:firstLine="851"/>
        <w:contextualSpacing/>
        <w:jc w:val="both"/>
        <w:rPr>
          <w:b/>
          <w:bCs/>
          <w:color w:val="000000"/>
          <w:szCs w:val="24"/>
        </w:rPr>
      </w:pPr>
    </w:p>
    <w:p w14:paraId="598B521A" w14:textId="45023628" w:rsidR="003B743C" w:rsidRPr="003B743C" w:rsidRDefault="00E66BA8" w:rsidP="00C169A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atLeast"/>
        <w:ind w:firstLine="851"/>
        <w:contextualSpacing/>
        <w:jc w:val="both"/>
        <w:rPr>
          <w:b/>
          <w:color w:val="000000"/>
          <w:szCs w:val="24"/>
          <w:lang w:eastAsia="lt-LT"/>
        </w:rPr>
      </w:pPr>
      <w:r>
        <w:rPr>
          <w:b/>
          <w:bCs/>
          <w:color w:val="000000"/>
          <w:szCs w:val="24"/>
        </w:rPr>
        <w:t>5</w:t>
      </w:r>
      <w:r w:rsidRPr="00E66BA8">
        <w:rPr>
          <w:b/>
          <w:bCs/>
          <w:color w:val="000000"/>
          <w:szCs w:val="24"/>
        </w:rPr>
        <w:t xml:space="preserve"> straipsnis. </w:t>
      </w:r>
      <w:r w:rsidR="003B743C" w:rsidRPr="003B743C">
        <w:rPr>
          <w:b/>
          <w:color w:val="000000"/>
          <w:szCs w:val="24"/>
          <w:lang w:eastAsia="lt-LT"/>
        </w:rPr>
        <w:t>24 straipsnio pakeitimas</w:t>
      </w:r>
    </w:p>
    <w:p w14:paraId="50D9A276" w14:textId="77777777" w:rsidR="003B743C" w:rsidRPr="003B743C" w:rsidRDefault="003B743C" w:rsidP="00C169A9">
      <w:pPr>
        <w:shd w:val="clear" w:color="auto" w:fill="FFFFFF"/>
        <w:spacing w:line="340" w:lineRule="atLeast"/>
        <w:ind w:firstLine="851"/>
        <w:contextualSpacing/>
        <w:jc w:val="both"/>
        <w:rPr>
          <w:color w:val="000000"/>
          <w:szCs w:val="24"/>
          <w:lang w:eastAsia="lt-LT"/>
        </w:rPr>
      </w:pPr>
      <w:r w:rsidRPr="003B743C">
        <w:rPr>
          <w:color w:val="000000"/>
          <w:szCs w:val="24"/>
          <w:lang w:eastAsia="lt-LT"/>
        </w:rPr>
        <w:t>Pakeisti 24 straipsnį ir jį išdėstyti taip:</w:t>
      </w:r>
    </w:p>
    <w:p w14:paraId="483A5BBD" w14:textId="77777777" w:rsidR="003B743C" w:rsidRPr="003B743C" w:rsidRDefault="003B743C" w:rsidP="00C169A9">
      <w:pPr>
        <w:shd w:val="clear" w:color="auto" w:fill="FFFFFF"/>
        <w:spacing w:line="340" w:lineRule="atLeast"/>
        <w:ind w:firstLine="851"/>
        <w:contextualSpacing/>
        <w:jc w:val="both"/>
        <w:rPr>
          <w:rFonts w:ascii="Arial" w:hAnsi="Arial" w:cs="Arial"/>
          <w:b/>
          <w:bCs/>
          <w:color w:val="000000"/>
          <w:sz w:val="22"/>
          <w:szCs w:val="22"/>
        </w:rPr>
      </w:pPr>
      <w:r w:rsidRPr="003B743C">
        <w:rPr>
          <w:color w:val="000000"/>
          <w:szCs w:val="24"/>
          <w:lang w:eastAsia="lt-LT"/>
        </w:rPr>
        <w:t>„</w:t>
      </w:r>
      <w:r w:rsidRPr="003B743C">
        <w:rPr>
          <w:bCs/>
          <w:color w:val="000000"/>
          <w:szCs w:val="24"/>
        </w:rPr>
        <w:t>24 straipsnis.</w:t>
      </w:r>
      <w:r w:rsidRPr="003B743C">
        <w:rPr>
          <w:color w:val="000000"/>
          <w:szCs w:val="24"/>
        </w:rPr>
        <w:t xml:space="preserve"> </w:t>
      </w:r>
      <w:r w:rsidRPr="003B743C">
        <w:rPr>
          <w:bCs/>
          <w:color w:val="000000"/>
          <w:szCs w:val="24"/>
        </w:rPr>
        <w:t>Lietuvos praktikuojančių advokatų sąrašo skelbimas</w:t>
      </w:r>
    </w:p>
    <w:p w14:paraId="01DE3775" w14:textId="56D803D6" w:rsidR="003B743C" w:rsidRPr="003B743C" w:rsidRDefault="003B743C" w:rsidP="00C169A9">
      <w:pPr>
        <w:shd w:val="clear" w:color="auto" w:fill="FFFFFF"/>
        <w:spacing w:line="340" w:lineRule="atLeast"/>
        <w:ind w:firstLine="851"/>
        <w:contextualSpacing/>
        <w:jc w:val="both"/>
        <w:rPr>
          <w:b/>
          <w:color w:val="000000"/>
          <w:szCs w:val="24"/>
        </w:rPr>
      </w:pPr>
      <w:r w:rsidRPr="003B743C">
        <w:rPr>
          <w:b/>
          <w:szCs w:val="24"/>
          <w:lang w:eastAsia="lt-LT"/>
        </w:rPr>
        <w:t xml:space="preserve">Visuomenės informavimo tikslais </w:t>
      </w:r>
      <w:r w:rsidRPr="003B743C">
        <w:rPr>
          <w:color w:val="000000"/>
          <w:szCs w:val="24"/>
        </w:rPr>
        <w:t xml:space="preserve">Lietuvos praktikuojančių advokatų sąrašą Lietuvos advokatūros interneto svetainėje skelbia Lietuvos advokatūra. Lietuvos praktikuojančių advokatų sąraše nurodoma į šį sąrašą įrašyto advokato vardas, pavardė, </w:t>
      </w:r>
      <w:r w:rsidR="00880415" w:rsidRPr="00880415">
        <w:rPr>
          <w:b/>
          <w:color w:val="000000"/>
          <w:szCs w:val="24"/>
        </w:rPr>
        <w:t>advokato</w:t>
      </w:r>
      <w:r w:rsidR="00880415">
        <w:rPr>
          <w:color w:val="000000"/>
          <w:szCs w:val="24"/>
        </w:rPr>
        <w:t xml:space="preserve"> </w:t>
      </w:r>
      <w:r w:rsidRPr="003B743C">
        <w:rPr>
          <w:color w:val="000000"/>
          <w:szCs w:val="24"/>
        </w:rPr>
        <w:t xml:space="preserve">darbo </w:t>
      </w:r>
      <w:r w:rsidRPr="00880415">
        <w:rPr>
          <w:strike/>
          <w:color w:val="000000"/>
          <w:szCs w:val="24"/>
        </w:rPr>
        <w:t>vieta</w:t>
      </w:r>
      <w:r w:rsidR="00880415">
        <w:rPr>
          <w:color w:val="000000"/>
          <w:szCs w:val="24"/>
        </w:rPr>
        <w:t xml:space="preserve"> </w:t>
      </w:r>
      <w:r w:rsidR="00880415" w:rsidRPr="00880415">
        <w:rPr>
          <w:b/>
          <w:color w:val="000000"/>
          <w:szCs w:val="24"/>
        </w:rPr>
        <w:t>vietos</w:t>
      </w:r>
      <w:r w:rsidRPr="003B743C">
        <w:rPr>
          <w:color w:val="000000"/>
          <w:szCs w:val="24"/>
        </w:rPr>
        <w:t xml:space="preserve">, </w:t>
      </w:r>
      <w:r w:rsidR="00880415" w:rsidRPr="00880415">
        <w:rPr>
          <w:b/>
          <w:bCs/>
          <w:szCs w:val="24"/>
          <w:lang w:eastAsia="lt-LT"/>
        </w:rPr>
        <w:t xml:space="preserve">advokatų kontoros ar advokatų profesinės bendrijos pavadinimas ir </w:t>
      </w:r>
      <w:r w:rsidR="00880415" w:rsidRPr="00880415">
        <w:rPr>
          <w:strike/>
          <w:color w:val="000000"/>
          <w:szCs w:val="24"/>
        </w:rPr>
        <w:t>darbo vietos</w:t>
      </w:r>
      <w:r w:rsidR="00880415" w:rsidRPr="003B743C">
        <w:rPr>
          <w:color w:val="000000"/>
          <w:szCs w:val="24"/>
        </w:rPr>
        <w:t xml:space="preserve"> </w:t>
      </w:r>
      <w:r w:rsidRPr="003B743C">
        <w:rPr>
          <w:color w:val="000000"/>
          <w:szCs w:val="24"/>
        </w:rPr>
        <w:t xml:space="preserve">adresas, telefono ryšio numeris, elektroninio pašto adresas ir kita advokato nurodyta, su jo profesine veikla susijusi reikšminga informacija. </w:t>
      </w:r>
      <w:r w:rsidRPr="003B743C">
        <w:rPr>
          <w:b/>
          <w:color w:val="000000"/>
          <w:szCs w:val="24"/>
        </w:rPr>
        <w:t>Asmenys laikomi įrašytais į Lietuvos praktikuojančių advokatų sąrašą tol, kol bus išbraukti šio Įstatymo 23 straipsnyje nustatyta tvarka.</w:t>
      </w:r>
      <w:r w:rsidRPr="003B743C">
        <w:rPr>
          <w:color w:val="000000"/>
          <w:szCs w:val="24"/>
        </w:rPr>
        <w:t>“</w:t>
      </w:r>
    </w:p>
    <w:p w14:paraId="49600ED3" w14:textId="77777777" w:rsidR="003B743C" w:rsidRDefault="003B743C" w:rsidP="00C169A9">
      <w:pPr>
        <w:shd w:val="clear" w:color="auto" w:fill="FFFFFF"/>
        <w:spacing w:line="340" w:lineRule="atLeast"/>
        <w:ind w:firstLine="851"/>
        <w:contextualSpacing/>
        <w:jc w:val="both"/>
        <w:rPr>
          <w:b/>
          <w:bCs/>
          <w:color w:val="000000"/>
          <w:szCs w:val="24"/>
        </w:rPr>
      </w:pPr>
    </w:p>
    <w:p w14:paraId="4C8B61C6" w14:textId="543A49DE" w:rsidR="00E66BA8" w:rsidRPr="00E66BA8" w:rsidRDefault="003B743C" w:rsidP="00C169A9">
      <w:pPr>
        <w:shd w:val="clear" w:color="auto" w:fill="FFFFFF"/>
        <w:spacing w:line="340" w:lineRule="atLeast"/>
        <w:ind w:firstLine="851"/>
        <w:contextualSpacing/>
        <w:jc w:val="both"/>
        <w:rPr>
          <w:b/>
          <w:color w:val="000000"/>
          <w:szCs w:val="24"/>
        </w:rPr>
      </w:pPr>
      <w:r>
        <w:rPr>
          <w:b/>
          <w:bCs/>
          <w:color w:val="000000"/>
          <w:szCs w:val="24"/>
        </w:rPr>
        <w:t>6</w:t>
      </w:r>
      <w:r w:rsidRPr="003B743C">
        <w:rPr>
          <w:b/>
          <w:bCs/>
          <w:color w:val="000000"/>
          <w:szCs w:val="24"/>
        </w:rPr>
        <w:t xml:space="preserve"> straipsnis. </w:t>
      </w:r>
      <w:r w:rsidR="00E66BA8" w:rsidRPr="00E66BA8">
        <w:rPr>
          <w:b/>
          <w:color w:val="000000"/>
          <w:szCs w:val="24"/>
        </w:rPr>
        <w:t>35 straipsnio pakeitimas</w:t>
      </w:r>
    </w:p>
    <w:p w14:paraId="2B5ACF3A" w14:textId="77777777" w:rsidR="00E66BA8" w:rsidRPr="00E66BA8" w:rsidRDefault="00E66BA8" w:rsidP="00C169A9">
      <w:pPr>
        <w:shd w:val="clear" w:color="auto" w:fill="FFFFFF"/>
        <w:spacing w:line="340" w:lineRule="atLeast"/>
        <w:ind w:firstLine="851"/>
        <w:contextualSpacing/>
        <w:jc w:val="both"/>
        <w:rPr>
          <w:color w:val="000000"/>
          <w:szCs w:val="24"/>
          <w:lang w:eastAsia="lt-LT"/>
        </w:rPr>
      </w:pPr>
      <w:r w:rsidRPr="00E66BA8">
        <w:rPr>
          <w:color w:val="000000"/>
          <w:szCs w:val="24"/>
          <w:lang w:eastAsia="lt-LT"/>
        </w:rPr>
        <w:t>Pakeisti 35 straipsnio 5 dalį ir ją išdėstyti taip:</w:t>
      </w:r>
    </w:p>
    <w:p w14:paraId="727FD693" w14:textId="77777777" w:rsidR="00E66BA8" w:rsidRPr="00E66BA8" w:rsidRDefault="00E66BA8" w:rsidP="00C169A9">
      <w:pPr>
        <w:shd w:val="clear" w:color="auto" w:fill="FFFFFF"/>
        <w:spacing w:line="340" w:lineRule="atLeast"/>
        <w:ind w:firstLine="851"/>
        <w:contextualSpacing/>
        <w:jc w:val="both"/>
        <w:rPr>
          <w:color w:val="000000"/>
          <w:szCs w:val="24"/>
        </w:rPr>
      </w:pPr>
      <w:r w:rsidRPr="00E66BA8">
        <w:rPr>
          <w:color w:val="000000"/>
          <w:szCs w:val="24"/>
        </w:rPr>
        <w:t xml:space="preserve">„5. </w:t>
      </w:r>
      <w:r w:rsidRPr="00E66BA8">
        <w:rPr>
          <w:b/>
          <w:color w:val="000000"/>
          <w:szCs w:val="24"/>
        </w:rPr>
        <w:t>Visuomenės informavimo tikslais</w:t>
      </w:r>
      <w:r w:rsidRPr="00E66BA8">
        <w:rPr>
          <w:color w:val="000000"/>
          <w:szCs w:val="24"/>
        </w:rPr>
        <w:t xml:space="preserve"> Lietuvos advokatų padėjėjų sąrašą Lietuvos advokatūros interneto svetainėje skelbia Lietuvos advokatūra. Šiame sąraše nurodomai informacijai </w:t>
      </w:r>
      <w:proofErr w:type="spellStart"/>
      <w:r w:rsidRPr="00E66BA8">
        <w:rPr>
          <w:i/>
          <w:iCs/>
          <w:color w:val="000000"/>
          <w:szCs w:val="24"/>
        </w:rPr>
        <w:t>mutatis</w:t>
      </w:r>
      <w:proofErr w:type="spellEnd"/>
      <w:r w:rsidRPr="00E66BA8">
        <w:rPr>
          <w:i/>
          <w:iCs/>
          <w:color w:val="000000"/>
          <w:szCs w:val="24"/>
        </w:rPr>
        <w:t xml:space="preserve"> </w:t>
      </w:r>
      <w:proofErr w:type="spellStart"/>
      <w:r w:rsidRPr="00E66BA8">
        <w:rPr>
          <w:i/>
          <w:iCs/>
          <w:color w:val="000000"/>
          <w:szCs w:val="24"/>
        </w:rPr>
        <w:t>mutandis</w:t>
      </w:r>
      <w:proofErr w:type="spellEnd"/>
      <w:r w:rsidRPr="00E66BA8">
        <w:rPr>
          <w:color w:val="000000"/>
          <w:szCs w:val="24"/>
        </w:rPr>
        <w:t xml:space="preserve"> taikomos šio Įstatymo 24 straipsnio nuostatos.</w:t>
      </w:r>
      <w:r w:rsidRPr="00E66BA8">
        <w:rPr>
          <w:b/>
          <w:color w:val="000000"/>
          <w:szCs w:val="24"/>
        </w:rPr>
        <w:t xml:space="preserve"> Asmenys laikomi įrašytais į Lietuvos advokatų padėjėjų sąrašą tol, kol bus išbraukti šio Įstatymo 36 straipsnyje nustatyta tvarka.</w:t>
      </w:r>
      <w:r w:rsidRPr="00E66BA8">
        <w:rPr>
          <w:color w:val="000000"/>
          <w:szCs w:val="24"/>
        </w:rPr>
        <w:t>“</w:t>
      </w:r>
    </w:p>
    <w:p w14:paraId="2D57ADC7" w14:textId="77777777" w:rsidR="00E66BA8" w:rsidRPr="00E66BA8" w:rsidRDefault="00E66BA8" w:rsidP="00C169A9">
      <w:pPr>
        <w:shd w:val="clear" w:color="auto" w:fill="FFFFFF"/>
        <w:spacing w:line="340" w:lineRule="atLeast"/>
        <w:ind w:firstLine="851"/>
        <w:contextualSpacing/>
        <w:jc w:val="both"/>
        <w:rPr>
          <w:color w:val="000000"/>
          <w:szCs w:val="24"/>
        </w:rPr>
      </w:pPr>
    </w:p>
    <w:p w14:paraId="499AD9EA" w14:textId="194A7086" w:rsidR="00D94660" w:rsidRDefault="009E450D" w:rsidP="00C169A9">
      <w:pPr>
        <w:tabs>
          <w:tab w:val="left" w:pos="5123"/>
        </w:tabs>
        <w:spacing w:line="340" w:lineRule="atLeast"/>
        <w:ind w:right="-1" w:firstLine="851"/>
        <w:jc w:val="both"/>
        <w:rPr>
          <w:b/>
          <w:bCs/>
          <w:szCs w:val="24"/>
          <w:lang w:eastAsia="lt-LT"/>
        </w:rPr>
      </w:pPr>
      <w:r>
        <w:rPr>
          <w:b/>
          <w:bCs/>
          <w:szCs w:val="24"/>
          <w:lang w:eastAsia="lt-LT"/>
        </w:rPr>
        <w:t>7</w:t>
      </w:r>
      <w:r w:rsidR="0045352D" w:rsidRPr="00A67C7F">
        <w:rPr>
          <w:b/>
          <w:bCs/>
          <w:szCs w:val="24"/>
          <w:lang w:eastAsia="lt-LT"/>
        </w:rPr>
        <w:t xml:space="preserve"> </w:t>
      </w:r>
      <w:r w:rsidR="00A67C7F" w:rsidRPr="00A67C7F">
        <w:rPr>
          <w:b/>
          <w:bCs/>
          <w:szCs w:val="24"/>
          <w:lang w:eastAsia="lt-LT"/>
        </w:rPr>
        <w:t xml:space="preserve">straipsnis. </w:t>
      </w:r>
      <w:r w:rsidR="00D94660">
        <w:rPr>
          <w:b/>
          <w:bCs/>
          <w:szCs w:val="24"/>
          <w:lang w:eastAsia="lt-LT"/>
        </w:rPr>
        <w:t xml:space="preserve">36 </w:t>
      </w:r>
      <w:r w:rsidR="00D94660" w:rsidRPr="00D94660">
        <w:rPr>
          <w:b/>
          <w:bCs/>
          <w:szCs w:val="24"/>
          <w:lang w:eastAsia="lt-LT"/>
        </w:rPr>
        <w:t>straipsnio pakeitimas</w:t>
      </w:r>
    </w:p>
    <w:p w14:paraId="54A6C949" w14:textId="77777777" w:rsidR="00272E1C" w:rsidRPr="00272E1C" w:rsidRDefault="00272E1C" w:rsidP="00C169A9">
      <w:pPr>
        <w:tabs>
          <w:tab w:val="left" w:pos="5123"/>
        </w:tabs>
        <w:spacing w:line="340" w:lineRule="atLeast"/>
        <w:ind w:right="-1" w:firstLine="851"/>
        <w:jc w:val="both"/>
        <w:rPr>
          <w:bCs/>
          <w:szCs w:val="24"/>
          <w:lang w:eastAsia="lt-LT"/>
        </w:rPr>
      </w:pPr>
      <w:r w:rsidRPr="00272E1C">
        <w:rPr>
          <w:bCs/>
          <w:szCs w:val="24"/>
          <w:lang w:eastAsia="lt-LT"/>
        </w:rPr>
        <w:t xml:space="preserve">Pakeisti </w:t>
      </w:r>
      <w:r>
        <w:rPr>
          <w:bCs/>
          <w:szCs w:val="24"/>
          <w:lang w:eastAsia="lt-LT"/>
        </w:rPr>
        <w:t>36</w:t>
      </w:r>
      <w:r w:rsidRPr="00272E1C">
        <w:rPr>
          <w:bCs/>
          <w:szCs w:val="24"/>
          <w:lang w:eastAsia="lt-LT"/>
        </w:rPr>
        <w:t xml:space="preserve"> straipsnio </w:t>
      </w:r>
      <w:r>
        <w:rPr>
          <w:bCs/>
          <w:szCs w:val="24"/>
          <w:lang w:eastAsia="lt-LT"/>
        </w:rPr>
        <w:t xml:space="preserve">1 dalies 2 punktą </w:t>
      </w:r>
      <w:r w:rsidRPr="00272E1C">
        <w:rPr>
          <w:bCs/>
          <w:szCs w:val="24"/>
          <w:lang w:eastAsia="lt-LT"/>
        </w:rPr>
        <w:t>ir j</w:t>
      </w:r>
      <w:r>
        <w:rPr>
          <w:bCs/>
          <w:szCs w:val="24"/>
          <w:lang w:eastAsia="lt-LT"/>
        </w:rPr>
        <w:t>į</w:t>
      </w:r>
      <w:r w:rsidRPr="00272E1C">
        <w:rPr>
          <w:bCs/>
          <w:szCs w:val="24"/>
          <w:lang w:eastAsia="lt-LT"/>
        </w:rPr>
        <w:t xml:space="preserve"> išdėstyti taip:</w:t>
      </w:r>
    </w:p>
    <w:p w14:paraId="1D84E936" w14:textId="77777777" w:rsidR="00D94660" w:rsidRDefault="00D94660" w:rsidP="00C169A9">
      <w:pPr>
        <w:tabs>
          <w:tab w:val="left" w:pos="5123"/>
        </w:tabs>
        <w:spacing w:line="340" w:lineRule="atLeast"/>
        <w:ind w:right="-1" w:firstLine="851"/>
        <w:jc w:val="both"/>
        <w:rPr>
          <w:bCs/>
          <w:szCs w:val="24"/>
          <w:lang w:eastAsia="lt-LT"/>
        </w:rPr>
      </w:pPr>
      <w:r>
        <w:rPr>
          <w:bCs/>
          <w:szCs w:val="24"/>
          <w:lang w:eastAsia="lt-LT"/>
        </w:rPr>
        <w:lastRenderedPageBreak/>
        <w:t>„</w:t>
      </w:r>
      <w:r w:rsidRPr="00D94660">
        <w:rPr>
          <w:bCs/>
          <w:szCs w:val="24"/>
          <w:lang w:eastAsia="lt-LT"/>
        </w:rPr>
        <w:t xml:space="preserve">2) </w:t>
      </w:r>
      <w:r w:rsidRPr="00D94660">
        <w:rPr>
          <w:bCs/>
          <w:strike/>
          <w:szCs w:val="24"/>
          <w:lang w:eastAsia="lt-LT"/>
        </w:rPr>
        <w:t>priimtas</w:t>
      </w:r>
      <w:r>
        <w:rPr>
          <w:bCs/>
          <w:szCs w:val="24"/>
          <w:lang w:eastAsia="lt-LT"/>
        </w:rPr>
        <w:t xml:space="preserve"> </w:t>
      </w:r>
      <w:r w:rsidRPr="00D94660">
        <w:rPr>
          <w:b/>
          <w:bCs/>
          <w:szCs w:val="24"/>
          <w:lang w:eastAsia="lt-LT"/>
        </w:rPr>
        <w:t>pritarė</w:t>
      </w:r>
      <w:r w:rsidRPr="00D94660">
        <w:rPr>
          <w:bCs/>
          <w:szCs w:val="24"/>
          <w:lang w:eastAsia="lt-LT"/>
        </w:rPr>
        <w:t xml:space="preserve"> Advokatų garbės teismo </w:t>
      </w:r>
      <w:r w:rsidRPr="00D94660">
        <w:rPr>
          <w:bCs/>
          <w:strike/>
          <w:szCs w:val="24"/>
          <w:lang w:eastAsia="lt-LT"/>
        </w:rPr>
        <w:t>sprendimas</w:t>
      </w:r>
      <w:r>
        <w:rPr>
          <w:bCs/>
          <w:szCs w:val="24"/>
          <w:lang w:eastAsia="lt-LT"/>
        </w:rPr>
        <w:t xml:space="preserve"> </w:t>
      </w:r>
      <w:r w:rsidRPr="00D94660">
        <w:rPr>
          <w:b/>
          <w:bCs/>
          <w:szCs w:val="24"/>
          <w:lang w:eastAsia="lt-LT"/>
        </w:rPr>
        <w:t>siūlymui</w:t>
      </w:r>
      <w:r w:rsidRPr="00D94660">
        <w:rPr>
          <w:bCs/>
          <w:strike/>
          <w:szCs w:val="24"/>
          <w:lang w:eastAsia="lt-LT"/>
        </w:rPr>
        <w:t xml:space="preserve">, kad asmuo pažeidė šio Įstatymo arba </w:t>
      </w:r>
      <w:bookmarkStart w:id="1" w:name="n1_256"/>
      <w:r w:rsidRPr="00D94660">
        <w:rPr>
          <w:bCs/>
          <w:strike/>
          <w:szCs w:val="24"/>
          <w:lang w:eastAsia="lt-LT"/>
        </w:rPr>
        <w:t>Lietuvos advokatų etikos kodekso</w:t>
      </w:r>
      <w:bookmarkStart w:id="2" w:name="pn1_256"/>
      <w:bookmarkEnd w:id="1"/>
      <w:bookmarkEnd w:id="2"/>
      <w:r w:rsidRPr="00D94660">
        <w:rPr>
          <w:bCs/>
          <w:strike/>
          <w:szCs w:val="24"/>
          <w:lang w:eastAsia="lt-LT"/>
        </w:rPr>
        <w:t xml:space="preserve"> reikalavimus</w:t>
      </w:r>
      <w:r>
        <w:rPr>
          <w:bCs/>
          <w:strike/>
          <w:szCs w:val="24"/>
          <w:lang w:eastAsia="lt-LT"/>
        </w:rPr>
        <w:t xml:space="preserve"> </w:t>
      </w:r>
      <w:r w:rsidRPr="00D94660">
        <w:rPr>
          <w:b/>
          <w:bCs/>
          <w:szCs w:val="24"/>
          <w:lang w:eastAsia="lt-LT"/>
        </w:rPr>
        <w:t>išbraukti advokato padėjėją iš Lietuvos advokatų padėjėjų sąrašo</w:t>
      </w:r>
      <w:r w:rsidRPr="00D94660">
        <w:rPr>
          <w:bCs/>
          <w:szCs w:val="24"/>
          <w:lang w:eastAsia="lt-LT"/>
        </w:rPr>
        <w:t>;</w:t>
      </w:r>
      <w:r>
        <w:rPr>
          <w:bCs/>
          <w:szCs w:val="24"/>
          <w:lang w:eastAsia="lt-LT"/>
        </w:rPr>
        <w:t>“.</w:t>
      </w:r>
    </w:p>
    <w:p w14:paraId="4380F90A" w14:textId="77777777" w:rsidR="00E66BA8" w:rsidRDefault="00E66BA8" w:rsidP="00C169A9">
      <w:pPr>
        <w:tabs>
          <w:tab w:val="left" w:pos="5123"/>
        </w:tabs>
        <w:spacing w:line="340" w:lineRule="atLeast"/>
        <w:ind w:right="-1" w:firstLine="851"/>
        <w:jc w:val="both"/>
        <w:rPr>
          <w:bCs/>
          <w:szCs w:val="24"/>
          <w:lang w:eastAsia="lt-LT"/>
        </w:rPr>
      </w:pPr>
    </w:p>
    <w:p w14:paraId="00860C33" w14:textId="1676815B" w:rsidR="00E66BA8" w:rsidRPr="00E66BA8" w:rsidRDefault="000B0949" w:rsidP="00C169A9">
      <w:pPr>
        <w:shd w:val="clear" w:color="auto" w:fill="FFFFFF"/>
        <w:spacing w:line="340" w:lineRule="atLeast"/>
        <w:ind w:firstLine="851"/>
        <w:contextualSpacing/>
        <w:jc w:val="both"/>
        <w:rPr>
          <w:b/>
          <w:color w:val="000000"/>
          <w:szCs w:val="24"/>
        </w:rPr>
      </w:pPr>
      <w:r>
        <w:rPr>
          <w:b/>
          <w:color w:val="000000"/>
          <w:szCs w:val="24"/>
        </w:rPr>
        <w:t>8</w:t>
      </w:r>
      <w:r w:rsidRPr="00E66BA8">
        <w:rPr>
          <w:b/>
          <w:color w:val="000000"/>
          <w:szCs w:val="24"/>
        </w:rPr>
        <w:t xml:space="preserve"> </w:t>
      </w:r>
      <w:r w:rsidR="00E66BA8" w:rsidRPr="00E66BA8">
        <w:rPr>
          <w:b/>
          <w:color w:val="000000"/>
          <w:szCs w:val="24"/>
        </w:rPr>
        <w:t>straipsnis. 44 straipsnio pakeitimas</w:t>
      </w:r>
    </w:p>
    <w:p w14:paraId="318E9FD9" w14:textId="77777777" w:rsidR="00E66BA8" w:rsidRPr="00E66BA8" w:rsidRDefault="00E66BA8" w:rsidP="00C169A9">
      <w:pPr>
        <w:shd w:val="clear" w:color="auto" w:fill="FFFFFF"/>
        <w:spacing w:line="340" w:lineRule="atLeast"/>
        <w:ind w:firstLine="851"/>
        <w:contextualSpacing/>
        <w:jc w:val="both"/>
        <w:rPr>
          <w:color w:val="000000"/>
          <w:szCs w:val="24"/>
          <w:lang w:eastAsia="lt-LT"/>
        </w:rPr>
      </w:pPr>
      <w:r w:rsidRPr="00E66BA8">
        <w:rPr>
          <w:color w:val="000000"/>
          <w:szCs w:val="24"/>
          <w:lang w:eastAsia="lt-LT"/>
        </w:rPr>
        <w:t>Pakeisti 44 straipsnio 1 punktą ir jį išdėstyti taip:</w:t>
      </w:r>
    </w:p>
    <w:p w14:paraId="47971ED3" w14:textId="77F69CA7" w:rsidR="00E66BA8" w:rsidRPr="00E66BA8" w:rsidRDefault="00E66BA8" w:rsidP="00C169A9">
      <w:pPr>
        <w:shd w:val="clear" w:color="auto" w:fill="FFFFFF"/>
        <w:spacing w:line="340" w:lineRule="atLeast"/>
        <w:ind w:firstLine="851"/>
        <w:contextualSpacing/>
        <w:jc w:val="both"/>
        <w:rPr>
          <w:b/>
          <w:color w:val="000000"/>
          <w:szCs w:val="24"/>
        </w:rPr>
      </w:pPr>
      <w:r w:rsidRPr="00E66BA8">
        <w:rPr>
          <w:color w:val="000000"/>
          <w:szCs w:val="24"/>
        </w:rPr>
        <w:t xml:space="preserve">„1) gauti iš valstybės ir savivaldybių institucijų, taip pat </w:t>
      </w:r>
      <w:r w:rsidR="003C58AB" w:rsidRPr="00C169A9">
        <w:rPr>
          <w:b/>
          <w:color w:val="000000"/>
          <w:szCs w:val="24"/>
        </w:rPr>
        <w:t xml:space="preserve">iš </w:t>
      </w:r>
      <w:r w:rsidRPr="00E66BA8">
        <w:rPr>
          <w:color w:val="000000"/>
          <w:szCs w:val="24"/>
        </w:rPr>
        <w:t xml:space="preserve">registrų, valstybės informacinių sistemų jų turimą ar tvarkomą ir teisinėms paslaugoms teikti reikalingą informaciją, duomenis (įskaitant </w:t>
      </w:r>
      <w:r w:rsidRPr="00E66BA8">
        <w:rPr>
          <w:strike/>
          <w:color w:val="000000"/>
          <w:szCs w:val="24"/>
        </w:rPr>
        <w:t xml:space="preserve">specialių kategorijų </w:t>
      </w:r>
      <w:r w:rsidRPr="00E66BA8">
        <w:rPr>
          <w:color w:val="000000"/>
          <w:szCs w:val="24"/>
        </w:rPr>
        <w:t xml:space="preserve">asmens duomenis), dokumentus, jų nuorašus. </w:t>
      </w:r>
      <w:r w:rsidRPr="00E66BA8">
        <w:rPr>
          <w:b/>
          <w:szCs w:val="24"/>
        </w:rPr>
        <w:t>Asmens duomenų tvarkymo tikslas – tinkamai teikti</w:t>
      </w:r>
      <w:r w:rsidRPr="00E66BA8">
        <w:rPr>
          <w:color w:val="000000"/>
          <w:szCs w:val="24"/>
        </w:rPr>
        <w:t xml:space="preserve"> </w:t>
      </w:r>
      <w:r w:rsidRPr="00E66BA8">
        <w:rPr>
          <w:b/>
          <w:szCs w:val="24"/>
        </w:rPr>
        <w:t xml:space="preserve">teisines paslaugas. Atsižvelgiant į tai, </w:t>
      </w:r>
      <w:r w:rsidRPr="00E66BA8">
        <w:rPr>
          <w:strike/>
          <w:color w:val="000000"/>
          <w:szCs w:val="24"/>
        </w:rPr>
        <w:t xml:space="preserve">Advokato </w:t>
      </w:r>
      <w:proofErr w:type="spellStart"/>
      <w:r w:rsidRPr="00E66BA8">
        <w:rPr>
          <w:b/>
          <w:color w:val="000000"/>
          <w:szCs w:val="24"/>
        </w:rPr>
        <w:t>advokato</w:t>
      </w:r>
      <w:proofErr w:type="spellEnd"/>
      <w:r w:rsidRPr="00E66BA8">
        <w:rPr>
          <w:color w:val="000000"/>
          <w:szCs w:val="24"/>
        </w:rPr>
        <w:t xml:space="preserve"> kreipimesi turi būti pateikti duomenys, įrodantys prašomų pateikti dokumentų ar jų nuorašų ryšį su teisinių paslaugų teikimu. Advokatui, kuris nepagrindžia, kad prašoma informacija, duomenys, dokumentai ar jų nuorašai yra reikalingi teisinėms paslaugoms teikti, motyvuotai atsisakoma juos pateikti;“.</w:t>
      </w:r>
    </w:p>
    <w:p w14:paraId="45DEC81A" w14:textId="77777777" w:rsidR="00E66BA8" w:rsidRPr="00D94660" w:rsidRDefault="00E66BA8" w:rsidP="00C169A9">
      <w:pPr>
        <w:tabs>
          <w:tab w:val="left" w:pos="5123"/>
        </w:tabs>
        <w:spacing w:line="340" w:lineRule="atLeast"/>
        <w:ind w:right="-1" w:firstLine="851"/>
        <w:jc w:val="both"/>
        <w:rPr>
          <w:bCs/>
          <w:szCs w:val="24"/>
          <w:lang w:eastAsia="lt-LT"/>
        </w:rPr>
      </w:pPr>
    </w:p>
    <w:p w14:paraId="2EBAFC63" w14:textId="285CE1B8" w:rsidR="006F5B89" w:rsidRDefault="009E450D" w:rsidP="00C169A9">
      <w:pPr>
        <w:tabs>
          <w:tab w:val="left" w:pos="5123"/>
        </w:tabs>
        <w:spacing w:line="340" w:lineRule="atLeast"/>
        <w:ind w:right="-1" w:firstLine="851"/>
        <w:jc w:val="both"/>
        <w:rPr>
          <w:b/>
          <w:bCs/>
          <w:szCs w:val="24"/>
          <w:lang w:eastAsia="lt-LT"/>
        </w:rPr>
      </w:pPr>
      <w:r>
        <w:rPr>
          <w:b/>
          <w:bCs/>
          <w:szCs w:val="24"/>
          <w:lang w:eastAsia="lt-LT"/>
        </w:rPr>
        <w:t>9</w:t>
      </w:r>
      <w:r w:rsidR="0045352D">
        <w:rPr>
          <w:b/>
          <w:bCs/>
          <w:szCs w:val="24"/>
          <w:lang w:eastAsia="lt-LT"/>
        </w:rPr>
        <w:t xml:space="preserve"> </w:t>
      </w:r>
      <w:r w:rsidR="00C04805">
        <w:rPr>
          <w:b/>
          <w:bCs/>
          <w:szCs w:val="24"/>
          <w:lang w:eastAsia="lt-LT"/>
        </w:rPr>
        <w:t xml:space="preserve">straipsnis. </w:t>
      </w:r>
      <w:r w:rsidR="006F5B89">
        <w:rPr>
          <w:b/>
          <w:bCs/>
          <w:szCs w:val="24"/>
          <w:lang w:eastAsia="lt-LT"/>
        </w:rPr>
        <w:t>52 straipsnio pakeitimas</w:t>
      </w:r>
    </w:p>
    <w:p w14:paraId="56713E5A" w14:textId="77777777" w:rsidR="007D6369" w:rsidRDefault="007D6369" w:rsidP="00C169A9">
      <w:pPr>
        <w:tabs>
          <w:tab w:val="left" w:pos="5123"/>
        </w:tabs>
        <w:spacing w:line="340" w:lineRule="atLeast"/>
        <w:ind w:right="-1" w:firstLine="851"/>
        <w:jc w:val="both"/>
        <w:rPr>
          <w:bCs/>
          <w:szCs w:val="24"/>
          <w:lang w:eastAsia="lt-LT"/>
        </w:rPr>
      </w:pPr>
      <w:r w:rsidRPr="006F5B89">
        <w:rPr>
          <w:bCs/>
          <w:szCs w:val="24"/>
          <w:lang w:eastAsia="lt-LT"/>
        </w:rPr>
        <w:t>Pakeisti 52 straipsn</w:t>
      </w:r>
      <w:r w:rsidR="00962BC5">
        <w:rPr>
          <w:bCs/>
          <w:szCs w:val="24"/>
          <w:lang w:eastAsia="lt-LT"/>
        </w:rPr>
        <w:t>į</w:t>
      </w:r>
      <w:r w:rsidRPr="006F5B89">
        <w:rPr>
          <w:bCs/>
          <w:szCs w:val="24"/>
          <w:lang w:eastAsia="lt-LT"/>
        </w:rPr>
        <w:t xml:space="preserve"> ir j</w:t>
      </w:r>
      <w:r w:rsidR="00962BC5">
        <w:rPr>
          <w:bCs/>
          <w:szCs w:val="24"/>
          <w:lang w:eastAsia="lt-LT"/>
        </w:rPr>
        <w:t>į</w:t>
      </w:r>
      <w:r w:rsidRPr="006F5B89">
        <w:rPr>
          <w:bCs/>
          <w:szCs w:val="24"/>
          <w:lang w:eastAsia="lt-LT"/>
        </w:rPr>
        <w:t xml:space="preserve"> išdėstyti taip:</w:t>
      </w:r>
    </w:p>
    <w:p w14:paraId="5171DB1C" w14:textId="77777777" w:rsidR="00D00512" w:rsidRPr="00962BC5" w:rsidRDefault="00962BC5" w:rsidP="00C169A9">
      <w:pPr>
        <w:tabs>
          <w:tab w:val="left" w:pos="5123"/>
        </w:tabs>
        <w:spacing w:line="340" w:lineRule="atLeast"/>
        <w:ind w:right="-1" w:firstLine="851"/>
        <w:jc w:val="both"/>
        <w:rPr>
          <w:bCs/>
          <w:szCs w:val="24"/>
          <w:lang w:eastAsia="lt-LT"/>
        </w:rPr>
      </w:pPr>
      <w:r w:rsidRPr="00520E9E">
        <w:rPr>
          <w:bCs/>
          <w:szCs w:val="24"/>
          <w:lang w:eastAsia="lt-LT"/>
        </w:rPr>
        <w:t>„</w:t>
      </w:r>
      <w:r w:rsidR="00520E9E" w:rsidRPr="00520E9E">
        <w:rPr>
          <w:bCs/>
          <w:szCs w:val="24"/>
          <w:lang w:eastAsia="lt-LT"/>
        </w:rPr>
        <w:t>5</w:t>
      </w:r>
      <w:r w:rsidR="00D00512" w:rsidRPr="00962BC5">
        <w:rPr>
          <w:bCs/>
          <w:szCs w:val="24"/>
          <w:lang w:eastAsia="lt-LT"/>
        </w:rPr>
        <w:t xml:space="preserve">2 straipsnis. </w:t>
      </w:r>
      <w:r w:rsidR="00D00512" w:rsidRPr="007D4958">
        <w:rPr>
          <w:bCs/>
          <w:szCs w:val="24"/>
          <w:lang w:eastAsia="lt-LT"/>
        </w:rPr>
        <w:t>Advokato</w:t>
      </w:r>
      <w:r w:rsidR="00D00512" w:rsidRPr="00962BC5">
        <w:rPr>
          <w:bCs/>
          <w:szCs w:val="24"/>
          <w:lang w:eastAsia="lt-LT"/>
        </w:rPr>
        <w:t xml:space="preserve"> drausmės bylos iškėlimas ir nagrinėjimas</w:t>
      </w:r>
    </w:p>
    <w:p w14:paraId="17EFA7E7" w14:textId="77777777" w:rsidR="00D00512" w:rsidRPr="00D00512" w:rsidRDefault="00D00512" w:rsidP="00C169A9">
      <w:pPr>
        <w:tabs>
          <w:tab w:val="left" w:pos="5123"/>
        </w:tabs>
        <w:spacing w:line="340" w:lineRule="atLeast"/>
        <w:ind w:right="-1" w:firstLine="851"/>
        <w:jc w:val="both"/>
        <w:rPr>
          <w:bCs/>
          <w:szCs w:val="24"/>
          <w:lang w:eastAsia="lt-LT"/>
        </w:rPr>
      </w:pPr>
      <w:r w:rsidRPr="00D00512">
        <w:rPr>
          <w:bCs/>
          <w:szCs w:val="24"/>
          <w:lang w:eastAsia="lt-LT"/>
        </w:rPr>
        <w:t xml:space="preserve">1. Advokatui už šio Įstatymo ir </w:t>
      </w:r>
      <w:bookmarkStart w:id="3" w:name="n1_323"/>
      <w:r w:rsidRPr="00962BC5">
        <w:rPr>
          <w:bCs/>
          <w:szCs w:val="24"/>
          <w:lang w:eastAsia="lt-LT"/>
        </w:rPr>
        <w:fldChar w:fldCharType="begin"/>
      </w:r>
      <w:r w:rsidRPr="00962BC5">
        <w:rPr>
          <w:bCs/>
          <w:szCs w:val="24"/>
          <w:lang w:eastAsia="lt-LT"/>
        </w:rPr>
        <w:instrText xml:space="preserve"> HYPERLINK "http://www.infolex.lt/ta/88682" \o "Dėl Lietuvos advokatų etikos kodekso skelbimo" \t "_blank" </w:instrText>
      </w:r>
      <w:r w:rsidRPr="00962BC5">
        <w:rPr>
          <w:bCs/>
          <w:szCs w:val="24"/>
          <w:lang w:eastAsia="lt-LT"/>
        </w:rPr>
        <w:fldChar w:fldCharType="separate"/>
      </w:r>
      <w:r w:rsidRPr="00962BC5">
        <w:rPr>
          <w:rStyle w:val="Hipersaitas"/>
          <w:bCs/>
          <w:color w:val="auto"/>
          <w:szCs w:val="24"/>
          <w:u w:val="none"/>
          <w:lang w:eastAsia="lt-LT"/>
        </w:rPr>
        <w:t>Lietuvos advokatų etikos kodekso</w:t>
      </w:r>
      <w:r w:rsidRPr="00962BC5">
        <w:rPr>
          <w:bCs/>
          <w:szCs w:val="24"/>
          <w:lang w:eastAsia="lt-LT"/>
        </w:rPr>
        <w:fldChar w:fldCharType="end"/>
      </w:r>
      <w:bookmarkStart w:id="4" w:name="pn1_323"/>
      <w:bookmarkEnd w:id="3"/>
      <w:bookmarkEnd w:id="4"/>
      <w:r w:rsidRPr="00D00512">
        <w:rPr>
          <w:bCs/>
          <w:szCs w:val="24"/>
          <w:lang w:eastAsia="lt-LT"/>
        </w:rPr>
        <w:t xml:space="preserve"> reikalavimų bei advokato veiklos pažeidimus </w:t>
      </w:r>
      <w:r w:rsidR="00CC0088" w:rsidRPr="00991DA4">
        <w:rPr>
          <w:b/>
          <w:bCs/>
          <w:szCs w:val="24"/>
          <w:lang w:eastAsia="lt-LT"/>
        </w:rPr>
        <w:t xml:space="preserve">(toliau – pažeidimas) </w:t>
      </w:r>
      <w:r w:rsidRPr="00D00512">
        <w:rPr>
          <w:bCs/>
          <w:szCs w:val="24"/>
          <w:lang w:eastAsia="lt-LT"/>
        </w:rPr>
        <w:t>gali būti keliama drausmės byla.</w:t>
      </w:r>
    </w:p>
    <w:p w14:paraId="6008FD84" w14:textId="77777777" w:rsidR="00D00512" w:rsidRPr="00D00512" w:rsidRDefault="00D00512" w:rsidP="00C169A9">
      <w:pPr>
        <w:tabs>
          <w:tab w:val="left" w:pos="5123"/>
        </w:tabs>
        <w:spacing w:line="340" w:lineRule="atLeast"/>
        <w:ind w:right="-1" w:firstLine="851"/>
        <w:jc w:val="both"/>
        <w:rPr>
          <w:bCs/>
          <w:szCs w:val="24"/>
          <w:lang w:eastAsia="lt-LT"/>
        </w:rPr>
      </w:pPr>
      <w:r w:rsidRPr="00D00512">
        <w:rPr>
          <w:bCs/>
          <w:szCs w:val="24"/>
          <w:lang w:eastAsia="lt-LT"/>
        </w:rPr>
        <w:t>2. Sprendimą iškelti drausmės bylą priima Lietuvos advokatūra arba teisingumo ministras.</w:t>
      </w:r>
      <w:r w:rsidR="00962BC5" w:rsidRPr="00962BC5">
        <w:rPr>
          <w:b/>
          <w:bCs/>
          <w:szCs w:val="24"/>
          <w:lang w:eastAsia="lt-LT"/>
        </w:rPr>
        <w:t xml:space="preserve"> </w:t>
      </w:r>
      <w:r w:rsidR="00962BC5" w:rsidRPr="007D6369">
        <w:rPr>
          <w:b/>
          <w:bCs/>
          <w:szCs w:val="24"/>
          <w:lang w:eastAsia="lt-LT"/>
        </w:rPr>
        <w:t xml:space="preserve">Drausmės byla </w:t>
      </w:r>
      <w:r w:rsidR="00962BC5">
        <w:rPr>
          <w:b/>
          <w:bCs/>
          <w:szCs w:val="24"/>
          <w:lang w:eastAsia="lt-LT"/>
        </w:rPr>
        <w:t>advokatui</w:t>
      </w:r>
      <w:r w:rsidR="00962BC5" w:rsidRPr="007D6369">
        <w:rPr>
          <w:b/>
          <w:bCs/>
          <w:szCs w:val="24"/>
          <w:lang w:eastAsia="lt-LT"/>
        </w:rPr>
        <w:t xml:space="preserve"> </w:t>
      </w:r>
      <w:r w:rsidR="00962BC5">
        <w:rPr>
          <w:b/>
          <w:bCs/>
          <w:szCs w:val="24"/>
          <w:lang w:eastAsia="lt-LT"/>
        </w:rPr>
        <w:t xml:space="preserve">turi </w:t>
      </w:r>
      <w:r w:rsidR="00962BC5" w:rsidRPr="007D6369">
        <w:rPr>
          <w:b/>
          <w:bCs/>
          <w:szCs w:val="24"/>
          <w:lang w:eastAsia="lt-LT"/>
        </w:rPr>
        <w:t xml:space="preserve">būti </w:t>
      </w:r>
      <w:r w:rsidR="00962BC5">
        <w:rPr>
          <w:b/>
          <w:bCs/>
          <w:szCs w:val="24"/>
          <w:lang w:eastAsia="lt-LT"/>
        </w:rPr>
        <w:t>iš</w:t>
      </w:r>
      <w:r w:rsidR="00962BC5" w:rsidRPr="007D6369">
        <w:rPr>
          <w:b/>
          <w:bCs/>
          <w:szCs w:val="24"/>
          <w:lang w:eastAsia="lt-LT"/>
        </w:rPr>
        <w:t>kel</w:t>
      </w:r>
      <w:r w:rsidR="00962BC5">
        <w:rPr>
          <w:b/>
          <w:bCs/>
          <w:szCs w:val="24"/>
          <w:lang w:eastAsia="lt-LT"/>
        </w:rPr>
        <w:t>ta</w:t>
      </w:r>
      <w:r w:rsidR="003C7710">
        <w:rPr>
          <w:b/>
          <w:bCs/>
          <w:szCs w:val="24"/>
          <w:lang w:eastAsia="lt-LT"/>
        </w:rPr>
        <w:t xml:space="preserve"> ne vėliau kaip per tris </w:t>
      </w:r>
      <w:r w:rsidR="00962BC5" w:rsidRPr="007D6369">
        <w:rPr>
          <w:b/>
          <w:bCs/>
          <w:szCs w:val="24"/>
          <w:lang w:eastAsia="lt-LT"/>
        </w:rPr>
        <w:t xml:space="preserve">mėnesius nuo pažeidimo paaiškėjimo dienos. Drausmės byla </w:t>
      </w:r>
      <w:r w:rsidR="00962BC5">
        <w:rPr>
          <w:b/>
          <w:bCs/>
          <w:szCs w:val="24"/>
          <w:lang w:eastAsia="lt-LT"/>
        </w:rPr>
        <w:t>advokatui</w:t>
      </w:r>
      <w:r w:rsidR="00962BC5" w:rsidRPr="007D6369">
        <w:rPr>
          <w:b/>
          <w:bCs/>
          <w:szCs w:val="24"/>
          <w:lang w:eastAsia="lt-LT"/>
        </w:rPr>
        <w:t xml:space="preserve"> negali būti iškelta, jei nuo pažeidimo padarymo dienos praėjo daugiau nei vien</w:t>
      </w:r>
      <w:r w:rsidR="00962BC5">
        <w:rPr>
          <w:b/>
          <w:bCs/>
          <w:szCs w:val="24"/>
          <w:lang w:eastAsia="lt-LT"/>
        </w:rPr>
        <w:t>i</w:t>
      </w:r>
      <w:r w:rsidR="003C7710">
        <w:rPr>
          <w:b/>
          <w:bCs/>
          <w:szCs w:val="24"/>
          <w:lang w:eastAsia="lt-LT"/>
        </w:rPr>
        <w:t> </w:t>
      </w:r>
      <w:r w:rsidR="00962BC5" w:rsidRPr="007D6369">
        <w:rPr>
          <w:b/>
          <w:bCs/>
          <w:szCs w:val="24"/>
          <w:lang w:eastAsia="lt-LT"/>
        </w:rPr>
        <w:t>metai.</w:t>
      </w:r>
      <w:r w:rsidRPr="00D00512">
        <w:rPr>
          <w:bCs/>
          <w:szCs w:val="24"/>
          <w:lang w:eastAsia="lt-LT"/>
        </w:rPr>
        <w:t xml:space="preserve"> </w:t>
      </w:r>
    </w:p>
    <w:p w14:paraId="53F29E6C" w14:textId="1BD7828B" w:rsidR="00962BC5" w:rsidRPr="007C057F" w:rsidRDefault="00D00512" w:rsidP="00C169A9">
      <w:pPr>
        <w:tabs>
          <w:tab w:val="left" w:pos="5123"/>
        </w:tabs>
        <w:spacing w:line="340" w:lineRule="atLeast"/>
        <w:ind w:right="-1" w:firstLine="851"/>
        <w:jc w:val="both"/>
        <w:rPr>
          <w:b/>
          <w:bCs/>
          <w:szCs w:val="24"/>
          <w:lang w:eastAsia="lt-LT"/>
        </w:rPr>
      </w:pPr>
      <w:r w:rsidRPr="00D00512">
        <w:rPr>
          <w:bCs/>
          <w:szCs w:val="24"/>
          <w:lang w:eastAsia="lt-LT"/>
        </w:rPr>
        <w:t>3. Advokatų drausmės bylas nagrinėja Advokatų garbės teismas</w:t>
      </w:r>
      <w:r w:rsidR="00520E9E" w:rsidRPr="00E241D6">
        <w:rPr>
          <w:bCs/>
          <w:szCs w:val="24"/>
          <w:lang w:eastAsia="lt-LT"/>
        </w:rPr>
        <w:t>.</w:t>
      </w:r>
      <w:r w:rsidR="00520E9E">
        <w:rPr>
          <w:bCs/>
          <w:szCs w:val="24"/>
          <w:lang w:eastAsia="lt-LT"/>
        </w:rPr>
        <w:t xml:space="preserve"> </w:t>
      </w:r>
      <w:r w:rsidR="00E241D6">
        <w:rPr>
          <w:b/>
          <w:bCs/>
          <w:szCs w:val="24"/>
          <w:lang w:eastAsia="lt-LT"/>
        </w:rPr>
        <w:t>Jis</w:t>
      </w:r>
      <w:r w:rsidR="00962BC5" w:rsidRPr="00520E9E">
        <w:rPr>
          <w:b/>
          <w:bCs/>
          <w:szCs w:val="24"/>
          <w:lang w:eastAsia="lt-LT"/>
        </w:rPr>
        <w:t>,</w:t>
      </w:r>
      <w:r w:rsidR="00962BC5" w:rsidRPr="007C057F">
        <w:rPr>
          <w:b/>
          <w:bCs/>
          <w:szCs w:val="24"/>
          <w:lang w:eastAsia="lt-LT"/>
        </w:rPr>
        <w:t xml:space="preserve"> </w:t>
      </w:r>
      <w:r w:rsidR="00520E9E">
        <w:rPr>
          <w:b/>
          <w:bCs/>
          <w:szCs w:val="24"/>
          <w:lang w:eastAsia="lt-LT"/>
        </w:rPr>
        <w:t xml:space="preserve">išnagrinėjęs drausmės bylą, </w:t>
      </w:r>
      <w:r w:rsidR="00962BC5" w:rsidRPr="007C057F">
        <w:rPr>
          <w:b/>
          <w:bCs/>
          <w:szCs w:val="24"/>
          <w:lang w:eastAsia="lt-LT"/>
        </w:rPr>
        <w:t>priima vieną iš šių sprendimų:</w:t>
      </w:r>
    </w:p>
    <w:p w14:paraId="1DB47D89" w14:textId="1BD4AD65" w:rsidR="00962BC5" w:rsidRPr="007C057F" w:rsidRDefault="00962BC5" w:rsidP="00C169A9">
      <w:pPr>
        <w:tabs>
          <w:tab w:val="left" w:pos="5123"/>
        </w:tabs>
        <w:spacing w:line="340" w:lineRule="atLeast"/>
        <w:ind w:right="-1" w:firstLine="851"/>
        <w:jc w:val="both"/>
        <w:rPr>
          <w:b/>
          <w:bCs/>
          <w:szCs w:val="24"/>
          <w:lang w:eastAsia="lt-LT"/>
        </w:rPr>
      </w:pPr>
      <w:r w:rsidRPr="007C057F">
        <w:rPr>
          <w:b/>
          <w:bCs/>
          <w:szCs w:val="24"/>
          <w:lang w:eastAsia="lt-LT"/>
        </w:rPr>
        <w:t>1) nutraukti drausmės bylą</w:t>
      </w:r>
      <w:r>
        <w:rPr>
          <w:b/>
          <w:bCs/>
          <w:szCs w:val="24"/>
          <w:lang w:eastAsia="lt-LT"/>
        </w:rPr>
        <w:t xml:space="preserve"> nenustačius</w:t>
      </w:r>
      <w:r w:rsidR="00563465" w:rsidRPr="00563465">
        <w:rPr>
          <w:szCs w:val="24"/>
        </w:rPr>
        <w:t xml:space="preserve"> </w:t>
      </w:r>
      <w:r w:rsidR="00563465">
        <w:rPr>
          <w:b/>
          <w:bCs/>
          <w:szCs w:val="24"/>
          <w:lang w:eastAsia="lt-LT"/>
        </w:rPr>
        <w:t>pažeidimo</w:t>
      </w:r>
      <w:r>
        <w:rPr>
          <w:b/>
          <w:bCs/>
          <w:szCs w:val="24"/>
          <w:lang w:eastAsia="lt-LT"/>
        </w:rPr>
        <w:t xml:space="preserve"> </w:t>
      </w:r>
      <w:r w:rsidRPr="007C057F">
        <w:rPr>
          <w:b/>
          <w:bCs/>
          <w:szCs w:val="24"/>
          <w:lang w:eastAsia="lt-LT"/>
        </w:rPr>
        <w:t>arba</w:t>
      </w:r>
      <w:r>
        <w:rPr>
          <w:b/>
          <w:bCs/>
          <w:szCs w:val="24"/>
          <w:lang w:eastAsia="lt-LT"/>
        </w:rPr>
        <w:t xml:space="preserve"> </w:t>
      </w:r>
      <w:r w:rsidR="003C7710">
        <w:rPr>
          <w:b/>
          <w:bCs/>
          <w:szCs w:val="24"/>
          <w:lang w:eastAsia="lt-LT"/>
        </w:rPr>
        <w:t>jei paaiškėja</w:t>
      </w:r>
      <w:r w:rsidRPr="00BF5607">
        <w:rPr>
          <w:b/>
          <w:bCs/>
          <w:szCs w:val="24"/>
          <w:lang w:eastAsia="lt-LT"/>
        </w:rPr>
        <w:t xml:space="preserve">, kad praleistas </w:t>
      </w:r>
      <w:r w:rsidR="00CC0088">
        <w:rPr>
          <w:b/>
          <w:bCs/>
          <w:szCs w:val="24"/>
          <w:lang w:eastAsia="lt-LT"/>
        </w:rPr>
        <w:t>drausmės bylos iškėlimo</w:t>
      </w:r>
      <w:r w:rsidR="003F4EB9">
        <w:rPr>
          <w:b/>
          <w:bCs/>
          <w:szCs w:val="24"/>
          <w:lang w:eastAsia="lt-LT"/>
        </w:rPr>
        <w:t xml:space="preserve"> </w:t>
      </w:r>
      <w:r w:rsidRPr="00BF5607">
        <w:rPr>
          <w:b/>
          <w:bCs/>
          <w:szCs w:val="24"/>
          <w:lang w:eastAsia="lt-LT"/>
        </w:rPr>
        <w:t>terminas</w:t>
      </w:r>
      <w:r w:rsidRPr="007C057F">
        <w:rPr>
          <w:b/>
          <w:bCs/>
          <w:szCs w:val="24"/>
          <w:lang w:eastAsia="lt-LT"/>
        </w:rPr>
        <w:t>;</w:t>
      </w:r>
    </w:p>
    <w:p w14:paraId="3040C49E" w14:textId="77777777" w:rsidR="00962BC5" w:rsidRPr="007C057F" w:rsidRDefault="00962BC5" w:rsidP="00C169A9">
      <w:pPr>
        <w:tabs>
          <w:tab w:val="left" w:pos="5123"/>
        </w:tabs>
        <w:spacing w:line="340" w:lineRule="atLeast"/>
        <w:ind w:right="-1" w:firstLine="851"/>
        <w:jc w:val="both"/>
        <w:rPr>
          <w:b/>
          <w:bCs/>
          <w:szCs w:val="24"/>
          <w:lang w:eastAsia="lt-LT"/>
        </w:rPr>
      </w:pPr>
      <w:r w:rsidRPr="007C057F">
        <w:rPr>
          <w:b/>
          <w:bCs/>
          <w:szCs w:val="24"/>
          <w:lang w:eastAsia="lt-LT"/>
        </w:rPr>
        <w:t xml:space="preserve">2) </w:t>
      </w:r>
      <w:r w:rsidRPr="003B721D">
        <w:rPr>
          <w:b/>
          <w:bCs/>
          <w:szCs w:val="24"/>
          <w:lang w:eastAsia="lt-LT"/>
        </w:rPr>
        <w:t>atleisti nuo drausminės atsakomybės dėl pažeidimo mažareikšmiškumo</w:t>
      </w:r>
      <w:r w:rsidRPr="007C057F">
        <w:rPr>
          <w:b/>
          <w:bCs/>
          <w:szCs w:val="24"/>
          <w:lang w:eastAsia="lt-LT"/>
        </w:rPr>
        <w:t>;</w:t>
      </w:r>
    </w:p>
    <w:p w14:paraId="3FC39EB1" w14:textId="77777777" w:rsidR="00962BC5" w:rsidRDefault="00962BC5" w:rsidP="00C169A9">
      <w:pPr>
        <w:tabs>
          <w:tab w:val="left" w:pos="5123"/>
        </w:tabs>
        <w:spacing w:line="340" w:lineRule="atLeast"/>
        <w:ind w:right="-1" w:firstLine="851"/>
        <w:jc w:val="both"/>
        <w:rPr>
          <w:b/>
          <w:bCs/>
          <w:szCs w:val="24"/>
          <w:lang w:eastAsia="lt-LT"/>
        </w:rPr>
      </w:pPr>
      <w:r w:rsidRPr="007C057F">
        <w:rPr>
          <w:b/>
          <w:bCs/>
          <w:szCs w:val="24"/>
          <w:lang w:eastAsia="lt-LT"/>
        </w:rPr>
        <w:t>3) skirti adv</w:t>
      </w:r>
      <w:r w:rsidR="003C7710">
        <w:rPr>
          <w:b/>
          <w:bCs/>
          <w:szCs w:val="24"/>
          <w:lang w:eastAsia="lt-LT"/>
        </w:rPr>
        <w:t>okatui vieną iš šio Įstatymo 53 </w:t>
      </w:r>
      <w:r w:rsidRPr="007C057F">
        <w:rPr>
          <w:b/>
          <w:bCs/>
          <w:szCs w:val="24"/>
          <w:lang w:eastAsia="lt-LT"/>
        </w:rPr>
        <w:t>straipsn</w:t>
      </w:r>
      <w:r w:rsidR="004F52F9">
        <w:rPr>
          <w:b/>
          <w:bCs/>
          <w:szCs w:val="24"/>
          <w:lang w:eastAsia="lt-LT"/>
        </w:rPr>
        <w:t xml:space="preserve">io </w:t>
      </w:r>
      <w:r w:rsidR="003C7710">
        <w:rPr>
          <w:b/>
          <w:bCs/>
          <w:szCs w:val="24"/>
          <w:lang w:eastAsia="lt-LT"/>
        </w:rPr>
        <w:t>1 </w:t>
      </w:r>
      <w:r w:rsidR="00CC0088">
        <w:rPr>
          <w:b/>
          <w:bCs/>
          <w:szCs w:val="24"/>
          <w:lang w:eastAsia="lt-LT"/>
        </w:rPr>
        <w:t xml:space="preserve">dalies </w:t>
      </w:r>
      <w:r w:rsidR="004F52F9">
        <w:rPr>
          <w:b/>
          <w:bCs/>
          <w:szCs w:val="24"/>
          <w:lang w:eastAsia="lt-LT"/>
        </w:rPr>
        <w:t>1</w:t>
      </w:r>
      <w:r w:rsidR="007D5721">
        <w:rPr>
          <w:b/>
          <w:bCs/>
          <w:szCs w:val="24"/>
          <w:lang w:eastAsia="lt-LT"/>
        </w:rPr>
        <w:t>–</w:t>
      </w:r>
      <w:r w:rsidR="009B7CC7">
        <w:rPr>
          <w:b/>
          <w:bCs/>
          <w:szCs w:val="24"/>
          <w:lang w:eastAsia="lt-LT"/>
        </w:rPr>
        <w:t>3 </w:t>
      </w:r>
      <w:r w:rsidR="004F52F9">
        <w:rPr>
          <w:b/>
          <w:bCs/>
          <w:szCs w:val="24"/>
          <w:lang w:eastAsia="lt-LT"/>
        </w:rPr>
        <w:t xml:space="preserve">punktuose </w:t>
      </w:r>
      <w:r w:rsidRPr="007C057F">
        <w:rPr>
          <w:b/>
          <w:bCs/>
          <w:szCs w:val="24"/>
          <w:lang w:eastAsia="lt-LT"/>
        </w:rPr>
        <w:t>nurodytų drausminių nuobaudų</w:t>
      </w:r>
      <w:r>
        <w:rPr>
          <w:b/>
          <w:bCs/>
          <w:szCs w:val="24"/>
          <w:lang w:eastAsia="lt-LT"/>
        </w:rPr>
        <w:t>;</w:t>
      </w:r>
    </w:p>
    <w:p w14:paraId="2C76006D" w14:textId="40DC6A40" w:rsidR="003A7CFC" w:rsidRDefault="00B5285D" w:rsidP="00C169A9">
      <w:pPr>
        <w:tabs>
          <w:tab w:val="left" w:pos="5123"/>
        </w:tabs>
        <w:spacing w:line="340" w:lineRule="atLeast"/>
        <w:ind w:right="-1" w:firstLine="851"/>
        <w:jc w:val="both"/>
        <w:rPr>
          <w:b/>
          <w:szCs w:val="24"/>
        </w:rPr>
      </w:pPr>
      <w:r>
        <w:rPr>
          <w:b/>
          <w:bCs/>
          <w:szCs w:val="24"/>
          <w:lang w:eastAsia="lt-LT"/>
        </w:rPr>
        <w:t>4</w:t>
      </w:r>
      <w:r w:rsidR="00962BC5" w:rsidRPr="00E92E02">
        <w:rPr>
          <w:b/>
          <w:bCs/>
          <w:szCs w:val="24"/>
          <w:lang w:eastAsia="lt-LT"/>
        </w:rPr>
        <w:t>) siūlyti</w:t>
      </w:r>
      <w:r w:rsidR="00962BC5">
        <w:rPr>
          <w:b/>
          <w:bCs/>
          <w:szCs w:val="24"/>
          <w:lang w:eastAsia="lt-LT"/>
        </w:rPr>
        <w:t xml:space="preserve"> </w:t>
      </w:r>
      <w:r w:rsidR="00962BC5" w:rsidRPr="00AE06CD">
        <w:rPr>
          <w:b/>
          <w:szCs w:val="24"/>
        </w:rPr>
        <w:t>Lietuvos advokatūr</w:t>
      </w:r>
      <w:r w:rsidR="00962BC5">
        <w:rPr>
          <w:b/>
          <w:szCs w:val="24"/>
        </w:rPr>
        <w:t>ai</w:t>
      </w:r>
      <w:r w:rsidR="00962BC5" w:rsidRPr="00AE06CD">
        <w:rPr>
          <w:b/>
          <w:szCs w:val="24"/>
        </w:rPr>
        <w:t xml:space="preserve"> panaikinti sprendimą pripažinti asmenį advokatu</w:t>
      </w:r>
      <w:r w:rsidR="002F2A3E">
        <w:rPr>
          <w:b/>
          <w:szCs w:val="24"/>
        </w:rPr>
        <w:t>.</w:t>
      </w:r>
    </w:p>
    <w:p w14:paraId="45FB2E8A" w14:textId="77777777" w:rsidR="00D00512" w:rsidRDefault="00962BC5" w:rsidP="00C169A9">
      <w:pPr>
        <w:tabs>
          <w:tab w:val="left" w:pos="5123"/>
        </w:tabs>
        <w:spacing w:line="340" w:lineRule="atLeast"/>
        <w:ind w:right="-1" w:firstLine="851"/>
        <w:jc w:val="both"/>
        <w:rPr>
          <w:bCs/>
          <w:szCs w:val="24"/>
          <w:lang w:eastAsia="lt-LT"/>
        </w:rPr>
      </w:pPr>
      <w:r>
        <w:rPr>
          <w:b/>
          <w:bCs/>
          <w:szCs w:val="24"/>
          <w:lang w:eastAsia="lt-LT"/>
        </w:rPr>
        <w:t>4</w:t>
      </w:r>
      <w:r w:rsidRPr="00962BC5">
        <w:rPr>
          <w:b/>
          <w:bCs/>
          <w:szCs w:val="24"/>
          <w:lang w:eastAsia="lt-LT"/>
        </w:rPr>
        <w:t>.</w:t>
      </w:r>
      <w:r>
        <w:rPr>
          <w:bCs/>
          <w:szCs w:val="24"/>
          <w:lang w:eastAsia="lt-LT"/>
        </w:rPr>
        <w:t xml:space="preserve"> </w:t>
      </w:r>
      <w:r w:rsidR="00D00512" w:rsidRPr="00D00512">
        <w:rPr>
          <w:bCs/>
          <w:szCs w:val="24"/>
          <w:lang w:eastAsia="lt-LT"/>
        </w:rPr>
        <w:t xml:space="preserve">Kai Lietuvos advokatūra sprendžia klausimą dėl drausmės bylos iškėlimo ir kai byla nagrinėjama, turi teisę dalyvauti ir asmuo, kuris kreipėsi dėl drausmės bylos iškėlimo. </w:t>
      </w:r>
    </w:p>
    <w:p w14:paraId="23558520" w14:textId="74FED816" w:rsidR="00962BC5" w:rsidRDefault="006D7993" w:rsidP="00C169A9">
      <w:pPr>
        <w:tabs>
          <w:tab w:val="left" w:pos="5123"/>
        </w:tabs>
        <w:spacing w:line="340" w:lineRule="atLeast"/>
        <w:ind w:right="-1" w:firstLine="851"/>
        <w:jc w:val="both"/>
        <w:rPr>
          <w:b/>
          <w:bCs/>
          <w:szCs w:val="24"/>
          <w:lang w:eastAsia="lt-LT"/>
        </w:rPr>
      </w:pPr>
      <w:r>
        <w:rPr>
          <w:b/>
          <w:bCs/>
          <w:szCs w:val="24"/>
          <w:lang w:eastAsia="lt-LT"/>
        </w:rPr>
        <w:t>5</w:t>
      </w:r>
      <w:r w:rsidR="00962BC5" w:rsidRPr="00C04805">
        <w:rPr>
          <w:b/>
          <w:bCs/>
          <w:szCs w:val="24"/>
          <w:lang w:eastAsia="lt-LT"/>
        </w:rPr>
        <w:t xml:space="preserve">. </w:t>
      </w:r>
      <w:r w:rsidR="000266E3">
        <w:rPr>
          <w:b/>
          <w:bCs/>
          <w:szCs w:val="24"/>
          <w:lang w:eastAsia="lt-LT"/>
        </w:rPr>
        <w:t>Advokatų garbės teism</w:t>
      </w:r>
      <w:r w:rsidR="00A95E48">
        <w:rPr>
          <w:b/>
          <w:bCs/>
          <w:szCs w:val="24"/>
          <w:lang w:eastAsia="lt-LT"/>
        </w:rPr>
        <w:t>as,</w:t>
      </w:r>
      <w:r w:rsidR="000266E3">
        <w:rPr>
          <w:b/>
          <w:bCs/>
          <w:szCs w:val="24"/>
          <w:lang w:eastAsia="lt-LT"/>
        </w:rPr>
        <w:t xml:space="preserve"> p</w:t>
      </w:r>
      <w:r w:rsidR="00962BC5" w:rsidRPr="00C04805">
        <w:rPr>
          <w:b/>
          <w:bCs/>
          <w:szCs w:val="24"/>
          <w:lang w:eastAsia="lt-LT"/>
        </w:rPr>
        <w:t>riim</w:t>
      </w:r>
      <w:r w:rsidR="00A95E48">
        <w:rPr>
          <w:b/>
          <w:bCs/>
          <w:szCs w:val="24"/>
          <w:lang w:eastAsia="lt-LT"/>
        </w:rPr>
        <w:t>damas</w:t>
      </w:r>
      <w:r w:rsidR="00962BC5" w:rsidRPr="00C04805">
        <w:rPr>
          <w:b/>
          <w:bCs/>
          <w:szCs w:val="24"/>
          <w:lang w:eastAsia="lt-LT"/>
        </w:rPr>
        <w:t xml:space="preserve"> sprendimą, atsižvelgia į </w:t>
      </w:r>
      <w:r w:rsidR="000266E3">
        <w:rPr>
          <w:b/>
          <w:bCs/>
          <w:szCs w:val="24"/>
          <w:lang w:eastAsia="lt-LT"/>
        </w:rPr>
        <w:t xml:space="preserve">pažeidimo </w:t>
      </w:r>
      <w:r w:rsidR="00962BC5" w:rsidRPr="00C04805">
        <w:rPr>
          <w:b/>
          <w:bCs/>
          <w:szCs w:val="24"/>
          <w:lang w:eastAsia="lt-LT"/>
        </w:rPr>
        <w:t>pobūdį</w:t>
      </w:r>
      <w:r w:rsidR="000266E3">
        <w:rPr>
          <w:b/>
          <w:bCs/>
          <w:szCs w:val="24"/>
          <w:lang w:eastAsia="lt-LT"/>
        </w:rPr>
        <w:t xml:space="preserve">, </w:t>
      </w:r>
      <w:r w:rsidR="005B1FEC">
        <w:rPr>
          <w:b/>
          <w:bCs/>
          <w:szCs w:val="24"/>
          <w:lang w:eastAsia="lt-LT"/>
        </w:rPr>
        <w:t>jo</w:t>
      </w:r>
      <w:r w:rsidR="005B1FEC" w:rsidRPr="00C04805">
        <w:rPr>
          <w:b/>
          <w:bCs/>
          <w:szCs w:val="24"/>
          <w:lang w:eastAsia="lt-LT"/>
        </w:rPr>
        <w:t xml:space="preserve"> </w:t>
      </w:r>
      <w:r w:rsidR="00962BC5" w:rsidRPr="00C04805">
        <w:rPr>
          <w:b/>
          <w:bCs/>
          <w:szCs w:val="24"/>
          <w:lang w:eastAsia="lt-LT"/>
        </w:rPr>
        <w:t>padarymo aplinkybes,</w:t>
      </w:r>
      <w:r w:rsidR="000266E3">
        <w:rPr>
          <w:b/>
          <w:bCs/>
          <w:szCs w:val="24"/>
          <w:lang w:eastAsia="lt-LT"/>
        </w:rPr>
        <w:t xml:space="preserve"> </w:t>
      </w:r>
      <w:r w:rsidR="00A95E48">
        <w:rPr>
          <w:b/>
          <w:bCs/>
          <w:szCs w:val="24"/>
          <w:lang w:eastAsia="lt-LT"/>
        </w:rPr>
        <w:t xml:space="preserve">į </w:t>
      </w:r>
      <w:r w:rsidR="000266E3">
        <w:rPr>
          <w:b/>
          <w:bCs/>
          <w:szCs w:val="24"/>
          <w:lang w:eastAsia="lt-LT"/>
        </w:rPr>
        <w:t>pažeidimo padarinius ir kitas reikšmingas aplinkybes, taip pat</w:t>
      </w:r>
      <w:r w:rsidR="00962BC5" w:rsidRPr="00C04805">
        <w:rPr>
          <w:b/>
          <w:bCs/>
          <w:szCs w:val="24"/>
          <w:lang w:eastAsia="lt-LT"/>
        </w:rPr>
        <w:t xml:space="preserve"> į galiojančias </w:t>
      </w:r>
      <w:r w:rsidR="00962BC5">
        <w:rPr>
          <w:b/>
          <w:bCs/>
          <w:szCs w:val="24"/>
          <w:lang w:eastAsia="lt-LT"/>
        </w:rPr>
        <w:t>advokatui</w:t>
      </w:r>
      <w:r w:rsidR="00962BC5" w:rsidRPr="00C04805">
        <w:rPr>
          <w:b/>
          <w:bCs/>
          <w:szCs w:val="24"/>
          <w:lang w:eastAsia="lt-LT"/>
        </w:rPr>
        <w:t xml:space="preserve"> paskirtas drausmines nuobaudas</w:t>
      </w:r>
      <w:r w:rsidR="007A1DBB">
        <w:rPr>
          <w:b/>
          <w:bCs/>
          <w:szCs w:val="24"/>
          <w:lang w:eastAsia="lt-LT"/>
        </w:rPr>
        <w:t>.</w:t>
      </w:r>
    </w:p>
    <w:p w14:paraId="22E0E65B" w14:textId="58586BB4" w:rsidR="00962BC5" w:rsidRDefault="006D7993" w:rsidP="00C169A9">
      <w:pPr>
        <w:tabs>
          <w:tab w:val="left" w:pos="5123"/>
        </w:tabs>
        <w:spacing w:line="340" w:lineRule="atLeast"/>
        <w:ind w:right="-1" w:firstLine="851"/>
        <w:jc w:val="both"/>
        <w:rPr>
          <w:bCs/>
          <w:szCs w:val="24"/>
          <w:lang w:eastAsia="lt-LT"/>
        </w:rPr>
      </w:pPr>
      <w:r>
        <w:rPr>
          <w:b/>
          <w:bCs/>
          <w:szCs w:val="24"/>
          <w:lang w:eastAsia="lt-LT"/>
        </w:rPr>
        <w:t>6</w:t>
      </w:r>
      <w:r w:rsidR="00962BC5" w:rsidRPr="00943EAD">
        <w:rPr>
          <w:b/>
          <w:bCs/>
          <w:szCs w:val="24"/>
          <w:lang w:eastAsia="lt-LT"/>
        </w:rPr>
        <w:t>.</w:t>
      </w:r>
      <w:r w:rsidR="00962BC5" w:rsidRPr="00AE06CD">
        <w:rPr>
          <w:b/>
          <w:bCs/>
          <w:szCs w:val="24"/>
          <w:lang w:eastAsia="lt-LT"/>
        </w:rPr>
        <w:t xml:space="preserve"> Paaiškėjus, kad pažeidimas gali turėti nusikalstamos veikos požymių, </w:t>
      </w:r>
      <w:r w:rsidR="00CC0088">
        <w:rPr>
          <w:b/>
          <w:bCs/>
          <w:szCs w:val="24"/>
          <w:lang w:eastAsia="lt-LT"/>
        </w:rPr>
        <w:t xml:space="preserve">su pažeidimu susijusi </w:t>
      </w:r>
      <w:r w:rsidR="00962BC5" w:rsidRPr="00AE06CD">
        <w:rPr>
          <w:b/>
          <w:bCs/>
          <w:szCs w:val="24"/>
          <w:lang w:eastAsia="lt-LT"/>
        </w:rPr>
        <w:t xml:space="preserve">medžiaga perduodama </w:t>
      </w:r>
      <w:r w:rsidR="00CC0088">
        <w:rPr>
          <w:b/>
          <w:bCs/>
          <w:szCs w:val="24"/>
          <w:lang w:eastAsia="lt-LT"/>
        </w:rPr>
        <w:t>atitinkam</w:t>
      </w:r>
      <w:r w:rsidR="003C7710">
        <w:rPr>
          <w:b/>
          <w:bCs/>
          <w:szCs w:val="24"/>
          <w:lang w:eastAsia="lt-LT"/>
        </w:rPr>
        <w:t>a</w:t>
      </w:r>
      <w:r w:rsidR="00CC0088">
        <w:rPr>
          <w:b/>
          <w:bCs/>
          <w:szCs w:val="24"/>
          <w:lang w:eastAsia="lt-LT"/>
        </w:rPr>
        <w:t>s byl</w:t>
      </w:r>
      <w:r w:rsidR="003C7710">
        <w:rPr>
          <w:b/>
          <w:bCs/>
          <w:szCs w:val="24"/>
          <w:lang w:eastAsia="lt-LT"/>
        </w:rPr>
        <w:t>a</w:t>
      </w:r>
      <w:r w:rsidR="00CC0088">
        <w:rPr>
          <w:b/>
          <w:bCs/>
          <w:szCs w:val="24"/>
          <w:lang w:eastAsia="lt-LT"/>
        </w:rPr>
        <w:t xml:space="preserve">s </w:t>
      </w:r>
      <w:r w:rsidR="005B1FEC">
        <w:rPr>
          <w:b/>
          <w:bCs/>
          <w:szCs w:val="24"/>
          <w:lang w:eastAsia="lt-LT"/>
        </w:rPr>
        <w:t xml:space="preserve">tirti ir nagrinėti </w:t>
      </w:r>
      <w:r w:rsidR="00962BC5">
        <w:rPr>
          <w:b/>
          <w:bCs/>
          <w:szCs w:val="24"/>
          <w:lang w:eastAsia="lt-LT"/>
        </w:rPr>
        <w:t xml:space="preserve">kompetentingoms </w:t>
      </w:r>
      <w:r w:rsidR="00962BC5" w:rsidRPr="00AE06CD">
        <w:rPr>
          <w:b/>
          <w:bCs/>
          <w:szCs w:val="24"/>
          <w:lang w:eastAsia="lt-LT"/>
        </w:rPr>
        <w:t>institucijoms, tačiau tai drausmės bylos iškėlimo ar nagrinėjimo procedūros nesustabdo</w:t>
      </w:r>
      <w:r w:rsidR="00962BC5" w:rsidRPr="00AE06CD">
        <w:rPr>
          <w:bCs/>
          <w:szCs w:val="24"/>
          <w:lang w:eastAsia="lt-LT"/>
        </w:rPr>
        <w:t>.</w:t>
      </w:r>
      <w:r w:rsidR="00962BC5">
        <w:rPr>
          <w:bCs/>
          <w:szCs w:val="24"/>
          <w:lang w:eastAsia="lt-LT"/>
        </w:rPr>
        <w:t xml:space="preserve"> </w:t>
      </w:r>
    </w:p>
    <w:p w14:paraId="28F200B6" w14:textId="0522408D" w:rsidR="00962BC5" w:rsidRDefault="006D7993" w:rsidP="00C169A9">
      <w:pPr>
        <w:tabs>
          <w:tab w:val="left" w:pos="5123"/>
        </w:tabs>
        <w:spacing w:line="340" w:lineRule="atLeast"/>
        <w:ind w:right="-1" w:firstLine="851"/>
        <w:jc w:val="both"/>
        <w:rPr>
          <w:bCs/>
          <w:szCs w:val="24"/>
          <w:lang w:eastAsia="lt-LT"/>
        </w:rPr>
      </w:pPr>
      <w:r>
        <w:rPr>
          <w:b/>
          <w:bCs/>
          <w:szCs w:val="24"/>
          <w:lang w:eastAsia="lt-LT"/>
        </w:rPr>
        <w:lastRenderedPageBreak/>
        <w:t>7</w:t>
      </w:r>
      <w:r w:rsidR="00962BC5" w:rsidRPr="000275BD">
        <w:rPr>
          <w:b/>
          <w:bCs/>
          <w:szCs w:val="24"/>
          <w:lang w:eastAsia="lt-LT"/>
        </w:rPr>
        <w:t>. Drausmės byla turi būti išnagrinėt</w:t>
      </w:r>
      <w:r w:rsidR="003C7710">
        <w:rPr>
          <w:b/>
          <w:bCs/>
          <w:szCs w:val="24"/>
          <w:lang w:eastAsia="lt-LT"/>
        </w:rPr>
        <w:t xml:space="preserve">a ne vėliau kaip per </w:t>
      </w:r>
      <w:r w:rsidR="006C6994">
        <w:rPr>
          <w:b/>
          <w:bCs/>
          <w:szCs w:val="24"/>
          <w:lang w:eastAsia="lt-LT"/>
        </w:rPr>
        <w:t>30</w:t>
      </w:r>
      <w:r w:rsidR="006C6994">
        <w:t> </w:t>
      </w:r>
      <w:r w:rsidR="00962BC5" w:rsidRPr="000275BD">
        <w:rPr>
          <w:b/>
          <w:bCs/>
          <w:szCs w:val="24"/>
          <w:lang w:eastAsia="lt-LT"/>
        </w:rPr>
        <w:t>dienų nuo iškėlimo dienos.</w:t>
      </w:r>
      <w:r w:rsidR="00962BC5">
        <w:rPr>
          <w:b/>
          <w:bCs/>
          <w:szCs w:val="24"/>
          <w:lang w:eastAsia="lt-LT"/>
        </w:rPr>
        <w:t xml:space="preserve"> </w:t>
      </w:r>
      <w:r w:rsidR="00962BC5" w:rsidRPr="000275BD">
        <w:rPr>
          <w:b/>
          <w:bCs/>
          <w:szCs w:val="24"/>
          <w:lang w:eastAsia="lt-LT"/>
        </w:rPr>
        <w:t xml:space="preserve">Prireikus motyvuotu </w:t>
      </w:r>
      <w:r w:rsidR="00962BC5">
        <w:rPr>
          <w:b/>
          <w:bCs/>
          <w:szCs w:val="24"/>
          <w:lang w:eastAsia="lt-LT"/>
        </w:rPr>
        <w:t>Advokatų garbės teismo sprendimu</w:t>
      </w:r>
      <w:r w:rsidR="00962BC5" w:rsidRPr="000275BD">
        <w:rPr>
          <w:b/>
          <w:bCs/>
          <w:szCs w:val="24"/>
          <w:lang w:eastAsia="lt-LT"/>
        </w:rPr>
        <w:t xml:space="preserve"> </w:t>
      </w:r>
      <w:r w:rsidR="00962BC5">
        <w:rPr>
          <w:b/>
          <w:bCs/>
          <w:szCs w:val="24"/>
          <w:lang w:eastAsia="lt-LT"/>
        </w:rPr>
        <w:t xml:space="preserve">drausmės bylos nagrinėjimo terminas </w:t>
      </w:r>
      <w:r w:rsidR="00962BC5" w:rsidRPr="000275BD">
        <w:rPr>
          <w:b/>
          <w:bCs/>
          <w:szCs w:val="24"/>
          <w:lang w:eastAsia="lt-LT"/>
        </w:rPr>
        <w:t>gali būti pratęstas.</w:t>
      </w:r>
    </w:p>
    <w:p w14:paraId="6711FCD0" w14:textId="7944A1F1" w:rsidR="00D00512" w:rsidRDefault="00F10619" w:rsidP="00C169A9">
      <w:pPr>
        <w:tabs>
          <w:tab w:val="left" w:pos="5123"/>
        </w:tabs>
        <w:spacing w:line="340" w:lineRule="atLeast"/>
        <w:ind w:right="-1" w:firstLine="851"/>
        <w:jc w:val="both"/>
        <w:rPr>
          <w:bCs/>
          <w:szCs w:val="24"/>
          <w:lang w:eastAsia="lt-LT"/>
        </w:rPr>
      </w:pPr>
      <w:r w:rsidRPr="00962BC5">
        <w:rPr>
          <w:bCs/>
          <w:strike/>
          <w:szCs w:val="24"/>
          <w:lang w:eastAsia="lt-LT"/>
        </w:rPr>
        <w:t>4</w:t>
      </w:r>
      <w:r w:rsidR="006D7993" w:rsidRPr="00C169A9">
        <w:rPr>
          <w:b/>
          <w:bCs/>
          <w:szCs w:val="24"/>
          <w:lang w:eastAsia="lt-LT"/>
        </w:rPr>
        <w:t>8</w:t>
      </w:r>
      <w:r w:rsidR="00D00512" w:rsidRPr="00D00512">
        <w:rPr>
          <w:bCs/>
          <w:szCs w:val="24"/>
          <w:lang w:eastAsia="lt-LT"/>
        </w:rPr>
        <w:t>. Advokatų drausmės bylų nagrinėjimo tvarką nustato Lietuvos advokatūra</w:t>
      </w:r>
      <w:r w:rsidR="004E4B5A" w:rsidRPr="004E4B5A">
        <w:rPr>
          <w:b/>
          <w:bCs/>
          <w:szCs w:val="24"/>
          <w:lang w:eastAsia="lt-LT"/>
        </w:rPr>
        <w:t>, suderinusi su teisingumo ministru</w:t>
      </w:r>
      <w:r w:rsidR="00D00512" w:rsidRPr="00D00512">
        <w:rPr>
          <w:bCs/>
          <w:szCs w:val="24"/>
          <w:lang w:eastAsia="lt-LT"/>
        </w:rPr>
        <w:t xml:space="preserve">. </w:t>
      </w:r>
      <w:r w:rsidR="00D00512" w:rsidRPr="004E4B5A">
        <w:rPr>
          <w:bCs/>
          <w:strike/>
          <w:szCs w:val="24"/>
          <w:lang w:eastAsia="lt-LT"/>
        </w:rPr>
        <w:t xml:space="preserve">Advokatų drausmės bylų nagrinėjimo tvarką teisingumo ministras skelbia Teisės aktų registre. Teisingumo ministras gali atsisakyti skelbti Advokatų drausmės bylų nagrinėjimo tvarką, jeigu ji prieštarauja šiam Įstatymui ar kitiems teisės aktams. Teisingumo ministro atsisakymas skelbti šią tvarką gali būti skundžiamas teismui </w:t>
      </w:r>
      <w:r w:rsidR="002F2A3E" w:rsidRPr="004E4B5A">
        <w:rPr>
          <w:bCs/>
          <w:strike/>
          <w:szCs w:val="24"/>
          <w:lang w:eastAsia="lt-LT"/>
        </w:rPr>
        <w:t>A</w:t>
      </w:r>
      <w:r w:rsidR="00D00512" w:rsidRPr="004E4B5A">
        <w:rPr>
          <w:bCs/>
          <w:strike/>
          <w:szCs w:val="24"/>
          <w:lang w:eastAsia="lt-LT"/>
        </w:rPr>
        <w:t>dministracinių bylų teisenos įstatymo nustatyta tvarka.</w:t>
      </w:r>
      <w:r w:rsidR="00962BC5">
        <w:rPr>
          <w:bCs/>
          <w:szCs w:val="24"/>
          <w:lang w:eastAsia="lt-LT"/>
        </w:rPr>
        <w:t>“</w:t>
      </w:r>
    </w:p>
    <w:p w14:paraId="28857DD6" w14:textId="77777777" w:rsidR="00E66BA8" w:rsidRDefault="00E66BA8" w:rsidP="00C169A9">
      <w:pPr>
        <w:tabs>
          <w:tab w:val="left" w:pos="5123"/>
        </w:tabs>
        <w:spacing w:line="340" w:lineRule="atLeast"/>
        <w:ind w:right="-1" w:firstLine="851"/>
        <w:jc w:val="both"/>
        <w:rPr>
          <w:bCs/>
          <w:szCs w:val="24"/>
          <w:lang w:eastAsia="lt-LT"/>
        </w:rPr>
      </w:pPr>
    </w:p>
    <w:p w14:paraId="3E728684" w14:textId="16FF9D41" w:rsidR="00AB45DC" w:rsidRDefault="009E450D" w:rsidP="00C169A9">
      <w:pPr>
        <w:tabs>
          <w:tab w:val="left" w:pos="5123"/>
        </w:tabs>
        <w:spacing w:line="340" w:lineRule="atLeast"/>
        <w:ind w:right="-1" w:firstLine="851"/>
        <w:jc w:val="both"/>
        <w:rPr>
          <w:b/>
          <w:bCs/>
          <w:szCs w:val="24"/>
          <w:lang w:eastAsia="lt-LT"/>
        </w:rPr>
      </w:pPr>
      <w:r>
        <w:rPr>
          <w:b/>
          <w:bCs/>
          <w:szCs w:val="24"/>
          <w:lang w:eastAsia="lt-LT"/>
        </w:rPr>
        <w:t xml:space="preserve">10 </w:t>
      </w:r>
      <w:r w:rsidR="00C04805">
        <w:rPr>
          <w:b/>
          <w:bCs/>
          <w:szCs w:val="24"/>
          <w:lang w:eastAsia="lt-LT"/>
        </w:rPr>
        <w:t xml:space="preserve">straipsnis. </w:t>
      </w:r>
      <w:r w:rsidR="00687115">
        <w:rPr>
          <w:b/>
          <w:bCs/>
          <w:szCs w:val="24"/>
          <w:lang w:eastAsia="lt-LT"/>
        </w:rPr>
        <w:t>53</w:t>
      </w:r>
      <w:r w:rsidR="00AB45DC">
        <w:rPr>
          <w:b/>
          <w:bCs/>
          <w:szCs w:val="24"/>
          <w:lang w:eastAsia="lt-LT"/>
        </w:rPr>
        <w:t xml:space="preserve"> straipsnio pakeitimas</w:t>
      </w:r>
    </w:p>
    <w:p w14:paraId="4A9F544A" w14:textId="77777777" w:rsidR="00AB45DC" w:rsidRPr="00AB45DC" w:rsidRDefault="00AB45DC" w:rsidP="00C169A9">
      <w:pPr>
        <w:tabs>
          <w:tab w:val="left" w:pos="5123"/>
        </w:tabs>
        <w:spacing w:line="340" w:lineRule="atLeast"/>
        <w:ind w:right="-1" w:firstLine="851"/>
        <w:jc w:val="both"/>
        <w:rPr>
          <w:bCs/>
          <w:szCs w:val="24"/>
          <w:lang w:eastAsia="lt-LT"/>
        </w:rPr>
      </w:pPr>
      <w:r w:rsidRPr="00AB45DC">
        <w:rPr>
          <w:bCs/>
          <w:szCs w:val="24"/>
          <w:lang w:eastAsia="lt-LT"/>
        </w:rPr>
        <w:t>Pakeisti 5</w:t>
      </w:r>
      <w:r w:rsidR="00687115">
        <w:rPr>
          <w:bCs/>
          <w:szCs w:val="24"/>
          <w:lang w:eastAsia="lt-LT"/>
        </w:rPr>
        <w:t>3</w:t>
      </w:r>
      <w:r w:rsidRPr="00AB45DC">
        <w:rPr>
          <w:bCs/>
          <w:szCs w:val="24"/>
          <w:lang w:eastAsia="lt-LT"/>
        </w:rPr>
        <w:t xml:space="preserve"> straipsn</w:t>
      </w:r>
      <w:r w:rsidR="00687115">
        <w:rPr>
          <w:bCs/>
          <w:szCs w:val="24"/>
          <w:lang w:eastAsia="lt-LT"/>
        </w:rPr>
        <w:t xml:space="preserve">į </w:t>
      </w:r>
      <w:r w:rsidRPr="00AB45DC">
        <w:rPr>
          <w:bCs/>
          <w:szCs w:val="24"/>
          <w:lang w:eastAsia="lt-LT"/>
        </w:rPr>
        <w:t>ir jį išdėstyti taip:</w:t>
      </w:r>
    </w:p>
    <w:p w14:paraId="5D7168A8" w14:textId="77777777" w:rsidR="00687115" w:rsidRPr="00687115" w:rsidRDefault="00AB45DC" w:rsidP="00C169A9">
      <w:pPr>
        <w:tabs>
          <w:tab w:val="left" w:pos="5123"/>
        </w:tabs>
        <w:spacing w:line="340" w:lineRule="atLeast"/>
        <w:ind w:right="-1" w:firstLine="851"/>
        <w:jc w:val="both"/>
      </w:pPr>
      <w:r w:rsidRPr="009D07F8">
        <w:rPr>
          <w:bCs/>
          <w:szCs w:val="24"/>
          <w:lang w:eastAsia="lt-LT"/>
        </w:rPr>
        <w:t>„</w:t>
      </w:r>
      <w:r w:rsidR="00687115" w:rsidRPr="006F5B89">
        <w:rPr>
          <w:bCs/>
        </w:rPr>
        <w:t>53 straipsnis.</w:t>
      </w:r>
      <w:r w:rsidR="00687115" w:rsidRPr="006F5B89">
        <w:t xml:space="preserve"> </w:t>
      </w:r>
      <w:r w:rsidR="00687115" w:rsidRPr="006F5B89">
        <w:rPr>
          <w:bCs/>
        </w:rPr>
        <w:t>Drausminių nuobaudų rūšys</w:t>
      </w:r>
      <w:r w:rsidR="006F5B89">
        <w:rPr>
          <w:bCs/>
        </w:rPr>
        <w:t xml:space="preserve"> </w:t>
      </w:r>
      <w:r w:rsidR="006F5B89" w:rsidRPr="006F5B89">
        <w:rPr>
          <w:b/>
          <w:bCs/>
        </w:rPr>
        <w:t>ir galiojimas</w:t>
      </w:r>
    </w:p>
    <w:p w14:paraId="62C8E3B3" w14:textId="77777777" w:rsidR="00687115" w:rsidRPr="00687115" w:rsidRDefault="00687115" w:rsidP="00C169A9">
      <w:pPr>
        <w:tabs>
          <w:tab w:val="left" w:pos="5123"/>
        </w:tabs>
        <w:spacing w:line="340" w:lineRule="atLeast"/>
        <w:ind w:right="-1" w:firstLine="851"/>
        <w:jc w:val="both"/>
        <w:rPr>
          <w:szCs w:val="24"/>
        </w:rPr>
      </w:pPr>
      <w:r w:rsidRPr="00687115">
        <w:rPr>
          <w:b/>
          <w:szCs w:val="24"/>
        </w:rPr>
        <w:t>1.</w:t>
      </w:r>
      <w:r>
        <w:rPr>
          <w:szCs w:val="24"/>
        </w:rPr>
        <w:t xml:space="preserve"> </w:t>
      </w:r>
      <w:r w:rsidRPr="00687115">
        <w:rPr>
          <w:szCs w:val="24"/>
        </w:rPr>
        <w:t xml:space="preserve">Advokatui už </w:t>
      </w:r>
      <w:r w:rsidRPr="002F2A3E">
        <w:rPr>
          <w:strike/>
          <w:szCs w:val="24"/>
        </w:rPr>
        <w:t>šio Įstatymo 52 straipsnio 1 dalyje nurodytus</w:t>
      </w:r>
      <w:r w:rsidRPr="00687115">
        <w:rPr>
          <w:szCs w:val="24"/>
        </w:rPr>
        <w:t xml:space="preserve"> pažeidimus </w:t>
      </w:r>
      <w:r w:rsidRPr="005F0AD9">
        <w:rPr>
          <w:strike/>
          <w:szCs w:val="24"/>
        </w:rPr>
        <w:t>Advokatų garbės teismas</w:t>
      </w:r>
      <w:r w:rsidRPr="00687115">
        <w:rPr>
          <w:szCs w:val="24"/>
        </w:rPr>
        <w:t xml:space="preserve"> gali </w:t>
      </w:r>
      <w:r w:rsidR="005F0AD9" w:rsidRPr="005F0AD9">
        <w:rPr>
          <w:b/>
          <w:szCs w:val="24"/>
        </w:rPr>
        <w:t xml:space="preserve">būti </w:t>
      </w:r>
      <w:r w:rsidRPr="005F0AD9">
        <w:rPr>
          <w:strike/>
          <w:szCs w:val="24"/>
        </w:rPr>
        <w:t>skirti šias</w:t>
      </w:r>
      <w:r w:rsidRPr="00687115">
        <w:rPr>
          <w:szCs w:val="24"/>
        </w:rPr>
        <w:t xml:space="preserve"> </w:t>
      </w:r>
      <w:r w:rsidRPr="005F0AD9">
        <w:rPr>
          <w:strike/>
          <w:szCs w:val="24"/>
        </w:rPr>
        <w:t>drausmines nuobaudas</w:t>
      </w:r>
      <w:r w:rsidR="005F0AD9" w:rsidRPr="005F0AD9">
        <w:rPr>
          <w:b/>
          <w:szCs w:val="24"/>
        </w:rPr>
        <w:t xml:space="preserve"> </w:t>
      </w:r>
      <w:r w:rsidR="005F0AD9">
        <w:rPr>
          <w:b/>
          <w:szCs w:val="24"/>
        </w:rPr>
        <w:t>skiriamos šios drausminės nuobaudos</w:t>
      </w:r>
      <w:r w:rsidRPr="00687115">
        <w:rPr>
          <w:szCs w:val="24"/>
        </w:rPr>
        <w:t>:</w:t>
      </w:r>
    </w:p>
    <w:p w14:paraId="4FD42EBB" w14:textId="77777777" w:rsidR="00687115" w:rsidRPr="00687115" w:rsidRDefault="00687115" w:rsidP="00C169A9">
      <w:pPr>
        <w:tabs>
          <w:tab w:val="left" w:pos="5123"/>
        </w:tabs>
        <w:spacing w:line="340" w:lineRule="atLeast"/>
        <w:ind w:right="-1" w:firstLine="851"/>
        <w:jc w:val="both"/>
        <w:rPr>
          <w:szCs w:val="24"/>
        </w:rPr>
      </w:pPr>
      <w:r w:rsidRPr="00687115">
        <w:rPr>
          <w:szCs w:val="24"/>
        </w:rPr>
        <w:t xml:space="preserve">1) </w:t>
      </w:r>
      <w:r w:rsidRPr="005F0AD9">
        <w:rPr>
          <w:strike/>
          <w:szCs w:val="24"/>
        </w:rPr>
        <w:t>pastabą</w:t>
      </w:r>
      <w:r w:rsidR="005F0AD9">
        <w:rPr>
          <w:szCs w:val="24"/>
        </w:rPr>
        <w:t xml:space="preserve"> </w:t>
      </w:r>
      <w:r w:rsidR="005F0AD9" w:rsidRPr="005F0AD9">
        <w:rPr>
          <w:b/>
          <w:szCs w:val="24"/>
        </w:rPr>
        <w:t>pastaba</w:t>
      </w:r>
      <w:r w:rsidRPr="00687115">
        <w:rPr>
          <w:szCs w:val="24"/>
        </w:rPr>
        <w:t>;</w:t>
      </w:r>
    </w:p>
    <w:p w14:paraId="1A119A92" w14:textId="77777777" w:rsidR="00687115" w:rsidRPr="00687115" w:rsidRDefault="00687115" w:rsidP="00C169A9">
      <w:pPr>
        <w:tabs>
          <w:tab w:val="left" w:pos="5123"/>
        </w:tabs>
        <w:spacing w:line="340" w:lineRule="atLeast"/>
        <w:ind w:right="-1" w:firstLine="851"/>
        <w:jc w:val="both"/>
        <w:rPr>
          <w:szCs w:val="24"/>
        </w:rPr>
      </w:pPr>
      <w:r w:rsidRPr="00687115">
        <w:rPr>
          <w:szCs w:val="24"/>
        </w:rPr>
        <w:t xml:space="preserve">2) </w:t>
      </w:r>
      <w:r w:rsidRPr="005F0AD9">
        <w:rPr>
          <w:strike/>
          <w:szCs w:val="24"/>
        </w:rPr>
        <w:t>papeikimą</w:t>
      </w:r>
      <w:r w:rsidR="005F0AD9" w:rsidRPr="005F0AD9">
        <w:rPr>
          <w:strike/>
          <w:szCs w:val="24"/>
        </w:rPr>
        <w:t xml:space="preserve"> </w:t>
      </w:r>
      <w:r w:rsidR="005F0AD9" w:rsidRPr="005F0AD9">
        <w:rPr>
          <w:b/>
          <w:szCs w:val="24"/>
        </w:rPr>
        <w:t>papeikimas</w:t>
      </w:r>
      <w:r w:rsidRPr="00687115">
        <w:rPr>
          <w:szCs w:val="24"/>
        </w:rPr>
        <w:t>;</w:t>
      </w:r>
    </w:p>
    <w:p w14:paraId="30639653" w14:textId="0E13233D" w:rsidR="00687115" w:rsidRPr="00687115" w:rsidRDefault="00687115" w:rsidP="00C169A9">
      <w:pPr>
        <w:tabs>
          <w:tab w:val="left" w:pos="5123"/>
        </w:tabs>
        <w:spacing w:line="340" w:lineRule="atLeast"/>
        <w:ind w:right="-1" w:firstLine="851"/>
        <w:jc w:val="both"/>
        <w:rPr>
          <w:szCs w:val="24"/>
        </w:rPr>
      </w:pPr>
      <w:r w:rsidRPr="00687115">
        <w:rPr>
          <w:szCs w:val="24"/>
        </w:rPr>
        <w:t xml:space="preserve">3) viešai </w:t>
      </w:r>
      <w:r w:rsidRPr="005F0AD9">
        <w:rPr>
          <w:strike/>
          <w:szCs w:val="24"/>
        </w:rPr>
        <w:t>paskelbiamą papeikimą</w:t>
      </w:r>
      <w:r w:rsidR="005F0AD9">
        <w:rPr>
          <w:szCs w:val="24"/>
        </w:rPr>
        <w:t xml:space="preserve"> </w:t>
      </w:r>
      <w:r w:rsidR="006122E6" w:rsidRPr="006122E6">
        <w:rPr>
          <w:b/>
          <w:szCs w:val="24"/>
        </w:rPr>
        <w:t>s</w:t>
      </w:r>
      <w:r w:rsidR="005F0AD9" w:rsidRPr="005F0AD9">
        <w:rPr>
          <w:b/>
          <w:szCs w:val="24"/>
        </w:rPr>
        <w:t>kelbiamas papeikimas</w:t>
      </w:r>
      <w:r w:rsidR="00E66BA8">
        <w:rPr>
          <w:b/>
          <w:szCs w:val="24"/>
        </w:rPr>
        <w:t xml:space="preserve"> </w:t>
      </w:r>
      <w:r w:rsidR="00A95E48">
        <w:rPr>
          <w:b/>
          <w:color w:val="000000"/>
        </w:rPr>
        <w:t>(</w:t>
      </w:r>
      <w:r w:rsidR="00E66BA8" w:rsidRPr="00E66BA8">
        <w:rPr>
          <w:b/>
          <w:color w:val="000000"/>
        </w:rPr>
        <w:t xml:space="preserve">šis papeikimas vienus metus </w:t>
      </w:r>
      <w:r w:rsidR="00E66BA8" w:rsidRPr="00E66BA8">
        <w:rPr>
          <w:b/>
        </w:rPr>
        <w:t xml:space="preserve">skelbiamas </w:t>
      </w:r>
      <w:r w:rsidR="00E66BA8" w:rsidRPr="00E66BA8">
        <w:rPr>
          <w:b/>
          <w:color w:val="000000"/>
        </w:rPr>
        <w:t>Lietuvos advokatūros interneto svetainėje</w:t>
      </w:r>
      <w:r w:rsidR="00A95E48">
        <w:rPr>
          <w:b/>
          <w:color w:val="000000"/>
        </w:rPr>
        <w:t>)</w:t>
      </w:r>
      <w:r w:rsidR="00E66BA8" w:rsidRPr="00E66BA8">
        <w:t>;</w:t>
      </w:r>
      <w:r w:rsidR="00E66BA8">
        <w:rPr>
          <w:szCs w:val="24"/>
        </w:rPr>
        <w:t xml:space="preserve"> </w:t>
      </w:r>
    </w:p>
    <w:p w14:paraId="778ACC56" w14:textId="77777777" w:rsidR="002D0A9F" w:rsidRDefault="00687115" w:rsidP="00C169A9">
      <w:pPr>
        <w:tabs>
          <w:tab w:val="left" w:pos="5123"/>
        </w:tabs>
        <w:spacing w:line="340" w:lineRule="atLeast"/>
        <w:ind w:right="-1" w:firstLine="851"/>
        <w:jc w:val="both"/>
        <w:rPr>
          <w:szCs w:val="24"/>
        </w:rPr>
      </w:pPr>
      <w:r w:rsidRPr="000F735B">
        <w:rPr>
          <w:szCs w:val="24"/>
        </w:rPr>
        <w:t>4)</w:t>
      </w:r>
      <w:r w:rsidRPr="00AE06CD">
        <w:rPr>
          <w:strike/>
          <w:szCs w:val="24"/>
        </w:rPr>
        <w:t xml:space="preserve"> </w:t>
      </w:r>
      <w:r w:rsidRPr="005F0AD9">
        <w:rPr>
          <w:strike/>
          <w:szCs w:val="24"/>
        </w:rPr>
        <w:t>siūlyti</w:t>
      </w:r>
      <w:r w:rsidR="00AE06CD" w:rsidRPr="005F0AD9">
        <w:rPr>
          <w:b/>
          <w:strike/>
          <w:szCs w:val="24"/>
        </w:rPr>
        <w:t xml:space="preserve"> </w:t>
      </w:r>
      <w:r w:rsidR="00AE06CD" w:rsidRPr="005F0AD9">
        <w:rPr>
          <w:strike/>
          <w:szCs w:val="24"/>
        </w:rPr>
        <w:t>panaikinti</w:t>
      </w:r>
      <w:r w:rsidR="00AE06CD" w:rsidRPr="002D0A9F">
        <w:rPr>
          <w:szCs w:val="24"/>
        </w:rPr>
        <w:t xml:space="preserve"> Lietuvos advokatūros </w:t>
      </w:r>
      <w:r w:rsidR="00AE06CD" w:rsidRPr="005F0AD9">
        <w:rPr>
          <w:strike/>
          <w:szCs w:val="24"/>
        </w:rPr>
        <w:t>sprendimą</w:t>
      </w:r>
      <w:r w:rsidR="00AE06CD" w:rsidRPr="002D0A9F">
        <w:rPr>
          <w:szCs w:val="24"/>
        </w:rPr>
        <w:t xml:space="preserve"> </w:t>
      </w:r>
      <w:r w:rsidR="005F0AD9" w:rsidRPr="005F0AD9">
        <w:rPr>
          <w:b/>
          <w:szCs w:val="24"/>
        </w:rPr>
        <w:t>sprendimo</w:t>
      </w:r>
      <w:r w:rsidR="005F0AD9">
        <w:rPr>
          <w:szCs w:val="24"/>
        </w:rPr>
        <w:t xml:space="preserve"> </w:t>
      </w:r>
      <w:r w:rsidR="00AE06CD" w:rsidRPr="002D0A9F">
        <w:rPr>
          <w:szCs w:val="24"/>
        </w:rPr>
        <w:t>pripažinti asmenį advokatu</w:t>
      </w:r>
      <w:r w:rsidR="005F0AD9">
        <w:rPr>
          <w:szCs w:val="24"/>
        </w:rPr>
        <w:t xml:space="preserve"> </w:t>
      </w:r>
      <w:r w:rsidR="005F0AD9" w:rsidRPr="005F0AD9">
        <w:rPr>
          <w:b/>
          <w:szCs w:val="24"/>
        </w:rPr>
        <w:t>panaikinimas</w:t>
      </w:r>
      <w:r w:rsidR="007A1DBB">
        <w:rPr>
          <w:szCs w:val="24"/>
        </w:rPr>
        <w:t>.</w:t>
      </w:r>
      <w:r w:rsidR="002D0A9F">
        <w:rPr>
          <w:szCs w:val="24"/>
        </w:rPr>
        <w:t xml:space="preserve"> </w:t>
      </w:r>
    </w:p>
    <w:p w14:paraId="22CDE572" w14:textId="17EF1632" w:rsidR="00E92E02" w:rsidRDefault="00BF5607" w:rsidP="00C169A9">
      <w:pPr>
        <w:tabs>
          <w:tab w:val="left" w:pos="5123"/>
        </w:tabs>
        <w:spacing w:line="340" w:lineRule="atLeast"/>
        <w:ind w:right="-1" w:firstLine="851"/>
        <w:jc w:val="both"/>
        <w:rPr>
          <w:szCs w:val="24"/>
        </w:rPr>
      </w:pPr>
      <w:r>
        <w:rPr>
          <w:b/>
          <w:szCs w:val="24"/>
        </w:rPr>
        <w:t>2</w:t>
      </w:r>
      <w:r w:rsidR="00687115" w:rsidRPr="00E55576">
        <w:rPr>
          <w:b/>
          <w:szCs w:val="24"/>
        </w:rPr>
        <w:t xml:space="preserve">. </w:t>
      </w:r>
      <w:r w:rsidR="00A90DE1">
        <w:rPr>
          <w:b/>
          <w:szCs w:val="24"/>
        </w:rPr>
        <w:t>Šio straipsnio 1 </w:t>
      </w:r>
      <w:r w:rsidR="002D0A9F">
        <w:rPr>
          <w:b/>
          <w:szCs w:val="24"/>
        </w:rPr>
        <w:t>dalies 1</w:t>
      </w:r>
      <w:r w:rsidR="00F326C3">
        <w:rPr>
          <w:b/>
          <w:szCs w:val="24"/>
        </w:rPr>
        <w:t>–</w:t>
      </w:r>
      <w:r w:rsidR="009B7CC7">
        <w:rPr>
          <w:b/>
          <w:szCs w:val="24"/>
        </w:rPr>
        <w:t>3 </w:t>
      </w:r>
      <w:r w:rsidR="002D0A9F">
        <w:rPr>
          <w:b/>
          <w:szCs w:val="24"/>
        </w:rPr>
        <w:t>punktuose nurodytos d</w:t>
      </w:r>
      <w:r w:rsidR="00397224">
        <w:rPr>
          <w:b/>
          <w:szCs w:val="24"/>
        </w:rPr>
        <w:t>rausminės nuobaudos</w:t>
      </w:r>
      <w:r w:rsidR="00397224" w:rsidRPr="00E55576">
        <w:rPr>
          <w:b/>
          <w:szCs w:val="24"/>
        </w:rPr>
        <w:t xml:space="preserve"> </w:t>
      </w:r>
      <w:r w:rsidR="00A90DE1">
        <w:rPr>
          <w:b/>
          <w:szCs w:val="24"/>
        </w:rPr>
        <w:t>galioja vienus </w:t>
      </w:r>
      <w:r w:rsidR="00687115" w:rsidRPr="00E55576">
        <w:rPr>
          <w:b/>
          <w:szCs w:val="24"/>
        </w:rPr>
        <w:t>metus nuo sprendimo</w:t>
      </w:r>
      <w:r w:rsidR="00FB6A28">
        <w:rPr>
          <w:b/>
          <w:szCs w:val="24"/>
        </w:rPr>
        <w:t xml:space="preserve"> skirti advokatui drausminę nuobaudą</w:t>
      </w:r>
      <w:r w:rsidR="00687115" w:rsidRPr="00E55576">
        <w:rPr>
          <w:b/>
          <w:szCs w:val="24"/>
        </w:rPr>
        <w:t xml:space="preserve"> paskelbimo dienos.</w:t>
      </w:r>
      <w:r w:rsidR="003B721D" w:rsidRPr="003B721D">
        <w:rPr>
          <w:rFonts w:ascii="Arial" w:hAnsi="Arial" w:cs="Arial"/>
          <w:sz w:val="26"/>
          <w:szCs w:val="26"/>
        </w:rPr>
        <w:t xml:space="preserve"> </w:t>
      </w:r>
      <w:r w:rsidR="003B721D">
        <w:rPr>
          <w:b/>
          <w:szCs w:val="24"/>
        </w:rPr>
        <w:t>Advokatų</w:t>
      </w:r>
      <w:r w:rsidR="003B721D" w:rsidRPr="003B721D">
        <w:rPr>
          <w:b/>
          <w:szCs w:val="24"/>
        </w:rPr>
        <w:t xml:space="preserve"> garbės teismas </w:t>
      </w:r>
      <w:r w:rsidR="003B721D">
        <w:rPr>
          <w:b/>
          <w:szCs w:val="24"/>
        </w:rPr>
        <w:t>A</w:t>
      </w:r>
      <w:r w:rsidR="003B721D" w:rsidRPr="003B721D">
        <w:rPr>
          <w:b/>
          <w:szCs w:val="24"/>
        </w:rPr>
        <w:t xml:space="preserve">dvokatų </w:t>
      </w:r>
      <w:r w:rsidR="002D0C8B">
        <w:rPr>
          <w:b/>
          <w:szCs w:val="24"/>
        </w:rPr>
        <w:t>drausmės bylų nagrinėjimo tvarkoje</w:t>
      </w:r>
      <w:r w:rsidR="003B721D">
        <w:rPr>
          <w:b/>
          <w:szCs w:val="24"/>
        </w:rPr>
        <w:t xml:space="preserve"> </w:t>
      </w:r>
      <w:r w:rsidR="003B721D" w:rsidRPr="003B721D">
        <w:rPr>
          <w:b/>
          <w:szCs w:val="24"/>
        </w:rPr>
        <w:t xml:space="preserve">nustatyta tvarka gali </w:t>
      </w:r>
      <w:r w:rsidR="002D0A9F">
        <w:rPr>
          <w:b/>
          <w:szCs w:val="24"/>
        </w:rPr>
        <w:t>š</w:t>
      </w:r>
      <w:r w:rsidR="00A90DE1">
        <w:rPr>
          <w:b/>
          <w:szCs w:val="24"/>
        </w:rPr>
        <w:t>io straipsnio 1 </w:t>
      </w:r>
      <w:r w:rsidR="002D0A9F" w:rsidRPr="002D0A9F">
        <w:rPr>
          <w:b/>
          <w:szCs w:val="24"/>
        </w:rPr>
        <w:t>dalies 1</w:t>
      </w:r>
      <w:r w:rsidR="00F326C3">
        <w:rPr>
          <w:b/>
          <w:szCs w:val="24"/>
        </w:rPr>
        <w:t>–</w:t>
      </w:r>
      <w:r w:rsidR="00A90DE1">
        <w:rPr>
          <w:b/>
          <w:szCs w:val="24"/>
        </w:rPr>
        <w:t>3 </w:t>
      </w:r>
      <w:r w:rsidR="002D0A9F" w:rsidRPr="002D0A9F">
        <w:rPr>
          <w:b/>
          <w:szCs w:val="24"/>
        </w:rPr>
        <w:t>punktuose nurodyt</w:t>
      </w:r>
      <w:r w:rsidR="002D0A9F">
        <w:rPr>
          <w:b/>
          <w:szCs w:val="24"/>
        </w:rPr>
        <w:t>a</w:t>
      </w:r>
      <w:r w:rsidR="002D0A9F" w:rsidRPr="002D0A9F">
        <w:rPr>
          <w:b/>
          <w:szCs w:val="24"/>
        </w:rPr>
        <w:t xml:space="preserve">s </w:t>
      </w:r>
      <w:r w:rsidR="003B721D" w:rsidRPr="003B721D">
        <w:rPr>
          <w:b/>
          <w:szCs w:val="24"/>
        </w:rPr>
        <w:t>drausmin</w:t>
      </w:r>
      <w:r w:rsidR="002D0A9F">
        <w:rPr>
          <w:b/>
          <w:szCs w:val="24"/>
        </w:rPr>
        <w:t>es</w:t>
      </w:r>
      <w:r w:rsidR="003B721D" w:rsidRPr="003B721D">
        <w:rPr>
          <w:b/>
          <w:szCs w:val="24"/>
        </w:rPr>
        <w:t xml:space="preserve"> nuobaud</w:t>
      </w:r>
      <w:r w:rsidR="002D0A9F">
        <w:rPr>
          <w:b/>
          <w:szCs w:val="24"/>
        </w:rPr>
        <w:t>as panaikinti</w:t>
      </w:r>
      <w:r w:rsidR="003B721D" w:rsidRPr="003B721D">
        <w:rPr>
          <w:b/>
          <w:szCs w:val="24"/>
        </w:rPr>
        <w:t xml:space="preserve"> nesibaigus </w:t>
      </w:r>
      <w:r w:rsidR="00396972">
        <w:rPr>
          <w:b/>
          <w:szCs w:val="24"/>
        </w:rPr>
        <w:t xml:space="preserve">jų </w:t>
      </w:r>
      <w:r w:rsidR="003B721D" w:rsidRPr="003B721D">
        <w:rPr>
          <w:b/>
          <w:szCs w:val="24"/>
        </w:rPr>
        <w:t>galiojimo terminui</w:t>
      </w:r>
      <w:r w:rsidR="00A90DE1">
        <w:rPr>
          <w:b/>
          <w:szCs w:val="24"/>
        </w:rPr>
        <w:t>, bet ne anksčiau kaip po šešių </w:t>
      </w:r>
      <w:r w:rsidR="003B721D" w:rsidRPr="003B721D">
        <w:rPr>
          <w:b/>
          <w:szCs w:val="24"/>
        </w:rPr>
        <w:t>mėnesių nuo</w:t>
      </w:r>
      <w:r w:rsidR="00277ED3">
        <w:rPr>
          <w:b/>
          <w:szCs w:val="24"/>
        </w:rPr>
        <w:t xml:space="preserve"> drausminės</w:t>
      </w:r>
      <w:r w:rsidR="003B721D" w:rsidRPr="003B721D">
        <w:rPr>
          <w:b/>
          <w:szCs w:val="24"/>
        </w:rPr>
        <w:t xml:space="preserve"> nuobaudos paskyrimo.</w:t>
      </w:r>
      <w:r w:rsidR="00E55576" w:rsidRPr="0045352D">
        <w:rPr>
          <w:szCs w:val="24"/>
        </w:rPr>
        <w:t>“</w:t>
      </w:r>
    </w:p>
    <w:p w14:paraId="4FE816F6" w14:textId="77777777" w:rsidR="002F2A3E" w:rsidRDefault="002F2A3E" w:rsidP="00C169A9">
      <w:pPr>
        <w:tabs>
          <w:tab w:val="left" w:pos="5123"/>
        </w:tabs>
        <w:spacing w:line="340" w:lineRule="atLeast"/>
        <w:ind w:right="-1" w:firstLine="851"/>
        <w:jc w:val="both"/>
        <w:rPr>
          <w:szCs w:val="24"/>
        </w:rPr>
      </w:pPr>
    </w:p>
    <w:p w14:paraId="15C5BF53" w14:textId="5C3D8885" w:rsidR="00E92E02" w:rsidRPr="00E92E02" w:rsidRDefault="00E66BA8" w:rsidP="00C169A9">
      <w:pPr>
        <w:tabs>
          <w:tab w:val="left" w:pos="5123"/>
        </w:tabs>
        <w:spacing w:line="340" w:lineRule="atLeast"/>
        <w:ind w:right="-1" w:firstLine="851"/>
        <w:jc w:val="both"/>
        <w:rPr>
          <w:b/>
          <w:szCs w:val="24"/>
        </w:rPr>
      </w:pPr>
      <w:r>
        <w:rPr>
          <w:b/>
          <w:szCs w:val="24"/>
        </w:rPr>
        <w:t>1</w:t>
      </w:r>
      <w:r w:rsidR="009E450D">
        <w:rPr>
          <w:b/>
          <w:szCs w:val="24"/>
        </w:rPr>
        <w:t>1</w:t>
      </w:r>
      <w:r w:rsidR="00E92E02" w:rsidRPr="00E92E02">
        <w:rPr>
          <w:b/>
          <w:szCs w:val="24"/>
        </w:rPr>
        <w:t xml:space="preserve"> straipsnis. 54 straipsnio pakeitimas</w:t>
      </w:r>
    </w:p>
    <w:p w14:paraId="5E499277" w14:textId="77777777" w:rsidR="00E92E02" w:rsidRPr="00E92E02" w:rsidRDefault="00E92E02" w:rsidP="00C169A9">
      <w:pPr>
        <w:tabs>
          <w:tab w:val="left" w:pos="5123"/>
        </w:tabs>
        <w:spacing w:line="340" w:lineRule="atLeast"/>
        <w:ind w:right="-1" w:firstLine="851"/>
        <w:jc w:val="both"/>
        <w:rPr>
          <w:szCs w:val="24"/>
        </w:rPr>
      </w:pPr>
      <w:r w:rsidRPr="00E92E02">
        <w:rPr>
          <w:szCs w:val="24"/>
        </w:rPr>
        <w:t>Pakeisti 54 straipsnį ir jį išdėstyti taip:</w:t>
      </w:r>
    </w:p>
    <w:p w14:paraId="4784CBBA" w14:textId="77777777" w:rsidR="00E92E02" w:rsidRPr="00E92E02" w:rsidRDefault="00E92E02" w:rsidP="00C169A9">
      <w:pPr>
        <w:tabs>
          <w:tab w:val="left" w:pos="5123"/>
        </w:tabs>
        <w:spacing w:line="340" w:lineRule="atLeast"/>
        <w:ind w:right="-1" w:firstLine="851"/>
        <w:jc w:val="both"/>
        <w:rPr>
          <w:szCs w:val="24"/>
        </w:rPr>
      </w:pPr>
      <w:r w:rsidRPr="00E92E02">
        <w:rPr>
          <w:szCs w:val="24"/>
        </w:rPr>
        <w:t>„</w:t>
      </w:r>
      <w:r w:rsidRPr="00E92E02">
        <w:rPr>
          <w:bCs/>
          <w:color w:val="000000"/>
          <w:szCs w:val="24"/>
          <w:lang w:eastAsia="lt-LT"/>
        </w:rPr>
        <w:t>54 straipsnis.</w:t>
      </w:r>
      <w:r w:rsidRPr="00E92E02">
        <w:rPr>
          <w:color w:val="000000"/>
          <w:szCs w:val="24"/>
          <w:lang w:eastAsia="lt-LT"/>
        </w:rPr>
        <w:t xml:space="preserve"> </w:t>
      </w:r>
      <w:r w:rsidRPr="00E92E02">
        <w:rPr>
          <w:bCs/>
          <w:color w:val="000000"/>
          <w:szCs w:val="24"/>
          <w:lang w:eastAsia="lt-LT"/>
        </w:rPr>
        <w:t>Advokatų padėjėjų drausminė atsakomybė</w:t>
      </w:r>
    </w:p>
    <w:p w14:paraId="4C887902" w14:textId="77777777" w:rsidR="00E92E02" w:rsidRPr="00E92E02" w:rsidRDefault="00E92E02" w:rsidP="00C169A9">
      <w:pPr>
        <w:spacing w:line="340" w:lineRule="atLeast"/>
        <w:ind w:firstLine="851"/>
        <w:jc w:val="both"/>
        <w:rPr>
          <w:color w:val="000000"/>
          <w:szCs w:val="24"/>
          <w:lang w:eastAsia="lt-LT"/>
        </w:rPr>
      </w:pPr>
      <w:r w:rsidRPr="00E92E02">
        <w:rPr>
          <w:color w:val="000000"/>
          <w:szCs w:val="24"/>
          <w:lang w:eastAsia="lt-LT"/>
        </w:rPr>
        <w:t xml:space="preserve">1. Šio skirsnio nuostatos taikomos ir advokatų padėjėjams, išskyrus šio Įstatymo </w:t>
      </w:r>
      <w:r w:rsidR="00D806D9" w:rsidRPr="00E92E02">
        <w:rPr>
          <w:color w:val="000000"/>
          <w:szCs w:val="24"/>
          <w:lang w:eastAsia="lt-LT"/>
        </w:rPr>
        <w:t>53</w:t>
      </w:r>
      <w:r w:rsidR="00D806D9">
        <w:rPr>
          <w:color w:val="000000"/>
          <w:szCs w:val="24"/>
          <w:lang w:eastAsia="lt-LT"/>
        </w:rPr>
        <w:t> </w:t>
      </w:r>
      <w:r w:rsidRPr="00E92E02">
        <w:rPr>
          <w:color w:val="000000"/>
          <w:szCs w:val="24"/>
          <w:lang w:eastAsia="lt-LT"/>
        </w:rPr>
        <w:t xml:space="preserve">straipsnio </w:t>
      </w:r>
      <w:r w:rsidR="00A90DE1">
        <w:rPr>
          <w:b/>
          <w:color w:val="000000"/>
          <w:szCs w:val="24"/>
          <w:lang w:eastAsia="lt-LT"/>
        </w:rPr>
        <w:t>1 </w:t>
      </w:r>
      <w:r w:rsidRPr="00E92E02">
        <w:rPr>
          <w:b/>
          <w:color w:val="000000"/>
          <w:szCs w:val="24"/>
          <w:lang w:eastAsia="lt-LT"/>
        </w:rPr>
        <w:t>dalies</w:t>
      </w:r>
      <w:r>
        <w:rPr>
          <w:color w:val="000000"/>
          <w:szCs w:val="24"/>
          <w:lang w:eastAsia="lt-LT"/>
        </w:rPr>
        <w:t xml:space="preserve"> </w:t>
      </w:r>
      <w:r w:rsidR="00A90DE1">
        <w:rPr>
          <w:color w:val="000000"/>
          <w:szCs w:val="24"/>
          <w:lang w:eastAsia="lt-LT"/>
        </w:rPr>
        <w:t>4 </w:t>
      </w:r>
      <w:r w:rsidRPr="00E92E02">
        <w:rPr>
          <w:color w:val="000000"/>
          <w:szCs w:val="24"/>
          <w:lang w:eastAsia="lt-LT"/>
        </w:rPr>
        <w:t xml:space="preserve">punkte nurodytąją. </w:t>
      </w:r>
    </w:p>
    <w:p w14:paraId="2A9724C9" w14:textId="77777777" w:rsidR="00E92E02" w:rsidRPr="00E92E02" w:rsidRDefault="00E92E02" w:rsidP="00C169A9">
      <w:pPr>
        <w:spacing w:line="340" w:lineRule="atLeast"/>
        <w:ind w:firstLine="851"/>
        <w:jc w:val="both"/>
        <w:rPr>
          <w:color w:val="000000"/>
          <w:szCs w:val="24"/>
          <w:lang w:eastAsia="lt-LT"/>
        </w:rPr>
      </w:pPr>
      <w:r w:rsidRPr="00E92E02">
        <w:rPr>
          <w:color w:val="000000"/>
          <w:szCs w:val="24"/>
          <w:lang w:eastAsia="lt-LT"/>
        </w:rPr>
        <w:t xml:space="preserve">2. </w:t>
      </w:r>
      <w:r w:rsidRPr="00033CBB">
        <w:rPr>
          <w:color w:val="000000"/>
          <w:szCs w:val="24"/>
          <w:lang w:eastAsia="lt-LT"/>
        </w:rPr>
        <w:t>Be</w:t>
      </w:r>
      <w:r w:rsidRPr="00E92E02">
        <w:rPr>
          <w:color w:val="000000"/>
          <w:szCs w:val="24"/>
          <w:lang w:eastAsia="lt-LT"/>
        </w:rPr>
        <w:t xml:space="preserve"> šio Įstatymo 53 straipsnio</w:t>
      </w:r>
      <w:r>
        <w:rPr>
          <w:color w:val="000000"/>
          <w:szCs w:val="24"/>
          <w:lang w:eastAsia="lt-LT"/>
        </w:rPr>
        <w:t xml:space="preserve"> </w:t>
      </w:r>
      <w:r w:rsidR="00A90DE1">
        <w:rPr>
          <w:b/>
          <w:color w:val="000000"/>
          <w:szCs w:val="24"/>
          <w:lang w:eastAsia="lt-LT"/>
        </w:rPr>
        <w:t>1 </w:t>
      </w:r>
      <w:r w:rsidRPr="00E92E02">
        <w:rPr>
          <w:b/>
          <w:color w:val="000000"/>
          <w:szCs w:val="24"/>
          <w:lang w:eastAsia="lt-LT"/>
        </w:rPr>
        <w:t>dalies</w:t>
      </w:r>
      <w:r w:rsidR="00A90DE1">
        <w:rPr>
          <w:color w:val="000000"/>
          <w:szCs w:val="24"/>
          <w:lang w:eastAsia="lt-LT"/>
        </w:rPr>
        <w:t xml:space="preserve"> 1–3 </w:t>
      </w:r>
      <w:r w:rsidRPr="00E92E02">
        <w:rPr>
          <w:color w:val="000000"/>
          <w:szCs w:val="24"/>
          <w:lang w:eastAsia="lt-LT"/>
        </w:rPr>
        <w:t>punktuose nurodytų drausminių nuobaudų, advokato padėjėjui</w:t>
      </w:r>
      <w:r w:rsidR="007D4958">
        <w:rPr>
          <w:color w:val="000000"/>
          <w:szCs w:val="24"/>
          <w:lang w:eastAsia="lt-LT"/>
        </w:rPr>
        <w:t xml:space="preserve"> </w:t>
      </w:r>
      <w:r w:rsidR="007D4958" w:rsidRPr="002F2A3E">
        <w:rPr>
          <w:b/>
          <w:color w:val="000000"/>
          <w:szCs w:val="24"/>
          <w:lang w:eastAsia="lt-LT"/>
        </w:rPr>
        <w:t>Advokatų garbės teismo siūlymu</w:t>
      </w:r>
      <w:r w:rsidRPr="00E92E02">
        <w:rPr>
          <w:color w:val="000000"/>
          <w:szCs w:val="24"/>
          <w:lang w:eastAsia="lt-LT"/>
        </w:rPr>
        <w:t xml:space="preserve"> gali būti taikoma drausminė nuobauda – išbraukimas iš Lietuvos advokatų padėjėjų sąrašo.</w:t>
      </w:r>
      <w:r>
        <w:rPr>
          <w:color w:val="000000"/>
          <w:szCs w:val="24"/>
          <w:lang w:eastAsia="lt-LT"/>
        </w:rPr>
        <w:t>“</w:t>
      </w:r>
    </w:p>
    <w:p w14:paraId="036AEB72" w14:textId="77777777" w:rsidR="00E92E02" w:rsidRDefault="00E92E02" w:rsidP="00C169A9">
      <w:pPr>
        <w:tabs>
          <w:tab w:val="left" w:pos="5123"/>
        </w:tabs>
        <w:spacing w:line="340" w:lineRule="atLeast"/>
        <w:ind w:right="-1" w:firstLine="851"/>
        <w:jc w:val="both"/>
        <w:rPr>
          <w:b/>
          <w:szCs w:val="24"/>
        </w:rPr>
      </w:pPr>
    </w:p>
    <w:p w14:paraId="37D71F46" w14:textId="2809A1AF" w:rsidR="00943EAD" w:rsidRPr="00943EAD" w:rsidRDefault="00E66BA8" w:rsidP="00C169A9">
      <w:pPr>
        <w:spacing w:line="340" w:lineRule="atLeast"/>
        <w:ind w:right="-1" w:firstLine="851"/>
        <w:jc w:val="both"/>
        <w:rPr>
          <w:b/>
          <w:bCs/>
          <w:szCs w:val="24"/>
          <w:lang w:eastAsia="lt-LT"/>
        </w:rPr>
      </w:pPr>
      <w:r>
        <w:rPr>
          <w:b/>
          <w:bCs/>
          <w:szCs w:val="24"/>
          <w:lang w:eastAsia="lt-LT"/>
        </w:rPr>
        <w:t>1</w:t>
      </w:r>
      <w:r w:rsidR="009E450D">
        <w:rPr>
          <w:b/>
          <w:bCs/>
          <w:szCs w:val="24"/>
          <w:lang w:eastAsia="lt-LT"/>
        </w:rPr>
        <w:t>2</w:t>
      </w:r>
      <w:r w:rsidR="00E92E02" w:rsidRPr="00943EAD">
        <w:rPr>
          <w:b/>
          <w:bCs/>
          <w:szCs w:val="24"/>
          <w:lang w:eastAsia="lt-LT"/>
        </w:rPr>
        <w:t xml:space="preserve"> </w:t>
      </w:r>
      <w:r w:rsidR="00943EAD" w:rsidRPr="00943EAD">
        <w:rPr>
          <w:b/>
          <w:bCs/>
          <w:szCs w:val="24"/>
          <w:lang w:eastAsia="lt-LT"/>
        </w:rPr>
        <w:t>straipsnis. 55 straipsnio pakeitimas</w:t>
      </w:r>
    </w:p>
    <w:p w14:paraId="52D7965F" w14:textId="77777777" w:rsidR="00943EAD" w:rsidRDefault="00943EAD" w:rsidP="00C169A9">
      <w:pPr>
        <w:spacing w:line="340" w:lineRule="atLeast"/>
        <w:ind w:right="-1" w:firstLine="851"/>
        <w:jc w:val="both"/>
        <w:rPr>
          <w:bCs/>
          <w:szCs w:val="24"/>
          <w:lang w:eastAsia="lt-LT"/>
        </w:rPr>
      </w:pPr>
      <w:r>
        <w:rPr>
          <w:bCs/>
          <w:szCs w:val="24"/>
          <w:lang w:eastAsia="lt-LT"/>
        </w:rPr>
        <w:t>Pakeisti 55 straipsnį ir jį išdėstyti taip:</w:t>
      </w:r>
    </w:p>
    <w:p w14:paraId="33B0A177" w14:textId="77777777" w:rsidR="00943EAD" w:rsidRPr="004554C6" w:rsidRDefault="00943EAD" w:rsidP="00C169A9">
      <w:pPr>
        <w:spacing w:line="340" w:lineRule="atLeast"/>
        <w:ind w:right="-1" w:firstLine="851"/>
        <w:jc w:val="both"/>
        <w:rPr>
          <w:bCs/>
          <w:szCs w:val="24"/>
          <w:lang w:eastAsia="lt-LT"/>
        </w:rPr>
      </w:pPr>
      <w:r w:rsidRPr="004554C6">
        <w:rPr>
          <w:bCs/>
          <w:szCs w:val="24"/>
          <w:lang w:eastAsia="lt-LT"/>
        </w:rPr>
        <w:t>„55 straipsnis. Advokatų garbės teismo sprendimų apskundimas</w:t>
      </w:r>
    </w:p>
    <w:p w14:paraId="1A2F1BBD" w14:textId="734FFAF4" w:rsidR="00943EAD" w:rsidRDefault="00943EAD" w:rsidP="00C169A9">
      <w:pPr>
        <w:spacing w:line="340" w:lineRule="atLeast"/>
        <w:ind w:right="-1" w:firstLine="851"/>
        <w:jc w:val="both"/>
        <w:rPr>
          <w:bCs/>
          <w:szCs w:val="24"/>
          <w:lang w:eastAsia="lt-LT"/>
        </w:rPr>
      </w:pPr>
      <w:r w:rsidRPr="004554C6">
        <w:rPr>
          <w:bCs/>
          <w:szCs w:val="24"/>
          <w:lang w:eastAsia="lt-LT"/>
        </w:rPr>
        <w:t>Advokatų garbės teismo sprendimai gali būti skundžiami Vilniaus a</w:t>
      </w:r>
      <w:r w:rsidR="00A90DE1">
        <w:rPr>
          <w:bCs/>
          <w:szCs w:val="24"/>
          <w:lang w:eastAsia="lt-LT"/>
        </w:rPr>
        <w:t xml:space="preserve">pygardos teismui per </w:t>
      </w:r>
      <w:r w:rsidR="00A90DE1" w:rsidRPr="00C169A9">
        <w:rPr>
          <w:bCs/>
          <w:strike/>
          <w:szCs w:val="24"/>
          <w:lang w:eastAsia="lt-LT"/>
        </w:rPr>
        <w:t>trisdešimt</w:t>
      </w:r>
      <w:r w:rsidR="00A97BE3" w:rsidRPr="00C169A9">
        <w:rPr>
          <w:b/>
          <w:bCs/>
          <w:szCs w:val="24"/>
          <w:lang w:eastAsia="lt-LT"/>
        </w:rPr>
        <w:t>30</w:t>
      </w:r>
      <w:r w:rsidR="00A90DE1">
        <w:rPr>
          <w:bCs/>
          <w:szCs w:val="24"/>
          <w:lang w:eastAsia="lt-LT"/>
        </w:rPr>
        <w:t> </w:t>
      </w:r>
      <w:r w:rsidRPr="004554C6">
        <w:rPr>
          <w:bCs/>
          <w:szCs w:val="24"/>
          <w:lang w:eastAsia="lt-LT"/>
        </w:rPr>
        <w:t>dienų nuo sprendimo nuorašo įteikimo advokatui ar advokato padėjėjui dienos.</w:t>
      </w:r>
      <w:r w:rsidRPr="004554C6">
        <w:rPr>
          <w:rFonts w:ascii="Arial" w:hAnsi="Arial" w:cs="Arial"/>
          <w:sz w:val="26"/>
          <w:szCs w:val="26"/>
        </w:rPr>
        <w:t xml:space="preserve"> </w:t>
      </w:r>
      <w:r w:rsidRPr="004554C6">
        <w:rPr>
          <w:b/>
          <w:bCs/>
        </w:rPr>
        <w:lastRenderedPageBreak/>
        <w:t>Advokatų garbės teismo sprendimo apskundimas teismui nesustabdo paskirtos drausminės nuobaudos galiojimo, jei teismas nenustato kitaip.</w:t>
      </w:r>
      <w:r>
        <w:rPr>
          <w:bCs/>
          <w:szCs w:val="24"/>
          <w:lang w:eastAsia="lt-LT"/>
        </w:rPr>
        <w:t>“</w:t>
      </w:r>
    </w:p>
    <w:p w14:paraId="18CE6D8C" w14:textId="77777777" w:rsidR="00E66BA8" w:rsidRDefault="00E66BA8" w:rsidP="00C169A9">
      <w:pPr>
        <w:spacing w:line="340" w:lineRule="atLeast"/>
        <w:ind w:right="-1" w:firstLine="851"/>
        <w:jc w:val="both"/>
        <w:rPr>
          <w:bCs/>
          <w:szCs w:val="24"/>
          <w:lang w:eastAsia="lt-LT"/>
        </w:rPr>
      </w:pPr>
    </w:p>
    <w:p w14:paraId="668ED650" w14:textId="03942C4E" w:rsidR="00E66BA8" w:rsidRDefault="00E66BA8" w:rsidP="00C169A9">
      <w:pPr>
        <w:shd w:val="clear" w:color="auto" w:fill="FFFFFF"/>
        <w:spacing w:line="340" w:lineRule="atLeast"/>
        <w:ind w:firstLine="851"/>
        <w:contextualSpacing/>
        <w:jc w:val="both"/>
        <w:rPr>
          <w:b/>
          <w:color w:val="000000"/>
          <w:szCs w:val="24"/>
        </w:rPr>
      </w:pPr>
      <w:r>
        <w:rPr>
          <w:b/>
          <w:color w:val="000000"/>
          <w:szCs w:val="24"/>
        </w:rPr>
        <w:t>1</w:t>
      </w:r>
      <w:r w:rsidR="009E450D">
        <w:rPr>
          <w:b/>
          <w:color w:val="000000"/>
          <w:szCs w:val="24"/>
        </w:rPr>
        <w:t>3</w:t>
      </w:r>
      <w:r>
        <w:rPr>
          <w:b/>
          <w:color w:val="000000"/>
          <w:szCs w:val="24"/>
        </w:rPr>
        <w:t xml:space="preserve"> </w:t>
      </w:r>
      <w:r w:rsidRPr="00E66BA8">
        <w:rPr>
          <w:b/>
          <w:color w:val="000000"/>
          <w:szCs w:val="24"/>
        </w:rPr>
        <w:t>straipsnis. 56 straipsnio pakeitimas</w:t>
      </w:r>
    </w:p>
    <w:p w14:paraId="07642409" w14:textId="5E0D35D5" w:rsidR="00D309A4" w:rsidRDefault="00D309A4" w:rsidP="00C169A9">
      <w:pPr>
        <w:shd w:val="clear" w:color="auto" w:fill="FFFFFF"/>
        <w:spacing w:line="340" w:lineRule="atLeast"/>
        <w:ind w:firstLine="851"/>
        <w:contextualSpacing/>
        <w:jc w:val="both"/>
        <w:rPr>
          <w:color w:val="000000"/>
          <w:szCs w:val="24"/>
        </w:rPr>
      </w:pPr>
      <w:r w:rsidRPr="00D309A4">
        <w:rPr>
          <w:color w:val="000000"/>
          <w:szCs w:val="24"/>
        </w:rPr>
        <w:t xml:space="preserve">1. </w:t>
      </w:r>
      <w:r>
        <w:rPr>
          <w:color w:val="000000"/>
          <w:szCs w:val="24"/>
        </w:rPr>
        <w:t>Pakeisti 56 straipsnio 6 dalį ir ją išdėstyti taip:</w:t>
      </w:r>
    </w:p>
    <w:p w14:paraId="7E1DF356" w14:textId="0F3B8F9D" w:rsidR="00D309A4" w:rsidRPr="00D309A4" w:rsidRDefault="00D309A4" w:rsidP="00C169A9">
      <w:pPr>
        <w:shd w:val="clear" w:color="auto" w:fill="FFFFFF"/>
        <w:spacing w:line="340" w:lineRule="atLeast"/>
        <w:ind w:firstLine="851"/>
        <w:contextualSpacing/>
        <w:jc w:val="both"/>
        <w:rPr>
          <w:color w:val="000000"/>
          <w:szCs w:val="24"/>
        </w:rPr>
      </w:pPr>
      <w:r>
        <w:rPr>
          <w:color w:val="000000"/>
          <w:szCs w:val="24"/>
        </w:rPr>
        <w:t>„</w:t>
      </w:r>
      <w:r w:rsidRPr="00D309A4">
        <w:rPr>
          <w:color w:val="000000"/>
          <w:szCs w:val="24"/>
        </w:rPr>
        <w:t xml:space="preserve">6. Lietuvos advokatūra, atlikdama šio Įstatymo 57 straipsnyje nustatytas funkcijas, turi teisę gauti iš valstybės ir savivaldybių institucijų, </w:t>
      </w:r>
      <w:r w:rsidRPr="00D309A4">
        <w:rPr>
          <w:b/>
          <w:color w:val="000000"/>
          <w:szCs w:val="24"/>
        </w:rPr>
        <w:t>sveikatos priežiūros įstaigų,</w:t>
      </w:r>
      <w:r>
        <w:rPr>
          <w:color w:val="000000"/>
          <w:szCs w:val="24"/>
        </w:rPr>
        <w:t xml:space="preserve"> </w:t>
      </w:r>
      <w:r w:rsidRPr="00D309A4">
        <w:rPr>
          <w:color w:val="000000"/>
          <w:szCs w:val="24"/>
        </w:rPr>
        <w:t>taip pat</w:t>
      </w:r>
      <w:r w:rsidR="00A97BE3">
        <w:rPr>
          <w:color w:val="000000"/>
          <w:szCs w:val="24"/>
        </w:rPr>
        <w:t xml:space="preserve"> </w:t>
      </w:r>
      <w:r w:rsidR="00A97BE3" w:rsidRPr="00C169A9">
        <w:rPr>
          <w:b/>
          <w:color w:val="000000"/>
          <w:szCs w:val="24"/>
        </w:rPr>
        <w:t>iš</w:t>
      </w:r>
      <w:r w:rsidRPr="00D309A4">
        <w:rPr>
          <w:color w:val="000000"/>
          <w:szCs w:val="24"/>
        </w:rPr>
        <w:t xml:space="preserve"> registrų, valstybės informacinių sistemų šioms funkcijoms atlikti reikalingą informaciją, duomenis (įskaitant advokatų, advokatų padėjėjų, Europos Sąjungos valstybių narių teisininkų, asmenų, siekiančių būti pripažintais advokatais, siekiančių būti </w:t>
      </w:r>
      <w:proofErr w:type="spellStart"/>
      <w:r w:rsidRPr="00D309A4">
        <w:rPr>
          <w:color w:val="000000"/>
          <w:szCs w:val="24"/>
        </w:rPr>
        <w:t>įrašyt</w:t>
      </w:r>
      <w:r w:rsidR="004565A4" w:rsidRPr="004565A4">
        <w:rPr>
          <w:b/>
          <w:color w:val="000000"/>
          <w:szCs w:val="24"/>
        </w:rPr>
        <w:t>ų</w:t>
      </w:r>
      <w:r w:rsidRPr="00C169A9">
        <w:rPr>
          <w:strike/>
          <w:color w:val="000000"/>
          <w:szCs w:val="24"/>
        </w:rPr>
        <w:t>ais</w:t>
      </w:r>
      <w:proofErr w:type="spellEnd"/>
      <w:r w:rsidRPr="00D309A4">
        <w:rPr>
          <w:color w:val="000000"/>
          <w:szCs w:val="24"/>
        </w:rPr>
        <w:t xml:space="preserve"> į Lietuvos advokatų padėjėjų sąrašą ar Europos Sąjungos valstybių narių teisininkų, turinčių teisę teikti nuolatines teisines paslaugas Lietuvos</w:t>
      </w:r>
      <w:r w:rsidR="00A97BE3">
        <w:rPr>
          <w:color w:val="000000"/>
          <w:szCs w:val="24"/>
        </w:rPr>
        <w:t> </w:t>
      </w:r>
      <w:r w:rsidRPr="00D309A4">
        <w:rPr>
          <w:color w:val="000000"/>
          <w:szCs w:val="24"/>
        </w:rPr>
        <w:t xml:space="preserve">Respublikoje, sąrašą, </w:t>
      </w:r>
      <w:r w:rsidR="008037F5">
        <w:rPr>
          <w:b/>
          <w:color w:val="000000"/>
          <w:szCs w:val="24"/>
        </w:rPr>
        <w:t xml:space="preserve">visuomenės atstovų, skiriamų ar paskirtų Advokatų garbės teismo nariais, </w:t>
      </w:r>
      <w:r w:rsidRPr="00D309A4">
        <w:rPr>
          <w:color w:val="000000"/>
          <w:szCs w:val="24"/>
        </w:rPr>
        <w:t>asmens duomenis ir duomenis apie asmens sveikatą ar teistumą), dokumentus ar dokumentų nuorašus.</w:t>
      </w:r>
      <w:r>
        <w:rPr>
          <w:color w:val="000000"/>
          <w:szCs w:val="24"/>
        </w:rPr>
        <w:t>“</w:t>
      </w:r>
    </w:p>
    <w:p w14:paraId="10C0BB31" w14:textId="3BD71581" w:rsidR="00E66BA8" w:rsidRPr="00E66BA8" w:rsidRDefault="00D309A4" w:rsidP="00C169A9">
      <w:pPr>
        <w:shd w:val="clear" w:color="auto" w:fill="FFFFFF"/>
        <w:spacing w:line="340" w:lineRule="atLeast"/>
        <w:ind w:firstLine="851"/>
        <w:contextualSpacing/>
        <w:jc w:val="both"/>
      </w:pPr>
      <w:r>
        <w:t xml:space="preserve">2. </w:t>
      </w:r>
      <w:r w:rsidR="00E66BA8" w:rsidRPr="00E66BA8">
        <w:t>Papildyti 56 straipsnį 8 dalimi:</w:t>
      </w:r>
    </w:p>
    <w:p w14:paraId="4CDA1181" w14:textId="7B013334" w:rsidR="00E66BA8" w:rsidRDefault="00E66BA8" w:rsidP="00C169A9">
      <w:pPr>
        <w:shd w:val="clear" w:color="auto" w:fill="FFFFFF"/>
        <w:spacing w:line="340" w:lineRule="atLeast"/>
        <w:ind w:firstLine="851"/>
        <w:contextualSpacing/>
        <w:jc w:val="both"/>
        <w:rPr>
          <w:color w:val="000000"/>
        </w:rPr>
      </w:pPr>
      <w:r w:rsidRPr="00E66BA8">
        <w:t>„</w:t>
      </w:r>
      <w:r w:rsidRPr="00E66BA8">
        <w:rPr>
          <w:b/>
        </w:rPr>
        <w:t>8.</w:t>
      </w:r>
      <w:r w:rsidRPr="00E66BA8">
        <w:t xml:space="preserve"> </w:t>
      </w:r>
      <w:r w:rsidRPr="00E66BA8">
        <w:rPr>
          <w:b/>
        </w:rPr>
        <w:t>Lietuvos advokatūra šio straipsnio 6 ir 7</w:t>
      </w:r>
      <w:r w:rsidR="00A97BE3">
        <w:rPr>
          <w:b/>
        </w:rPr>
        <w:t> </w:t>
      </w:r>
      <w:r w:rsidRPr="00E66BA8">
        <w:rPr>
          <w:b/>
        </w:rPr>
        <w:t xml:space="preserve">dalyse nurodytus duomenis tvarko siekdama užtikrinti </w:t>
      </w:r>
      <w:r w:rsidRPr="00E66BA8">
        <w:rPr>
          <w:b/>
          <w:color w:val="000000"/>
        </w:rPr>
        <w:t>tinkamą advokatų veiklos vykdymą ir šio Įstatymo bei Lietuvos advokatų etikos kodekso reikalavimų laikymąsi.</w:t>
      </w:r>
      <w:r w:rsidRPr="00E66BA8">
        <w:rPr>
          <w:color w:val="000000"/>
        </w:rPr>
        <w:t>“</w:t>
      </w:r>
    </w:p>
    <w:p w14:paraId="2763BE2F" w14:textId="77777777" w:rsidR="00D235BF" w:rsidRDefault="00D235BF" w:rsidP="00C169A9">
      <w:pPr>
        <w:shd w:val="clear" w:color="auto" w:fill="FFFFFF"/>
        <w:spacing w:line="340" w:lineRule="atLeast"/>
        <w:ind w:firstLine="851"/>
        <w:contextualSpacing/>
        <w:jc w:val="both"/>
        <w:rPr>
          <w:color w:val="000000"/>
        </w:rPr>
      </w:pPr>
    </w:p>
    <w:p w14:paraId="0F4ED3B2" w14:textId="53971194" w:rsidR="00D235BF" w:rsidRPr="00D235BF" w:rsidRDefault="00147086" w:rsidP="00C169A9">
      <w:pPr>
        <w:shd w:val="clear" w:color="auto" w:fill="FFFFFF"/>
        <w:spacing w:line="340" w:lineRule="atLeast"/>
        <w:ind w:firstLine="851"/>
        <w:contextualSpacing/>
        <w:jc w:val="both"/>
        <w:rPr>
          <w:b/>
          <w:color w:val="000000"/>
          <w:szCs w:val="24"/>
        </w:rPr>
      </w:pPr>
      <w:r>
        <w:rPr>
          <w:b/>
          <w:color w:val="000000"/>
          <w:szCs w:val="24"/>
        </w:rPr>
        <w:t>1</w:t>
      </w:r>
      <w:r w:rsidR="00547BF4">
        <w:rPr>
          <w:b/>
          <w:color w:val="000000"/>
          <w:szCs w:val="24"/>
        </w:rPr>
        <w:t>4</w:t>
      </w:r>
      <w:r w:rsidR="00D235BF" w:rsidRPr="00D235BF">
        <w:rPr>
          <w:b/>
          <w:color w:val="000000"/>
          <w:szCs w:val="24"/>
        </w:rPr>
        <w:t xml:space="preserve"> straipsnis. 60 straipsnio pakeitimas</w:t>
      </w:r>
    </w:p>
    <w:p w14:paraId="5583CE6C" w14:textId="61696BE0" w:rsidR="008473E4" w:rsidRDefault="008473E4" w:rsidP="00C169A9">
      <w:pPr>
        <w:shd w:val="clear" w:color="auto" w:fill="FFFFFF"/>
        <w:spacing w:line="340" w:lineRule="atLeast"/>
        <w:ind w:firstLine="851"/>
        <w:contextualSpacing/>
        <w:jc w:val="both"/>
        <w:rPr>
          <w:szCs w:val="24"/>
        </w:rPr>
      </w:pPr>
      <w:r>
        <w:rPr>
          <w:szCs w:val="24"/>
        </w:rPr>
        <w:t xml:space="preserve">1. Pakeisti 60 straipsnio 3 dalį ir ją išdėstyti taip: </w:t>
      </w:r>
    </w:p>
    <w:p w14:paraId="0240CD8E" w14:textId="7816426E" w:rsidR="008473E4" w:rsidRDefault="008473E4" w:rsidP="00C169A9">
      <w:pPr>
        <w:shd w:val="clear" w:color="auto" w:fill="FFFFFF"/>
        <w:spacing w:line="340" w:lineRule="atLeast"/>
        <w:ind w:firstLine="851"/>
        <w:contextualSpacing/>
        <w:jc w:val="both"/>
        <w:rPr>
          <w:szCs w:val="24"/>
        </w:rPr>
      </w:pPr>
      <w:r>
        <w:rPr>
          <w:szCs w:val="24"/>
        </w:rPr>
        <w:t>„</w:t>
      </w:r>
      <w:r w:rsidRPr="008473E4">
        <w:rPr>
          <w:szCs w:val="24"/>
        </w:rPr>
        <w:t>3. Advokatų taryba, atlikdama šio straipsnio 2 dalyje nustatytas funkcijas, turi teisę gauti iš valstybės ir savivaldybių institucijų,</w:t>
      </w:r>
      <w:r>
        <w:rPr>
          <w:szCs w:val="24"/>
        </w:rPr>
        <w:t xml:space="preserve"> </w:t>
      </w:r>
      <w:r w:rsidRPr="008473E4">
        <w:rPr>
          <w:b/>
          <w:szCs w:val="24"/>
        </w:rPr>
        <w:t>sveikatos priežiūros įstaigų</w:t>
      </w:r>
      <w:r>
        <w:rPr>
          <w:b/>
          <w:szCs w:val="24"/>
        </w:rPr>
        <w:t>,</w:t>
      </w:r>
      <w:r w:rsidRPr="008473E4">
        <w:rPr>
          <w:szCs w:val="24"/>
        </w:rPr>
        <w:t xml:space="preserve"> taip pat </w:t>
      </w:r>
      <w:r w:rsidR="00A97BE3" w:rsidRPr="00C169A9">
        <w:rPr>
          <w:b/>
          <w:szCs w:val="24"/>
        </w:rPr>
        <w:t>iš</w:t>
      </w:r>
      <w:r w:rsidR="00A97BE3">
        <w:rPr>
          <w:szCs w:val="24"/>
        </w:rPr>
        <w:t xml:space="preserve"> </w:t>
      </w:r>
      <w:r w:rsidRPr="008473E4">
        <w:rPr>
          <w:szCs w:val="24"/>
        </w:rPr>
        <w:t xml:space="preserve">registrų, valstybės informacinių sistemų šioms funkcijoms atlikti reikalingą informaciją, duomenis (įskaitant advokatų, advokatų padėjėjų, Europos Sąjungos valstybių narių teisininkų, asmenų, siekiančių būti pripažintais advokatais, siekiančių būti </w:t>
      </w:r>
      <w:proofErr w:type="spellStart"/>
      <w:r w:rsidRPr="008473E4">
        <w:rPr>
          <w:szCs w:val="24"/>
        </w:rPr>
        <w:t>įrašyt</w:t>
      </w:r>
      <w:r w:rsidR="004565A4" w:rsidRPr="004565A4">
        <w:rPr>
          <w:b/>
          <w:szCs w:val="24"/>
        </w:rPr>
        <w:t>ų</w:t>
      </w:r>
      <w:r w:rsidRPr="00C169A9">
        <w:rPr>
          <w:strike/>
          <w:szCs w:val="24"/>
        </w:rPr>
        <w:t>ais</w:t>
      </w:r>
      <w:proofErr w:type="spellEnd"/>
      <w:r w:rsidRPr="008473E4">
        <w:rPr>
          <w:szCs w:val="24"/>
        </w:rPr>
        <w:t xml:space="preserve"> į Lietuvos advokatų padėjėjų sąrašą ar Europos Sąjungos valstybių narių teisininkų, turinčių teisę teikti nuolatines teisines paslaugas Lietuvos</w:t>
      </w:r>
      <w:r w:rsidR="00A97BE3">
        <w:rPr>
          <w:szCs w:val="24"/>
        </w:rPr>
        <w:t> </w:t>
      </w:r>
      <w:r w:rsidRPr="008473E4">
        <w:rPr>
          <w:szCs w:val="24"/>
        </w:rPr>
        <w:t>Respublikoje, sąrašą, asmens duomenis ir duomenis apie asmens sveikatą ar teistumą), dokumentus ar dokumentų nuorašus.</w:t>
      </w:r>
      <w:r>
        <w:rPr>
          <w:szCs w:val="24"/>
        </w:rPr>
        <w:t>“</w:t>
      </w:r>
    </w:p>
    <w:p w14:paraId="5E1C044B" w14:textId="6223CD65" w:rsidR="00D235BF" w:rsidRPr="00D235BF" w:rsidRDefault="008473E4" w:rsidP="00C169A9">
      <w:pPr>
        <w:shd w:val="clear" w:color="auto" w:fill="FFFFFF"/>
        <w:spacing w:line="340" w:lineRule="atLeast"/>
        <w:ind w:firstLine="851"/>
        <w:contextualSpacing/>
        <w:jc w:val="both"/>
        <w:rPr>
          <w:szCs w:val="24"/>
        </w:rPr>
      </w:pPr>
      <w:r>
        <w:rPr>
          <w:szCs w:val="24"/>
        </w:rPr>
        <w:t xml:space="preserve">2. </w:t>
      </w:r>
      <w:r w:rsidR="00D235BF" w:rsidRPr="00D235BF">
        <w:rPr>
          <w:szCs w:val="24"/>
        </w:rPr>
        <w:t>Papildyti 60 straipsnį 5 dalimi:</w:t>
      </w:r>
    </w:p>
    <w:p w14:paraId="73DD86A9" w14:textId="77777777" w:rsidR="00D235BF" w:rsidRPr="00D235BF" w:rsidRDefault="00D235BF" w:rsidP="00C169A9">
      <w:pPr>
        <w:shd w:val="clear" w:color="auto" w:fill="FFFFFF"/>
        <w:spacing w:line="340" w:lineRule="atLeast"/>
        <w:ind w:firstLine="851"/>
        <w:contextualSpacing/>
        <w:jc w:val="both"/>
        <w:rPr>
          <w:b/>
          <w:color w:val="000000"/>
          <w:szCs w:val="24"/>
        </w:rPr>
      </w:pPr>
      <w:r w:rsidRPr="00D235BF">
        <w:rPr>
          <w:szCs w:val="24"/>
        </w:rPr>
        <w:t>„</w:t>
      </w:r>
      <w:r w:rsidRPr="00D235BF">
        <w:rPr>
          <w:b/>
          <w:szCs w:val="24"/>
        </w:rPr>
        <w:t>5.</w:t>
      </w:r>
      <w:r w:rsidRPr="00D235BF">
        <w:rPr>
          <w:szCs w:val="24"/>
        </w:rPr>
        <w:t xml:space="preserve"> </w:t>
      </w:r>
      <w:r w:rsidRPr="00D235BF">
        <w:rPr>
          <w:b/>
          <w:color w:val="000000"/>
          <w:szCs w:val="24"/>
        </w:rPr>
        <w:t>Advokatų taryba</w:t>
      </w:r>
      <w:r w:rsidRPr="00D235BF">
        <w:rPr>
          <w:b/>
          <w:szCs w:val="24"/>
        </w:rPr>
        <w:t xml:space="preserve"> šio straipsnio 3 ir 4 dalyse nurodytus duomenis tvarko siekdama užtikrinti </w:t>
      </w:r>
      <w:r w:rsidRPr="00D235BF">
        <w:rPr>
          <w:b/>
          <w:color w:val="000000"/>
          <w:szCs w:val="24"/>
        </w:rPr>
        <w:t>tinkamą advokatų veiklos vykdymą ir šio Įstatymo bei Lietuvos advokatų etikos kodekso reikalavimų laikymąsi.</w:t>
      </w:r>
      <w:r w:rsidRPr="00D235BF">
        <w:rPr>
          <w:color w:val="000000"/>
          <w:szCs w:val="24"/>
        </w:rPr>
        <w:t>“</w:t>
      </w:r>
    </w:p>
    <w:p w14:paraId="1C47DC68" w14:textId="77777777" w:rsidR="00943EAD" w:rsidRDefault="00943EAD" w:rsidP="00C169A9">
      <w:pPr>
        <w:spacing w:line="340" w:lineRule="atLeast"/>
        <w:ind w:right="-1" w:firstLine="851"/>
        <w:jc w:val="both"/>
        <w:rPr>
          <w:bCs/>
          <w:szCs w:val="24"/>
          <w:lang w:eastAsia="lt-LT"/>
        </w:rPr>
      </w:pPr>
    </w:p>
    <w:p w14:paraId="0BDF44D8" w14:textId="658A374D" w:rsidR="00F875D0" w:rsidRDefault="00147086" w:rsidP="00C169A9">
      <w:pPr>
        <w:tabs>
          <w:tab w:val="left" w:pos="5123"/>
        </w:tabs>
        <w:spacing w:line="340" w:lineRule="atLeast"/>
        <w:ind w:right="-1" w:firstLine="851"/>
        <w:jc w:val="both"/>
        <w:rPr>
          <w:b/>
          <w:bCs/>
          <w:szCs w:val="24"/>
          <w:lang w:eastAsia="lt-LT"/>
        </w:rPr>
      </w:pPr>
      <w:r>
        <w:rPr>
          <w:b/>
          <w:bCs/>
          <w:szCs w:val="24"/>
          <w:lang w:eastAsia="lt-LT"/>
        </w:rPr>
        <w:t>1</w:t>
      </w:r>
      <w:r w:rsidR="00547BF4">
        <w:rPr>
          <w:b/>
          <w:bCs/>
          <w:szCs w:val="24"/>
          <w:lang w:eastAsia="lt-LT"/>
        </w:rPr>
        <w:t>5</w:t>
      </w:r>
      <w:r>
        <w:rPr>
          <w:b/>
          <w:bCs/>
          <w:szCs w:val="24"/>
          <w:lang w:eastAsia="lt-LT"/>
        </w:rPr>
        <w:t xml:space="preserve"> </w:t>
      </w:r>
      <w:r w:rsidR="00AB45DC">
        <w:rPr>
          <w:b/>
          <w:bCs/>
          <w:szCs w:val="24"/>
          <w:lang w:eastAsia="lt-LT"/>
        </w:rPr>
        <w:t xml:space="preserve">straipsnis. </w:t>
      </w:r>
      <w:r w:rsidR="005D1C4A">
        <w:rPr>
          <w:b/>
          <w:bCs/>
          <w:szCs w:val="24"/>
          <w:lang w:eastAsia="lt-LT"/>
        </w:rPr>
        <w:t>61</w:t>
      </w:r>
      <w:r w:rsidR="007B400B">
        <w:rPr>
          <w:b/>
          <w:bCs/>
          <w:szCs w:val="24"/>
          <w:lang w:eastAsia="lt-LT"/>
        </w:rPr>
        <w:t xml:space="preserve"> straipsni</w:t>
      </w:r>
      <w:r w:rsidR="005D1C4A">
        <w:rPr>
          <w:b/>
          <w:bCs/>
          <w:szCs w:val="24"/>
          <w:lang w:eastAsia="lt-LT"/>
        </w:rPr>
        <w:t>o pakeitimas</w:t>
      </w:r>
    </w:p>
    <w:p w14:paraId="0F60DBC0" w14:textId="732F6D5E" w:rsidR="00E92E02" w:rsidRDefault="005D1C4A" w:rsidP="00C169A9">
      <w:pPr>
        <w:tabs>
          <w:tab w:val="left" w:pos="5123"/>
        </w:tabs>
        <w:spacing w:line="340" w:lineRule="atLeast"/>
        <w:ind w:right="-1" w:firstLine="851"/>
        <w:jc w:val="both"/>
        <w:rPr>
          <w:bCs/>
          <w:szCs w:val="24"/>
          <w:lang w:eastAsia="lt-LT"/>
        </w:rPr>
      </w:pPr>
      <w:r>
        <w:rPr>
          <w:bCs/>
          <w:szCs w:val="24"/>
          <w:lang w:eastAsia="lt-LT"/>
        </w:rPr>
        <w:t>Pakeisti 61 straipsn</w:t>
      </w:r>
      <w:r w:rsidR="001B5B72">
        <w:rPr>
          <w:bCs/>
          <w:szCs w:val="24"/>
          <w:lang w:eastAsia="lt-LT"/>
        </w:rPr>
        <w:t>į</w:t>
      </w:r>
      <w:r w:rsidR="00E92E02">
        <w:rPr>
          <w:bCs/>
          <w:szCs w:val="24"/>
          <w:lang w:eastAsia="lt-LT"/>
        </w:rPr>
        <w:t xml:space="preserve"> ir j</w:t>
      </w:r>
      <w:r w:rsidR="001B5B72">
        <w:rPr>
          <w:bCs/>
          <w:szCs w:val="24"/>
          <w:lang w:eastAsia="lt-LT"/>
        </w:rPr>
        <w:t>į</w:t>
      </w:r>
      <w:r w:rsidR="00E66BA8">
        <w:rPr>
          <w:bCs/>
          <w:szCs w:val="24"/>
          <w:lang w:eastAsia="lt-LT"/>
        </w:rPr>
        <w:t xml:space="preserve"> </w:t>
      </w:r>
      <w:r w:rsidR="00E92E02">
        <w:rPr>
          <w:bCs/>
          <w:szCs w:val="24"/>
          <w:lang w:eastAsia="lt-LT"/>
        </w:rPr>
        <w:t>išdėstyti taip:</w:t>
      </w:r>
    </w:p>
    <w:p w14:paraId="11DB20F5" w14:textId="77777777" w:rsidR="001B5B72" w:rsidRDefault="00420508" w:rsidP="00C169A9">
      <w:pPr>
        <w:tabs>
          <w:tab w:val="left" w:pos="5123"/>
        </w:tabs>
        <w:spacing w:line="340" w:lineRule="atLeast"/>
        <w:ind w:right="-1" w:firstLine="851"/>
        <w:jc w:val="both"/>
        <w:rPr>
          <w:bCs/>
          <w:szCs w:val="24"/>
          <w:lang w:eastAsia="lt-LT"/>
        </w:rPr>
      </w:pPr>
      <w:r w:rsidRPr="00420508">
        <w:rPr>
          <w:bCs/>
          <w:szCs w:val="24"/>
          <w:lang w:eastAsia="lt-LT"/>
        </w:rPr>
        <w:t>„</w:t>
      </w:r>
      <w:r w:rsidR="001B5B72" w:rsidRPr="001B5B72">
        <w:rPr>
          <w:bCs/>
          <w:szCs w:val="24"/>
          <w:lang w:eastAsia="lt-LT"/>
        </w:rPr>
        <w:t xml:space="preserve">61 straipsnis. Advokatų garbės teismas </w:t>
      </w:r>
    </w:p>
    <w:p w14:paraId="1E8C0011" w14:textId="77777777" w:rsidR="00420508" w:rsidRPr="00D501BC" w:rsidRDefault="00420508" w:rsidP="00C169A9">
      <w:pPr>
        <w:tabs>
          <w:tab w:val="left" w:pos="5123"/>
        </w:tabs>
        <w:spacing w:line="340" w:lineRule="atLeast"/>
        <w:ind w:right="-1" w:firstLine="851"/>
        <w:jc w:val="both"/>
        <w:rPr>
          <w:b/>
          <w:bCs/>
          <w:szCs w:val="24"/>
          <w:lang w:eastAsia="lt-LT"/>
        </w:rPr>
      </w:pPr>
      <w:r w:rsidRPr="00420508">
        <w:rPr>
          <w:bCs/>
          <w:szCs w:val="24"/>
          <w:lang w:eastAsia="lt-LT"/>
        </w:rPr>
        <w:t xml:space="preserve">1. </w:t>
      </w:r>
      <w:r w:rsidRPr="00420508">
        <w:rPr>
          <w:color w:val="000000"/>
          <w:szCs w:val="24"/>
        </w:rPr>
        <w:t xml:space="preserve">Advokatų garbės teismas Lietuvos advokatūros nustatyta tvarka nagrinėja advokatų drausmės bylas ir advokatų tarybos teikimu aiškina </w:t>
      </w:r>
      <w:bookmarkStart w:id="5" w:name="n1_423"/>
      <w:r w:rsidRPr="002F2A3E">
        <w:rPr>
          <w:color w:val="000000"/>
          <w:szCs w:val="24"/>
        </w:rPr>
        <w:t>Lietuvos advokatų etikos kodekso</w:t>
      </w:r>
      <w:bookmarkStart w:id="6" w:name="pn1_423"/>
      <w:bookmarkEnd w:id="5"/>
      <w:bookmarkEnd w:id="6"/>
      <w:r w:rsidRPr="00420508">
        <w:rPr>
          <w:color w:val="000000"/>
          <w:szCs w:val="24"/>
        </w:rPr>
        <w:t xml:space="preserve"> nuostatas. Advokatų ga</w:t>
      </w:r>
      <w:r w:rsidR="00A90DE1">
        <w:rPr>
          <w:color w:val="000000"/>
          <w:szCs w:val="24"/>
        </w:rPr>
        <w:t>rbės teismas susideda iš penkių </w:t>
      </w:r>
      <w:r w:rsidRPr="00420508">
        <w:rPr>
          <w:color w:val="000000"/>
          <w:szCs w:val="24"/>
        </w:rPr>
        <w:t>narių</w:t>
      </w:r>
      <w:r>
        <w:rPr>
          <w:color w:val="000000"/>
          <w:szCs w:val="24"/>
        </w:rPr>
        <w:t xml:space="preserve"> </w:t>
      </w:r>
      <w:r w:rsidRPr="00420508">
        <w:rPr>
          <w:b/>
          <w:color w:val="000000"/>
          <w:szCs w:val="24"/>
        </w:rPr>
        <w:t>ir</w:t>
      </w:r>
      <w:r>
        <w:rPr>
          <w:color w:val="000000"/>
          <w:szCs w:val="24"/>
        </w:rPr>
        <w:t xml:space="preserve"> </w:t>
      </w:r>
      <w:r w:rsidRPr="00D501BC">
        <w:rPr>
          <w:b/>
          <w:bCs/>
          <w:szCs w:val="24"/>
          <w:lang w:eastAsia="lt-LT"/>
        </w:rPr>
        <w:t>sudaromas šia tvarka:</w:t>
      </w:r>
    </w:p>
    <w:p w14:paraId="7BEB5454" w14:textId="77777777" w:rsidR="00420508" w:rsidRPr="00D501BC" w:rsidRDefault="00420508" w:rsidP="00C169A9">
      <w:pPr>
        <w:spacing w:line="340" w:lineRule="atLeast"/>
        <w:ind w:right="-1" w:firstLine="851"/>
        <w:jc w:val="both"/>
        <w:rPr>
          <w:b/>
          <w:bCs/>
          <w:szCs w:val="24"/>
          <w:lang w:eastAsia="lt-LT"/>
        </w:rPr>
      </w:pPr>
      <w:r w:rsidRPr="00D501BC">
        <w:rPr>
          <w:b/>
          <w:bCs/>
          <w:szCs w:val="24"/>
          <w:lang w:eastAsia="lt-LT"/>
        </w:rPr>
        <w:t xml:space="preserve">1) </w:t>
      </w:r>
      <w:r>
        <w:rPr>
          <w:b/>
          <w:bCs/>
          <w:szCs w:val="24"/>
          <w:lang w:eastAsia="lt-LT"/>
        </w:rPr>
        <w:t>tr</w:t>
      </w:r>
      <w:r w:rsidR="00732866">
        <w:rPr>
          <w:b/>
          <w:bCs/>
          <w:szCs w:val="24"/>
          <w:lang w:eastAsia="lt-LT"/>
        </w:rPr>
        <w:t>y</w:t>
      </w:r>
      <w:r>
        <w:rPr>
          <w:b/>
          <w:bCs/>
          <w:szCs w:val="24"/>
          <w:lang w:eastAsia="lt-LT"/>
        </w:rPr>
        <w:t>s</w:t>
      </w:r>
      <w:r w:rsidRPr="00D501BC">
        <w:rPr>
          <w:b/>
          <w:bCs/>
          <w:szCs w:val="24"/>
          <w:lang w:eastAsia="lt-LT"/>
        </w:rPr>
        <w:t xml:space="preserve"> nari</w:t>
      </w:r>
      <w:r w:rsidR="00732866">
        <w:rPr>
          <w:b/>
          <w:bCs/>
          <w:szCs w:val="24"/>
          <w:lang w:eastAsia="lt-LT"/>
        </w:rPr>
        <w:t>ai</w:t>
      </w:r>
      <w:r w:rsidRPr="00D501BC">
        <w:rPr>
          <w:b/>
          <w:bCs/>
          <w:szCs w:val="24"/>
          <w:lang w:eastAsia="lt-LT"/>
        </w:rPr>
        <w:t xml:space="preserve"> iš advokatų </w:t>
      </w:r>
      <w:r w:rsidR="00732866">
        <w:rPr>
          <w:b/>
          <w:bCs/>
          <w:szCs w:val="24"/>
          <w:lang w:eastAsia="lt-LT"/>
        </w:rPr>
        <w:t>iš</w:t>
      </w:r>
      <w:r w:rsidRPr="00D501BC">
        <w:rPr>
          <w:b/>
          <w:bCs/>
          <w:szCs w:val="24"/>
          <w:lang w:eastAsia="lt-LT"/>
        </w:rPr>
        <w:t>renka</w:t>
      </w:r>
      <w:r w:rsidR="00732866">
        <w:rPr>
          <w:b/>
          <w:bCs/>
          <w:szCs w:val="24"/>
          <w:lang w:eastAsia="lt-LT"/>
        </w:rPr>
        <w:t>mi per</w:t>
      </w:r>
      <w:r w:rsidRPr="00D501BC">
        <w:rPr>
          <w:b/>
          <w:bCs/>
          <w:szCs w:val="24"/>
          <w:lang w:eastAsia="lt-LT"/>
        </w:rPr>
        <w:t xml:space="preserve"> visuotin</w:t>
      </w:r>
      <w:r w:rsidR="00732866">
        <w:rPr>
          <w:b/>
          <w:bCs/>
          <w:szCs w:val="24"/>
          <w:lang w:eastAsia="lt-LT"/>
        </w:rPr>
        <w:t>į</w:t>
      </w:r>
      <w:r w:rsidRPr="00D501BC">
        <w:rPr>
          <w:b/>
          <w:bCs/>
          <w:szCs w:val="24"/>
          <w:lang w:eastAsia="lt-LT"/>
        </w:rPr>
        <w:t xml:space="preserve"> advokatų susirinkim</w:t>
      </w:r>
      <w:r w:rsidR="00732866">
        <w:rPr>
          <w:b/>
          <w:bCs/>
          <w:szCs w:val="24"/>
          <w:lang w:eastAsia="lt-LT"/>
        </w:rPr>
        <w:t>ą</w:t>
      </w:r>
      <w:r w:rsidRPr="00D501BC">
        <w:rPr>
          <w:b/>
          <w:bCs/>
          <w:szCs w:val="24"/>
          <w:lang w:eastAsia="lt-LT"/>
        </w:rPr>
        <w:t>;</w:t>
      </w:r>
    </w:p>
    <w:p w14:paraId="0E0F17A6" w14:textId="75C95211" w:rsidR="00E92E02" w:rsidRPr="00420508" w:rsidRDefault="00420508" w:rsidP="00C169A9">
      <w:pPr>
        <w:tabs>
          <w:tab w:val="left" w:pos="5123"/>
        </w:tabs>
        <w:spacing w:line="340" w:lineRule="atLeast"/>
        <w:ind w:right="-1" w:firstLine="851"/>
        <w:jc w:val="both"/>
        <w:rPr>
          <w:bCs/>
          <w:szCs w:val="24"/>
          <w:lang w:eastAsia="lt-LT"/>
        </w:rPr>
      </w:pPr>
      <w:r w:rsidRPr="00D501BC">
        <w:rPr>
          <w:b/>
          <w:bCs/>
          <w:szCs w:val="24"/>
          <w:lang w:eastAsia="lt-LT"/>
        </w:rPr>
        <w:lastRenderedPageBreak/>
        <w:t>2)</w:t>
      </w:r>
      <w:r w:rsidR="000B3658" w:rsidRPr="000B3658">
        <w:rPr>
          <w:rFonts w:eastAsia="Calibri"/>
          <w:b/>
          <w:bCs/>
          <w:color w:val="000000"/>
        </w:rPr>
        <w:t xml:space="preserve"> </w:t>
      </w:r>
      <w:r w:rsidR="000B3658">
        <w:rPr>
          <w:rFonts w:eastAsia="Calibri"/>
          <w:b/>
          <w:bCs/>
          <w:color w:val="000000"/>
        </w:rPr>
        <w:t xml:space="preserve">po </w:t>
      </w:r>
      <w:r w:rsidR="000B3658" w:rsidRPr="000B3658">
        <w:rPr>
          <w:rFonts w:eastAsia="Calibri"/>
          <w:b/>
          <w:bCs/>
          <w:color w:val="000000"/>
        </w:rPr>
        <w:t xml:space="preserve">vieną narį iš visuomenės atstovų skiria </w:t>
      </w:r>
      <w:r w:rsidR="000B3658" w:rsidRPr="00D501BC">
        <w:rPr>
          <w:b/>
          <w:bCs/>
          <w:szCs w:val="24"/>
          <w:lang w:eastAsia="lt-LT"/>
        </w:rPr>
        <w:t>teisingumo ministras</w:t>
      </w:r>
      <w:r w:rsidR="000B3658">
        <w:rPr>
          <w:b/>
          <w:bCs/>
          <w:szCs w:val="24"/>
          <w:lang w:eastAsia="lt-LT"/>
        </w:rPr>
        <w:t xml:space="preserve"> ir </w:t>
      </w:r>
      <w:r w:rsidR="000B3658" w:rsidRPr="000B3658">
        <w:rPr>
          <w:b/>
          <w:bCs/>
          <w:szCs w:val="24"/>
          <w:lang w:eastAsia="lt-LT"/>
        </w:rPr>
        <w:t>Lietuvos Aukščiausiojo Teismo pirmininkas</w:t>
      </w:r>
      <w:r w:rsidRPr="00D501BC">
        <w:rPr>
          <w:b/>
          <w:bCs/>
          <w:szCs w:val="24"/>
          <w:lang w:eastAsia="lt-LT"/>
        </w:rPr>
        <w:t>.</w:t>
      </w:r>
    </w:p>
    <w:p w14:paraId="64712991" w14:textId="747EE8AE" w:rsidR="00D501BC" w:rsidRDefault="001B5B72" w:rsidP="00C169A9">
      <w:pPr>
        <w:tabs>
          <w:tab w:val="left" w:pos="5123"/>
        </w:tabs>
        <w:spacing w:line="340" w:lineRule="atLeast"/>
        <w:ind w:right="-1" w:firstLine="851"/>
        <w:jc w:val="both"/>
        <w:rPr>
          <w:bCs/>
          <w:szCs w:val="24"/>
          <w:lang w:eastAsia="lt-LT"/>
        </w:rPr>
      </w:pPr>
      <w:r w:rsidDel="001B5B72">
        <w:rPr>
          <w:bCs/>
          <w:szCs w:val="24"/>
          <w:lang w:eastAsia="lt-LT"/>
        </w:rPr>
        <w:t xml:space="preserve"> </w:t>
      </w:r>
      <w:r w:rsidR="00D501BC">
        <w:rPr>
          <w:bCs/>
          <w:szCs w:val="24"/>
          <w:lang w:eastAsia="lt-LT"/>
        </w:rPr>
        <w:t>2.</w:t>
      </w:r>
      <w:r w:rsidR="002F2A3E" w:rsidRPr="002F2A3E">
        <w:rPr>
          <w:bCs/>
          <w:szCs w:val="24"/>
          <w:lang w:eastAsia="lt-LT"/>
        </w:rPr>
        <w:t xml:space="preserve"> </w:t>
      </w:r>
      <w:r w:rsidR="005D1C4A" w:rsidRPr="005D1C4A">
        <w:rPr>
          <w:bCs/>
          <w:szCs w:val="24"/>
          <w:lang w:eastAsia="lt-LT"/>
        </w:rPr>
        <w:t xml:space="preserve">Advokatų garbės teismo nariu </w:t>
      </w:r>
      <w:r w:rsidR="00D501BC" w:rsidRPr="00D501BC">
        <w:rPr>
          <w:b/>
          <w:bCs/>
          <w:szCs w:val="24"/>
          <w:lang w:eastAsia="lt-LT"/>
        </w:rPr>
        <w:t>renkamas</w:t>
      </w:r>
      <w:r w:rsidR="00D501BC">
        <w:rPr>
          <w:bCs/>
          <w:szCs w:val="24"/>
          <w:lang w:eastAsia="lt-LT"/>
        </w:rPr>
        <w:t xml:space="preserve"> </w:t>
      </w:r>
      <w:r w:rsidR="005D1C4A" w:rsidRPr="00D501BC">
        <w:rPr>
          <w:bCs/>
          <w:strike/>
          <w:szCs w:val="24"/>
          <w:lang w:eastAsia="lt-LT"/>
        </w:rPr>
        <w:t>gali būti</w:t>
      </w:r>
      <w:r w:rsidR="005D1C4A" w:rsidRPr="005D1C4A">
        <w:rPr>
          <w:bCs/>
          <w:szCs w:val="24"/>
          <w:lang w:eastAsia="lt-LT"/>
        </w:rPr>
        <w:t xml:space="preserve"> advokatas</w:t>
      </w:r>
      <w:r w:rsidR="005D1C4A" w:rsidRPr="00D501BC">
        <w:rPr>
          <w:bCs/>
          <w:strike/>
          <w:szCs w:val="24"/>
          <w:lang w:eastAsia="lt-LT"/>
        </w:rPr>
        <w:t>, turintis</w:t>
      </w:r>
      <w:r w:rsidR="005D1C4A" w:rsidRPr="005D1C4A">
        <w:rPr>
          <w:bCs/>
          <w:szCs w:val="24"/>
          <w:lang w:eastAsia="lt-LT"/>
        </w:rPr>
        <w:t xml:space="preserve"> </w:t>
      </w:r>
      <w:r w:rsidR="00D501BC" w:rsidRPr="00D501BC">
        <w:rPr>
          <w:b/>
          <w:bCs/>
          <w:szCs w:val="24"/>
          <w:lang w:eastAsia="lt-LT"/>
        </w:rPr>
        <w:t>turi turėti</w:t>
      </w:r>
      <w:r w:rsidR="00D501BC">
        <w:rPr>
          <w:bCs/>
          <w:szCs w:val="24"/>
          <w:lang w:eastAsia="lt-LT"/>
        </w:rPr>
        <w:t xml:space="preserve"> </w:t>
      </w:r>
      <w:r w:rsidR="005D1C4A" w:rsidRPr="005D1C4A">
        <w:rPr>
          <w:bCs/>
          <w:szCs w:val="24"/>
          <w:lang w:eastAsia="lt-LT"/>
        </w:rPr>
        <w:t xml:space="preserve">ne mažesnį kaip </w:t>
      </w:r>
      <w:r w:rsidR="005D1C4A" w:rsidRPr="007A1DBB">
        <w:rPr>
          <w:bCs/>
          <w:strike/>
          <w:szCs w:val="24"/>
          <w:lang w:eastAsia="lt-LT"/>
        </w:rPr>
        <w:t>dešimties</w:t>
      </w:r>
      <w:r w:rsidR="005D1C4A" w:rsidRPr="005D1C4A">
        <w:rPr>
          <w:bCs/>
          <w:szCs w:val="24"/>
          <w:lang w:eastAsia="lt-LT"/>
        </w:rPr>
        <w:t xml:space="preserve"> </w:t>
      </w:r>
      <w:r w:rsidR="007A1DBB" w:rsidRPr="007A1DBB">
        <w:rPr>
          <w:b/>
          <w:bCs/>
          <w:szCs w:val="24"/>
          <w:lang w:eastAsia="lt-LT"/>
        </w:rPr>
        <w:t>penk</w:t>
      </w:r>
      <w:r w:rsidR="00732866">
        <w:rPr>
          <w:b/>
          <w:bCs/>
          <w:szCs w:val="24"/>
          <w:lang w:eastAsia="lt-LT"/>
        </w:rPr>
        <w:t>er</w:t>
      </w:r>
      <w:r w:rsidR="007A1DBB" w:rsidRPr="007A1DBB">
        <w:rPr>
          <w:b/>
          <w:bCs/>
          <w:szCs w:val="24"/>
          <w:lang w:eastAsia="lt-LT"/>
        </w:rPr>
        <w:t>ių</w:t>
      </w:r>
      <w:r w:rsidR="009B7CC7">
        <w:rPr>
          <w:bCs/>
          <w:szCs w:val="24"/>
          <w:lang w:eastAsia="lt-LT"/>
        </w:rPr>
        <w:t> </w:t>
      </w:r>
      <w:r w:rsidR="005D1C4A" w:rsidRPr="005D1C4A">
        <w:rPr>
          <w:bCs/>
          <w:szCs w:val="24"/>
          <w:lang w:eastAsia="lt-LT"/>
        </w:rPr>
        <w:t>metų advokato veiklos stažą</w:t>
      </w:r>
      <w:r w:rsidR="009023E0">
        <w:rPr>
          <w:bCs/>
          <w:szCs w:val="24"/>
          <w:lang w:eastAsia="lt-LT"/>
        </w:rPr>
        <w:t xml:space="preserve"> </w:t>
      </w:r>
      <w:r w:rsidR="00032BEC">
        <w:rPr>
          <w:b/>
          <w:bCs/>
          <w:szCs w:val="24"/>
          <w:lang w:eastAsia="lt-LT"/>
        </w:rPr>
        <w:t>ir neturėti</w:t>
      </w:r>
      <w:r w:rsidR="009023E0" w:rsidRPr="009023E0">
        <w:rPr>
          <w:b/>
          <w:bCs/>
          <w:szCs w:val="24"/>
          <w:lang w:eastAsia="lt-LT"/>
        </w:rPr>
        <w:t xml:space="preserve"> galiojančių drausminių nuobaudų</w:t>
      </w:r>
      <w:r w:rsidR="005D1C4A" w:rsidRPr="005D1C4A">
        <w:rPr>
          <w:bCs/>
          <w:szCs w:val="24"/>
          <w:lang w:eastAsia="lt-LT"/>
        </w:rPr>
        <w:t xml:space="preserve">. </w:t>
      </w:r>
      <w:r w:rsidR="002B3687">
        <w:rPr>
          <w:b/>
          <w:bCs/>
          <w:szCs w:val="24"/>
          <w:lang w:eastAsia="lt-LT"/>
        </w:rPr>
        <w:t>Advokatų</w:t>
      </w:r>
      <w:r w:rsidR="002B3687" w:rsidRPr="002B3687">
        <w:rPr>
          <w:b/>
          <w:bCs/>
          <w:szCs w:val="24"/>
          <w:lang w:eastAsia="lt-LT"/>
        </w:rPr>
        <w:t xml:space="preserve"> garbės teismo nariu skiriamas visuomenės atstovas turi atitikti šiame įstatyme </w:t>
      </w:r>
      <w:r w:rsidR="00AC7BD8">
        <w:rPr>
          <w:b/>
          <w:bCs/>
          <w:szCs w:val="24"/>
          <w:lang w:eastAsia="lt-LT"/>
        </w:rPr>
        <w:t xml:space="preserve">advokatui </w:t>
      </w:r>
      <w:r w:rsidR="002B3687" w:rsidRPr="002B3687">
        <w:rPr>
          <w:b/>
          <w:bCs/>
          <w:szCs w:val="24"/>
          <w:lang w:eastAsia="lt-LT"/>
        </w:rPr>
        <w:t>nustatytus nepriekaištingos reputacijos reikalavimus.</w:t>
      </w:r>
      <w:r w:rsidR="002B3687">
        <w:rPr>
          <w:b/>
          <w:bCs/>
          <w:szCs w:val="24"/>
          <w:lang w:eastAsia="lt-LT"/>
        </w:rPr>
        <w:t xml:space="preserve"> </w:t>
      </w:r>
      <w:r w:rsidR="00C453A0" w:rsidRPr="00C453A0">
        <w:rPr>
          <w:b/>
        </w:rPr>
        <w:t>Advokatų garbės teismo nariu asmuo gali būti renkamas ar skiriamas ne daugiau kaip dviem kadencijoms iš eilės.</w:t>
      </w:r>
      <w:r w:rsidR="00C453A0">
        <w:t xml:space="preserve"> </w:t>
      </w:r>
      <w:r w:rsidR="00335A48" w:rsidRPr="00335A48">
        <w:rPr>
          <w:b/>
          <w:bCs/>
          <w:szCs w:val="24"/>
          <w:lang w:eastAsia="lt-LT"/>
        </w:rPr>
        <w:t xml:space="preserve">Advokatų garbės teismo narių, išskyrus advokatus, darbo apmokėjimo tvarką nustato </w:t>
      </w:r>
      <w:r w:rsidR="00F17F3F">
        <w:rPr>
          <w:b/>
          <w:bCs/>
          <w:szCs w:val="24"/>
          <w:lang w:eastAsia="lt-LT"/>
        </w:rPr>
        <w:t xml:space="preserve">Lietuvos Respublikos </w:t>
      </w:r>
      <w:r w:rsidR="00335A48" w:rsidRPr="00335A48">
        <w:rPr>
          <w:b/>
          <w:bCs/>
          <w:szCs w:val="24"/>
          <w:lang w:eastAsia="lt-LT"/>
        </w:rPr>
        <w:t>Vyriausybė ar jos įgaliota institu</w:t>
      </w:r>
      <w:r w:rsidR="00335A48">
        <w:rPr>
          <w:b/>
          <w:bCs/>
          <w:szCs w:val="24"/>
          <w:lang w:eastAsia="lt-LT"/>
        </w:rPr>
        <w:t>c</w:t>
      </w:r>
      <w:r w:rsidR="00335A48" w:rsidRPr="00335A48">
        <w:rPr>
          <w:b/>
          <w:bCs/>
          <w:szCs w:val="24"/>
          <w:lang w:eastAsia="lt-LT"/>
        </w:rPr>
        <w:t>ija.</w:t>
      </w:r>
      <w:r w:rsidR="00335A48">
        <w:rPr>
          <w:bCs/>
          <w:szCs w:val="24"/>
          <w:lang w:eastAsia="lt-LT"/>
        </w:rPr>
        <w:t xml:space="preserve"> </w:t>
      </w:r>
    </w:p>
    <w:p w14:paraId="64547CCF" w14:textId="77777777" w:rsidR="005D1C4A" w:rsidRPr="00D501BC" w:rsidRDefault="005D1C4A" w:rsidP="00C169A9">
      <w:pPr>
        <w:spacing w:line="340" w:lineRule="atLeast"/>
        <w:ind w:right="-1" w:firstLine="851"/>
        <w:jc w:val="both"/>
        <w:rPr>
          <w:bCs/>
          <w:strike/>
          <w:szCs w:val="24"/>
          <w:lang w:eastAsia="lt-LT"/>
        </w:rPr>
      </w:pPr>
      <w:r w:rsidRPr="00D501BC">
        <w:rPr>
          <w:bCs/>
          <w:strike/>
          <w:szCs w:val="24"/>
          <w:lang w:eastAsia="lt-LT"/>
        </w:rPr>
        <w:t>Advokatų garbės teismas sudaromas šia tvarka:</w:t>
      </w:r>
    </w:p>
    <w:p w14:paraId="184508F0" w14:textId="77777777" w:rsidR="005D1C4A" w:rsidRPr="00D501BC" w:rsidRDefault="005D1C4A" w:rsidP="00C169A9">
      <w:pPr>
        <w:spacing w:line="340" w:lineRule="atLeast"/>
        <w:ind w:right="-1" w:firstLine="851"/>
        <w:jc w:val="both"/>
        <w:rPr>
          <w:bCs/>
          <w:strike/>
          <w:szCs w:val="24"/>
          <w:lang w:eastAsia="lt-LT"/>
        </w:rPr>
      </w:pPr>
      <w:r w:rsidRPr="00D501BC">
        <w:rPr>
          <w:bCs/>
          <w:strike/>
          <w:szCs w:val="24"/>
          <w:lang w:eastAsia="lt-LT"/>
        </w:rPr>
        <w:t>1) tris narius iš advokatų renka visuotinis advokatų susirinkimas;</w:t>
      </w:r>
    </w:p>
    <w:p w14:paraId="2B749CB5" w14:textId="46FF4097" w:rsidR="005D1C4A" w:rsidRDefault="005D1C4A" w:rsidP="00C169A9">
      <w:pPr>
        <w:spacing w:line="340" w:lineRule="atLeast"/>
        <w:ind w:right="-1" w:firstLine="851"/>
        <w:jc w:val="both"/>
        <w:rPr>
          <w:bCs/>
          <w:szCs w:val="24"/>
          <w:lang w:eastAsia="lt-LT"/>
        </w:rPr>
      </w:pPr>
      <w:r w:rsidRPr="00D501BC">
        <w:rPr>
          <w:bCs/>
          <w:strike/>
          <w:szCs w:val="24"/>
          <w:lang w:eastAsia="lt-LT"/>
        </w:rPr>
        <w:t>2) du narius iš advokatų skiria teisingumo ministras.</w:t>
      </w:r>
    </w:p>
    <w:p w14:paraId="46A880F0" w14:textId="2AF9050E" w:rsidR="005453B9" w:rsidRDefault="001B5B72" w:rsidP="00C169A9">
      <w:pPr>
        <w:spacing w:line="340" w:lineRule="atLeast"/>
        <w:ind w:right="-1" w:firstLine="851"/>
        <w:jc w:val="both"/>
        <w:rPr>
          <w:b/>
          <w:bCs/>
          <w:szCs w:val="24"/>
          <w:lang w:eastAsia="lt-LT"/>
        </w:rPr>
      </w:pPr>
      <w:r w:rsidRPr="008037F5">
        <w:rPr>
          <w:bCs/>
          <w:szCs w:val="24"/>
          <w:lang w:eastAsia="lt-LT"/>
        </w:rPr>
        <w:t>3</w:t>
      </w:r>
      <w:r w:rsidRPr="001B5B72">
        <w:rPr>
          <w:bCs/>
          <w:szCs w:val="24"/>
          <w:lang w:eastAsia="lt-LT"/>
        </w:rPr>
        <w:t>. Advokatų garbės teismo įgaliojimų laikas – ketveri metai.</w:t>
      </w:r>
      <w:r w:rsidR="005453B9">
        <w:rPr>
          <w:bCs/>
          <w:szCs w:val="24"/>
          <w:lang w:eastAsia="lt-LT"/>
        </w:rPr>
        <w:t xml:space="preserve"> </w:t>
      </w:r>
      <w:r w:rsidR="005453B9" w:rsidRPr="005453B9">
        <w:rPr>
          <w:b/>
          <w:bCs/>
          <w:szCs w:val="24"/>
          <w:lang w:eastAsia="lt-LT"/>
        </w:rPr>
        <w:t>A</w:t>
      </w:r>
      <w:r w:rsidR="005453B9">
        <w:rPr>
          <w:b/>
          <w:bCs/>
          <w:szCs w:val="24"/>
          <w:lang w:eastAsia="lt-LT"/>
        </w:rPr>
        <w:t xml:space="preserve">dvokatų </w:t>
      </w:r>
      <w:r w:rsidR="005453B9" w:rsidRPr="005453B9">
        <w:rPr>
          <w:b/>
          <w:bCs/>
          <w:szCs w:val="24"/>
          <w:lang w:eastAsia="lt-LT"/>
        </w:rPr>
        <w:t>garbės teismą sudaro</w:t>
      </w:r>
      <w:r w:rsidR="005617A7" w:rsidRPr="005617A7">
        <w:rPr>
          <w:bCs/>
          <w:szCs w:val="24"/>
          <w:lang w:eastAsia="lt-LT"/>
        </w:rPr>
        <w:t xml:space="preserve"> </w:t>
      </w:r>
      <w:r w:rsidR="005617A7" w:rsidRPr="005617A7">
        <w:rPr>
          <w:b/>
          <w:bCs/>
          <w:szCs w:val="24"/>
          <w:lang w:eastAsia="lt-LT"/>
        </w:rPr>
        <w:t>ir Advokatų garbės teismo nuostatus, suderinusi su teisingumo ministru, tvirtina</w:t>
      </w:r>
      <w:r w:rsidR="005453B9" w:rsidRPr="005453B9">
        <w:rPr>
          <w:b/>
          <w:bCs/>
          <w:szCs w:val="24"/>
          <w:lang w:eastAsia="lt-LT"/>
        </w:rPr>
        <w:t xml:space="preserve"> </w:t>
      </w:r>
      <w:r w:rsidR="005453B9">
        <w:rPr>
          <w:b/>
          <w:bCs/>
          <w:szCs w:val="24"/>
          <w:lang w:eastAsia="lt-LT"/>
        </w:rPr>
        <w:t>Lietuvos advokatūra</w:t>
      </w:r>
      <w:r w:rsidR="005453B9" w:rsidRPr="005453B9">
        <w:rPr>
          <w:b/>
          <w:bCs/>
          <w:szCs w:val="24"/>
          <w:lang w:eastAsia="lt-LT"/>
        </w:rPr>
        <w:t>.</w:t>
      </w:r>
    </w:p>
    <w:p w14:paraId="13F32D16" w14:textId="4692A63A" w:rsidR="005D1C4A" w:rsidRDefault="005D1C4A" w:rsidP="00C169A9">
      <w:pPr>
        <w:spacing w:line="340" w:lineRule="atLeast"/>
        <w:ind w:right="-1" w:firstLine="851"/>
        <w:jc w:val="both"/>
        <w:rPr>
          <w:bCs/>
          <w:szCs w:val="24"/>
          <w:lang w:eastAsia="lt-LT"/>
        </w:rPr>
      </w:pPr>
      <w:r w:rsidRPr="001B5B72">
        <w:rPr>
          <w:bCs/>
          <w:strike/>
          <w:szCs w:val="24"/>
          <w:lang w:eastAsia="lt-LT"/>
        </w:rPr>
        <w:t>4</w:t>
      </w:r>
      <w:r w:rsidRPr="005D1C4A">
        <w:rPr>
          <w:bCs/>
          <w:szCs w:val="24"/>
          <w:lang w:eastAsia="lt-LT"/>
        </w:rPr>
        <w:t xml:space="preserve">. Advokatų garbės teismas gali nagrinėti bylas, jeigu </w:t>
      </w:r>
      <w:r w:rsidRPr="007F5E76">
        <w:rPr>
          <w:bCs/>
          <w:strike/>
          <w:szCs w:val="24"/>
          <w:lang w:eastAsia="lt-LT"/>
        </w:rPr>
        <w:t>yra paskirti bent</w:t>
      </w:r>
      <w:r w:rsidR="007F5E76">
        <w:rPr>
          <w:bCs/>
          <w:strike/>
          <w:szCs w:val="24"/>
          <w:lang w:eastAsia="lt-LT"/>
        </w:rPr>
        <w:t xml:space="preserve"> </w:t>
      </w:r>
      <w:r w:rsidR="00F17F3F" w:rsidRPr="00420508">
        <w:rPr>
          <w:b/>
          <w:bCs/>
          <w:szCs w:val="24"/>
          <w:lang w:eastAsia="lt-LT"/>
        </w:rPr>
        <w:t>Advokatų garbės teismo</w:t>
      </w:r>
      <w:r w:rsidR="00F17F3F" w:rsidRPr="00420508">
        <w:rPr>
          <w:bCs/>
          <w:szCs w:val="24"/>
          <w:lang w:eastAsia="lt-LT"/>
        </w:rPr>
        <w:t xml:space="preserve"> </w:t>
      </w:r>
      <w:r w:rsidR="007F5E76" w:rsidRPr="007F5E76">
        <w:rPr>
          <w:b/>
          <w:bCs/>
          <w:szCs w:val="24"/>
          <w:lang w:eastAsia="lt-LT"/>
        </w:rPr>
        <w:t>posėdyje</w:t>
      </w:r>
      <w:r w:rsidR="007F5E76">
        <w:rPr>
          <w:bCs/>
          <w:szCs w:val="24"/>
          <w:lang w:eastAsia="lt-LT"/>
        </w:rPr>
        <w:t xml:space="preserve"> </w:t>
      </w:r>
      <w:r w:rsidR="007F5E76" w:rsidRPr="007F5E76">
        <w:rPr>
          <w:b/>
          <w:bCs/>
          <w:szCs w:val="24"/>
          <w:lang w:eastAsia="lt-LT"/>
        </w:rPr>
        <w:t>dalyvauja ne mažiau kaip</w:t>
      </w:r>
      <w:r w:rsidRPr="007F5E76">
        <w:rPr>
          <w:bCs/>
          <w:szCs w:val="24"/>
          <w:lang w:eastAsia="lt-LT"/>
        </w:rPr>
        <w:t xml:space="preserve"> </w:t>
      </w:r>
      <w:r w:rsidRPr="00687115">
        <w:rPr>
          <w:bCs/>
          <w:szCs w:val="24"/>
          <w:lang w:eastAsia="lt-LT"/>
        </w:rPr>
        <w:t>trys</w:t>
      </w:r>
      <w:r w:rsidR="00687115">
        <w:rPr>
          <w:bCs/>
          <w:szCs w:val="24"/>
          <w:lang w:eastAsia="lt-LT"/>
        </w:rPr>
        <w:t xml:space="preserve"> </w:t>
      </w:r>
      <w:r w:rsidR="00D501BC" w:rsidRPr="00D501BC">
        <w:rPr>
          <w:b/>
          <w:bCs/>
          <w:szCs w:val="24"/>
          <w:lang w:eastAsia="lt-LT"/>
        </w:rPr>
        <w:t>Advokatų garbės</w:t>
      </w:r>
      <w:r w:rsidR="00D501BC">
        <w:rPr>
          <w:bCs/>
          <w:szCs w:val="24"/>
          <w:lang w:eastAsia="lt-LT"/>
        </w:rPr>
        <w:t xml:space="preserve"> </w:t>
      </w:r>
      <w:r w:rsidRPr="005D1C4A">
        <w:rPr>
          <w:bCs/>
          <w:szCs w:val="24"/>
          <w:lang w:eastAsia="lt-LT"/>
        </w:rPr>
        <w:t xml:space="preserve">teismo </w:t>
      </w:r>
      <w:r w:rsidRPr="00687115">
        <w:rPr>
          <w:bCs/>
          <w:szCs w:val="24"/>
          <w:lang w:eastAsia="lt-LT"/>
        </w:rPr>
        <w:t>nariai</w:t>
      </w:r>
      <w:r w:rsidR="00D501BC" w:rsidRPr="00687115">
        <w:rPr>
          <w:bCs/>
          <w:szCs w:val="24"/>
          <w:lang w:eastAsia="lt-LT"/>
        </w:rPr>
        <w:t xml:space="preserve"> </w:t>
      </w:r>
      <w:r w:rsidR="00F875D0">
        <w:rPr>
          <w:b/>
          <w:bCs/>
          <w:szCs w:val="24"/>
          <w:lang w:eastAsia="lt-LT"/>
        </w:rPr>
        <w:t xml:space="preserve">ir bent vienas </w:t>
      </w:r>
      <w:r w:rsidR="0030143C">
        <w:rPr>
          <w:b/>
          <w:bCs/>
          <w:szCs w:val="24"/>
          <w:lang w:eastAsia="lt-LT"/>
        </w:rPr>
        <w:t xml:space="preserve">iš jų yra </w:t>
      </w:r>
      <w:r w:rsidR="00F875D0">
        <w:rPr>
          <w:b/>
          <w:bCs/>
          <w:szCs w:val="24"/>
          <w:lang w:eastAsia="lt-LT"/>
        </w:rPr>
        <w:t>visuomenės atstovas</w:t>
      </w:r>
      <w:r w:rsidRPr="007F5E76">
        <w:rPr>
          <w:bCs/>
          <w:szCs w:val="24"/>
          <w:lang w:eastAsia="lt-LT"/>
        </w:rPr>
        <w:t>.</w:t>
      </w:r>
      <w:r w:rsidR="007F5E76" w:rsidRPr="007F5E76">
        <w:rPr>
          <w:rFonts w:ascii="Arial" w:hAnsi="Arial" w:cs="Arial"/>
          <w:sz w:val="26"/>
          <w:szCs w:val="26"/>
        </w:rPr>
        <w:t xml:space="preserve"> </w:t>
      </w:r>
      <w:r w:rsidR="007F5E76">
        <w:rPr>
          <w:b/>
          <w:bCs/>
          <w:szCs w:val="24"/>
          <w:lang w:eastAsia="lt-LT"/>
        </w:rPr>
        <w:t>Advokatų</w:t>
      </w:r>
      <w:r w:rsidR="007F5E76" w:rsidRPr="007F5E76">
        <w:rPr>
          <w:b/>
          <w:bCs/>
          <w:szCs w:val="24"/>
          <w:lang w:eastAsia="lt-LT"/>
        </w:rPr>
        <w:t xml:space="preserve"> garbės teismo sprendimai priimami paprasta posėdyje dalyvaujančių </w:t>
      </w:r>
      <w:r w:rsidR="007F5E76">
        <w:rPr>
          <w:b/>
          <w:bCs/>
          <w:szCs w:val="24"/>
          <w:lang w:eastAsia="lt-LT"/>
        </w:rPr>
        <w:t xml:space="preserve">Advokatų </w:t>
      </w:r>
      <w:r w:rsidR="007F5E76" w:rsidRPr="007F5E76">
        <w:rPr>
          <w:b/>
          <w:bCs/>
          <w:szCs w:val="24"/>
          <w:lang w:eastAsia="lt-LT"/>
        </w:rPr>
        <w:t xml:space="preserve">garbės teismo narių </w:t>
      </w:r>
      <w:r w:rsidR="00116506">
        <w:rPr>
          <w:b/>
          <w:bCs/>
          <w:szCs w:val="24"/>
          <w:lang w:eastAsia="lt-LT"/>
        </w:rPr>
        <w:t xml:space="preserve">balsų </w:t>
      </w:r>
      <w:r w:rsidR="007F5E76" w:rsidRPr="007F5E76">
        <w:rPr>
          <w:b/>
          <w:bCs/>
          <w:szCs w:val="24"/>
          <w:lang w:eastAsia="lt-LT"/>
        </w:rPr>
        <w:t xml:space="preserve">dauguma. Tais atvejais, kai balsai pasiskirsto po lygiai, priimtu laikomas sprendimas, už kurį balsavo </w:t>
      </w:r>
      <w:r w:rsidR="007F5E76">
        <w:rPr>
          <w:b/>
          <w:bCs/>
          <w:szCs w:val="24"/>
          <w:lang w:eastAsia="lt-LT"/>
        </w:rPr>
        <w:t>Advokatų</w:t>
      </w:r>
      <w:r w:rsidR="007F5E76" w:rsidRPr="007F5E76">
        <w:rPr>
          <w:b/>
          <w:bCs/>
          <w:szCs w:val="24"/>
          <w:lang w:eastAsia="lt-LT"/>
        </w:rPr>
        <w:t xml:space="preserve"> garbės teismo pirmininkas.</w:t>
      </w:r>
    </w:p>
    <w:p w14:paraId="73155997" w14:textId="02FFC788" w:rsidR="00D81F3F" w:rsidRDefault="00B11436" w:rsidP="00C169A9">
      <w:pPr>
        <w:spacing w:line="340" w:lineRule="atLeast"/>
        <w:ind w:right="-1" w:firstLine="851"/>
        <w:jc w:val="both"/>
        <w:rPr>
          <w:b/>
          <w:bCs/>
          <w:szCs w:val="24"/>
          <w:lang w:eastAsia="lt-LT"/>
        </w:rPr>
      </w:pPr>
      <w:r w:rsidRPr="008037F5">
        <w:rPr>
          <w:bCs/>
          <w:szCs w:val="24"/>
          <w:lang w:eastAsia="lt-LT"/>
        </w:rPr>
        <w:t>5</w:t>
      </w:r>
      <w:r w:rsidRPr="00B11436">
        <w:rPr>
          <w:bCs/>
          <w:szCs w:val="24"/>
          <w:lang w:eastAsia="lt-LT"/>
        </w:rPr>
        <w:t>. Susirinkę į pirmąjį posėdį, Advokatų garbės teismo nariai renka teismo pirmininką ir teismo sekretorių.</w:t>
      </w:r>
      <w:r>
        <w:rPr>
          <w:bCs/>
          <w:szCs w:val="24"/>
          <w:lang w:eastAsia="lt-LT"/>
        </w:rPr>
        <w:t xml:space="preserve"> </w:t>
      </w:r>
      <w:r w:rsidRPr="00B11436">
        <w:rPr>
          <w:b/>
          <w:bCs/>
          <w:szCs w:val="24"/>
          <w:lang w:eastAsia="lt-LT"/>
        </w:rPr>
        <w:t>Advokatų garbės teismo pirmininkas renkamas iš Advokatų garbės teismo narių advokatų</w:t>
      </w:r>
      <w:r>
        <w:rPr>
          <w:b/>
          <w:bCs/>
          <w:szCs w:val="24"/>
          <w:lang w:eastAsia="lt-LT"/>
        </w:rPr>
        <w:t>.</w:t>
      </w:r>
    </w:p>
    <w:p w14:paraId="151AE354" w14:textId="7D84E81C" w:rsidR="00B11436" w:rsidRDefault="00D81F3F" w:rsidP="00C169A9">
      <w:pPr>
        <w:spacing w:line="340" w:lineRule="atLeast"/>
        <w:ind w:right="-1" w:firstLine="851"/>
        <w:jc w:val="both"/>
        <w:rPr>
          <w:bCs/>
          <w:szCs w:val="24"/>
          <w:lang w:eastAsia="lt-LT"/>
        </w:rPr>
      </w:pPr>
      <w:r w:rsidRPr="008037F5">
        <w:rPr>
          <w:bCs/>
          <w:szCs w:val="24"/>
          <w:lang w:eastAsia="lt-LT"/>
        </w:rPr>
        <w:t>6.</w:t>
      </w:r>
      <w:r w:rsidRPr="00D81F3F">
        <w:rPr>
          <w:b/>
          <w:bCs/>
          <w:szCs w:val="24"/>
          <w:lang w:eastAsia="lt-LT"/>
        </w:rPr>
        <w:t xml:space="preserve"> </w:t>
      </w:r>
      <w:r w:rsidRPr="00D81F3F">
        <w:rPr>
          <w:bCs/>
          <w:szCs w:val="24"/>
          <w:lang w:eastAsia="lt-LT"/>
        </w:rPr>
        <w:t>Visi Advokatų garbės teismo posėdžiai yra protokoluojami.</w:t>
      </w:r>
      <w:r w:rsidR="00B11436" w:rsidRPr="000B3658">
        <w:rPr>
          <w:bCs/>
          <w:szCs w:val="24"/>
          <w:lang w:eastAsia="lt-LT"/>
        </w:rPr>
        <w:t>“</w:t>
      </w:r>
    </w:p>
    <w:p w14:paraId="438FCF87" w14:textId="77777777" w:rsidR="00943EAD" w:rsidRDefault="00943EAD" w:rsidP="00C169A9">
      <w:pPr>
        <w:spacing w:line="340" w:lineRule="atLeast"/>
        <w:ind w:right="-1" w:firstLine="851"/>
        <w:jc w:val="both"/>
        <w:rPr>
          <w:bCs/>
          <w:szCs w:val="24"/>
          <w:lang w:eastAsia="lt-LT"/>
        </w:rPr>
      </w:pPr>
    </w:p>
    <w:p w14:paraId="589350A1" w14:textId="02786B54" w:rsidR="00D235BF" w:rsidRPr="00D235BF" w:rsidRDefault="00147086" w:rsidP="00C169A9">
      <w:pPr>
        <w:shd w:val="clear" w:color="auto" w:fill="FFFFFF"/>
        <w:spacing w:line="340" w:lineRule="atLeast"/>
        <w:ind w:firstLine="851"/>
        <w:contextualSpacing/>
        <w:jc w:val="both"/>
        <w:rPr>
          <w:b/>
          <w:color w:val="000000"/>
          <w:szCs w:val="24"/>
        </w:rPr>
      </w:pPr>
      <w:r>
        <w:rPr>
          <w:b/>
          <w:color w:val="000000"/>
          <w:szCs w:val="24"/>
        </w:rPr>
        <w:t>1</w:t>
      </w:r>
      <w:r w:rsidR="00547BF4">
        <w:rPr>
          <w:b/>
          <w:color w:val="000000"/>
          <w:szCs w:val="24"/>
        </w:rPr>
        <w:t>6</w:t>
      </w:r>
      <w:r w:rsidRPr="00D235BF">
        <w:rPr>
          <w:b/>
          <w:color w:val="000000"/>
          <w:szCs w:val="24"/>
        </w:rPr>
        <w:t xml:space="preserve"> </w:t>
      </w:r>
      <w:r w:rsidR="00D235BF" w:rsidRPr="00D235BF">
        <w:rPr>
          <w:b/>
          <w:color w:val="000000"/>
          <w:szCs w:val="24"/>
        </w:rPr>
        <w:t>straipsnis. 64 straipsnio pakeitimas</w:t>
      </w:r>
    </w:p>
    <w:p w14:paraId="268912A5" w14:textId="77777777" w:rsidR="00D235BF" w:rsidRPr="00D235BF" w:rsidRDefault="00D235BF" w:rsidP="00C169A9">
      <w:pPr>
        <w:shd w:val="clear" w:color="auto" w:fill="FFFFFF"/>
        <w:spacing w:line="340" w:lineRule="atLeast"/>
        <w:ind w:firstLine="851"/>
        <w:contextualSpacing/>
        <w:jc w:val="both"/>
        <w:rPr>
          <w:color w:val="000000"/>
          <w:szCs w:val="24"/>
        </w:rPr>
      </w:pPr>
      <w:r w:rsidRPr="00D235BF">
        <w:rPr>
          <w:color w:val="000000"/>
          <w:szCs w:val="24"/>
        </w:rPr>
        <w:t>Pakeisti 64 straipsnio 5 dalį ir ją išdėstyti taip:</w:t>
      </w:r>
    </w:p>
    <w:p w14:paraId="739D1BD4" w14:textId="00271E7D" w:rsidR="00D235BF" w:rsidRPr="00D235BF" w:rsidRDefault="00D235BF" w:rsidP="00C169A9">
      <w:pPr>
        <w:shd w:val="clear" w:color="auto" w:fill="FFFFFF"/>
        <w:spacing w:line="340" w:lineRule="atLeast"/>
        <w:ind w:firstLine="851"/>
        <w:contextualSpacing/>
        <w:jc w:val="both"/>
        <w:rPr>
          <w:color w:val="000000"/>
          <w:szCs w:val="24"/>
        </w:rPr>
      </w:pPr>
      <w:r w:rsidRPr="00D235BF">
        <w:rPr>
          <w:color w:val="000000"/>
          <w:szCs w:val="24"/>
        </w:rPr>
        <w:t>„5. Teisę teikti nuolatines teisines paslaugas Lietuvos</w:t>
      </w:r>
      <w:r w:rsidR="00FE715C">
        <w:rPr>
          <w:color w:val="000000"/>
          <w:szCs w:val="24"/>
        </w:rPr>
        <w:t> </w:t>
      </w:r>
      <w:r w:rsidRPr="00D235BF">
        <w:rPr>
          <w:color w:val="000000"/>
          <w:szCs w:val="24"/>
        </w:rPr>
        <w:t>Respublikoje Europos Sąjungos valstybės narės teisininkas įgyja nuo įregistravimo į Lietuvos advokatūros tvarkomą Europos Sąjungos valstybių narių teisininkų, turinčių teisę teikti nuolatines teisines paslaugas Lietuvos</w:t>
      </w:r>
      <w:r w:rsidR="00FE715C">
        <w:rPr>
          <w:color w:val="000000"/>
          <w:szCs w:val="24"/>
        </w:rPr>
        <w:t> </w:t>
      </w:r>
      <w:r w:rsidRPr="00D235BF">
        <w:rPr>
          <w:color w:val="000000"/>
          <w:szCs w:val="24"/>
        </w:rPr>
        <w:t xml:space="preserve">Respublikoje, sąrašą. </w:t>
      </w:r>
      <w:r w:rsidRPr="00D235BF">
        <w:rPr>
          <w:strike/>
          <w:color w:val="000000"/>
          <w:szCs w:val="24"/>
        </w:rPr>
        <w:t>Šį</w:t>
      </w:r>
      <w:r w:rsidRPr="00D235BF">
        <w:rPr>
          <w:b/>
          <w:color w:val="000000"/>
          <w:szCs w:val="24"/>
        </w:rPr>
        <w:t xml:space="preserve"> Visuomenės informavimo tikslais</w:t>
      </w:r>
      <w:r w:rsidRPr="00D235BF">
        <w:rPr>
          <w:color w:val="000000"/>
          <w:szCs w:val="24"/>
        </w:rPr>
        <w:t xml:space="preserve"> </w:t>
      </w:r>
      <w:r w:rsidRPr="00D235BF">
        <w:rPr>
          <w:b/>
          <w:color w:val="000000"/>
          <w:szCs w:val="24"/>
        </w:rPr>
        <w:t xml:space="preserve">Europos Sąjungos valstybių narių teisininkų, turinčių teisę teikti nuolatines teisines paslaugas Lietuvos Respublikoje, </w:t>
      </w:r>
      <w:r w:rsidRPr="00D235BF">
        <w:rPr>
          <w:color w:val="000000"/>
          <w:szCs w:val="24"/>
        </w:rPr>
        <w:t>sąrašą</w:t>
      </w:r>
      <w:r w:rsidRPr="00D235BF">
        <w:rPr>
          <w:b/>
          <w:color w:val="000000"/>
          <w:szCs w:val="24"/>
        </w:rPr>
        <w:t xml:space="preserve"> </w:t>
      </w:r>
      <w:r w:rsidRPr="00D235BF">
        <w:rPr>
          <w:color w:val="000000"/>
          <w:szCs w:val="24"/>
        </w:rPr>
        <w:t xml:space="preserve">skelbia Lietuvos advokatūra </w:t>
      </w:r>
      <w:proofErr w:type="spellStart"/>
      <w:r w:rsidR="006E16AA" w:rsidRPr="00C169A9">
        <w:rPr>
          <w:b/>
          <w:color w:val="000000"/>
          <w:szCs w:val="24"/>
        </w:rPr>
        <w:t>savo</w:t>
      </w:r>
      <w:r w:rsidRPr="00C169A9">
        <w:rPr>
          <w:strike/>
          <w:color w:val="000000"/>
          <w:szCs w:val="24"/>
        </w:rPr>
        <w:t>Lietuvos</w:t>
      </w:r>
      <w:proofErr w:type="spellEnd"/>
      <w:r w:rsidRPr="00C169A9">
        <w:rPr>
          <w:strike/>
          <w:color w:val="000000"/>
          <w:szCs w:val="24"/>
        </w:rPr>
        <w:t xml:space="preserve"> advokatūros</w:t>
      </w:r>
      <w:r w:rsidRPr="00D235BF">
        <w:rPr>
          <w:color w:val="000000"/>
          <w:szCs w:val="24"/>
        </w:rPr>
        <w:t xml:space="preserve"> interneto svetainėje. Šiame sąraše nurodomai informacijai </w:t>
      </w:r>
      <w:proofErr w:type="spellStart"/>
      <w:r w:rsidRPr="00D235BF">
        <w:rPr>
          <w:i/>
          <w:iCs/>
          <w:color w:val="000000"/>
          <w:szCs w:val="24"/>
        </w:rPr>
        <w:t>mutatis</w:t>
      </w:r>
      <w:proofErr w:type="spellEnd"/>
      <w:r w:rsidRPr="00D235BF">
        <w:rPr>
          <w:i/>
          <w:iCs/>
          <w:color w:val="000000"/>
          <w:szCs w:val="24"/>
        </w:rPr>
        <w:t xml:space="preserve"> </w:t>
      </w:r>
      <w:proofErr w:type="spellStart"/>
      <w:r w:rsidRPr="00D235BF">
        <w:rPr>
          <w:i/>
          <w:iCs/>
          <w:color w:val="000000"/>
          <w:szCs w:val="24"/>
        </w:rPr>
        <w:t>mutandis</w:t>
      </w:r>
      <w:proofErr w:type="spellEnd"/>
      <w:r w:rsidRPr="00D235BF">
        <w:rPr>
          <w:color w:val="000000"/>
          <w:szCs w:val="24"/>
        </w:rPr>
        <w:t xml:space="preserve"> taikomos šio Įstatymo 24</w:t>
      </w:r>
      <w:r w:rsidR="00FE715C">
        <w:rPr>
          <w:color w:val="000000"/>
          <w:szCs w:val="24"/>
        </w:rPr>
        <w:t> </w:t>
      </w:r>
      <w:r w:rsidRPr="00D235BF">
        <w:rPr>
          <w:color w:val="000000"/>
          <w:szCs w:val="24"/>
        </w:rPr>
        <w:t>straipsnio nuostatos. Lietuvos advokatūra apie Europos Sąjungos valstybės narės teisininko įregistravimą į Lietuvos advokatūros tvarkomą Europos Sąjungos valstybių narių teisininkų, turinčių teisę teikti nuolatines teisines paslaugas Lietuvos</w:t>
      </w:r>
      <w:r w:rsidR="00FE715C">
        <w:rPr>
          <w:color w:val="000000"/>
          <w:szCs w:val="24"/>
        </w:rPr>
        <w:t> </w:t>
      </w:r>
      <w:r w:rsidRPr="00D235BF">
        <w:rPr>
          <w:color w:val="000000"/>
          <w:szCs w:val="24"/>
        </w:rPr>
        <w:t xml:space="preserve">Respublikoje, sąrašą taip pat praneša šio teisininko valstybės kompetentingai institucijai. </w:t>
      </w:r>
      <w:r w:rsidRPr="00D235BF">
        <w:rPr>
          <w:b/>
          <w:color w:val="000000"/>
          <w:szCs w:val="24"/>
        </w:rPr>
        <w:t xml:space="preserve">Asmenys laikomi </w:t>
      </w:r>
      <w:r w:rsidR="00927808">
        <w:rPr>
          <w:b/>
          <w:color w:val="000000"/>
          <w:szCs w:val="24"/>
        </w:rPr>
        <w:t>įr</w:t>
      </w:r>
      <w:r w:rsidR="00D629AD">
        <w:rPr>
          <w:b/>
          <w:color w:val="000000"/>
          <w:szCs w:val="24"/>
        </w:rPr>
        <w:t>egistruotais</w:t>
      </w:r>
      <w:r w:rsidR="00927808">
        <w:rPr>
          <w:b/>
          <w:color w:val="000000"/>
          <w:szCs w:val="24"/>
        </w:rPr>
        <w:t xml:space="preserve"> </w:t>
      </w:r>
      <w:r w:rsidRPr="00D235BF">
        <w:rPr>
          <w:b/>
          <w:color w:val="000000"/>
          <w:szCs w:val="24"/>
        </w:rPr>
        <w:t xml:space="preserve">į Europos Sąjungos valstybių narių teisininkų, turinčių teisę teikti nuolatines teisines paslaugas Lietuvos Respublikoje, sąrašą tol, kol bus išregistruoti </w:t>
      </w:r>
      <w:r w:rsidR="00727B1E">
        <w:rPr>
          <w:b/>
          <w:color w:val="000000"/>
          <w:szCs w:val="24"/>
        </w:rPr>
        <w:t xml:space="preserve">iš jo </w:t>
      </w:r>
      <w:r w:rsidRPr="00D235BF">
        <w:rPr>
          <w:b/>
          <w:color w:val="000000"/>
          <w:szCs w:val="24"/>
        </w:rPr>
        <w:t>šio straipsnio 6 dalyje ir šio Įstatymo 67 straipsnyje nustatyta tvarka.</w:t>
      </w:r>
      <w:r w:rsidRPr="00D235BF">
        <w:rPr>
          <w:color w:val="000000"/>
          <w:szCs w:val="24"/>
        </w:rPr>
        <w:t>“</w:t>
      </w:r>
    </w:p>
    <w:p w14:paraId="4648C518" w14:textId="77777777" w:rsidR="00D235BF" w:rsidRDefault="00D235BF" w:rsidP="00C169A9">
      <w:pPr>
        <w:spacing w:line="340" w:lineRule="atLeast"/>
        <w:ind w:right="-1" w:firstLine="851"/>
        <w:jc w:val="both"/>
        <w:rPr>
          <w:bCs/>
          <w:szCs w:val="24"/>
          <w:lang w:eastAsia="lt-LT"/>
        </w:rPr>
      </w:pPr>
    </w:p>
    <w:p w14:paraId="7F1948DA" w14:textId="60BA2DA3" w:rsidR="00C21EE4" w:rsidRPr="00420508" w:rsidRDefault="00147086" w:rsidP="00C169A9">
      <w:pPr>
        <w:spacing w:line="340" w:lineRule="atLeast"/>
        <w:ind w:right="-1" w:firstLine="851"/>
        <w:jc w:val="both"/>
        <w:rPr>
          <w:b/>
          <w:bCs/>
          <w:szCs w:val="24"/>
          <w:lang w:eastAsia="lt-LT"/>
        </w:rPr>
      </w:pPr>
      <w:r>
        <w:rPr>
          <w:b/>
          <w:bCs/>
          <w:szCs w:val="24"/>
          <w:lang w:eastAsia="lt-LT"/>
        </w:rPr>
        <w:lastRenderedPageBreak/>
        <w:t>1</w:t>
      </w:r>
      <w:r w:rsidR="00547BF4">
        <w:rPr>
          <w:b/>
          <w:bCs/>
          <w:szCs w:val="24"/>
          <w:lang w:eastAsia="lt-LT"/>
        </w:rPr>
        <w:t>7</w:t>
      </w:r>
      <w:r w:rsidRPr="00420508">
        <w:rPr>
          <w:b/>
          <w:bCs/>
          <w:szCs w:val="24"/>
          <w:lang w:eastAsia="lt-LT"/>
        </w:rPr>
        <w:t xml:space="preserve"> </w:t>
      </w:r>
      <w:r w:rsidR="00420508" w:rsidRPr="00420508">
        <w:rPr>
          <w:b/>
          <w:bCs/>
          <w:szCs w:val="24"/>
          <w:lang w:eastAsia="lt-LT"/>
        </w:rPr>
        <w:t>straipsnis. 67 straipsnio pakeitimas</w:t>
      </w:r>
    </w:p>
    <w:p w14:paraId="080CD919" w14:textId="77777777" w:rsidR="00420508" w:rsidRPr="00420508" w:rsidRDefault="00420508" w:rsidP="00C169A9">
      <w:pPr>
        <w:spacing w:line="340" w:lineRule="atLeast"/>
        <w:ind w:right="-1" w:firstLine="851"/>
        <w:jc w:val="both"/>
        <w:rPr>
          <w:bCs/>
          <w:szCs w:val="24"/>
          <w:lang w:eastAsia="lt-LT"/>
        </w:rPr>
      </w:pPr>
      <w:r w:rsidRPr="00420508">
        <w:rPr>
          <w:bCs/>
          <w:szCs w:val="24"/>
          <w:lang w:eastAsia="lt-LT"/>
        </w:rPr>
        <w:t>Pakeisti 67 straipsnio 1 dalį ir ją išdėstyti taip:</w:t>
      </w:r>
    </w:p>
    <w:p w14:paraId="6FF137F8" w14:textId="77777777" w:rsidR="00420508" w:rsidRPr="00420508" w:rsidRDefault="00420508" w:rsidP="00C169A9">
      <w:pPr>
        <w:spacing w:line="340" w:lineRule="atLeast"/>
        <w:ind w:right="-1" w:firstLine="851"/>
        <w:jc w:val="both"/>
        <w:rPr>
          <w:color w:val="000000"/>
          <w:szCs w:val="24"/>
        </w:rPr>
      </w:pPr>
      <w:r w:rsidRPr="00420508">
        <w:rPr>
          <w:color w:val="000000"/>
          <w:szCs w:val="24"/>
        </w:rPr>
        <w:t>„1. Europos Sąjungos valstybės narės teisininkas, turintis teisę teikti nuolatines teisines paslaugas Lietuvos Respublikoje savo valstybės kompetentingos institucijos suteiktu teisininko profesiniu vardu, atsako šio Įstatymo dešimtajame skirsnyje nustatyta drausmine tvarka. Be šio Įstatymo 53</w:t>
      </w:r>
      <w:r w:rsidR="00CD1AAB">
        <w:rPr>
          <w:color w:val="000000"/>
          <w:szCs w:val="24"/>
        </w:rPr>
        <w:t> </w:t>
      </w:r>
      <w:r w:rsidRPr="00420508">
        <w:rPr>
          <w:color w:val="000000"/>
          <w:szCs w:val="24"/>
        </w:rPr>
        <w:t xml:space="preserve">straipsnio </w:t>
      </w:r>
      <w:r w:rsidRPr="00420508">
        <w:rPr>
          <w:b/>
          <w:color w:val="000000"/>
          <w:szCs w:val="24"/>
        </w:rPr>
        <w:t>1 dalies</w:t>
      </w:r>
      <w:r>
        <w:rPr>
          <w:color w:val="000000"/>
          <w:szCs w:val="24"/>
        </w:rPr>
        <w:t xml:space="preserve"> </w:t>
      </w:r>
      <w:r w:rsidRPr="00420508">
        <w:rPr>
          <w:color w:val="000000"/>
          <w:szCs w:val="24"/>
        </w:rPr>
        <w:t>1–3</w:t>
      </w:r>
      <w:r w:rsidR="00CD1AAB">
        <w:rPr>
          <w:color w:val="000000"/>
          <w:szCs w:val="24"/>
        </w:rPr>
        <w:t> </w:t>
      </w:r>
      <w:r w:rsidRPr="00420508">
        <w:rPr>
          <w:color w:val="000000"/>
          <w:szCs w:val="24"/>
        </w:rPr>
        <w:t>punktuose numatytų nuobaudų, Europos Sąjungos valstybės narės teisininkui taikoma nuobauda – Europos Sąjungos valstybės narės teisininko išregistravimas iš Europos Sąjungos valstybių narių teisininkų, turinčių teisę teikti nuolatines teisines paslaugas Lietuvos Respublikoje, sąrašo. Lietuvos advokatūros sprendimai dėl drausminės nuobaudos taikymo Europos Sąjungos valstybės narės teisininkui, turinčiam teisę teikti nuolatines teisines paslaugas Lietuvos Respublikoje savo valstybės kompetentingos institucijos suteiktu teisininko profesiniu vardu, turi būti motyvuoti.“</w:t>
      </w:r>
    </w:p>
    <w:p w14:paraId="13FD2586" w14:textId="77777777" w:rsidR="00D806D9" w:rsidRPr="00420508" w:rsidRDefault="00D806D9" w:rsidP="00C169A9">
      <w:pPr>
        <w:spacing w:line="340" w:lineRule="atLeast"/>
        <w:ind w:right="-1"/>
        <w:jc w:val="both"/>
        <w:rPr>
          <w:b/>
          <w:bCs/>
          <w:szCs w:val="24"/>
          <w:lang w:eastAsia="lt-LT"/>
        </w:rPr>
      </w:pPr>
    </w:p>
    <w:p w14:paraId="7195460A" w14:textId="6175A1ED" w:rsidR="006C38EF" w:rsidRDefault="00147086" w:rsidP="00C169A9">
      <w:pPr>
        <w:spacing w:line="340" w:lineRule="atLeast"/>
        <w:ind w:right="-1" w:firstLine="851"/>
        <w:jc w:val="both"/>
        <w:rPr>
          <w:b/>
          <w:bCs/>
          <w:color w:val="000000"/>
          <w:szCs w:val="24"/>
          <w:lang w:eastAsia="lt-LT"/>
        </w:rPr>
      </w:pPr>
      <w:r>
        <w:rPr>
          <w:b/>
          <w:bCs/>
          <w:szCs w:val="24"/>
          <w:lang w:eastAsia="lt-LT"/>
        </w:rPr>
        <w:t>1</w:t>
      </w:r>
      <w:r w:rsidR="00547BF4">
        <w:rPr>
          <w:b/>
          <w:bCs/>
          <w:szCs w:val="24"/>
          <w:lang w:eastAsia="lt-LT"/>
        </w:rPr>
        <w:t>8</w:t>
      </w:r>
      <w:r>
        <w:rPr>
          <w:b/>
          <w:bCs/>
          <w:szCs w:val="24"/>
          <w:lang w:eastAsia="lt-LT"/>
        </w:rPr>
        <w:t xml:space="preserve"> </w:t>
      </w:r>
      <w:r w:rsidR="007B400B">
        <w:rPr>
          <w:b/>
          <w:bCs/>
          <w:szCs w:val="24"/>
          <w:lang w:eastAsia="lt-LT"/>
        </w:rPr>
        <w:t xml:space="preserve">straipsnis. </w:t>
      </w:r>
      <w:r w:rsidR="007B400B">
        <w:rPr>
          <w:b/>
          <w:bCs/>
          <w:color w:val="000000"/>
          <w:szCs w:val="24"/>
          <w:lang w:eastAsia="lt-LT"/>
        </w:rPr>
        <w:t>Įstatymo</w:t>
      </w:r>
      <w:r w:rsidR="00F30F7E">
        <w:rPr>
          <w:b/>
          <w:bCs/>
          <w:color w:val="000000"/>
          <w:szCs w:val="24"/>
          <w:lang w:eastAsia="lt-LT"/>
        </w:rPr>
        <w:t xml:space="preserve"> įsigaliojimas</w:t>
      </w:r>
      <w:r w:rsidR="00A00222">
        <w:rPr>
          <w:b/>
          <w:bCs/>
          <w:color w:val="000000"/>
          <w:szCs w:val="24"/>
          <w:lang w:eastAsia="lt-LT"/>
        </w:rPr>
        <w:t>, taikymas</w:t>
      </w:r>
      <w:r w:rsidR="00F30F7E">
        <w:rPr>
          <w:b/>
          <w:bCs/>
          <w:color w:val="000000"/>
          <w:szCs w:val="24"/>
          <w:lang w:eastAsia="lt-LT"/>
        </w:rPr>
        <w:t xml:space="preserve"> ir</w:t>
      </w:r>
      <w:r w:rsidR="007B400B">
        <w:rPr>
          <w:b/>
          <w:bCs/>
          <w:color w:val="000000"/>
          <w:szCs w:val="24"/>
          <w:lang w:eastAsia="lt-LT"/>
        </w:rPr>
        <w:t xml:space="preserve"> įgyvendinimas</w:t>
      </w:r>
    </w:p>
    <w:p w14:paraId="06ACEEF6" w14:textId="77777777" w:rsidR="00F30F7E" w:rsidRPr="00F30F7E" w:rsidRDefault="00F30F7E" w:rsidP="00C169A9">
      <w:pPr>
        <w:spacing w:line="340" w:lineRule="atLeast"/>
        <w:ind w:right="-1" w:firstLine="851"/>
        <w:jc w:val="both"/>
        <w:rPr>
          <w:bCs/>
          <w:color w:val="000000"/>
          <w:szCs w:val="24"/>
          <w:lang w:eastAsia="lt-LT"/>
        </w:rPr>
      </w:pPr>
      <w:r w:rsidRPr="00F30F7E">
        <w:rPr>
          <w:bCs/>
          <w:color w:val="000000"/>
          <w:szCs w:val="24"/>
          <w:lang w:eastAsia="lt-LT"/>
        </w:rPr>
        <w:t>1. Šis įstatymas, išskyrus šio straipsnio 3 dalį, įsigalioja 2020 m. sausio 1 d.</w:t>
      </w:r>
    </w:p>
    <w:p w14:paraId="33581AA0" w14:textId="77777777" w:rsidR="00E7279B" w:rsidRPr="00E7279B" w:rsidRDefault="00F30F7E" w:rsidP="00C169A9">
      <w:pPr>
        <w:tabs>
          <w:tab w:val="left" w:pos="993"/>
          <w:tab w:val="left" w:pos="1134"/>
        </w:tabs>
        <w:spacing w:line="340" w:lineRule="atLeast"/>
        <w:ind w:right="-1" w:firstLine="851"/>
        <w:jc w:val="both"/>
        <w:rPr>
          <w:szCs w:val="24"/>
          <w:lang w:eastAsia="lt-LT"/>
        </w:rPr>
      </w:pPr>
      <w:r w:rsidRPr="00F30F7E">
        <w:rPr>
          <w:bCs/>
          <w:color w:val="000000"/>
          <w:szCs w:val="24"/>
          <w:lang w:eastAsia="lt-LT"/>
        </w:rPr>
        <w:t>2</w:t>
      </w:r>
      <w:r w:rsidR="007B400B">
        <w:rPr>
          <w:szCs w:val="24"/>
          <w:lang w:eastAsia="lt-LT"/>
        </w:rPr>
        <w:t>.</w:t>
      </w:r>
      <w:r w:rsidR="007B400B">
        <w:rPr>
          <w:szCs w:val="24"/>
          <w:lang w:eastAsia="lt-LT"/>
        </w:rPr>
        <w:tab/>
      </w:r>
      <w:r w:rsidR="00E7279B">
        <w:rPr>
          <w:szCs w:val="24"/>
          <w:lang w:eastAsia="lt-LT"/>
        </w:rPr>
        <w:t>I</w:t>
      </w:r>
      <w:r w:rsidR="00E7279B" w:rsidRPr="00E7279B">
        <w:rPr>
          <w:szCs w:val="24"/>
        </w:rPr>
        <w:t xml:space="preserve">ki šio įstatymo įsigaliojimo sudaryto ir veikiančio </w:t>
      </w:r>
      <w:r w:rsidR="00E7279B">
        <w:rPr>
          <w:szCs w:val="24"/>
        </w:rPr>
        <w:t>Advokatų</w:t>
      </w:r>
      <w:r w:rsidR="00E7279B" w:rsidRPr="00E7279B">
        <w:rPr>
          <w:szCs w:val="24"/>
        </w:rPr>
        <w:t xml:space="preserve"> garbės teismo įgaliojimai tęsiasi tol, kol </w:t>
      </w:r>
      <w:r w:rsidR="002F2A3E">
        <w:rPr>
          <w:szCs w:val="24"/>
        </w:rPr>
        <w:t xml:space="preserve">Advokatų garbės teismo sudėtis </w:t>
      </w:r>
      <w:r w:rsidR="00E7279B" w:rsidRPr="00E7279B">
        <w:rPr>
          <w:szCs w:val="24"/>
        </w:rPr>
        <w:t>bus sudaryta</w:t>
      </w:r>
      <w:r w:rsidR="00204FDF">
        <w:rPr>
          <w:szCs w:val="24"/>
        </w:rPr>
        <w:t xml:space="preserve"> pagal</w:t>
      </w:r>
      <w:r w:rsidR="00E7279B" w:rsidRPr="00E7279B">
        <w:rPr>
          <w:szCs w:val="24"/>
        </w:rPr>
        <w:t xml:space="preserve"> šio įstatymo </w:t>
      </w:r>
      <w:r w:rsidR="00204FDF">
        <w:rPr>
          <w:szCs w:val="24"/>
        </w:rPr>
        <w:t>nuostatas</w:t>
      </w:r>
      <w:r w:rsidR="00E7279B" w:rsidRPr="00E7279B">
        <w:rPr>
          <w:szCs w:val="24"/>
        </w:rPr>
        <w:t xml:space="preserve">, </w:t>
      </w:r>
      <w:r w:rsidR="00204FDF">
        <w:rPr>
          <w:szCs w:val="24"/>
        </w:rPr>
        <w:t>bet</w:t>
      </w:r>
      <w:r w:rsidR="00E7279B" w:rsidRPr="00E7279B">
        <w:rPr>
          <w:szCs w:val="24"/>
        </w:rPr>
        <w:t xml:space="preserve"> ne ilgiau kaip </w:t>
      </w:r>
      <w:r w:rsidR="00465648" w:rsidRPr="00496034">
        <w:rPr>
          <w:szCs w:val="24"/>
        </w:rPr>
        <w:t>šešis</w:t>
      </w:r>
      <w:r w:rsidR="00A90DE1">
        <w:rPr>
          <w:szCs w:val="24"/>
        </w:rPr>
        <w:t> </w:t>
      </w:r>
      <w:r w:rsidR="00E7279B" w:rsidRPr="00E7279B">
        <w:rPr>
          <w:szCs w:val="24"/>
        </w:rPr>
        <w:t>mėnesius nuo šio įstatymo įsigaliojimo.</w:t>
      </w:r>
    </w:p>
    <w:p w14:paraId="56023BFF" w14:textId="77777777" w:rsidR="006C38EF" w:rsidRDefault="00F30F7E" w:rsidP="00C169A9">
      <w:pPr>
        <w:tabs>
          <w:tab w:val="left" w:pos="993"/>
          <w:tab w:val="left" w:pos="1134"/>
        </w:tabs>
        <w:spacing w:line="340" w:lineRule="atLeast"/>
        <w:ind w:firstLine="851"/>
        <w:jc w:val="both"/>
        <w:rPr>
          <w:szCs w:val="24"/>
          <w:lang w:eastAsia="lt-LT"/>
        </w:rPr>
      </w:pPr>
      <w:r>
        <w:rPr>
          <w:szCs w:val="24"/>
          <w:lang w:eastAsia="lt-LT"/>
        </w:rPr>
        <w:t>3</w:t>
      </w:r>
      <w:r w:rsidR="00E7279B">
        <w:rPr>
          <w:szCs w:val="24"/>
          <w:lang w:eastAsia="lt-LT"/>
        </w:rPr>
        <w:t xml:space="preserve">. </w:t>
      </w:r>
      <w:r w:rsidR="002F2A3E">
        <w:t>Lietuvos Respublikos Vyriausybė</w:t>
      </w:r>
      <w:r>
        <w:t xml:space="preserve"> ar jos įgaliota institucija</w:t>
      </w:r>
      <w:r w:rsidR="002F2A3E">
        <w:t xml:space="preserve"> ir </w:t>
      </w:r>
      <w:r w:rsidR="00420508" w:rsidRPr="00D65447">
        <w:t xml:space="preserve">Lietuvos </w:t>
      </w:r>
      <w:r w:rsidR="004278FE">
        <w:t>advokatūra</w:t>
      </w:r>
      <w:r w:rsidR="00420508" w:rsidRPr="00D65447">
        <w:t xml:space="preserve"> </w:t>
      </w:r>
      <w:r w:rsidR="007B400B">
        <w:rPr>
          <w:szCs w:val="24"/>
          <w:lang w:eastAsia="lt-LT"/>
        </w:rPr>
        <w:t>iki</w:t>
      </w:r>
      <w:r w:rsidRPr="00F30F7E">
        <w:rPr>
          <w:szCs w:val="24"/>
          <w:lang w:eastAsia="lt-LT"/>
        </w:rPr>
        <w:t xml:space="preserve"> 201</w:t>
      </w:r>
      <w:r>
        <w:rPr>
          <w:szCs w:val="24"/>
          <w:lang w:eastAsia="lt-LT"/>
        </w:rPr>
        <w:t>9</w:t>
      </w:r>
      <w:r w:rsidR="00A00222">
        <w:rPr>
          <w:szCs w:val="24"/>
          <w:lang w:eastAsia="lt-LT"/>
        </w:rPr>
        <w:t> </w:t>
      </w:r>
      <w:r w:rsidRPr="00F30F7E">
        <w:rPr>
          <w:szCs w:val="24"/>
          <w:lang w:eastAsia="lt-LT"/>
        </w:rPr>
        <w:t>m. gruodžio 31 d.</w:t>
      </w:r>
      <w:r w:rsidR="007B400B">
        <w:rPr>
          <w:szCs w:val="24"/>
          <w:lang w:eastAsia="lt-LT"/>
        </w:rPr>
        <w:t xml:space="preserve"> priima šio įstatymo įgyvendinamuosius teisės aktus.</w:t>
      </w:r>
    </w:p>
    <w:p w14:paraId="2EC4979B" w14:textId="77777777" w:rsidR="006C38EF" w:rsidRDefault="006C38EF" w:rsidP="00C169A9">
      <w:pPr>
        <w:spacing w:line="340" w:lineRule="atLeast"/>
        <w:ind w:firstLine="851"/>
        <w:jc w:val="center"/>
        <w:rPr>
          <w:szCs w:val="24"/>
          <w:lang w:eastAsia="lt-LT"/>
        </w:rPr>
      </w:pPr>
    </w:p>
    <w:p w14:paraId="46F8D359" w14:textId="77777777" w:rsidR="006C38EF" w:rsidRDefault="006C38EF" w:rsidP="00C169A9">
      <w:pPr>
        <w:spacing w:line="340" w:lineRule="atLeast"/>
        <w:jc w:val="both"/>
        <w:rPr>
          <w:szCs w:val="24"/>
          <w:lang w:eastAsia="lt-LT"/>
        </w:rPr>
      </w:pPr>
    </w:p>
    <w:p w14:paraId="52D0E675" w14:textId="77777777" w:rsidR="006C38EF" w:rsidRDefault="007B400B" w:rsidP="004565A4">
      <w:pPr>
        <w:spacing w:line="360" w:lineRule="atLeast"/>
        <w:ind w:left="851"/>
        <w:jc w:val="both"/>
        <w:rPr>
          <w:color w:val="000000"/>
          <w:szCs w:val="24"/>
          <w:lang w:eastAsia="en-GB"/>
        </w:rPr>
      </w:pPr>
      <w:r>
        <w:rPr>
          <w:i/>
          <w:iCs/>
          <w:szCs w:val="24"/>
          <w:lang w:eastAsia="lt-LT"/>
        </w:rPr>
        <w:t>Skelbiu šį Lietuvos Respublikos Seimo priimtą įstatymą.</w:t>
      </w:r>
      <w:r>
        <w:rPr>
          <w:i/>
          <w:iCs/>
          <w:color w:val="000000"/>
          <w:szCs w:val="24"/>
          <w:lang w:eastAsia="en-GB"/>
        </w:rPr>
        <w:t> </w:t>
      </w:r>
    </w:p>
    <w:p w14:paraId="50995C1E" w14:textId="6AA9097D" w:rsidR="00033CBB" w:rsidRDefault="00065273" w:rsidP="004565A4">
      <w:pPr>
        <w:spacing w:line="360" w:lineRule="atLeast"/>
        <w:ind w:left="851" w:hanging="851"/>
        <w:jc w:val="both"/>
        <w:rPr>
          <w:color w:val="000000"/>
          <w:szCs w:val="24"/>
          <w:lang w:eastAsia="en-GB"/>
        </w:rPr>
      </w:pPr>
      <w:r>
        <w:rPr>
          <w:color w:val="000000"/>
          <w:szCs w:val="24"/>
          <w:lang w:eastAsia="en-GB"/>
        </w:rPr>
        <w:t xml:space="preserve"> </w:t>
      </w:r>
    </w:p>
    <w:p w14:paraId="266FB8D3" w14:textId="77777777" w:rsidR="006C38EF" w:rsidRDefault="007B400B" w:rsidP="0026690B">
      <w:pPr>
        <w:spacing w:line="360" w:lineRule="atLeast"/>
        <w:jc w:val="both"/>
        <w:rPr>
          <w:color w:val="000000"/>
          <w:szCs w:val="24"/>
          <w:lang w:eastAsia="en-GB"/>
        </w:rPr>
      </w:pPr>
      <w:r>
        <w:rPr>
          <w:color w:val="000000"/>
          <w:szCs w:val="24"/>
          <w:lang w:eastAsia="en-GB"/>
        </w:rPr>
        <w:t>Respublikos Prezidentas</w:t>
      </w:r>
    </w:p>
    <w:p w14:paraId="27124CE6" w14:textId="77777777" w:rsidR="008F039F" w:rsidRDefault="008F039F">
      <w:pPr>
        <w:ind w:left="851" w:right="-1"/>
        <w:jc w:val="both"/>
        <w:rPr>
          <w:color w:val="000000"/>
          <w:szCs w:val="24"/>
          <w:lang w:eastAsia="en-GB"/>
        </w:rPr>
      </w:pPr>
    </w:p>
    <w:sectPr w:rsidR="008F039F" w:rsidSect="001E00DD">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CFE16B" w14:textId="77777777" w:rsidR="009E0735" w:rsidRDefault="009E0735" w:rsidP="005D1C4A">
      <w:r>
        <w:separator/>
      </w:r>
    </w:p>
  </w:endnote>
  <w:endnote w:type="continuationSeparator" w:id="0">
    <w:p w14:paraId="1028AD1A" w14:textId="77777777" w:rsidR="009E0735" w:rsidRDefault="009E0735" w:rsidP="005D1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F7B91A" w14:textId="77777777" w:rsidR="009E0735" w:rsidRDefault="009E0735" w:rsidP="005D1C4A">
      <w:r>
        <w:separator/>
      </w:r>
    </w:p>
  </w:footnote>
  <w:footnote w:type="continuationSeparator" w:id="0">
    <w:p w14:paraId="7F85E9C1" w14:textId="77777777" w:rsidR="009E0735" w:rsidRDefault="009E0735" w:rsidP="005D1C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2238191"/>
      <w:docPartObj>
        <w:docPartGallery w:val="Page Numbers (Top of Page)"/>
        <w:docPartUnique/>
      </w:docPartObj>
    </w:sdtPr>
    <w:sdtEndPr/>
    <w:sdtContent>
      <w:p w14:paraId="55EC869E" w14:textId="77777777" w:rsidR="001E00DD" w:rsidRDefault="001E00DD">
        <w:pPr>
          <w:pStyle w:val="Antrats"/>
          <w:jc w:val="center"/>
        </w:pPr>
        <w:r>
          <w:fldChar w:fldCharType="begin"/>
        </w:r>
        <w:r>
          <w:instrText>PAGE   \* MERGEFORMAT</w:instrText>
        </w:r>
        <w:r>
          <w:fldChar w:fldCharType="separate"/>
        </w:r>
        <w:r w:rsidR="001944DC">
          <w:rPr>
            <w:noProof/>
          </w:rPr>
          <w:t>7</w:t>
        </w:r>
        <w:r>
          <w:fldChar w:fldCharType="end"/>
        </w:r>
      </w:p>
    </w:sdtContent>
  </w:sdt>
  <w:p w14:paraId="6DF53948" w14:textId="77777777" w:rsidR="001E00DD" w:rsidRDefault="001E00D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DA3664"/>
    <w:multiLevelType w:val="hybridMultilevel"/>
    <w:tmpl w:val="A22AB4DA"/>
    <w:lvl w:ilvl="0" w:tplc="1232719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trackRevisions/>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E25"/>
    <w:rsid w:val="00000446"/>
    <w:rsid w:val="00004726"/>
    <w:rsid w:val="000072B7"/>
    <w:rsid w:val="000266E3"/>
    <w:rsid w:val="000275BD"/>
    <w:rsid w:val="00032BEC"/>
    <w:rsid w:val="00033CBB"/>
    <w:rsid w:val="00043060"/>
    <w:rsid w:val="00055847"/>
    <w:rsid w:val="00065273"/>
    <w:rsid w:val="000660B3"/>
    <w:rsid w:val="00066A5C"/>
    <w:rsid w:val="000673D6"/>
    <w:rsid w:val="000709D8"/>
    <w:rsid w:val="00071C48"/>
    <w:rsid w:val="000B0949"/>
    <w:rsid w:val="000B3658"/>
    <w:rsid w:val="000C5AB1"/>
    <w:rsid w:val="000E50E9"/>
    <w:rsid w:val="000F4C71"/>
    <w:rsid w:val="000F735B"/>
    <w:rsid w:val="00100D67"/>
    <w:rsid w:val="001018EE"/>
    <w:rsid w:val="001153E2"/>
    <w:rsid w:val="00116506"/>
    <w:rsid w:val="0011724A"/>
    <w:rsid w:val="00117FD2"/>
    <w:rsid w:val="001269CF"/>
    <w:rsid w:val="001324B7"/>
    <w:rsid w:val="00147086"/>
    <w:rsid w:val="0017597E"/>
    <w:rsid w:val="001944DC"/>
    <w:rsid w:val="001B4EC1"/>
    <w:rsid w:val="001B5B72"/>
    <w:rsid w:val="001C4840"/>
    <w:rsid w:val="001D4F79"/>
    <w:rsid w:val="001E00DD"/>
    <w:rsid w:val="001E1FF1"/>
    <w:rsid w:val="00202F74"/>
    <w:rsid w:val="00204FDF"/>
    <w:rsid w:val="00215B8C"/>
    <w:rsid w:val="00216760"/>
    <w:rsid w:val="002417D6"/>
    <w:rsid w:val="00242479"/>
    <w:rsid w:val="00246D0B"/>
    <w:rsid w:val="0026690B"/>
    <w:rsid w:val="002727CF"/>
    <w:rsid w:val="00272E1C"/>
    <w:rsid w:val="00277ED3"/>
    <w:rsid w:val="00294C4A"/>
    <w:rsid w:val="00296DA9"/>
    <w:rsid w:val="002A75C0"/>
    <w:rsid w:val="002B03FA"/>
    <w:rsid w:val="002B3687"/>
    <w:rsid w:val="002B78B8"/>
    <w:rsid w:val="002C1BE5"/>
    <w:rsid w:val="002D0A9F"/>
    <w:rsid w:val="002D0C8B"/>
    <w:rsid w:val="002F0949"/>
    <w:rsid w:val="002F2A3E"/>
    <w:rsid w:val="0030143C"/>
    <w:rsid w:val="00335A48"/>
    <w:rsid w:val="003440A0"/>
    <w:rsid w:val="00344486"/>
    <w:rsid w:val="00370656"/>
    <w:rsid w:val="003758F2"/>
    <w:rsid w:val="00386709"/>
    <w:rsid w:val="00392619"/>
    <w:rsid w:val="00396883"/>
    <w:rsid w:val="00396972"/>
    <w:rsid w:val="00397224"/>
    <w:rsid w:val="003A7CFC"/>
    <w:rsid w:val="003A7E43"/>
    <w:rsid w:val="003B721D"/>
    <w:rsid w:val="003B743C"/>
    <w:rsid w:val="003C58AB"/>
    <w:rsid w:val="003C7710"/>
    <w:rsid w:val="003F1404"/>
    <w:rsid w:val="003F1773"/>
    <w:rsid w:val="003F4EB9"/>
    <w:rsid w:val="0041175F"/>
    <w:rsid w:val="00420508"/>
    <w:rsid w:val="0042226C"/>
    <w:rsid w:val="004278FE"/>
    <w:rsid w:val="00446FC6"/>
    <w:rsid w:val="0045352D"/>
    <w:rsid w:val="004554C6"/>
    <w:rsid w:val="004565A4"/>
    <w:rsid w:val="00465648"/>
    <w:rsid w:val="00472BB9"/>
    <w:rsid w:val="00496034"/>
    <w:rsid w:val="004C2AFA"/>
    <w:rsid w:val="004C73D7"/>
    <w:rsid w:val="004E4B5A"/>
    <w:rsid w:val="004F50F6"/>
    <w:rsid w:val="004F52F9"/>
    <w:rsid w:val="00520E9E"/>
    <w:rsid w:val="00522C04"/>
    <w:rsid w:val="005453B9"/>
    <w:rsid w:val="00547BF4"/>
    <w:rsid w:val="00550C0E"/>
    <w:rsid w:val="005520AD"/>
    <w:rsid w:val="00553812"/>
    <w:rsid w:val="005565B8"/>
    <w:rsid w:val="005617A7"/>
    <w:rsid w:val="00563465"/>
    <w:rsid w:val="00590460"/>
    <w:rsid w:val="00597D2D"/>
    <w:rsid w:val="005A4129"/>
    <w:rsid w:val="005B1FEC"/>
    <w:rsid w:val="005D1C4A"/>
    <w:rsid w:val="005D3E17"/>
    <w:rsid w:val="005F0AD9"/>
    <w:rsid w:val="005F1620"/>
    <w:rsid w:val="005F7D43"/>
    <w:rsid w:val="0060270B"/>
    <w:rsid w:val="006122E6"/>
    <w:rsid w:val="006226C4"/>
    <w:rsid w:val="00624CF5"/>
    <w:rsid w:val="00627AF2"/>
    <w:rsid w:val="0063218C"/>
    <w:rsid w:val="00634B8D"/>
    <w:rsid w:val="00640FDA"/>
    <w:rsid w:val="0066030A"/>
    <w:rsid w:val="00687115"/>
    <w:rsid w:val="00693623"/>
    <w:rsid w:val="006A7F51"/>
    <w:rsid w:val="006C38EF"/>
    <w:rsid w:val="006C44F4"/>
    <w:rsid w:val="006C6994"/>
    <w:rsid w:val="006D3FD6"/>
    <w:rsid w:val="006D7993"/>
    <w:rsid w:val="006E128D"/>
    <w:rsid w:val="006E16AA"/>
    <w:rsid w:val="006E6EC4"/>
    <w:rsid w:val="006F5B89"/>
    <w:rsid w:val="006F7C8F"/>
    <w:rsid w:val="00701774"/>
    <w:rsid w:val="00707843"/>
    <w:rsid w:val="00727B1E"/>
    <w:rsid w:val="00732866"/>
    <w:rsid w:val="00753D02"/>
    <w:rsid w:val="007563F2"/>
    <w:rsid w:val="007A0FAA"/>
    <w:rsid w:val="007A1DBB"/>
    <w:rsid w:val="007B0130"/>
    <w:rsid w:val="007B400B"/>
    <w:rsid w:val="007C057F"/>
    <w:rsid w:val="007C06C8"/>
    <w:rsid w:val="007D4958"/>
    <w:rsid w:val="007D5721"/>
    <w:rsid w:val="007D57C4"/>
    <w:rsid w:val="007D6369"/>
    <w:rsid w:val="007F5156"/>
    <w:rsid w:val="007F5E76"/>
    <w:rsid w:val="008037F5"/>
    <w:rsid w:val="0081166F"/>
    <w:rsid w:val="00811DEE"/>
    <w:rsid w:val="008125BE"/>
    <w:rsid w:val="0082125F"/>
    <w:rsid w:val="008220DC"/>
    <w:rsid w:val="008306A7"/>
    <w:rsid w:val="008473E4"/>
    <w:rsid w:val="0085208C"/>
    <w:rsid w:val="00880415"/>
    <w:rsid w:val="008866B3"/>
    <w:rsid w:val="00891AE5"/>
    <w:rsid w:val="00895CBA"/>
    <w:rsid w:val="008B7A4A"/>
    <w:rsid w:val="008C4776"/>
    <w:rsid w:val="008C5C86"/>
    <w:rsid w:val="008D24D8"/>
    <w:rsid w:val="008F039F"/>
    <w:rsid w:val="008F3A5E"/>
    <w:rsid w:val="009023E0"/>
    <w:rsid w:val="00927808"/>
    <w:rsid w:val="0093000B"/>
    <w:rsid w:val="009376CE"/>
    <w:rsid w:val="00943EAD"/>
    <w:rsid w:val="0096272D"/>
    <w:rsid w:val="00962BC5"/>
    <w:rsid w:val="009732AB"/>
    <w:rsid w:val="009851D0"/>
    <w:rsid w:val="00991DA4"/>
    <w:rsid w:val="00994B38"/>
    <w:rsid w:val="009B7CC7"/>
    <w:rsid w:val="009D07F8"/>
    <w:rsid w:val="009E0735"/>
    <w:rsid w:val="009E450D"/>
    <w:rsid w:val="00A00222"/>
    <w:rsid w:val="00A10A89"/>
    <w:rsid w:val="00A648E1"/>
    <w:rsid w:val="00A67C7F"/>
    <w:rsid w:val="00A74D1A"/>
    <w:rsid w:val="00A77C68"/>
    <w:rsid w:val="00A90DE1"/>
    <w:rsid w:val="00A95E48"/>
    <w:rsid w:val="00A97BE3"/>
    <w:rsid w:val="00AB45DC"/>
    <w:rsid w:val="00AC7BD8"/>
    <w:rsid w:val="00AE06CD"/>
    <w:rsid w:val="00AE34AD"/>
    <w:rsid w:val="00AE6D78"/>
    <w:rsid w:val="00AE729F"/>
    <w:rsid w:val="00B11436"/>
    <w:rsid w:val="00B115BB"/>
    <w:rsid w:val="00B13945"/>
    <w:rsid w:val="00B34E4F"/>
    <w:rsid w:val="00B44880"/>
    <w:rsid w:val="00B47D84"/>
    <w:rsid w:val="00B51555"/>
    <w:rsid w:val="00B5285D"/>
    <w:rsid w:val="00B62BED"/>
    <w:rsid w:val="00B67D04"/>
    <w:rsid w:val="00B83C43"/>
    <w:rsid w:val="00BA0E39"/>
    <w:rsid w:val="00BA15A6"/>
    <w:rsid w:val="00BA6795"/>
    <w:rsid w:val="00BD7D65"/>
    <w:rsid w:val="00BF5607"/>
    <w:rsid w:val="00C04805"/>
    <w:rsid w:val="00C04E25"/>
    <w:rsid w:val="00C169A9"/>
    <w:rsid w:val="00C21EE4"/>
    <w:rsid w:val="00C453A0"/>
    <w:rsid w:val="00C94D35"/>
    <w:rsid w:val="00CB2D0F"/>
    <w:rsid w:val="00CB7B8D"/>
    <w:rsid w:val="00CB7C33"/>
    <w:rsid w:val="00CC0088"/>
    <w:rsid w:val="00CD1AAB"/>
    <w:rsid w:val="00CE03DA"/>
    <w:rsid w:val="00D00512"/>
    <w:rsid w:val="00D11C85"/>
    <w:rsid w:val="00D12B1E"/>
    <w:rsid w:val="00D131C8"/>
    <w:rsid w:val="00D235BF"/>
    <w:rsid w:val="00D24191"/>
    <w:rsid w:val="00D309A4"/>
    <w:rsid w:val="00D31648"/>
    <w:rsid w:val="00D43A57"/>
    <w:rsid w:val="00D501BC"/>
    <w:rsid w:val="00D627E1"/>
    <w:rsid w:val="00D629AD"/>
    <w:rsid w:val="00D70538"/>
    <w:rsid w:val="00D71269"/>
    <w:rsid w:val="00D806D9"/>
    <w:rsid w:val="00D81F3F"/>
    <w:rsid w:val="00D869CD"/>
    <w:rsid w:val="00D94660"/>
    <w:rsid w:val="00DA0EBB"/>
    <w:rsid w:val="00DD2D53"/>
    <w:rsid w:val="00E07F17"/>
    <w:rsid w:val="00E241D6"/>
    <w:rsid w:val="00E37614"/>
    <w:rsid w:val="00E55576"/>
    <w:rsid w:val="00E60F06"/>
    <w:rsid w:val="00E62C98"/>
    <w:rsid w:val="00E632AD"/>
    <w:rsid w:val="00E63953"/>
    <w:rsid w:val="00E652CC"/>
    <w:rsid w:val="00E66BA8"/>
    <w:rsid w:val="00E71491"/>
    <w:rsid w:val="00E71540"/>
    <w:rsid w:val="00E7212C"/>
    <w:rsid w:val="00E7279B"/>
    <w:rsid w:val="00E92E02"/>
    <w:rsid w:val="00E958C3"/>
    <w:rsid w:val="00EC731B"/>
    <w:rsid w:val="00EF1611"/>
    <w:rsid w:val="00F04A98"/>
    <w:rsid w:val="00F10619"/>
    <w:rsid w:val="00F17F3F"/>
    <w:rsid w:val="00F30F7E"/>
    <w:rsid w:val="00F326C3"/>
    <w:rsid w:val="00F34B3F"/>
    <w:rsid w:val="00F4436B"/>
    <w:rsid w:val="00F875D0"/>
    <w:rsid w:val="00F95E38"/>
    <w:rsid w:val="00FA34C7"/>
    <w:rsid w:val="00FB6A28"/>
    <w:rsid w:val="00FC055E"/>
    <w:rsid w:val="00FC0DA3"/>
    <w:rsid w:val="00FC1466"/>
    <w:rsid w:val="00FE1732"/>
    <w:rsid w:val="00FE715C"/>
    <w:rsid w:val="00FF35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09E4B"/>
  <w15:docId w15:val="{6CECB069-B612-46B9-9555-05A889CB5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altipfb">
    <w:name w:val="taltipfb"/>
    <w:basedOn w:val="prastasis"/>
    <w:rsid w:val="005D1C4A"/>
    <w:pPr>
      <w:spacing w:before="100" w:beforeAutospacing="1" w:after="100" w:afterAutospacing="1"/>
    </w:pPr>
    <w:rPr>
      <w:szCs w:val="24"/>
      <w:lang w:eastAsia="lt-LT"/>
    </w:rPr>
  </w:style>
  <w:style w:type="paragraph" w:customStyle="1" w:styleId="tajtip">
    <w:name w:val="tajtip"/>
    <w:basedOn w:val="prastasis"/>
    <w:rsid w:val="005D1C4A"/>
    <w:pPr>
      <w:spacing w:before="100" w:beforeAutospacing="1" w:after="100" w:afterAutospacing="1"/>
    </w:pPr>
    <w:rPr>
      <w:szCs w:val="24"/>
      <w:lang w:eastAsia="lt-LT"/>
    </w:rPr>
  </w:style>
  <w:style w:type="character" w:styleId="Hipersaitas">
    <w:name w:val="Hyperlink"/>
    <w:basedOn w:val="Numatytasispastraiposriftas"/>
    <w:uiPriority w:val="99"/>
    <w:unhideWhenUsed/>
    <w:rsid w:val="005D1C4A"/>
    <w:rPr>
      <w:color w:val="0000FF"/>
      <w:u w:val="single"/>
    </w:rPr>
  </w:style>
  <w:style w:type="paragraph" w:customStyle="1" w:styleId="tartin">
    <w:name w:val="tartin"/>
    <w:basedOn w:val="prastasis"/>
    <w:rsid w:val="005D1C4A"/>
    <w:pPr>
      <w:spacing w:before="100" w:beforeAutospacing="1" w:after="100" w:afterAutospacing="1"/>
    </w:pPr>
    <w:rPr>
      <w:szCs w:val="24"/>
      <w:lang w:eastAsia="lt-LT"/>
    </w:rPr>
  </w:style>
  <w:style w:type="paragraph" w:styleId="Antrats">
    <w:name w:val="header"/>
    <w:basedOn w:val="prastasis"/>
    <w:link w:val="AntratsDiagrama"/>
    <w:uiPriority w:val="99"/>
    <w:unhideWhenUsed/>
    <w:rsid w:val="005D1C4A"/>
    <w:pPr>
      <w:tabs>
        <w:tab w:val="center" w:pos="4819"/>
        <w:tab w:val="right" w:pos="9638"/>
      </w:tabs>
    </w:pPr>
  </w:style>
  <w:style w:type="character" w:customStyle="1" w:styleId="AntratsDiagrama">
    <w:name w:val="Antraštės Diagrama"/>
    <w:basedOn w:val="Numatytasispastraiposriftas"/>
    <w:link w:val="Antrats"/>
    <w:uiPriority w:val="99"/>
    <w:rsid w:val="005D1C4A"/>
  </w:style>
  <w:style w:type="paragraph" w:styleId="Porat">
    <w:name w:val="footer"/>
    <w:basedOn w:val="prastasis"/>
    <w:link w:val="PoratDiagrama"/>
    <w:unhideWhenUsed/>
    <w:rsid w:val="005D1C4A"/>
    <w:pPr>
      <w:tabs>
        <w:tab w:val="center" w:pos="4819"/>
        <w:tab w:val="right" w:pos="9638"/>
      </w:tabs>
    </w:pPr>
  </w:style>
  <w:style w:type="character" w:customStyle="1" w:styleId="PoratDiagrama">
    <w:name w:val="Poraštė Diagrama"/>
    <w:basedOn w:val="Numatytasispastraiposriftas"/>
    <w:link w:val="Porat"/>
    <w:rsid w:val="005D1C4A"/>
  </w:style>
  <w:style w:type="paragraph" w:styleId="Puslapioinaostekstas">
    <w:name w:val="footnote text"/>
    <w:basedOn w:val="prastasis"/>
    <w:link w:val="PuslapioinaostekstasDiagrama"/>
    <w:semiHidden/>
    <w:unhideWhenUsed/>
    <w:rsid w:val="001B4EC1"/>
    <w:rPr>
      <w:sz w:val="20"/>
    </w:rPr>
  </w:style>
  <w:style w:type="character" w:customStyle="1" w:styleId="PuslapioinaostekstasDiagrama">
    <w:name w:val="Puslapio išnašos tekstas Diagrama"/>
    <w:basedOn w:val="Numatytasispastraiposriftas"/>
    <w:link w:val="Puslapioinaostekstas"/>
    <w:semiHidden/>
    <w:rsid w:val="001B4EC1"/>
    <w:rPr>
      <w:sz w:val="20"/>
    </w:rPr>
  </w:style>
  <w:style w:type="character" w:styleId="Puslapioinaosnuoroda">
    <w:name w:val="footnote reference"/>
    <w:basedOn w:val="Numatytasispastraiposriftas"/>
    <w:semiHidden/>
    <w:unhideWhenUsed/>
    <w:rsid w:val="001B4EC1"/>
    <w:rPr>
      <w:vertAlign w:val="superscript"/>
    </w:rPr>
  </w:style>
  <w:style w:type="character" w:styleId="Komentaronuoroda">
    <w:name w:val="annotation reference"/>
    <w:basedOn w:val="Numatytasispastraiposriftas"/>
    <w:uiPriority w:val="99"/>
    <w:semiHidden/>
    <w:unhideWhenUsed/>
    <w:rsid w:val="009023E0"/>
    <w:rPr>
      <w:sz w:val="16"/>
      <w:szCs w:val="16"/>
    </w:rPr>
  </w:style>
  <w:style w:type="paragraph" w:styleId="Komentarotekstas">
    <w:name w:val="annotation text"/>
    <w:basedOn w:val="prastasis"/>
    <w:link w:val="KomentarotekstasDiagrama"/>
    <w:uiPriority w:val="99"/>
    <w:semiHidden/>
    <w:unhideWhenUsed/>
    <w:rsid w:val="009023E0"/>
    <w:rPr>
      <w:sz w:val="20"/>
    </w:rPr>
  </w:style>
  <w:style w:type="character" w:customStyle="1" w:styleId="KomentarotekstasDiagrama">
    <w:name w:val="Komentaro tekstas Diagrama"/>
    <w:basedOn w:val="Numatytasispastraiposriftas"/>
    <w:link w:val="Komentarotekstas"/>
    <w:uiPriority w:val="99"/>
    <w:semiHidden/>
    <w:rsid w:val="009023E0"/>
    <w:rPr>
      <w:sz w:val="20"/>
    </w:rPr>
  </w:style>
  <w:style w:type="paragraph" w:styleId="Komentarotema">
    <w:name w:val="annotation subject"/>
    <w:basedOn w:val="Komentarotekstas"/>
    <w:next w:val="Komentarotekstas"/>
    <w:link w:val="KomentarotemaDiagrama"/>
    <w:semiHidden/>
    <w:unhideWhenUsed/>
    <w:rsid w:val="009023E0"/>
    <w:rPr>
      <w:b/>
      <w:bCs/>
    </w:rPr>
  </w:style>
  <w:style w:type="character" w:customStyle="1" w:styleId="KomentarotemaDiagrama">
    <w:name w:val="Komentaro tema Diagrama"/>
    <w:basedOn w:val="KomentarotekstasDiagrama"/>
    <w:link w:val="Komentarotema"/>
    <w:semiHidden/>
    <w:rsid w:val="009023E0"/>
    <w:rPr>
      <w:b/>
      <w:bCs/>
      <w:sz w:val="20"/>
    </w:rPr>
  </w:style>
  <w:style w:type="paragraph" w:styleId="Debesliotekstas">
    <w:name w:val="Balloon Text"/>
    <w:basedOn w:val="prastasis"/>
    <w:link w:val="DebesliotekstasDiagrama"/>
    <w:semiHidden/>
    <w:unhideWhenUsed/>
    <w:rsid w:val="009023E0"/>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9023E0"/>
    <w:rPr>
      <w:rFonts w:ascii="Segoe UI" w:hAnsi="Segoe UI" w:cs="Segoe UI"/>
      <w:sz w:val="18"/>
      <w:szCs w:val="18"/>
    </w:rPr>
  </w:style>
  <w:style w:type="paragraph" w:styleId="Sraopastraipa">
    <w:name w:val="List Paragraph"/>
    <w:basedOn w:val="prastasis"/>
    <w:rsid w:val="008220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842770">
      <w:bodyDiv w:val="1"/>
      <w:marLeft w:val="0"/>
      <w:marRight w:val="0"/>
      <w:marTop w:val="0"/>
      <w:marBottom w:val="0"/>
      <w:divBdr>
        <w:top w:val="none" w:sz="0" w:space="0" w:color="auto"/>
        <w:left w:val="none" w:sz="0" w:space="0" w:color="auto"/>
        <w:bottom w:val="none" w:sz="0" w:space="0" w:color="auto"/>
        <w:right w:val="none" w:sz="0" w:space="0" w:color="auto"/>
      </w:divBdr>
    </w:div>
    <w:div w:id="545024692">
      <w:bodyDiv w:val="1"/>
      <w:marLeft w:val="0"/>
      <w:marRight w:val="0"/>
      <w:marTop w:val="0"/>
      <w:marBottom w:val="0"/>
      <w:divBdr>
        <w:top w:val="none" w:sz="0" w:space="0" w:color="auto"/>
        <w:left w:val="none" w:sz="0" w:space="0" w:color="auto"/>
        <w:bottom w:val="none" w:sz="0" w:space="0" w:color="auto"/>
        <w:right w:val="none" w:sz="0" w:space="0" w:color="auto"/>
      </w:divBdr>
      <w:divsChild>
        <w:div w:id="1562249134">
          <w:marLeft w:val="0"/>
          <w:marRight w:val="0"/>
          <w:marTop w:val="0"/>
          <w:marBottom w:val="0"/>
          <w:divBdr>
            <w:top w:val="none" w:sz="0" w:space="0" w:color="auto"/>
            <w:left w:val="none" w:sz="0" w:space="0" w:color="auto"/>
            <w:bottom w:val="none" w:sz="0" w:space="0" w:color="auto"/>
            <w:right w:val="none" w:sz="0" w:space="0" w:color="auto"/>
          </w:divBdr>
        </w:div>
      </w:divsChild>
    </w:div>
    <w:div w:id="660430376">
      <w:bodyDiv w:val="1"/>
      <w:marLeft w:val="0"/>
      <w:marRight w:val="0"/>
      <w:marTop w:val="0"/>
      <w:marBottom w:val="0"/>
      <w:divBdr>
        <w:top w:val="none" w:sz="0" w:space="0" w:color="auto"/>
        <w:left w:val="none" w:sz="0" w:space="0" w:color="auto"/>
        <w:bottom w:val="none" w:sz="0" w:space="0" w:color="auto"/>
        <w:right w:val="none" w:sz="0" w:space="0" w:color="auto"/>
      </w:divBdr>
    </w:div>
    <w:div w:id="777331090">
      <w:bodyDiv w:val="1"/>
      <w:marLeft w:val="0"/>
      <w:marRight w:val="0"/>
      <w:marTop w:val="0"/>
      <w:marBottom w:val="0"/>
      <w:divBdr>
        <w:top w:val="none" w:sz="0" w:space="0" w:color="auto"/>
        <w:left w:val="none" w:sz="0" w:space="0" w:color="auto"/>
        <w:bottom w:val="none" w:sz="0" w:space="0" w:color="auto"/>
        <w:right w:val="none" w:sz="0" w:space="0" w:color="auto"/>
      </w:divBdr>
    </w:div>
    <w:div w:id="829952463">
      <w:bodyDiv w:val="1"/>
      <w:marLeft w:val="0"/>
      <w:marRight w:val="0"/>
      <w:marTop w:val="0"/>
      <w:marBottom w:val="0"/>
      <w:divBdr>
        <w:top w:val="none" w:sz="0" w:space="0" w:color="auto"/>
        <w:left w:val="none" w:sz="0" w:space="0" w:color="auto"/>
        <w:bottom w:val="none" w:sz="0" w:space="0" w:color="auto"/>
        <w:right w:val="none" w:sz="0" w:space="0" w:color="auto"/>
      </w:divBdr>
    </w:div>
    <w:div w:id="1132559190">
      <w:bodyDiv w:val="1"/>
      <w:marLeft w:val="0"/>
      <w:marRight w:val="0"/>
      <w:marTop w:val="0"/>
      <w:marBottom w:val="0"/>
      <w:divBdr>
        <w:top w:val="none" w:sz="0" w:space="0" w:color="auto"/>
        <w:left w:val="none" w:sz="0" w:space="0" w:color="auto"/>
        <w:bottom w:val="none" w:sz="0" w:space="0" w:color="auto"/>
        <w:right w:val="none" w:sz="0" w:space="0" w:color="auto"/>
      </w:divBdr>
    </w:div>
    <w:div w:id="1289244731">
      <w:bodyDiv w:val="1"/>
      <w:marLeft w:val="0"/>
      <w:marRight w:val="0"/>
      <w:marTop w:val="0"/>
      <w:marBottom w:val="0"/>
      <w:divBdr>
        <w:top w:val="none" w:sz="0" w:space="0" w:color="auto"/>
        <w:left w:val="none" w:sz="0" w:space="0" w:color="auto"/>
        <w:bottom w:val="none" w:sz="0" w:space="0" w:color="auto"/>
        <w:right w:val="none" w:sz="0" w:space="0" w:color="auto"/>
      </w:divBdr>
      <w:divsChild>
        <w:div w:id="562719386">
          <w:marLeft w:val="0"/>
          <w:marRight w:val="0"/>
          <w:marTop w:val="0"/>
          <w:marBottom w:val="0"/>
          <w:divBdr>
            <w:top w:val="none" w:sz="0" w:space="0" w:color="auto"/>
            <w:left w:val="none" w:sz="0" w:space="0" w:color="auto"/>
            <w:bottom w:val="none" w:sz="0" w:space="0" w:color="auto"/>
            <w:right w:val="none" w:sz="0" w:space="0" w:color="auto"/>
          </w:divBdr>
          <w:divsChild>
            <w:div w:id="96684712">
              <w:marLeft w:val="0"/>
              <w:marRight w:val="0"/>
              <w:marTop w:val="0"/>
              <w:marBottom w:val="0"/>
              <w:divBdr>
                <w:top w:val="none" w:sz="0" w:space="0" w:color="auto"/>
                <w:left w:val="none" w:sz="0" w:space="0" w:color="auto"/>
                <w:bottom w:val="none" w:sz="0" w:space="0" w:color="auto"/>
                <w:right w:val="none" w:sz="0" w:space="0" w:color="auto"/>
              </w:divBdr>
              <w:divsChild>
                <w:div w:id="1619143460">
                  <w:marLeft w:val="0"/>
                  <w:marRight w:val="0"/>
                  <w:marTop w:val="0"/>
                  <w:marBottom w:val="0"/>
                  <w:divBdr>
                    <w:top w:val="none" w:sz="0" w:space="0" w:color="auto"/>
                    <w:left w:val="none" w:sz="0" w:space="0" w:color="auto"/>
                    <w:bottom w:val="none" w:sz="0" w:space="0" w:color="auto"/>
                    <w:right w:val="none" w:sz="0" w:space="0" w:color="auto"/>
                  </w:divBdr>
                  <w:divsChild>
                    <w:div w:id="863901462">
                      <w:marLeft w:val="0"/>
                      <w:marRight w:val="0"/>
                      <w:marTop w:val="0"/>
                      <w:marBottom w:val="0"/>
                      <w:divBdr>
                        <w:top w:val="none" w:sz="0" w:space="0" w:color="auto"/>
                        <w:left w:val="none" w:sz="0" w:space="0" w:color="auto"/>
                        <w:bottom w:val="none" w:sz="0" w:space="0" w:color="auto"/>
                        <w:right w:val="none" w:sz="0" w:space="0" w:color="auto"/>
                      </w:divBdr>
                    </w:div>
                    <w:div w:id="790980536">
                      <w:marLeft w:val="0"/>
                      <w:marRight w:val="0"/>
                      <w:marTop w:val="0"/>
                      <w:marBottom w:val="0"/>
                      <w:divBdr>
                        <w:top w:val="none" w:sz="0" w:space="0" w:color="auto"/>
                        <w:left w:val="none" w:sz="0" w:space="0" w:color="auto"/>
                        <w:bottom w:val="none" w:sz="0" w:space="0" w:color="auto"/>
                        <w:right w:val="none" w:sz="0" w:space="0" w:color="auto"/>
                      </w:divBdr>
                    </w:div>
                    <w:div w:id="834951205">
                      <w:marLeft w:val="0"/>
                      <w:marRight w:val="0"/>
                      <w:marTop w:val="0"/>
                      <w:marBottom w:val="0"/>
                      <w:divBdr>
                        <w:top w:val="none" w:sz="0" w:space="0" w:color="auto"/>
                        <w:left w:val="none" w:sz="0" w:space="0" w:color="auto"/>
                        <w:bottom w:val="none" w:sz="0" w:space="0" w:color="auto"/>
                        <w:right w:val="none" w:sz="0" w:space="0" w:color="auto"/>
                      </w:divBdr>
                    </w:div>
                    <w:div w:id="473449422">
                      <w:marLeft w:val="0"/>
                      <w:marRight w:val="0"/>
                      <w:marTop w:val="0"/>
                      <w:marBottom w:val="0"/>
                      <w:divBdr>
                        <w:top w:val="none" w:sz="0" w:space="0" w:color="auto"/>
                        <w:left w:val="none" w:sz="0" w:space="0" w:color="auto"/>
                        <w:bottom w:val="none" w:sz="0" w:space="0" w:color="auto"/>
                        <w:right w:val="none" w:sz="0" w:space="0" w:color="auto"/>
                      </w:divBdr>
                    </w:div>
                    <w:div w:id="1546138879">
                      <w:marLeft w:val="0"/>
                      <w:marRight w:val="0"/>
                      <w:marTop w:val="0"/>
                      <w:marBottom w:val="0"/>
                      <w:divBdr>
                        <w:top w:val="none" w:sz="0" w:space="0" w:color="auto"/>
                        <w:left w:val="none" w:sz="0" w:space="0" w:color="auto"/>
                        <w:bottom w:val="none" w:sz="0" w:space="0" w:color="auto"/>
                        <w:right w:val="none" w:sz="0" w:space="0" w:color="auto"/>
                      </w:divBdr>
                    </w:div>
                    <w:div w:id="88984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5559366">
      <w:bodyDiv w:val="1"/>
      <w:marLeft w:val="0"/>
      <w:marRight w:val="0"/>
      <w:marTop w:val="0"/>
      <w:marBottom w:val="0"/>
      <w:divBdr>
        <w:top w:val="none" w:sz="0" w:space="0" w:color="auto"/>
        <w:left w:val="none" w:sz="0" w:space="0" w:color="auto"/>
        <w:bottom w:val="none" w:sz="0" w:space="0" w:color="auto"/>
        <w:right w:val="none" w:sz="0" w:space="0" w:color="auto"/>
      </w:divBdr>
    </w:div>
    <w:div w:id="1635678078">
      <w:bodyDiv w:val="1"/>
      <w:marLeft w:val="0"/>
      <w:marRight w:val="0"/>
      <w:marTop w:val="0"/>
      <w:marBottom w:val="0"/>
      <w:divBdr>
        <w:top w:val="none" w:sz="0" w:space="0" w:color="auto"/>
        <w:left w:val="none" w:sz="0" w:space="0" w:color="auto"/>
        <w:bottom w:val="none" w:sz="0" w:space="0" w:color="auto"/>
        <w:right w:val="none" w:sz="0" w:space="0" w:color="auto"/>
      </w:divBdr>
      <w:divsChild>
        <w:div w:id="440802485">
          <w:marLeft w:val="0"/>
          <w:marRight w:val="0"/>
          <w:marTop w:val="0"/>
          <w:marBottom w:val="0"/>
          <w:divBdr>
            <w:top w:val="none" w:sz="0" w:space="0" w:color="auto"/>
            <w:left w:val="none" w:sz="0" w:space="0" w:color="auto"/>
            <w:bottom w:val="none" w:sz="0" w:space="0" w:color="auto"/>
            <w:right w:val="none" w:sz="0" w:space="0" w:color="auto"/>
          </w:divBdr>
          <w:divsChild>
            <w:div w:id="1707217288">
              <w:marLeft w:val="0"/>
              <w:marRight w:val="0"/>
              <w:marTop w:val="0"/>
              <w:marBottom w:val="0"/>
              <w:divBdr>
                <w:top w:val="none" w:sz="0" w:space="0" w:color="auto"/>
                <w:left w:val="none" w:sz="0" w:space="0" w:color="auto"/>
                <w:bottom w:val="none" w:sz="0" w:space="0" w:color="auto"/>
                <w:right w:val="none" w:sz="0" w:space="0" w:color="auto"/>
              </w:divBdr>
              <w:divsChild>
                <w:div w:id="1085570213">
                  <w:marLeft w:val="0"/>
                  <w:marRight w:val="0"/>
                  <w:marTop w:val="0"/>
                  <w:marBottom w:val="0"/>
                  <w:divBdr>
                    <w:top w:val="none" w:sz="0" w:space="0" w:color="auto"/>
                    <w:left w:val="none" w:sz="0" w:space="0" w:color="auto"/>
                    <w:bottom w:val="none" w:sz="0" w:space="0" w:color="auto"/>
                    <w:right w:val="none" w:sz="0" w:space="0" w:color="auto"/>
                  </w:divBdr>
                  <w:divsChild>
                    <w:div w:id="61607762">
                      <w:marLeft w:val="0"/>
                      <w:marRight w:val="0"/>
                      <w:marTop w:val="0"/>
                      <w:marBottom w:val="0"/>
                      <w:divBdr>
                        <w:top w:val="none" w:sz="0" w:space="0" w:color="auto"/>
                        <w:left w:val="none" w:sz="0" w:space="0" w:color="auto"/>
                        <w:bottom w:val="none" w:sz="0" w:space="0" w:color="auto"/>
                        <w:right w:val="none" w:sz="0" w:space="0" w:color="auto"/>
                      </w:divBdr>
                      <w:divsChild>
                        <w:div w:id="64515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5933006">
      <w:bodyDiv w:val="1"/>
      <w:marLeft w:val="0"/>
      <w:marRight w:val="0"/>
      <w:marTop w:val="0"/>
      <w:marBottom w:val="0"/>
      <w:divBdr>
        <w:top w:val="none" w:sz="0" w:space="0" w:color="auto"/>
        <w:left w:val="none" w:sz="0" w:space="0" w:color="auto"/>
        <w:bottom w:val="none" w:sz="0" w:space="0" w:color="auto"/>
        <w:right w:val="none" w:sz="0" w:space="0" w:color="auto"/>
      </w:divBdr>
    </w:div>
    <w:div w:id="1754668178">
      <w:bodyDiv w:val="1"/>
      <w:marLeft w:val="0"/>
      <w:marRight w:val="0"/>
      <w:marTop w:val="0"/>
      <w:marBottom w:val="0"/>
      <w:divBdr>
        <w:top w:val="none" w:sz="0" w:space="0" w:color="auto"/>
        <w:left w:val="none" w:sz="0" w:space="0" w:color="auto"/>
        <w:bottom w:val="none" w:sz="0" w:space="0" w:color="auto"/>
        <w:right w:val="none" w:sz="0" w:space="0" w:color="auto"/>
      </w:divBdr>
    </w:div>
    <w:div w:id="1759979690">
      <w:bodyDiv w:val="1"/>
      <w:marLeft w:val="0"/>
      <w:marRight w:val="0"/>
      <w:marTop w:val="0"/>
      <w:marBottom w:val="0"/>
      <w:divBdr>
        <w:top w:val="none" w:sz="0" w:space="0" w:color="auto"/>
        <w:left w:val="none" w:sz="0" w:space="0" w:color="auto"/>
        <w:bottom w:val="none" w:sz="0" w:space="0" w:color="auto"/>
        <w:right w:val="none" w:sz="0" w:space="0" w:color="auto"/>
      </w:divBdr>
    </w:div>
    <w:div w:id="1781991562">
      <w:bodyDiv w:val="1"/>
      <w:marLeft w:val="0"/>
      <w:marRight w:val="0"/>
      <w:marTop w:val="0"/>
      <w:marBottom w:val="0"/>
      <w:divBdr>
        <w:top w:val="none" w:sz="0" w:space="0" w:color="auto"/>
        <w:left w:val="none" w:sz="0" w:space="0" w:color="auto"/>
        <w:bottom w:val="none" w:sz="0" w:space="0" w:color="auto"/>
        <w:right w:val="none" w:sz="0" w:space="0" w:color="auto"/>
      </w:divBdr>
      <w:divsChild>
        <w:div w:id="1171749579">
          <w:marLeft w:val="0"/>
          <w:marRight w:val="0"/>
          <w:marTop w:val="0"/>
          <w:marBottom w:val="0"/>
          <w:divBdr>
            <w:top w:val="none" w:sz="0" w:space="0" w:color="auto"/>
            <w:left w:val="none" w:sz="0" w:space="0" w:color="auto"/>
            <w:bottom w:val="none" w:sz="0" w:space="0" w:color="auto"/>
            <w:right w:val="none" w:sz="0" w:space="0" w:color="auto"/>
          </w:divBdr>
          <w:divsChild>
            <w:div w:id="1293091912">
              <w:marLeft w:val="0"/>
              <w:marRight w:val="0"/>
              <w:marTop w:val="0"/>
              <w:marBottom w:val="0"/>
              <w:divBdr>
                <w:top w:val="none" w:sz="0" w:space="0" w:color="auto"/>
                <w:left w:val="none" w:sz="0" w:space="0" w:color="auto"/>
                <w:bottom w:val="none" w:sz="0" w:space="0" w:color="auto"/>
                <w:right w:val="none" w:sz="0" w:space="0" w:color="auto"/>
              </w:divBdr>
              <w:divsChild>
                <w:div w:id="994527689">
                  <w:marLeft w:val="0"/>
                  <w:marRight w:val="0"/>
                  <w:marTop w:val="0"/>
                  <w:marBottom w:val="0"/>
                  <w:divBdr>
                    <w:top w:val="none" w:sz="0" w:space="0" w:color="auto"/>
                    <w:left w:val="none" w:sz="0" w:space="0" w:color="auto"/>
                    <w:bottom w:val="none" w:sz="0" w:space="0" w:color="auto"/>
                    <w:right w:val="none" w:sz="0" w:space="0" w:color="auto"/>
                  </w:divBdr>
                  <w:divsChild>
                    <w:div w:id="58065111">
                      <w:marLeft w:val="0"/>
                      <w:marRight w:val="0"/>
                      <w:marTop w:val="0"/>
                      <w:marBottom w:val="0"/>
                      <w:divBdr>
                        <w:top w:val="none" w:sz="0" w:space="0" w:color="auto"/>
                        <w:left w:val="none" w:sz="0" w:space="0" w:color="auto"/>
                        <w:bottom w:val="none" w:sz="0" w:space="0" w:color="auto"/>
                        <w:right w:val="none" w:sz="0" w:space="0" w:color="auto"/>
                      </w:divBdr>
                      <w:divsChild>
                        <w:div w:id="107539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4916038">
      <w:bodyDiv w:val="1"/>
      <w:marLeft w:val="0"/>
      <w:marRight w:val="0"/>
      <w:marTop w:val="0"/>
      <w:marBottom w:val="0"/>
      <w:divBdr>
        <w:top w:val="none" w:sz="0" w:space="0" w:color="auto"/>
        <w:left w:val="none" w:sz="0" w:space="0" w:color="auto"/>
        <w:bottom w:val="none" w:sz="0" w:space="0" w:color="auto"/>
        <w:right w:val="none" w:sz="0" w:space="0" w:color="auto"/>
      </w:divBdr>
    </w:div>
    <w:div w:id="1965385392">
      <w:bodyDiv w:val="1"/>
      <w:marLeft w:val="0"/>
      <w:marRight w:val="0"/>
      <w:marTop w:val="0"/>
      <w:marBottom w:val="0"/>
      <w:divBdr>
        <w:top w:val="none" w:sz="0" w:space="0" w:color="auto"/>
        <w:left w:val="none" w:sz="0" w:space="0" w:color="auto"/>
        <w:bottom w:val="none" w:sz="0" w:space="0" w:color="auto"/>
        <w:right w:val="none" w:sz="0" w:space="0" w:color="auto"/>
      </w:divBdr>
    </w:div>
    <w:div w:id="2094545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C6226B-E07C-4849-95C8-028BF7C2D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7</Pages>
  <Words>11810</Words>
  <Characters>6733</Characters>
  <Application>Microsoft Office Word</Application>
  <DocSecurity>0</DocSecurity>
  <Lines>56</Lines>
  <Paragraphs>37</Paragraphs>
  <ScaleCrop>false</ScaleCrop>
  <HeadingPairs>
    <vt:vector size="2" baseType="variant">
      <vt:variant>
        <vt:lpstr>Pavadinimas</vt:lpstr>
      </vt:variant>
      <vt:variant>
        <vt:i4>1</vt:i4>
      </vt:variant>
    </vt:vector>
  </HeadingPairs>
  <TitlesOfParts>
    <vt:vector size="1" baseType="lpstr">
      <vt:lpstr/>
    </vt:vector>
  </TitlesOfParts>
  <Company>Hewlett-Packard</Company>
  <LinksUpToDate>false</LinksUpToDate>
  <CharactersWithSpaces>18506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2019-08-21T06:04:00Z</dcterms:created>
  <dc:creator>Kristina Semėnė</dc:creator>
  <cp:lastModifiedBy>Neringa Keršienė</cp:lastModifiedBy>
  <cp:lastPrinted>2019-08-14T05:54:00Z</cp:lastPrinted>
  <dcterms:modified xsi:type="dcterms:W3CDTF">2019-08-23T10:56:00Z</dcterms:modified>
  <cp:revision>19</cp:revision>
</cp:coreProperties>
</file>