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111DAB" w14:textId="77777777" w:rsidR="00A40150" w:rsidRPr="00E848FB" w:rsidRDefault="00AA0354" w:rsidP="00AA0354">
      <w:pPr>
        <w:spacing w:after="0" w:line="240" w:lineRule="auto"/>
        <w:ind w:left="7230"/>
        <w:rPr>
          <w:rFonts w:ascii="Times New Roman" w:hAnsi="Times New Roman" w:cs="Times New Roman"/>
          <w:b/>
          <w:sz w:val="24"/>
          <w:szCs w:val="24"/>
        </w:rPr>
      </w:pPr>
      <w:r w:rsidRPr="00E848FB">
        <w:rPr>
          <w:rFonts w:ascii="Times New Roman" w:hAnsi="Times New Roman" w:cs="Times New Roman"/>
          <w:b/>
          <w:sz w:val="24"/>
          <w:szCs w:val="24"/>
        </w:rPr>
        <w:t>Projekto</w:t>
      </w:r>
    </w:p>
    <w:p w14:paraId="4BABEA9C" w14:textId="77777777" w:rsidR="00AA0354" w:rsidRPr="00E848FB" w:rsidRDefault="00AA0354" w:rsidP="00AA0354">
      <w:pPr>
        <w:spacing w:after="0" w:line="240" w:lineRule="auto"/>
        <w:ind w:left="7230"/>
        <w:rPr>
          <w:rFonts w:ascii="Times New Roman" w:hAnsi="Times New Roman" w:cs="Times New Roman"/>
          <w:b/>
          <w:sz w:val="24"/>
          <w:szCs w:val="24"/>
        </w:rPr>
      </w:pPr>
      <w:r w:rsidRPr="00E848FB">
        <w:rPr>
          <w:rFonts w:ascii="Times New Roman" w:hAnsi="Times New Roman" w:cs="Times New Roman"/>
          <w:b/>
          <w:sz w:val="24"/>
          <w:szCs w:val="24"/>
        </w:rPr>
        <w:t>lyginamasis variantas</w:t>
      </w:r>
    </w:p>
    <w:p w14:paraId="1D543313" w14:textId="77777777" w:rsidR="00AA0354" w:rsidRDefault="00AA0354" w:rsidP="00AA0354">
      <w:pPr>
        <w:spacing w:after="0" w:line="240" w:lineRule="auto"/>
        <w:jc w:val="center"/>
        <w:rPr>
          <w:rFonts w:ascii="Times New Roman" w:hAnsi="Times New Roman" w:cs="Times New Roman"/>
          <w:b/>
          <w:sz w:val="24"/>
          <w:szCs w:val="24"/>
        </w:rPr>
      </w:pPr>
    </w:p>
    <w:p w14:paraId="42380F8F" w14:textId="77777777" w:rsidR="00AA0354" w:rsidRPr="0089757E" w:rsidRDefault="00AA0354" w:rsidP="00AA0354">
      <w:pPr>
        <w:spacing w:after="0" w:line="240" w:lineRule="auto"/>
        <w:jc w:val="center"/>
        <w:rPr>
          <w:rFonts w:ascii="Times New Roman" w:hAnsi="Times New Roman" w:cs="Times New Roman"/>
          <w:b/>
          <w:sz w:val="24"/>
          <w:szCs w:val="24"/>
        </w:rPr>
      </w:pPr>
      <w:r w:rsidRPr="0089757E">
        <w:rPr>
          <w:rFonts w:ascii="Times New Roman" w:hAnsi="Times New Roman" w:cs="Times New Roman"/>
          <w:b/>
          <w:sz w:val="24"/>
          <w:szCs w:val="24"/>
        </w:rPr>
        <w:t>LIETUVOS RESPUBLIKOS</w:t>
      </w:r>
    </w:p>
    <w:p w14:paraId="7BB9A881" w14:textId="19AAA703" w:rsidR="00AA0354" w:rsidRPr="0089757E" w:rsidRDefault="0076680F" w:rsidP="00AA0354">
      <w:pPr>
        <w:pStyle w:val="tactin"/>
        <w:spacing w:after="0"/>
        <w:jc w:val="center"/>
        <w:rPr>
          <w:b/>
          <w:color w:val="000000"/>
        </w:rPr>
      </w:pPr>
      <w:bookmarkStart w:id="0" w:name="n1_2"/>
      <w:r w:rsidRPr="0089757E">
        <w:rPr>
          <w:b/>
          <w:bCs/>
          <w:color w:val="000000"/>
        </w:rPr>
        <w:t>CIVILINĖS SAUGOS</w:t>
      </w:r>
      <w:r w:rsidR="00AA0354" w:rsidRPr="0089757E">
        <w:rPr>
          <w:b/>
          <w:bCs/>
          <w:color w:val="000000"/>
        </w:rPr>
        <w:t xml:space="preserve"> ĮSTATYMO</w:t>
      </w:r>
      <w:bookmarkStart w:id="1" w:name="pn1_2"/>
      <w:bookmarkEnd w:id="0"/>
      <w:bookmarkEnd w:id="1"/>
      <w:r w:rsidR="00AA0354" w:rsidRPr="0089757E">
        <w:rPr>
          <w:b/>
          <w:bCs/>
          <w:color w:val="000000"/>
        </w:rPr>
        <w:t xml:space="preserve"> NR. </w:t>
      </w:r>
      <w:r w:rsidRPr="0089757E">
        <w:rPr>
          <w:b/>
          <w:color w:val="000000"/>
        </w:rPr>
        <w:t>VIII-971</w:t>
      </w:r>
      <w:r w:rsidR="00AA0354" w:rsidRPr="0089757E">
        <w:rPr>
          <w:b/>
          <w:bCs/>
          <w:color w:val="000000"/>
        </w:rPr>
        <w:t xml:space="preserve"> </w:t>
      </w:r>
      <w:r w:rsidR="00F177BE">
        <w:rPr>
          <w:b/>
          <w:bCs/>
          <w:color w:val="000000"/>
        </w:rPr>
        <w:t xml:space="preserve">2, </w:t>
      </w:r>
      <w:r w:rsidR="003A21F1">
        <w:rPr>
          <w:b/>
          <w:bCs/>
          <w:color w:val="000000"/>
        </w:rPr>
        <w:t xml:space="preserve">8, </w:t>
      </w:r>
      <w:r w:rsidR="00792579">
        <w:rPr>
          <w:b/>
          <w:bCs/>
          <w:color w:val="000000"/>
        </w:rPr>
        <w:t xml:space="preserve">9, </w:t>
      </w:r>
      <w:r w:rsidR="00503DB5">
        <w:rPr>
          <w:b/>
          <w:bCs/>
          <w:color w:val="000000"/>
        </w:rPr>
        <w:t xml:space="preserve">11, </w:t>
      </w:r>
      <w:r w:rsidR="00E53906" w:rsidRPr="00F85F35">
        <w:rPr>
          <w:b/>
          <w:bCs/>
          <w:color w:val="000000"/>
        </w:rPr>
        <w:t xml:space="preserve">14, </w:t>
      </w:r>
      <w:r w:rsidR="00DF2187">
        <w:rPr>
          <w:b/>
          <w:bCs/>
          <w:color w:val="000000"/>
        </w:rPr>
        <w:t>22,</w:t>
      </w:r>
      <w:r w:rsidR="005D27A9" w:rsidRPr="00F85F35">
        <w:rPr>
          <w:b/>
          <w:bCs/>
          <w:color w:val="000000"/>
        </w:rPr>
        <w:t xml:space="preserve"> </w:t>
      </w:r>
      <w:r w:rsidR="003A21F1">
        <w:rPr>
          <w:b/>
          <w:bCs/>
          <w:color w:val="000000"/>
        </w:rPr>
        <w:t>27</w:t>
      </w:r>
      <w:r w:rsidR="001068BE">
        <w:rPr>
          <w:b/>
          <w:bCs/>
          <w:color w:val="000000"/>
        </w:rPr>
        <w:t xml:space="preserve"> IR</w:t>
      </w:r>
      <w:r w:rsidR="00DF2187" w:rsidRPr="00DF2187">
        <w:rPr>
          <w:b/>
          <w:bCs/>
          <w:color w:val="000000"/>
        </w:rPr>
        <w:t xml:space="preserve"> 28</w:t>
      </w:r>
      <w:r w:rsidRPr="0089757E">
        <w:rPr>
          <w:b/>
          <w:bCs/>
          <w:color w:val="000000"/>
        </w:rPr>
        <w:t xml:space="preserve"> </w:t>
      </w:r>
      <w:r w:rsidR="00AA0354" w:rsidRPr="0089757E">
        <w:rPr>
          <w:b/>
          <w:bCs/>
          <w:color w:val="000000"/>
        </w:rPr>
        <w:t>STRAIPSNI</w:t>
      </w:r>
      <w:r w:rsidRPr="0089757E">
        <w:rPr>
          <w:b/>
          <w:bCs/>
          <w:color w:val="000000"/>
        </w:rPr>
        <w:t>Ų</w:t>
      </w:r>
      <w:r w:rsidR="00AA0354" w:rsidRPr="0089757E">
        <w:rPr>
          <w:b/>
          <w:bCs/>
          <w:color w:val="000000"/>
        </w:rPr>
        <w:t xml:space="preserve"> PAKEITIMO</w:t>
      </w:r>
    </w:p>
    <w:p w14:paraId="1C82489D" w14:textId="77777777" w:rsidR="00AA0354" w:rsidRPr="0089757E" w:rsidRDefault="00AA0354" w:rsidP="00AA0354">
      <w:pPr>
        <w:pStyle w:val="tactin"/>
        <w:spacing w:after="0"/>
        <w:jc w:val="center"/>
        <w:rPr>
          <w:b/>
          <w:color w:val="000000"/>
        </w:rPr>
      </w:pPr>
      <w:r w:rsidRPr="0089757E">
        <w:rPr>
          <w:b/>
          <w:bCs/>
          <w:color w:val="000000"/>
        </w:rPr>
        <w:t>ĮSTATYMAS</w:t>
      </w:r>
    </w:p>
    <w:p w14:paraId="4D286A4E" w14:textId="77777777" w:rsidR="00AA0354" w:rsidRDefault="00AA0354" w:rsidP="00AA0354">
      <w:pPr>
        <w:spacing w:after="0" w:line="240" w:lineRule="auto"/>
        <w:jc w:val="center"/>
        <w:rPr>
          <w:rFonts w:ascii="Times New Roman" w:hAnsi="Times New Roman" w:cs="Times New Roman"/>
          <w:sz w:val="24"/>
          <w:szCs w:val="24"/>
        </w:rPr>
      </w:pPr>
    </w:p>
    <w:p w14:paraId="2282FFD0" w14:textId="4E54A683" w:rsidR="00AA0354" w:rsidRPr="00AA0354" w:rsidRDefault="00AA0354" w:rsidP="00AA0354">
      <w:pPr>
        <w:spacing w:after="0" w:line="240" w:lineRule="auto"/>
        <w:jc w:val="center"/>
        <w:rPr>
          <w:rFonts w:ascii="Times New Roman" w:hAnsi="Times New Roman" w:cs="Times New Roman"/>
          <w:sz w:val="24"/>
          <w:szCs w:val="24"/>
        </w:rPr>
      </w:pPr>
      <w:r w:rsidRPr="00AA0354">
        <w:rPr>
          <w:rFonts w:ascii="Times New Roman" w:hAnsi="Times New Roman" w:cs="Times New Roman"/>
          <w:sz w:val="24"/>
          <w:szCs w:val="24"/>
        </w:rPr>
        <w:t>Nr.</w:t>
      </w:r>
    </w:p>
    <w:p w14:paraId="169CA15C" w14:textId="77777777" w:rsidR="00AA0354" w:rsidRPr="00AA0354" w:rsidRDefault="00AA0354" w:rsidP="00AA0354">
      <w:pPr>
        <w:spacing w:after="0" w:line="240" w:lineRule="auto"/>
        <w:jc w:val="center"/>
        <w:rPr>
          <w:rFonts w:ascii="Times New Roman" w:hAnsi="Times New Roman" w:cs="Times New Roman"/>
          <w:sz w:val="24"/>
          <w:szCs w:val="24"/>
        </w:rPr>
      </w:pPr>
      <w:r w:rsidRPr="00AA0354">
        <w:rPr>
          <w:rFonts w:ascii="Times New Roman" w:hAnsi="Times New Roman" w:cs="Times New Roman"/>
          <w:sz w:val="24"/>
          <w:szCs w:val="24"/>
        </w:rPr>
        <w:t>Vilnius</w:t>
      </w:r>
    </w:p>
    <w:p w14:paraId="11E71540" w14:textId="77777777" w:rsidR="00AA0354" w:rsidRDefault="00AA0354" w:rsidP="00AE61CB">
      <w:pPr>
        <w:ind w:firstLine="851"/>
        <w:rPr>
          <w:rFonts w:ascii="Times New Roman" w:hAnsi="Times New Roman" w:cs="Times New Roman"/>
          <w:sz w:val="24"/>
          <w:szCs w:val="24"/>
        </w:rPr>
      </w:pPr>
    </w:p>
    <w:p w14:paraId="51B1762B" w14:textId="77777777" w:rsidR="00D41109" w:rsidRDefault="00D41109" w:rsidP="00AE61CB">
      <w:pPr>
        <w:ind w:firstLine="851"/>
        <w:rPr>
          <w:rFonts w:ascii="Times New Roman" w:hAnsi="Times New Roman" w:cs="Times New Roman"/>
          <w:sz w:val="24"/>
          <w:szCs w:val="24"/>
        </w:rPr>
      </w:pPr>
    </w:p>
    <w:p w14:paraId="165B58CB" w14:textId="5A256522" w:rsidR="00D41109" w:rsidRPr="00F177BE" w:rsidRDefault="00D41109" w:rsidP="00D41109">
      <w:pPr>
        <w:spacing w:after="0" w:line="240" w:lineRule="auto"/>
        <w:ind w:firstLine="851"/>
        <w:jc w:val="both"/>
        <w:rPr>
          <w:rFonts w:ascii="Times New Roman" w:hAnsi="Times New Roman" w:cs="Times New Roman"/>
          <w:b/>
          <w:bCs/>
          <w:sz w:val="24"/>
          <w:szCs w:val="24"/>
        </w:rPr>
      </w:pPr>
      <w:r w:rsidRPr="00F177BE">
        <w:rPr>
          <w:rFonts w:ascii="Times New Roman" w:hAnsi="Times New Roman" w:cs="Times New Roman"/>
          <w:b/>
          <w:bCs/>
          <w:sz w:val="24"/>
          <w:szCs w:val="24"/>
        </w:rPr>
        <w:t>1</w:t>
      </w:r>
      <w:r w:rsidRPr="00F177BE">
        <w:rPr>
          <w:rFonts w:ascii="Times New Roman" w:hAnsi="Times New Roman" w:cs="Times New Roman"/>
          <w:b/>
          <w:bCs/>
          <w:sz w:val="24"/>
          <w:szCs w:val="24"/>
        </w:rPr>
        <w:t xml:space="preserve"> straipsnis. 2</w:t>
      </w:r>
      <w:r w:rsidRPr="00F177BE">
        <w:rPr>
          <w:rFonts w:ascii="Times New Roman" w:hAnsi="Times New Roman" w:cs="Times New Roman"/>
          <w:b/>
          <w:bCs/>
          <w:sz w:val="24"/>
          <w:szCs w:val="24"/>
        </w:rPr>
        <w:t xml:space="preserve"> straipsnio pakeitimas</w:t>
      </w:r>
    </w:p>
    <w:p w14:paraId="496A2801" w14:textId="003B6E01" w:rsidR="00D41109" w:rsidRPr="00F177BE" w:rsidRDefault="00D41109" w:rsidP="00D41109">
      <w:pPr>
        <w:spacing w:after="0" w:line="240" w:lineRule="auto"/>
        <w:ind w:firstLine="851"/>
        <w:jc w:val="both"/>
        <w:rPr>
          <w:rFonts w:ascii="Times New Roman" w:hAnsi="Times New Roman" w:cs="Times New Roman"/>
          <w:bCs/>
          <w:sz w:val="24"/>
          <w:szCs w:val="24"/>
        </w:rPr>
      </w:pPr>
      <w:r w:rsidRPr="00F177BE">
        <w:rPr>
          <w:rFonts w:ascii="Times New Roman" w:hAnsi="Times New Roman" w:cs="Times New Roman"/>
          <w:bCs/>
          <w:sz w:val="24"/>
          <w:szCs w:val="24"/>
        </w:rPr>
        <w:t>Pakeisti 2 straipsnio 8 dalį</w:t>
      </w:r>
      <w:r w:rsidRPr="00F177BE">
        <w:rPr>
          <w:rFonts w:ascii="Times New Roman" w:hAnsi="Times New Roman" w:cs="Times New Roman"/>
          <w:bCs/>
          <w:sz w:val="24"/>
          <w:szCs w:val="24"/>
        </w:rPr>
        <w:t xml:space="preserve"> </w:t>
      </w:r>
      <w:r w:rsidRPr="00F177BE">
        <w:rPr>
          <w:rFonts w:ascii="Times New Roman" w:hAnsi="Times New Roman" w:cs="Times New Roman"/>
          <w:bCs/>
          <w:sz w:val="24"/>
          <w:szCs w:val="24"/>
        </w:rPr>
        <w:t>ir ją</w:t>
      </w:r>
      <w:r w:rsidRPr="00F177BE">
        <w:rPr>
          <w:rFonts w:ascii="Times New Roman" w:hAnsi="Times New Roman" w:cs="Times New Roman"/>
          <w:bCs/>
          <w:sz w:val="24"/>
          <w:szCs w:val="24"/>
        </w:rPr>
        <w:t xml:space="preserve"> išdėstyti taip:</w:t>
      </w:r>
    </w:p>
    <w:p w14:paraId="3554E89E" w14:textId="32B00C35" w:rsidR="00D41109" w:rsidRPr="00D41109" w:rsidRDefault="00D41109" w:rsidP="00686C88">
      <w:pPr>
        <w:spacing w:after="0" w:line="240" w:lineRule="auto"/>
        <w:ind w:firstLine="851"/>
        <w:jc w:val="both"/>
        <w:rPr>
          <w:rFonts w:ascii="Times New Roman" w:hAnsi="Times New Roman" w:cs="Times New Roman"/>
          <w:bCs/>
          <w:sz w:val="24"/>
          <w:szCs w:val="24"/>
        </w:rPr>
      </w:pPr>
      <w:r w:rsidRPr="00F177BE">
        <w:rPr>
          <w:rFonts w:ascii="Times New Roman" w:hAnsi="Times New Roman" w:cs="Times New Roman"/>
          <w:bCs/>
          <w:sz w:val="24"/>
          <w:szCs w:val="24"/>
        </w:rPr>
        <w:t xml:space="preserve">„8. Ekstremalių situacijų komisija – iš valstybės politikų, valstybės ir (ar) savivaldybių institucijų ir įstaigų valstybės tarnautojų ir (ar) darbuotojų, profesinės karo tarnybos karių sudaroma nuolatinė komisija, </w:t>
      </w:r>
      <w:r w:rsidRPr="00F177BE">
        <w:rPr>
          <w:rFonts w:ascii="Times New Roman" w:hAnsi="Times New Roman" w:cs="Times New Roman"/>
          <w:bCs/>
          <w:strike/>
          <w:sz w:val="24"/>
          <w:szCs w:val="24"/>
        </w:rPr>
        <w:t>koordinuojanti</w:t>
      </w:r>
      <w:r w:rsidRPr="00F177BE">
        <w:rPr>
          <w:rFonts w:ascii="Times New Roman" w:hAnsi="Times New Roman" w:cs="Times New Roman"/>
          <w:bCs/>
          <w:sz w:val="24"/>
          <w:szCs w:val="24"/>
        </w:rPr>
        <w:t xml:space="preserve"> </w:t>
      </w:r>
      <w:r w:rsidRPr="00F177BE">
        <w:rPr>
          <w:rFonts w:ascii="Times New Roman" w:hAnsi="Times New Roman" w:cs="Times New Roman"/>
          <w:b/>
          <w:bCs/>
          <w:sz w:val="24"/>
          <w:szCs w:val="24"/>
        </w:rPr>
        <w:t>priimant</w:t>
      </w:r>
      <w:r w:rsidR="001242FA" w:rsidRPr="00F177BE">
        <w:rPr>
          <w:rFonts w:ascii="Times New Roman" w:hAnsi="Times New Roman" w:cs="Times New Roman"/>
          <w:b/>
          <w:bCs/>
          <w:sz w:val="24"/>
          <w:szCs w:val="24"/>
        </w:rPr>
        <w:t>i</w:t>
      </w:r>
      <w:r w:rsidRPr="00F177BE">
        <w:rPr>
          <w:rFonts w:ascii="Times New Roman" w:hAnsi="Times New Roman" w:cs="Times New Roman"/>
          <w:b/>
          <w:bCs/>
          <w:sz w:val="24"/>
          <w:szCs w:val="24"/>
        </w:rPr>
        <w:t xml:space="preserve"> sprendimus dėl</w:t>
      </w:r>
      <w:r w:rsidRPr="00F177BE">
        <w:rPr>
          <w:rFonts w:ascii="Times New Roman" w:hAnsi="Times New Roman" w:cs="Times New Roman"/>
          <w:bCs/>
          <w:sz w:val="24"/>
          <w:szCs w:val="24"/>
        </w:rPr>
        <w:t xml:space="preserve"> ekstremaliųjų situacijų prevencij</w:t>
      </w:r>
      <w:r w:rsidRPr="00F177BE">
        <w:rPr>
          <w:rFonts w:ascii="Times New Roman" w:hAnsi="Times New Roman" w:cs="Times New Roman"/>
          <w:bCs/>
          <w:strike/>
          <w:sz w:val="24"/>
          <w:szCs w:val="24"/>
        </w:rPr>
        <w:t>ą</w:t>
      </w:r>
      <w:r w:rsidRPr="00F177BE">
        <w:rPr>
          <w:rFonts w:ascii="Times New Roman" w:hAnsi="Times New Roman" w:cs="Times New Roman"/>
          <w:b/>
          <w:bCs/>
          <w:sz w:val="24"/>
          <w:szCs w:val="24"/>
        </w:rPr>
        <w:t>os</w:t>
      </w:r>
      <w:r w:rsidRPr="00F177BE">
        <w:rPr>
          <w:rFonts w:ascii="Times New Roman" w:hAnsi="Times New Roman" w:cs="Times New Roman"/>
          <w:bCs/>
          <w:sz w:val="24"/>
          <w:szCs w:val="24"/>
        </w:rPr>
        <w:t>, valdym</w:t>
      </w:r>
      <w:r w:rsidRPr="00F177BE">
        <w:rPr>
          <w:rFonts w:ascii="Times New Roman" w:hAnsi="Times New Roman" w:cs="Times New Roman"/>
          <w:bCs/>
          <w:strike/>
          <w:sz w:val="24"/>
          <w:szCs w:val="24"/>
        </w:rPr>
        <w:t>ą</w:t>
      </w:r>
      <w:r w:rsidRPr="00F177BE">
        <w:rPr>
          <w:rFonts w:ascii="Times New Roman" w:hAnsi="Times New Roman" w:cs="Times New Roman"/>
          <w:b/>
          <w:bCs/>
          <w:sz w:val="24"/>
          <w:szCs w:val="24"/>
        </w:rPr>
        <w:t>o</w:t>
      </w:r>
      <w:r w:rsidRPr="00F177BE">
        <w:rPr>
          <w:rFonts w:ascii="Times New Roman" w:hAnsi="Times New Roman" w:cs="Times New Roman"/>
          <w:bCs/>
          <w:sz w:val="24"/>
          <w:szCs w:val="24"/>
        </w:rPr>
        <w:t>, likvidavim</w:t>
      </w:r>
      <w:r w:rsidRPr="00F177BE">
        <w:rPr>
          <w:rFonts w:ascii="Times New Roman" w:hAnsi="Times New Roman" w:cs="Times New Roman"/>
          <w:bCs/>
          <w:strike/>
          <w:sz w:val="24"/>
          <w:szCs w:val="24"/>
        </w:rPr>
        <w:t>ą</w:t>
      </w:r>
      <w:r w:rsidRPr="00F177BE">
        <w:rPr>
          <w:rFonts w:ascii="Times New Roman" w:hAnsi="Times New Roman" w:cs="Times New Roman"/>
          <w:b/>
          <w:bCs/>
          <w:sz w:val="24"/>
          <w:szCs w:val="24"/>
        </w:rPr>
        <w:t>o</w:t>
      </w:r>
      <w:r w:rsidRPr="00F177BE">
        <w:rPr>
          <w:rFonts w:ascii="Times New Roman" w:hAnsi="Times New Roman" w:cs="Times New Roman"/>
          <w:bCs/>
          <w:sz w:val="24"/>
          <w:szCs w:val="24"/>
        </w:rPr>
        <w:t xml:space="preserve"> ir padarinių šalinim</w:t>
      </w:r>
      <w:r w:rsidRPr="00F177BE">
        <w:rPr>
          <w:rFonts w:ascii="Times New Roman" w:hAnsi="Times New Roman" w:cs="Times New Roman"/>
          <w:bCs/>
          <w:strike/>
          <w:sz w:val="24"/>
          <w:szCs w:val="24"/>
        </w:rPr>
        <w:t>ą</w:t>
      </w:r>
      <w:r w:rsidRPr="00F177BE">
        <w:rPr>
          <w:rFonts w:ascii="Times New Roman" w:hAnsi="Times New Roman" w:cs="Times New Roman"/>
          <w:b/>
          <w:bCs/>
          <w:sz w:val="24"/>
          <w:szCs w:val="24"/>
        </w:rPr>
        <w:t>o</w:t>
      </w:r>
      <w:r w:rsidRPr="00F177BE">
        <w:rPr>
          <w:rFonts w:ascii="Times New Roman" w:hAnsi="Times New Roman" w:cs="Times New Roman"/>
          <w:bCs/>
          <w:sz w:val="24"/>
          <w:szCs w:val="24"/>
        </w:rPr>
        <w:t>.“</w:t>
      </w:r>
    </w:p>
    <w:p w14:paraId="156CC367" w14:textId="77777777" w:rsidR="00D41109" w:rsidRDefault="00D41109" w:rsidP="00686C88">
      <w:pPr>
        <w:spacing w:after="0" w:line="240" w:lineRule="auto"/>
        <w:ind w:firstLine="851"/>
        <w:jc w:val="both"/>
        <w:rPr>
          <w:rFonts w:ascii="Times New Roman" w:hAnsi="Times New Roman" w:cs="Times New Roman"/>
          <w:b/>
          <w:bCs/>
          <w:sz w:val="24"/>
          <w:szCs w:val="24"/>
        </w:rPr>
      </w:pPr>
    </w:p>
    <w:p w14:paraId="09D79BCA" w14:textId="026770F2" w:rsidR="00686C88" w:rsidRPr="002E359D" w:rsidRDefault="00D41109" w:rsidP="00686C88">
      <w:pPr>
        <w:spacing w:after="0" w:line="240" w:lineRule="auto"/>
        <w:ind w:firstLine="851"/>
        <w:jc w:val="both"/>
        <w:rPr>
          <w:rFonts w:ascii="Times New Roman" w:hAnsi="Times New Roman" w:cs="Times New Roman"/>
          <w:b/>
          <w:bCs/>
          <w:sz w:val="24"/>
          <w:szCs w:val="24"/>
        </w:rPr>
      </w:pPr>
      <w:r>
        <w:rPr>
          <w:rFonts w:ascii="Times New Roman" w:hAnsi="Times New Roman" w:cs="Times New Roman"/>
          <w:b/>
          <w:bCs/>
          <w:sz w:val="24"/>
          <w:szCs w:val="24"/>
        </w:rPr>
        <w:t>2</w:t>
      </w:r>
      <w:r w:rsidR="00686C88" w:rsidRPr="002E359D">
        <w:rPr>
          <w:rFonts w:ascii="Times New Roman" w:hAnsi="Times New Roman" w:cs="Times New Roman"/>
          <w:b/>
          <w:bCs/>
          <w:sz w:val="24"/>
          <w:szCs w:val="24"/>
        </w:rPr>
        <w:t xml:space="preserve"> straipsnis. 8 straipsnio pakeitimas</w:t>
      </w:r>
    </w:p>
    <w:p w14:paraId="2F804816" w14:textId="77777777" w:rsidR="00686C88" w:rsidRPr="00686C88" w:rsidRDefault="00717B0B" w:rsidP="00686C88">
      <w:pPr>
        <w:spacing w:after="0" w:line="240" w:lineRule="auto"/>
        <w:ind w:firstLine="851"/>
        <w:jc w:val="both"/>
        <w:rPr>
          <w:rFonts w:ascii="Times New Roman" w:hAnsi="Times New Roman" w:cs="Times New Roman"/>
          <w:bCs/>
          <w:sz w:val="24"/>
          <w:szCs w:val="24"/>
        </w:rPr>
      </w:pPr>
      <w:r>
        <w:rPr>
          <w:rFonts w:ascii="Times New Roman" w:hAnsi="Times New Roman" w:cs="Times New Roman"/>
          <w:bCs/>
          <w:sz w:val="24"/>
          <w:szCs w:val="24"/>
        </w:rPr>
        <w:t>Pakeisti 8 straipsnį</w:t>
      </w:r>
      <w:r w:rsidR="00686C88">
        <w:rPr>
          <w:rFonts w:ascii="Times New Roman" w:hAnsi="Times New Roman" w:cs="Times New Roman"/>
          <w:bCs/>
          <w:sz w:val="24"/>
          <w:szCs w:val="24"/>
        </w:rPr>
        <w:t xml:space="preserve"> </w:t>
      </w:r>
      <w:r>
        <w:rPr>
          <w:rFonts w:ascii="Times New Roman" w:hAnsi="Times New Roman" w:cs="Times New Roman"/>
          <w:bCs/>
          <w:sz w:val="24"/>
          <w:szCs w:val="24"/>
        </w:rPr>
        <w:t>ir jį</w:t>
      </w:r>
      <w:r w:rsidR="00686C88" w:rsidRPr="00686C88">
        <w:rPr>
          <w:rFonts w:ascii="Times New Roman" w:hAnsi="Times New Roman" w:cs="Times New Roman"/>
          <w:bCs/>
          <w:sz w:val="24"/>
          <w:szCs w:val="24"/>
        </w:rPr>
        <w:t xml:space="preserve"> išdėstyti taip:</w:t>
      </w:r>
    </w:p>
    <w:p w14:paraId="675A3434" w14:textId="77777777" w:rsidR="00717B0B" w:rsidRDefault="00686C88" w:rsidP="00686C88">
      <w:pPr>
        <w:spacing w:after="0" w:line="240" w:lineRule="auto"/>
        <w:ind w:firstLine="851"/>
        <w:jc w:val="both"/>
        <w:rPr>
          <w:rFonts w:ascii="Times New Roman" w:hAnsi="Times New Roman" w:cs="Times New Roman"/>
          <w:bCs/>
          <w:sz w:val="24"/>
          <w:szCs w:val="24"/>
        </w:rPr>
      </w:pPr>
      <w:r w:rsidRPr="00686C88">
        <w:rPr>
          <w:rFonts w:ascii="Times New Roman" w:hAnsi="Times New Roman" w:cs="Times New Roman"/>
          <w:bCs/>
          <w:sz w:val="24"/>
          <w:szCs w:val="24"/>
        </w:rPr>
        <w:t>„</w:t>
      </w:r>
      <w:r w:rsidR="00717B0B" w:rsidRPr="00717B0B">
        <w:rPr>
          <w:rFonts w:ascii="Times New Roman" w:hAnsi="Times New Roman" w:cs="Times New Roman"/>
          <w:bCs/>
          <w:sz w:val="24"/>
          <w:szCs w:val="24"/>
        </w:rPr>
        <w:t>8 straipsnis. Asmens teisių ir laisvių apribojimai užtikrinant civilinę saugą</w:t>
      </w:r>
    </w:p>
    <w:p w14:paraId="0A91A249" w14:textId="070DDB36" w:rsidR="00686C88" w:rsidRPr="0022587E" w:rsidRDefault="00686C88" w:rsidP="00686C88">
      <w:pPr>
        <w:spacing w:after="0" w:line="240" w:lineRule="auto"/>
        <w:ind w:firstLine="851"/>
        <w:jc w:val="both"/>
        <w:rPr>
          <w:rFonts w:ascii="Times New Roman" w:hAnsi="Times New Roman" w:cs="Times New Roman"/>
          <w:bCs/>
          <w:sz w:val="24"/>
          <w:szCs w:val="24"/>
        </w:rPr>
      </w:pPr>
      <w:r w:rsidRPr="00686C88">
        <w:rPr>
          <w:rFonts w:ascii="Times New Roman" w:hAnsi="Times New Roman" w:cs="Times New Roman"/>
          <w:bCs/>
          <w:sz w:val="24"/>
          <w:szCs w:val="24"/>
        </w:rPr>
        <w:t>Vykdant gelbėjimo, paieškos</w:t>
      </w:r>
      <w:r w:rsidR="00F60708">
        <w:rPr>
          <w:rFonts w:ascii="Times New Roman" w:hAnsi="Times New Roman" w:cs="Times New Roman"/>
          <w:bCs/>
          <w:sz w:val="24"/>
          <w:szCs w:val="24"/>
        </w:rPr>
        <w:t xml:space="preserve"> ir neatidėliotinus</w:t>
      </w:r>
      <w:r w:rsidRPr="00686C88">
        <w:rPr>
          <w:rFonts w:ascii="Times New Roman" w:hAnsi="Times New Roman" w:cs="Times New Roman"/>
          <w:bCs/>
          <w:sz w:val="24"/>
          <w:szCs w:val="24"/>
        </w:rPr>
        <w:t xml:space="preserve"> darbus, likviduojant įvykį, ekstremalųjį įvykį, ekstremaliąją situaciją ir šalinant jų padarinius, šio ir kitų įstatymų nustatytais atvejais ir tvarka </w:t>
      </w:r>
      <w:r w:rsidR="00F72D83">
        <w:rPr>
          <w:rFonts w:ascii="Times New Roman" w:hAnsi="Times New Roman" w:cs="Times New Roman"/>
          <w:b/>
          <w:bCs/>
          <w:sz w:val="24"/>
          <w:szCs w:val="24"/>
        </w:rPr>
        <w:t>Vyriausybės ekstremalių situacijų komisija</w:t>
      </w:r>
      <w:r>
        <w:rPr>
          <w:rFonts w:ascii="Times New Roman" w:hAnsi="Times New Roman" w:cs="Times New Roman"/>
          <w:b/>
          <w:bCs/>
          <w:sz w:val="24"/>
          <w:szCs w:val="24"/>
        </w:rPr>
        <w:t xml:space="preserve"> </w:t>
      </w:r>
      <w:r w:rsidRPr="00686C88">
        <w:rPr>
          <w:rFonts w:ascii="Times New Roman" w:hAnsi="Times New Roman" w:cs="Times New Roman"/>
          <w:bCs/>
          <w:sz w:val="24"/>
          <w:szCs w:val="24"/>
        </w:rPr>
        <w:t xml:space="preserve">gali </w:t>
      </w:r>
      <w:r w:rsidRPr="00292801">
        <w:rPr>
          <w:rFonts w:ascii="Times New Roman" w:hAnsi="Times New Roman" w:cs="Times New Roman"/>
          <w:bCs/>
          <w:strike/>
          <w:sz w:val="24"/>
          <w:szCs w:val="24"/>
        </w:rPr>
        <w:t>būti</w:t>
      </w:r>
      <w:r w:rsidRPr="00686C88">
        <w:rPr>
          <w:rFonts w:ascii="Times New Roman" w:hAnsi="Times New Roman" w:cs="Times New Roman"/>
          <w:bCs/>
          <w:sz w:val="24"/>
          <w:szCs w:val="24"/>
        </w:rPr>
        <w:t xml:space="preserve"> </w:t>
      </w:r>
      <w:r w:rsidRPr="00582A49">
        <w:rPr>
          <w:rFonts w:ascii="Times New Roman" w:hAnsi="Times New Roman" w:cs="Times New Roman"/>
          <w:b/>
          <w:bCs/>
          <w:sz w:val="24"/>
          <w:szCs w:val="24"/>
        </w:rPr>
        <w:t>priimti sprendimą</w:t>
      </w:r>
      <w:r>
        <w:rPr>
          <w:rFonts w:ascii="Times New Roman" w:hAnsi="Times New Roman" w:cs="Times New Roman"/>
          <w:bCs/>
          <w:sz w:val="24"/>
          <w:szCs w:val="24"/>
        </w:rPr>
        <w:t xml:space="preserve"> </w:t>
      </w:r>
      <w:r w:rsidRPr="00686C88">
        <w:rPr>
          <w:rFonts w:ascii="Times New Roman" w:hAnsi="Times New Roman" w:cs="Times New Roman"/>
          <w:bCs/>
          <w:sz w:val="24"/>
          <w:szCs w:val="24"/>
        </w:rPr>
        <w:t>laikinai apribot</w:t>
      </w:r>
      <w:r w:rsidRPr="00292801">
        <w:rPr>
          <w:rFonts w:ascii="Times New Roman" w:hAnsi="Times New Roman" w:cs="Times New Roman"/>
          <w:bCs/>
          <w:strike/>
          <w:sz w:val="24"/>
          <w:szCs w:val="24"/>
        </w:rPr>
        <w:t>o</w:t>
      </w:r>
      <w:r w:rsidR="00F60708">
        <w:rPr>
          <w:rFonts w:ascii="Times New Roman" w:hAnsi="Times New Roman" w:cs="Times New Roman"/>
          <w:bCs/>
          <w:strike/>
          <w:sz w:val="24"/>
          <w:szCs w:val="24"/>
        </w:rPr>
        <w:t>s</w:t>
      </w:r>
      <w:r w:rsidRPr="00575012">
        <w:rPr>
          <w:rFonts w:ascii="Times New Roman" w:hAnsi="Times New Roman" w:cs="Times New Roman"/>
          <w:b/>
          <w:bCs/>
          <w:sz w:val="24"/>
          <w:szCs w:val="24"/>
        </w:rPr>
        <w:t>i</w:t>
      </w:r>
      <w:r w:rsidRPr="00686C88">
        <w:rPr>
          <w:rFonts w:ascii="Times New Roman" w:hAnsi="Times New Roman" w:cs="Times New Roman"/>
          <w:bCs/>
          <w:sz w:val="24"/>
          <w:szCs w:val="24"/>
        </w:rPr>
        <w:t xml:space="preserve"> asmens judėjimo laisv</w:t>
      </w:r>
      <w:r w:rsidRPr="00292801">
        <w:rPr>
          <w:rFonts w:ascii="Times New Roman" w:hAnsi="Times New Roman" w:cs="Times New Roman"/>
          <w:bCs/>
          <w:strike/>
          <w:sz w:val="24"/>
          <w:szCs w:val="24"/>
        </w:rPr>
        <w:t>ė</w:t>
      </w:r>
      <w:r>
        <w:rPr>
          <w:rFonts w:ascii="Times New Roman" w:hAnsi="Times New Roman" w:cs="Times New Roman"/>
          <w:b/>
          <w:bCs/>
          <w:sz w:val="24"/>
          <w:szCs w:val="24"/>
        </w:rPr>
        <w:t>ę</w:t>
      </w:r>
      <w:r w:rsidRPr="00686C88">
        <w:rPr>
          <w:rFonts w:ascii="Times New Roman" w:hAnsi="Times New Roman" w:cs="Times New Roman"/>
          <w:bCs/>
          <w:sz w:val="24"/>
          <w:szCs w:val="24"/>
        </w:rPr>
        <w:t xml:space="preserve">, </w:t>
      </w:r>
      <w:r w:rsidR="004B614B" w:rsidRPr="004B614B">
        <w:rPr>
          <w:rFonts w:ascii="Times New Roman" w:hAnsi="Times New Roman" w:cs="Times New Roman"/>
          <w:b/>
          <w:bCs/>
          <w:sz w:val="24"/>
          <w:szCs w:val="24"/>
        </w:rPr>
        <w:t>ū</w:t>
      </w:r>
      <w:r w:rsidR="004B614B">
        <w:rPr>
          <w:rFonts w:ascii="Times New Roman" w:hAnsi="Times New Roman" w:cs="Times New Roman"/>
          <w:b/>
          <w:bCs/>
          <w:sz w:val="24"/>
          <w:szCs w:val="24"/>
        </w:rPr>
        <w:t>kinės veiklos laisvę</w:t>
      </w:r>
      <w:r w:rsidR="004B614B" w:rsidRPr="004B614B">
        <w:rPr>
          <w:rFonts w:ascii="Times New Roman" w:hAnsi="Times New Roman" w:cs="Times New Roman"/>
          <w:b/>
          <w:bCs/>
          <w:sz w:val="24"/>
          <w:szCs w:val="24"/>
        </w:rPr>
        <w:t>, viešųjų ir a</w:t>
      </w:r>
      <w:r w:rsidR="004B614B">
        <w:rPr>
          <w:rFonts w:ascii="Times New Roman" w:hAnsi="Times New Roman" w:cs="Times New Roman"/>
          <w:b/>
          <w:bCs/>
          <w:sz w:val="24"/>
          <w:szCs w:val="24"/>
        </w:rPr>
        <w:t>dministracinių paslaugų teikimą</w:t>
      </w:r>
      <w:r w:rsidR="004B614B" w:rsidRPr="004B614B">
        <w:rPr>
          <w:rFonts w:ascii="Times New Roman" w:hAnsi="Times New Roman" w:cs="Times New Roman"/>
          <w:b/>
          <w:bCs/>
          <w:sz w:val="24"/>
          <w:szCs w:val="24"/>
        </w:rPr>
        <w:t>,</w:t>
      </w:r>
      <w:r w:rsidR="004B614B">
        <w:rPr>
          <w:rFonts w:ascii="Times New Roman" w:hAnsi="Times New Roman" w:cs="Times New Roman"/>
          <w:b/>
          <w:bCs/>
          <w:sz w:val="24"/>
          <w:szCs w:val="24"/>
        </w:rPr>
        <w:t xml:space="preserve"> </w:t>
      </w:r>
      <w:r w:rsidRPr="00686C88">
        <w:rPr>
          <w:rFonts w:ascii="Times New Roman" w:hAnsi="Times New Roman" w:cs="Times New Roman"/>
          <w:bCs/>
          <w:sz w:val="24"/>
          <w:szCs w:val="24"/>
        </w:rPr>
        <w:t>nuosavybės ir būsto neliečiamumo teis</w:t>
      </w:r>
      <w:r w:rsidR="007533E7" w:rsidRPr="007533E7">
        <w:rPr>
          <w:rFonts w:ascii="Times New Roman" w:hAnsi="Times New Roman" w:cs="Times New Roman"/>
          <w:b/>
          <w:bCs/>
          <w:sz w:val="24"/>
          <w:szCs w:val="24"/>
        </w:rPr>
        <w:t>e</w:t>
      </w:r>
      <w:r w:rsidR="007533E7" w:rsidRPr="007533E7">
        <w:rPr>
          <w:rFonts w:ascii="Times New Roman" w:hAnsi="Times New Roman" w:cs="Times New Roman"/>
          <w:bCs/>
          <w:strike/>
          <w:sz w:val="24"/>
          <w:szCs w:val="24"/>
        </w:rPr>
        <w:t>ė</w:t>
      </w:r>
      <w:r w:rsidRPr="00686C88">
        <w:rPr>
          <w:rFonts w:ascii="Times New Roman" w:hAnsi="Times New Roman" w:cs="Times New Roman"/>
          <w:bCs/>
          <w:sz w:val="24"/>
          <w:szCs w:val="24"/>
        </w:rPr>
        <w:t>s.“</w:t>
      </w:r>
    </w:p>
    <w:p w14:paraId="100B7382" w14:textId="77777777" w:rsidR="0022587E" w:rsidRDefault="0022587E" w:rsidP="0089757E">
      <w:pPr>
        <w:spacing w:after="0" w:line="240" w:lineRule="auto"/>
        <w:ind w:firstLine="851"/>
        <w:jc w:val="both"/>
        <w:rPr>
          <w:rFonts w:ascii="Times New Roman" w:hAnsi="Times New Roman" w:cs="Times New Roman"/>
          <w:b/>
          <w:sz w:val="24"/>
          <w:szCs w:val="24"/>
        </w:rPr>
      </w:pPr>
    </w:p>
    <w:p w14:paraId="0D9A6567" w14:textId="138A4114" w:rsidR="00065B88" w:rsidRPr="001935FA" w:rsidRDefault="00D41109" w:rsidP="00065B88">
      <w:pPr>
        <w:spacing w:after="0" w:line="240" w:lineRule="auto"/>
        <w:ind w:firstLine="851"/>
        <w:jc w:val="both"/>
        <w:rPr>
          <w:rFonts w:ascii="Times New Roman" w:hAnsi="Times New Roman" w:cs="Times New Roman"/>
          <w:b/>
          <w:sz w:val="24"/>
          <w:szCs w:val="24"/>
        </w:rPr>
      </w:pPr>
      <w:r>
        <w:rPr>
          <w:rFonts w:ascii="Times New Roman" w:hAnsi="Times New Roman" w:cs="Times New Roman"/>
          <w:b/>
          <w:sz w:val="24"/>
          <w:szCs w:val="24"/>
        </w:rPr>
        <w:t>3</w:t>
      </w:r>
      <w:r w:rsidR="00065B88" w:rsidRPr="001935FA">
        <w:rPr>
          <w:rFonts w:ascii="Times New Roman" w:hAnsi="Times New Roman" w:cs="Times New Roman"/>
          <w:b/>
          <w:sz w:val="24"/>
          <w:szCs w:val="24"/>
        </w:rPr>
        <w:t xml:space="preserve"> straipsnis. </w:t>
      </w:r>
      <w:r w:rsidR="00065B88">
        <w:rPr>
          <w:rFonts w:ascii="Times New Roman" w:hAnsi="Times New Roman" w:cs="Times New Roman"/>
          <w:b/>
          <w:sz w:val="24"/>
          <w:szCs w:val="24"/>
        </w:rPr>
        <w:t>9</w:t>
      </w:r>
      <w:r w:rsidR="00065B88" w:rsidRPr="001935FA">
        <w:rPr>
          <w:rFonts w:ascii="Times New Roman" w:hAnsi="Times New Roman" w:cs="Times New Roman"/>
          <w:b/>
          <w:sz w:val="24"/>
          <w:szCs w:val="24"/>
        </w:rPr>
        <w:t xml:space="preserve"> straipsnio pakeitimas </w:t>
      </w:r>
    </w:p>
    <w:p w14:paraId="7730E7F9" w14:textId="4619A37E" w:rsidR="00065B88" w:rsidRDefault="00065B88" w:rsidP="00065B8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Pakeisti 9 straipsnio </w:t>
      </w:r>
      <w:r w:rsidR="00792579">
        <w:rPr>
          <w:rFonts w:ascii="Times New Roman" w:hAnsi="Times New Roman" w:cs="Times New Roman"/>
          <w:sz w:val="24"/>
          <w:szCs w:val="24"/>
        </w:rPr>
        <w:t>11</w:t>
      </w:r>
      <w:r>
        <w:rPr>
          <w:rFonts w:ascii="Times New Roman" w:hAnsi="Times New Roman" w:cs="Times New Roman"/>
          <w:sz w:val="24"/>
          <w:szCs w:val="24"/>
        </w:rPr>
        <w:t xml:space="preserve"> punktą</w:t>
      </w:r>
      <w:r w:rsidRPr="00691867">
        <w:rPr>
          <w:rFonts w:ascii="Times New Roman" w:hAnsi="Times New Roman" w:cs="Times New Roman"/>
          <w:sz w:val="24"/>
          <w:szCs w:val="24"/>
        </w:rPr>
        <w:t xml:space="preserve"> ir jį išdėstyti taip:</w:t>
      </w:r>
    </w:p>
    <w:p w14:paraId="07BEB5F5" w14:textId="3A970A51" w:rsidR="00792579" w:rsidRDefault="00792579" w:rsidP="00065B8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„11)</w:t>
      </w:r>
      <w:r w:rsidRPr="00792579">
        <w:t xml:space="preserve"> </w:t>
      </w:r>
      <w:r w:rsidRPr="00792579">
        <w:rPr>
          <w:rFonts w:ascii="Times New Roman" w:hAnsi="Times New Roman" w:cs="Times New Roman"/>
          <w:sz w:val="24"/>
          <w:szCs w:val="24"/>
        </w:rPr>
        <w:t>nustato abiejų lygių ekstremaliųjų situacijų skelbimo ir atšaukimo tvarką, skelbia ir atšaukia valstybės lygio ekstremaliąją situaciją</w:t>
      </w:r>
      <w:r>
        <w:rPr>
          <w:rFonts w:ascii="Times New Roman" w:hAnsi="Times New Roman" w:cs="Times New Roman"/>
          <w:sz w:val="24"/>
          <w:szCs w:val="24"/>
        </w:rPr>
        <w:t xml:space="preserve">, </w:t>
      </w:r>
      <w:r w:rsidRPr="00792579">
        <w:rPr>
          <w:rFonts w:ascii="Times New Roman" w:hAnsi="Times New Roman" w:cs="Times New Roman"/>
          <w:b/>
          <w:sz w:val="24"/>
          <w:szCs w:val="24"/>
        </w:rPr>
        <w:t>skiria valstybės operacijų vadovą</w:t>
      </w:r>
      <w:r w:rsidRPr="00792579">
        <w:rPr>
          <w:rFonts w:ascii="Times New Roman" w:hAnsi="Times New Roman" w:cs="Times New Roman"/>
          <w:sz w:val="24"/>
          <w:szCs w:val="24"/>
        </w:rPr>
        <w:t>;</w:t>
      </w:r>
      <w:r w:rsidR="00DE39B5">
        <w:rPr>
          <w:rFonts w:ascii="Times New Roman" w:hAnsi="Times New Roman" w:cs="Times New Roman"/>
          <w:sz w:val="24"/>
          <w:szCs w:val="24"/>
        </w:rPr>
        <w:t>“</w:t>
      </w:r>
    </w:p>
    <w:p w14:paraId="2D5D2CBF" w14:textId="77777777" w:rsidR="00065B88" w:rsidRDefault="00065B88" w:rsidP="00EE3AAE">
      <w:pPr>
        <w:spacing w:after="0" w:line="240" w:lineRule="auto"/>
        <w:ind w:firstLine="851"/>
        <w:jc w:val="both"/>
        <w:rPr>
          <w:rFonts w:ascii="Times New Roman" w:hAnsi="Times New Roman" w:cs="Times New Roman"/>
          <w:b/>
          <w:sz w:val="24"/>
          <w:szCs w:val="24"/>
        </w:rPr>
      </w:pPr>
    </w:p>
    <w:p w14:paraId="1D2FE802" w14:textId="30EF0E5D" w:rsidR="00EE3AAE" w:rsidRPr="001935FA" w:rsidRDefault="00D41109" w:rsidP="00EE3AAE">
      <w:pPr>
        <w:spacing w:after="0" w:line="240" w:lineRule="auto"/>
        <w:ind w:firstLine="851"/>
        <w:jc w:val="both"/>
        <w:rPr>
          <w:rFonts w:ascii="Times New Roman" w:hAnsi="Times New Roman" w:cs="Times New Roman"/>
          <w:b/>
          <w:sz w:val="24"/>
          <w:szCs w:val="24"/>
        </w:rPr>
      </w:pPr>
      <w:r>
        <w:rPr>
          <w:rFonts w:ascii="Times New Roman" w:hAnsi="Times New Roman" w:cs="Times New Roman"/>
          <w:b/>
          <w:sz w:val="24"/>
          <w:szCs w:val="24"/>
        </w:rPr>
        <w:t>4</w:t>
      </w:r>
      <w:r w:rsidR="00EE3AAE" w:rsidRPr="001935FA">
        <w:rPr>
          <w:rFonts w:ascii="Times New Roman" w:hAnsi="Times New Roman" w:cs="Times New Roman"/>
          <w:b/>
          <w:sz w:val="24"/>
          <w:szCs w:val="24"/>
        </w:rPr>
        <w:t xml:space="preserve"> straipsnis. </w:t>
      </w:r>
      <w:r w:rsidR="00EE3AAE">
        <w:rPr>
          <w:rFonts w:ascii="Times New Roman" w:hAnsi="Times New Roman" w:cs="Times New Roman"/>
          <w:b/>
          <w:sz w:val="24"/>
          <w:szCs w:val="24"/>
        </w:rPr>
        <w:t>11</w:t>
      </w:r>
      <w:r w:rsidR="00EE3AAE" w:rsidRPr="001935FA">
        <w:rPr>
          <w:rFonts w:ascii="Times New Roman" w:hAnsi="Times New Roman" w:cs="Times New Roman"/>
          <w:b/>
          <w:sz w:val="24"/>
          <w:szCs w:val="24"/>
        </w:rPr>
        <w:t xml:space="preserve"> straipsnio pakeitimas </w:t>
      </w:r>
    </w:p>
    <w:p w14:paraId="51E46772" w14:textId="60A1E62C" w:rsidR="00EE3AAE" w:rsidRDefault="00503DB5" w:rsidP="00EE3AAE">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Pakeis</w:t>
      </w:r>
      <w:r w:rsidR="00EE3AAE">
        <w:rPr>
          <w:rFonts w:ascii="Times New Roman" w:hAnsi="Times New Roman" w:cs="Times New Roman"/>
          <w:sz w:val="24"/>
          <w:szCs w:val="24"/>
        </w:rPr>
        <w:t>ti 11 straipsnio 4</w:t>
      </w:r>
      <w:r>
        <w:rPr>
          <w:rFonts w:ascii="Times New Roman" w:hAnsi="Times New Roman" w:cs="Times New Roman"/>
          <w:sz w:val="24"/>
          <w:szCs w:val="24"/>
        </w:rPr>
        <w:t xml:space="preserve"> dalies 2 pu</w:t>
      </w:r>
      <w:r w:rsidR="00EE3AAE">
        <w:rPr>
          <w:rFonts w:ascii="Times New Roman" w:hAnsi="Times New Roman" w:cs="Times New Roman"/>
          <w:sz w:val="24"/>
          <w:szCs w:val="24"/>
        </w:rPr>
        <w:t>nk</w:t>
      </w:r>
      <w:r>
        <w:rPr>
          <w:rFonts w:ascii="Times New Roman" w:hAnsi="Times New Roman" w:cs="Times New Roman"/>
          <w:sz w:val="24"/>
          <w:szCs w:val="24"/>
        </w:rPr>
        <w:t>tą</w:t>
      </w:r>
      <w:r w:rsidR="00EE3AAE" w:rsidRPr="00691867">
        <w:rPr>
          <w:rFonts w:ascii="Times New Roman" w:hAnsi="Times New Roman" w:cs="Times New Roman"/>
          <w:sz w:val="24"/>
          <w:szCs w:val="24"/>
        </w:rPr>
        <w:t xml:space="preserve"> ir jį išdėstyti taip:</w:t>
      </w:r>
    </w:p>
    <w:p w14:paraId="358738BE" w14:textId="04B0AFC1" w:rsidR="00967685" w:rsidRPr="00967685" w:rsidRDefault="00EE3AAE" w:rsidP="00967685">
      <w:pPr>
        <w:ind w:firstLine="851"/>
        <w:jc w:val="both"/>
        <w:rPr>
          <w:rFonts w:ascii="Times New Roman" w:eastAsia="Calibri" w:hAnsi="Times New Roman" w:cs="Times New Roman"/>
          <w:b/>
          <w:bCs/>
          <w:sz w:val="24"/>
          <w:szCs w:val="24"/>
        </w:rPr>
      </w:pPr>
      <w:r>
        <w:rPr>
          <w:rFonts w:ascii="Times New Roman" w:hAnsi="Times New Roman" w:cs="Times New Roman"/>
          <w:sz w:val="24"/>
          <w:szCs w:val="24"/>
        </w:rPr>
        <w:t>„</w:t>
      </w:r>
      <w:r w:rsidR="00503DB5" w:rsidRPr="00503DB5">
        <w:rPr>
          <w:rFonts w:ascii="Times New Roman" w:hAnsi="Times New Roman" w:cs="Times New Roman"/>
          <w:sz w:val="24"/>
          <w:szCs w:val="24"/>
        </w:rPr>
        <w:t>2</w:t>
      </w:r>
      <w:r w:rsidRPr="00503DB5">
        <w:rPr>
          <w:rFonts w:ascii="Times New Roman" w:hAnsi="Times New Roman" w:cs="Times New Roman"/>
          <w:sz w:val="24"/>
          <w:szCs w:val="24"/>
        </w:rPr>
        <w:t>)</w:t>
      </w:r>
      <w:r w:rsidR="00503DB5">
        <w:rPr>
          <w:rFonts w:ascii="Times New Roman" w:hAnsi="Times New Roman" w:cs="Times New Roman"/>
          <w:b/>
          <w:sz w:val="24"/>
          <w:szCs w:val="24"/>
        </w:rPr>
        <w:t xml:space="preserve"> </w:t>
      </w:r>
      <w:r w:rsidR="00967685" w:rsidRPr="00967685">
        <w:rPr>
          <w:rFonts w:ascii="Times New Roman" w:eastAsia="Calibri" w:hAnsi="Times New Roman" w:cs="Times New Roman"/>
          <w:sz w:val="24"/>
          <w:szCs w:val="24"/>
        </w:rPr>
        <w:t>„2)</w:t>
      </w:r>
      <w:r w:rsidR="00967685" w:rsidRPr="00967685">
        <w:rPr>
          <w:rFonts w:ascii="Times New Roman" w:eastAsia="Calibri" w:hAnsi="Times New Roman" w:cs="Times New Roman"/>
          <w:b/>
          <w:bCs/>
          <w:sz w:val="24"/>
          <w:szCs w:val="24"/>
        </w:rPr>
        <w:t xml:space="preserve"> </w:t>
      </w:r>
      <w:r w:rsidR="00967685" w:rsidRPr="00967685">
        <w:rPr>
          <w:rFonts w:ascii="Times New Roman" w:eastAsia="Calibri" w:hAnsi="Times New Roman" w:cs="Times New Roman"/>
          <w:sz w:val="24"/>
          <w:szCs w:val="24"/>
        </w:rPr>
        <w:t>priima sprendimus, reikalingus gresiančiai ar susidariusiai ekstremaliajai situacijai valdyti</w:t>
      </w:r>
      <w:r w:rsidR="00967685" w:rsidRPr="00967685">
        <w:rPr>
          <w:rFonts w:ascii="Times New Roman" w:eastAsia="Calibri" w:hAnsi="Times New Roman" w:cs="Times New Roman"/>
          <w:strike/>
          <w:sz w:val="24"/>
          <w:szCs w:val="24"/>
        </w:rPr>
        <w:t>;</w:t>
      </w:r>
      <w:r w:rsidR="00967685" w:rsidRPr="00967685">
        <w:rPr>
          <w:rFonts w:ascii="Times New Roman" w:eastAsia="Calibri" w:hAnsi="Times New Roman" w:cs="Times New Roman"/>
          <w:b/>
          <w:bCs/>
          <w:sz w:val="24"/>
          <w:szCs w:val="24"/>
        </w:rPr>
        <w:t>.</w:t>
      </w:r>
      <w:r w:rsidR="00967685" w:rsidRPr="00967685">
        <w:rPr>
          <w:rFonts w:ascii="Times New Roman" w:eastAsia="Calibri" w:hAnsi="Times New Roman" w:cs="Times New Roman"/>
          <w:sz w:val="24"/>
          <w:szCs w:val="24"/>
        </w:rPr>
        <w:t xml:space="preserve"> </w:t>
      </w:r>
      <w:r w:rsidR="00967685" w:rsidRPr="00967685">
        <w:rPr>
          <w:rFonts w:ascii="Times New Roman" w:eastAsia="Calibri" w:hAnsi="Times New Roman" w:cs="Times New Roman"/>
          <w:b/>
          <w:bCs/>
          <w:sz w:val="24"/>
          <w:szCs w:val="24"/>
        </w:rPr>
        <w:t>Kai dėl ekstremaliosios situacijos pobūdžio tampa sudėtinga organizuoti Vyriausybės ekstremalių situacijų komisijos posėdžius ir (arba) būtina</w:t>
      </w:r>
      <w:r w:rsidR="00967685" w:rsidRPr="00967685">
        <w:rPr>
          <w:rFonts w:ascii="Times New Roman" w:eastAsia="Calibri" w:hAnsi="Times New Roman" w:cs="Times New Roman"/>
          <w:b/>
          <w:bCs/>
          <w:color w:val="1F497D"/>
          <w:sz w:val="24"/>
          <w:szCs w:val="24"/>
        </w:rPr>
        <w:t xml:space="preserve"> </w:t>
      </w:r>
      <w:r w:rsidR="00967685" w:rsidRPr="00967685">
        <w:rPr>
          <w:rFonts w:ascii="Times New Roman" w:eastAsia="Calibri" w:hAnsi="Times New Roman" w:cs="Times New Roman"/>
          <w:b/>
          <w:bCs/>
          <w:sz w:val="24"/>
          <w:szCs w:val="24"/>
        </w:rPr>
        <w:t>priiminėti operatyvius</w:t>
      </w:r>
      <w:r w:rsidR="00967685" w:rsidRPr="00967685">
        <w:rPr>
          <w:rFonts w:ascii="Times New Roman" w:eastAsia="Calibri" w:hAnsi="Times New Roman" w:cs="Times New Roman"/>
          <w:b/>
          <w:bCs/>
          <w:color w:val="1F497D"/>
          <w:sz w:val="24"/>
          <w:szCs w:val="24"/>
        </w:rPr>
        <w:t xml:space="preserve"> </w:t>
      </w:r>
      <w:r w:rsidR="00967685" w:rsidRPr="00967685">
        <w:rPr>
          <w:rFonts w:ascii="Times New Roman" w:eastAsia="Calibri" w:hAnsi="Times New Roman" w:cs="Times New Roman"/>
          <w:b/>
          <w:bCs/>
          <w:sz w:val="24"/>
          <w:szCs w:val="24"/>
        </w:rPr>
        <w:t>sprendimus, Vyriausybės ekstremalių situacijų komisija gali pavesti valstybės</w:t>
      </w:r>
      <w:r w:rsidR="00967685" w:rsidRPr="00967685">
        <w:rPr>
          <w:rFonts w:ascii="Times New Roman" w:eastAsia="Calibri" w:hAnsi="Times New Roman" w:cs="Times New Roman"/>
          <w:b/>
          <w:bCs/>
          <w:color w:val="1F497D"/>
          <w:sz w:val="24"/>
          <w:szCs w:val="24"/>
        </w:rPr>
        <w:t xml:space="preserve"> </w:t>
      </w:r>
      <w:r w:rsidR="00967685" w:rsidRPr="00967685">
        <w:rPr>
          <w:rFonts w:ascii="Times New Roman" w:eastAsia="Calibri" w:hAnsi="Times New Roman" w:cs="Times New Roman"/>
          <w:b/>
          <w:bCs/>
          <w:sz w:val="24"/>
          <w:szCs w:val="24"/>
        </w:rPr>
        <w:t>operacijų vadovui priimti sprendimus,</w:t>
      </w:r>
      <w:r w:rsidR="00E02FF2">
        <w:rPr>
          <w:rFonts w:ascii="Times New Roman" w:eastAsia="Calibri" w:hAnsi="Times New Roman" w:cs="Times New Roman"/>
          <w:b/>
          <w:bCs/>
          <w:sz w:val="24"/>
          <w:szCs w:val="24"/>
        </w:rPr>
        <w:t xml:space="preserve"> </w:t>
      </w:r>
      <w:r w:rsidR="00967685" w:rsidRPr="00967685">
        <w:rPr>
          <w:rFonts w:ascii="Times New Roman" w:eastAsia="Calibri" w:hAnsi="Times New Roman" w:cs="Times New Roman"/>
          <w:b/>
          <w:bCs/>
          <w:sz w:val="24"/>
          <w:szCs w:val="24"/>
        </w:rPr>
        <w:t>reikalingus įvykiui, ekstremaliajam įvykiui ar ekstremaliajai situacijai likviduoti;</w:t>
      </w:r>
      <w:r w:rsidR="00967685" w:rsidRPr="00967685">
        <w:rPr>
          <w:rFonts w:ascii="Times New Roman" w:eastAsia="Calibri" w:hAnsi="Times New Roman" w:cs="Times New Roman"/>
          <w:sz w:val="24"/>
          <w:szCs w:val="24"/>
        </w:rPr>
        <w:t>“</w:t>
      </w:r>
    </w:p>
    <w:p w14:paraId="674D5C00" w14:textId="46DAE486" w:rsidR="00E53906" w:rsidRPr="001935FA" w:rsidRDefault="00EE3AAE" w:rsidP="0089757E">
      <w:pPr>
        <w:spacing w:after="0" w:line="240" w:lineRule="auto"/>
        <w:ind w:firstLine="851"/>
        <w:jc w:val="both"/>
        <w:rPr>
          <w:rFonts w:ascii="Times New Roman" w:hAnsi="Times New Roman" w:cs="Times New Roman"/>
          <w:b/>
          <w:sz w:val="24"/>
          <w:szCs w:val="24"/>
        </w:rPr>
      </w:pPr>
      <w:r>
        <w:rPr>
          <w:rFonts w:ascii="Times New Roman" w:hAnsi="Times New Roman" w:cs="Times New Roman"/>
          <w:sz w:val="24"/>
          <w:szCs w:val="24"/>
        </w:rPr>
        <w:t xml:space="preserve"> </w:t>
      </w:r>
      <w:r w:rsidR="00D41109">
        <w:rPr>
          <w:rFonts w:ascii="Times New Roman" w:hAnsi="Times New Roman" w:cs="Times New Roman"/>
          <w:b/>
          <w:sz w:val="24"/>
          <w:szCs w:val="24"/>
        </w:rPr>
        <w:t>5</w:t>
      </w:r>
      <w:r w:rsidR="003A2001" w:rsidRPr="001935FA">
        <w:rPr>
          <w:rFonts w:ascii="Times New Roman" w:hAnsi="Times New Roman" w:cs="Times New Roman"/>
          <w:b/>
          <w:sz w:val="24"/>
          <w:szCs w:val="24"/>
        </w:rPr>
        <w:t xml:space="preserve"> </w:t>
      </w:r>
      <w:r w:rsidR="00E53906" w:rsidRPr="001935FA">
        <w:rPr>
          <w:rFonts w:ascii="Times New Roman" w:hAnsi="Times New Roman" w:cs="Times New Roman"/>
          <w:b/>
          <w:sz w:val="24"/>
          <w:szCs w:val="24"/>
        </w:rPr>
        <w:t xml:space="preserve">straipsnis. 14 straipsnio pakeitimas </w:t>
      </w:r>
    </w:p>
    <w:p w14:paraId="1DCF6B9B" w14:textId="4760E536" w:rsidR="00691867" w:rsidRPr="00691867" w:rsidRDefault="00B80C05" w:rsidP="00691867">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w:t>
      </w:r>
      <w:r w:rsidR="00F72D83">
        <w:rPr>
          <w:rFonts w:ascii="Times New Roman" w:hAnsi="Times New Roman" w:cs="Times New Roman"/>
          <w:sz w:val="24"/>
          <w:szCs w:val="24"/>
        </w:rPr>
        <w:t>. Pakeisti 14 straipsnio 9</w:t>
      </w:r>
      <w:r w:rsidR="00691867" w:rsidRPr="00691867">
        <w:rPr>
          <w:rFonts w:ascii="Times New Roman" w:hAnsi="Times New Roman" w:cs="Times New Roman"/>
          <w:sz w:val="24"/>
          <w:szCs w:val="24"/>
        </w:rPr>
        <w:t xml:space="preserve"> punktą ir jį išdėstyti taip:</w:t>
      </w:r>
    </w:p>
    <w:p w14:paraId="395FD999" w14:textId="2B67EE27" w:rsidR="00691867" w:rsidRDefault="00691867" w:rsidP="00E53906">
      <w:pPr>
        <w:spacing w:after="0" w:line="240" w:lineRule="auto"/>
        <w:ind w:firstLine="851"/>
        <w:jc w:val="both"/>
        <w:rPr>
          <w:rFonts w:ascii="Times New Roman" w:hAnsi="Times New Roman" w:cs="Times New Roman"/>
          <w:color w:val="000000"/>
          <w:sz w:val="24"/>
          <w:szCs w:val="24"/>
        </w:rPr>
      </w:pPr>
      <w:r w:rsidRPr="00691867">
        <w:rPr>
          <w:rFonts w:ascii="Times New Roman" w:hAnsi="Times New Roman" w:cs="Times New Roman"/>
          <w:sz w:val="24"/>
          <w:szCs w:val="24"/>
        </w:rPr>
        <w:t>„</w:t>
      </w:r>
      <w:r w:rsidR="00F72D83" w:rsidRPr="00F72D83">
        <w:rPr>
          <w:rFonts w:ascii="Times New Roman" w:hAnsi="Times New Roman" w:cs="Times New Roman"/>
          <w:color w:val="000000"/>
          <w:sz w:val="24"/>
          <w:szCs w:val="24"/>
        </w:rPr>
        <w:t>9) gresiant ar susidarius ekstremaliajai situacijai, organizuoja gelbėjimo, paieškos ir neatidėliotinus darbus ir telkia visas savivaldybėje esančias civilinės saugos sistemos pajėgas gresiančioms ar susidariusioms ekstremaliosioms situacijoms likviduoti ir jų padariniams šalinti, gyventojams kolektyvinės apsaugos statiniuose apsaugoti, jiems evakuoti</w:t>
      </w:r>
      <w:r w:rsidR="003A48ED">
        <w:rPr>
          <w:rFonts w:ascii="Times New Roman" w:hAnsi="Times New Roman" w:cs="Times New Roman"/>
          <w:color w:val="000000"/>
          <w:sz w:val="24"/>
          <w:szCs w:val="24"/>
        </w:rPr>
        <w:t xml:space="preserve">. </w:t>
      </w:r>
      <w:r w:rsidR="003A48ED">
        <w:rPr>
          <w:rFonts w:ascii="Times New Roman" w:hAnsi="Times New Roman" w:cs="Times New Roman"/>
          <w:b/>
          <w:color w:val="000000"/>
          <w:sz w:val="24"/>
          <w:szCs w:val="24"/>
        </w:rPr>
        <w:t>Užtikrina valstybės</w:t>
      </w:r>
      <w:r w:rsidR="00F436A8">
        <w:rPr>
          <w:rFonts w:ascii="Times New Roman" w:hAnsi="Times New Roman" w:cs="Times New Roman"/>
          <w:b/>
          <w:color w:val="000000"/>
          <w:sz w:val="24"/>
          <w:szCs w:val="24"/>
        </w:rPr>
        <w:t xml:space="preserve"> operacijų</w:t>
      </w:r>
      <w:r w:rsidR="003A48ED">
        <w:rPr>
          <w:rFonts w:ascii="Times New Roman" w:hAnsi="Times New Roman" w:cs="Times New Roman"/>
          <w:b/>
          <w:color w:val="000000"/>
          <w:sz w:val="24"/>
          <w:szCs w:val="24"/>
        </w:rPr>
        <w:t xml:space="preserve"> vadovo nurodymų</w:t>
      </w:r>
      <w:r w:rsidR="003A48ED" w:rsidRPr="003A48ED">
        <w:rPr>
          <w:rFonts w:ascii="Times New Roman" w:hAnsi="Times New Roman" w:cs="Times New Roman"/>
          <w:b/>
          <w:color w:val="000000"/>
          <w:sz w:val="24"/>
          <w:szCs w:val="24"/>
        </w:rPr>
        <w:t>, Vyriausybė</w:t>
      </w:r>
      <w:r w:rsidR="003A48ED">
        <w:rPr>
          <w:rFonts w:ascii="Times New Roman" w:hAnsi="Times New Roman" w:cs="Times New Roman"/>
          <w:b/>
          <w:color w:val="000000"/>
          <w:sz w:val="24"/>
          <w:szCs w:val="24"/>
        </w:rPr>
        <w:t>s ekstremalių situacijų komisijos</w:t>
      </w:r>
      <w:r w:rsidR="003A48ED" w:rsidRPr="003A48ED">
        <w:rPr>
          <w:rFonts w:ascii="Times New Roman" w:hAnsi="Times New Roman" w:cs="Times New Roman"/>
          <w:b/>
          <w:color w:val="000000"/>
          <w:sz w:val="24"/>
          <w:szCs w:val="24"/>
        </w:rPr>
        <w:t xml:space="preserve"> </w:t>
      </w:r>
      <w:r w:rsidR="003A48ED">
        <w:rPr>
          <w:rFonts w:ascii="Times New Roman" w:hAnsi="Times New Roman" w:cs="Times New Roman"/>
          <w:b/>
          <w:color w:val="000000"/>
          <w:sz w:val="24"/>
          <w:szCs w:val="24"/>
        </w:rPr>
        <w:t>priimtų sprendimų įgyvendinimą</w:t>
      </w:r>
      <w:r w:rsidR="00F72D83" w:rsidRPr="00F72D83">
        <w:rPr>
          <w:rFonts w:ascii="Times New Roman" w:hAnsi="Times New Roman" w:cs="Times New Roman"/>
          <w:color w:val="000000"/>
          <w:sz w:val="24"/>
          <w:szCs w:val="24"/>
        </w:rPr>
        <w:t>;</w:t>
      </w:r>
      <w:r w:rsidRPr="00691867">
        <w:rPr>
          <w:rFonts w:ascii="Times New Roman" w:hAnsi="Times New Roman" w:cs="Times New Roman"/>
          <w:color w:val="000000"/>
          <w:sz w:val="24"/>
          <w:szCs w:val="24"/>
        </w:rPr>
        <w:t>“</w:t>
      </w:r>
      <w:r w:rsidR="00971EAD">
        <w:rPr>
          <w:rFonts w:ascii="Times New Roman" w:hAnsi="Times New Roman" w:cs="Times New Roman"/>
          <w:color w:val="000000"/>
          <w:sz w:val="24"/>
          <w:szCs w:val="24"/>
        </w:rPr>
        <w:t>.</w:t>
      </w:r>
    </w:p>
    <w:p w14:paraId="6B5FB7F5" w14:textId="3F5B7608" w:rsidR="00FD2674" w:rsidRPr="002E359D" w:rsidRDefault="003A48ED" w:rsidP="002E359D">
      <w:pPr>
        <w:pStyle w:val="Default"/>
        <w:ind w:firstLine="851"/>
      </w:pPr>
      <w:r>
        <w:t>2</w:t>
      </w:r>
      <w:r w:rsidR="00FD2674" w:rsidRPr="002E359D">
        <w:t xml:space="preserve">. Pakeisti 14 straipsnio 15 </w:t>
      </w:r>
      <w:r w:rsidR="00AF733D">
        <w:t xml:space="preserve">punktą ir </w:t>
      </w:r>
      <w:r w:rsidR="00303045">
        <w:t xml:space="preserve">jį </w:t>
      </w:r>
      <w:r w:rsidR="00AF733D">
        <w:t xml:space="preserve">išdėstyti </w:t>
      </w:r>
      <w:r w:rsidR="00FD2674" w:rsidRPr="002E359D">
        <w:t xml:space="preserve">taip: </w:t>
      </w:r>
    </w:p>
    <w:p w14:paraId="52211C2D" w14:textId="335009C1" w:rsidR="00FD2674" w:rsidRPr="00FD2674" w:rsidRDefault="00FD2674" w:rsidP="002E359D">
      <w:pPr>
        <w:pStyle w:val="Default"/>
        <w:ind w:firstLine="851"/>
        <w:jc w:val="both"/>
        <w:rPr>
          <w:b/>
        </w:rPr>
      </w:pPr>
      <w:r w:rsidRPr="002E359D">
        <w:lastRenderedPageBreak/>
        <w:t xml:space="preserve">„15) </w:t>
      </w:r>
      <w:r w:rsidRPr="005A2486">
        <w:rPr>
          <w:strike/>
        </w:rPr>
        <w:t xml:space="preserve">prašo gretimos </w:t>
      </w:r>
      <w:r w:rsidRPr="002E359D">
        <w:rPr>
          <w:strike/>
        </w:rPr>
        <w:t>(gretimų)</w:t>
      </w:r>
      <w:r w:rsidRPr="002E359D">
        <w:t xml:space="preserve"> </w:t>
      </w:r>
      <w:r w:rsidR="005A2486" w:rsidRPr="005A2486">
        <w:rPr>
          <w:b/>
        </w:rPr>
        <w:t>raštu</w:t>
      </w:r>
      <w:r w:rsidR="005A2486">
        <w:t xml:space="preserve"> </w:t>
      </w:r>
      <w:r w:rsidR="005A2486" w:rsidRPr="005A2486">
        <w:rPr>
          <w:b/>
        </w:rPr>
        <w:t>kreipiasi į</w:t>
      </w:r>
      <w:r w:rsidR="005A2486">
        <w:t xml:space="preserve"> </w:t>
      </w:r>
      <w:r w:rsidR="005A2486">
        <w:rPr>
          <w:b/>
        </w:rPr>
        <w:t>kitą (</w:t>
      </w:r>
      <w:r w:rsidR="00EA705B">
        <w:rPr>
          <w:b/>
        </w:rPr>
        <w:t>-</w:t>
      </w:r>
      <w:r w:rsidR="005A2486">
        <w:rPr>
          <w:b/>
        </w:rPr>
        <w:t>as</w:t>
      </w:r>
      <w:r w:rsidR="00B80C05" w:rsidRPr="00B80C05">
        <w:rPr>
          <w:b/>
        </w:rPr>
        <w:t>)</w:t>
      </w:r>
      <w:r w:rsidR="00B80C05">
        <w:t xml:space="preserve"> </w:t>
      </w:r>
      <w:r w:rsidRPr="005A2486">
        <w:rPr>
          <w:strike/>
        </w:rPr>
        <w:t>savivaldybės (savivaldybių</w:t>
      </w:r>
      <w:r w:rsidRPr="005A2486">
        <w:rPr>
          <w:bCs/>
        </w:rPr>
        <w:t>)</w:t>
      </w:r>
      <w:r w:rsidR="005A2486" w:rsidRPr="005A2486">
        <w:rPr>
          <w:b/>
          <w:bCs/>
        </w:rPr>
        <w:t xml:space="preserve"> </w:t>
      </w:r>
      <w:r w:rsidR="005A2486">
        <w:rPr>
          <w:b/>
          <w:bCs/>
        </w:rPr>
        <w:t>savivaldybę (</w:t>
      </w:r>
      <w:r w:rsidR="00EA705B">
        <w:rPr>
          <w:b/>
          <w:bCs/>
        </w:rPr>
        <w:t>-</w:t>
      </w:r>
      <w:r w:rsidR="005A2486">
        <w:rPr>
          <w:b/>
          <w:bCs/>
        </w:rPr>
        <w:t>es</w:t>
      </w:r>
      <w:r w:rsidR="005A2486" w:rsidRPr="005A2486">
        <w:rPr>
          <w:b/>
          <w:bCs/>
        </w:rPr>
        <w:t>)</w:t>
      </w:r>
      <w:r w:rsidRPr="002E359D">
        <w:rPr>
          <w:b/>
          <w:bCs/>
        </w:rPr>
        <w:t xml:space="preserve"> ir (arba) </w:t>
      </w:r>
      <w:r w:rsidR="003A48ED">
        <w:rPr>
          <w:b/>
          <w:bCs/>
        </w:rPr>
        <w:t>valstybės instituciją</w:t>
      </w:r>
      <w:r w:rsidR="00F72D83">
        <w:rPr>
          <w:b/>
          <w:bCs/>
        </w:rPr>
        <w:t xml:space="preserve"> </w:t>
      </w:r>
      <w:r w:rsidR="003A48ED" w:rsidRPr="003A48ED">
        <w:rPr>
          <w:b/>
          <w:bCs/>
        </w:rPr>
        <w:t>ir (arba)</w:t>
      </w:r>
      <w:r w:rsidR="003A48ED">
        <w:rPr>
          <w:b/>
          <w:bCs/>
        </w:rPr>
        <w:t xml:space="preserve"> įstaigą</w:t>
      </w:r>
      <w:r w:rsidRPr="002E359D">
        <w:rPr>
          <w:b/>
          <w:bCs/>
        </w:rPr>
        <w:t xml:space="preserve"> </w:t>
      </w:r>
      <w:r w:rsidRPr="002E359D">
        <w:t>pagalbos gyventojams evakuoti, gelbėjimo, paieškos ir neatidėliotiniems darbams atlikti, ekstremaliajam įvykiui ar ekstremaliosioms situacijoms likviduoti ir jų padariniams šalinti, kai savivaldybėje esančių civilinės saugos sistemos pajėgų ir materialinių išteklių nepakanka;“</w:t>
      </w:r>
      <w:r>
        <w:t>.</w:t>
      </w:r>
    </w:p>
    <w:p w14:paraId="5B42D305" w14:textId="77777777" w:rsidR="00FD2674" w:rsidRDefault="00FD2674" w:rsidP="0089757E">
      <w:pPr>
        <w:spacing w:after="0" w:line="240" w:lineRule="auto"/>
        <w:ind w:firstLine="851"/>
        <w:jc w:val="both"/>
        <w:rPr>
          <w:rFonts w:ascii="Times New Roman" w:hAnsi="Times New Roman" w:cs="Times New Roman"/>
          <w:b/>
          <w:sz w:val="24"/>
          <w:szCs w:val="24"/>
        </w:rPr>
      </w:pPr>
    </w:p>
    <w:p w14:paraId="66A4CDF7" w14:textId="31CFF7A9" w:rsidR="00D12230" w:rsidRDefault="00D41109" w:rsidP="0089757E">
      <w:pPr>
        <w:spacing w:after="0" w:line="240" w:lineRule="auto"/>
        <w:ind w:firstLine="851"/>
        <w:jc w:val="both"/>
        <w:rPr>
          <w:rFonts w:ascii="Times New Roman" w:hAnsi="Times New Roman" w:cs="Times New Roman"/>
          <w:b/>
          <w:sz w:val="24"/>
          <w:szCs w:val="24"/>
        </w:rPr>
      </w:pPr>
      <w:r>
        <w:rPr>
          <w:rFonts w:ascii="Times New Roman" w:hAnsi="Times New Roman" w:cs="Times New Roman"/>
          <w:b/>
          <w:sz w:val="24"/>
          <w:szCs w:val="24"/>
        </w:rPr>
        <w:t>6</w:t>
      </w:r>
      <w:r w:rsidR="00D12230">
        <w:rPr>
          <w:rFonts w:ascii="Times New Roman" w:hAnsi="Times New Roman" w:cs="Times New Roman"/>
          <w:b/>
          <w:sz w:val="24"/>
          <w:szCs w:val="24"/>
        </w:rPr>
        <w:t xml:space="preserve"> straipsnis. 22 straipsnio pakeitimas</w:t>
      </w:r>
    </w:p>
    <w:p w14:paraId="3B4003D7" w14:textId="22461560" w:rsidR="00D12230" w:rsidRDefault="00D12230" w:rsidP="00D12230">
      <w:pPr>
        <w:spacing w:after="0" w:line="240" w:lineRule="auto"/>
        <w:ind w:firstLine="851"/>
        <w:jc w:val="both"/>
        <w:rPr>
          <w:rFonts w:ascii="Times New Roman" w:hAnsi="Times New Roman" w:cs="Times New Roman"/>
          <w:bCs/>
          <w:sz w:val="24"/>
          <w:szCs w:val="24"/>
        </w:rPr>
      </w:pPr>
      <w:r>
        <w:rPr>
          <w:rFonts w:ascii="Times New Roman" w:hAnsi="Times New Roman" w:cs="Times New Roman"/>
          <w:bCs/>
          <w:sz w:val="24"/>
          <w:szCs w:val="24"/>
        </w:rPr>
        <w:t>1.</w:t>
      </w:r>
      <w:r w:rsidR="00B0020D">
        <w:rPr>
          <w:rFonts w:ascii="Times New Roman" w:hAnsi="Times New Roman" w:cs="Times New Roman"/>
          <w:bCs/>
          <w:sz w:val="24"/>
          <w:szCs w:val="24"/>
        </w:rPr>
        <w:t xml:space="preserve"> </w:t>
      </w:r>
      <w:r w:rsidRPr="00D12230">
        <w:rPr>
          <w:rFonts w:ascii="Times New Roman" w:hAnsi="Times New Roman" w:cs="Times New Roman"/>
          <w:bCs/>
          <w:sz w:val="24"/>
          <w:szCs w:val="24"/>
        </w:rPr>
        <w:t>P</w:t>
      </w:r>
      <w:r w:rsidR="00AB7F8B">
        <w:rPr>
          <w:rFonts w:ascii="Times New Roman" w:hAnsi="Times New Roman" w:cs="Times New Roman"/>
          <w:bCs/>
          <w:sz w:val="24"/>
          <w:szCs w:val="24"/>
        </w:rPr>
        <w:t>apildyti</w:t>
      </w:r>
      <w:r w:rsidRPr="00D12230">
        <w:rPr>
          <w:rFonts w:ascii="Times New Roman" w:hAnsi="Times New Roman" w:cs="Times New Roman"/>
          <w:bCs/>
          <w:sz w:val="24"/>
          <w:szCs w:val="24"/>
        </w:rPr>
        <w:t xml:space="preserve"> </w:t>
      </w:r>
      <w:r>
        <w:rPr>
          <w:rFonts w:ascii="Times New Roman" w:hAnsi="Times New Roman" w:cs="Times New Roman"/>
          <w:bCs/>
          <w:sz w:val="24"/>
          <w:szCs w:val="24"/>
        </w:rPr>
        <w:t>22 straipsn</w:t>
      </w:r>
      <w:r w:rsidR="00AB7F8B">
        <w:rPr>
          <w:rFonts w:ascii="Times New Roman" w:hAnsi="Times New Roman" w:cs="Times New Roman"/>
          <w:bCs/>
          <w:sz w:val="24"/>
          <w:szCs w:val="24"/>
        </w:rPr>
        <w:t>į</w:t>
      </w:r>
      <w:r>
        <w:rPr>
          <w:rFonts w:ascii="Times New Roman" w:hAnsi="Times New Roman" w:cs="Times New Roman"/>
          <w:bCs/>
          <w:sz w:val="24"/>
          <w:szCs w:val="24"/>
        </w:rPr>
        <w:t xml:space="preserve"> </w:t>
      </w:r>
      <w:r w:rsidR="00AB7F8B">
        <w:rPr>
          <w:rFonts w:ascii="Times New Roman" w:hAnsi="Times New Roman" w:cs="Times New Roman"/>
          <w:bCs/>
          <w:sz w:val="24"/>
          <w:szCs w:val="24"/>
        </w:rPr>
        <w:t>nauja 4</w:t>
      </w:r>
      <w:r>
        <w:rPr>
          <w:rFonts w:ascii="Times New Roman" w:hAnsi="Times New Roman" w:cs="Times New Roman"/>
          <w:bCs/>
          <w:sz w:val="24"/>
          <w:szCs w:val="24"/>
        </w:rPr>
        <w:t xml:space="preserve"> dal</w:t>
      </w:r>
      <w:r w:rsidR="00AB7F8B">
        <w:rPr>
          <w:rFonts w:ascii="Times New Roman" w:hAnsi="Times New Roman" w:cs="Times New Roman"/>
          <w:bCs/>
          <w:sz w:val="24"/>
          <w:szCs w:val="24"/>
        </w:rPr>
        <w:t>imi</w:t>
      </w:r>
      <w:r>
        <w:rPr>
          <w:rFonts w:ascii="Times New Roman" w:hAnsi="Times New Roman" w:cs="Times New Roman"/>
          <w:bCs/>
          <w:sz w:val="24"/>
          <w:szCs w:val="24"/>
        </w:rPr>
        <w:t>:</w:t>
      </w:r>
    </w:p>
    <w:p w14:paraId="21E025CD" w14:textId="4F66C04B" w:rsidR="00D12230" w:rsidRDefault="00D12230" w:rsidP="0089757E">
      <w:pPr>
        <w:spacing w:after="0" w:line="240" w:lineRule="auto"/>
        <w:ind w:firstLine="851"/>
        <w:jc w:val="both"/>
        <w:rPr>
          <w:rFonts w:ascii="Times New Roman" w:hAnsi="Times New Roman" w:cs="Times New Roman"/>
          <w:b/>
          <w:sz w:val="24"/>
          <w:szCs w:val="24"/>
        </w:rPr>
      </w:pPr>
      <w:r>
        <w:rPr>
          <w:rFonts w:ascii="Times New Roman" w:hAnsi="Times New Roman" w:cs="Times New Roman"/>
          <w:bCs/>
          <w:sz w:val="24"/>
          <w:szCs w:val="24"/>
        </w:rPr>
        <w:t>„</w:t>
      </w:r>
      <w:r w:rsidR="00AB7F8B" w:rsidRPr="00FF4E57">
        <w:rPr>
          <w:rFonts w:ascii="Times New Roman" w:hAnsi="Times New Roman" w:cs="Times New Roman"/>
          <w:b/>
          <w:bCs/>
          <w:sz w:val="24"/>
          <w:szCs w:val="24"/>
        </w:rPr>
        <w:t>4</w:t>
      </w:r>
      <w:r w:rsidRPr="00FF4E57">
        <w:rPr>
          <w:rFonts w:ascii="Times New Roman" w:hAnsi="Times New Roman" w:cs="Times New Roman"/>
          <w:b/>
          <w:bCs/>
          <w:sz w:val="24"/>
          <w:szCs w:val="24"/>
        </w:rPr>
        <w:t>.</w:t>
      </w:r>
      <w:r w:rsidR="006151D5" w:rsidRPr="006151D5">
        <w:rPr>
          <w:rFonts w:ascii="Times New Roman" w:hAnsi="Times New Roman" w:cs="Times New Roman"/>
          <w:b/>
          <w:bCs/>
          <w:sz w:val="24"/>
          <w:szCs w:val="24"/>
        </w:rPr>
        <w:t xml:space="preserve"> Gyventojų informavimą apie įvykį, gresiantį ar įvykusį ekstremalųjį įvykį, gresiančią ar susid</w:t>
      </w:r>
      <w:r w:rsidR="006151D5">
        <w:rPr>
          <w:rFonts w:ascii="Times New Roman" w:hAnsi="Times New Roman" w:cs="Times New Roman"/>
          <w:b/>
          <w:bCs/>
          <w:sz w:val="24"/>
          <w:szCs w:val="24"/>
        </w:rPr>
        <w:t>ariusią ekstremaliąją situaciją</w:t>
      </w:r>
      <w:r w:rsidR="006151D5" w:rsidRPr="006151D5">
        <w:rPr>
          <w:rFonts w:ascii="Times New Roman" w:hAnsi="Times New Roman" w:cs="Times New Roman"/>
          <w:b/>
          <w:bCs/>
          <w:sz w:val="24"/>
          <w:szCs w:val="24"/>
        </w:rPr>
        <w:t xml:space="preserve"> koordinuoja sušauktas operacijų centras</w:t>
      </w:r>
      <w:r w:rsidR="006151D5">
        <w:rPr>
          <w:rFonts w:ascii="Times New Roman" w:hAnsi="Times New Roman" w:cs="Times New Roman"/>
          <w:b/>
          <w:bCs/>
          <w:sz w:val="24"/>
          <w:szCs w:val="24"/>
        </w:rPr>
        <w:t>. J</w:t>
      </w:r>
      <w:r w:rsidR="006151D5" w:rsidRPr="006151D5">
        <w:rPr>
          <w:rFonts w:ascii="Times New Roman" w:hAnsi="Times New Roman" w:cs="Times New Roman"/>
          <w:b/>
          <w:bCs/>
          <w:sz w:val="24"/>
          <w:szCs w:val="24"/>
        </w:rPr>
        <w:t>eigu operacijų centras nešaukiamas ar dar nėra sušauktas,</w:t>
      </w:r>
      <w:r w:rsidR="006151D5">
        <w:rPr>
          <w:rFonts w:ascii="Times New Roman" w:hAnsi="Times New Roman" w:cs="Times New Roman"/>
          <w:b/>
          <w:bCs/>
          <w:sz w:val="24"/>
          <w:szCs w:val="24"/>
        </w:rPr>
        <w:t xml:space="preserve"> </w:t>
      </w:r>
      <w:r w:rsidR="006151D5" w:rsidRPr="006151D5">
        <w:rPr>
          <w:rFonts w:ascii="Times New Roman" w:hAnsi="Times New Roman" w:cs="Times New Roman"/>
          <w:b/>
          <w:bCs/>
          <w:sz w:val="24"/>
          <w:szCs w:val="24"/>
        </w:rPr>
        <w:t>gyventojų informavimą koordinuoja Priešgaisrinės apsaugos ir gelbėjimo departamentas.</w:t>
      </w:r>
      <w:r>
        <w:rPr>
          <w:rFonts w:ascii="Times New Roman" w:hAnsi="Times New Roman" w:cs="Times New Roman"/>
          <w:bCs/>
          <w:sz w:val="24"/>
          <w:szCs w:val="24"/>
        </w:rPr>
        <w:t xml:space="preserve"> </w:t>
      </w:r>
      <w:r w:rsidR="00470359">
        <w:rPr>
          <w:rFonts w:ascii="Times New Roman" w:hAnsi="Times New Roman" w:cs="Times New Roman"/>
          <w:b/>
          <w:bCs/>
          <w:sz w:val="24"/>
          <w:szCs w:val="24"/>
        </w:rPr>
        <w:t xml:space="preserve">Paskelbus savivaldybės lygio ekstremaliąją situaciją arba valstybės lygio </w:t>
      </w:r>
      <w:r w:rsidR="00470359" w:rsidRPr="00470359">
        <w:rPr>
          <w:rFonts w:ascii="Times New Roman" w:hAnsi="Times New Roman" w:cs="Times New Roman"/>
          <w:b/>
          <w:bCs/>
          <w:sz w:val="24"/>
          <w:szCs w:val="24"/>
        </w:rPr>
        <w:t>ekstremaliąją situaciją gy</w:t>
      </w:r>
      <w:r w:rsidR="00470359">
        <w:rPr>
          <w:rFonts w:ascii="Times New Roman" w:hAnsi="Times New Roman" w:cs="Times New Roman"/>
          <w:b/>
          <w:bCs/>
          <w:sz w:val="24"/>
          <w:szCs w:val="24"/>
        </w:rPr>
        <w:t>ventojų informavimą koordinuoja, atitinkamai, savivaldybės operacijų centras arba valstybės operacijų centras.</w:t>
      </w:r>
      <w:r w:rsidR="00645155">
        <w:rPr>
          <w:rFonts w:ascii="Times New Roman" w:hAnsi="Times New Roman" w:cs="Times New Roman"/>
          <w:bCs/>
          <w:sz w:val="24"/>
          <w:szCs w:val="24"/>
        </w:rPr>
        <w:t>“</w:t>
      </w:r>
    </w:p>
    <w:p w14:paraId="2F16E305" w14:textId="35516837" w:rsidR="00D12230" w:rsidRPr="007E2D0E" w:rsidRDefault="00647DA6" w:rsidP="0089757E">
      <w:pPr>
        <w:spacing w:after="0" w:line="240" w:lineRule="auto"/>
        <w:ind w:firstLine="851"/>
        <w:jc w:val="both"/>
        <w:rPr>
          <w:rFonts w:ascii="Times New Roman" w:hAnsi="Times New Roman" w:cs="Times New Roman"/>
          <w:bCs/>
          <w:sz w:val="24"/>
          <w:szCs w:val="24"/>
        </w:rPr>
      </w:pPr>
      <w:r>
        <w:rPr>
          <w:rFonts w:ascii="Times New Roman" w:hAnsi="Times New Roman" w:cs="Times New Roman"/>
          <w:bCs/>
          <w:sz w:val="24"/>
          <w:szCs w:val="24"/>
        </w:rPr>
        <w:t>2</w:t>
      </w:r>
      <w:r w:rsidR="007E2D0E" w:rsidRPr="007E2D0E">
        <w:rPr>
          <w:rFonts w:ascii="Times New Roman" w:hAnsi="Times New Roman" w:cs="Times New Roman"/>
          <w:bCs/>
          <w:sz w:val="24"/>
          <w:szCs w:val="24"/>
        </w:rPr>
        <w:t>. Buvusias 22 straipsnio 4</w:t>
      </w:r>
      <w:r w:rsidR="005801C0">
        <w:rPr>
          <w:rFonts w:ascii="Times New Roman" w:hAnsi="Times New Roman" w:cs="Times New Roman"/>
          <w:bCs/>
          <w:sz w:val="24"/>
          <w:szCs w:val="24"/>
        </w:rPr>
        <w:t>–</w:t>
      </w:r>
      <w:r w:rsidR="007E2D0E" w:rsidRPr="007E2D0E">
        <w:rPr>
          <w:rFonts w:ascii="Times New Roman" w:hAnsi="Times New Roman" w:cs="Times New Roman"/>
          <w:bCs/>
          <w:sz w:val="24"/>
          <w:szCs w:val="24"/>
        </w:rPr>
        <w:t>6</w:t>
      </w:r>
      <w:r w:rsidR="007E2D0E">
        <w:rPr>
          <w:rFonts w:ascii="Times New Roman" w:hAnsi="Times New Roman" w:cs="Times New Roman"/>
          <w:bCs/>
          <w:sz w:val="24"/>
          <w:szCs w:val="24"/>
        </w:rPr>
        <w:t xml:space="preserve"> </w:t>
      </w:r>
      <w:r w:rsidR="007E2D0E" w:rsidRPr="007E2D0E">
        <w:rPr>
          <w:rFonts w:ascii="Times New Roman" w:hAnsi="Times New Roman" w:cs="Times New Roman"/>
          <w:bCs/>
          <w:sz w:val="24"/>
          <w:szCs w:val="24"/>
        </w:rPr>
        <w:t xml:space="preserve">dalis laikyti </w:t>
      </w:r>
      <w:r w:rsidR="00543211">
        <w:rPr>
          <w:rFonts w:ascii="Times New Roman" w:hAnsi="Times New Roman" w:cs="Times New Roman"/>
          <w:bCs/>
          <w:sz w:val="24"/>
          <w:szCs w:val="24"/>
        </w:rPr>
        <w:t xml:space="preserve">atitinkamai </w:t>
      </w:r>
      <w:r w:rsidR="007E2D0E" w:rsidRPr="007E2D0E">
        <w:rPr>
          <w:rFonts w:ascii="Times New Roman" w:hAnsi="Times New Roman" w:cs="Times New Roman"/>
          <w:bCs/>
          <w:sz w:val="24"/>
          <w:szCs w:val="24"/>
        </w:rPr>
        <w:t>5</w:t>
      </w:r>
      <w:r w:rsidR="005801C0">
        <w:rPr>
          <w:rFonts w:ascii="Times New Roman" w:hAnsi="Times New Roman" w:cs="Times New Roman"/>
          <w:bCs/>
          <w:sz w:val="24"/>
          <w:szCs w:val="24"/>
        </w:rPr>
        <w:t>–</w:t>
      </w:r>
      <w:r w:rsidR="007E2D0E" w:rsidRPr="007E2D0E">
        <w:rPr>
          <w:rFonts w:ascii="Times New Roman" w:hAnsi="Times New Roman" w:cs="Times New Roman"/>
          <w:bCs/>
          <w:sz w:val="24"/>
          <w:szCs w:val="24"/>
        </w:rPr>
        <w:t>7 dalimis.</w:t>
      </w:r>
    </w:p>
    <w:p w14:paraId="1C0FFD7A" w14:textId="77777777" w:rsidR="007E2D0E" w:rsidRDefault="007E2D0E" w:rsidP="0089757E">
      <w:pPr>
        <w:spacing w:after="0" w:line="240" w:lineRule="auto"/>
        <w:ind w:firstLine="851"/>
        <w:jc w:val="both"/>
        <w:rPr>
          <w:rFonts w:ascii="Times New Roman" w:hAnsi="Times New Roman" w:cs="Times New Roman"/>
          <w:b/>
          <w:sz w:val="24"/>
          <w:szCs w:val="24"/>
        </w:rPr>
      </w:pPr>
    </w:p>
    <w:p w14:paraId="7D20D1F6" w14:textId="119693DA" w:rsidR="003A2001" w:rsidRDefault="00D41109" w:rsidP="003A2001">
      <w:pPr>
        <w:spacing w:after="0" w:line="240" w:lineRule="auto"/>
        <w:ind w:firstLine="851"/>
        <w:jc w:val="both"/>
        <w:rPr>
          <w:rFonts w:ascii="Times New Roman" w:hAnsi="Times New Roman" w:cs="Times New Roman"/>
          <w:b/>
          <w:sz w:val="24"/>
          <w:szCs w:val="24"/>
        </w:rPr>
      </w:pPr>
      <w:r>
        <w:rPr>
          <w:rFonts w:ascii="Times New Roman" w:hAnsi="Times New Roman" w:cs="Times New Roman"/>
          <w:b/>
          <w:sz w:val="24"/>
          <w:szCs w:val="24"/>
        </w:rPr>
        <w:t>7</w:t>
      </w:r>
      <w:r w:rsidR="003A2001">
        <w:rPr>
          <w:rFonts w:ascii="Times New Roman" w:hAnsi="Times New Roman" w:cs="Times New Roman"/>
          <w:b/>
          <w:sz w:val="24"/>
          <w:szCs w:val="24"/>
        </w:rPr>
        <w:t xml:space="preserve"> straipsnis. 27</w:t>
      </w:r>
      <w:r w:rsidR="003A2001" w:rsidRPr="0089757E">
        <w:rPr>
          <w:rFonts w:ascii="Times New Roman" w:hAnsi="Times New Roman" w:cs="Times New Roman"/>
          <w:b/>
          <w:sz w:val="24"/>
          <w:szCs w:val="24"/>
        </w:rPr>
        <w:t xml:space="preserve"> straipsnio pakeitimas</w:t>
      </w:r>
    </w:p>
    <w:p w14:paraId="047D396C" w14:textId="4C2DE6C2" w:rsidR="00EE3AAE" w:rsidRDefault="00EE3AAE" w:rsidP="003A2001">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 Pakeisti 27 straipsnio 4</w:t>
      </w:r>
      <w:r w:rsidR="00DE39B5">
        <w:rPr>
          <w:rFonts w:ascii="Times New Roman" w:hAnsi="Times New Roman" w:cs="Times New Roman"/>
          <w:sz w:val="24"/>
          <w:szCs w:val="24"/>
        </w:rPr>
        <w:t xml:space="preserve"> dalies 2 punktą ir jį</w:t>
      </w:r>
      <w:r w:rsidRPr="00EE3AAE">
        <w:rPr>
          <w:rFonts w:ascii="Times New Roman" w:hAnsi="Times New Roman" w:cs="Times New Roman"/>
          <w:sz w:val="24"/>
          <w:szCs w:val="24"/>
        </w:rPr>
        <w:t xml:space="preserve"> išdėstyti taip:</w:t>
      </w:r>
    </w:p>
    <w:p w14:paraId="28A99A18" w14:textId="6FC6219B" w:rsidR="00EE3AAE" w:rsidRPr="00EE3AAE" w:rsidRDefault="00EE3AAE" w:rsidP="00EE3AAE">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w:t>
      </w:r>
      <w:r w:rsidRPr="00EE3AAE">
        <w:rPr>
          <w:rFonts w:ascii="Times New Roman" w:hAnsi="Times New Roman" w:cs="Times New Roman"/>
          <w:sz w:val="24"/>
          <w:szCs w:val="24"/>
        </w:rPr>
        <w:t xml:space="preserve">2) valstybės operacijų vadovo funkcijas vykdo </w:t>
      </w:r>
      <w:r w:rsidRPr="00065B88">
        <w:rPr>
          <w:rFonts w:ascii="Times New Roman" w:hAnsi="Times New Roman" w:cs="Times New Roman"/>
          <w:strike/>
          <w:sz w:val="24"/>
          <w:szCs w:val="24"/>
        </w:rPr>
        <w:t>Ministro Pirmininko</w:t>
      </w:r>
      <w:r w:rsidRPr="00EE3AAE">
        <w:rPr>
          <w:rFonts w:ascii="Times New Roman" w:hAnsi="Times New Roman" w:cs="Times New Roman"/>
          <w:sz w:val="24"/>
          <w:szCs w:val="24"/>
        </w:rPr>
        <w:t xml:space="preserve"> </w:t>
      </w:r>
      <w:r w:rsidR="00065B88" w:rsidRPr="00065B88">
        <w:rPr>
          <w:rFonts w:ascii="Times New Roman" w:hAnsi="Times New Roman" w:cs="Times New Roman"/>
          <w:b/>
          <w:sz w:val="24"/>
          <w:szCs w:val="24"/>
        </w:rPr>
        <w:t>Vyriausybės</w:t>
      </w:r>
      <w:r w:rsidR="00065B88" w:rsidRPr="00065B88">
        <w:rPr>
          <w:rFonts w:ascii="Times New Roman" w:hAnsi="Times New Roman" w:cs="Times New Roman"/>
          <w:sz w:val="24"/>
          <w:szCs w:val="24"/>
        </w:rPr>
        <w:t xml:space="preserve"> </w:t>
      </w:r>
      <w:r w:rsidRPr="00EE3AAE">
        <w:rPr>
          <w:rFonts w:ascii="Times New Roman" w:hAnsi="Times New Roman" w:cs="Times New Roman"/>
          <w:sz w:val="24"/>
          <w:szCs w:val="24"/>
        </w:rPr>
        <w:t>paskirtas Vyriausybės narys arba valstybės ar savivaldybių institucijos arba įstaigos vadovas, atsižvelgiant į įvykio, ekstremaliojo įvykio pobūdį;</w:t>
      </w:r>
      <w:r>
        <w:rPr>
          <w:rFonts w:ascii="Times New Roman" w:hAnsi="Times New Roman" w:cs="Times New Roman"/>
          <w:sz w:val="24"/>
          <w:szCs w:val="24"/>
        </w:rPr>
        <w:t>“.</w:t>
      </w:r>
    </w:p>
    <w:p w14:paraId="6F23C792" w14:textId="16EF90D1" w:rsidR="008A007A" w:rsidRPr="008A007A" w:rsidRDefault="00EE3AAE" w:rsidP="008A007A">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2</w:t>
      </w:r>
      <w:r w:rsidR="008A007A" w:rsidRPr="008A007A">
        <w:rPr>
          <w:rFonts w:ascii="Times New Roman" w:hAnsi="Times New Roman" w:cs="Times New Roman"/>
          <w:sz w:val="24"/>
          <w:szCs w:val="24"/>
        </w:rPr>
        <w:t xml:space="preserve">. </w:t>
      </w:r>
      <w:r w:rsidR="00CC2042">
        <w:rPr>
          <w:rFonts w:ascii="Times New Roman" w:hAnsi="Times New Roman" w:cs="Times New Roman"/>
          <w:sz w:val="24"/>
          <w:szCs w:val="24"/>
        </w:rPr>
        <w:t>P</w:t>
      </w:r>
      <w:r w:rsidR="00FE1705">
        <w:rPr>
          <w:rFonts w:ascii="Times New Roman" w:hAnsi="Times New Roman" w:cs="Times New Roman"/>
          <w:sz w:val="24"/>
          <w:szCs w:val="24"/>
        </w:rPr>
        <w:t>akeisti 27 straipsnio 6</w:t>
      </w:r>
      <w:r w:rsidR="008A007A" w:rsidRPr="008A007A">
        <w:rPr>
          <w:rFonts w:ascii="Times New Roman" w:hAnsi="Times New Roman" w:cs="Times New Roman"/>
          <w:sz w:val="24"/>
          <w:szCs w:val="24"/>
        </w:rPr>
        <w:t xml:space="preserve"> dalį ir ją išdėstyti taip:</w:t>
      </w:r>
    </w:p>
    <w:p w14:paraId="08088FB8" w14:textId="44036DAA" w:rsidR="00F92D20" w:rsidRPr="008A007A" w:rsidRDefault="00FE1705" w:rsidP="00F92D20">
      <w:pPr>
        <w:pStyle w:val="tajtip"/>
        <w:spacing w:after="0"/>
        <w:ind w:firstLine="851"/>
        <w:jc w:val="both"/>
        <w:rPr>
          <w:color w:val="000000"/>
        </w:rPr>
      </w:pPr>
      <w:r w:rsidRPr="005140F9">
        <w:t xml:space="preserve"> </w:t>
      </w:r>
      <w:r w:rsidR="00F92D20" w:rsidRPr="005140F9">
        <w:t>„</w:t>
      </w:r>
      <w:r w:rsidRPr="00FE1705">
        <w:t>6. Gresiant ar susidarius ekstremaliajai situacijai, atitinkamos ekstremalių situacijų komisijos sušaukimą inicijuoja valstybės ir savivaldybių institucijos ar įstaigos vadovas ir ūkio subjekto vadovas.</w:t>
      </w:r>
      <w:r>
        <w:t xml:space="preserve"> </w:t>
      </w:r>
      <w:r w:rsidRPr="00FE1705">
        <w:rPr>
          <w:b/>
          <w:bCs/>
        </w:rPr>
        <w:t>Paskelbus valstybės lygio ekstremaliąją situaciją</w:t>
      </w:r>
      <w:r>
        <w:rPr>
          <w:b/>
          <w:bCs/>
        </w:rPr>
        <w:t xml:space="preserve"> </w:t>
      </w:r>
      <w:r w:rsidRPr="00FE1705">
        <w:rPr>
          <w:b/>
          <w:bCs/>
        </w:rPr>
        <w:t>Vyriausybės ekstremalių situacijų komisijos</w:t>
      </w:r>
      <w:r>
        <w:rPr>
          <w:b/>
          <w:bCs/>
        </w:rPr>
        <w:t xml:space="preserve"> </w:t>
      </w:r>
      <w:r w:rsidRPr="00FE1705">
        <w:rPr>
          <w:b/>
          <w:bCs/>
        </w:rPr>
        <w:t>sušaukimą inicijuoja</w:t>
      </w:r>
      <w:r w:rsidR="00B07AC1">
        <w:rPr>
          <w:b/>
          <w:bCs/>
        </w:rPr>
        <w:t xml:space="preserve"> šios komisijos pirmininkas,</w:t>
      </w:r>
      <w:r>
        <w:rPr>
          <w:b/>
          <w:bCs/>
        </w:rPr>
        <w:t xml:space="preserve"> valstybės operacijų </w:t>
      </w:r>
      <w:r w:rsidR="00B07AC1">
        <w:rPr>
          <w:b/>
          <w:bCs/>
        </w:rPr>
        <w:t>vadovo</w:t>
      </w:r>
      <w:r>
        <w:rPr>
          <w:b/>
          <w:bCs/>
        </w:rPr>
        <w:t xml:space="preserve"> arba institucijos</w:t>
      </w:r>
      <w:r w:rsidR="00B07AC1">
        <w:rPr>
          <w:b/>
          <w:bCs/>
        </w:rPr>
        <w:t>, nurodytos valstybės ekstremaliųjų situacijų valdymo plane, kaip</w:t>
      </w:r>
      <w:r>
        <w:rPr>
          <w:b/>
          <w:bCs/>
        </w:rPr>
        <w:t xml:space="preserve"> atsakingos</w:t>
      </w:r>
      <w:r w:rsidR="00B07AC1">
        <w:rPr>
          <w:b/>
          <w:bCs/>
        </w:rPr>
        <w:t xml:space="preserve"> už ekstremaliosios situacijos valdymą, vadovo siūlymu</w:t>
      </w:r>
      <w:r w:rsidR="00EE3AAE">
        <w:rPr>
          <w:b/>
          <w:bCs/>
        </w:rPr>
        <w:t>.</w:t>
      </w:r>
      <w:r w:rsidR="00EE3AAE">
        <w:t>“</w:t>
      </w:r>
    </w:p>
    <w:p w14:paraId="42EE6188" w14:textId="77777777" w:rsidR="008C120C" w:rsidRPr="0089757E" w:rsidRDefault="008C120C" w:rsidP="0089757E">
      <w:pPr>
        <w:pStyle w:val="taltipfb"/>
        <w:spacing w:after="0"/>
        <w:ind w:firstLine="851"/>
        <w:jc w:val="both"/>
        <w:rPr>
          <w:color w:val="000000"/>
        </w:rPr>
      </w:pPr>
    </w:p>
    <w:p w14:paraId="4E207EB0" w14:textId="5D396A73" w:rsidR="008C120C" w:rsidRPr="0089757E" w:rsidRDefault="00D41109" w:rsidP="0089757E">
      <w:pPr>
        <w:spacing w:after="0" w:line="240" w:lineRule="auto"/>
        <w:ind w:firstLine="851"/>
        <w:jc w:val="both"/>
        <w:rPr>
          <w:rFonts w:ascii="Times New Roman" w:hAnsi="Times New Roman" w:cs="Times New Roman"/>
          <w:b/>
          <w:sz w:val="24"/>
          <w:szCs w:val="24"/>
        </w:rPr>
      </w:pPr>
      <w:r>
        <w:rPr>
          <w:rFonts w:ascii="Times New Roman" w:hAnsi="Times New Roman" w:cs="Times New Roman"/>
          <w:b/>
          <w:sz w:val="24"/>
          <w:szCs w:val="24"/>
        </w:rPr>
        <w:t>8</w:t>
      </w:r>
      <w:r w:rsidR="008C120C" w:rsidRPr="0089757E">
        <w:rPr>
          <w:rFonts w:ascii="Times New Roman" w:hAnsi="Times New Roman" w:cs="Times New Roman"/>
          <w:b/>
          <w:sz w:val="24"/>
          <w:szCs w:val="24"/>
        </w:rPr>
        <w:t xml:space="preserve"> straipsnis. 28 straipsnio pakeitimas</w:t>
      </w:r>
    </w:p>
    <w:p w14:paraId="4FA90F70" w14:textId="77777777" w:rsidR="008C120C" w:rsidRPr="0089757E" w:rsidRDefault="001935FA" w:rsidP="0089757E">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1. </w:t>
      </w:r>
      <w:r w:rsidR="008C120C" w:rsidRPr="0089757E">
        <w:rPr>
          <w:rFonts w:ascii="Times New Roman" w:hAnsi="Times New Roman" w:cs="Times New Roman"/>
          <w:sz w:val="24"/>
          <w:szCs w:val="24"/>
        </w:rPr>
        <w:t>Pakeisti 28 straipsnio 4 dalį ir ją išdėstyti taip:</w:t>
      </w:r>
    </w:p>
    <w:p w14:paraId="23C20BF0" w14:textId="77777777" w:rsidR="00562E64" w:rsidRDefault="008C120C" w:rsidP="0089757E">
      <w:pPr>
        <w:pStyle w:val="taltipfb"/>
        <w:spacing w:after="0"/>
        <w:ind w:firstLine="851"/>
        <w:jc w:val="both"/>
        <w:rPr>
          <w:color w:val="000000"/>
        </w:rPr>
      </w:pPr>
      <w:r w:rsidRPr="0089757E">
        <w:rPr>
          <w:color w:val="000000"/>
        </w:rPr>
        <w:t xml:space="preserve">„4. Kilus dėl įvykio, ekstremaliojo įvykio ar ekstremaliosios situacijos pavojui gyventojų sveikatai, gyvybei, turtui ar aplinkai, gelbėjimo darbų </w:t>
      </w:r>
      <w:r w:rsidRPr="00562E64">
        <w:rPr>
          <w:strike/>
          <w:color w:val="000000"/>
        </w:rPr>
        <w:t>vadovas</w:t>
      </w:r>
      <w:r w:rsidR="00562E64">
        <w:rPr>
          <w:color w:val="000000"/>
        </w:rPr>
        <w:t xml:space="preserve"> </w:t>
      </w:r>
      <w:r w:rsidR="00562E64">
        <w:rPr>
          <w:b/>
          <w:color w:val="000000"/>
        </w:rPr>
        <w:t>vadovo</w:t>
      </w:r>
      <w:r w:rsidRPr="0089757E">
        <w:rPr>
          <w:color w:val="000000"/>
        </w:rPr>
        <w:t xml:space="preserve"> ar operacijų </w:t>
      </w:r>
      <w:r w:rsidRPr="00562E64">
        <w:rPr>
          <w:strike/>
          <w:color w:val="000000"/>
        </w:rPr>
        <w:t>vadovas</w:t>
      </w:r>
      <w:r w:rsidR="00562E64" w:rsidRPr="00562E64">
        <w:rPr>
          <w:b/>
          <w:color w:val="000000"/>
        </w:rPr>
        <w:t xml:space="preserve"> </w:t>
      </w:r>
      <w:r w:rsidR="00562E64">
        <w:rPr>
          <w:b/>
          <w:color w:val="000000"/>
        </w:rPr>
        <w:t>vadovo</w:t>
      </w:r>
      <w:r w:rsidR="005E0FCC">
        <w:rPr>
          <w:color w:val="000000"/>
        </w:rPr>
        <w:t xml:space="preserve"> </w:t>
      </w:r>
      <w:r w:rsidR="005E0FCC">
        <w:rPr>
          <w:b/>
          <w:color w:val="000000"/>
        </w:rPr>
        <w:t>sprendimu</w:t>
      </w:r>
      <w:r w:rsidR="00562E64" w:rsidRPr="00562E64">
        <w:rPr>
          <w:b/>
          <w:color w:val="000000"/>
        </w:rPr>
        <w:t>:</w:t>
      </w:r>
    </w:p>
    <w:p w14:paraId="6650BE44" w14:textId="561F1C7A" w:rsidR="008C120C" w:rsidRDefault="00562E64" w:rsidP="0089757E">
      <w:pPr>
        <w:pStyle w:val="taltipfb"/>
        <w:spacing w:after="0"/>
        <w:ind w:firstLine="851"/>
        <w:jc w:val="both"/>
        <w:rPr>
          <w:color w:val="000000"/>
        </w:rPr>
      </w:pPr>
      <w:r>
        <w:rPr>
          <w:color w:val="000000"/>
        </w:rPr>
        <w:t xml:space="preserve">1) gali </w:t>
      </w:r>
      <w:r>
        <w:rPr>
          <w:b/>
          <w:color w:val="000000"/>
        </w:rPr>
        <w:t xml:space="preserve">būti </w:t>
      </w:r>
      <w:r w:rsidR="008C120C" w:rsidRPr="0089757E">
        <w:rPr>
          <w:color w:val="000000"/>
        </w:rPr>
        <w:t xml:space="preserve">laikinai </w:t>
      </w:r>
      <w:r w:rsidR="008C120C" w:rsidRPr="00562E64">
        <w:rPr>
          <w:strike/>
          <w:color w:val="000000"/>
        </w:rPr>
        <w:t>apriboti patekimą</w:t>
      </w:r>
      <w:r>
        <w:rPr>
          <w:color w:val="000000"/>
        </w:rPr>
        <w:t xml:space="preserve"> </w:t>
      </w:r>
      <w:r>
        <w:rPr>
          <w:b/>
          <w:color w:val="000000"/>
        </w:rPr>
        <w:t>apribotas patekimas</w:t>
      </w:r>
      <w:r w:rsidR="008C120C" w:rsidRPr="0089757E">
        <w:rPr>
          <w:color w:val="000000"/>
        </w:rPr>
        <w:t xml:space="preserve"> į tam tikrą teritoriją ar patalpą, </w:t>
      </w:r>
      <w:r w:rsidR="008C120C" w:rsidRPr="00562E64">
        <w:rPr>
          <w:strike/>
          <w:color w:val="000000"/>
        </w:rPr>
        <w:t>apriboti ar uždrausti</w:t>
      </w:r>
      <w:r w:rsidR="008C120C" w:rsidRPr="0089757E">
        <w:rPr>
          <w:color w:val="000000"/>
        </w:rPr>
        <w:t xml:space="preserve"> </w:t>
      </w:r>
      <w:r w:rsidR="00895B49">
        <w:rPr>
          <w:b/>
          <w:color w:val="000000"/>
        </w:rPr>
        <w:t>apribota</w:t>
      </w:r>
      <w:r w:rsidR="00A8156C">
        <w:rPr>
          <w:b/>
          <w:color w:val="000000"/>
        </w:rPr>
        <w:t>s</w:t>
      </w:r>
      <w:r w:rsidR="00895B49">
        <w:rPr>
          <w:b/>
          <w:color w:val="000000"/>
        </w:rPr>
        <w:t xml:space="preserve"> ar uždrausta</w:t>
      </w:r>
      <w:r w:rsidR="00A8156C">
        <w:rPr>
          <w:b/>
          <w:color w:val="000000"/>
        </w:rPr>
        <w:t>s</w:t>
      </w:r>
      <w:r w:rsidR="00895B49">
        <w:rPr>
          <w:b/>
          <w:color w:val="000000"/>
        </w:rPr>
        <w:t xml:space="preserve"> </w:t>
      </w:r>
      <w:r w:rsidR="008C120C" w:rsidRPr="0089757E">
        <w:rPr>
          <w:color w:val="000000"/>
        </w:rPr>
        <w:t xml:space="preserve">transporto priemonių </w:t>
      </w:r>
      <w:r w:rsidR="008C120C" w:rsidRPr="00562E64">
        <w:rPr>
          <w:strike/>
          <w:color w:val="000000"/>
        </w:rPr>
        <w:t xml:space="preserve">eismą </w:t>
      </w:r>
      <w:r>
        <w:rPr>
          <w:b/>
          <w:color w:val="000000"/>
        </w:rPr>
        <w:t xml:space="preserve">eismas </w:t>
      </w:r>
      <w:r w:rsidR="008C120C" w:rsidRPr="0089757E">
        <w:rPr>
          <w:color w:val="000000"/>
        </w:rPr>
        <w:t>ekstremaliosios situacijos židinyje</w:t>
      </w:r>
      <w:r w:rsidR="008C120C" w:rsidRPr="00562E64">
        <w:rPr>
          <w:strike/>
          <w:color w:val="000000"/>
        </w:rPr>
        <w:t>.</w:t>
      </w:r>
      <w:r>
        <w:rPr>
          <w:b/>
          <w:color w:val="000000"/>
        </w:rPr>
        <w:t>;</w:t>
      </w:r>
      <w:r w:rsidR="008C120C" w:rsidRPr="0089757E">
        <w:rPr>
          <w:color w:val="000000"/>
        </w:rPr>
        <w:t xml:space="preserve"> </w:t>
      </w:r>
      <w:r w:rsidR="008C120C" w:rsidRPr="00AA7C2C">
        <w:rPr>
          <w:strike/>
          <w:color w:val="000000"/>
        </w:rPr>
        <w:t xml:space="preserve">Gelbėjimo darbų vadovas ar operacijų vadovas </w:t>
      </w:r>
      <w:r w:rsidR="008C120C" w:rsidRPr="005E0FCC">
        <w:rPr>
          <w:strike/>
          <w:color w:val="000000"/>
        </w:rPr>
        <w:t xml:space="preserve">neatidėliotinais atvejais, kai kyla didelis pavojus gyventojų gyvybei, sveikatai, turtui ar aplinkai, </w:t>
      </w:r>
      <w:r w:rsidR="008C120C" w:rsidRPr="00AA7C2C">
        <w:rPr>
          <w:strike/>
          <w:color w:val="000000"/>
        </w:rPr>
        <w:t>gali naudotis įvykiui, ekstremaliajam įvykiui ar ekstremaliajai situacijai likviduoti reikalingais materialiniais ištekliais, neatsižvelgdamas į jų nuosavybės formą, taip p</w:t>
      </w:r>
      <w:bookmarkStart w:id="2" w:name="_GoBack"/>
      <w:bookmarkEnd w:id="2"/>
      <w:r w:rsidR="008C120C" w:rsidRPr="00AA7C2C">
        <w:rPr>
          <w:strike/>
          <w:color w:val="000000"/>
        </w:rPr>
        <w:t>at bet kuriuo paros metu turi teisę įeiti į bet kokias negyvenamąsias patalpas ir teritorijas, gyventojų sutikimu – į gyvenamąsias patalpas, sustabdyti atliekamus darbus, išjungti elektros ar kitokius įrenginius, pašalinti kliūtis, kurios trukdo likviduoti įvykį, ekstremalųjį įvykį ar ekstremaliąją situaciją, taip pat atlikti paieškos, gelbėjimo ir neatidėliotinus darbus. Be gyventojo sutikimo įeiti į gyvenamąją patalpą galima tik tuo atveju, kai reikia gelbėti gyventojų gyvybę, sveikatą ar turtą.</w:t>
      </w:r>
    </w:p>
    <w:p w14:paraId="42A02CDD" w14:textId="3C9CC605" w:rsidR="00863354" w:rsidRDefault="001242FA" w:rsidP="00F4111E">
      <w:pPr>
        <w:pStyle w:val="taltipfb"/>
        <w:spacing w:after="0"/>
        <w:ind w:firstLine="851"/>
        <w:jc w:val="both"/>
        <w:rPr>
          <w:b/>
          <w:color w:val="000000"/>
        </w:rPr>
      </w:pPr>
      <w:r>
        <w:rPr>
          <w:b/>
          <w:color w:val="000000"/>
        </w:rPr>
        <w:t>2</w:t>
      </w:r>
      <w:r w:rsidR="004B614B">
        <w:rPr>
          <w:b/>
          <w:color w:val="000000"/>
        </w:rPr>
        <w:t xml:space="preserve">) </w:t>
      </w:r>
      <w:r w:rsidR="005E0FCC">
        <w:rPr>
          <w:b/>
          <w:color w:val="000000"/>
        </w:rPr>
        <w:t xml:space="preserve">civilinės saugos sistemos pajėgos </w:t>
      </w:r>
      <w:r w:rsidR="005E0FCC" w:rsidRPr="00AA7C2C">
        <w:rPr>
          <w:b/>
          <w:color w:val="000000"/>
        </w:rPr>
        <w:t>gali naudotis ekstremaliajam įvykiui ar ekstremaliajai situacijai likviduoti reikalingais materialin</w:t>
      </w:r>
      <w:r w:rsidR="005E0FCC" w:rsidRPr="00863354">
        <w:rPr>
          <w:b/>
          <w:color w:val="000000"/>
        </w:rPr>
        <w:t>iais ištekliais, neatsižvelgdamo</w:t>
      </w:r>
      <w:r w:rsidR="005E0FCC" w:rsidRPr="00AA7C2C">
        <w:rPr>
          <w:b/>
          <w:color w:val="000000"/>
        </w:rPr>
        <w:t>s į jų nuosavybės formą</w:t>
      </w:r>
      <w:r w:rsidR="00630A45">
        <w:rPr>
          <w:b/>
          <w:color w:val="000000"/>
        </w:rPr>
        <w:t>;</w:t>
      </w:r>
    </w:p>
    <w:p w14:paraId="15E60549" w14:textId="0EB82A5F" w:rsidR="000B0B5A" w:rsidRDefault="00A8156C" w:rsidP="0089757E">
      <w:pPr>
        <w:pStyle w:val="taltipfb"/>
        <w:spacing w:after="0"/>
        <w:ind w:firstLine="851"/>
        <w:jc w:val="both"/>
        <w:rPr>
          <w:b/>
          <w:color w:val="000000"/>
        </w:rPr>
      </w:pPr>
      <w:r>
        <w:rPr>
          <w:b/>
          <w:color w:val="000000"/>
        </w:rPr>
        <w:t>3</w:t>
      </w:r>
      <w:r w:rsidR="00AA7C2C" w:rsidRPr="00AA7C2C">
        <w:rPr>
          <w:b/>
          <w:color w:val="000000"/>
        </w:rPr>
        <w:t>)</w:t>
      </w:r>
      <w:r w:rsidR="00F4111E">
        <w:rPr>
          <w:b/>
          <w:color w:val="000000"/>
        </w:rPr>
        <w:t xml:space="preserve"> </w:t>
      </w:r>
      <w:r w:rsidR="00863354">
        <w:rPr>
          <w:b/>
          <w:color w:val="000000"/>
        </w:rPr>
        <w:t>civilinės saug</w:t>
      </w:r>
      <w:r w:rsidR="00EA0C37">
        <w:rPr>
          <w:b/>
          <w:color w:val="000000"/>
        </w:rPr>
        <w:t>os sistemos pajėgų pareigūnai,</w:t>
      </w:r>
      <w:r w:rsidR="00863354">
        <w:rPr>
          <w:b/>
          <w:color w:val="000000"/>
        </w:rPr>
        <w:t xml:space="preserve"> valstybės tarnautojai</w:t>
      </w:r>
      <w:r w:rsidR="00EA0C37">
        <w:rPr>
          <w:b/>
          <w:color w:val="000000"/>
        </w:rPr>
        <w:t xml:space="preserve"> ar įgalioti darbuotojai</w:t>
      </w:r>
      <w:r w:rsidR="00863354">
        <w:rPr>
          <w:b/>
          <w:color w:val="000000"/>
        </w:rPr>
        <w:t>, atliekantys savo funkcijas</w:t>
      </w:r>
      <w:r w:rsidR="00C50D94">
        <w:rPr>
          <w:b/>
          <w:color w:val="000000"/>
        </w:rPr>
        <w:t>,</w:t>
      </w:r>
      <w:r w:rsidR="00863354">
        <w:rPr>
          <w:b/>
          <w:color w:val="000000"/>
        </w:rPr>
        <w:t xml:space="preserve"> </w:t>
      </w:r>
      <w:r w:rsidR="005E0FCC" w:rsidRPr="00AA7C2C">
        <w:rPr>
          <w:b/>
          <w:color w:val="000000"/>
        </w:rPr>
        <w:t>turi teisę</w:t>
      </w:r>
      <w:r w:rsidR="00863354" w:rsidRPr="00863354">
        <w:rPr>
          <w:rFonts w:asciiTheme="minorHAnsi" w:eastAsiaTheme="minorHAnsi" w:hAnsiTheme="minorHAnsi" w:cstheme="minorBidi"/>
          <w:b/>
          <w:color w:val="000000"/>
          <w:sz w:val="22"/>
          <w:szCs w:val="22"/>
          <w:lang w:eastAsia="en-US"/>
        </w:rPr>
        <w:t xml:space="preserve"> </w:t>
      </w:r>
      <w:r w:rsidR="00863354" w:rsidRPr="00863354">
        <w:rPr>
          <w:b/>
          <w:color w:val="000000"/>
        </w:rPr>
        <w:t>bet kuriuo paros metu</w:t>
      </w:r>
      <w:r w:rsidR="005E0FCC" w:rsidRPr="00AA7C2C">
        <w:rPr>
          <w:b/>
          <w:color w:val="000000"/>
        </w:rPr>
        <w:t xml:space="preserve"> įeiti į bet kokias negyvenamąsias patalpas ir teritorijas, gyventojų sutikimu – į gyvenamąsias patalpas, sustabdyti atliekamus darbus, pašalinti kliūtis, kurios trukdo likviduoti įvykį, ekstremalųjį </w:t>
      </w:r>
      <w:r w:rsidR="005E0FCC" w:rsidRPr="00AA7C2C">
        <w:rPr>
          <w:b/>
          <w:color w:val="000000"/>
        </w:rPr>
        <w:lastRenderedPageBreak/>
        <w:t xml:space="preserve">įvykį ar ekstremaliąją situaciją, taip pat </w:t>
      </w:r>
      <w:r w:rsidR="00C50D94">
        <w:rPr>
          <w:b/>
          <w:color w:val="000000"/>
        </w:rPr>
        <w:t xml:space="preserve">bet kokioje įvykio ar ekstremalaus įvykio paveiktoje teritorijoje </w:t>
      </w:r>
      <w:r w:rsidR="005E0FCC" w:rsidRPr="00AA7C2C">
        <w:rPr>
          <w:b/>
          <w:color w:val="000000"/>
        </w:rPr>
        <w:t xml:space="preserve">atlikti paieškos, gelbėjimo ir </w:t>
      </w:r>
      <w:r w:rsidR="00C50D94">
        <w:rPr>
          <w:b/>
          <w:color w:val="000000"/>
        </w:rPr>
        <w:t xml:space="preserve">kitus </w:t>
      </w:r>
      <w:r w:rsidR="005E0FCC" w:rsidRPr="00AA7C2C">
        <w:rPr>
          <w:b/>
          <w:color w:val="000000"/>
        </w:rPr>
        <w:t>neatidėliotinus darbus. Be gyventojo sutikimo įeiti į gyvenamąją patalpą galima tik tuo atveju, kai reikia gelbėti gyventojų gyvybę, sveikatą ar turtą.</w:t>
      </w:r>
      <w:r w:rsidR="000B0B5A" w:rsidRPr="00AA7C2C">
        <w:rPr>
          <w:color w:val="000000"/>
        </w:rPr>
        <w:t>“</w:t>
      </w:r>
    </w:p>
    <w:p w14:paraId="346583AF" w14:textId="77777777" w:rsidR="000B0B5A" w:rsidRPr="00AA7C2C" w:rsidRDefault="00F4111E" w:rsidP="0089757E">
      <w:pPr>
        <w:pStyle w:val="taltipfb"/>
        <w:spacing w:after="0"/>
        <w:ind w:firstLine="851"/>
        <w:jc w:val="both"/>
        <w:rPr>
          <w:color w:val="000000"/>
        </w:rPr>
      </w:pPr>
      <w:r>
        <w:rPr>
          <w:color w:val="000000"/>
        </w:rPr>
        <w:t>2</w:t>
      </w:r>
      <w:r w:rsidR="000B0B5A" w:rsidRPr="00AA7C2C">
        <w:rPr>
          <w:color w:val="000000"/>
        </w:rPr>
        <w:t xml:space="preserve">. Papildyti </w:t>
      </w:r>
      <w:r w:rsidR="000B0B5A" w:rsidRPr="000B0B5A">
        <w:rPr>
          <w:color w:val="000000"/>
        </w:rPr>
        <w:t xml:space="preserve">28 straipsnį nauja </w:t>
      </w:r>
      <w:r w:rsidR="00DA4701">
        <w:rPr>
          <w:color w:val="000000"/>
        </w:rPr>
        <w:t>5</w:t>
      </w:r>
      <w:r w:rsidR="000B0B5A" w:rsidRPr="00AA7C2C">
        <w:rPr>
          <w:color w:val="000000"/>
        </w:rPr>
        <w:t xml:space="preserve"> dalimi:</w:t>
      </w:r>
    </w:p>
    <w:p w14:paraId="357992F6" w14:textId="67960D88" w:rsidR="005E0FCC" w:rsidRDefault="006D238B" w:rsidP="0089757E">
      <w:pPr>
        <w:pStyle w:val="taltipfb"/>
        <w:spacing w:after="0"/>
        <w:ind w:firstLine="851"/>
        <w:jc w:val="both"/>
        <w:rPr>
          <w:color w:val="000000"/>
        </w:rPr>
      </w:pPr>
      <w:r w:rsidRPr="00AA7C2C">
        <w:rPr>
          <w:color w:val="000000"/>
        </w:rPr>
        <w:t>„</w:t>
      </w:r>
      <w:r w:rsidR="00DA4701">
        <w:rPr>
          <w:b/>
          <w:color w:val="000000"/>
        </w:rPr>
        <w:t>5</w:t>
      </w:r>
      <w:r>
        <w:rPr>
          <w:b/>
          <w:color w:val="000000"/>
        </w:rPr>
        <w:t xml:space="preserve">. </w:t>
      </w:r>
      <w:r w:rsidR="00AA7C2C">
        <w:rPr>
          <w:b/>
          <w:color w:val="000000"/>
        </w:rPr>
        <w:t>Šio straipsnio 4 dalyje nurodyti g</w:t>
      </w:r>
      <w:r w:rsidR="000B0B5A" w:rsidRPr="000B0B5A">
        <w:rPr>
          <w:b/>
          <w:color w:val="000000"/>
        </w:rPr>
        <w:t>elbėjimo darbų vadovo ar operacijų vadovo sprendimai</w:t>
      </w:r>
      <w:r w:rsidR="000B0B5A">
        <w:rPr>
          <w:b/>
          <w:color w:val="000000"/>
        </w:rPr>
        <w:t xml:space="preserve"> įforminami</w:t>
      </w:r>
      <w:r w:rsidR="00DA4701">
        <w:rPr>
          <w:b/>
          <w:color w:val="000000"/>
        </w:rPr>
        <w:t xml:space="preserve"> </w:t>
      </w:r>
      <w:r>
        <w:rPr>
          <w:b/>
          <w:color w:val="000000"/>
        </w:rPr>
        <w:t>special</w:t>
      </w:r>
      <w:r w:rsidR="00064C93">
        <w:rPr>
          <w:b/>
          <w:color w:val="000000"/>
        </w:rPr>
        <w:t>iame</w:t>
      </w:r>
      <w:r>
        <w:rPr>
          <w:b/>
          <w:color w:val="000000"/>
        </w:rPr>
        <w:t xml:space="preserve"> blank</w:t>
      </w:r>
      <w:r w:rsidR="00064C93">
        <w:rPr>
          <w:b/>
          <w:color w:val="000000"/>
        </w:rPr>
        <w:t>e</w:t>
      </w:r>
      <w:r>
        <w:rPr>
          <w:b/>
          <w:color w:val="000000"/>
        </w:rPr>
        <w:t xml:space="preserve">, kurio formą </w:t>
      </w:r>
      <w:r w:rsidR="003D1CAE">
        <w:rPr>
          <w:b/>
          <w:color w:val="000000"/>
        </w:rPr>
        <w:t xml:space="preserve">ir skelbimo tvarką </w:t>
      </w:r>
      <w:r w:rsidR="002079C6">
        <w:rPr>
          <w:b/>
          <w:color w:val="000000"/>
        </w:rPr>
        <w:t xml:space="preserve">nustato </w:t>
      </w:r>
      <w:r>
        <w:rPr>
          <w:b/>
          <w:color w:val="000000"/>
        </w:rPr>
        <w:t>Priešgaisrinės apsaugos ir gelbėjimo departamento direktorius.</w:t>
      </w:r>
      <w:r w:rsidR="00AA7C2C">
        <w:rPr>
          <w:b/>
          <w:color w:val="000000"/>
        </w:rPr>
        <w:t xml:space="preserve"> </w:t>
      </w:r>
      <w:r w:rsidR="00DA4701">
        <w:rPr>
          <w:b/>
          <w:color w:val="000000"/>
        </w:rPr>
        <w:t>D</w:t>
      </w:r>
      <w:r w:rsidR="00AA7C2C">
        <w:rPr>
          <w:b/>
          <w:color w:val="000000"/>
        </w:rPr>
        <w:t>ėl gr</w:t>
      </w:r>
      <w:r w:rsidR="00064C93">
        <w:rPr>
          <w:b/>
          <w:color w:val="000000"/>
        </w:rPr>
        <w:t>e</w:t>
      </w:r>
      <w:r w:rsidR="00AA7C2C">
        <w:rPr>
          <w:b/>
          <w:color w:val="000000"/>
        </w:rPr>
        <w:t xml:space="preserve">siančio </w:t>
      </w:r>
      <w:r w:rsidR="00AA7C2C" w:rsidRPr="00DA4701">
        <w:rPr>
          <w:b/>
          <w:color w:val="000000"/>
        </w:rPr>
        <w:t>pavojaus gyventojų sveikatai, gyvybei, turtui ar aplinkai</w:t>
      </w:r>
      <w:r w:rsidR="00064C93">
        <w:rPr>
          <w:b/>
          <w:color w:val="000000"/>
        </w:rPr>
        <w:t>,</w:t>
      </w:r>
      <w:r w:rsidR="00AA7C2C">
        <w:rPr>
          <w:b/>
          <w:color w:val="000000"/>
        </w:rPr>
        <w:t xml:space="preserve"> nesant galimybių įforminti ra</w:t>
      </w:r>
      <w:r w:rsidR="00DA4701">
        <w:rPr>
          <w:b/>
          <w:color w:val="000000"/>
        </w:rPr>
        <w:t>šy</w:t>
      </w:r>
      <w:r w:rsidR="00AA7C2C">
        <w:rPr>
          <w:b/>
          <w:color w:val="000000"/>
        </w:rPr>
        <w:t>tinio sprendimo</w:t>
      </w:r>
      <w:r w:rsidR="00DA4701">
        <w:rPr>
          <w:b/>
          <w:color w:val="000000"/>
        </w:rPr>
        <w:t>,</w:t>
      </w:r>
      <w:r w:rsidR="00AA7C2C">
        <w:rPr>
          <w:b/>
          <w:color w:val="000000"/>
        </w:rPr>
        <w:t xml:space="preserve"> gali būti </w:t>
      </w:r>
      <w:r w:rsidR="00895B49">
        <w:rPr>
          <w:b/>
          <w:color w:val="000000"/>
        </w:rPr>
        <w:t>duo</w:t>
      </w:r>
      <w:r w:rsidR="00AA7C2C">
        <w:rPr>
          <w:b/>
          <w:color w:val="000000"/>
        </w:rPr>
        <w:t>t</w:t>
      </w:r>
      <w:r w:rsidR="00DA4701">
        <w:rPr>
          <w:b/>
          <w:color w:val="000000"/>
        </w:rPr>
        <w:t>as</w:t>
      </w:r>
      <w:r w:rsidR="00AA7C2C">
        <w:rPr>
          <w:b/>
          <w:color w:val="000000"/>
        </w:rPr>
        <w:t xml:space="preserve"> ir žodini</w:t>
      </w:r>
      <w:r w:rsidR="00DA4701">
        <w:rPr>
          <w:b/>
          <w:color w:val="000000"/>
        </w:rPr>
        <w:t>s</w:t>
      </w:r>
      <w:r w:rsidR="00AA7C2C">
        <w:rPr>
          <w:b/>
          <w:color w:val="000000"/>
        </w:rPr>
        <w:t xml:space="preserve"> </w:t>
      </w:r>
      <w:r w:rsidR="00895B49">
        <w:rPr>
          <w:b/>
          <w:color w:val="000000"/>
        </w:rPr>
        <w:t>nurody</w:t>
      </w:r>
      <w:r w:rsidR="00AA7C2C">
        <w:rPr>
          <w:b/>
          <w:color w:val="000000"/>
        </w:rPr>
        <w:t>ma</w:t>
      </w:r>
      <w:r w:rsidR="00DA4701">
        <w:rPr>
          <w:b/>
          <w:color w:val="000000"/>
        </w:rPr>
        <w:t>s</w:t>
      </w:r>
      <w:r w:rsidR="00AA7C2C">
        <w:rPr>
          <w:b/>
          <w:color w:val="000000"/>
        </w:rPr>
        <w:t>, kuri</w:t>
      </w:r>
      <w:r w:rsidR="00DA4701">
        <w:rPr>
          <w:b/>
          <w:color w:val="000000"/>
        </w:rPr>
        <w:t xml:space="preserve">s ne vėliau kaip </w:t>
      </w:r>
      <w:r w:rsidR="00064C93">
        <w:rPr>
          <w:b/>
          <w:color w:val="000000"/>
        </w:rPr>
        <w:t>kitą</w:t>
      </w:r>
      <w:r w:rsidR="00DA4701">
        <w:rPr>
          <w:b/>
          <w:color w:val="000000"/>
        </w:rPr>
        <w:t xml:space="preserve"> dieną privalo būti įformintas</w:t>
      </w:r>
      <w:r w:rsidR="003D1CAE">
        <w:rPr>
          <w:b/>
          <w:color w:val="000000"/>
        </w:rPr>
        <w:t xml:space="preserve"> ir paskelbtas</w:t>
      </w:r>
      <w:r w:rsidR="00DA4701">
        <w:rPr>
          <w:b/>
          <w:color w:val="000000"/>
        </w:rPr>
        <w:t xml:space="preserve"> šioje dalyje nustatyta tvarka.</w:t>
      </w:r>
      <w:r w:rsidRPr="00AA7C2C">
        <w:rPr>
          <w:color w:val="000000"/>
        </w:rPr>
        <w:t>“</w:t>
      </w:r>
    </w:p>
    <w:p w14:paraId="1407BEA9" w14:textId="77777777" w:rsidR="00340CA1" w:rsidRPr="005459AB" w:rsidRDefault="00F4111E" w:rsidP="00340CA1">
      <w:pPr>
        <w:pStyle w:val="taltipfb"/>
        <w:spacing w:after="0"/>
        <w:ind w:firstLine="851"/>
        <w:jc w:val="both"/>
        <w:rPr>
          <w:color w:val="000000"/>
        </w:rPr>
      </w:pPr>
      <w:r>
        <w:rPr>
          <w:color w:val="000000"/>
        </w:rPr>
        <w:t>3</w:t>
      </w:r>
      <w:r w:rsidR="00340CA1" w:rsidRPr="005459AB">
        <w:rPr>
          <w:color w:val="000000"/>
        </w:rPr>
        <w:t xml:space="preserve">. Papildyti </w:t>
      </w:r>
      <w:r w:rsidR="00340CA1">
        <w:rPr>
          <w:color w:val="000000"/>
        </w:rPr>
        <w:t xml:space="preserve">28 straipsnį nauja </w:t>
      </w:r>
      <w:r w:rsidR="00DA4701">
        <w:rPr>
          <w:color w:val="000000"/>
        </w:rPr>
        <w:t>6</w:t>
      </w:r>
      <w:r w:rsidR="00340CA1" w:rsidRPr="005459AB">
        <w:rPr>
          <w:color w:val="000000"/>
        </w:rPr>
        <w:t xml:space="preserve"> dalimi:</w:t>
      </w:r>
    </w:p>
    <w:p w14:paraId="082A2454" w14:textId="4C3C3111" w:rsidR="00EF0567" w:rsidRDefault="00340CA1" w:rsidP="0089757E">
      <w:pPr>
        <w:pStyle w:val="taltipfb"/>
        <w:spacing w:after="0"/>
        <w:ind w:firstLine="851"/>
        <w:jc w:val="both"/>
        <w:rPr>
          <w:color w:val="000000"/>
        </w:rPr>
      </w:pPr>
      <w:r w:rsidRPr="005459AB">
        <w:rPr>
          <w:color w:val="000000"/>
        </w:rPr>
        <w:t>„</w:t>
      </w:r>
      <w:r w:rsidR="00DA4701">
        <w:rPr>
          <w:b/>
          <w:color w:val="000000"/>
        </w:rPr>
        <w:t>6</w:t>
      </w:r>
      <w:r>
        <w:rPr>
          <w:b/>
          <w:color w:val="000000"/>
        </w:rPr>
        <w:t xml:space="preserve">. </w:t>
      </w:r>
      <w:r w:rsidRPr="00863354">
        <w:rPr>
          <w:b/>
          <w:color w:val="000000"/>
        </w:rPr>
        <w:t>Gelbėjimo darbų va</w:t>
      </w:r>
      <w:r>
        <w:rPr>
          <w:b/>
          <w:color w:val="000000"/>
        </w:rPr>
        <w:t xml:space="preserve">dovo ar operacijų vadovo </w:t>
      </w:r>
      <w:r w:rsidRPr="00863354">
        <w:rPr>
          <w:b/>
          <w:color w:val="000000"/>
        </w:rPr>
        <w:t>sprendim</w:t>
      </w:r>
      <w:r>
        <w:rPr>
          <w:b/>
          <w:color w:val="000000"/>
        </w:rPr>
        <w:t>ų, nurodytų šio straipsnio 4</w:t>
      </w:r>
      <w:r w:rsidR="00C528ED">
        <w:rPr>
          <w:b/>
          <w:color w:val="000000"/>
        </w:rPr>
        <w:t> </w:t>
      </w:r>
      <w:r>
        <w:rPr>
          <w:b/>
          <w:color w:val="000000"/>
        </w:rPr>
        <w:t>daly</w:t>
      </w:r>
      <w:r w:rsidR="00DA4701">
        <w:rPr>
          <w:b/>
          <w:color w:val="000000"/>
        </w:rPr>
        <w:t>j</w:t>
      </w:r>
      <w:r>
        <w:rPr>
          <w:b/>
          <w:color w:val="000000"/>
        </w:rPr>
        <w:t>e</w:t>
      </w:r>
      <w:r w:rsidR="00064C93">
        <w:rPr>
          <w:b/>
          <w:color w:val="000000"/>
        </w:rPr>
        <w:t>,</w:t>
      </w:r>
      <w:r>
        <w:rPr>
          <w:b/>
          <w:color w:val="000000"/>
        </w:rPr>
        <w:t xml:space="preserve"> </w:t>
      </w:r>
      <w:r w:rsidR="005909D4">
        <w:rPr>
          <w:b/>
          <w:color w:val="000000"/>
        </w:rPr>
        <w:t>įgyvendinimą organizuoja</w:t>
      </w:r>
      <w:r>
        <w:rPr>
          <w:b/>
          <w:color w:val="000000"/>
        </w:rPr>
        <w:t xml:space="preserve"> </w:t>
      </w:r>
      <w:r w:rsidR="005909D4">
        <w:rPr>
          <w:b/>
          <w:color w:val="000000"/>
        </w:rPr>
        <w:t>atitinkama civilinės saugos sistemos</w:t>
      </w:r>
      <w:r w:rsidR="00C035AF">
        <w:rPr>
          <w:b/>
          <w:color w:val="000000"/>
        </w:rPr>
        <w:t xml:space="preserve"> subjektui ar</w:t>
      </w:r>
      <w:r w:rsidR="005909D4">
        <w:rPr>
          <w:b/>
          <w:color w:val="000000"/>
        </w:rPr>
        <w:t xml:space="preserve"> pajėgoms priklausanti institucija, kuriai atstovauja gelbėjimo darbų vadovas arba operacijų vadovas, arba jei sušauktas</w:t>
      </w:r>
      <w:r w:rsidR="00064C93">
        <w:rPr>
          <w:b/>
          <w:color w:val="000000"/>
        </w:rPr>
        <w:t>, –</w:t>
      </w:r>
      <w:r w:rsidR="005909D4">
        <w:rPr>
          <w:b/>
          <w:color w:val="000000"/>
        </w:rPr>
        <w:t xml:space="preserve"> atitinkamas operacijų centras.</w:t>
      </w:r>
      <w:r w:rsidRPr="005459AB">
        <w:rPr>
          <w:color w:val="000000"/>
        </w:rPr>
        <w:t>“</w:t>
      </w:r>
    </w:p>
    <w:p w14:paraId="53C05034" w14:textId="7C216420" w:rsidR="005909D4" w:rsidRPr="001405ED" w:rsidRDefault="00F4111E" w:rsidP="0089757E">
      <w:pPr>
        <w:pStyle w:val="taltipfb"/>
        <w:spacing w:after="0"/>
        <w:ind w:firstLine="851"/>
        <w:jc w:val="both"/>
        <w:rPr>
          <w:color w:val="000000"/>
        </w:rPr>
      </w:pPr>
      <w:r w:rsidRPr="001405ED">
        <w:rPr>
          <w:color w:val="000000"/>
        </w:rPr>
        <w:t>4</w:t>
      </w:r>
      <w:r w:rsidR="005909D4" w:rsidRPr="001405ED">
        <w:rPr>
          <w:color w:val="000000"/>
        </w:rPr>
        <w:t>.</w:t>
      </w:r>
      <w:r w:rsidR="005909D4" w:rsidRPr="001405ED">
        <w:t xml:space="preserve"> </w:t>
      </w:r>
      <w:r w:rsidR="005909D4" w:rsidRPr="001405ED">
        <w:rPr>
          <w:color w:val="000000"/>
        </w:rPr>
        <w:t>Buvusias 28</w:t>
      </w:r>
      <w:r w:rsidR="00410C06" w:rsidRPr="001405ED">
        <w:rPr>
          <w:color w:val="000000"/>
        </w:rPr>
        <w:t xml:space="preserve"> straipsnio 5–</w:t>
      </w:r>
      <w:r w:rsidR="00895B49">
        <w:rPr>
          <w:color w:val="000000"/>
        </w:rPr>
        <w:t>11</w:t>
      </w:r>
      <w:r w:rsidR="005C1DC1" w:rsidRPr="001405ED">
        <w:rPr>
          <w:color w:val="000000"/>
        </w:rPr>
        <w:t xml:space="preserve"> </w:t>
      </w:r>
      <w:r w:rsidR="005909D4" w:rsidRPr="001405ED">
        <w:rPr>
          <w:color w:val="000000"/>
        </w:rPr>
        <w:t>dalis l</w:t>
      </w:r>
      <w:r w:rsidR="00410C06" w:rsidRPr="001405ED">
        <w:rPr>
          <w:color w:val="000000"/>
        </w:rPr>
        <w:t xml:space="preserve">aikyti atitinkamai </w:t>
      </w:r>
      <w:r w:rsidR="00DA4701" w:rsidRPr="001405ED">
        <w:rPr>
          <w:color w:val="000000"/>
        </w:rPr>
        <w:t>7</w:t>
      </w:r>
      <w:r w:rsidR="00410C06" w:rsidRPr="001405ED">
        <w:rPr>
          <w:color w:val="000000"/>
        </w:rPr>
        <w:t>–</w:t>
      </w:r>
      <w:r w:rsidR="00895B49">
        <w:rPr>
          <w:color w:val="000000"/>
        </w:rPr>
        <w:t>13</w:t>
      </w:r>
      <w:r w:rsidR="005C1DC1" w:rsidRPr="001405ED">
        <w:rPr>
          <w:color w:val="000000"/>
        </w:rPr>
        <w:t xml:space="preserve"> </w:t>
      </w:r>
      <w:r w:rsidR="005909D4" w:rsidRPr="001405ED">
        <w:rPr>
          <w:color w:val="000000"/>
        </w:rPr>
        <w:t>dalimis.</w:t>
      </w:r>
    </w:p>
    <w:p w14:paraId="6C0679A1" w14:textId="77777777" w:rsidR="001935FA" w:rsidRPr="0089757E" w:rsidRDefault="001935FA" w:rsidP="0089757E">
      <w:pPr>
        <w:pStyle w:val="taltipfb"/>
        <w:spacing w:after="0"/>
        <w:ind w:firstLine="851"/>
        <w:jc w:val="both"/>
        <w:rPr>
          <w:color w:val="000000"/>
        </w:rPr>
      </w:pPr>
    </w:p>
    <w:p w14:paraId="228E6F23" w14:textId="17E255EF" w:rsidR="00AA0354" w:rsidRPr="00493620" w:rsidRDefault="00D41109" w:rsidP="00493620">
      <w:pPr>
        <w:spacing w:after="0" w:line="240" w:lineRule="auto"/>
        <w:ind w:right="26" w:firstLine="851"/>
        <w:jc w:val="both"/>
        <w:rPr>
          <w:rFonts w:ascii="Times New Roman" w:eastAsia="Times New Roman" w:hAnsi="Times New Roman" w:cs="Times New Roman"/>
          <w:sz w:val="24"/>
          <w:szCs w:val="24"/>
          <w:lang w:eastAsia="lt-LT"/>
        </w:rPr>
      </w:pPr>
      <w:bookmarkStart w:id="3" w:name="part_b46accc197bd4770ad80eafb8093b513"/>
      <w:bookmarkEnd w:id="3"/>
      <w:r>
        <w:rPr>
          <w:rFonts w:ascii="Times New Roman" w:eastAsia="Times New Roman" w:hAnsi="Times New Roman" w:cs="Times New Roman"/>
          <w:b/>
          <w:bCs/>
          <w:sz w:val="24"/>
          <w:szCs w:val="24"/>
          <w:lang w:eastAsia="lt-LT"/>
        </w:rPr>
        <w:t>9</w:t>
      </w:r>
      <w:r w:rsidR="00C36F94">
        <w:rPr>
          <w:rFonts w:ascii="Times New Roman" w:eastAsia="Times New Roman" w:hAnsi="Times New Roman" w:cs="Times New Roman"/>
          <w:b/>
          <w:bCs/>
          <w:sz w:val="24"/>
          <w:szCs w:val="24"/>
          <w:lang w:eastAsia="lt-LT"/>
        </w:rPr>
        <w:t xml:space="preserve"> </w:t>
      </w:r>
      <w:r w:rsidR="00AA0354" w:rsidRPr="00493620">
        <w:rPr>
          <w:rFonts w:ascii="Times New Roman" w:eastAsia="Times New Roman" w:hAnsi="Times New Roman" w:cs="Times New Roman"/>
          <w:b/>
          <w:bCs/>
          <w:sz w:val="24"/>
          <w:szCs w:val="24"/>
          <w:lang w:eastAsia="lt-LT"/>
        </w:rPr>
        <w:t xml:space="preserve">straipsnis. Įstatymo </w:t>
      </w:r>
      <w:r w:rsidR="00724A29">
        <w:rPr>
          <w:rFonts w:ascii="Times New Roman" w:eastAsia="Times New Roman" w:hAnsi="Times New Roman" w:cs="Times New Roman"/>
          <w:b/>
          <w:bCs/>
          <w:sz w:val="24"/>
          <w:szCs w:val="24"/>
          <w:lang w:eastAsia="lt-LT"/>
        </w:rPr>
        <w:t>įgyvendinimas</w:t>
      </w:r>
    </w:p>
    <w:p w14:paraId="3A6BFF80" w14:textId="6E72A68D" w:rsidR="00493620" w:rsidRPr="00493620" w:rsidRDefault="00493620" w:rsidP="00493620">
      <w:pPr>
        <w:spacing w:after="0" w:line="240" w:lineRule="auto"/>
        <w:ind w:right="26" w:firstLine="851"/>
        <w:jc w:val="both"/>
        <w:rPr>
          <w:rFonts w:ascii="Times New Roman" w:eastAsia="Times New Roman" w:hAnsi="Times New Roman" w:cs="Times New Roman"/>
          <w:sz w:val="24"/>
          <w:szCs w:val="24"/>
          <w:lang w:eastAsia="lt-LT"/>
        </w:rPr>
      </w:pPr>
      <w:bookmarkStart w:id="4" w:name="part_5f01ba229d4748f7b995b59bb5227cc4"/>
      <w:bookmarkEnd w:id="4"/>
      <w:r w:rsidRPr="00493620">
        <w:rPr>
          <w:rFonts w:ascii="Times New Roman" w:eastAsia="Times New Roman" w:hAnsi="Times New Roman" w:cs="Times New Roman"/>
          <w:sz w:val="24"/>
          <w:szCs w:val="24"/>
          <w:lang w:eastAsia="lt-LT"/>
        </w:rPr>
        <w:t xml:space="preserve">Lietuvos Respublikos Vyriausybė ir kitos institucijos iki </w:t>
      </w:r>
      <w:r w:rsidR="00895B49">
        <w:rPr>
          <w:rFonts w:ascii="Times New Roman" w:eastAsia="Times New Roman" w:hAnsi="Times New Roman" w:cs="Times New Roman"/>
          <w:sz w:val="24"/>
          <w:szCs w:val="24"/>
          <w:lang w:eastAsia="lt-LT"/>
        </w:rPr>
        <w:t>šio įstatymo įsigaliojimo</w:t>
      </w:r>
      <w:r w:rsidRPr="00493620">
        <w:rPr>
          <w:rFonts w:ascii="Times New Roman" w:eastAsia="Times New Roman" w:hAnsi="Times New Roman" w:cs="Times New Roman"/>
          <w:sz w:val="24"/>
          <w:szCs w:val="24"/>
          <w:lang w:eastAsia="lt-LT"/>
        </w:rPr>
        <w:t xml:space="preserve"> priima š</w:t>
      </w:r>
      <w:r w:rsidRPr="00493620">
        <w:rPr>
          <w:rFonts w:ascii="Times New Roman" w:hAnsi="Times New Roman" w:cs="Times New Roman"/>
          <w:color w:val="000000"/>
          <w:sz w:val="24"/>
          <w:szCs w:val="24"/>
        </w:rPr>
        <w:t>io įstatymo įgyvendinamuosius teisės aktus</w:t>
      </w:r>
      <w:r>
        <w:rPr>
          <w:rFonts w:ascii="Times New Roman" w:hAnsi="Times New Roman" w:cs="Times New Roman"/>
          <w:color w:val="000000"/>
          <w:sz w:val="24"/>
          <w:szCs w:val="24"/>
        </w:rPr>
        <w:t>.</w:t>
      </w:r>
    </w:p>
    <w:p w14:paraId="1968A950" w14:textId="77777777" w:rsidR="00895B49" w:rsidRDefault="00895B49" w:rsidP="00117425">
      <w:pPr>
        <w:spacing w:after="0" w:line="240" w:lineRule="auto"/>
        <w:ind w:right="26" w:firstLine="782"/>
        <w:jc w:val="both"/>
        <w:rPr>
          <w:rFonts w:ascii="Times New Roman" w:eastAsia="Times New Roman" w:hAnsi="Times New Roman" w:cs="Times New Roman"/>
          <w:sz w:val="24"/>
          <w:szCs w:val="24"/>
          <w:lang w:eastAsia="lt-LT"/>
        </w:rPr>
      </w:pPr>
    </w:p>
    <w:p w14:paraId="40ED22F7" w14:textId="3C59F6E6" w:rsidR="00AA0354" w:rsidRPr="0000724A" w:rsidRDefault="00AA0354" w:rsidP="00117425">
      <w:pPr>
        <w:spacing w:after="0" w:line="240" w:lineRule="auto"/>
        <w:ind w:right="26" w:firstLine="782"/>
        <w:jc w:val="both"/>
        <w:rPr>
          <w:rFonts w:ascii="Times New Roman" w:eastAsia="Times New Roman" w:hAnsi="Times New Roman" w:cs="Times New Roman"/>
          <w:sz w:val="24"/>
          <w:szCs w:val="24"/>
          <w:lang w:eastAsia="lt-LT"/>
        </w:rPr>
      </w:pPr>
      <w:r w:rsidRPr="00AA0354">
        <w:rPr>
          <w:rFonts w:ascii="Times New Roman" w:eastAsia="Times New Roman" w:hAnsi="Times New Roman" w:cs="Times New Roman"/>
          <w:sz w:val="24"/>
          <w:szCs w:val="24"/>
          <w:lang w:eastAsia="lt-LT"/>
        </w:rPr>
        <w:t>  </w:t>
      </w:r>
    </w:p>
    <w:p w14:paraId="64632CB4" w14:textId="77777777" w:rsidR="00AA0354" w:rsidRPr="0000724A" w:rsidRDefault="00AA0354" w:rsidP="00AA0354">
      <w:pPr>
        <w:spacing w:after="0" w:line="240" w:lineRule="auto"/>
        <w:ind w:right="26" w:firstLine="720"/>
        <w:jc w:val="both"/>
        <w:rPr>
          <w:rFonts w:ascii="Times New Roman" w:eastAsia="Times New Roman" w:hAnsi="Times New Roman" w:cs="Times New Roman"/>
          <w:sz w:val="24"/>
          <w:szCs w:val="24"/>
          <w:lang w:eastAsia="lt-LT"/>
        </w:rPr>
      </w:pPr>
      <w:bookmarkStart w:id="5" w:name="part_c43404641f044dc9bb4843759bc81ebf"/>
      <w:bookmarkEnd w:id="5"/>
      <w:r w:rsidRPr="00AA0354">
        <w:rPr>
          <w:rFonts w:ascii="Times New Roman" w:eastAsia="Times New Roman" w:hAnsi="Times New Roman" w:cs="Times New Roman"/>
          <w:i/>
          <w:iCs/>
          <w:sz w:val="24"/>
          <w:szCs w:val="24"/>
          <w:lang w:eastAsia="lt-LT"/>
        </w:rPr>
        <w:t>Skelbiu šį Lietuvos Respublikos Seimo priimtą įstatymą.</w:t>
      </w:r>
    </w:p>
    <w:p w14:paraId="6261A43A" w14:textId="77777777" w:rsidR="00117425" w:rsidRDefault="00AA0354" w:rsidP="00117425">
      <w:pPr>
        <w:spacing w:after="0" w:line="240" w:lineRule="auto"/>
        <w:ind w:right="26"/>
        <w:jc w:val="both"/>
        <w:rPr>
          <w:rFonts w:ascii="Times New Roman" w:eastAsia="Times New Roman" w:hAnsi="Times New Roman" w:cs="Times New Roman"/>
          <w:sz w:val="24"/>
          <w:szCs w:val="24"/>
          <w:lang w:eastAsia="lt-LT"/>
        </w:rPr>
      </w:pPr>
      <w:r w:rsidRPr="00AA0354">
        <w:rPr>
          <w:rFonts w:ascii="Times New Roman" w:eastAsia="Times New Roman" w:hAnsi="Times New Roman" w:cs="Times New Roman"/>
          <w:sz w:val="24"/>
          <w:szCs w:val="24"/>
          <w:lang w:eastAsia="lt-LT"/>
        </w:rPr>
        <w:t> </w:t>
      </w:r>
    </w:p>
    <w:p w14:paraId="2AD66E64" w14:textId="407B8AF7" w:rsidR="00AA0354" w:rsidRDefault="00AA0354" w:rsidP="00117425">
      <w:pPr>
        <w:spacing w:after="0" w:line="240" w:lineRule="auto"/>
        <w:ind w:right="26" w:firstLine="720"/>
        <w:jc w:val="both"/>
      </w:pPr>
      <w:r w:rsidRPr="00AA0354">
        <w:rPr>
          <w:rFonts w:ascii="Times New Roman" w:eastAsia="Times New Roman" w:hAnsi="Times New Roman" w:cs="Times New Roman"/>
          <w:sz w:val="24"/>
          <w:szCs w:val="24"/>
          <w:lang w:eastAsia="lt-LT"/>
        </w:rPr>
        <w:t>Respublikos Prezidentas  </w:t>
      </w:r>
    </w:p>
    <w:sectPr w:rsidR="00AA0354" w:rsidSect="00117425">
      <w:headerReference w:type="default" r:id="rId8"/>
      <w:pgSz w:w="11906" w:h="16838"/>
      <w:pgMar w:top="1134" w:right="567" w:bottom="1134" w:left="1701" w:header="567" w:footer="567" w:gutter="0"/>
      <w:cols w:space="1296"/>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442BA0D" w16cid:durableId="21F66041"/>
  <w16cid:commentId w16cid:paraId="405E31E7" w16cid:durableId="21F6610C"/>
  <w16cid:commentId w16cid:paraId="290C6A26" w16cid:durableId="21F66042"/>
  <w16cid:commentId w16cid:paraId="43C53E34" w16cid:durableId="21F666E3"/>
  <w16cid:commentId w16cid:paraId="1CCF6265" w16cid:durableId="21F66043"/>
  <w16cid:commentId w16cid:paraId="7230951B" w16cid:durableId="21F66044"/>
  <w16cid:commentId w16cid:paraId="17C41F7E" w16cid:durableId="21F6666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6A768A" w14:textId="77777777" w:rsidR="006D638D" w:rsidRDefault="006D638D" w:rsidP="00B35087">
      <w:pPr>
        <w:spacing w:after="0" w:line="240" w:lineRule="auto"/>
      </w:pPr>
      <w:r>
        <w:separator/>
      </w:r>
    </w:p>
  </w:endnote>
  <w:endnote w:type="continuationSeparator" w:id="0">
    <w:p w14:paraId="7FEDF553" w14:textId="77777777" w:rsidR="006D638D" w:rsidRDefault="006D638D" w:rsidP="00B350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B2BDCA" w14:textId="77777777" w:rsidR="006D638D" w:rsidRDefault="006D638D" w:rsidP="00B35087">
      <w:pPr>
        <w:spacing w:after="0" w:line="240" w:lineRule="auto"/>
      </w:pPr>
      <w:r>
        <w:separator/>
      </w:r>
    </w:p>
  </w:footnote>
  <w:footnote w:type="continuationSeparator" w:id="0">
    <w:p w14:paraId="24326B17" w14:textId="77777777" w:rsidR="006D638D" w:rsidRDefault="006D638D" w:rsidP="00B3508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1467425"/>
      <w:docPartObj>
        <w:docPartGallery w:val="Page Numbers (Top of Page)"/>
        <w:docPartUnique/>
      </w:docPartObj>
    </w:sdtPr>
    <w:sdtEndPr/>
    <w:sdtContent>
      <w:p w14:paraId="066A8407" w14:textId="77777777" w:rsidR="00B35087" w:rsidRDefault="00B35087">
        <w:pPr>
          <w:pStyle w:val="Antrats"/>
          <w:jc w:val="center"/>
        </w:pPr>
        <w:r>
          <w:fldChar w:fldCharType="begin"/>
        </w:r>
        <w:r>
          <w:instrText>PAGE   \* MERGEFORMAT</w:instrText>
        </w:r>
        <w:r>
          <w:fldChar w:fldCharType="separate"/>
        </w:r>
        <w:r w:rsidR="00F177BE">
          <w:rPr>
            <w:noProof/>
          </w:rPr>
          <w:t>3</w:t>
        </w:r>
        <w:r>
          <w:fldChar w:fldCharType="end"/>
        </w:r>
      </w:p>
    </w:sdtContent>
  </w:sdt>
  <w:p w14:paraId="3F57B093" w14:textId="77777777" w:rsidR="00B35087" w:rsidRDefault="00B3508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4F7BF9"/>
    <w:multiLevelType w:val="hybridMultilevel"/>
    <w:tmpl w:val="F4668F52"/>
    <w:lvl w:ilvl="0" w:tplc="93B89AA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18F9417D"/>
    <w:multiLevelType w:val="hybridMultilevel"/>
    <w:tmpl w:val="0FA0E5BE"/>
    <w:lvl w:ilvl="0" w:tplc="62C6CEC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1CB92F30"/>
    <w:multiLevelType w:val="hybridMultilevel"/>
    <w:tmpl w:val="A2901E8A"/>
    <w:lvl w:ilvl="0" w:tplc="FCBC711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1E845798"/>
    <w:multiLevelType w:val="hybridMultilevel"/>
    <w:tmpl w:val="85F20A9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30B687D"/>
    <w:multiLevelType w:val="hybridMultilevel"/>
    <w:tmpl w:val="8480B698"/>
    <w:lvl w:ilvl="0" w:tplc="20DC1E7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36B20F9F"/>
    <w:multiLevelType w:val="hybridMultilevel"/>
    <w:tmpl w:val="565688F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4F659AE"/>
    <w:multiLevelType w:val="hybridMultilevel"/>
    <w:tmpl w:val="6BFC2F62"/>
    <w:lvl w:ilvl="0" w:tplc="698EF4D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497854AF"/>
    <w:multiLevelType w:val="hybridMultilevel"/>
    <w:tmpl w:val="8480B698"/>
    <w:lvl w:ilvl="0" w:tplc="20DC1E7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602253C6"/>
    <w:multiLevelType w:val="hybridMultilevel"/>
    <w:tmpl w:val="1EECB82A"/>
    <w:lvl w:ilvl="0" w:tplc="BAE8EF3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62D01B20"/>
    <w:multiLevelType w:val="hybridMultilevel"/>
    <w:tmpl w:val="1854A510"/>
    <w:lvl w:ilvl="0" w:tplc="7CBC9CF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15:restartNumberingAfterBreak="0">
    <w:nsid w:val="6EAE5BD5"/>
    <w:multiLevelType w:val="hybridMultilevel"/>
    <w:tmpl w:val="EE480976"/>
    <w:lvl w:ilvl="0" w:tplc="48762D4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 w15:restartNumberingAfterBreak="0">
    <w:nsid w:val="74F81C67"/>
    <w:multiLevelType w:val="hybridMultilevel"/>
    <w:tmpl w:val="727A4C7E"/>
    <w:lvl w:ilvl="0" w:tplc="9FF285F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2" w15:restartNumberingAfterBreak="0">
    <w:nsid w:val="78163C8D"/>
    <w:multiLevelType w:val="hybridMultilevel"/>
    <w:tmpl w:val="CA0E1782"/>
    <w:lvl w:ilvl="0" w:tplc="AB30048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3" w15:restartNumberingAfterBreak="0">
    <w:nsid w:val="7B4E221C"/>
    <w:multiLevelType w:val="hybridMultilevel"/>
    <w:tmpl w:val="898C2C2C"/>
    <w:lvl w:ilvl="0" w:tplc="A0E05EE8">
      <w:start w:val="17"/>
      <w:numFmt w:val="decimal"/>
      <w:lvlText w:val="%1"/>
      <w:lvlJc w:val="left"/>
      <w:pPr>
        <w:ind w:left="1211" w:hanging="360"/>
      </w:pPr>
      <w:rPr>
        <w:rFonts w:hint="default"/>
        <w:b/>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7FDA2F9C"/>
    <w:multiLevelType w:val="hybridMultilevel"/>
    <w:tmpl w:val="A1468D5A"/>
    <w:lvl w:ilvl="0" w:tplc="F812826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3"/>
  </w:num>
  <w:num w:numId="2">
    <w:abstractNumId w:val="0"/>
  </w:num>
  <w:num w:numId="3">
    <w:abstractNumId w:val="12"/>
  </w:num>
  <w:num w:numId="4">
    <w:abstractNumId w:val="1"/>
  </w:num>
  <w:num w:numId="5">
    <w:abstractNumId w:val="2"/>
  </w:num>
  <w:num w:numId="6">
    <w:abstractNumId w:val="9"/>
  </w:num>
  <w:num w:numId="7">
    <w:abstractNumId w:val="14"/>
  </w:num>
  <w:num w:numId="8">
    <w:abstractNumId w:val="11"/>
  </w:num>
  <w:num w:numId="9">
    <w:abstractNumId w:val="8"/>
  </w:num>
  <w:num w:numId="10">
    <w:abstractNumId w:val="6"/>
  </w:num>
  <w:num w:numId="11">
    <w:abstractNumId w:val="10"/>
  </w:num>
  <w:num w:numId="12">
    <w:abstractNumId w:val="5"/>
  </w:num>
  <w:num w:numId="13">
    <w:abstractNumId w:val="13"/>
  </w:num>
  <w:num w:numId="14">
    <w:abstractNumId w:val="4"/>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354"/>
    <w:rsid w:val="0000724A"/>
    <w:rsid w:val="000136CC"/>
    <w:rsid w:val="00014BCA"/>
    <w:rsid w:val="00021A8F"/>
    <w:rsid w:val="00022A07"/>
    <w:rsid w:val="000246A2"/>
    <w:rsid w:val="00033704"/>
    <w:rsid w:val="0005701C"/>
    <w:rsid w:val="00064C93"/>
    <w:rsid w:val="00065B88"/>
    <w:rsid w:val="000755D6"/>
    <w:rsid w:val="000A2696"/>
    <w:rsid w:val="000A45F6"/>
    <w:rsid w:val="000B0B5A"/>
    <w:rsid w:val="000C06CE"/>
    <w:rsid w:val="000C1381"/>
    <w:rsid w:val="000D218E"/>
    <w:rsid w:val="000D71C9"/>
    <w:rsid w:val="000E0F4E"/>
    <w:rsid w:val="000E6D84"/>
    <w:rsid w:val="000F178D"/>
    <w:rsid w:val="000F4F0C"/>
    <w:rsid w:val="000F6EDB"/>
    <w:rsid w:val="001068BE"/>
    <w:rsid w:val="00107D96"/>
    <w:rsid w:val="00117425"/>
    <w:rsid w:val="001242FA"/>
    <w:rsid w:val="0013379D"/>
    <w:rsid w:val="001405ED"/>
    <w:rsid w:val="001708CF"/>
    <w:rsid w:val="0018111B"/>
    <w:rsid w:val="001935FA"/>
    <w:rsid w:val="001C7BAF"/>
    <w:rsid w:val="001D64A6"/>
    <w:rsid w:val="001E0890"/>
    <w:rsid w:val="001F4817"/>
    <w:rsid w:val="002000AB"/>
    <w:rsid w:val="002079C6"/>
    <w:rsid w:val="0022587E"/>
    <w:rsid w:val="002524BB"/>
    <w:rsid w:val="00254785"/>
    <w:rsid w:val="00263D1C"/>
    <w:rsid w:val="002721AA"/>
    <w:rsid w:val="00277E4F"/>
    <w:rsid w:val="00281EE4"/>
    <w:rsid w:val="002855AC"/>
    <w:rsid w:val="00292801"/>
    <w:rsid w:val="002A34A1"/>
    <w:rsid w:val="002B4268"/>
    <w:rsid w:val="002B72DB"/>
    <w:rsid w:val="002C0400"/>
    <w:rsid w:val="002C4819"/>
    <w:rsid w:val="002D5A07"/>
    <w:rsid w:val="002D6B19"/>
    <w:rsid w:val="002E1431"/>
    <w:rsid w:val="002E359D"/>
    <w:rsid w:val="002E4BC1"/>
    <w:rsid w:val="00303045"/>
    <w:rsid w:val="00321985"/>
    <w:rsid w:val="00323079"/>
    <w:rsid w:val="003306C6"/>
    <w:rsid w:val="003346D9"/>
    <w:rsid w:val="00340CA1"/>
    <w:rsid w:val="0034480F"/>
    <w:rsid w:val="0034751D"/>
    <w:rsid w:val="00347666"/>
    <w:rsid w:val="00365D8D"/>
    <w:rsid w:val="00376E76"/>
    <w:rsid w:val="0037744C"/>
    <w:rsid w:val="00386CDA"/>
    <w:rsid w:val="00390C55"/>
    <w:rsid w:val="00392C43"/>
    <w:rsid w:val="003A2001"/>
    <w:rsid w:val="003A21F1"/>
    <w:rsid w:val="003A405B"/>
    <w:rsid w:val="003A48ED"/>
    <w:rsid w:val="003C019F"/>
    <w:rsid w:val="003C635E"/>
    <w:rsid w:val="003D1CAE"/>
    <w:rsid w:val="003D3710"/>
    <w:rsid w:val="003D3C31"/>
    <w:rsid w:val="003D46D2"/>
    <w:rsid w:val="003E0CBB"/>
    <w:rsid w:val="00401333"/>
    <w:rsid w:val="00405296"/>
    <w:rsid w:val="00410C06"/>
    <w:rsid w:val="00427202"/>
    <w:rsid w:val="00434724"/>
    <w:rsid w:val="00444CF2"/>
    <w:rsid w:val="004452D4"/>
    <w:rsid w:val="004504D0"/>
    <w:rsid w:val="00454299"/>
    <w:rsid w:val="004551F5"/>
    <w:rsid w:val="00460616"/>
    <w:rsid w:val="00470359"/>
    <w:rsid w:val="0047521E"/>
    <w:rsid w:val="004753B1"/>
    <w:rsid w:val="004759EB"/>
    <w:rsid w:val="00481DA6"/>
    <w:rsid w:val="004846FA"/>
    <w:rsid w:val="00493620"/>
    <w:rsid w:val="004A2A62"/>
    <w:rsid w:val="004B614B"/>
    <w:rsid w:val="004D4394"/>
    <w:rsid w:val="004D4C21"/>
    <w:rsid w:val="004E10EE"/>
    <w:rsid w:val="004E2153"/>
    <w:rsid w:val="004E28CA"/>
    <w:rsid w:val="004E4E9A"/>
    <w:rsid w:val="004E6270"/>
    <w:rsid w:val="00500BF9"/>
    <w:rsid w:val="00503DB5"/>
    <w:rsid w:val="00506A5D"/>
    <w:rsid w:val="00513E3A"/>
    <w:rsid w:val="005140F9"/>
    <w:rsid w:val="00516E6A"/>
    <w:rsid w:val="005261EC"/>
    <w:rsid w:val="00530D03"/>
    <w:rsid w:val="00532D3A"/>
    <w:rsid w:val="00543211"/>
    <w:rsid w:val="00556890"/>
    <w:rsid w:val="00562E64"/>
    <w:rsid w:val="00566004"/>
    <w:rsid w:val="00566675"/>
    <w:rsid w:val="00574BA3"/>
    <w:rsid w:val="00575012"/>
    <w:rsid w:val="005801C0"/>
    <w:rsid w:val="00581E08"/>
    <w:rsid w:val="00582A49"/>
    <w:rsid w:val="00582BB8"/>
    <w:rsid w:val="0058456D"/>
    <w:rsid w:val="005909D4"/>
    <w:rsid w:val="005A2486"/>
    <w:rsid w:val="005A69EE"/>
    <w:rsid w:val="005B01BD"/>
    <w:rsid w:val="005B36DC"/>
    <w:rsid w:val="005C0D17"/>
    <w:rsid w:val="005C1DC1"/>
    <w:rsid w:val="005C4F69"/>
    <w:rsid w:val="005D27A9"/>
    <w:rsid w:val="005E0FCC"/>
    <w:rsid w:val="005E26A8"/>
    <w:rsid w:val="005E6EF3"/>
    <w:rsid w:val="005E7909"/>
    <w:rsid w:val="005F3678"/>
    <w:rsid w:val="005F49DD"/>
    <w:rsid w:val="005F4E32"/>
    <w:rsid w:val="00603638"/>
    <w:rsid w:val="006130C6"/>
    <w:rsid w:val="006151D5"/>
    <w:rsid w:val="00616F84"/>
    <w:rsid w:val="006179B9"/>
    <w:rsid w:val="00620A03"/>
    <w:rsid w:val="00630A45"/>
    <w:rsid w:val="00642402"/>
    <w:rsid w:val="00645155"/>
    <w:rsid w:val="0064656D"/>
    <w:rsid w:val="00647DA6"/>
    <w:rsid w:val="0065206E"/>
    <w:rsid w:val="006624ED"/>
    <w:rsid w:val="0066265E"/>
    <w:rsid w:val="0066641F"/>
    <w:rsid w:val="00676A86"/>
    <w:rsid w:val="0068226D"/>
    <w:rsid w:val="00686C88"/>
    <w:rsid w:val="00691867"/>
    <w:rsid w:val="00697FAA"/>
    <w:rsid w:val="006B6086"/>
    <w:rsid w:val="006B6D86"/>
    <w:rsid w:val="006B7CA1"/>
    <w:rsid w:val="006D174A"/>
    <w:rsid w:val="006D238B"/>
    <w:rsid w:val="006D30CD"/>
    <w:rsid w:val="006D638D"/>
    <w:rsid w:val="006F1D3D"/>
    <w:rsid w:val="006F68B5"/>
    <w:rsid w:val="006F6B39"/>
    <w:rsid w:val="00703467"/>
    <w:rsid w:val="00705131"/>
    <w:rsid w:val="00712DBF"/>
    <w:rsid w:val="00717B0B"/>
    <w:rsid w:val="00724A29"/>
    <w:rsid w:val="007434BC"/>
    <w:rsid w:val="00744AA6"/>
    <w:rsid w:val="007533E7"/>
    <w:rsid w:val="007568D7"/>
    <w:rsid w:val="007634CB"/>
    <w:rsid w:val="00765AA6"/>
    <w:rsid w:val="0076680F"/>
    <w:rsid w:val="00774BC8"/>
    <w:rsid w:val="00792579"/>
    <w:rsid w:val="007A063F"/>
    <w:rsid w:val="007A36E6"/>
    <w:rsid w:val="007A55BE"/>
    <w:rsid w:val="007B691E"/>
    <w:rsid w:val="007C0FD0"/>
    <w:rsid w:val="007D0171"/>
    <w:rsid w:val="007E093A"/>
    <w:rsid w:val="007E2D0E"/>
    <w:rsid w:val="007F5149"/>
    <w:rsid w:val="007F748E"/>
    <w:rsid w:val="00807AC6"/>
    <w:rsid w:val="00815163"/>
    <w:rsid w:val="008220D5"/>
    <w:rsid w:val="00835C5B"/>
    <w:rsid w:val="00837D0F"/>
    <w:rsid w:val="008555C9"/>
    <w:rsid w:val="0085723E"/>
    <w:rsid w:val="00863354"/>
    <w:rsid w:val="00891337"/>
    <w:rsid w:val="008941BF"/>
    <w:rsid w:val="00895B49"/>
    <w:rsid w:val="0089757E"/>
    <w:rsid w:val="008A007A"/>
    <w:rsid w:val="008A2F12"/>
    <w:rsid w:val="008B01AD"/>
    <w:rsid w:val="008C120C"/>
    <w:rsid w:val="008E7D50"/>
    <w:rsid w:val="008F7642"/>
    <w:rsid w:val="00911C1A"/>
    <w:rsid w:val="00920110"/>
    <w:rsid w:val="00934940"/>
    <w:rsid w:val="00937DED"/>
    <w:rsid w:val="009413D7"/>
    <w:rsid w:val="0094624C"/>
    <w:rsid w:val="00965048"/>
    <w:rsid w:val="00967685"/>
    <w:rsid w:val="00971EAD"/>
    <w:rsid w:val="009913C2"/>
    <w:rsid w:val="00996DD1"/>
    <w:rsid w:val="009B5459"/>
    <w:rsid w:val="009D4158"/>
    <w:rsid w:val="009D7287"/>
    <w:rsid w:val="009E12BB"/>
    <w:rsid w:val="009E502A"/>
    <w:rsid w:val="009E5331"/>
    <w:rsid w:val="009E5725"/>
    <w:rsid w:val="009F11E6"/>
    <w:rsid w:val="009F2CBE"/>
    <w:rsid w:val="009F5FDE"/>
    <w:rsid w:val="00A15F7E"/>
    <w:rsid w:val="00A169BB"/>
    <w:rsid w:val="00A40150"/>
    <w:rsid w:val="00A4674D"/>
    <w:rsid w:val="00A51A30"/>
    <w:rsid w:val="00A52444"/>
    <w:rsid w:val="00A55843"/>
    <w:rsid w:val="00A72B8E"/>
    <w:rsid w:val="00A7593F"/>
    <w:rsid w:val="00A8156C"/>
    <w:rsid w:val="00A824B9"/>
    <w:rsid w:val="00A83534"/>
    <w:rsid w:val="00AA0354"/>
    <w:rsid w:val="00AA1256"/>
    <w:rsid w:val="00AA4C8B"/>
    <w:rsid w:val="00AA7C2C"/>
    <w:rsid w:val="00AB7F8B"/>
    <w:rsid w:val="00AE61CB"/>
    <w:rsid w:val="00AF2204"/>
    <w:rsid w:val="00AF4ABD"/>
    <w:rsid w:val="00AF733D"/>
    <w:rsid w:val="00B0020D"/>
    <w:rsid w:val="00B0260B"/>
    <w:rsid w:val="00B065F1"/>
    <w:rsid w:val="00B07AC1"/>
    <w:rsid w:val="00B07DB3"/>
    <w:rsid w:val="00B11F0D"/>
    <w:rsid w:val="00B14354"/>
    <w:rsid w:val="00B241D8"/>
    <w:rsid w:val="00B31728"/>
    <w:rsid w:val="00B35087"/>
    <w:rsid w:val="00B46A9A"/>
    <w:rsid w:val="00B649EF"/>
    <w:rsid w:val="00B779CC"/>
    <w:rsid w:val="00B80C05"/>
    <w:rsid w:val="00B96F25"/>
    <w:rsid w:val="00BA7F46"/>
    <w:rsid w:val="00BB1F9C"/>
    <w:rsid w:val="00BC1EA8"/>
    <w:rsid w:val="00BC40E7"/>
    <w:rsid w:val="00BC7CDF"/>
    <w:rsid w:val="00BD0C5A"/>
    <w:rsid w:val="00BE0448"/>
    <w:rsid w:val="00BE646A"/>
    <w:rsid w:val="00C035AF"/>
    <w:rsid w:val="00C342F1"/>
    <w:rsid w:val="00C36F94"/>
    <w:rsid w:val="00C50D94"/>
    <w:rsid w:val="00C524F5"/>
    <w:rsid w:val="00C528ED"/>
    <w:rsid w:val="00C56D61"/>
    <w:rsid w:val="00C71344"/>
    <w:rsid w:val="00C864A9"/>
    <w:rsid w:val="00C965F2"/>
    <w:rsid w:val="00C96EAB"/>
    <w:rsid w:val="00CA4339"/>
    <w:rsid w:val="00CC2042"/>
    <w:rsid w:val="00CC2CA6"/>
    <w:rsid w:val="00CD28E8"/>
    <w:rsid w:val="00CF13DD"/>
    <w:rsid w:val="00D05BA4"/>
    <w:rsid w:val="00D12230"/>
    <w:rsid w:val="00D12E8B"/>
    <w:rsid w:val="00D25191"/>
    <w:rsid w:val="00D33D40"/>
    <w:rsid w:val="00D41109"/>
    <w:rsid w:val="00D539C6"/>
    <w:rsid w:val="00D714D6"/>
    <w:rsid w:val="00D96587"/>
    <w:rsid w:val="00DA2911"/>
    <w:rsid w:val="00DA4701"/>
    <w:rsid w:val="00DB08E2"/>
    <w:rsid w:val="00DB524D"/>
    <w:rsid w:val="00DC7F26"/>
    <w:rsid w:val="00DD2BAE"/>
    <w:rsid w:val="00DD3233"/>
    <w:rsid w:val="00DE39B5"/>
    <w:rsid w:val="00DF109C"/>
    <w:rsid w:val="00DF2187"/>
    <w:rsid w:val="00DF38A7"/>
    <w:rsid w:val="00E02FF2"/>
    <w:rsid w:val="00E0599D"/>
    <w:rsid w:val="00E25A72"/>
    <w:rsid w:val="00E33D31"/>
    <w:rsid w:val="00E446D1"/>
    <w:rsid w:val="00E53906"/>
    <w:rsid w:val="00E61C40"/>
    <w:rsid w:val="00E6598F"/>
    <w:rsid w:val="00E67348"/>
    <w:rsid w:val="00E848FB"/>
    <w:rsid w:val="00E940B7"/>
    <w:rsid w:val="00E97E4D"/>
    <w:rsid w:val="00EA0C37"/>
    <w:rsid w:val="00EA705B"/>
    <w:rsid w:val="00EC60CC"/>
    <w:rsid w:val="00EC63BB"/>
    <w:rsid w:val="00EC67D1"/>
    <w:rsid w:val="00EE3AAE"/>
    <w:rsid w:val="00EF0567"/>
    <w:rsid w:val="00F012C5"/>
    <w:rsid w:val="00F0143E"/>
    <w:rsid w:val="00F13E07"/>
    <w:rsid w:val="00F177BE"/>
    <w:rsid w:val="00F2313D"/>
    <w:rsid w:val="00F26705"/>
    <w:rsid w:val="00F4111E"/>
    <w:rsid w:val="00F436A8"/>
    <w:rsid w:val="00F60708"/>
    <w:rsid w:val="00F71878"/>
    <w:rsid w:val="00F72D83"/>
    <w:rsid w:val="00F85F35"/>
    <w:rsid w:val="00F864D0"/>
    <w:rsid w:val="00F92D20"/>
    <w:rsid w:val="00FA2C43"/>
    <w:rsid w:val="00FA430C"/>
    <w:rsid w:val="00FC2F2E"/>
    <w:rsid w:val="00FC6871"/>
    <w:rsid w:val="00FC7CE5"/>
    <w:rsid w:val="00FD24F9"/>
    <w:rsid w:val="00FD2674"/>
    <w:rsid w:val="00FE1705"/>
    <w:rsid w:val="00FF031B"/>
    <w:rsid w:val="00FF4E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66AA5"/>
  <w15:chartTrackingRefBased/>
  <w15:docId w15:val="{24EE5C3A-1167-4962-AA5F-89277608B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41109"/>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semiHidden/>
    <w:unhideWhenUsed/>
    <w:rsid w:val="00AA0354"/>
    <w:rPr>
      <w:strike w:val="0"/>
      <w:dstrike w:val="0"/>
      <w:color w:val="6E717F"/>
      <w:u w:val="none"/>
      <w:effect w:val="none"/>
      <w:shd w:val="clear" w:color="auto" w:fill="auto"/>
    </w:rPr>
  </w:style>
  <w:style w:type="paragraph" w:customStyle="1" w:styleId="tactin">
    <w:name w:val="tactin"/>
    <w:basedOn w:val="prastasis"/>
    <w:rsid w:val="00AA0354"/>
    <w:pPr>
      <w:spacing w:after="150" w:line="240" w:lineRule="auto"/>
    </w:pPr>
    <w:rPr>
      <w:rFonts w:ascii="Times New Roman" w:eastAsia="Times New Roman" w:hAnsi="Times New Roman" w:cs="Times New Roman"/>
      <w:sz w:val="24"/>
      <w:szCs w:val="24"/>
      <w:lang w:eastAsia="lt-LT"/>
    </w:rPr>
  </w:style>
  <w:style w:type="paragraph" w:styleId="Sraopastraipa">
    <w:name w:val="List Paragraph"/>
    <w:basedOn w:val="prastasis"/>
    <w:uiPriority w:val="34"/>
    <w:qFormat/>
    <w:rsid w:val="00AA0354"/>
    <w:pPr>
      <w:ind w:left="720"/>
      <w:contextualSpacing/>
    </w:pPr>
  </w:style>
  <w:style w:type="paragraph" w:customStyle="1" w:styleId="taltipfb">
    <w:name w:val="taltipfb"/>
    <w:basedOn w:val="prastasis"/>
    <w:rsid w:val="00AA0354"/>
    <w:pPr>
      <w:spacing w:after="150" w:line="240" w:lineRule="auto"/>
    </w:pPr>
    <w:rPr>
      <w:rFonts w:ascii="Times New Roman" w:eastAsia="Times New Roman" w:hAnsi="Times New Roman" w:cs="Times New Roman"/>
      <w:sz w:val="24"/>
      <w:szCs w:val="24"/>
      <w:lang w:eastAsia="lt-LT"/>
    </w:rPr>
  </w:style>
  <w:style w:type="paragraph" w:customStyle="1" w:styleId="tartin">
    <w:name w:val="tartin"/>
    <w:basedOn w:val="prastasis"/>
    <w:rsid w:val="00AA0354"/>
    <w:pPr>
      <w:spacing w:after="150" w:line="240" w:lineRule="auto"/>
    </w:pPr>
    <w:rPr>
      <w:rFonts w:ascii="Times New Roman" w:eastAsia="Times New Roman" w:hAnsi="Times New Roman" w:cs="Times New Roman"/>
      <w:sz w:val="24"/>
      <w:szCs w:val="24"/>
      <w:lang w:eastAsia="lt-LT"/>
    </w:rPr>
  </w:style>
  <w:style w:type="paragraph" w:customStyle="1" w:styleId="tajtip">
    <w:name w:val="tajtip"/>
    <w:basedOn w:val="prastasis"/>
    <w:rsid w:val="00AA0354"/>
    <w:pPr>
      <w:spacing w:after="150" w:line="240" w:lineRule="auto"/>
    </w:pPr>
    <w:rPr>
      <w:rFonts w:ascii="Times New Roman" w:eastAsia="Times New Roman" w:hAnsi="Times New Roman" w:cs="Times New Roman"/>
      <w:sz w:val="24"/>
      <w:szCs w:val="24"/>
      <w:lang w:eastAsia="lt-LT"/>
    </w:rPr>
  </w:style>
  <w:style w:type="character" w:styleId="Komentaronuoroda">
    <w:name w:val="annotation reference"/>
    <w:basedOn w:val="Numatytasispastraiposriftas"/>
    <w:uiPriority w:val="99"/>
    <w:semiHidden/>
    <w:unhideWhenUsed/>
    <w:rsid w:val="00BE646A"/>
    <w:rPr>
      <w:sz w:val="16"/>
      <w:szCs w:val="16"/>
    </w:rPr>
  </w:style>
  <w:style w:type="paragraph" w:styleId="Komentarotekstas">
    <w:name w:val="annotation text"/>
    <w:basedOn w:val="prastasis"/>
    <w:link w:val="KomentarotekstasDiagrama"/>
    <w:uiPriority w:val="99"/>
    <w:unhideWhenUsed/>
    <w:rsid w:val="00BE646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BE646A"/>
    <w:rPr>
      <w:sz w:val="20"/>
      <w:szCs w:val="20"/>
    </w:rPr>
  </w:style>
  <w:style w:type="paragraph" w:styleId="Komentarotema">
    <w:name w:val="annotation subject"/>
    <w:basedOn w:val="Komentarotekstas"/>
    <w:next w:val="Komentarotekstas"/>
    <w:link w:val="KomentarotemaDiagrama"/>
    <w:uiPriority w:val="99"/>
    <w:semiHidden/>
    <w:unhideWhenUsed/>
    <w:rsid w:val="00BE646A"/>
    <w:rPr>
      <w:b/>
      <w:bCs/>
    </w:rPr>
  </w:style>
  <w:style w:type="character" w:customStyle="1" w:styleId="KomentarotemaDiagrama">
    <w:name w:val="Komentaro tema Diagrama"/>
    <w:basedOn w:val="KomentarotekstasDiagrama"/>
    <w:link w:val="Komentarotema"/>
    <w:uiPriority w:val="99"/>
    <w:semiHidden/>
    <w:rsid w:val="00BE646A"/>
    <w:rPr>
      <w:b/>
      <w:bCs/>
      <w:sz w:val="20"/>
      <w:szCs w:val="20"/>
    </w:rPr>
  </w:style>
  <w:style w:type="paragraph" w:styleId="Debesliotekstas">
    <w:name w:val="Balloon Text"/>
    <w:basedOn w:val="prastasis"/>
    <w:link w:val="DebesliotekstasDiagrama"/>
    <w:uiPriority w:val="99"/>
    <w:semiHidden/>
    <w:unhideWhenUsed/>
    <w:rsid w:val="00BE646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E646A"/>
    <w:rPr>
      <w:rFonts w:ascii="Segoe UI" w:hAnsi="Segoe UI" w:cs="Segoe UI"/>
      <w:sz w:val="18"/>
      <w:szCs w:val="18"/>
    </w:rPr>
  </w:style>
  <w:style w:type="paragraph" w:styleId="Antrats">
    <w:name w:val="header"/>
    <w:basedOn w:val="prastasis"/>
    <w:link w:val="AntratsDiagrama"/>
    <w:uiPriority w:val="99"/>
    <w:unhideWhenUsed/>
    <w:rsid w:val="00B3508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35087"/>
  </w:style>
  <w:style w:type="paragraph" w:styleId="Porat">
    <w:name w:val="footer"/>
    <w:basedOn w:val="prastasis"/>
    <w:link w:val="PoratDiagrama"/>
    <w:uiPriority w:val="99"/>
    <w:unhideWhenUsed/>
    <w:rsid w:val="00B3508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35087"/>
  </w:style>
  <w:style w:type="paragraph" w:styleId="Pataisymai">
    <w:name w:val="Revision"/>
    <w:hidden/>
    <w:uiPriority w:val="99"/>
    <w:semiHidden/>
    <w:rsid w:val="00AA7C2C"/>
    <w:pPr>
      <w:spacing w:after="0" w:line="240" w:lineRule="auto"/>
    </w:pPr>
  </w:style>
  <w:style w:type="paragraph" w:customStyle="1" w:styleId="Default">
    <w:name w:val="Default"/>
    <w:rsid w:val="00FD267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88325">
      <w:bodyDiv w:val="1"/>
      <w:marLeft w:val="0"/>
      <w:marRight w:val="0"/>
      <w:marTop w:val="0"/>
      <w:marBottom w:val="0"/>
      <w:divBdr>
        <w:top w:val="none" w:sz="0" w:space="0" w:color="auto"/>
        <w:left w:val="none" w:sz="0" w:space="0" w:color="auto"/>
        <w:bottom w:val="none" w:sz="0" w:space="0" w:color="auto"/>
        <w:right w:val="none" w:sz="0" w:space="0" w:color="auto"/>
      </w:divBdr>
      <w:divsChild>
        <w:div w:id="63384135">
          <w:marLeft w:val="0"/>
          <w:marRight w:val="0"/>
          <w:marTop w:val="0"/>
          <w:marBottom w:val="0"/>
          <w:divBdr>
            <w:top w:val="none" w:sz="0" w:space="0" w:color="auto"/>
            <w:left w:val="none" w:sz="0" w:space="0" w:color="auto"/>
            <w:bottom w:val="none" w:sz="0" w:space="0" w:color="auto"/>
            <w:right w:val="none" w:sz="0" w:space="0" w:color="auto"/>
          </w:divBdr>
          <w:divsChild>
            <w:div w:id="232471052">
              <w:marLeft w:val="0"/>
              <w:marRight w:val="0"/>
              <w:marTop w:val="0"/>
              <w:marBottom w:val="0"/>
              <w:divBdr>
                <w:top w:val="none" w:sz="0" w:space="0" w:color="auto"/>
                <w:left w:val="none" w:sz="0" w:space="0" w:color="auto"/>
                <w:bottom w:val="none" w:sz="0" w:space="0" w:color="auto"/>
                <w:right w:val="none" w:sz="0" w:space="0" w:color="auto"/>
              </w:divBdr>
              <w:divsChild>
                <w:div w:id="1264996268">
                  <w:marLeft w:val="0"/>
                  <w:marRight w:val="0"/>
                  <w:marTop w:val="0"/>
                  <w:marBottom w:val="0"/>
                  <w:divBdr>
                    <w:top w:val="none" w:sz="0" w:space="0" w:color="auto"/>
                    <w:left w:val="none" w:sz="0" w:space="0" w:color="auto"/>
                    <w:bottom w:val="none" w:sz="0" w:space="0" w:color="auto"/>
                    <w:right w:val="none" w:sz="0" w:space="0" w:color="auto"/>
                  </w:divBdr>
                  <w:divsChild>
                    <w:div w:id="1581406456">
                      <w:marLeft w:val="0"/>
                      <w:marRight w:val="0"/>
                      <w:marTop w:val="0"/>
                      <w:marBottom w:val="0"/>
                      <w:divBdr>
                        <w:top w:val="none" w:sz="0" w:space="0" w:color="auto"/>
                        <w:left w:val="none" w:sz="0" w:space="0" w:color="auto"/>
                        <w:bottom w:val="none" w:sz="0" w:space="0" w:color="auto"/>
                        <w:right w:val="none" w:sz="0" w:space="0" w:color="auto"/>
                      </w:divBdr>
                      <w:divsChild>
                        <w:div w:id="436103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5702088">
      <w:bodyDiv w:val="1"/>
      <w:marLeft w:val="0"/>
      <w:marRight w:val="0"/>
      <w:marTop w:val="0"/>
      <w:marBottom w:val="0"/>
      <w:divBdr>
        <w:top w:val="none" w:sz="0" w:space="0" w:color="auto"/>
        <w:left w:val="none" w:sz="0" w:space="0" w:color="auto"/>
        <w:bottom w:val="none" w:sz="0" w:space="0" w:color="auto"/>
        <w:right w:val="none" w:sz="0" w:space="0" w:color="auto"/>
      </w:divBdr>
      <w:divsChild>
        <w:div w:id="533008802">
          <w:marLeft w:val="0"/>
          <w:marRight w:val="0"/>
          <w:marTop w:val="0"/>
          <w:marBottom w:val="0"/>
          <w:divBdr>
            <w:top w:val="none" w:sz="0" w:space="0" w:color="auto"/>
            <w:left w:val="none" w:sz="0" w:space="0" w:color="auto"/>
            <w:bottom w:val="none" w:sz="0" w:space="0" w:color="auto"/>
            <w:right w:val="none" w:sz="0" w:space="0" w:color="auto"/>
          </w:divBdr>
          <w:divsChild>
            <w:div w:id="686953427">
              <w:marLeft w:val="0"/>
              <w:marRight w:val="0"/>
              <w:marTop w:val="0"/>
              <w:marBottom w:val="0"/>
              <w:divBdr>
                <w:top w:val="none" w:sz="0" w:space="0" w:color="auto"/>
                <w:left w:val="none" w:sz="0" w:space="0" w:color="auto"/>
                <w:bottom w:val="none" w:sz="0" w:space="0" w:color="auto"/>
                <w:right w:val="none" w:sz="0" w:space="0" w:color="auto"/>
              </w:divBdr>
              <w:divsChild>
                <w:div w:id="610667552">
                  <w:marLeft w:val="0"/>
                  <w:marRight w:val="0"/>
                  <w:marTop w:val="0"/>
                  <w:marBottom w:val="0"/>
                  <w:divBdr>
                    <w:top w:val="none" w:sz="0" w:space="0" w:color="auto"/>
                    <w:left w:val="none" w:sz="0" w:space="0" w:color="auto"/>
                    <w:bottom w:val="none" w:sz="0" w:space="0" w:color="auto"/>
                    <w:right w:val="none" w:sz="0" w:space="0" w:color="auto"/>
                  </w:divBdr>
                  <w:divsChild>
                    <w:div w:id="1918056630">
                      <w:marLeft w:val="0"/>
                      <w:marRight w:val="0"/>
                      <w:marTop w:val="0"/>
                      <w:marBottom w:val="0"/>
                      <w:divBdr>
                        <w:top w:val="none" w:sz="0" w:space="0" w:color="auto"/>
                        <w:left w:val="none" w:sz="0" w:space="0" w:color="auto"/>
                        <w:bottom w:val="none" w:sz="0" w:space="0" w:color="auto"/>
                        <w:right w:val="none" w:sz="0" w:space="0" w:color="auto"/>
                      </w:divBdr>
                      <w:divsChild>
                        <w:div w:id="1423991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4513702">
      <w:bodyDiv w:val="1"/>
      <w:marLeft w:val="0"/>
      <w:marRight w:val="0"/>
      <w:marTop w:val="0"/>
      <w:marBottom w:val="0"/>
      <w:divBdr>
        <w:top w:val="none" w:sz="0" w:space="0" w:color="auto"/>
        <w:left w:val="none" w:sz="0" w:space="0" w:color="auto"/>
        <w:bottom w:val="none" w:sz="0" w:space="0" w:color="auto"/>
        <w:right w:val="none" w:sz="0" w:space="0" w:color="auto"/>
      </w:divBdr>
    </w:div>
    <w:div w:id="1116607873">
      <w:bodyDiv w:val="1"/>
      <w:marLeft w:val="0"/>
      <w:marRight w:val="0"/>
      <w:marTop w:val="0"/>
      <w:marBottom w:val="0"/>
      <w:divBdr>
        <w:top w:val="none" w:sz="0" w:space="0" w:color="auto"/>
        <w:left w:val="none" w:sz="0" w:space="0" w:color="auto"/>
        <w:bottom w:val="none" w:sz="0" w:space="0" w:color="auto"/>
        <w:right w:val="none" w:sz="0" w:space="0" w:color="auto"/>
      </w:divBdr>
      <w:divsChild>
        <w:div w:id="360012434">
          <w:marLeft w:val="0"/>
          <w:marRight w:val="0"/>
          <w:marTop w:val="0"/>
          <w:marBottom w:val="0"/>
          <w:divBdr>
            <w:top w:val="none" w:sz="0" w:space="0" w:color="auto"/>
            <w:left w:val="none" w:sz="0" w:space="0" w:color="auto"/>
            <w:bottom w:val="none" w:sz="0" w:space="0" w:color="auto"/>
            <w:right w:val="none" w:sz="0" w:space="0" w:color="auto"/>
          </w:divBdr>
          <w:divsChild>
            <w:div w:id="181745825">
              <w:marLeft w:val="0"/>
              <w:marRight w:val="0"/>
              <w:marTop w:val="0"/>
              <w:marBottom w:val="0"/>
              <w:divBdr>
                <w:top w:val="none" w:sz="0" w:space="0" w:color="auto"/>
                <w:left w:val="none" w:sz="0" w:space="0" w:color="auto"/>
                <w:bottom w:val="none" w:sz="0" w:space="0" w:color="auto"/>
                <w:right w:val="none" w:sz="0" w:space="0" w:color="auto"/>
              </w:divBdr>
              <w:divsChild>
                <w:div w:id="744227917">
                  <w:marLeft w:val="0"/>
                  <w:marRight w:val="0"/>
                  <w:marTop w:val="0"/>
                  <w:marBottom w:val="0"/>
                  <w:divBdr>
                    <w:top w:val="none" w:sz="0" w:space="0" w:color="auto"/>
                    <w:left w:val="none" w:sz="0" w:space="0" w:color="auto"/>
                    <w:bottom w:val="none" w:sz="0" w:space="0" w:color="auto"/>
                    <w:right w:val="none" w:sz="0" w:space="0" w:color="auto"/>
                  </w:divBdr>
                  <w:divsChild>
                    <w:div w:id="311252699">
                      <w:marLeft w:val="0"/>
                      <w:marRight w:val="0"/>
                      <w:marTop w:val="0"/>
                      <w:marBottom w:val="0"/>
                      <w:divBdr>
                        <w:top w:val="none" w:sz="0" w:space="0" w:color="auto"/>
                        <w:left w:val="none" w:sz="0" w:space="0" w:color="auto"/>
                        <w:bottom w:val="none" w:sz="0" w:space="0" w:color="auto"/>
                        <w:right w:val="none" w:sz="0" w:space="0" w:color="auto"/>
                      </w:divBdr>
                      <w:divsChild>
                        <w:div w:id="187160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2658746">
      <w:bodyDiv w:val="1"/>
      <w:marLeft w:val="0"/>
      <w:marRight w:val="0"/>
      <w:marTop w:val="0"/>
      <w:marBottom w:val="0"/>
      <w:divBdr>
        <w:top w:val="none" w:sz="0" w:space="0" w:color="auto"/>
        <w:left w:val="none" w:sz="0" w:space="0" w:color="auto"/>
        <w:bottom w:val="none" w:sz="0" w:space="0" w:color="auto"/>
        <w:right w:val="none" w:sz="0" w:space="0" w:color="auto"/>
      </w:divBdr>
      <w:divsChild>
        <w:div w:id="1725904999">
          <w:marLeft w:val="0"/>
          <w:marRight w:val="0"/>
          <w:marTop w:val="0"/>
          <w:marBottom w:val="0"/>
          <w:divBdr>
            <w:top w:val="none" w:sz="0" w:space="0" w:color="auto"/>
            <w:left w:val="none" w:sz="0" w:space="0" w:color="auto"/>
            <w:bottom w:val="none" w:sz="0" w:space="0" w:color="auto"/>
            <w:right w:val="none" w:sz="0" w:space="0" w:color="auto"/>
          </w:divBdr>
          <w:divsChild>
            <w:div w:id="238490421">
              <w:marLeft w:val="0"/>
              <w:marRight w:val="0"/>
              <w:marTop w:val="0"/>
              <w:marBottom w:val="0"/>
              <w:divBdr>
                <w:top w:val="none" w:sz="0" w:space="0" w:color="auto"/>
                <w:left w:val="none" w:sz="0" w:space="0" w:color="auto"/>
                <w:bottom w:val="none" w:sz="0" w:space="0" w:color="auto"/>
                <w:right w:val="none" w:sz="0" w:space="0" w:color="auto"/>
              </w:divBdr>
              <w:divsChild>
                <w:div w:id="337079434">
                  <w:marLeft w:val="0"/>
                  <w:marRight w:val="0"/>
                  <w:marTop w:val="0"/>
                  <w:marBottom w:val="0"/>
                  <w:divBdr>
                    <w:top w:val="none" w:sz="0" w:space="0" w:color="auto"/>
                    <w:left w:val="none" w:sz="0" w:space="0" w:color="auto"/>
                    <w:bottom w:val="none" w:sz="0" w:space="0" w:color="auto"/>
                    <w:right w:val="none" w:sz="0" w:space="0" w:color="auto"/>
                  </w:divBdr>
                  <w:divsChild>
                    <w:div w:id="1434201602">
                      <w:marLeft w:val="0"/>
                      <w:marRight w:val="0"/>
                      <w:marTop w:val="0"/>
                      <w:marBottom w:val="0"/>
                      <w:divBdr>
                        <w:top w:val="none" w:sz="0" w:space="0" w:color="auto"/>
                        <w:left w:val="none" w:sz="0" w:space="0" w:color="auto"/>
                        <w:bottom w:val="none" w:sz="0" w:space="0" w:color="auto"/>
                        <w:right w:val="none" w:sz="0" w:space="0" w:color="auto"/>
                      </w:divBdr>
                      <w:divsChild>
                        <w:div w:id="141462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963295">
              <w:marLeft w:val="0"/>
              <w:marRight w:val="0"/>
              <w:marTop w:val="0"/>
              <w:marBottom w:val="0"/>
              <w:divBdr>
                <w:top w:val="none" w:sz="0" w:space="0" w:color="auto"/>
                <w:left w:val="none" w:sz="0" w:space="0" w:color="auto"/>
                <w:bottom w:val="none" w:sz="0" w:space="0" w:color="auto"/>
                <w:right w:val="none" w:sz="0" w:space="0" w:color="auto"/>
              </w:divBdr>
              <w:divsChild>
                <w:div w:id="1683311692">
                  <w:marLeft w:val="0"/>
                  <w:marRight w:val="0"/>
                  <w:marTop w:val="0"/>
                  <w:marBottom w:val="0"/>
                  <w:divBdr>
                    <w:top w:val="none" w:sz="0" w:space="0" w:color="auto"/>
                    <w:left w:val="none" w:sz="0" w:space="0" w:color="auto"/>
                    <w:bottom w:val="none" w:sz="0" w:space="0" w:color="auto"/>
                    <w:right w:val="none" w:sz="0" w:space="0" w:color="auto"/>
                  </w:divBdr>
                </w:div>
              </w:divsChild>
            </w:div>
            <w:div w:id="1602177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162999">
      <w:bodyDiv w:val="1"/>
      <w:marLeft w:val="0"/>
      <w:marRight w:val="0"/>
      <w:marTop w:val="0"/>
      <w:marBottom w:val="0"/>
      <w:divBdr>
        <w:top w:val="none" w:sz="0" w:space="0" w:color="auto"/>
        <w:left w:val="none" w:sz="0" w:space="0" w:color="auto"/>
        <w:bottom w:val="none" w:sz="0" w:space="0" w:color="auto"/>
        <w:right w:val="none" w:sz="0" w:space="0" w:color="auto"/>
      </w:divBdr>
      <w:divsChild>
        <w:div w:id="405803251">
          <w:marLeft w:val="0"/>
          <w:marRight w:val="0"/>
          <w:marTop w:val="0"/>
          <w:marBottom w:val="0"/>
          <w:divBdr>
            <w:top w:val="none" w:sz="0" w:space="0" w:color="auto"/>
            <w:left w:val="none" w:sz="0" w:space="0" w:color="auto"/>
            <w:bottom w:val="none" w:sz="0" w:space="0" w:color="auto"/>
            <w:right w:val="none" w:sz="0" w:space="0" w:color="auto"/>
          </w:divBdr>
          <w:divsChild>
            <w:div w:id="1917784479">
              <w:marLeft w:val="0"/>
              <w:marRight w:val="0"/>
              <w:marTop w:val="0"/>
              <w:marBottom w:val="0"/>
              <w:divBdr>
                <w:top w:val="none" w:sz="0" w:space="0" w:color="auto"/>
                <w:left w:val="none" w:sz="0" w:space="0" w:color="auto"/>
                <w:bottom w:val="none" w:sz="0" w:space="0" w:color="auto"/>
                <w:right w:val="none" w:sz="0" w:space="0" w:color="auto"/>
              </w:divBdr>
              <w:divsChild>
                <w:div w:id="411391815">
                  <w:marLeft w:val="0"/>
                  <w:marRight w:val="0"/>
                  <w:marTop w:val="0"/>
                  <w:marBottom w:val="0"/>
                  <w:divBdr>
                    <w:top w:val="none" w:sz="0" w:space="0" w:color="auto"/>
                    <w:left w:val="none" w:sz="0" w:space="0" w:color="auto"/>
                    <w:bottom w:val="none" w:sz="0" w:space="0" w:color="auto"/>
                    <w:right w:val="none" w:sz="0" w:space="0" w:color="auto"/>
                  </w:divBdr>
                  <w:divsChild>
                    <w:div w:id="1185827849">
                      <w:marLeft w:val="0"/>
                      <w:marRight w:val="0"/>
                      <w:marTop w:val="0"/>
                      <w:marBottom w:val="0"/>
                      <w:divBdr>
                        <w:top w:val="none" w:sz="0" w:space="0" w:color="auto"/>
                        <w:left w:val="none" w:sz="0" w:space="0" w:color="auto"/>
                        <w:bottom w:val="none" w:sz="0" w:space="0" w:color="auto"/>
                        <w:right w:val="none" w:sz="0" w:space="0" w:color="auto"/>
                      </w:divBdr>
                      <w:divsChild>
                        <w:div w:id="849293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3277659">
      <w:bodyDiv w:val="1"/>
      <w:marLeft w:val="0"/>
      <w:marRight w:val="0"/>
      <w:marTop w:val="0"/>
      <w:marBottom w:val="0"/>
      <w:divBdr>
        <w:top w:val="none" w:sz="0" w:space="0" w:color="auto"/>
        <w:left w:val="none" w:sz="0" w:space="0" w:color="auto"/>
        <w:bottom w:val="none" w:sz="0" w:space="0" w:color="auto"/>
        <w:right w:val="none" w:sz="0" w:space="0" w:color="auto"/>
      </w:divBdr>
      <w:divsChild>
        <w:div w:id="1092357707">
          <w:marLeft w:val="0"/>
          <w:marRight w:val="0"/>
          <w:marTop w:val="0"/>
          <w:marBottom w:val="0"/>
          <w:divBdr>
            <w:top w:val="none" w:sz="0" w:space="0" w:color="auto"/>
            <w:left w:val="none" w:sz="0" w:space="0" w:color="auto"/>
            <w:bottom w:val="none" w:sz="0" w:space="0" w:color="auto"/>
            <w:right w:val="none" w:sz="0" w:space="0" w:color="auto"/>
          </w:divBdr>
          <w:divsChild>
            <w:div w:id="1763606372">
              <w:marLeft w:val="0"/>
              <w:marRight w:val="0"/>
              <w:marTop w:val="0"/>
              <w:marBottom w:val="0"/>
              <w:divBdr>
                <w:top w:val="none" w:sz="0" w:space="0" w:color="auto"/>
                <w:left w:val="none" w:sz="0" w:space="0" w:color="auto"/>
                <w:bottom w:val="none" w:sz="0" w:space="0" w:color="auto"/>
                <w:right w:val="none" w:sz="0" w:space="0" w:color="auto"/>
              </w:divBdr>
              <w:divsChild>
                <w:div w:id="1648319347">
                  <w:marLeft w:val="0"/>
                  <w:marRight w:val="0"/>
                  <w:marTop w:val="0"/>
                  <w:marBottom w:val="0"/>
                  <w:divBdr>
                    <w:top w:val="none" w:sz="0" w:space="0" w:color="auto"/>
                    <w:left w:val="none" w:sz="0" w:space="0" w:color="auto"/>
                    <w:bottom w:val="none" w:sz="0" w:space="0" w:color="auto"/>
                    <w:right w:val="none" w:sz="0" w:space="0" w:color="auto"/>
                  </w:divBdr>
                  <w:divsChild>
                    <w:div w:id="1306474209">
                      <w:marLeft w:val="0"/>
                      <w:marRight w:val="0"/>
                      <w:marTop w:val="0"/>
                      <w:marBottom w:val="0"/>
                      <w:divBdr>
                        <w:top w:val="none" w:sz="0" w:space="0" w:color="auto"/>
                        <w:left w:val="none" w:sz="0" w:space="0" w:color="auto"/>
                        <w:bottom w:val="none" w:sz="0" w:space="0" w:color="auto"/>
                        <w:right w:val="none" w:sz="0" w:space="0" w:color="auto"/>
                      </w:divBdr>
                      <w:divsChild>
                        <w:div w:id="729160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1316395">
      <w:bodyDiv w:val="1"/>
      <w:marLeft w:val="0"/>
      <w:marRight w:val="0"/>
      <w:marTop w:val="0"/>
      <w:marBottom w:val="0"/>
      <w:divBdr>
        <w:top w:val="none" w:sz="0" w:space="0" w:color="auto"/>
        <w:left w:val="none" w:sz="0" w:space="0" w:color="auto"/>
        <w:bottom w:val="none" w:sz="0" w:space="0" w:color="auto"/>
        <w:right w:val="none" w:sz="0" w:space="0" w:color="auto"/>
      </w:divBdr>
      <w:divsChild>
        <w:div w:id="1618416254">
          <w:marLeft w:val="0"/>
          <w:marRight w:val="0"/>
          <w:marTop w:val="0"/>
          <w:marBottom w:val="0"/>
          <w:divBdr>
            <w:top w:val="none" w:sz="0" w:space="0" w:color="auto"/>
            <w:left w:val="none" w:sz="0" w:space="0" w:color="auto"/>
            <w:bottom w:val="none" w:sz="0" w:space="0" w:color="auto"/>
            <w:right w:val="none" w:sz="0" w:space="0" w:color="auto"/>
          </w:divBdr>
          <w:divsChild>
            <w:div w:id="1208644161">
              <w:marLeft w:val="0"/>
              <w:marRight w:val="0"/>
              <w:marTop w:val="0"/>
              <w:marBottom w:val="0"/>
              <w:divBdr>
                <w:top w:val="none" w:sz="0" w:space="0" w:color="auto"/>
                <w:left w:val="none" w:sz="0" w:space="0" w:color="auto"/>
                <w:bottom w:val="none" w:sz="0" w:space="0" w:color="auto"/>
                <w:right w:val="none" w:sz="0" w:space="0" w:color="auto"/>
              </w:divBdr>
              <w:divsChild>
                <w:div w:id="707993454">
                  <w:marLeft w:val="0"/>
                  <w:marRight w:val="0"/>
                  <w:marTop w:val="0"/>
                  <w:marBottom w:val="0"/>
                  <w:divBdr>
                    <w:top w:val="none" w:sz="0" w:space="0" w:color="auto"/>
                    <w:left w:val="none" w:sz="0" w:space="0" w:color="auto"/>
                    <w:bottom w:val="none" w:sz="0" w:space="0" w:color="auto"/>
                    <w:right w:val="none" w:sz="0" w:space="0" w:color="auto"/>
                  </w:divBdr>
                  <w:divsChild>
                    <w:div w:id="1707369006">
                      <w:marLeft w:val="0"/>
                      <w:marRight w:val="0"/>
                      <w:marTop w:val="0"/>
                      <w:marBottom w:val="0"/>
                      <w:divBdr>
                        <w:top w:val="none" w:sz="0" w:space="0" w:color="auto"/>
                        <w:left w:val="none" w:sz="0" w:space="0" w:color="auto"/>
                        <w:bottom w:val="none" w:sz="0" w:space="0" w:color="auto"/>
                        <w:right w:val="none" w:sz="0" w:space="0" w:color="auto"/>
                      </w:divBdr>
                      <w:divsChild>
                        <w:div w:id="4456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14" Target="commentsIds.xml"
                 Type="http://schemas.microsoft.com/office/2016/09/relationships/commentsIds"/>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881685-3B2F-4F31-BAAF-EB8C597D36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5160</Words>
  <Characters>2942</Characters>
  <Application>Microsoft Office Word</Application>
  <DocSecurity>0</DocSecurity>
  <Lines>24</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8086</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2020-03-24T13:34:00Z</dcterms:created>
  <dc:creator>Darius Domarkas</dc:creator>
  <cp:lastModifiedBy>Darius Vasaris</cp:lastModifiedBy>
  <cp:lastPrinted>2019-11-27T06:09:00Z</cp:lastPrinted>
  <dcterms:modified xsi:type="dcterms:W3CDTF">2020-03-24T13:34:00Z</dcterms:modified>
  <cp:revision>2</cp:revision>
</cp:coreProperties>
</file>