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CF549" w14:textId="77777777" w:rsidR="0006127C" w:rsidRDefault="001F2269" w:rsidP="0006127C">
      <w:pPr>
        <w:tabs>
          <w:tab w:val="left" w:pos="6521"/>
        </w:tabs>
        <w:rPr>
          <w:b/>
          <w:szCs w:val="24"/>
        </w:rPr>
      </w:pPr>
      <w:r>
        <w:rPr>
          <w:b/>
          <w:szCs w:val="24"/>
        </w:rPr>
        <w:tab/>
      </w:r>
      <w:r w:rsidR="0006127C">
        <w:rPr>
          <w:b/>
          <w:szCs w:val="24"/>
        </w:rPr>
        <w:t xml:space="preserve">Projekto </w:t>
      </w:r>
    </w:p>
    <w:p w14:paraId="08D56875" w14:textId="0C2AA706" w:rsidR="00472433" w:rsidRDefault="0006127C" w:rsidP="0006127C">
      <w:pPr>
        <w:tabs>
          <w:tab w:val="left" w:pos="6521"/>
        </w:tabs>
        <w:rPr>
          <w:b/>
          <w:szCs w:val="24"/>
        </w:rPr>
      </w:pPr>
      <w:r>
        <w:rPr>
          <w:b/>
          <w:szCs w:val="24"/>
        </w:rPr>
        <w:tab/>
        <w:t xml:space="preserve">lyginamasis variantas </w:t>
      </w:r>
    </w:p>
    <w:p w14:paraId="06DC2AA5" w14:textId="77777777" w:rsidR="00472433" w:rsidRDefault="00472433">
      <w:pPr>
        <w:spacing w:line="360" w:lineRule="atLeast"/>
        <w:jc w:val="center"/>
        <w:rPr>
          <w:b/>
          <w:szCs w:val="24"/>
        </w:rPr>
      </w:pPr>
    </w:p>
    <w:p w14:paraId="475CAE11" w14:textId="77777777" w:rsidR="00472433" w:rsidRDefault="001F2CAB">
      <w:pPr>
        <w:spacing w:line="360" w:lineRule="atLeast"/>
        <w:jc w:val="center"/>
        <w:rPr>
          <w:b/>
          <w:szCs w:val="24"/>
        </w:rPr>
      </w:pPr>
      <w:r>
        <w:rPr>
          <w:b/>
          <w:szCs w:val="24"/>
        </w:rPr>
        <w:t>LIETUVOS RESPUBLIKOS VYRIAUSYBĖ</w:t>
      </w:r>
    </w:p>
    <w:p w14:paraId="498EAFDF" w14:textId="77777777" w:rsidR="00472433" w:rsidRDefault="00472433">
      <w:pPr>
        <w:jc w:val="center"/>
        <w:rPr>
          <w:b/>
          <w:szCs w:val="24"/>
        </w:rPr>
      </w:pPr>
    </w:p>
    <w:p w14:paraId="01FDD4DC" w14:textId="77777777" w:rsidR="00472433" w:rsidRDefault="001F2CAB">
      <w:pPr>
        <w:jc w:val="center"/>
        <w:rPr>
          <w:b/>
          <w:szCs w:val="24"/>
        </w:rPr>
      </w:pPr>
      <w:r>
        <w:rPr>
          <w:b/>
          <w:szCs w:val="24"/>
        </w:rPr>
        <w:t>NUTARIMAS</w:t>
      </w:r>
    </w:p>
    <w:p w14:paraId="01DB9D0B" w14:textId="77777777" w:rsidR="00472433" w:rsidRDefault="001F2CAB">
      <w:pPr>
        <w:jc w:val="center"/>
        <w:rPr>
          <w:rFonts w:cs="Arial"/>
          <w:b/>
          <w:caps/>
          <w:szCs w:val="24"/>
        </w:rPr>
      </w:pPr>
      <w:bookmarkStart w:id="0" w:name="_Hlk32484449"/>
      <w:r>
        <w:rPr>
          <w:b/>
          <w:color w:val="000000"/>
          <w:szCs w:val="24"/>
        </w:rPr>
        <w:t xml:space="preserve">DĖL </w:t>
      </w:r>
      <w:r>
        <w:rPr>
          <w:rFonts w:cs="Arial"/>
          <w:b/>
          <w:caps/>
          <w:szCs w:val="24"/>
        </w:rPr>
        <w:t xml:space="preserve">Lietuvos Respublikos Vyriausybės 2003 m. vasario 18 d. </w:t>
      </w:r>
    </w:p>
    <w:p w14:paraId="61246D69" w14:textId="77777777" w:rsidR="00472433" w:rsidRDefault="001F2CAB">
      <w:pPr>
        <w:jc w:val="center"/>
        <w:rPr>
          <w:b/>
          <w:szCs w:val="24"/>
        </w:rPr>
      </w:pPr>
      <w:r>
        <w:rPr>
          <w:rFonts w:cs="Arial"/>
          <w:b/>
          <w:caps/>
          <w:szCs w:val="24"/>
        </w:rPr>
        <w:t xml:space="preserve">nutarimO Nr. 236 „Dėl valstybinės žemės ūkio paskirties žemės sklypų pardavimo ir nuomos“ </w:t>
      </w:r>
      <w:r>
        <w:rPr>
          <w:b/>
          <w:szCs w:val="24"/>
        </w:rPr>
        <w:t>PAKEITIMO</w:t>
      </w:r>
      <w:bookmarkEnd w:id="0"/>
    </w:p>
    <w:p w14:paraId="4D8651BF" w14:textId="77777777" w:rsidR="00472433" w:rsidRDefault="00472433">
      <w:pPr>
        <w:spacing w:line="360" w:lineRule="atLeast"/>
        <w:jc w:val="center"/>
        <w:rPr>
          <w:szCs w:val="24"/>
        </w:rPr>
      </w:pPr>
    </w:p>
    <w:p w14:paraId="34FAE135" w14:textId="75E53E04" w:rsidR="00472433" w:rsidRDefault="001F2CAB">
      <w:pPr>
        <w:spacing w:line="360" w:lineRule="atLeast"/>
        <w:jc w:val="center"/>
        <w:rPr>
          <w:szCs w:val="24"/>
        </w:rPr>
      </w:pPr>
      <w:r>
        <w:rPr>
          <w:szCs w:val="24"/>
        </w:rPr>
        <w:t xml:space="preserve">Nr. </w:t>
      </w:r>
    </w:p>
    <w:p w14:paraId="179E7969" w14:textId="77777777" w:rsidR="00472433" w:rsidRDefault="001F2CAB">
      <w:pPr>
        <w:spacing w:line="360" w:lineRule="atLeast"/>
        <w:jc w:val="center"/>
        <w:rPr>
          <w:szCs w:val="24"/>
        </w:rPr>
      </w:pPr>
      <w:r>
        <w:rPr>
          <w:szCs w:val="24"/>
        </w:rPr>
        <w:t xml:space="preserve">Vilnius  </w:t>
      </w:r>
    </w:p>
    <w:p w14:paraId="35A46BBD" w14:textId="77777777" w:rsidR="00472433" w:rsidRDefault="00472433">
      <w:pPr>
        <w:spacing w:line="360" w:lineRule="atLeast"/>
        <w:jc w:val="center"/>
        <w:rPr>
          <w:szCs w:val="24"/>
        </w:rPr>
      </w:pPr>
    </w:p>
    <w:p w14:paraId="7FC60D25" w14:textId="77777777" w:rsidR="00472433" w:rsidRPr="00772A62" w:rsidRDefault="001F2CAB" w:rsidP="00443CAE">
      <w:pPr>
        <w:spacing w:line="276" w:lineRule="auto"/>
        <w:ind w:firstLine="720"/>
        <w:jc w:val="both"/>
        <w:rPr>
          <w:szCs w:val="24"/>
        </w:rPr>
      </w:pPr>
      <w:bookmarkStart w:id="1" w:name="_Hlk32476176"/>
      <w:r w:rsidRPr="00772A62">
        <w:rPr>
          <w:szCs w:val="24"/>
        </w:rPr>
        <w:t>Lietuvos Respublikos Vyriausybė  n u t a r i a:</w:t>
      </w:r>
    </w:p>
    <w:p w14:paraId="126A9E59" w14:textId="77F1E02A" w:rsidR="00A83CE6" w:rsidRPr="00772A62" w:rsidRDefault="00A83CE6" w:rsidP="00A83CE6">
      <w:pPr>
        <w:spacing w:line="276" w:lineRule="auto"/>
        <w:ind w:firstLine="720"/>
        <w:jc w:val="both"/>
        <w:rPr>
          <w:szCs w:val="24"/>
          <w:lang w:eastAsia="lt-LT"/>
        </w:rPr>
      </w:pPr>
      <w:r w:rsidRPr="009B6F99">
        <w:rPr>
          <w:szCs w:val="24"/>
          <w:lang w:eastAsia="lt-LT"/>
        </w:rPr>
        <w:t xml:space="preserve">Pakeisti </w:t>
      </w:r>
      <w:r w:rsidR="00EB472D">
        <w:rPr>
          <w:szCs w:val="24"/>
          <w:lang w:eastAsia="lt-LT"/>
        </w:rPr>
        <w:t>Valstybinės žemės ūkio paskirties žemės sklypų nuomos taisykles</w:t>
      </w:r>
      <w:r w:rsidR="00EB472D">
        <w:rPr>
          <w:szCs w:val="24"/>
          <w:lang w:eastAsia="lt-LT"/>
        </w:rPr>
        <w:t>, patvirtintas</w:t>
      </w:r>
      <w:r w:rsidR="00EB472D" w:rsidRPr="00772A62">
        <w:rPr>
          <w:szCs w:val="24"/>
          <w:lang w:eastAsia="lt-LT"/>
        </w:rPr>
        <w:t xml:space="preserve"> </w:t>
      </w:r>
      <w:r w:rsidRPr="00772A62">
        <w:rPr>
          <w:szCs w:val="24"/>
          <w:lang w:eastAsia="lt-LT"/>
        </w:rPr>
        <w:t>Lietuvos Respublikos Vyriausybės 2003 m. vasario 18 d. nutarim</w:t>
      </w:r>
      <w:r>
        <w:rPr>
          <w:szCs w:val="24"/>
          <w:lang w:eastAsia="lt-LT"/>
        </w:rPr>
        <w:t>u</w:t>
      </w:r>
      <w:r w:rsidRPr="00772A62">
        <w:rPr>
          <w:szCs w:val="24"/>
          <w:lang w:eastAsia="lt-LT"/>
        </w:rPr>
        <w:t xml:space="preserve"> Nr. 236 „Dėl valstybinės žemės ūkio paskirties žemės sklypų pardavimo ir nuomos“</w:t>
      </w:r>
      <w:bookmarkStart w:id="2" w:name="_GoBack"/>
      <w:bookmarkEnd w:id="2"/>
      <w:r w:rsidRPr="00772A62">
        <w:rPr>
          <w:szCs w:val="24"/>
          <w:lang w:eastAsia="lt-LT"/>
        </w:rPr>
        <w:t>:</w:t>
      </w:r>
    </w:p>
    <w:p w14:paraId="4A1AD5DA" w14:textId="77777777" w:rsidR="00A83CE6" w:rsidRDefault="00A83CE6" w:rsidP="00A83CE6">
      <w:pPr>
        <w:spacing w:line="276" w:lineRule="auto"/>
        <w:ind w:firstLine="782"/>
        <w:jc w:val="both"/>
        <w:rPr>
          <w:szCs w:val="24"/>
          <w:lang w:eastAsia="lt-LT"/>
        </w:rPr>
      </w:pPr>
      <w:r w:rsidRPr="00772A62">
        <w:rPr>
          <w:szCs w:val="24"/>
          <w:lang w:eastAsia="lt-LT"/>
        </w:rPr>
        <w:t xml:space="preserve">1. Pakeisti </w:t>
      </w:r>
      <w:r w:rsidRPr="009B6F99">
        <w:rPr>
          <w:szCs w:val="24"/>
          <w:lang w:eastAsia="lt-LT"/>
        </w:rPr>
        <w:t>6</w:t>
      </w:r>
      <w:r w:rsidRPr="00772A62">
        <w:rPr>
          <w:szCs w:val="24"/>
          <w:lang w:eastAsia="lt-LT"/>
        </w:rPr>
        <w:t xml:space="preserve"> </w:t>
      </w:r>
      <w:r>
        <w:rPr>
          <w:szCs w:val="24"/>
          <w:lang w:eastAsia="lt-LT"/>
        </w:rPr>
        <w:t>punktą</w:t>
      </w:r>
      <w:r w:rsidRPr="00772A62">
        <w:rPr>
          <w:szCs w:val="24"/>
          <w:lang w:eastAsia="lt-LT"/>
        </w:rPr>
        <w:t xml:space="preserve"> ir jį išdėstyti taip: </w:t>
      </w:r>
    </w:p>
    <w:p w14:paraId="028AD973" w14:textId="77777777" w:rsidR="00A83CE6" w:rsidRPr="009B6F99" w:rsidRDefault="00A83CE6" w:rsidP="00A83CE6">
      <w:pPr>
        <w:spacing w:line="276" w:lineRule="auto"/>
        <w:ind w:firstLine="720"/>
        <w:jc w:val="both"/>
        <w:rPr>
          <w:szCs w:val="24"/>
          <w:lang w:eastAsia="lt-LT"/>
        </w:rPr>
      </w:pPr>
      <w:r>
        <w:rPr>
          <w:szCs w:val="24"/>
          <w:lang w:eastAsia="lt-LT"/>
        </w:rPr>
        <w:t>„</w:t>
      </w:r>
      <w:r w:rsidRPr="009B6F99">
        <w:rPr>
          <w:szCs w:val="24"/>
          <w:lang w:eastAsia="lt-LT"/>
        </w:rPr>
        <w:t>6. Žemės sklypai, kurių nenumatoma išnuomoti Lietuvos Respublikos žemės įstatymo 9 straipsnio 6 dalyje nurodytoms reikmėms, išnuomojami be aukciono. Pirmumo teisę išsinuomoti žemės sklypus be aukciono turi:</w:t>
      </w:r>
    </w:p>
    <w:p w14:paraId="23C4CEAC" w14:textId="77777777" w:rsidR="00A83CE6" w:rsidRPr="009B6F99" w:rsidRDefault="00A83CE6" w:rsidP="00A83CE6">
      <w:pPr>
        <w:spacing w:line="276" w:lineRule="auto"/>
        <w:ind w:firstLine="720"/>
        <w:jc w:val="both"/>
        <w:rPr>
          <w:szCs w:val="24"/>
          <w:lang w:eastAsia="lt-LT"/>
        </w:rPr>
      </w:pPr>
      <w:r w:rsidRPr="009B6F99">
        <w:rPr>
          <w:szCs w:val="24"/>
          <w:lang w:eastAsia="lt-LT"/>
        </w:rPr>
        <w:t>6.1. fiziniai asmenys, įregistravę ūkininko ūkį Lietuvos Respublikos ūkininko ūkio įstatymo nustatyta tvarka arba turintys dokumentą, patvirtinantį profesinį pasirengimą ūkininkauti, išduotą pagal žemės ūkio ministro patvirtintus ūkininko arba jo partnerio (partnerių) profesinio pasirengimo ūkininkauti reikalavimus;</w:t>
      </w:r>
    </w:p>
    <w:p w14:paraId="42931830" w14:textId="77777777" w:rsidR="0097525E" w:rsidRDefault="00A83CE6" w:rsidP="00A83CE6">
      <w:pPr>
        <w:spacing w:line="276" w:lineRule="auto"/>
        <w:ind w:firstLine="720"/>
        <w:jc w:val="both"/>
        <w:rPr>
          <w:szCs w:val="24"/>
          <w:lang w:eastAsia="lt-LT"/>
        </w:rPr>
      </w:pPr>
      <w:r w:rsidRPr="009B6F99">
        <w:rPr>
          <w:szCs w:val="24"/>
          <w:lang w:eastAsia="lt-LT"/>
        </w:rPr>
        <w:t>6.2. Lietuvos arba užsienio juridiniai asmenys ar kitos užsienio organizacijos – žemės ūkio produkcijos gamintojai, kurių metinės įplaukos iš prekinės žemės ūkio produkcijos realizavimo sudaro daugiau kaip 50 procentų visų gaunamų pajamų.</w:t>
      </w:r>
    </w:p>
    <w:p w14:paraId="5039514F" w14:textId="46E58BC0" w:rsidR="00A83CE6" w:rsidRPr="009B6F99" w:rsidRDefault="0097525E" w:rsidP="00A83CE6">
      <w:pPr>
        <w:spacing w:line="276" w:lineRule="auto"/>
        <w:ind w:firstLine="720"/>
        <w:jc w:val="both"/>
        <w:rPr>
          <w:szCs w:val="24"/>
          <w:lang w:eastAsia="lt-LT"/>
        </w:rPr>
      </w:pPr>
      <w:r w:rsidRPr="0097525E">
        <w:rPr>
          <w:strike/>
          <w:szCs w:val="24"/>
          <w:lang w:eastAsia="lt-LT"/>
        </w:rPr>
        <w:t>Prieš pradedant rengti žemės reformos žemėtvarkos projektą, pagal kurį formuojamas įsiterpęs nuomotinas laisvos žemės plotas, šio projekto organizatorius su šiuo įsiterpusiu nuomotinu laisvos žemės plotu besiribojančių žemės sklypų nuomininkus jų deklaruotos gyvenamosios vietos ar buveinės adresais ir Nacionalinės žemės tarnybos interneto svetainėje arba tik Nacionalinės žemės tarnybos interneto svetainėje, jeigu deklaruotos gyvenamosios vietos ar buveinės adresai nežinomi, apie galimybę nuomoti įsiterpusio nuomotino laisvos žemės ploto dalį informuoja Žemės reformos žemėtvarkos projektų ir jiems prilyginamų žemės sklypų planų rengimo ir įgyvendinimo metodikos, patvirtintos Lietuvos Respublikos žemės ūkio ministro,</w:t>
      </w:r>
      <w:r w:rsidRPr="0097525E">
        <w:rPr>
          <w:b/>
          <w:bCs/>
          <w:strike/>
          <w:szCs w:val="24"/>
          <w:lang w:eastAsia="lt-LT"/>
        </w:rPr>
        <w:t xml:space="preserve"> </w:t>
      </w:r>
      <w:r w:rsidRPr="0097525E">
        <w:rPr>
          <w:strike/>
          <w:szCs w:val="24"/>
          <w:lang w:eastAsia="lt-LT"/>
        </w:rPr>
        <w:t>nustatyta tvarka.</w:t>
      </w:r>
      <w:r w:rsidR="00A83CE6" w:rsidRPr="009B6F99">
        <w:rPr>
          <w:szCs w:val="24"/>
          <w:lang w:eastAsia="lt-LT"/>
        </w:rPr>
        <w:t>“</w:t>
      </w:r>
    </w:p>
    <w:p w14:paraId="6D896473" w14:textId="4BDE50F2" w:rsidR="00A83CE6" w:rsidRDefault="00A83CE6" w:rsidP="00A83CE6">
      <w:pPr>
        <w:spacing w:line="276" w:lineRule="auto"/>
        <w:ind w:firstLine="720"/>
        <w:jc w:val="both"/>
        <w:rPr>
          <w:szCs w:val="24"/>
        </w:rPr>
      </w:pPr>
      <w:r>
        <w:rPr>
          <w:szCs w:val="24"/>
        </w:rPr>
        <w:t>2. Pakeisti 6</w:t>
      </w:r>
      <w:r w:rsidRPr="00A83CE6">
        <w:rPr>
          <w:szCs w:val="24"/>
          <w:vertAlign w:val="superscript"/>
          <w:lang w:val="en-US"/>
        </w:rPr>
        <w:t>1</w:t>
      </w:r>
      <w:r>
        <w:rPr>
          <w:szCs w:val="24"/>
        </w:rPr>
        <w:t xml:space="preserve"> punkto trečiąją pastraipą ir ją išdėstyti taip: </w:t>
      </w:r>
    </w:p>
    <w:p w14:paraId="4ADF893C" w14:textId="4564A2A8" w:rsidR="00A83CE6" w:rsidRPr="00033AFD" w:rsidRDefault="00A83CE6" w:rsidP="00A83CE6">
      <w:pPr>
        <w:spacing w:line="276" w:lineRule="auto"/>
        <w:ind w:firstLine="720"/>
        <w:jc w:val="both"/>
        <w:rPr>
          <w:szCs w:val="24"/>
          <w:lang w:eastAsia="lt-LT"/>
        </w:rPr>
      </w:pPr>
      <w:r>
        <w:rPr>
          <w:szCs w:val="24"/>
          <w:lang w:eastAsia="lt-LT"/>
        </w:rPr>
        <w:t>„</w:t>
      </w:r>
      <w:r w:rsidRPr="00033AFD">
        <w:rPr>
          <w:szCs w:val="24"/>
          <w:lang w:eastAsia="lt-LT"/>
        </w:rPr>
        <w:t xml:space="preserve">Prieš pradedant rengti žemės reformos žemėtvarkos projektą, pagal kurį formuojamas įsiterpęs nuomotinas laisvos žemės plotas, šio projekto organizatorius su šiuo įsiterpusiu nuomotinu laisvos žemės plotu besiribojančių žemės sklypų nuomininkus jų deklaruotos gyvenamosios vietos ar buveinės adresais ir Nacionalinės žemės tarnybos interneto svetainėje arba tik Nacionalinės žemės tarnybos interneto svetainėje, jeigu deklaruotos gyvenamosios vietos ar buveinės adresai nežinomi, apie galimybę nuomoti įsiterpusio nuomotino laisvos žemės ploto dalį informuoja Žemės reformos žemėtvarkos projektų ir jiems prilyginamų žemės sklypų planų </w:t>
      </w:r>
      <w:r w:rsidRPr="00033AFD">
        <w:rPr>
          <w:szCs w:val="24"/>
          <w:lang w:eastAsia="lt-LT"/>
        </w:rPr>
        <w:lastRenderedPageBreak/>
        <w:t>rengimo ir įgyvendinimo metodikos</w:t>
      </w:r>
      <w:r w:rsidRPr="00033AFD">
        <w:rPr>
          <w:b/>
          <w:bCs/>
          <w:szCs w:val="24"/>
          <w:lang w:eastAsia="lt-LT"/>
        </w:rPr>
        <w:t>,</w:t>
      </w:r>
      <w:r w:rsidRPr="00033AFD">
        <w:rPr>
          <w:szCs w:val="24"/>
          <w:lang w:eastAsia="lt-LT"/>
        </w:rPr>
        <w:t xml:space="preserve"> </w:t>
      </w:r>
      <w:r w:rsidRPr="00F21ED0">
        <w:rPr>
          <w:b/>
          <w:bCs/>
          <w:szCs w:val="24"/>
          <w:lang w:eastAsia="lt-LT"/>
        </w:rPr>
        <w:t>patvirtintos Lietuvos Respublikos žemės ūkio ministro</w:t>
      </w:r>
      <w:r>
        <w:rPr>
          <w:b/>
          <w:bCs/>
          <w:szCs w:val="24"/>
          <w:lang w:eastAsia="lt-LT"/>
        </w:rPr>
        <w:t xml:space="preserve">, </w:t>
      </w:r>
      <w:r w:rsidRPr="00033AFD">
        <w:rPr>
          <w:szCs w:val="24"/>
          <w:lang w:eastAsia="lt-LT"/>
        </w:rPr>
        <w:t>nustatyta tvarka.</w:t>
      </w:r>
      <w:r>
        <w:rPr>
          <w:szCs w:val="24"/>
          <w:lang w:eastAsia="lt-LT"/>
        </w:rPr>
        <w:t>“</w:t>
      </w:r>
      <w:r w:rsidRPr="00033AFD">
        <w:rPr>
          <w:szCs w:val="24"/>
          <w:lang w:eastAsia="lt-LT"/>
        </w:rPr>
        <w:t xml:space="preserve"> </w:t>
      </w:r>
    </w:p>
    <w:p w14:paraId="77C284A2" w14:textId="7C6721E0" w:rsidR="00A83CE6" w:rsidRDefault="00A83CE6" w:rsidP="00A83CE6">
      <w:pPr>
        <w:spacing w:line="276" w:lineRule="auto"/>
        <w:jc w:val="both"/>
        <w:rPr>
          <w:szCs w:val="24"/>
        </w:rPr>
      </w:pPr>
    </w:p>
    <w:p w14:paraId="1B8B854A" w14:textId="77777777" w:rsidR="00A83CE6" w:rsidRPr="00A83CE6" w:rsidRDefault="00A83CE6" w:rsidP="00A83CE6">
      <w:pPr>
        <w:spacing w:line="276" w:lineRule="auto"/>
        <w:jc w:val="both"/>
        <w:rPr>
          <w:szCs w:val="24"/>
        </w:rPr>
      </w:pPr>
    </w:p>
    <w:bookmarkEnd w:id="1"/>
    <w:p w14:paraId="2EA03C8B" w14:textId="75642B7E" w:rsidR="00F01D92" w:rsidRDefault="00F01D92" w:rsidP="00A0433D">
      <w:pPr>
        <w:tabs>
          <w:tab w:val="left" w:pos="6240"/>
        </w:tabs>
        <w:spacing w:line="360" w:lineRule="auto"/>
        <w:jc w:val="both"/>
        <w:rPr>
          <w:bCs/>
          <w:szCs w:val="24"/>
        </w:rPr>
      </w:pPr>
    </w:p>
    <w:p w14:paraId="64525E41" w14:textId="543F5B64" w:rsidR="00472433" w:rsidRDefault="001F2CAB" w:rsidP="00A0433D">
      <w:pPr>
        <w:tabs>
          <w:tab w:val="left" w:pos="6240"/>
        </w:tabs>
        <w:spacing w:line="360" w:lineRule="auto"/>
        <w:jc w:val="both"/>
        <w:rPr>
          <w:bCs/>
          <w:szCs w:val="24"/>
        </w:rPr>
      </w:pPr>
      <w:r>
        <w:rPr>
          <w:bCs/>
          <w:szCs w:val="24"/>
        </w:rPr>
        <w:t xml:space="preserve">Ministras Pirmininkas </w:t>
      </w:r>
    </w:p>
    <w:p w14:paraId="46F6C612" w14:textId="77777777" w:rsidR="00472433" w:rsidRDefault="00472433" w:rsidP="00A0433D">
      <w:pPr>
        <w:tabs>
          <w:tab w:val="left" w:pos="6240"/>
        </w:tabs>
        <w:spacing w:line="360" w:lineRule="auto"/>
        <w:jc w:val="both"/>
        <w:rPr>
          <w:bCs/>
          <w:szCs w:val="24"/>
        </w:rPr>
      </w:pPr>
    </w:p>
    <w:p w14:paraId="04196DF2" w14:textId="3FDE2EEB" w:rsidR="00472433" w:rsidRDefault="001F2CAB" w:rsidP="00A0433D">
      <w:pPr>
        <w:tabs>
          <w:tab w:val="left" w:pos="6240"/>
        </w:tabs>
        <w:spacing w:line="360" w:lineRule="auto"/>
        <w:jc w:val="both"/>
        <w:rPr>
          <w:bCs/>
          <w:szCs w:val="24"/>
        </w:rPr>
      </w:pPr>
      <w:r>
        <w:rPr>
          <w:bCs/>
          <w:szCs w:val="24"/>
        </w:rPr>
        <w:t xml:space="preserve">Žemės ūkio ministras  </w:t>
      </w:r>
    </w:p>
    <w:sectPr w:rsidR="00472433" w:rsidSect="00A0433D">
      <w:headerReference w:type="even" r:id="rId8"/>
      <w:headerReference w:type="default" r:id="rId9"/>
      <w:footerReference w:type="even" r:id="rId10"/>
      <w:footerReference w:type="default" r:id="rId11"/>
      <w:headerReference w:type="first" r:id="rId12"/>
      <w:footerReference w:type="first" r:id="rId13"/>
      <w:pgSz w:w="11906" w:h="16838"/>
      <w:pgMar w:top="1135" w:right="70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23E0" w14:textId="77777777" w:rsidR="007706C3" w:rsidRDefault="007706C3">
      <w:pPr>
        <w:ind w:firstLine="720"/>
        <w:rPr>
          <w:rFonts w:ascii="Arial" w:hAnsi="Arial" w:cs="Arial"/>
          <w:sz w:val="20"/>
        </w:rPr>
      </w:pPr>
      <w:r>
        <w:rPr>
          <w:rFonts w:ascii="Arial" w:hAnsi="Arial" w:cs="Arial"/>
          <w:sz w:val="20"/>
        </w:rPr>
        <w:separator/>
      </w:r>
    </w:p>
  </w:endnote>
  <w:endnote w:type="continuationSeparator" w:id="0">
    <w:p w14:paraId="3B96A7D8" w14:textId="77777777" w:rsidR="007706C3" w:rsidRDefault="007706C3">
      <w:pPr>
        <w:ind w:firstLine="720"/>
        <w:rPr>
          <w:rFonts w:ascii="Arial" w:hAnsi="Arial" w:cs="Arial"/>
          <w:sz w:val="20"/>
        </w:rPr>
      </w:pPr>
      <w:r>
        <w:rPr>
          <w:rFonts w:ascii="Arial" w:hAnsi="Arial" w:cs="Arial"/>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66EAE" w14:textId="77777777" w:rsidR="00472433" w:rsidRDefault="00472433">
    <w:pPr>
      <w:tabs>
        <w:tab w:val="center" w:pos="4819"/>
        <w:tab w:val="right" w:pos="9638"/>
      </w:tabs>
      <w:ind w:firstLine="720"/>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DC96" w14:textId="77777777" w:rsidR="00472433" w:rsidRDefault="00472433">
    <w:pPr>
      <w:tabs>
        <w:tab w:val="center" w:pos="4819"/>
        <w:tab w:val="right" w:pos="9638"/>
      </w:tabs>
      <w:ind w:firstLine="72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860D" w14:textId="77777777" w:rsidR="00472433" w:rsidRDefault="00472433">
    <w:pPr>
      <w:tabs>
        <w:tab w:val="center" w:pos="4819"/>
        <w:tab w:val="right" w:pos="9638"/>
      </w:tabs>
      <w:ind w:firstLine="72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AD4AC" w14:textId="77777777" w:rsidR="007706C3" w:rsidRDefault="007706C3">
      <w:pPr>
        <w:ind w:firstLine="720"/>
        <w:rPr>
          <w:rFonts w:ascii="Arial" w:hAnsi="Arial" w:cs="Arial"/>
          <w:sz w:val="20"/>
        </w:rPr>
      </w:pPr>
      <w:r>
        <w:rPr>
          <w:rFonts w:ascii="Arial" w:hAnsi="Arial" w:cs="Arial"/>
          <w:sz w:val="20"/>
        </w:rPr>
        <w:separator/>
      </w:r>
    </w:p>
  </w:footnote>
  <w:footnote w:type="continuationSeparator" w:id="0">
    <w:p w14:paraId="6AAEC20D" w14:textId="77777777" w:rsidR="007706C3" w:rsidRDefault="007706C3">
      <w:pPr>
        <w:ind w:firstLine="720"/>
        <w:rPr>
          <w:rFonts w:ascii="Arial" w:hAnsi="Arial" w:cs="Arial"/>
          <w:sz w:val="20"/>
        </w:rPr>
      </w:pPr>
      <w:r>
        <w:rPr>
          <w:rFonts w:ascii="Arial" w:hAnsi="Arial" w:cs="Arial"/>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06DB" w14:textId="77777777" w:rsidR="00472433" w:rsidRDefault="00472433">
    <w:pPr>
      <w:tabs>
        <w:tab w:val="center" w:pos="4819"/>
        <w:tab w:val="right" w:pos="9638"/>
      </w:tabs>
      <w:ind w:firstLine="72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4BEC" w14:textId="77777777" w:rsidR="00472433" w:rsidRDefault="001F2CAB">
    <w:pPr>
      <w:tabs>
        <w:tab w:val="center" w:pos="4819"/>
        <w:tab w:val="right" w:pos="9638"/>
      </w:tabs>
      <w:ind w:firstLine="720"/>
      <w:jc w:val="center"/>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Pr>
        <w:rFonts w:ascii="Arial" w:hAnsi="Arial" w:cs="Arial"/>
        <w:sz w:val="20"/>
      </w:rPr>
      <w:t>2</w:t>
    </w:r>
    <w:r>
      <w:rPr>
        <w:rFonts w:ascii="Arial" w:hAnsi="Arial" w:cs="Arial"/>
        <w:sz w:val="20"/>
      </w:rPr>
      <w:fldChar w:fldCharType="end"/>
    </w:r>
  </w:p>
  <w:p w14:paraId="6E635FCB" w14:textId="77777777" w:rsidR="00472433" w:rsidRDefault="00472433">
    <w:pPr>
      <w:tabs>
        <w:tab w:val="center" w:pos="4819"/>
        <w:tab w:val="right" w:pos="9638"/>
      </w:tabs>
      <w:ind w:firstLine="72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E4B04" w14:textId="77777777" w:rsidR="00472433" w:rsidRDefault="00472433">
    <w:pPr>
      <w:tabs>
        <w:tab w:val="center" w:pos="4819"/>
        <w:tab w:val="right" w:pos="9638"/>
      </w:tabs>
      <w:ind w:firstLine="72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E173A"/>
    <w:multiLevelType w:val="hybridMultilevel"/>
    <w:tmpl w:val="5352FF2E"/>
    <w:lvl w:ilvl="0" w:tplc="C6FC6CE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EE2B60"/>
    <w:multiLevelType w:val="hybridMultilevel"/>
    <w:tmpl w:val="74986EB0"/>
    <w:lvl w:ilvl="0" w:tplc="F4AACA0E">
      <w:start w:val="1"/>
      <w:numFmt w:val="lowerLetter"/>
      <w:lvlText w:val="%1)"/>
      <w:lvlJc w:val="left"/>
      <w:pPr>
        <w:ind w:left="1142" w:hanging="360"/>
      </w:pPr>
      <w:rPr>
        <w:rFonts w:hint="default"/>
      </w:r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2" w15:restartNumberingAfterBreak="0">
    <w:nsid w:val="65855DD7"/>
    <w:multiLevelType w:val="hybridMultilevel"/>
    <w:tmpl w:val="CBE22D90"/>
    <w:lvl w:ilvl="0" w:tplc="E9285352">
      <w:start w:val="3"/>
      <w:numFmt w:val="lowerLetter"/>
      <w:lvlText w:val="%1)"/>
      <w:lvlJc w:val="left"/>
      <w:pPr>
        <w:ind w:left="1502" w:hanging="360"/>
      </w:pPr>
      <w:rPr>
        <w:rFonts w:hint="default"/>
        <w:b/>
      </w:rPr>
    </w:lvl>
    <w:lvl w:ilvl="1" w:tplc="04270019" w:tentative="1">
      <w:start w:val="1"/>
      <w:numFmt w:val="lowerLetter"/>
      <w:lvlText w:val="%2."/>
      <w:lvlJc w:val="left"/>
      <w:pPr>
        <w:ind w:left="2222" w:hanging="360"/>
      </w:pPr>
    </w:lvl>
    <w:lvl w:ilvl="2" w:tplc="0427001B" w:tentative="1">
      <w:start w:val="1"/>
      <w:numFmt w:val="lowerRoman"/>
      <w:lvlText w:val="%3."/>
      <w:lvlJc w:val="right"/>
      <w:pPr>
        <w:ind w:left="2942" w:hanging="180"/>
      </w:pPr>
    </w:lvl>
    <w:lvl w:ilvl="3" w:tplc="0427000F" w:tentative="1">
      <w:start w:val="1"/>
      <w:numFmt w:val="decimal"/>
      <w:lvlText w:val="%4."/>
      <w:lvlJc w:val="left"/>
      <w:pPr>
        <w:ind w:left="3662" w:hanging="360"/>
      </w:pPr>
    </w:lvl>
    <w:lvl w:ilvl="4" w:tplc="04270019" w:tentative="1">
      <w:start w:val="1"/>
      <w:numFmt w:val="lowerLetter"/>
      <w:lvlText w:val="%5."/>
      <w:lvlJc w:val="left"/>
      <w:pPr>
        <w:ind w:left="4382" w:hanging="360"/>
      </w:pPr>
    </w:lvl>
    <w:lvl w:ilvl="5" w:tplc="0427001B" w:tentative="1">
      <w:start w:val="1"/>
      <w:numFmt w:val="lowerRoman"/>
      <w:lvlText w:val="%6."/>
      <w:lvlJc w:val="right"/>
      <w:pPr>
        <w:ind w:left="5102" w:hanging="180"/>
      </w:pPr>
    </w:lvl>
    <w:lvl w:ilvl="6" w:tplc="0427000F" w:tentative="1">
      <w:start w:val="1"/>
      <w:numFmt w:val="decimal"/>
      <w:lvlText w:val="%7."/>
      <w:lvlJc w:val="left"/>
      <w:pPr>
        <w:ind w:left="5822" w:hanging="360"/>
      </w:pPr>
    </w:lvl>
    <w:lvl w:ilvl="7" w:tplc="04270019" w:tentative="1">
      <w:start w:val="1"/>
      <w:numFmt w:val="lowerLetter"/>
      <w:lvlText w:val="%8."/>
      <w:lvlJc w:val="left"/>
      <w:pPr>
        <w:ind w:left="6542" w:hanging="360"/>
      </w:pPr>
    </w:lvl>
    <w:lvl w:ilvl="8" w:tplc="0427001B" w:tentative="1">
      <w:start w:val="1"/>
      <w:numFmt w:val="lowerRoman"/>
      <w:lvlText w:val="%9."/>
      <w:lvlJc w:val="right"/>
      <w:pPr>
        <w:ind w:left="7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5B"/>
    <w:rsid w:val="00033AFD"/>
    <w:rsid w:val="0006127C"/>
    <w:rsid w:val="00082FE3"/>
    <w:rsid w:val="0009672A"/>
    <w:rsid w:val="000B76D4"/>
    <w:rsid w:val="000D2C52"/>
    <w:rsid w:val="00176FCD"/>
    <w:rsid w:val="001A2F78"/>
    <w:rsid w:val="001C5B5B"/>
    <w:rsid w:val="001D61EA"/>
    <w:rsid w:val="001F2269"/>
    <w:rsid w:val="001F2CAB"/>
    <w:rsid w:val="00261881"/>
    <w:rsid w:val="002A218C"/>
    <w:rsid w:val="002C0309"/>
    <w:rsid w:val="002D76AC"/>
    <w:rsid w:val="002E54E4"/>
    <w:rsid w:val="002F5F25"/>
    <w:rsid w:val="003474BE"/>
    <w:rsid w:val="00351189"/>
    <w:rsid w:val="00365F3F"/>
    <w:rsid w:val="003E021E"/>
    <w:rsid w:val="00415B14"/>
    <w:rsid w:val="00443CAE"/>
    <w:rsid w:val="00444671"/>
    <w:rsid w:val="004648CB"/>
    <w:rsid w:val="00472433"/>
    <w:rsid w:val="004734F3"/>
    <w:rsid w:val="004C29C7"/>
    <w:rsid w:val="00502521"/>
    <w:rsid w:val="00551581"/>
    <w:rsid w:val="005624E4"/>
    <w:rsid w:val="00580010"/>
    <w:rsid w:val="00605711"/>
    <w:rsid w:val="00616191"/>
    <w:rsid w:val="0062465B"/>
    <w:rsid w:val="00631E57"/>
    <w:rsid w:val="006459B8"/>
    <w:rsid w:val="0065253B"/>
    <w:rsid w:val="00695ACA"/>
    <w:rsid w:val="006A04D4"/>
    <w:rsid w:val="006A3AB1"/>
    <w:rsid w:val="006E0903"/>
    <w:rsid w:val="00752B34"/>
    <w:rsid w:val="0075381E"/>
    <w:rsid w:val="007706C3"/>
    <w:rsid w:val="00772A62"/>
    <w:rsid w:val="007A0B5B"/>
    <w:rsid w:val="007C5F5E"/>
    <w:rsid w:val="00843D4E"/>
    <w:rsid w:val="00875283"/>
    <w:rsid w:val="009019B1"/>
    <w:rsid w:val="00940E7F"/>
    <w:rsid w:val="0097525E"/>
    <w:rsid w:val="0099512E"/>
    <w:rsid w:val="009E40E5"/>
    <w:rsid w:val="00A0433D"/>
    <w:rsid w:val="00A046EC"/>
    <w:rsid w:val="00A339C6"/>
    <w:rsid w:val="00A62939"/>
    <w:rsid w:val="00A83CE6"/>
    <w:rsid w:val="00AB2EAD"/>
    <w:rsid w:val="00AC3501"/>
    <w:rsid w:val="00B10E32"/>
    <w:rsid w:val="00B40107"/>
    <w:rsid w:val="00B41C90"/>
    <w:rsid w:val="00B42B20"/>
    <w:rsid w:val="00B56CE2"/>
    <w:rsid w:val="00B94019"/>
    <w:rsid w:val="00C10AB7"/>
    <w:rsid w:val="00C622D4"/>
    <w:rsid w:val="00C82DBD"/>
    <w:rsid w:val="00CD33FB"/>
    <w:rsid w:val="00CE069D"/>
    <w:rsid w:val="00CE771F"/>
    <w:rsid w:val="00DB0140"/>
    <w:rsid w:val="00E261AC"/>
    <w:rsid w:val="00E33248"/>
    <w:rsid w:val="00E51689"/>
    <w:rsid w:val="00E5632D"/>
    <w:rsid w:val="00E614B4"/>
    <w:rsid w:val="00EB472D"/>
    <w:rsid w:val="00EC3B4C"/>
    <w:rsid w:val="00EE1C4E"/>
    <w:rsid w:val="00EE20DE"/>
    <w:rsid w:val="00EF2BB9"/>
    <w:rsid w:val="00F01D92"/>
    <w:rsid w:val="00F020DB"/>
    <w:rsid w:val="00F06585"/>
    <w:rsid w:val="00F21ED0"/>
    <w:rsid w:val="00F221D7"/>
    <w:rsid w:val="00F54F60"/>
    <w:rsid w:val="00F74D33"/>
    <w:rsid w:val="00F8792C"/>
    <w:rsid w:val="00FB5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E217"/>
  <w15:docId w15:val="{FF75D8CB-AB11-4309-973D-AABCE6A3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9672A"/>
    <w:rPr>
      <w:rFonts w:ascii="Segoe UI" w:hAnsi="Segoe UI" w:cs="Segoe UI"/>
      <w:sz w:val="18"/>
      <w:szCs w:val="18"/>
    </w:rPr>
  </w:style>
  <w:style w:type="character" w:customStyle="1" w:styleId="DebesliotekstasDiagrama">
    <w:name w:val="Debesėlio tekstas Diagrama"/>
    <w:basedOn w:val="Numatytasispastraiposriftas"/>
    <w:link w:val="Debesliotekstas"/>
    <w:rsid w:val="0009672A"/>
    <w:rPr>
      <w:rFonts w:ascii="Segoe UI" w:hAnsi="Segoe UI" w:cs="Segoe UI"/>
      <w:sz w:val="18"/>
      <w:szCs w:val="18"/>
    </w:rPr>
  </w:style>
  <w:style w:type="paragraph" w:styleId="Sraopastraipa">
    <w:name w:val="List Paragraph"/>
    <w:basedOn w:val="prastasis"/>
    <w:rsid w:val="00901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81101">
      <w:bodyDiv w:val="1"/>
      <w:marLeft w:val="0"/>
      <w:marRight w:val="0"/>
      <w:marTop w:val="0"/>
      <w:marBottom w:val="0"/>
      <w:divBdr>
        <w:top w:val="none" w:sz="0" w:space="0" w:color="auto"/>
        <w:left w:val="none" w:sz="0" w:space="0" w:color="auto"/>
        <w:bottom w:val="none" w:sz="0" w:space="0" w:color="auto"/>
        <w:right w:val="none" w:sz="0" w:space="0" w:color="auto"/>
      </w:divBdr>
      <w:divsChild>
        <w:div w:id="1640720856">
          <w:marLeft w:val="0"/>
          <w:marRight w:val="0"/>
          <w:marTop w:val="0"/>
          <w:marBottom w:val="0"/>
          <w:divBdr>
            <w:top w:val="none" w:sz="0" w:space="0" w:color="auto"/>
            <w:left w:val="none" w:sz="0" w:space="0" w:color="auto"/>
            <w:bottom w:val="none" w:sz="0" w:space="0" w:color="auto"/>
            <w:right w:val="none" w:sz="0" w:space="0" w:color="auto"/>
          </w:divBdr>
          <w:divsChild>
            <w:div w:id="1154568147">
              <w:marLeft w:val="0"/>
              <w:marRight w:val="0"/>
              <w:marTop w:val="0"/>
              <w:marBottom w:val="0"/>
              <w:divBdr>
                <w:top w:val="none" w:sz="0" w:space="0" w:color="auto"/>
                <w:left w:val="none" w:sz="0" w:space="0" w:color="auto"/>
                <w:bottom w:val="none" w:sz="0" w:space="0" w:color="auto"/>
                <w:right w:val="none" w:sz="0" w:space="0" w:color="auto"/>
              </w:divBdr>
              <w:divsChild>
                <w:div w:id="14786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8195">
      <w:bodyDiv w:val="1"/>
      <w:marLeft w:val="0"/>
      <w:marRight w:val="0"/>
      <w:marTop w:val="0"/>
      <w:marBottom w:val="0"/>
      <w:divBdr>
        <w:top w:val="none" w:sz="0" w:space="0" w:color="auto"/>
        <w:left w:val="none" w:sz="0" w:space="0" w:color="auto"/>
        <w:bottom w:val="none" w:sz="0" w:space="0" w:color="auto"/>
        <w:right w:val="none" w:sz="0" w:space="0" w:color="auto"/>
      </w:divBdr>
      <w:divsChild>
        <w:div w:id="1256859505">
          <w:marLeft w:val="0"/>
          <w:marRight w:val="0"/>
          <w:marTop w:val="0"/>
          <w:marBottom w:val="0"/>
          <w:divBdr>
            <w:top w:val="none" w:sz="0" w:space="0" w:color="auto"/>
            <w:left w:val="none" w:sz="0" w:space="0" w:color="auto"/>
            <w:bottom w:val="none" w:sz="0" w:space="0" w:color="auto"/>
            <w:right w:val="none" w:sz="0" w:space="0" w:color="auto"/>
          </w:divBdr>
        </w:div>
      </w:divsChild>
    </w:div>
    <w:div w:id="1272712783">
      <w:bodyDiv w:val="1"/>
      <w:marLeft w:val="0"/>
      <w:marRight w:val="0"/>
      <w:marTop w:val="0"/>
      <w:marBottom w:val="0"/>
      <w:divBdr>
        <w:top w:val="none" w:sz="0" w:space="0" w:color="auto"/>
        <w:left w:val="none" w:sz="0" w:space="0" w:color="auto"/>
        <w:bottom w:val="none" w:sz="0" w:space="0" w:color="auto"/>
        <w:right w:val="none" w:sz="0" w:space="0" w:color="auto"/>
      </w:divBdr>
      <w:divsChild>
        <w:div w:id="1881941217">
          <w:marLeft w:val="0"/>
          <w:marRight w:val="0"/>
          <w:marTop w:val="0"/>
          <w:marBottom w:val="0"/>
          <w:divBdr>
            <w:top w:val="none" w:sz="0" w:space="0" w:color="auto"/>
            <w:left w:val="none" w:sz="0" w:space="0" w:color="auto"/>
            <w:bottom w:val="none" w:sz="0" w:space="0" w:color="auto"/>
            <w:right w:val="none" w:sz="0" w:space="0" w:color="auto"/>
          </w:divBdr>
          <w:divsChild>
            <w:div w:id="1895963442">
              <w:marLeft w:val="0"/>
              <w:marRight w:val="0"/>
              <w:marTop w:val="0"/>
              <w:marBottom w:val="0"/>
              <w:divBdr>
                <w:top w:val="none" w:sz="0" w:space="0" w:color="auto"/>
                <w:left w:val="none" w:sz="0" w:space="0" w:color="auto"/>
                <w:bottom w:val="none" w:sz="0" w:space="0" w:color="auto"/>
                <w:right w:val="none" w:sz="0" w:space="0" w:color="auto"/>
              </w:divBdr>
              <w:divsChild>
                <w:div w:id="191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6130">
      <w:bodyDiv w:val="1"/>
      <w:marLeft w:val="0"/>
      <w:marRight w:val="0"/>
      <w:marTop w:val="0"/>
      <w:marBottom w:val="0"/>
      <w:divBdr>
        <w:top w:val="none" w:sz="0" w:space="0" w:color="auto"/>
        <w:left w:val="none" w:sz="0" w:space="0" w:color="auto"/>
        <w:bottom w:val="none" w:sz="0" w:space="0" w:color="auto"/>
        <w:right w:val="none" w:sz="0" w:space="0" w:color="auto"/>
      </w:divBdr>
      <w:divsChild>
        <w:div w:id="2118720463">
          <w:marLeft w:val="0"/>
          <w:marRight w:val="0"/>
          <w:marTop w:val="0"/>
          <w:marBottom w:val="0"/>
          <w:divBdr>
            <w:top w:val="none" w:sz="0" w:space="0" w:color="auto"/>
            <w:left w:val="none" w:sz="0" w:space="0" w:color="auto"/>
            <w:bottom w:val="none" w:sz="0" w:space="0" w:color="auto"/>
            <w:right w:val="none" w:sz="0" w:space="0" w:color="auto"/>
          </w:divBdr>
          <w:divsChild>
            <w:div w:id="410584087">
              <w:marLeft w:val="0"/>
              <w:marRight w:val="0"/>
              <w:marTop w:val="0"/>
              <w:marBottom w:val="0"/>
              <w:divBdr>
                <w:top w:val="none" w:sz="0" w:space="0" w:color="auto"/>
                <w:left w:val="none" w:sz="0" w:space="0" w:color="auto"/>
                <w:bottom w:val="none" w:sz="0" w:space="0" w:color="auto"/>
                <w:right w:val="none" w:sz="0" w:space="0" w:color="auto"/>
              </w:divBdr>
              <w:divsChild>
                <w:div w:id="704598055">
                  <w:marLeft w:val="0"/>
                  <w:marRight w:val="0"/>
                  <w:marTop w:val="0"/>
                  <w:marBottom w:val="0"/>
                  <w:divBdr>
                    <w:top w:val="none" w:sz="0" w:space="0" w:color="auto"/>
                    <w:left w:val="none" w:sz="0" w:space="0" w:color="auto"/>
                    <w:bottom w:val="none" w:sz="0" w:space="0" w:color="auto"/>
                    <w:right w:val="none" w:sz="0" w:space="0" w:color="auto"/>
                  </w:divBdr>
                  <w:divsChild>
                    <w:div w:id="1008141">
                      <w:marLeft w:val="0"/>
                      <w:marRight w:val="0"/>
                      <w:marTop w:val="0"/>
                      <w:marBottom w:val="0"/>
                      <w:divBdr>
                        <w:top w:val="none" w:sz="0" w:space="0" w:color="auto"/>
                        <w:left w:val="none" w:sz="0" w:space="0" w:color="auto"/>
                        <w:bottom w:val="none" w:sz="0" w:space="0" w:color="auto"/>
                        <w:right w:val="none" w:sz="0" w:space="0" w:color="auto"/>
                      </w:divBdr>
                      <w:divsChild>
                        <w:div w:id="164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528321">
      <w:bodyDiv w:val="1"/>
      <w:marLeft w:val="0"/>
      <w:marRight w:val="0"/>
      <w:marTop w:val="0"/>
      <w:marBottom w:val="0"/>
      <w:divBdr>
        <w:top w:val="none" w:sz="0" w:space="0" w:color="auto"/>
        <w:left w:val="none" w:sz="0" w:space="0" w:color="auto"/>
        <w:bottom w:val="none" w:sz="0" w:space="0" w:color="auto"/>
        <w:right w:val="none" w:sz="0" w:space="0" w:color="auto"/>
      </w:divBdr>
      <w:divsChild>
        <w:div w:id="2027823992">
          <w:marLeft w:val="0"/>
          <w:marRight w:val="0"/>
          <w:marTop w:val="0"/>
          <w:marBottom w:val="0"/>
          <w:divBdr>
            <w:top w:val="none" w:sz="0" w:space="0" w:color="auto"/>
            <w:left w:val="none" w:sz="0" w:space="0" w:color="auto"/>
            <w:bottom w:val="none" w:sz="0" w:space="0" w:color="auto"/>
            <w:right w:val="none" w:sz="0" w:space="0" w:color="auto"/>
          </w:divBdr>
          <w:divsChild>
            <w:div w:id="1123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6392">
      <w:bodyDiv w:val="1"/>
      <w:marLeft w:val="0"/>
      <w:marRight w:val="0"/>
      <w:marTop w:val="0"/>
      <w:marBottom w:val="0"/>
      <w:divBdr>
        <w:top w:val="none" w:sz="0" w:space="0" w:color="auto"/>
        <w:left w:val="none" w:sz="0" w:space="0" w:color="auto"/>
        <w:bottom w:val="none" w:sz="0" w:space="0" w:color="auto"/>
        <w:right w:val="none" w:sz="0" w:space="0" w:color="auto"/>
      </w:divBdr>
      <w:divsChild>
        <w:div w:id="935403705">
          <w:marLeft w:val="0"/>
          <w:marRight w:val="0"/>
          <w:marTop w:val="0"/>
          <w:marBottom w:val="0"/>
          <w:divBdr>
            <w:top w:val="none" w:sz="0" w:space="0" w:color="auto"/>
            <w:left w:val="none" w:sz="0" w:space="0" w:color="auto"/>
            <w:bottom w:val="none" w:sz="0" w:space="0" w:color="auto"/>
            <w:right w:val="none" w:sz="0" w:space="0" w:color="auto"/>
          </w:divBdr>
          <w:divsChild>
            <w:div w:id="1954626429">
              <w:marLeft w:val="0"/>
              <w:marRight w:val="0"/>
              <w:marTop w:val="0"/>
              <w:marBottom w:val="0"/>
              <w:divBdr>
                <w:top w:val="none" w:sz="0" w:space="0" w:color="auto"/>
                <w:left w:val="none" w:sz="0" w:space="0" w:color="auto"/>
                <w:bottom w:val="none" w:sz="0" w:space="0" w:color="auto"/>
                <w:right w:val="none" w:sz="0" w:space="0" w:color="auto"/>
              </w:divBdr>
              <w:divsChild>
                <w:div w:id="1425495069">
                  <w:marLeft w:val="0"/>
                  <w:marRight w:val="0"/>
                  <w:marTop w:val="0"/>
                  <w:marBottom w:val="0"/>
                  <w:divBdr>
                    <w:top w:val="none" w:sz="0" w:space="0" w:color="auto"/>
                    <w:left w:val="none" w:sz="0" w:space="0" w:color="auto"/>
                    <w:bottom w:val="none" w:sz="0" w:space="0" w:color="auto"/>
                    <w:right w:val="none" w:sz="0" w:space="0" w:color="auto"/>
                  </w:divBdr>
                  <w:divsChild>
                    <w:div w:id="1811745001">
                      <w:marLeft w:val="0"/>
                      <w:marRight w:val="0"/>
                      <w:marTop w:val="0"/>
                      <w:marBottom w:val="0"/>
                      <w:divBdr>
                        <w:top w:val="none" w:sz="0" w:space="0" w:color="auto"/>
                        <w:left w:val="none" w:sz="0" w:space="0" w:color="auto"/>
                        <w:bottom w:val="none" w:sz="0" w:space="0" w:color="auto"/>
                        <w:right w:val="none" w:sz="0" w:space="0" w:color="auto"/>
                      </w:divBdr>
                      <w:divsChild>
                        <w:div w:id="4689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03247">
      <w:bodyDiv w:val="1"/>
      <w:marLeft w:val="0"/>
      <w:marRight w:val="0"/>
      <w:marTop w:val="0"/>
      <w:marBottom w:val="0"/>
      <w:divBdr>
        <w:top w:val="none" w:sz="0" w:space="0" w:color="auto"/>
        <w:left w:val="none" w:sz="0" w:space="0" w:color="auto"/>
        <w:bottom w:val="none" w:sz="0" w:space="0" w:color="auto"/>
        <w:right w:val="none" w:sz="0" w:space="0" w:color="auto"/>
      </w:divBdr>
      <w:divsChild>
        <w:div w:id="522062621">
          <w:marLeft w:val="0"/>
          <w:marRight w:val="0"/>
          <w:marTop w:val="0"/>
          <w:marBottom w:val="0"/>
          <w:divBdr>
            <w:top w:val="none" w:sz="0" w:space="0" w:color="auto"/>
            <w:left w:val="none" w:sz="0" w:space="0" w:color="auto"/>
            <w:bottom w:val="none" w:sz="0" w:space="0" w:color="auto"/>
            <w:right w:val="none" w:sz="0" w:space="0" w:color="auto"/>
          </w:divBdr>
          <w:divsChild>
            <w:div w:id="1998724613">
              <w:marLeft w:val="0"/>
              <w:marRight w:val="0"/>
              <w:marTop w:val="0"/>
              <w:marBottom w:val="0"/>
              <w:divBdr>
                <w:top w:val="none" w:sz="0" w:space="0" w:color="auto"/>
                <w:left w:val="none" w:sz="0" w:space="0" w:color="auto"/>
                <w:bottom w:val="none" w:sz="0" w:space="0" w:color="auto"/>
                <w:right w:val="none" w:sz="0" w:space="0" w:color="auto"/>
              </w:divBdr>
            </w:div>
            <w:div w:id="10248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C5BA-FDC5-4E23-8576-4D6DEB8E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1878</Words>
  <Characters>1072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2020-03-30T13:06:00Z</dcterms:created>
  <dc:creator>Daiva Radzevičiūtė</dc:creator>
  <cp:lastModifiedBy>Arvidas Zulonas</cp:lastModifiedBy>
  <cp:lastPrinted>2020-02-18T12:04:00Z</cp:lastPrinted>
  <dcterms:modified xsi:type="dcterms:W3CDTF">2020-04-01T12:15:00Z</dcterms:modified>
  <cp:revision>5</cp:revision>
</cp:coreProperties>
</file>