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D4ACC" w14:textId="77777777" w:rsidR="009639D4" w:rsidRPr="00C72EB4" w:rsidRDefault="009639D4" w:rsidP="005E1B33">
      <w:pPr>
        <w:framePr w:w="9238" w:h="432" w:hSpace="180" w:wrap="around" w:vAnchor="page" w:hAnchor="page" w:x="1729" w:y="2449"/>
        <w:shd w:val="clear" w:color="FFFFFF" w:fill="auto"/>
        <w:spacing w:line="276" w:lineRule="auto"/>
        <w:ind w:firstLine="851"/>
        <w:jc w:val="center"/>
        <w:rPr>
          <w:rFonts w:ascii="Times New Roman" w:hAnsi="Times New Roman"/>
          <w:b/>
          <w:sz w:val="24"/>
          <w:szCs w:val="24"/>
        </w:rPr>
      </w:pPr>
      <w:bookmarkStart w:id="0" w:name="_GoBack"/>
      <w:bookmarkEnd w:id="0"/>
      <w:r w:rsidRPr="00C72EB4">
        <w:rPr>
          <w:rFonts w:ascii="Times New Roman" w:hAnsi="Times New Roman"/>
          <w:b/>
          <w:sz w:val="24"/>
          <w:szCs w:val="24"/>
        </w:rPr>
        <w:t>LIETUVOS RESPUBLIKOS SPECIALIŲJŲ TYRIMŲ TARNYBA</w:t>
      </w:r>
    </w:p>
    <w:p w14:paraId="44AD4ACD" w14:textId="77777777" w:rsidR="009639D4" w:rsidRPr="00C72EB4" w:rsidRDefault="009639D4" w:rsidP="005E1B33">
      <w:pPr>
        <w:framePr w:w="9238" w:h="432" w:hSpace="180" w:wrap="around" w:vAnchor="page" w:hAnchor="page" w:x="1729" w:y="2449"/>
        <w:shd w:val="clear" w:color="FFFFFF" w:fill="auto"/>
        <w:spacing w:line="276" w:lineRule="auto"/>
        <w:ind w:firstLine="851"/>
        <w:jc w:val="center"/>
        <w:rPr>
          <w:rFonts w:ascii="Times New Roman" w:hAnsi="Times New Roman"/>
          <w:b/>
          <w:sz w:val="24"/>
          <w:szCs w:val="24"/>
        </w:rPr>
      </w:pPr>
      <w:bookmarkStart w:id="1" w:name="skyrius"/>
      <w:bookmarkEnd w:id="1"/>
    </w:p>
    <w:p w14:paraId="44AD4ACE" w14:textId="77777777" w:rsidR="009639D4" w:rsidRPr="005A4CB5" w:rsidRDefault="00E91C1B" w:rsidP="005E1B33">
      <w:pPr>
        <w:tabs>
          <w:tab w:val="left" w:pos="3385"/>
        </w:tabs>
        <w:spacing w:line="276" w:lineRule="auto"/>
        <w:ind w:firstLine="851"/>
        <w:rPr>
          <w:rFonts w:ascii="Times New Roman" w:hAnsi="Times New Roman"/>
          <w:sz w:val="24"/>
          <w:szCs w:val="24"/>
        </w:rPr>
      </w:pPr>
      <w:r w:rsidRPr="005A4CB5">
        <w:rPr>
          <w:rFonts w:ascii="Times New Roman" w:hAnsi="Times New Roman"/>
          <w:noProof/>
          <w:sz w:val="24"/>
          <w:szCs w:val="24"/>
        </w:rPr>
        <w:drawing>
          <wp:anchor distT="0" distB="0" distL="114300" distR="114300" simplePos="0" relativeHeight="251658752" behindDoc="0" locked="0" layoutInCell="0" allowOverlap="1" wp14:anchorId="44AD4B0D" wp14:editId="44AD4B0E">
            <wp:simplePos x="0" y="0"/>
            <wp:positionH relativeFrom="column">
              <wp:posOffset>2668905</wp:posOffset>
            </wp:positionH>
            <wp:positionV relativeFrom="page">
              <wp:posOffset>731520</wp:posOffset>
            </wp:positionV>
            <wp:extent cx="535940" cy="640080"/>
            <wp:effectExtent l="0" t="0" r="0" b="7620"/>
            <wp:wrapTopAndBottom/>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r w:rsidR="00813F81" w:rsidRPr="005A4CB5">
        <w:rPr>
          <w:rFonts w:ascii="Times New Roman" w:hAnsi="Times New Roman"/>
          <w:sz w:val="24"/>
          <w:szCs w:val="24"/>
        </w:rPr>
        <w:tab/>
      </w:r>
    </w:p>
    <w:tbl>
      <w:tblPr>
        <w:tblpPr w:leftFromText="180" w:rightFromText="180" w:vertAnchor="text" w:tblpY="1"/>
        <w:tblOverlap w:val="never"/>
        <w:tblW w:w="4644" w:type="dxa"/>
        <w:tblLayout w:type="fixed"/>
        <w:tblLook w:val="0000" w:firstRow="0" w:lastRow="0" w:firstColumn="0" w:lastColumn="0" w:noHBand="0" w:noVBand="0"/>
      </w:tblPr>
      <w:tblGrid>
        <w:gridCol w:w="4644"/>
      </w:tblGrid>
      <w:tr w:rsidR="00FC0704" w:rsidRPr="00C72EB4" w14:paraId="44AD4ADB" w14:textId="77777777" w:rsidTr="002C73E1">
        <w:trPr>
          <w:trHeight w:val="516"/>
        </w:trPr>
        <w:tc>
          <w:tcPr>
            <w:tcW w:w="4644" w:type="dxa"/>
            <w:shd w:val="clear" w:color="auto" w:fill="auto"/>
          </w:tcPr>
          <w:p w14:paraId="44AD4ACF" w14:textId="77777777" w:rsidR="00FC0704" w:rsidRPr="005A4CB5" w:rsidRDefault="0022097D" w:rsidP="00E0485E">
            <w:pPr>
              <w:rPr>
                <w:rFonts w:ascii="Times New Roman" w:hAnsi="Times New Roman"/>
                <w:sz w:val="24"/>
                <w:szCs w:val="24"/>
              </w:rPr>
            </w:pPr>
            <w:r w:rsidRPr="005A4CB5">
              <w:rPr>
                <w:rFonts w:ascii="Times New Roman" w:hAnsi="Times New Roman"/>
                <w:sz w:val="24"/>
                <w:szCs w:val="24"/>
              </w:rPr>
              <w:t>Lietuvos Respublikos Vyriausybei</w:t>
            </w:r>
          </w:p>
          <w:p w14:paraId="44AD4AD0" w14:textId="77777777" w:rsidR="0022097D" w:rsidRPr="005A4CB5" w:rsidRDefault="0022097D" w:rsidP="00E0485E">
            <w:pPr>
              <w:rPr>
                <w:rFonts w:ascii="Times New Roman" w:hAnsi="Times New Roman"/>
                <w:sz w:val="24"/>
                <w:szCs w:val="24"/>
              </w:rPr>
            </w:pPr>
          </w:p>
          <w:p w14:paraId="44AD4AD1" w14:textId="77777777" w:rsidR="0022097D" w:rsidRPr="005A4CB5" w:rsidRDefault="0022097D" w:rsidP="00E0485E">
            <w:pPr>
              <w:rPr>
                <w:rFonts w:ascii="Times New Roman" w:hAnsi="Times New Roman"/>
                <w:sz w:val="24"/>
                <w:szCs w:val="24"/>
              </w:rPr>
            </w:pPr>
            <w:r w:rsidRPr="005A4CB5">
              <w:rPr>
                <w:rFonts w:ascii="Times New Roman" w:hAnsi="Times New Roman"/>
                <w:sz w:val="24"/>
                <w:szCs w:val="24"/>
              </w:rPr>
              <w:t>Aplinkos ministerijai</w:t>
            </w:r>
          </w:p>
          <w:p w14:paraId="44AD4AD2" w14:textId="77777777" w:rsidR="0022097D" w:rsidRPr="005A4CB5" w:rsidRDefault="0022097D" w:rsidP="00E0485E">
            <w:pPr>
              <w:rPr>
                <w:rStyle w:val="Hyperlink"/>
                <w:rFonts w:ascii="Times New Roman" w:hAnsi="Times New Roman"/>
                <w:color w:val="auto"/>
                <w:sz w:val="24"/>
                <w:szCs w:val="24"/>
                <w:u w:val="none"/>
              </w:rPr>
            </w:pPr>
          </w:p>
          <w:p w14:paraId="44AD4AD3" w14:textId="77777777" w:rsidR="0022097D" w:rsidRPr="005A4CB5" w:rsidRDefault="0022097D" w:rsidP="0022097D">
            <w:pPr>
              <w:rPr>
                <w:rStyle w:val="Hyperlink"/>
                <w:rFonts w:ascii="Times New Roman" w:hAnsi="Times New Roman"/>
                <w:color w:val="auto"/>
                <w:sz w:val="24"/>
                <w:szCs w:val="24"/>
                <w:u w:val="none"/>
              </w:rPr>
            </w:pPr>
            <w:r w:rsidRPr="005A4CB5">
              <w:rPr>
                <w:rStyle w:val="Hyperlink"/>
                <w:rFonts w:ascii="Times New Roman" w:hAnsi="Times New Roman"/>
                <w:color w:val="auto"/>
                <w:sz w:val="24"/>
                <w:szCs w:val="24"/>
                <w:u w:val="none"/>
              </w:rPr>
              <w:t>Kopija</w:t>
            </w:r>
          </w:p>
          <w:p w14:paraId="44AD4AD4" w14:textId="77777777" w:rsidR="004A656D" w:rsidRDefault="0022097D" w:rsidP="00333910">
            <w:pPr>
              <w:rPr>
                <w:rStyle w:val="Hyperlink"/>
                <w:rFonts w:ascii="Times New Roman" w:hAnsi="Times New Roman"/>
                <w:color w:val="auto"/>
                <w:sz w:val="24"/>
                <w:szCs w:val="24"/>
                <w:u w:val="none"/>
              </w:rPr>
            </w:pPr>
            <w:r w:rsidRPr="005A4CB5">
              <w:rPr>
                <w:rStyle w:val="Hyperlink"/>
                <w:rFonts w:ascii="Times New Roman" w:hAnsi="Times New Roman"/>
                <w:color w:val="auto"/>
                <w:sz w:val="24"/>
                <w:szCs w:val="24"/>
                <w:u w:val="none"/>
              </w:rPr>
              <w:t>Lietuvos Respublikos Seimo</w:t>
            </w:r>
            <w:r w:rsidR="00333910" w:rsidRPr="005A4CB5">
              <w:rPr>
                <w:rStyle w:val="Hyperlink"/>
                <w:rFonts w:ascii="Times New Roman" w:hAnsi="Times New Roman"/>
                <w:color w:val="auto"/>
                <w:sz w:val="24"/>
                <w:szCs w:val="24"/>
                <w:u w:val="none"/>
              </w:rPr>
              <w:t xml:space="preserve"> Aplinkos apsaugos komitetui</w:t>
            </w:r>
            <w:r w:rsidRPr="005A4CB5">
              <w:rPr>
                <w:rStyle w:val="Hyperlink"/>
                <w:rFonts w:ascii="Times New Roman" w:hAnsi="Times New Roman"/>
                <w:color w:val="auto"/>
                <w:sz w:val="24"/>
                <w:szCs w:val="24"/>
                <w:u w:val="none"/>
              </w:rPr>
              <w:t xml:space="preserve"> </w:t>
            </w:r>
          </w:p>
          <w:p w14:paraId="44AD4AD5" w14:textId="77777777" w:rsidR="00E07F6B" w:rsidRPr="005A4CB5" w:rsidRDefault="00E07F6B" w:rsidP="00333910">
            <w:pPr>
              <w:rPr>
                <w:rStyle w:val="Hyperlink"/>
                <w:rFonts w:ascii="Times New Roman" w:hAnsi="Times New Roman"/>
                <w:color w:val="auto"/>
                <w:sz w:val="24"/>
                <w:szCs w:val="24"/>
                <w:u w:val="none"/>
              </w:rPr>
            </w:pPr>
          </w:p>
          <w:p w14:paraId="44AD4AD6" w14:textId="77777777" w:rsidR="00333910" w:rsidRPr="00C72EB4" w:rsidRDefault="00333910" w:rsidP="00333910">
            <w:pPr>
              <w:rPr>
                <w:rStyle w:val="Hyperlink"/>
                <w:rFonts w:ascii="Times New Roman" w:hAnsi="Times New Roman"/>
                <w:color w:val="auto"/>
                <w:sz w:val="24"/>
                <w:szCs w:val="24"/>
                <w:u w:val="none"/>
              </w:rPr>
            </w:pPr>
            <w:r w:rsidRPr="00C72EB4">
              <w:rPr>
                <w:rStyle w:val="Hyperlink"/>
                <w:rFonts w:ascii="Times New Roman" w:hAnsi="Times New Roman"/>
                <w:color w:val="auto"/>
                <w:sz w:val="24"/>
                <w:szCs w:val="24"/>
                <w:u w:val="none"/>
              </w:rPr>
              <w:t>E. pristatymo informacinė sistema</w:t>
            </w:r>
          </w:p>
          <w:p w14:paraId="44AD4AD7" w14:textId="77777777" w:rsidR="0022097D" w:rsidRPr="00C72EB4" w:rsidRDefault="0022097D" w:rsidP="00333910">
            <w:pPr>
              <w:rPr>
                <w:rStyle w:val="Hyperlink"/>
                <w:rFonts w:ascii="Times New Roman" w:hAnsi="Times New Roman"/>
                <w:color w:val="auto"/>
                <w:sz w:val="24"/>
                <w:szCs w:val="24"/>
                <w:u w:val="none"/>
              </w:rPr>
            </w:pPr>
          </w:p>
          <w:p w14:paraId="44AD4AD8" w14:textId="77777777" w:rsidR="00415D2D" w:rsidRPr="00C72EB4" w:rsidRDefault="00415D2D" w:rsidP="0022097D">
            <w:pPr>
              <w:rPr>
                <w:rStyle w:val="Hyperlink"/>
                <w:rFonts w:ascii="Times New Roman" w:hAnsi="Times New Roman"/>
                <w:color w:val="auto"/>
                <w:sz w:val="24"/>
                <w:szCs w:val="24"/>
                <w:u w:val="none"/>
              </w:rPr>
            </w:pPr>
          </w:p>
          <w:p w14:paraId="44AD4AD9" w14:textId="77777777" w:rsidR="00A3730B" w:rsidRPr="00C72EB4" w:rsidRDefault="00A3730B" w:rsidP="00E0485E">
            <w:pPr>
              <w:rPr>
                <w:rStyle w:val="Hyperlink"/>
                <w:rFonts w:ascii="Times New Roman" w:hAnsi="Times New Roman"/>
                <w:color w:val="auto"/>
                <w:sz w:val="24"/>
                <w:szCs w:val="24"/>
                <w:u w:val="none"/>
              </w:rPr>
            </w:pPr>
          </w:p>
          <w:p w14:paraId="44AD4ADA" w14:textId="77777777" w:rsidR="003E299B" w:rsidRPr="00C72EB4" w:rsidRDefault="003E299B" w:rsidP="00E0485E">
            <w:pPr>
              <w:rPr>
                <w:rFonts w:ascii="Times New Roman" w:hAnsi="Times New Roman"/>
                <w:sz w:val="24"/>
                <w:szCs w:val="24"/>
              </w:rPr>
            </w:pPr>
          </w:p>
        </w:tc>
      </w:tr>
    </w:tbl>
    <w:p w14:paraId="44AD4ADC" w14:textId="77777777" w:rsidR="00847A50" w:rsidRPr="00C72EB4" w:rsidRDefault="00847A50" w:rsidP="005E1B33">
      <w:pPr>
        <w:tabs>
          <w:tab w:val="center" w:pos="4819"/>
          <w:tab w:val="right" w:pos="9638"/>
        </w:tabs>
        <w:spacing w:line="276" w:lineRule="auto"/>
        <w:jc w:val="both"/>
        <w:rPr>
          <w:rFonts w:ascii="Times New Roman" w:hAnsi="Times New Roman"/>
          <w:sz w:val="24"/>
          <w:szCs w:val="24"/>
        </w:rPr>
      </w:pPr>
    </w:p>
    <w:p w14:paraId="44AD4ADD" w14:textId="77777777" w:rsidR="00A3730B" w:rsidRPr="00C72EB4" w:rsidRDefault="00BF7E22" w:rsidP="008155CD">
      <w:pPr>
        <w:tabs>
          <w:tab w:val="center" w:pos="4819"/>
          <w:tab w:val="right" w:pos="9638"/>
        </w:tabs>
        <w:spacing w:line="276" w:lineRule="auto"/>
        <w:jc w:val="both"/>
        <w:rPr>
          <w:rFonts w:ascii="Times New Roman" w:hAnsi="Times New Roman"/>
          <w:sz w:val="24"/>
          <w:szCs w:val="24"/>
        </w:rPr>
      </w:pPr>
      <w:r w:rsidRPr="00FE57C3">
        <w:rPr>
          <w:rFonts w:ascii="Times New Roman" w:hAnsi="Times New Roman"/>
          <w:sz w:val="24"/>
          <w:szCs w:val="24"/>
        </w:rPr>
        <w:t xml:space="preserve">                  </w:t>
      </w:r>
      <w:r w:rsidR="00193E06" w:rsidRPr="00C72EB4">
        <w:rPr>
          <w:rFonts w:ascii="Times New Roman" w:hAnsi="Times New Roman"/>
          <w:sz w:val="24"/>
          <w:szCs w:val="24"/>
        </w:rPr>
        <w:t xml:space="preserve">        </w:t>
      </w:r>
    </w:p>
    <w:p w14:paraId="44AD4ADE" w14:textId="77777777" w:rsidR="00A3730B" w:rsidRPr="00C72EB4" w:rsidRDefault="00A3730B" w:rsidP="005E1B33">
      <w:pPr>
        <w:tabs>
          <w:tab w:val="center" w:pos="4819"/>
          <w:tab w:val="right" w:pos="9638"/>
        </w:tabs>
        <w:spacing w:line="276" w:lineRule="auto"/>
        <w:jc w:val="both"/>
        <w:rPr>
          <w:rFonts w:ascii="Times New Roman" w:hAnsi="Times New Roman"/>
          <w:sz w:val="24"/>
          <w:szCs w:val="24"/>
        </w:rPr>
      </w:pPr>
    </w:p>
    <w:p w14:paraId="44AD4ADF" w14:textId="77777777" w:rsidR="00754B25" w:rsidRPr="00C72EB4" w:rsidRDefault="00BA13B1" w:rsidP="005E1B33">
      <w:pPr>
        <w:tabs>
          <w:tab w:val="center" w:pos="4819"/>
          <w:tab w:val="right" w:pos="9638"/>
        </w:tabs>
        <w:spacing w:line="276" w:lineRule="auto"/>
        <w:jc w:val="both"/>
        <w:rPr>
          <w:rFonts w:ascii="Times New Roman" w:hAnsi="Times New Roman"/>
          <w:sz w:val="24"/>
          <w:szCs w:val="24"/>
        </w:rPr>
      </w:pPr>
      <w:r w:rsidRPr="00C72EB4">
        <w:rPr>
          <w:rFonts w:ascii="Times New Roman" w:hAnsi="Times New Roman"/>
          <w:sz w:val="24"/>
          <w:szCs w:val="24"/>
        </w:rPr>
        <w:tab/>
      </w:r>
    </w:p>
    <w:p w14:paraId="44AD4AE0" w14:textId="77777777" w:rsidR="00754B25" w:rsidRPr="00C72EB4" w:rsidRDefault="00754B25" w:rsidP="005E1B33">
      <w:pPr>
        <w:tabs>
          <w:tab w:val="center" w:pos="4819"/>
          <w:tab w:val="right" w:pos="9638"/>
        </w:tabs>
        <w:spacing w:line="276" w:lineRule="auto"/>
        <w:rPr>
          <w:rFonts w:ascii="Times New Roman" w:hAnsi="Times New Roman"/>
          <w:sz w:val="24"/>
          <w:szCs w:val="24"/>
        </w:rPr>
      </w:pPr>
    </w:p>
    <w:p w14:paraId="44AD4AE1" w14:textId="77777777" w:rsidR="001174AC" w:rsidRPr="00C72EB4" w:rsidRDefault="001174AC" w:rsidP="005E1B33">
      <w:pPr>
        <w:tabs>
          <w:tab w:val="center" w:pos="4819"/>
          <w:tab w:val="right" w:pos="9638"/>
        </w:tabs>
        <w:spacing w:line="276" w:lineRule="auto"/>
        <w:rPr>
          <w:rFonts w:ascii="Times New Roman" w:hAnsi="Times New Roman"/>
          <w:sz w:val="24"/>
          <w:szCs w:val="24"/>
        </w:rPr>
      </w:pPr>
    </w:p>
    <w:p w14:paraId="44AD4AE2" w14:textId="77777777" w:rsidR="00FC051E" w:rsidRPr="00C72EB4" w:rsidRDefault="00FC051E" w:rsidP="005E1B33">
      <w:pPr>
        <w:tabs>
          <w:tab w:val="center" w:pos="4819"/>
          <w:tab w:val="right" w:pos="9638"/>
        </w:tabs>
        <w:spacing w:line="276" w:lineRule="auto"/>
        <w:rPr>
          <w:rFonts w:ascii="Times New Roman" w:hAnsi="Times New Roman"/>
          <w:sz w:val="24"/>
          <w:szCs w:val="24"/>
        </w:rPr>
      </w:pPr>
    </w:p>
    <w:p w14:paraId="44AD4AE3" w14:textId="77777777" w:rsidR="00536C64" w:rsidRPr="00C72EB4" w:rsidRDefault="00536C64" w:rsidP="005E1B33">
      <w:pPr>
        <w:tabs>
          <w:tab w:val="center" w:pos="4819"/>
          <w:tab w:val="right" w:pos="9638"/>
        </w:tabs>
        <w:spacing w:line="276" w:lineRule="auto"/>
        <w:rPr>
          <w:rFonts w:ascii="Times New Roman" w:hAnsi="Times New Roman"/>
          <w:sz w:val="24"/>
          <w:szCs w:val="24"/>
        </w:rPr>
      </w:pPr>
    </w:p>
    <w:p w14:paraId="44AD4AE4" w14:textId="77777777" w:rsidR="00536C64" w:rsidRPr="00C72EB4" w:rsidRDefault="00536C64" w:rsidP="005E1B33">
      <w:pPr>
        <w:tabs>
          <w:tab w:val="center" w:pos="4819"/>
          <w:tab w:val="right" w:pos="9638"/>
        </w:tabs>
        <w:spacing w:line="276" w:lineRule="auto"/>
        <w:rPr>
          <w:rFonts w:ascii="Times New Roman" w:hAnsi="Times New Roman"/>
          <w:sz w:val="24"/>
          <w:szCs w:val="24"/>
        </w:rPr>
      </w:pPr>
    </w:p>
    <w:p w14:paraId="44AD4AE5" w14:textId="77777777" w:rsidR="0022097D" w:rsidRPr="00C72EB4" w:rsidRDefault="0022097D" w:rsidP="005E1B33">
      <w:pPr>
        <w:tabs>
          <w:tab w:val="center" w:pos="4819"/>
          <w:tab w:val="right" w:pos="9638"/>
        </w:tabs>
        <w:spacing w:line="276" w:lineRule="auto"/>
        <w:rPr>
          <w:rFonts w:ascii="Times New Roman" w:hAnsi="Times New Roman"/>
          <w:sz w:val="24"/>
          <w:szCs w:val="24"/>
        </w:rPr>
      </w:pPr>
    </w:p>
    <w:p w14:paraId="44AD4AE6" w14:textId="77777777" w:rsidR="003C04E3" w:rsidRPr="00C72EB4" w:rsidRDefault="003C04E3" w:rsidP="005E1B33">
      <w:pPr>
        <w:tabs>
          <w:tab w:val="center" w:pos="4819"/>
          <w:tab w:val="right" w:pos="9638"/>
        </w:tabs>
        <w:spacing w:line="276" w:lineRule="auto"/>
        <w:rPr>
          <w:rFonts w:ascii="Times New Roman" w:hAnsi="Times New Roman"/>
          <w:sz w:val="24"/>
          <w:szCs w:val="24"/>
        </w:rPr>
      </w:pPr>
    </w:p>
    <w:p w14:paraId="44AD4AE7" w14:textId="77777777" w:rsidR="00193E06" w:rsidRPr="00C72EB4" w:rsidRDefault="00193E06" w:rsidP="005E1B33">
      <w:pPr>
        <w:tabs>
          <w:tab w:val="center" w:pos="4819"/>
          <w:tab w:val="right" w:pos="9638"/>
        </w:tabs>
        <w:spacing w:line="276" w:lineRule="auto"/>
        <w:rPr>
          <w:rFonts w:ascii="Times New Roman" w:hAnsi="Times New Roman"/>
          <w:sz w:val="24"/>
          <w:szCs w:val="24"/>
        </w:rPr>
      </w:pPr>
    </w:p>
    <w:p w14:paraId="44AD4AE8" w14:textId="77777777" w:rsidR="00A3730B" w:rsidRPr="00C72EB4" w:rsidRDefault="00A3730B" w:rsidP="00BE4A2C">
      <w:pPr>
        <w:shd w:val="clear" w:color="auto" w:fill="FFFFFF"/>
        <w:jc w:val="center"/>
        <w:rPr>
          <w:rFonts w:ascii="Times New Roman" w:hAnsi="Times New Roman"/>
          <w:b/>
          <w:color w:val="000000"/>
          <w:sz w:val="24"/>
          <w:szCs w:val="24"/>
        </w:rPr>
      </w:pPr>
      <w:r w:rsidRPr="00C72EB4">
        <w:rPr>
          <w:rFonts w:ascii="Times New Roman" w:hAnsi="Times New Roman"/>
          <w:b/>
          <w:color w:val="000000"/>
          <w:sz w:val="24"/>
          <w:szCs w:val="24"/>
        </w:rPr>
        <w:t>ANTIKORUPCINIO VERTINIMO IŠVADA</w:t>
      </w:r>
    </w:p>
    <w:p w14:paraId="44AD4AE9" w14:textId="77777777" w:rsidR="00A3730B" w:rsidRPr="005A4CB5" w:rsidRDefault="00A3730B" w:rsidP="003B4E67">
      <w:pPr>
        <w:shd w:val="clear" w:color="auto" w:fill="FFFFFF"/>
        <w:jc w:val="center"/>
        <w:rPr>
          <w:rFonts w:ascii="Times New Roman" w:hAnsi="Times New Roman"/>
          <w:b/>
          <w:caps/>
          <w:color w:val="FF0000"/>
          <w:sz w:val="24"/>
          <w:szCs w:val="24"/>
        </w:rPr>
      </w:pPr>
      <w:r w:rsidRPr="00C72EB4">
        <w:rPr>
          <w:rFonts w:ascii="Times New Roman" w:hAnsi="Times New Roman"/>
          <w:b/>
          <w:caps/>
          <w:color w:val="000000"/>
          <w:sz w:val="24"/>
          <w:szCs w:val="24"/>
        </w:rPr>
        <w:t xml:space="preserve">DĖL </w:t>
      </w:r>
      <w:r w:rsidR="0022097D" w:rsidRPr="00C72EB4">
        <w:rPr>
          <w:rFonts w:ascii="Times New Roman" w:hAnsi="Times New Roman"/>
          <w:b/>
          <w:caps/>
          <w:color w:val="000000"/>
          <w:sz w:val="24"/>
          <w:szCs w:val="24"/>
        </w:rPr>
        <w:t>Lietuvos Respublikos Vyriausybės nutarimo „Dėl Lietuvos respublikos vyriausybės 2017 m. lapkričio 30 d. nutarimo nr. 972 „dėl Prekybos valstybiniuose miškuose pagaminta žaliavine mediena ir miško kirtimo liekanomis tvarkos aprašo patvirtinimo“ pakeitimo</w:t>
      </w:r>
      <w:r w:rsidR="003B17A4" w:rsidRPr="00C72EB4">
        <w:rPr>
          <w:rFonts w:ascii="Times New Roman" w:hAnsi="Times New Roman"/>
          <w:b/>
          <w:caps/>
          <w:color w:val="000000"/>
          <w:sz w:val="24"/>
          <w:szCs w:val="24"/>
        </w:rPr>
        <w:t>“</w:t>
      </w:r>
      <w:r w:rsidR="0022097D" w:rsidRPr="00C72EB4">
        <w:rPr>
          <w:rFonts w:ascii="Times New Roman" w:hAnsi="Times New Roman"/>
          <w:b/>
          <w:caps/>
          <w:color w:val="000000"/>
          <w:sz w:val="24"/>
          <w:szCs w:val="24"/>
        </w:rPr>
        <w:t xml:space="preserve"> </w:t>
      </w:r>
      <w:r w:rsidR="0022097D" w:rsidRPr="00FE57C3">
        <w:rPr>
          <w:rFonts w:ascii="Times New Roman" w:hAnsi="Times New Roman"/>
          <w:b/>
          <w:caps/>
          <w:color w:val="000000" w:themeColor="text1"/>
          <w:sz w:val="24"/>
          <w:szCs w:val="24"/>
        </w:rPr>
        <w:t>projekto</w:t>
      </w:r>
      <w:r w:rsidR="00333910" w:rsidRPr="00FE57C3">
        <w:rPr>
          <w:rFonts w:ascii="Times New Roman" w:hAnsi="Times New Roman"/>
          <w:b/>
          <w:caps/>
          <w:color w:val="000000" w:themeColor="text1"/>
          <w:sz w:val="24"/>
          <w:szCs w:val="24"/>
        </w:rPr>
        <w:t xml:space="preserve"> Nr. </w:t>
      </w:r>
      <w:r w:rsidR="005A4CB5" w:rsidRPr="00FE57C3">
        <w:rPr>
          <w:rFonts w:ascii="Times New Roman" w:hAnsi="Times New Roman"/>
          <w:b/>
          <w:caps/>
          <w:color w:val="000000" w:themeColor="text1"/>
          <w:sz w:val="24"/>
          <w:szCs w:val="24"/>
        </w:rPr>
        <w:t>18-15466(4)</w:t>
      </w:r>
    </w:p>
    <w:p w14:paraId="44AD4AEA" w14:textId="77777777" w:rsidR="00536C64" w:rsidRPr="005A4CB5" w:rsidRDefault="00536C64" w:rsidP="003B4E67">
      <w:pPr>
        <w:shd w:val="clear" w:color="auto" w:fill="FFFFFF"/>
        <w:jc w:val="center"/>
        <w:rPr>
          <w:rFonts w:ascii="Times New Roman" w:hAnsi="Times New Roman"/>
          <w:b/>
          <w:caps/>
          <w:color w:val="000000"/>
          <w:sz w:val="24"/>
          <w:szCs w:val="24"/>
        </w:rPr>
      </w:pPr>
    </w:p>
    <w:p w14:paraId="44AD4AEB" w14:textId="77777777" w:rsidR="00754B25" w:rsidRPr="00C72EB4" w:rsidRDefault="00754B25" w:rsidP="00BE4A2C">
      <w:pPr>
        <w:tabs>
          <w:tab w:val="center" w:pos="4819"/>
          <w:tab w:val="right" w:pos="9638"/>
        </w:tabs>
        <w:ind w:firstLine="851"/>
        <w:rPr>
          <w:rFonts w:ascii="Times New Roman" w:hAnsi="Times New Roman"/>
          <w:sz w:val="24"/>
          <w:szCs w:val="24"/>
        </w:rPr>
      </w:pPr>
    </w:p>
    <w:tbl>
      <w:tblPr>
        <w:tblW w:w="9070" w:type="dxa"/>
        <w:tblLayout w:type="fixed"/>
        <w:tblLook w:val="0000" w:firstRow="0" w:lastRow="0" w:firstColumn="0" w:lastColumn="0" w:noHBand="0" w:noVBand="0"/>
      </w:tblPr>
      <w:tblGrid>
        <w:gridCol w:w="2473"/>
        <w:gridCol w:w="6597"/>
      </w:tblGrid>
      <w:tr w:rsidR="00EB44F5" w:rsidRPr="00C72EB4" w14:paraId="44AD4AEE" w14:textId="77777777" w:rsidTr="00BD2590">
        <w:tc>
          <w:tcPr>
            <w:tcW w:w="2473" w:type="dxa"/>
            <w:shd w:val="clear" w:color="auto" w:fill="auto"/>
          </w:tcPr>
          <w:p w14:paraId="44AD4AEC" w14:textId="77777777" w:rsidR="00EB44F5" w:rsidRPr="00C72EB4" w:rsidRDefault="00EB44F5" w:rsidP="005E1B33">
            <w:pPr>
              <w:spacing w:line="276" w:lineRule="auto"/>
              <w:ind w:firstLine="851"/>
              <w:rPr>
                <w:rFonts w:ascii="Times New Roman" w:hAnsi="Times New Roman"/>
                <w:sz w:val="24"/>
                <w:szCs w:val="24"/>
              </w:rPr>
            </w:pPr>
          </w:p>
        </w:tc>
        <w:tc>
          <w:tcPr>
            <w:tcW w:w="6597" w:type="dxa"/>
            <w:shd w:val="clear" w:color="auto" w:fill="auto"/>
          </w:tcPr>
          <w:p w14:paraId="44AD4AED" w14:textId="3E8918E0" w:rsidR="002F6503" w:rsidRPr="00C72EB4" w:rsidRDefault="00193E06" w:rsidP="001A0B02">
            <w:pPr>
              <w:spacing w:line="276" w:lineRule="auto"/>
              <w:ind w:firstLine="851"/>
              <w:rPr>
                <w:rFonts w:ascii="Times New Roman" w:hAnsi="Times New Roman"/>
                <w:sz w:val="24"/>
                <w:szCs w:val="24"/>
              </w:rPr>
            </w:pPr>
            <w:r w:rsidRPr="00C72EB4">
              <w:rPr>
                <w:rFonts w:ascii="Times New Roman" w:hAnsi="Times New Roman"/>
                <w:sz w:val="24"/>
                <w:szCs w:val="24"/>
              </w:rPr>
              <w:t xml:space="preserve">2019 m. </w:t>
            </w:r>
            <w:r w:rsidR="00333910" w:rsidRPr="00C72EB4">
              <w:rPr>
                <w:rFonts w:ascii="Times New Roman" w:hAnsi="Times New Roman"/>
                <w:sz w:val="24"/>
                <w:szCs w:val="24"/>
              </w:rPr>
              <w:t>birželio</w:t>
            </w:r>
            <w:r w:rsidR="00E07F6B">
              <w:rPr>
                <w:rFonts w:ascii="Times New Roman" w:hAnsi="Times New Roman"/>
                <w:sz w:val="24"/>
                <w:szCs w:val="24"/>
              </w:rPr>
              <w:t xml:space="preserve"> </w:t>
            </w:r>
            <w:r w:rsidR="00333910" w:rsidRPr="00C72EB4">
              <w:rPr>
                <w:rFonts w:ascii="Times New Roman" w:hAnsi="Times New Roman"/>
                <w:sz w:val="24"/>
                <w:szCs w:val="24"/>
              </w:rPr>
              <w:t xml:space="preserve"> </w:t>
            </w:r>
            <w:r w:rsidR="00551B03">
              <w:rPr>
                <w:rFonts w:ascii="Times New Roman" w:hAnsi="Times New Roman"/>
                <w:sz w:val="24"/>
                <w:szCs w:val="24"/>
              </w:rPr>
              <w:t>18</w:t>
            </w:r>
            <w:r w:rsidR="001A0D9D" w:rsidRPr="00C72EB4">
              <w:rPr>
                <w:rFonts w:ascii="Times New Roman" w:hAnsi="Times New Roman"/>
                <w:sz w:val="24"/>
                <w:szCs w:val="24"/>
              </w:rPr>
              <w:t xml:space="preserve"> </w:t>
            </w:r>
            <w:r w:rsidRPr="00C72EB4">
              <w:rPr>
                <w:rFonts w:ascii="Times New Roman" w:hAnsi="Times New Roman"/>
                <w:sz w:val="24"/>
                <w:szCs w:val="24"/>
              </w:rPr>
              <w:t xml:space="preserve">d. Nr. </w:t>
            </w:r>
            <w:r w:rsidR="006A1454" w:rsidRPr="00C72EB4">
              <w:rPr>
                <w:rFonts w:ascii="Times New Roman" w:hAnsi="Times New Roman"/>
                <w:sz w:val="24"/>
                <w:szCs w:val="24"/>
              </w:rPr>
              <w:t>4-01-</w:t>
            </w:r>
            <w:r w:rsidR="00551B03">
              <w:rPr>
                <w:rFonts w:ascii="Times New Roman" w:hAnsi="Times New Roman"/>
                <w:sz w:val="24"/>
                <w:szCs w:val="24"/>
              </w:rPr>
              <w:t>5513</w:t>
            </w:r>
          </w:p>
        </w:tc>
      </w:tr>
    </w:tbl>
    <w:p w14:paraId="44AD4AEF" w14:textId="77777777" w:rsidR="007D09F0" w:rsidRPr="00C72EB4" w:rsidRDefault="007D09F0" w:rsidP="005E1B33">
      <w:pPr>
        <w:pStyle w:val="ListParagraph"/>
        <w:ind w:left="0" w:firstLine="851"/>
        <w:jc w:val="both"/>
        <w:rPr>
          <w:rFonts w:ascii="Times New Roman" w:hAnsi="Times New Roman"/>
          <w:sz w:val="24"/>
          <w:szCs w:val="24"/>
        </w:rPr>
      </w:pPr>
    </w:p>
    <w:p w14:paraId="44AD4AF0" w14:textId="77777777" w:rsidR="00333910" w:rsidRPr="00C72EB4" w:rsidRDefault="00193E06" w:rsidP="00163A21">
      <w:pPr>
        <w:shd w:val="clear" w:color="auto" w:fill="FFFFFF"/>
        <w:tabs>
          <w:tab w:val="right" w:leader="underscore" w:pos="9638"/>
        </w:tabs>
        <w:spacing w:line="360" w:lineRule="auto"/>
        <w:ind w:firstLine="709"/>
        <w:jc w:val="both"/>
        <w:rPr>
          <w:rFonts w:ascii="Times New Roman" w:hAnsi="Times New Roman"/>
          <w:sz w:val="24"/>
          <w:szCs w:val="24"/>
        </w:rPr>
      </w:pPr>
      <w:r w:rsidRPr="00C72EB4">
        <w:rPr>
          <w:rFonts w:ascii="Times New Roman" w:hAnsi="Times New Roman"/>
          <w:sz w:val="24"/>
          <w:szCs w:val="24"/>
        </w:rPr>
        <w:t>Lietuvos Respublikos specialiųjų tyrimų tarnyb</w:t>
      </w:r>
      <w:r w:rsidR="00333910" w:rsidRPr="00C72EB4">
        <w:rPr>
          <w:rFonts w:ascii="Times New Roman" w:hAnsi="Times New Roman"/>
          <w:sz w:val="24"/>
          <w:szCs w:val="24"/>
        </w:rPr>
        <w:t xml:space="preserve">a (toliau – Specialiųjų tyrimų tarnyba), atsižvelgdama į teisės aktu numatomo teisinio reglamentavimo svarbą visuomeniniams santykiams miškų ūkio srityje, savo iniciatyva atliko </w:t>
      </w:r>
      <w:r w:rsidR="003C04E3" w:rsidRPr="00C72EB4">
        <w:rPr>
          <w:rFonts w:ascii="Times New Roman" w:hAnsi="Times New Roman"/>
          <w:sz w:val="24"/>
          <w:szCs w:val="24"/>
        </w:rPr>
        <w:t xml:space="preserve">Lietuvos Respublikos Vyriausybės nutarimo „Dėl Lietuvos Respublikos Vyriausybės 2017 m. lapkričio 30 d. nutarimo Nr. </w:t>
      </w:r>
      <w:r w:rsidR="00466A99" w:rsidRPr="00C72EB4">
        <w:rPr>
          <w:rFonts w:ascii="Times New Roman" w:hAnsi="Times New Roman"/>
          <w:sz w:val="24"/>
          <w:szCs w:val="24"/>
        </w:rPr>
        <w:t xml:space="preserve">972 </w:t>
      </w:r>
      <w:r w:rsidR="003C04E3" w:rsidRPr="00C72EB4">
        <w:rPr>
          <w:rFonts w:ascii="Times New Roman" w:hAnsi="Times New Roman"/>
          <w:sz w:val="24"/>
          <w:szCs w:val="24"/>
        </w:rPr>
        <w:t>„Dėl Prekybos valstybiniuose miškuose pagaminta žaliavine mediena ir miško kirtimo liekanomis tvarkos aprašo patvirtinimo“ pakeitimo</w:t>
      </w:r>
      <w:r w:rsidR="003B17A4" w:rsidRPr="00C72EB4">
        <w:rPr>
          <w:rFonts w:ascii="Times New Roman" w:hAnsi="Times New Roman"/>
          <w:sz w:val="24"/>
          <w:szCs w:val="24"/>
        </w:rPr>
        <w:t>“</w:t>
      </w:r>
      <w:r w:rsidR="003C04E3" w:rsidRPr="00C72EB4">
        <w:rPr>
          <w:rFonts w:ascii="Times New Roman" w:hAnsi="Times New Roman"/>
          <w:sz w:val="24"/>
          <w:szCs w:val="24"/>
        </w:rPr>
        <w:t xml:space="preserve"> projekt</w:t>
      </w:r>
      <w:r w:rsidR="00333910" w:rsidRPr="00C72EB4">
        <w:rPr>
          <w:rFonts w:ascii="Times New Roman" w:hAnsi="Times New Roman"/>
          <w:sz w:val="24"/>
          <w:szCs w:val="24"/>
        </w:rPr>
        <w:t>o</w:t>
      </w:r>
      <w:r w:rsidR="001F1341" w:rsidRPr="00C72EB4">
        <w:rPr>
          <w:rFonts w:ascii="Times New Roman" w:hAnsi="Times New Roman"/>
          <w:sz w:val="24"/>
          <w:szCs w:val="24"/>
        </w:rPr>
        <w:t xml:space="preserve"> Nr. 18-15466(</w:t>
      </w:r>
      <w:r w:rsidR="00333910" w:rsidRPr="00C72EB4">
        <w:rPr>
          <w:rFonts w:ascii="Times New Roman" w:hAnsi="Times New Roman"/>
          <w:sz w:val="24"/>
          <w:szCs w:val="24"/>
        </w:rPr>
        <w:t>4</w:t>
      </w:r>
      <w:r w:rsidR="001F1341" w:rsidRPr="00C72EB4">
        <w:rPr>
          <w:rFonts w:ascii="Times New Roman" w:hAnsi="Times New Roman"/>
          <w:sz w:val="24"/>
          <w:szCs w:val="24"/>
        </w:rPr>
        <w:t>)</w:t>
      </w:r>
      <w:r w:rsidR="00333910" w:rsidRPr="00C72EB4">
        <w:rPr>
          <w:rFonts w:ascii="Times New Roman" w:hAnsi="Times New Roman"/>
          <w:sz w:val="24"/>
          <w:szCs w:val="24"/>
        </w:rPr>
        <w:t xml:space="preserve"> (toliau – Projektas) </w:t>
      </w:r>
      <w:r w:rsidR="003C04E3" w:rsidRPr="00C72EB4">
        <w:rPr>
          <w:rFonts w:ascii="Times New Roman" w:hAnsi="Times New Roman"/>
          <w:sz w:val="24"/>
          <w:szCs w:val="24"/>
        </w:rPr>
        <w:t>antikorupcinį vertinimą.</w:t>
      </w:r>
    </w:p>
    <w:p w14:paraId="44AD4AF1" w14:textId="77777777" w:rsidR="00D45F85" w:rsidRPr="00260E59" w:rsidRDefault="00333910" w:rsidP="00163A21">
      <w:pPr>
        <w:shd w:val="clear" w:color="auto" w:fill="FFFFFF"/>
        <w:tabs>
          <w:tab w:val="right" w:leader="underscore" w:pos="9638"/>
        </w:tabs>
        <w:spacing w:line="360" w:lineRule="auto"/>
        <w:ind w:firstLine="709"/>
        <w:jc w:val="both"/>
        <w:rPr>
          <w:rFonts w:ascii="Times New Roman" w:hAnsi="Times New Roman"/>
          <w:sz w:val="24"/>
          <w:szCs w:val="24"/>
        </w:rPr>
      </w:pPr>
      <w:r w:rsidRPr="00C72EB4">
        <w:rPr>
          <w:rFonts w:ascii="Times New Roman" w:hAnsi="Times New Roman"/>
          <w:sz w:val="24"/>
          <w:szCs w:val="24"/>
        </w:rPr>
        <w:t>Atkreiptinas dėmesys, kad Specialiųjų tyrimų tarnyba 2019 m. gegužės 29 d. buvo atlikusi ankstesnio Projekto varianto (Nr. 18-15466(3)) antikorupcinį vertinimą</w:t>
      </w:r>
      <w:r w:rsidRPr="005A4CB5">
        <w:rPr>
          <w:rStyle w:val="FootnoteReference"/>
          <w:rFonts w:ascii="Times New Roman" w:hAnsi="Times New Roman"/>
          <w:sz w:val="24"/>
          <w:szCs w:val="24"/>
        </w:rPr>
        <w:footnoteReference w:id="1"/>
      </w:r>
      <w:r w:rsidRPr="005A4CB5">
        <w:rPr>
          <w:rFonts w:ascii="Times New Roman" w:hAnsi="Times New Roman"/>
          <w:sz w:val="24"/>
          <w:szCs w:val="24"/>
        </w:rPr>
        <w:t>, tačiau Projektu atsižvelgta tik į dalį Specialiųjų tyrimų tarnybos teiktų pastabų</w:t>
      </w:r>
      <w:r w:rsidR="001C1D58">
        <w:rPr>
          <w:rFonts w:ascii="Times New Roman" w:hAnsi="Times New Roman"/>
          <w:sz w:val="24"/>
          <w:szCs w:val="24"/>
        </w:rPr>
        <w:t xml:space="preserve">, taip pat </w:t>
      </w:r>
      <w:r w:rsidR="005938C5" w:rsidRPr="005A4CB5">
        <w:rPr>
          <w:rFonts w:ascii="Times New Roman" w:hAnsi="Times New Roman"/>
          <w:sz w:val="24"/>
          <w:szCs w:val="24"/>
        </w:rPr>
        <w:t>Projektu siūlomos ir naujos nuostatos</w:t>
      </w:r>
      <w:r w:rsidR="001C1D58">
        <w:rPr>
          <w:rFonts w:ascii="Times New Roman" w:hAnsi="Times New Roman"/>
          <w:sz w:val="24"/>
          <w:szCs w:val="24"/>
        </w:rPr>
        <w:t>.</w:t>
      </w:r>
      <w:r w:rsidR="00D45F85" w:rsidRPr="005A4CB5">
        <w:rPr>
          <w:rFonts w:ascii="Times New Roman" w:hAnsi="Times New Roman"/>
          <w:sz w:val="24"/>
          <w:szCs w:val="24"/>
        </w:rPr>
        <w:t xml:space="preserve"> </w:t>
      </w:r>
    </w:p>
    <w:p w14:paraId="44AD4AF2" w14:textId="77777777" w:rsidR="003C04E3" w:rsidRPr="00C72EB4" w:rsidRDefault="003C04E3" w:rsidP="00163A21">
      <w:pPr>
        <w:shd w:val="clear" w:color="auto" w:fill="FFFFFF"/>
        <w:tabs>
          <w:tab w:val="right" w:leader="underscore" w:pos="9638"/>
        </w:tabs>
        <w:spacing w:line="360" w:lineRule="auto"/>
        <w:ind w:firstLine="709"/>
        <w:jc w:val="both"/>
        <w:rPr>
          <w:rFonts w:ascii="Times New Roman" w:hAnsi="Times New Roman"/>
          <w:sz w:val="24"/>
          <w:szCs w:val="24"/>
        </w:rPr>
      </w:pPr>
    </w:p>
    <w:p w14:paraId="44AD4AF3" w14:textId="77777777" w:rsidR="001F1341" w:rsidRPr="00F6610E" w:rsidRDefault="006C6576" w:rsidP="00163A21">
      <w:pPr>
        <w:shd w:val="clear" w:color="auto" w:fill="FFFFFF"/>
        <w:tabs>
          <w:tab w:val="right" w:leader="underscore" w:pos="9638"/>
        </w:tabs>
        <w:spacing w:line="360" w:lineRule="auto"/>
        <w:ind w:firstLine="709"/>
        <w:jc w:val="both"/>
        <w:rPr>
          <w:rFonts w:ascii="Times New Roman" w:hAnsi="Times New Roman"/>
          <w:sz w:val="24"/>
          <w:szCs w:val="24"/>
        </w:rPr>
      </w:pPr>
      <w:r w:rsidRPr="00C72EB4">
        <w:rPr>
          <w:rFonts w:ascii="Times New Roman" w:hAnsi="Times New Roman"/>
          <w:sz w:val="24"/>
          <w:szCs w:val="24"/>
        </w:rPr>
        <w:lastRenderedPageBreak/>
        <w:t>Atlikus Projekto antikorupcinį vertinimą nustatyta, kad Projekto nuostatos</w:t>
      </w:r>
      <w:r w:rsidR="00C5145C" w:rsidRPr="00C72EB4">
        <w:rPr>
          <w:rFonts w:ascii="Times New Roman" w:hAnsi="Times New Roman"/>
          <w:sz w:val="24"/>
          <w:szCs w:val="24"/>
        </w:rPr>
        <w:t xml:space="preserve">, sudarančios sąlygas itin mažomis kainomis parduoti valstybiniuose miškuose pagamintą medieną, </w:t>
      </w:r>
      <w:r w:rsidRPr="00C72EB4">
        <w:rPr>
          <w:rFonts w:ascii="Times New Roman" w:hAnsi="Times New Roman"/>
          <w:sz w:val="24"/>
          <w:szCs w:val="24"/>
        </w:rPr>
        <w:t xml:space="preserve">gali </w:t>
      </w:r>
      <w:r w:rsidR="00C5145C" w:rsidRPr="00C72EB4">
        <w:rPr>
          <w:rFonts w:ascii="Times New Roman" w:hAnsi="Times New Roman"/>
          <w:sz w:val="24"/>
          <w:szCs w:val="24"/>
        </w:rPr>
        <w:t>sukelti ilgalaikius padarinius</w:t>
      </w:r>
      <w:r w:rsidR="00C5145C" w:rsidRPr="00F6610E">
        <w:rPr>
          <w:rFonts w:ascii="Times New Roman" w:hAnsi="Times New Roman"/>
          <w:sz w:val="24"/>
          <w:szCs w:val="24"/>
        </w:rPr>
        <w:t xml:space="preserve"> aukcionuose parduodamos medienos kainoms</w:t>
      </w:r>
      <w:r w:rsidR="00F6610E">
        <w:rPr>
          <w:rFonts w:ascii="Times New Roman" w:hAnsi="Times New Roman"/>
          <w:sz w:val="24"/>
          <w:szCs w:val="24"/>
        </w:rPr>
        <w:t xml:space="preserve"> ir </w:t>
      </w:r>
      <w:r w:rsidR="00C5145C" w:rsidRPr="004B7803">
        <w:rPr>
          <w:rFonts w:ascii="Times New Roman" w:hAnsi="Times New Roman"/>
          <w:sz w:val="24"/>
          <w:szCs w:val="24"/>
        </w:rPr>
        <w:t xml:space="preserve">lemti ilgalaikius valstybės nuostolius. Įgyvendinant Projektą taip pat </w:t>
      </w:r>
      <w:r w:rsidR="00294348">
        <w:rPr>
          <w:rFonts w:ascii="Times New Roman" w:hAnsi="Times New Roman"/>
          <w:sz w:val="24"/>
          <w:szCs w:val="24"/>
        </w:rPr>
        <w:t xml:space="preserve">gali </w:t>
      </w:r>
      <w:r w:rsidR="00C5145C" w:rsidRPr="004B7803">
        <w:rPr>
          <w:rFonts w:ascii="Times New Roman" w:hAnsi="Times New Roman"/>
          <w:sz w:val="24"/>
          <w:szCs w:val="24"/>
        </w:rPr>
        <w:t>susidaryti situacija, kad valstybiniuose miškuose pagamintos medienos pardavėjai patirs nepagrįstų administracini</w:t>
      </w:r>
      <w:r w:rsidR="001C1D58">
        <w:rPr>
          <w:rFonts w:ascii="Times New Roman" w:hAnsi="Times New Roman"/>
          <w:sz w:val="24"/>
          <w:szCs w:val="24"/>
        </w:rPr>
        <w:t>ų</w:t>
      </w:r>
      <w:r w:rsidR="00C5145C" w:rsidRPr="004B7803">
        <w:rPr>
          <w:rFonts w:ascii="Times New Roman" w:hAnsi="Times New Roman"/>
          <w:sz w:val="24"/>
          <w:szCs w:val="24"/>
        </w:rPr>
        <w:t xml:space="preserve"> nuostolių. Neatmetama prielaida, kad Projekto siūlymai gali </w:t>
      </w:r>
      <w:r w:rsidRPr="00F6610E">
        <w:rPr>
          <w:rFonts w:ascii="Times New Roman" w:hAnsi="Times New Roman"/>
          <w:sz w:val="24"/>
          <w:szCs w:val="24"/>
        </w:rPr>
        <w:t>būti nauding</w:t>
      </w:r>
      <w:r w:rsidR="005938C5" w:rsidRPr="00F6610E">
        <w:rPr>
          <w:rFonts w:ascii="Times New Roman" w:hAnsi="Times New Roman"/>
          <w:sz w:val="24"/>
          <w:szCs w:val="24"/>
        </w:rPr>
        <w:t>i</w:t>
      </w:r>
      <w:r w:rsidRPr="00F6610E">
        <w:rPr>
          <w:rFonts w:ascii="Times New Roman" w:hAnsi="Times New Roman"/>
          <w:sz w:val="24"/>
          <w:szCs w:val="24"/>
        </w:rPr>
        <w:t xml:space="preserve"> atskiroms interesų grupėms, o dalis juo siūlomų nuostatų gali prieštarauti galiojantiems </w:t>
      </w:r>
      <w:r w:rsidR="001F1341" w:rsidRPr="00F6610E">
        <w:rPr>
          <w:rFonts w:ascii="Times New Roman" w:hAnsi="Times New Roman"/>
          <w:sz w:val="24"/>
          <w:szCs w:val="24"/>
        </w:rPr>
        <w:t>teisės aktams.</w:t>
      </w:r>
      <w:r w:rsidRPr="00F6610E">
        <w:rPr>
          <w:rFonts w:ascii="Times New Roman" w:hAnsi="Times New Roman"/>
          <w:sz w:val="24"/>
          <w:szCs w:val="24"/>
        </w:rPr>
        <w:t xml:space="preserve"> </w:t>
      </w:r>
    </w:p>
    <w:p w14:paraId="44AD4AF4" w14:textId="77777777" w:rsidR="00B57F13" w:rsidRPr="00530116" w:rsidRDefault="001F1341" w:rsidP="00163A21">
      <w:pPr>
        <w:shd w:val="clear" w:color="auto" w:fill="FFFFFF"/>
        <w:tabs>
          <w:tab w:val="right" w:leader="underscore" w:pos="9638"/>
        </w:tabs>
        <w:spacing w:line="360" w:lineRule="auto"/>
        <w:ind w:firstLine="709"/>
        <w:jc w:val="both"/>
        <w:rPr>
          <w:rFonts w:ascii="Times New Roman" w:hAnsi="Times New Roman"/>
          <w:sz w:val="24"/>
          <w:szCs w:val="24"/>
        </w:rPr>
      </w:pPr>
      <w:r w:rsidRPr="00530116">
        <w:rPr>
          <w:rFonts w:ascii="Times New Roman" w:hAnsi="Times New Roman"/>
          <w:sz w:val="24"/>
          <w:szCs w:val="24"/>
        </w:rPr>
        <w:t>D</w:t>
      </w:r>
      <w:r w:rsidR="006C6576" w:rsidRPr="00530116">
        <w:rPr>
          <w:rFonts w:ascii="Times New Roman" w:hAnsi="Times New Roman"/>
          <w:sz w:val="24"/>
          <w:szCs w:val="24"/>
        </w:rPr>
        <w:t xml:space="preserve">ėl Projekto </w:t>
      </w:r>
      <w:r w:rsidR="00193E06" w:rsidRPr="00530116">
        <w:rPr>
          <w:rFonts w:ascii="Times New Roman" w:hAnsi="Times New Roman"/>
          <w:sz w:val="24"/>
          <w:szCs w:val="24"/>
        </w:rPr>
        <w:t>teikiame šias pastabas ir pasiūlymus:</w:t>
      </w:r>
    </w:p>
    <w:p w14:paraId="44AD4AF5" w14:textId="77777777" w:rsidR="003D595D" w:rsidRPr="00E50004" w:rsidRDefault="001A0D9D" w:rsidP="00163A21">
      <w:pPr>
        <w:pStyle w:val="ListParagraph"/>
        <w:numPr>
          <w:ilvl w:val="0"/>
          <w:numId w:val="32"/>
        </w:numPr>
        <w:spacing w:line="360" w:lineRule="auto"/>
        <w:ind w:left="0" w:firstLine="709"/>
        <w:jc w:val="both"/>
        <w:rPr>
          <w:rFonts w:ascii="Times New Roman" w:hAnsi="Times New Roman"/>
          <w:sz w:val="24"/>
          <w:szCs w:val="24"/>
        </w:rPr>
      </w:pPr>
      <w:r w:rsidRPr="001C1D58">
        <w:rPr>
          <w:rFonts w:ascii="Times New Roman" w:hAnsi="Times New Roman"/>
          <w:sz w:val="24"/>
          <w:szCs w:val="24"/>
        </w:rPr>
        <w:t xml:space="preserve">Projekte </w:t>
      </w:r>
      <w:r w:rsidR="006F6402" w:rsidRPr="007F7938">
        <w:rPr>
          <w:rFonts w:ascii="Times New Roman" w:hAnsi="Times New Roman"/>
          <w:sz w:val="24"/>
          <w:szCs w:val="24"/>
        </w:rPr>
        <w:t>siūloma Lietuvos Respublikos Vyriausybės nutarimą Nr. 972</w:t>
      </w:r>
      <w:r w:rsidR="000D5DDD" w:rsidRPr="007F7938">
        <w:rPr>
          <w:rFonts w:ascii="Times New Roman" w:hAnsi="Times New Roman"/>
          <w:sz w:val="24"/>
          <w:szCs w:val="24"/>
        </w:rPr>
        <w:t xml:space="preserve"> (toliau – Vyriausybės nutarimas)</w:t>
      </w:r>
      <w:r w:rsidR="006F6402" w:rsidRPr="00C72EB4">
        <w:rPr>
          <w:rFonts w:ascii="Times New Roman" w:hAnsi="Times New Roman"/>
          <w:sz w:val="24"/>
          <w:szCs w:val="24"/>
        </w:rPr>
        <w:t xml:space="preserve"> papildyti 2 punktu ir nustatyti, kad </w:t>
      </w:r>
      <w:r w:rsidR="00CA4A32" w:rsidRPr="00C72EB4">
        <w:rPr>
          <w:rFonts w:ascii="Times New Roman" w:hAnsi="Times New Roman"/>
          <w:sz w:val="24"/>
          <w:szCs w:val="24"/>
        </w:rPr>
        <w:t>„</w:t>
      </w:r>
      <w:r w:rsidR="00A91E49" w:rsidRPr="00C72EB4">
        <w:rPr>
          <w:rFonts w:ascii="Times New Roman" w:hAnsi="Times New Roman"/>
          <w:i/>
          <w:sz w:val="24"/>
          <w:szCs w:val="24"/>
        </w:rPr>
        <w:t>&lt;...&gt; šio nutarimo 1 punktu patvirtinto Prekybos valstybiniuose miškuose pagaminta žaliavine mediena ir miško kirtimo liekanomis tvarkos aprašo 35 punkto nuostatos</w:t>
      </w:r>
      <w:r w:rsidR="00A91E49" w:rsidRPr="005A4CB5">
        <w:rPr>
          <w:rStyle w:val="FootnoteReference"/>
          <w:rFonts w:ascii="Times New Roman" w:hAnsi="Times New Roman"/>
          <w:i/>
          <w:sz w:val="24"/>
          <w:szCs w:val="24"/>
        </w:rPr>
        <w:footnoteReference w:id="2"/>
      </w:r>
      <w:r w:rsidR="00A91E49" w:rsidRPr="005A4CB5">
        <w:rPr>
          <w:rFonts w:ascii="Times New Roman" w:hAnsi="Times New Roman"/>
          <w:i/>
          <w:sz w:val="24"/>
          <w:szCs w:val="24"/>
        </w:rPr>
        <w:t xml:space="preserve"> netaikomos 2019 metų II pusmečiui vykdomuose aukcionuose ilgalaik</w:t>
      </w:r>
      <w:r w:rsidR="00A91E49" w:rsidRPr="00260E59">
        <w:rPr>
          <w:rFonts w:ascii="Times New Roman" w:hAnsi="Times New Roman"/>
          <w:i/>
          <w:sz w:val="24"/>
          <w:szCs w:val="24"/>
        </w:rPr>
        <w:t>ėms ir pusmetin</w:t>
      </w:r>
      <w:r w:rsidR="00A91E49" w:rsidRPr="004B7803">
        <w:rPr>
          <w:rFonts w:ascii="Times New Roman" w:hAnsi="Times New Roman"/>
          <w:i/>
          <w:sz w:val="24"/>
          <w:szCs w:val="24"/>
        </w:rPr>
        <w:t>ėms sutartims sudaryti. 2019 metų II pusmečiui vykdomuose aukcionuose ilgalaik</w:t>
      </w:r>
      <w:r w:rsidR="00A91E49" w:rsidRPr="00F6610E">
        <w:rPr>
          <w:rFonts w:ascii="Times New Roman" w:hAnsi="Times New Roman"/>
          <w:i/>
          <w:sz w:val="24"/>
          <w:szCs w:val="24"/>
        </w:rPr>
        <w:t xml:space="preserve">ėms ir pusmetinėms sutartims sudaryti (išskyrus pakartotinius aukcionus) pardavėjo nustatoma pradinė žaliavinės medienos ir miško kirtimo liekanų kaina yra lygi paskutiniojo įvykusio pusmetinio aukciono parduoto atitinkamo </w:t>
      </w:r>
      <w:proofErr w:type="spellStart"/>
      <w:r w:rsidR="00A91E49" w:rsidRPr="00530116">
        <w:rPr>
          <w:rFonts w:ascii="Times New Roman" w:hAnsi="Times New Roman"/>
          <w:i/>
          <w:sz w:val="24"/>
          <w:szCs w:val="24"/>
        </w:rPr>
        <w:t>sortimento</w:t>
      </w:r>
      <w:proofErr w:type="spellEnd"/>
      <w:r w:rsidR="00A91E49" w:rsidRPr="00530116">
        <w:rPr>
          <w:rFonts w:ascii="Times New Roman" w:hAnsi="Times New Roman"/>
          <w:i/>
          <w:sz w:val="24"/>
          <w:szCs w:val="24"/>
        </w:rPr>
        <w:t xml:space="preserve"> ar miško kirtimo liekanų vidutinei svertinei kainai, sumažintai 20 proc.</w:t>
      </w:r>
      <w:r w:rsidR="00CA4A32" w:rsidRPr="00E50004">
        <w:rPr>
          <w:rFonts w:ascii="Times New Roman" w:hAnsi="Times New Roman"/>
          <w:i/>
          <w:sz w:val="24"/>
          <w:szCs w:val="24"/>
        </w:rPr>
        <w:t>“</w:t>
      </w:r>
    </w:p>
    <w:p w14:paraId="44AD4AF6" w14:textId="77777777" w:rsidR="00CA4A32" w:rsidRPr="00C72EB4" w:rsidRDefault="00CA4A32" w:rsidP="00163A21">
      <w:pPr>
        <w:pStyle w:val="ListParagraph"/>
        <w:spacing w:line="360" w:lineRule="auto"/>
        <w:ind w:left="0" w:firstLine="709"/>
        <w:jc w:val="both"/>
        <w:rPr>
          <w:rFonts w:ascii="Times New Roman" w:hAnsi="Times New Roman"/>
          <w:sz w:val="24"/>
          <w:szCs w:val="24"/>
        </w:rPr>
      </w:pPr>
      <w:r w:rsidRPr="001C1D58">
        <w:rPr>
          <w:rFonts w:ascii="Times New Roman" w:hAnsi="Times New Roman"/>
          <w:sz w:val="24"/>
          <w:szCs w:val="24"/>
        </w:rPr>
        <w:t>Specialiųjų tyrimų tarnybos</w:t>
      </w:r>
      <w:r w:rsidR="00954664" w:rsidRPr="001C1D58">
        <w:rPr>
          <w:rFonts w:ascii="Times New Roman" w:hAnsi="Times New Roman"/>
          <w:sz w:val="24"/>
          <w:szCs w:val="24"/>
        </w:rPr>
        <w:t xml:space="preserve"> </w:t>
      </w:r>
      <w:r w:rsidRPr="001C1D58">
        <w:rPr>
          <w:rFonts w:ascii="Times New Roman" w:hAnsi="Times New Roman"/>
          <w:sz w:val="24"/>
          <w:szCs w:val="24"/>
        </w:rPr>
        <w:t>nuomone, minėtos Projektu siūlomos nuostatos svarstytinos keliais</w:t>
      </w:r>
      <w:r w:rsidRPr="00C72EB4">
        <w:rPr>
          <w:rFonts w:ascii="Times New Roman" w:hAnsi="Times New Roman"/>
          <w:sz w:val="24"/>
          <w:szCs w:val="24"/>
        </w:rPr>
        <w:t xml:space="preserve"> aspektais:</w:t>
      </w:r>
    </w:p>
    <w:p w14:paraId="44AD4AF7" w14:textId="77777777" w:rsidR="00111B34" w:rsidRPr="00C72EB4" w:rsidRDefault="00954664" w:rsidP="00163A21">
      <w:pPr>
        <w:pStyle w:val="ListParagraph"/>
        <w:spacing w:line="360" w:lineRule="auto"/>
        <w:ind w:left="0" w:firstLine="709"/>
        <w:jc w:val="both"/>
        <w:rPr>
          <w:rFonts w:ascii="Times New Roman" w:hAnsi="Times New Roman"/>
          <w:i/>
          <w:sz w:val="24"/>
          <w:szCs w:val="24"/>
        </w:rPr>
      </w:pPr>
      <w:r w:rsidRPr="00C72EB4">
        <w:rPr>
          <w:rFonts w:ascii="Times New Roman" w:hAnsi="Times New Roman"/>
          <w:sz w:val="24"/>
          <w:szCs w:val="24"/>
        </w:rPr>
        <w:t xml:space="preserve">Vyriausybės nutarimu numatomas žaliavinės medienos </w:t>
      </w:r>
      <w:proofErr w:type="spellStart"/>
      <w:r w:rsidRPr="00C72EB4">
        <w:rPr>
          <w:rFonts w:ascii="Times New Roman" w:hAnsi="Times New Roman"/>
          <w:sz w:val="24"/>
          <w:szCs w:val="24"/>
        </w:rPr>
        <w:t>sortimen</w:t>
      </w:r>
      <w:r w:rsidRPr="00E50004">
        <w:rPr>
          <w:rFonts w:ascii="Times New Roman" w:hAnsi="Times New Roman"/>
          <w:sz w:val="24"/>
          <w:szCs w:val="24"/>
        </w:rPr>
        <w:t>tų</w:t>
      </w:r>
      <w:proofErr w:type="spellEnd"/>
      <w:r w:rsidRPr="00E50004">
        <w:rPr>
          <w:rFonts w:ascii="Times New Roman" w:hAnsi="Times New Roman"/>
          <w:sz w:val="24"/>
          <w:szCs w:val="24"/>
        </w:rPr>
        <w:t xml:space="preserve"> ir miško kirtimų liekanų pradinės kainos aukcionuose</w:t>
      </w:r>
      <w:r w:rsidR="00A91E49" w:rsidRPr="00E50004">
        <w:rPr>
          <w:rFonts w:ascii="Times New Roman" w:hAnsi="Times New Roman"/>
          <w:sz w:val="24"/>
          <w:szCs w:val="24"/>
        </w:rPr>
        <w:t xml:space="preserve"> ilgalaikėms ir pusmetinėms sutartims</w:t>
      </w:r>
      <w:r w:rsidR="00111B34" w:rsidRPr="00E50004">
        <w:rPr>
          <w:rFonts w:ascii="Times New Roman" w:hAnsi="Times New Roman"/>
          <w:sz w:val="24"/>
          <w:szCs w:val="24"/>
        </w:rPr>
        <w:t xml:space="preserve"> (toliau – aukcionai)</w:t>
      </w:r>
      <w:r w:rsidR="00A91E49" w:rsidRPr="00E50004">
        <w:rPr>
          <w:rFonts w:ascii="Times New Roman" w:hAnsi="Times New Roman"/>
          <w:sz w:val="24"/>
          <w:szCs w:val="24"/>
        </w:rPr>
        <w:t xml:space="preserve"> sudaryti</w:t>
      </w:r>
      <w:r w:rsidRPr="00294348">
        <w:rPr>
          <w:rFonts w:ascii="Times New Roman" w:hAnsi="Times New Roman"/>
          <w:sz w:val="24"/>
          <w:szCs w:val="24"/>
        </w:rPr>
        <w:t xml:space="preserve"> sumažinimas</w:t>
      </w:r>
      <w:r w:rsidR="00DE16BB" w:rsidRPr="001C1D58">
        <w:rPr>
          <w:rFonts w:ascii="Times New Roman" w:hAnsi="Times New Roman"/>
          <w:sz w:val="24"/>
          <w:szCs w:val="24"/>
        </w:rPr>
        <w:t xml:space="preserve"> konkrečiam laikotarpiui</w:t>
      </w:r>
      <w:r w:rsidR="001F1341" w:rsidRPr="001C1D58">
        <w:rPr>
          <w:rFonts w:ascii="Times New Roman" w:hAnsi="Times New Roman"/>
          <w:sz w:val="24"/>
          <w:szCs w:val="24"/>
        </w:rPr>
        <w:t xml:space="preserve"> </w:t>
      </w:r>
      <w:r w:rsidR="00A91E49" w:rsidRPr="001C1D58">
        <w:rPr>
          <w:rFonts w:ascii="Times New Roman" w:hAnsi="Times New Roman"/>
          <w:sz w:val="24"/>
          <w:szCs w:val="24"/>
        </w:rPr>
        <w:t>P</w:t>
      </w:r>
      <w:r w:rsidR="001F1341" w:rsidRPr="007F7938">
        <w:rPr>
          <w:rFonts w:ascii="Times New Roman" w:hAnsi="Times New Roman"/>
          <w:sz w:val="24"/>
          <w:szCs w:val="24"/>
        </w:rPr>
        <w:t xml:space="preserve">rojektą lydinčiuoju dokumentu grindžiamas aplinkybėmis, kad </w:t>
      </w:r>
      <w:r w:rsidR="00111B34" w:rsidRPr="00C72EB4">
        <w:rPr>
          <w:rFonts w:ascii="Times New Roman" w:hAnsi="Times New Roman"/>
          <w:sz w:val="24"/>
          <w:szCs w:val="24"/>
        </w:rPr>
        <w:t>į</w:t>
      </w:r>
      <w:r w:rsidR="00A91E49" w:rsidRPr="00C72EB4">
        <w:rPr>
          <w:rFonts w:ascii="Times New Roman" w:hAnsi="Times New Roman"/>
          <w:sz w:val="24"/>
          <w:szCs w:val="24"/>
        </w:rPr>
        <w:t xml:space="preserve">vertinus nuo 2019 metų pradžios stipriai </w:t>
      </w:r>
      <w:r w:rsidR="00A91E49" w:rsidRPr="00C72EB4">
        <w:rPr>
          <w:rFonts w:ascii="Times New Roman" w:hAnsi="Times New Roman"/>
          <w:i/>
          <w:sz w:val="24"/>
          <w:szCs w:val="24"/>
        </w:rPr>
        <w:t>sumažėjusias</w:t>
      </w:r>
      <w:r w:rsidR="00A91E49" w:rsidRPr="00C72EB4">
        <w:rPr>
          <w:rFonts w:ascii="Times New Roman" w:hAnsi="Times New Roman"/>
          <w:sz w:val="24"/>
          <w:szCs w:val="24"/>
        </w:rPr>
        <w:t xml:space="preserve"> žaliavinės medienos ir miško kirtimo liekanų kainas (atskiriems </w:t>
      </w:r>
      <w:proofErr w:type="spellStart"/>
      <w:r w:rsidR="00A91E49" w:rsidRPr="00C72EB4">
        <w:rPr>
          <w:rFonts w:ascii="Times New Roman" w:hAnsi="Times New Roman"/>
          <w:sz w:val="24"/>
          <w:szCs w:val="24"/>
        </w:rPr>
        <w:t>sortimentams</w:t>
      </w:r>
      <w:proofErr w:type="spellEnd"/>
      <w:r w:rsidR="00A91E49" w:rsidRPr="00C72EB4">
        <w:rPr>
          <w:rFonts w:ascii="Times New Roman" w:hAnsi="Times New Roman"/>
          <w:sz w:val="24"/>
          <w:szCs w:val="24"/>
        </w:rPr>
        <w:t xml:space="preserve"> fiksuotas iki 40 proc. kainos mažėjimas)</w:t>
      </w:r>
      <w:r w:rsidR="00111B34" w:rsidRPr="00C72EB4">
        <w:rPr>
          <w:rFonts w:ascii="Times New Roman" w:hAnsi="Times New Roman"/>
          <w:sz w:val="24"/>
          <w:szCs w:val="24"/>
        </w:rPr>
        <w:t xml:space="preserve">, minėtu Projekto siūlymu </w:t>
      </w:r>
      <w:r w:rsidR="00111B34" w:rsidRPr="00C72EB4">
        <w:rPr>
          <w:rFonts w:ascii="Times New Roman" w:hAnsi="Times New Roman"/>
          <w:i/>
          <w:sz w:val="24"/>
          <w:szCs w:val="24"/>
        </w:rPr>
        <w:t>siekiama</w:t>
      </w:r>
      <w:r w:rsidR="00A91E49" w:rsidRPr="00C72EB4">
        <w:rPr>
          <w:rFonts w:ascii="Times New Roman" w:hAnsi="Times New Roman"/>
          <w:i/>
          <w:sz w:val="24"/>
          <w:szCs w:val="24"/>
        </w:rPr>
        <w:t xml:space="preserve"> išvengti</w:t>
      </w:r>
      <w:r w:rsidR="00A91E49" w:rsidRPr="00C72EB4">
        <w:rPr>
          <w:rFonts w:ascii="Times New Roman" w:hAnsi="Times New Roman"/>
          <w:sz w:val="24"/>
          <w:szCs w:val="24"/>
        </w:rPr>
        <w:t xml:space="preserve"> </w:t>
      </w:r>
      <w:r w:rsidR="00A91E49" w:rsidRPr="00C72EB4">
        <w:rPr>
          <w:rFonts w:ascii="Times New Roman" w:hAnsi="Times New Roman"/>
          <w:i/>
          <w:sz w:val="24"/>
          <w:szCs w:val="24"/>
        </w:rPr>
        <w:t>pakartotinių aukcionų organizavimo bei sumažinti su tuo susijusią pirkėjų ir pardavėjų administracinę naštą</w:t>
      </w:r>
      <w:r w:rsidR="00111B34" w:rsidRPr="00C72EB4">
        <w:rPr>
          <w:rFonts w:ascii="Times New Roman" w:hAnsi="Times New Roman"/>
          <w:i/>
          <w:sz w:val="24"/>
          <w:szCs w:val="24"/>
        </w:rPr>
        <w:t>.</w:t>
      </w:r>
    </w:p>
    <w:p w14:paraId="44AD4AF8" w14:textId="77777777" w:rsidR="00111B34" w:rsidRPr="00C72EB4" w:rsidRDefault="00111B34" w:rsidP="00163A21">
      <w:pPr>
        <w:pStyle w:val="ListParagraph"/>
        <w:spacing w:line="360" w:lineRule="auto"/>
        <w:ind w:left="0" w:firstLine="709"/>
        <w:jc w:val="both"/>
        <w:rPr>
          <w:rFonts w:ascii="Times New Roman" w:hAnsi="Times New Roman"/>
          <w:sz w:val="24"/>
          <w:szCs w:val="24"/>
        </w:rPr>
      </w:pPr>
      <w:r w:rsidRPr="00C72EB4">
        <w:rPr>
          <w:rFonts w:ascii="Times New Roman" w:hAnsi="Times New Roman"/>
          <w:sz w:val="24"/>
          <w:szCs w:val="24"/>
        </w:rPr>
        <w:t>Specialiųjų tyrimų tarnyba atkreipia dėmesį, kad pagal Projekto 17.2 punkto nuostatas pirkėjas turi teisę siūlyti iki 20 procentų mažesnę</w:t>
      </w:r>
      <w:r w:rsidR="00A5442D">
        <w:rPr>
          <w:rFonts w:ascii="Times New Roman" w:hAnsi="Times New Roman"/>
          <w:sz w:val="24"/>
          <w:szCs w:val="24"/>
        </w:rPr>
        <w:t>,</w:t>
      </w:r>
      <w:r w:rsidRPr="00A5442D">
        <w:rPr>
          <w:rFonts w:ascii="Times New Roman" w:hAnsi="Times New Roman"/>
          <w:sz w:val="24"/>
          <w:szCs w:val="24"/>
        </w:rPr>
        <w:t xml:space="preserve"> nei pradinė pardavėjo pasiūlyta</w:t>
      </w:r>
      <w:r w:rsidR="00A5442D">
        <w:rPr>
          <w:rFonts w:ascii="Times New Roman" w:hAnsi="Times New Roman"/>
          <w:sz w:val="24"/>
          <w:szCs w:val="24"/>
        </w:rPr>
        <w:t>,</w:t>
      </w:r>
      <w:r w:rsidRPr="00A5442D">
        <w:rPr>
          <w:rFonts w:ascii="Times New Roman" w:hAnsi="Times New Roman"/>
          <w:sz w:val="24"/>
          <w:szCs w:val="24"/>
        </w:rPr>
        <w:t xml:space="preserve"> kain</w:t>
      </w:r>
      <w:r w:rsidR="00A5442D">
        <w:rPr>
          <w:rFonts w:ascii="Times New Roman" w:hAnsi="Times New Roman"/>
          <w:sz w:val="24"/>
          <w:szCs w:val="24"/>
        </w:rPr>
        <w:t>ą</w:t>
      </w:r>
      <w:r w:rsidRPr="00A5442D">
        <w:rPr>
          <w:rFonts w:ascii="Times New Roman" w:hAnsi="Times New Roman"/>
          <w:sz w:val="24"/>
          <w:szCs w:val="24"/>
        </w:rPr>
        <w:t xml:space="preserve">, o pagal Projekto 20 punkto nuostatas, neįvykus aukcionui </w:t>
      </w:r>
      <w:r w:rsidRPr="00C72EB4">
        <w:rPr>
          <w:rFonts w:ascii="Times New Roman" w:hAnsi="Times New Roman"/>
          <w:sz w:val="24"/>
          <w:szCs w:val="24"/>
        </w:rPr>
        <w:t xml:space="preserve">arba aukciono metu pardavus mažiau kaip 50 procentų planuotų parduoti atitinkamų </w:t>
      </w:r>
      <w:proofErr w:type="spellStart"/>
      <w:r w:rsidRPr="00C72EB4">
        <w:rPr>
          <w:rFonts w:ascii="Times New Roman" w:hAnsi="Times New Roman"/>
          <w:sz w:val="24"/>
          <w:szCs w:val="24"/>
        </w:rPr>
        <w:t>sortimentų</w:t>
      </w:r>
      <w:proofErr w:type="spellEnd"/>
      <w:r w:rsidRPr="00C72EB4">
        <w:rPr>
          <w:rFonts w:ascii="Times New Roman" w:hAnsi="Times New Roman"/>
          <w:sz w:val="24"/>
          <w:szCs w:val="24"/>
        </w:rPr>
        <w:t xml:space="preserve"> ar miško kirtimo liekanų kiekio, pardavėjas, iš anksto su EMPS administratoriumi suderinęs laiką, organizuoja pakartotinį aukcioną šio skyriaus 13</w:t>
      </w:r>
      <w:r w:rsidR="00E13E5D">
        <w:rPr>
          <w:rFonts w:ascii="Times New Roman" w:hAnsi="Times New Roman"/>
          <w:sz w:val="24"/>
          <w:szCs w:val="24"/>
        </w:rPr>
        <w:t>–</w:t>
      </w:r>
      <w:r w:rsidRPr="00E13E5D">
        <w:rPr>
          <w:rFonts w:ascii="Times New Roman" w:hAnsi="Times New Roman"/>
          <w:sz w:val="24"/>
          <w:szCs w:val="24"/>
        </w:rPr>
        <w:t>19 punktuose nustatyta tvarka, kuriame pradinę</w:t>
      </w:r>
      <w:r w:rsidR="004679EC" w:rsidRPr="00E13E5D">
        <w:rPr>
          <w:rFonts w:ascii="Times New Roman" w:hAnsi="Times New Roman"/>
          <w:sz w:val="24"/>
          <w:szCs w:val="24"/>
        </w:rPr>
        <w:t xml:space="preserve"> m</w:t>
      </w:r>
      <w:r w:rsidRPr="00E13E5D">
        <w:rPr>
          <w:rFonts w:ascii="Times New Roman" w:hAnsi="Times New Roman"/>
          <w:sz w:val="24"/>
          <w:szCs w:val="24"/>
        </w:rPr>
        <w:t>edienos kain</w:t>
      </w:r>
      <w:r w:rsidRPr="005E1189">
        <w:rPr>
          <w:rFonts w:ascii="Times New Roman" w:hAnsi="Times New Roman"/>
          <w:sz w:val="24"/>
          <w:szCs w:val="24"/>
        </w:rPr>
        <w:t>ą sumažina 20 procentų</w:t>
      </w:r>
      <w:r w:rsidRPr="00452907">
        <w:rPr>
          <w:rFonts w:ascii="Times New Roman" w:hAnsi="Times New Roman"/>
          <w:sz w:val="24"/>
          <w:szCs w:val="24"/>
        </w:rPr>
        <w:t xml:space="preserve">. Šiuo </w:t>
      </w:r>
      <w:r w:rsidRPr="00452907">
        <w:rPr>
          <w:rFonts w:ascii="Times New Roman" w:hAnsi="Times New Roman"/>
          <w:sz w:val="24"/>
          <w:szCs w:val="24"/>
        </w:rPr>
        <w:lastRenderedPageBreak/>
        <w:t xml:space="preserve">atveju atkreipiame </w:t>
      </w:r>
      <w:r w:rsidRPr="00C72EB4">
        <w:rPr>
          <w:rFonts w:ascii="Times New Roman" w:hAnsi="Times New Roman"/>
          <w:sz w:val="24"/>
          <w:szCs w:val="24"/>
        </w:rPr>
        <w:t xml:space="preserve">dėmesį, kad pakartotinio aukciono metu pagal minėtas projekto nuostatas taip pat suteikiama teisė siūlyti iki 20 procentų </w:t>
      </w:r>
      <w:r w:rsidRPr="00E13E5D">
        <w:rPr>
          <w:rFonts w:ascii="Times New Roman" w:hAnsi="Times New Roman"/>
          <w:sz w:val="24"/>
          <w:szCs w:val="24"/>
        </w:rPr>
        <w:t>mažesnę nei pradinė pardavėjo pasiūlyta kaina.</w:t>
      </w:r>
    </w:p>
    <w:p w14:paraId="44AD4AF9" w14:textId="77777777" w:rsidR="00111B34" w:rsidRPr="00C72EB4" w:rsidRDefault="00111B34" w:rsidP="00163A21">
      <w:pPr>
        <w:pStyle w:val="ListParagraph"/>
        <w:spacing w:line="360" w:lineRule="auto"/>
        <w:ind w:left="0" w:firstLine="709"/>
        <w:jc w:val="both"/>
        <w:rPr>
          <w:rFonts w:ascii="Times New Roman" w:hAnsi="Times New Roman"/>
          <w:sz w:val="24"/>
          <w:szCs w:val="24"/>
        </w:rPr>
      </w:pPr>
      <w:r w:rsidRPr="00C72EB4">
        <w:rPr>
          <w:rFonts w:ascii="Times New Roman" w:hAnsi="Times New Roman"/>
          <w:sz w:val="24"/>
          <w:szCs w:val="24"/>
        </w:rPr>
        <w:t>Taigi, Specialiųjų tyrimų tarnybos nuomone:</w:t>
      </w:r>
    </w:p>
    <w:p w14:paraId="44AD4AFA" w14:textId="77777777" w:rsidR="00111B34" w:rsidRPr="00C72EB4" w:rsidRDefault="00111B34" w:rsidP="00163A21">
      <w:pPr>
        <w:pStyle w:val="ListParagraph"/>
        <w:numPr>
          <w:ilvl w:val="1"/>
          <w:numId w:val="36"/>
        </w:numPr>
        <w:spacing w:line="360" w:lineRule="auto"/>
        <w:ind w:left="0" w:firstLine="709"/>
        <w:jc w:val="both"/>
        <w:rPr>
          <w:rFonts w:ascii="Times New Roman" w:hAnsi="Times New Roman"/>
          <w:sz w:val="24"/>
          <w:szCs w:val="24"/>
        </w:rPr>
      </w:pPr>
      <w:r w:rsidRPr="00C72EB4">
        <w:rPr>
          <w:rFonts w:ascii="Times New Roman" w:hAnsi="Times New Roman"/>
          <w:i/>
          <w:sz w:val="24"/>
          <w:szCs w:val="24"/>
        </w:rPr>
        <w:t>Projektas sudaro prielaidas aukcionuose žaliavinę medieną ir miško kirtimo liekanas parduoti itin mažomis kainomis</w:t>
      </w:r>
      <w:r w:rsidRPr="00C72EB4">
        <w:rPr>
          <w:rFonts w:ascii="Times New Roman" w:hAnsi="Times New Roman"/>
          <w:sz w:val="24"/>
          <w:szCs w:val="24"/>
        </w:rPr>
        <w:t xml:space="preserve">, o tai, atsižvelgiant į Projektą lydinčiajame dokumente pateiktus argumentus </w:t>
      </w:r>
      <w:r w:rsidR="00646767" w:rsidRPr="00C72EB4">
        <w:rPr>
          <w:rFonts w:ascii="Times New Roman" w:hAnsi="Times New Roman"/>
          <w:sz w:val="24"/>
          <w:szCs w:val="24"/>
        </w:rPr>
        <w:t xml:space="preserve">(kad nuo 2019 metų pradžios stipriai (iki 40 procentų) sumažėjo žaliavinės medienos ir miško kirtimo liekanų kainos) leidžia daryti išvadas, kad aukcionuose pardavus valstybiniuose miškuose pagamintą medieną </w:t>
      </w:r>
      <w:r w:rsidR="00646767" w:rsidRPr="00C72EB4">
        <w:rPr>
          <w:rFonts w:ascii="Times New Roman" w:hAnsi="Times New Roman"/>
          <w:i/>
          <w:sz w:val="24"/>
          <w:szCs w:val="24"/>
        </w:rPr>
        <w:t>valstybė gali patirti itin didelių nuostolių</w:t>
      </w:r>
      <w:r w:rsidR="00646767" w:rsidRPr="00C72EB4">
        <w:rPr>
          <w:rFonts w:ascii="Times New Roman" w:hAnsi="Times New Roman"/>
          <w:sz w:val="24"/>
          <w:szCs w:val="24"/>
        </w:rPr>
        <w:t>;</w:t>
      </w:r>
    </w:p>
    <w:p w14:paraId="44AD4AFB" w14:textId="77777777" w:rsidR="008F36B0" w:rsidRPr="00C72EB4" w:rsidRDefault="00646767" w:rsidP="00163A21">
      <w:pPr>
        <w:pStyle w:val="ListParagraph"/>
        <w:numPr>
          <w:ilvl w:val="1"/>
          <w:numId w:val="36"/>
        </w:numPr>
        <w:spacing w:line="360" w:lineRule="auto"/>
        <w:ind w:left="0" w:firstLine="709"/>
        <w:jc w:val="both"/>
        <w:rPr>
          <w:rFonts w:ascii="Times New Roman" w:hAnsi="Times New Roman"/>
          <w:sz w:val="24"/>
          <w:szCs w:val="24"/>
        </w:rPr>
      </w:pPr>
      <w:r w:rsidRPr="00C72EB4">
        <w:rPr>
          <w:rFonts w:ascii="Times New Roman" w:hAnsi="Times New Roman"/>
          <w:i/>
          <w:sz w:val="24"/>
          <w:szCs w:val="24"/>
        </w:rPr>
        <w:t>Projektu siūlomų nuostatų taikymas turės ilgalaikius padarinius valstybiniuose miškuose pagamintos žaliavinės medienos ir miško atliekų kainoms</w:t>
      </w:r>
      <w:r w:rsidRPr="00C72EB4">
        <w:rPr>
          <w:rFonts w:ascii="Times New Roman" w:hAnsi="Times New Roman"/>
          <w:sz w:val="24"/>
          <w:szCs w:val="24"/>
        </w:rPr>
        <w:t>: Projektu siūlomos nuostatos turėtų poveikį ne tik 2019 metų II pusmečio aukcionuose parduodamos medienos kainoms, bet</w:t>
      </w:r>
      <w:r w:rsidR="00D11F16">
        <w:rPr>
          <w:rFonts w:ascii="Times New Roman" w:hAnsi="Times New Roman"/>
          <w:sz w:val="24"/>
          <w:szCs w:val="24"/>
        </w:rPr>
        <w:t>,</w:t>
      </w:r>
      <w:r w:rsidRPr="00D11F16">
        <w:rPr>
          <w:rFonts w:ascii="Times New Roman" w:hAnsi="Times New Roman"/>
          <w:sz w:val="24"/>
          <w:szCs w:val="24"/>
        </w:rPr>
        <w:t xml:space="preserve"> atsižvelgiant į Projekto 35 punkto nuostatas (kad </w:t>
      </w:r>
      <w:r w:rsidRPr="00C72EB4">
        <w:rPr>
          <w:rFonts w:ascii="Times New Roman" w:hAnsi="Times New Roman"/>
          <w:i/>
          <w:sz w:val="24"/>
          <w:szCs w:val="24"/>
        </w:rPr>
        <w:t xml:space="preserve">medienos pradinė kaina yra lygi paskutiniojo įvykusio aukciono parduoto atitinkamo </w:t>
      </w:r>
      <w:proofErr w:type="spellStart"/>
      <w:r w:rsidRPr="00C72EB4">
        <w:rPr>
          <w:rFonts w:ascii="Times New Roman" w:hAnsi="Times New Roman"/>
          <w:i/>
          <w:sz w:val="24"/>
          <w:szCs w:val="24"/>
        </w:rPr>
        <w:t>sortimento</w:t>
      </w:r>
      <w:proofErr w:type="spellEnd"/>
      <w:r w:rsidRPr="00C72EB4">
        <w:rPr>
          <w:rFonts w:ascii="Times New Roman" w:hAnsi="Times New Roman"/>
          <w:i/>
          <w:sz w:val="24"/>
          <w:szCs w:val="24"/>
        </w:rPr>
        <w:t xml:space="preserve"> ar miško kirtimo liekanų vidutinei svertinei kainai)</w:t>
      </w:r>
      <w:r w:rsidRPr="00C72EB4">
        <w:rPr>
          <w:rFonts w:ascii="Times New Roman" w:hAnsi="Times New Roman"/>
          <w:sz w:val="24"/>
          <w:szCs w:val="24"/>
        </w:rPr>
        <w:t>, ir vėlesniais metais (2020 m. ir vėliau) organizuojamuose aukcionuose parduodamos medienos kainai (kadangi nustatant pradinę kainą būtų atsižvelgiama į anksčiau vykusio aukciono rezultatus).</w:t>
      </w:r>
      <w:r w:rsidR="008F36B0" w:rsidRPr="00C72EB4">
        <w:rPr>
          <w:rFonts w:ascii="Times New Roman" w:hAnsi="Times New Roman"/>
          <w:sz w:val="24"/>
          <w:szCs w:val="24"/>
        </w:rPr>
        <w:t xml:space="preserve"> </w:t>
      </w:r>
    </w:p>
    <w:p w14:paraId="44AD4AFC" w14:textId="77777777" w:rsidR="008F36B0" w:rsidRPr="00C72EB4" w:rsidRDefault="005E1189" w:rsidP="00163A21">
      <w:pPr>
        <w:pStyle w:val="ListParagraph"/>
        <w:spacing w:line="360" w:lineRule="auto"/>
        <w:ind w:left="0" w:firstLine="709"/>
        <w:jc w:val="both"/>
        <w:rPr>
          <w:rFonts w:ascii="Times New Roman" w:hAnsi="Times New Roman"/>
          <w:sz w:val="24"/>
          <w:szCs w:val="24"/>
        </w:rPr>
      </w:pPr>
      <w:r>
        <w:rPr>
          <w:rFonts w:ascii="Times New Roman" w:hAnsi="Times New Roman"/>
          <w:sz w:val="24"/>
          <w:szCs w:val="24"/>
        </w:rPr>
        <w:t>A</w:t>
      </w:r>
      <w:r w:rsidR="008F36B0" w:rsidRPr="005E1189">
        <w:rPr>
          <w:rFonts w:ascii="Times New Roman" w:hAnsi="Times New Roman"/>
          <w:sz w:val="24"/>
          <w:szCs w:val="24"/>
        </w:rPr>
        <w:t xml:space="preserve">tsižvelgdami į aukščiau išdėstytą (1.1) pastabą manytume, kad Projektu siūlomų nuostatų įgyvendinimas gali lemti, kad valstybė patirs </w:t>
      </w:r>
      <w:r w:rsidR="008F36B0" w:rsidRPr="00C72EB4">
        <w:rPr>
          <w:rFonts w:ascii="Times New Roman" w:hAnsi="Times New Roman"/>
          <w:i/>
          <w:sz w:val="24"/>
          <w:szCs w:val="24"/>
        </w:rPr>
        <w:t>ilgalaikius nuostolius dėl valstybiniuose miškuose pagamintos medienos pardavimo itin mažomis kainomis</w:t>
      </w:r>
      <w:r w:rsidR="008F36B0" w:rsidRPr="00C72EB4">
        <w:rPr>
          <w:rFonts w:ascii="Times New Roman" w:hAnsi="Times New Roman"/>
          <w:sz w:val="24"/>
          <w:szCs w:val="24"/>
        </w:rPr>
        <w:t>.</w:t>
      </w:r>
    </w:p>
    <w:p w14:paraId="44AD4AFD" w14:textId="77777777" w:rsidR="008F36B0" w:rsidRPr="00C72EB4" w:rsidRDefault="008F36B0" w:rsidP="00163A21">
      <w:pPr>
        <w:pStyle w:val="ListParagraph"/>
        <w:numPr>
          <w:ilvl w:val="1"/>
          <w:numId w:val="36"/>
        </w:numPr>
        <w:spacing w:line="360" w:lineRule="auto"/>
        <w:ind w:left="0" w:firstLine="709"/>
        <w:jc w:val="both"/>
        <w:rPr>
          <w:rFonts w:ascii="Times New Roman" w:hAnsi="Times New Roman"/>
          <w:sz w:val="24"/>
          <w:szCs w:val="24"/>
        </w:rPr>
      </w:pPr>
      <w:r w:rsidRPr="00C72EB4">
        <w:rPr>
          <w:rFonts w:ascii="Times New Roman" w:hAnsi="Times New Roman"/>
          <w:sz w:val="24"/>
          <w:szCs w:val="24"/>
        </w:rPr>
        <w:t xml:space="preserve">Atkreipiame dėmesį, kad Projekto 31 punkto nuostatos nustato </w:t>
      </w:r>
      <w:r w:rsidRPr="00C72EB4">
        <w:rPr>
          <w:rFonts w:ascii="Times New Roman" w:hAnsi="Times New Roman"/>
          <w:i/>
          <w:sz w:val="24"/>
          <w:szCs w:val="24"/>
        </w:rPr>
        <w:t>pardavėjo teisę neteikti medienos pardavimui pakartotiniame aukcione trumpalaikėms sutartims sudaryti</w:t>
      </w:r>
      <w:r w:rsidRPr="00C72EB4">
        <w:rPr>
          <w:rFonts w:ascii="Times New Roman" w:hAnsi="Times New Roman"/>
          <w:sz w:val="24"/>
          <w:szCs w:val="24"/>
        </w:rPr>
        <w:t>, jei pradinė medienos kaina tampa mažesnė už tiesiogines medienos ruošos išlaidas, tačiau analogiškos pardavėjo teisės dėl medienos neteikimo pardavimui aukcionuose ilgalaikėms ir pusmetinėms sutartims sudaryti Projektas nenustato (plačiau žiūrėti 2 pastabą).</w:t>
      </w:r>
    </w:p>
    <w:p w14:paraId="44AD4AFE" w14:textId="77777777" w:rsidR="00EA7521" w:rsidRPr="00C72EB4" w:rsidRDefault="008F36B0" w:rsidP="00163A21">
      <w:pPr>
        <w:pStyle w:val="ListParagraph"/>
        <w:spacing w:line="360" w:lineRule="auto"/>
        <w:ind w:left="0" w:firstLine="709"/>
        <w:jc w:val="both"/>
        <w:rPr>
          <w:rFonts w:ascii="Times New Roman" w:hAnsi="Times New Roman"/>
          <w:sz w:val="24"/>
          <w:szCs w:val="24"/>
        </w:rPr>
      </w:pPr>
      <w:r w:rsidRPr="00C72EB4">
        <w:rPr>
          <w:rFonts w:ascii="Times New Roman" w:hAnsi="Times New Roman"/>
          <w:sz w:val="24"/>
          <w:szCs w:val="24"/>
        </w:rPr>
        <w:t>Taigi, galima daryti išvadą, kad aukcion</w:t>
      </w:r>
      <w:r w:rsidR="00EA7521" w:rsidRPr="00C72EB4">
        <w:rPr>
          <w:rFonts w:ascii="Times New Roman" w:hAnsi="Times New Roman"/>
          <w:sz w:val="24"/>
          <w:szCs w:val="24"/>
        </w:rPr>
        <w:t xml:space="preserve">ams </w:t>
      </w:r>
      <w:r w:rsidRPr="00C72EB4">
        <w:rPr>
          <w:rFonts w:ascii="Times New Roman" w:hAnsi="Times New Roman"/>
          <w:sz w:val="24"/>
          <w:szCs w:val="24"/>
        </w:rPr>
        <w:t xml:space="preserve">ilgalaikėms ir pusmetinėms sutartims sudaryti </w:t>
      </w:r>
      <w:r w:rsidRPr="00C72EB4">
        <w:rPr>
          <w:rFonts w:ascii="Times New Roman" w:hAnsi="Times New Roman"/>
          <w:i/>
          <w:sz w:val="24"/>
          <w:szCs w:val="24"/>
        </w:rPr>
        <w:t>pardavėjas privalės teikti medieną pardavimui net ir tuo atveju, jeigu medienos ruošos išlaidos bus didesnės negu medienos pardavimo kaina</w:t>
      </w:r>
      <w:r w:rsidR="001A0B02" w:rsidRPr="00C72EB4">
        <w:rPr>
          <w:rFonts w:ascii="Times New Roman" w:hAnsi="Times New Roman"/>
          <w:i/>
          <w:sz w:val="24"/>
          <w:szCs w:val="24"/>
        </w:rPr>
        <w:t xml:space="preserve"> </w:t>
      </w:r>
      <w:r w:rsidR="001A0B02" w:rsidRPr="00C72EB4">
        <w:rPr>
          <w:rFonts w:ascii="Times New Roman" w:hAnsi="Times New Roman"/>
          <w:sz w:val="24"/>
          <w:szCs w:val="24"/>
        </w:rPr>
        <w:t>(</w:t>
      </w:r>
      <w:r w:rsidR="001A0B02" w:rsidRPr="00163A21">
        <w:rPr>
          <w:rFonts w:ascii="Times New Roman" w:hAnsi="Times New Roman"/>
          <w:sz w:val="24"/>
          <w:szCs w:val="24"/>
          <w:u w:val="single"/>
        </w:rPr>
        <w:t xml:space="preserve">kitaip sakant, valstybė ne tik negaus </w:t>
      </w:r>
      <w:r w:rsidR="005938C5" w:rsidRPr="00163A21">
        <w:rPr>
          <w:rFonts w:ascii="Times New Roman" w:hAnsi="Times New Roman"/>
          <w:sz w:val="24"/>
          <w:szCs w:val="24"/>
          <w:u w:val="single"/>
        </w:rPr>
        <w:t xml:space="preserve">pajamų </w:t>
      </w:r>
      <w:r w:rsidR="001A0B02" w:rsidRPr="00163A21">
        <w:rPr>
          <w:rFonts w:ascii="Times New Roman" w:hAnsi="Times New Roman"/>
          <w:sz w:val="24"/>
          <w:szCs w:val="24"/>
          <w:u w:val="single"/>
        </w:rPr>
        <w:t xml:space="preserve">iš medienos pardavimo, bet turės prisiimti dalį </w:t>
      </w:r>
      <w:r w:rsidR="005938C5" w:rsidRPr="00163A21">
        <w:rPr>
          <w:rFonts w:ascii="Times New Roman" w:hAnsi="Times New Roman"/>
          <w:sz w:val="24"/>
          <w:szCs w:val="24"/>
          <w:u w:val="single"/>
        </w:rPr>
        <w:t xml:space="preserve">išlaidų, susijusių ir patirtų dėl </w:t>
      </w:r>
      <w:r w:rsidR="001A0B02" w:rsidRPr="00163A21">
        <w:rPr>
          <w:rFonts w:ascii="Times New Roman" w:hAnsi="Times New Roman"/>
          <w:sz w:val="24"/>
          <w:szCs w:val="24"/>
          <w:u w:val="single"/>
        </w:rPr>
        <w:t xml:space="preserve">parduotos medienos paruošimo </w:t>
      </w:r>
      <w:r w:rsidR="005938C5" w:rsidRPr="00163A21">
        <w:rPr>
          <w:rFonts w:ascii="Times New Roman" w:hAnsi="Times New Roman"/>
          <w:sz w:val="24"/>
          <w:szCs w:val="24"/>
          <w:u w:val="single"/>
        </w:rPr>
        <w:t>pardavimui</w:t>
      </w:r>
      <w:r w:rsidR="00163A21" w:rsidRPr="00163A21">
        <w:rPr>
          <w:rFonts w:ascii="Times New Roman" w:hAnsi="Times New Roman"/>
          <w:sz w:val="24"/>
          <w:szCs w:val="24"/>
        </w:rPr>
        <w:t xml:space="preserve"> (pabraukta - mūsų</w:t>
      </w:r>
      <w:r w:rsidR="001A0B02" w:rsidRPr="00C72EB4">
        <w:rPr>
          <w:rFonts w:ascii="Times New Roman" w:hAnsi="Times New Roman"/>
          <w:sz w:val="24"/>
          <w:szCs w:val="24"/>
        </w:rPr>
        <w:t>)</w:t>
      </w:r>
      <w:r w:rsidRPr="00C72EB4">
        <w:rPr>
          <w:rFonts w:ascii="Times New Roman" w:hAnsi="Times New Roman"/>
          <w:sz w:val="24"/>
          <w:szCs w:val="24"/>
        </w:rPr>
        <w:t xml:space="preserve">. </w:t>
      </w:r>
    </w:p>
    <w:p w14:paraId="44AD4AFF" w14:textId="77777777" w:rsidR="005938C5" w:rsidRPr="00C72EB4" w:rsidRDefault="008F36B0" w:rsidP="00163A21">
      <w:pPr>
        <w:pStyle w:val="ListParagraph"/>
        <w:spacing w:line="360" w:lineRule="auto"/>
        <w:ind w:left="0" w:firstLine="709"/>
        <w:jc w:val="both"/>
        <w:rPr>
          <w:rFonts w:ascii="Times New Roman" w:hAnsi="Times New Roman"/>
          <w:sz w:val="24"/>
          <w:szCs w:val="24"/>
        </w:rPr>
      </w:pPr>
      <w:r w:rsidRPr="00C72EB4">
        <w:rPr>
          <w:rFonts w:ascii="Times New Roman" w:hAnsi="Times New Roman"/>
          <w:sz w:val="24"/>
          <w:szCs w:val="24"/>
        </w:rPr>
        <w:t xml:space="preserve">Šiuo aspektu Projekto nuostatas galima traktuoti, kaip sudarančias prielaidas ne tik nuostolių dėl valstybės turto pardavimo atsiradimui, bet </w:t>
      </w:r>
      <w:r w:rsidR="00EA7521" w:rsidRPr="00C72EB4">
        <w:rPr>
          <w:rFonts w:ascii="Times New Roman" w:hAnsi="Times New Roman"/>
          <w:sz w:val="24"/>
          <w:szCs w:val="24"/>
        </w:rPr>
        <w:t xml:space="preserve">ir </w:t>
      </w:r>
      <w:r w:rsidRPr="00C72EB4">
        <w:rPr>
          <w:rFonts w:ascii="Times New Roman" w:hAnsi="Times New Roman"/>
          <w:sz w:val="24"/>
          <w:szCs w:val="24"/>
        </w:rPr>
        <w:t xml:space="preserve">kaip </w:t>
      </w:r>
      <w:r w:rsidR="00EA7521" w:rsidRPr="00C72EB4">
        <w:rPr>
          <w:rFonts w:ascii="Times New Roman" w:hAnsi="Times New Roman"/>
          <w:sz w:val="24"/>
          <w:szCs w:val="24"/>
        </w:rPr>
        <w:t xml:space="preserve">sudarančias prielaidas </w:t>
      </w:r>
      <w:r w:rsidRPr="00C72EB4">
        <w:rPr>
          <w:rFonts w:ascii="Times New Roman" w:hAnsi="Times New Roman"/>
          <w:sz w:val="24"/>
          <w:szCs w:val="24"/>
        </w:rPr>
        <w:t>nepagrįstų administracinių nuostolių dėl valstybinio turto pardavimo atsiradimui</w:t>
      </w:r>
      <w:r w:rsidR="00EA7521" w:rsidRPr="00C72EB4">
        <w:rPr>
          <w:rFonts w:ascii="Times New Roman" w:hAnsi="Times New Roman"/>
          <w:sz w:val="24"/>
          <w:szCs w:val="24"/>
        </w:rPr>
        <w:t xml:space="preserve"> (kitaip sakant, nuostolingai bus parduodamas ne tik valstybės turtas, bet nuostolius patirs ir įsipareigojimus dėl tokio turto pardavimo įgyvendinantys asmenys).</w:t>
      </w:r>
      <w:r w:rsidRPr="00C72EB4">
        <w:rPr>
          <w:rFonts w:ascii="Times New Roman" w:hAnsi="Times New Roman"/>
          <w:sz w:val="24"/>
          <w:szCs w:val="24"/>
        </w:rPr>
        <w:t xml:space="preserve"> </w:t>
      </w:r>
      <w:r w:rsidR="00EA7521" w:rsidRPr="00C72EB4">
        <w:rPr>
          <w:rFonts w:ascii="Times New Roman" w:hAnsi="Times New Roman"/>
          <w:sz w:val="24"/>
          <w:szCs w:val="24"/>
        </w:rPr>
        <w:t>Specialiųjų tyrimų tarnybos nuomone, šiuo atveju Projektu siūlomos nuostatos nedera su Lietuvos Respublikos miškų įstatymo</w:t>
      </w:r>
      <w:r w:rsidR="004409F1" w:rsidRPr="00C72EB4">
        <w:rPr>
          <w:rFonts w:ascii="Times New Roman" w:hAnsi="Times New Roman"/>
          <w:sz w:val="24"/>
          <w:szCs w:val="24"/>
        </w:rPr>
        <w:t xml:space="preserve"> (toliau – Įstatymas)</w:t>
      </w:r>
      <w:r w:rsidR="00EA7521" w:rsidRPr="00C72EB4">
        <w:rPr>
          <w:rFonts w:ascii="Times New Roman" w:hAnsi="Times New Roman"/>
          <w:sz w:val="24"/>
          <w:szCs w:val="24"/>
        </w:rPr>
        <w:t xml:space="preserve"> </w:t>
      </w:r>
      <w:r w:rsidR="00EA7521" w:rsidRPr="00C72EB4">
        <w:rPr>
          <w:rFonts w:ascii="Times New Roman" w:hAnsi="Times New Roman"/>
          <w:sz w:val="24"/>
          <w:szCs w:val="24"/>
        </w:rPr>
        <w:lastRenderedPageBreak/>
        <w:t>nuostatomis, kad miškų ištekliai būtų naudojami racionaliai ir suteikti šaliai didžiausią socialinę ir ekonominę naudą</w:t>
      </w:r>
      <w:r w:rsidR="005938C5" w:rsidRPr="00C72EB4">
        <w:rPr>
          <w:rFonts w:ascii="Times New Roman" w:hAnsi="Times New Roman"/>
          <w:sz w:val="24"/>
          <w:szCs w:val="24"/>
        </w:rPr>
        <w:t>.</w:t>
      </w:r>
    </w:p>
    <w:p w14:paraId="44AD4B00" w14:textId="77777777" w:rsidR="004409F1" w:rsidRPr="00C72EB4" w:rsidRDefault="004409F1" w:rsidP="00163A21">
      <w:pPr>
        <w:pStyle w:val="ListParagraph"/>
        <w:numPr>
          <w:ilvl w:val="1"/>
          <w:numId w:val="36"/>
        </w:numPr>
        <w:spacing w:line="360" w:lineRule="auto"/>
        <w:ind w:left="0" w:firstLine="709"/>
        <w:jc w:val="both"/>
        <w:rPr>
          <w:rFonts w:ascii="Times New Roman" w:hAnsi="Times New Roman"/>
          <w:sz w:val="24"/>
          <w:szCs w:val="24"/>
        </w:rPr>
      </w:pPr>
      <w:r w:rsidRPr="00C72EB4">
        <w:rPr>
          <w:rFonts w:ascii="Times New Roman" w:hAnsi="Times New Roman"/>
          <w:sz w:val="24"/>
          <w:szCs w:val="24"/>
        </w:rPr>
        <w:t xml:space="preserve">Aukščiau išdėstyta 1.3 pastaba leidžia daryti netiesioginę </w:t>
      </w:r>
      <w:r w:rsidR="005938C5" w:rsidRPr="00C72EB4">
        <w:rPr>
          <w:rFonts w:ascii="Times New Roman" w:hAnsi="Times New Roman"/>
          <w:sz w:val="24"/>
          <w:szCs w:val="24"/>
        </w:rPr>
        <w:t>prielaidą</w:t>
      </w:r>
      <w:r w:rsidRPr="00C72EB4">
        <w:rPr>
          <w:rFonts w:ascii="Times New Roman" w:hAnsi="Times New Roman"/>
          <w:sz w:val="24"/>
          <w:szCs w:val="24"/>
        </w:rPr>
        <w:t>, kad Projekto nuostatos teisę dalyvauti aukcionuose ilgalaikėms ir pusmetinėms sutartims sudaryti turintiems asmenims</w:t>
      </w:r>
      <w:r w:rsidR="00C27E6F">
        <w:rPr>
          <w:rStyle w:val="FootnoteReference"/>
          <w:rFonts w:ascii="Times New Roman" w:hAnsi="Times New Roman"/>
          <w:sz w:val="24"/>
          <w:szCs w:val="24"/>
        </w:rPr>
        <w:footnoteReference w:id="3"/>
      </w:r>
      <w:r w:rsidRPr="00C72EB4">
        <w:rPr>
          <w:rFonts w:ascii="Times New Roman" w:hAnsi="Times New Roman"/>
          <w:sz w:val="24"/>
          <w:szCs w:val="24"/>
        </w:rPr>
        <w:t xml:space="preserve"> sudaro išskirtines valstybiniuose miškuose pagamintos medienos įsigijimo</w:t>
      </w:r>
      <w:r w:rsidR="005938C5" w:rsidRPr="00C72EB4">
        <w:rPr>
          <w:rFonts w:ascii="Times New Roman" w:hAnsi="Times New Roman"/>
          <w:sz w:val="24"/>
          <w:szCs w:val="24"/>
        </w:rPr>
        <w:t xml:space="preserve"> sąlygas</w:t>
      </w:r>
      <w:r w:rsidRPr="00C72EB4">
        <w:rPr>
          <w:rFonts w:ascii="Times New Roman" w:hAnsi="Times New Roman"/>
          <w:sz w:val="24"/>
          <w:szCs w:val="24"/>
        </w:rPr>
        <w:t>.</w:t>
      </w:r>
    </w:p>
    <w:p w14:paraId="44AD4B01" w14:textId="77777777" w:rsidR="004679EC" w:rsidRPr="00C72EB4" w:rsidRDefault="004679EC" w:rsidP="00163A21">
      <w:pPr>
        <w:pStyle w:val="ListParagraph"/>
        <w:numPr>
          <w:ilvl w:val="0"/>
          <w:numId w:val="36"/>
        </w:numPr>
        <w:spacing w:line="360" w:lineRule="auto"/>
        <w:ind w:left="0" w:firstLine="709"/>
        <w:jc w:val="both"/>
        <w:rPr>
          <w:rFonts w:ascii="Times New Roman" w:hAnsi="Times New Roman"/>
          <w:sz w:val="24"/>
          <w:szCs w:val="24"/>
        </w:rPr>
      </w:pPr>
      <w:r w:rsidRPr="00C72EB4">
        <w:rPr>
          <w:rFonts w:ascii="Times New Roman" w:hAnsi="Times New Roman"/>
          <w:sz w:val="24"/>
          <w:szCs w:val="24"/>
        </w:rPr>
        <w:t xml:space="preserve">Projekto VI skyriuje reglamentuojama aukcionų trumpalaikėms sutartims sudaryti organizavimo tvarka, o 31 punkte numatoma, kad pakartotiniai aukcionai organizuojami tol, kol mediena parduodama, o pardavėjas turi teisę neteikti medienos pardavimui pakartotiniame aukcione, jei pradinė medienos kaina tampa mažesnė </w:t>
      </w:r>
      <w:r w:rsidRPr="00C72EB4">
        <w:rPr>
          <w:rFonts w:ascii="Times New Roman" w:hAnsi="Times New Roman"/>
          <w:i/>
          <w:sz w:val="24"/>
          <w:szCs w:val="24"/>
        </w:rPr>
        <w:t>už tiesiogines medienos ruošos išlaidas</w:t>
      </w:r>
      <w:r w:rsidRPr="00C72EB4">
        <w:rPr>
          <w:rFonts w:ascii="Times New Roman" w:hAnsi="Times New Roman"/>
          <w:sz w:val="24"/>
          <w:szCs w:val="24"/>
        </w:rPr>
        <w:t>.</w:t>
      </w:r>
    </w:p>
    <w:p w14:paraId="44AD4B02" w14:textId="77777777" w:rsidR="004679EC" w:rsidRPr="005E1189" w:rsidRDefault="004679EC" w:rsidP="00163A21">
      <w:pPr>
        <w:pStyle w:val="ListParagraph"/>
        <w:spacing w:line="360" w:lineRule="auto"/>
        <w:ind w:left="0" w:firstLine="709"/>
        <w:jc w:val="both"/>
        <w:rPr>
          <w:rFonts w:ascii="Times New Roman" w:hAnsi="Times New Roman"/>
          <w:sz w:val="24"/>
          <w:szCs w:val="24"/>
        </w:rPr>
      </w:pPr>
      <w:r w:rsidRPr="00C72EB4">
        <w:rPr>
          <w:rFonts w:ascii="Times New Roman" w:hAnsi="Times New Roman"/>
          <w:sz w:val="24"/>
          <w:szCs w:val="24"/>
        </w:rPr>
        <w:t xml:space="preserve">Specialiųjų tyrimų tarnybos nuomone, </w:t>
      </w:r>
      <w:r w:rsidR="00F311A2" w:rsidRPr="00C72EB4">
        <w:rPr>
          <w:rFonts w:ascii="Times New Roman" w:hAnsi="Times New Roman"/>
          <w:sz w:val="24"/>
          <w:szCs w:val="24"/>
        </w:rPr>
        <w:t xml:space="preserve">teisinio aiškumo požiūriu </w:t>
      </w:r>
      <w:r w:rsidRPr="00C72EB4">
        <w:rPr>
          <w:rFonts w:ascii="Times New Roman" w:hAnsi="Times New Roman"/>
          <w:sz w:val="24"/>
          <w:szCs w:val="24"/>
        </w:rPr>
        <w:t xml:space="preserve">šios Projekto nuostatos svarstytinos </w:t>
      </w:r>
      <w:r w:rsidR="00F311A2" w:rsidRPr="00C72EB4">
        <w:rPr>
          <w:rFonts w:ascii="Times New Roman" w:hAnsi="Times New Roman"/>
          <w:sz w:val="24"/>
          <w:szCs w:val="24"/>
        </w:rPr>
        <w:t xml:space="preserve">tuo aspektu, kad neaišku kas ir kokia tvarka turėtų apskaičiuoti „tiesiogines medienos ruošos išlaidas“. Be to, jeigu šias išlaidas nustatyti turėtų Valstybinės miškų urėdijos teritoriniai padaliniai, kyla rizika, kad skirtinguose padaliniuose apskaičiuojant medienos ruošos išlaidas bus taikoma skirtinga praktika. </w:t>
      </w:r>
      <w:r w:rsidR="00DD0FF3">
        <w:rPr>
          <w:rFonts w:ascii="Times New Roman" w:hAnsi="Times New Roman"/>
          <w:sz w:val="24"/>
          <w:szCs w:val="24"/>
        </w:rPr>
        <w:t>Kita vertus, manytume, diskutuotinas ir sąvokos „tiesioginės medienos išlaidos“ turinys: Projektu siūlomos nuostatos suponuoja, kad tokios išlaidos apimtų tik su žaliavinės medienos paruošimu (pavyzdžiui: miško kirtimo darbais) susijusia</w:t>
      </w:r>
      <w:r w:rsidR="00BC65AE">
        <w:rPr>
          <w:rFonts w:ascii="Times New Roman" w:hAnsi="Times New Roman"/>
          <w:sz w:val="24"/>
          <w:szCs w:val="24"/>
        </w:rPr>
        <w:t>s išlaida</w:t>
      </w:r>
      <w:r w:rsidR="00DD0FF3">
        <w:rPr>
          <w:rFonts w:ascii="Times New Roman" w:hAnsi="Times New Roman"/>
          <w:sz w:val="24"/>
          <w:szCs w:val="24"/>
        </w:rPr>
        <w:t>s, tačiau, mūsų nuomone, šiuo atveju nebūtų įvertinamos ir</w:t>
      </w:r>
      <w:r w:rsidR="00163A21">
        <w:rPr>
          <w:rFonts w:ascii="Times New Roman" w:hAnsi="Times New Roman"/>
          <w:sz w:val="24"/>
          <w:szCs w:val="24"/>
        </w:rPr>
        <w:t xml:space="preserve"> / ar</w:t>
      </w:r>
      <w:r w:rsidR="00DD0FF3">
        <w:rPr>
          <w:rFonts w:ascii="Times New Roman" w:hAnsi="Times New Roman"/>
          <w:sz w:val="24"/>
          <w:szCs w:val="24"/>
        </w:rPr>
        <w:t xml:space="preserve"> atsižvelgiama į išlaidas, kuri</w:t>
      </w:r>
      <w:r w:rsidR="00BC65AE">
        <w:rPr>
          <w:rFonts w:ascii="Times New Roman" w:hAnsi="Times New Roman"/>
          <w:sz w:val="24"/>
          <w:szCs w:val="24"/>
        </w:rPr>
        <w:t>as valstybė</w:t>
      </w:r>
      <w:r w:rsidR="00DD0FF3">
        <w:rPr>
          <w:rFonts w:ascii="Times New Roman" w:hAnsi="Times New Roman"/>
          <w:sz w:val="24"/>
          <w:szCs w:val="24"/>
        </w:rPr>
        <w:t xml:space="preserve"> </w:t>
      </w:r>
      <w:r w:rsidR="00BC65AE">
        <w:rPr>
          <w:rFonts w:ascii="Times New Roman" w:hAnsi="Times New Roman"/>
          <w:sz w:val="24"/>
          <w:szCs w:val="24"/>
        </w:rPr>
        <w:t xml:space="preserve">patyrė </w:t>
      </w:r>
      <w:r w:rsidR="00DD0FF3">
        <w:rPr>
          <w:rFonts w:ascii="Times New Roman" w:hAnsi="Times New Roman"/>
          <w:sz w:val="24"/>
          <w:szCs w:val="24"/>
        </w:rPr>
        <w:t>iki miško kirtimo darbų organizavimo, pavyzdžiui: į valstybės patirtas ilgalaikes išlaidas, susijusias su miško sodinimu, priežiūra, apsauga nuo kenkėjų</w:t>
      </w:r>
      <w:r w:rsidR="00163A21">
        <w:rPr>
          <w:rFonts w:ascii="Times New Roman" w:hAnsi="Times New Roman"/>
          <w:sz w:val="24"/>
          <w:szCs w:val="24"/>
        </w:rPr>
        <w:t xml:space="preserve">, </w:t>
      </w:r>
      <w:r w:rsidR="00DD0FF3">
        <w:rPr>
          <w:rFonts w:ascii="Times New Roman" w:hAnsi="Times New Roman"/>
          <w:sz w:val="24"/>
          <w:szCs w:val="24"/>
        </w:rPr>
        <w:t xml:space="preserve">kitų neigiamų padarinių ir kt. </w:t>
      </w:r>
      <w:r w:rsidR="00F311A2" w:rsidRPr="00C72EB4">
        <w:rPr>
          <w:rFonts w:ascii="Times New Roman" w:hAnsi="Times New Roman"/>
          <w:sz w:val="24"/>
          <w:szCs w:val="24"/>
        </w:rPr>
        <w:t>Atsižvelg</w:t>
      </w:r>
      <w:r w:rsidR="005E1189">
        <w:rPr>
          <w:rFonts w:ascii="Times New Roman" w:hAnsi="Times New Roman"/>
          <w:sz w:val="24"/>
          <w:szCs w:val="24"/>
        </w:rPr>
        <w:t xml:space="preserve">dami </w:t>
      </w:r>
      <w:r w:rsidR="00F311A2" w:rsidRPr="005E1189">
        <w:rPr>
          <w:rFonts w:ascii="Times New Roman" w:hAnsi="Times New Roman"/>
          <w:sz w:val="24"/>
          <w:szCs w:val="24"/>
        </w:rPr>
        <w:t>į tai manytume, kad svarstytina, ar minėti klausimai Projektu neturėtų būti aptariami plačiau.</w:t>
      </w:r>
    </w:p>
    <w:p w14:paraId="44AD4B03" w14:textId="77777777" w:rsidR="00F311A2" w:rsidRPr="005E1189" w:rsidRDefault="00F311A2" w:rsidP="00163A21">
      <w:pPr>
        <w:pStyle w:val="ListParagraph"/>
        <w:spacing w:line="360" w:lineRule="auto"/>
        <w:ind w:left="0" w:firstLine="709"/>
        <w:jc w:val="both"/>
        <w:rPr>
          <w:rFonts w:ascii="Times New Roman" w:hAnsi="Times New Roman"/>
          <w:sz w:val="24"/>
          <w:szCs w:val="24"/>
        </w:rPr>
      </w:pPr>
      <w:r w:rsidRPr="005E1189">
        <w:rPr>
          <w:rFonts w:ascii="Times New Roman" w:hAnsi="Times New Roman"/>
          <w:sz w:val="24"/>
          <w:szCs w:val="24"/>
        </w:rPr>
        <w:t xml:space="preserve">Taip pat atkreipiame dėmesį, kad su minėtomis Projekto nuostatomis susijusios išimties taikymo neatskleidžia ir </w:t>
      </w:r>
      <w:r w:rsidR="008F36B0" w:rsidRPr="005E1189">
        <w:rPr>
          <w:rFonts w:ascii="Times New Roman" w:hAnsi="Times New Roman"/>
          <w:sz w:val="24"/>
          <w:szCs w:val="24"/>
        </w:rPr>
        <w:t>Projektu siūlomo teisės akto 3 priedo „Žaliavinės medienos ir (ar) miško kirtimo liekanų trumpalaikė pirkimo-pardavimo sutartis“ turinys.</w:t>
      </w:r>
    </w:p>
    <w:p w14:paraId="44AD4B04" w14:textId="77777777" w:rsidR="008F36B0" w:rsidRPr="00C72EB4" w:rsidRDefault="00EA7521" w:rsidP="00163A21">
      <w:pPr>
        <w:pStyle w:val="ListParagraph"/>
        <w:numPr>
          <w:ilvl w:val="0"/>
          <w:numId w:val="36"/>
        </w:numPr>
        <w:spacing w:line="360" w:lineRule="auto"/>
        <w:ind w:left="0" w:firstLine="709"/>
        <w:jc w:val="both"/>
        <w:rPr>
          <w:rFonts w:ascii="Times New Roman" w:hAnsi="Times New Roman"/>
          <w:sz w:val="24"/>
          <w:szCs w:val="24"/>
        </w:rPr>
      </w:pPr>
      <w:r w:rsidRPr="005E1189">
        <w:rPr>
          <w:rFonts w:ascii="Times New Roman" w:hAnsi="Times New Roman"/>
          <w:sz w:val="24"/>
          <w:szCs w:val="24"/>
        </w:rPr>
        <w:t xml:space="preserve">Pagal Projekto 20 ir 32 punktų nuostatas pakartotiniuose aukcionuose </w:t>
      </w:r>
      <w:r w:rsidR="004409F1" w:rsidRPr="005E1189">
        <w:rPr>
          <w:rFonts w:ascii="Times New Roman" w:hAnsi="Times New Roman"/>
          <w:sz w:val="24"/>
          <w:szCs w:val="24"/>
        </w:rPr>
        <w:t>pardavėjas pradinę medienos kainą privalo mažinti 20 procentų.</w:t>
      </w:r>
    </w:p>
    <w:p w14:paraId="44AD4B05" w14:textId="77777777" w:rsidR="005938C5" w:rsidRPr="00C72EB4" w:rsidRDefault="004409F1" w:rsidP="00163A21">
      <w:pPr>
        <w:pStyle w:val="ListParagraph"/>
        <w:spacing w:line="360" w:lineRule="auto"/>
        <w:ind w:left="0" w:firstLine="709"/>
        <w:jc w:val="both"/>
        <w:rPr>
          <w:rFonts w:ascii="Times New Roman" w:hAnsi="Times New Roman"/>
          <w:sz w:val="24"/>
          <w:szCs w:val="24"/>
        </w:rPr>
      </w:pPr>
      <w:r w:rsidRPr="00C72EB4">
        <w:rPr>
          <w:rFonts w:ascii="Times New Roman" w:hAnsi="Times New Roman"/>
          <w:sz w:val="24"/>
          <w:szCs w:val="24"/>
        </w:rPr>
        <w:t>Specialiųjų tyrimų tarnybos nuomone, siekiant užtikrinti Įstatymo nuostatų (kad miškų ištekliai būtų naudojami racionaliai ir suteikti šaliai didžiausią socialinę ir ekonominę naudą, o žaliavinė mediena ir miško kirtimo liekanos būtų parduodamos už didžiausią kainą) Projektas galėtų nustatyti pardavėjo teisę pradinę medienos pardavimo kainą mažinti iki tam tikros ribos</w:t>
      </w:r>
      <w:r w:rsidR="005938C5" w:rsidRPr="00C72EB4">
        <w:rPr>
          <w:rFonts w:ascii="Times New Roman" w:hAnsi="Times New Roman"/>
          <w:sz w:val="24"/>
          <w:szCs w:val="24"/>
        </w:rPr>
        <w:t xml:space="preserve"> (pavyzdžiui, </w:t>
      </w:r>
      <w:r w:rsidR="005938C5" w:rsidRPr="00C72EB4">
        <w:rPr>
          <w:rFonts w:ascii="Times New Roman" w:hAnsi="Times New Roman"/>
          <w:i/>
          <w:sz w:val="24"/>
          <w:szCs w:val="24"/>
        </w:rPr>
        <w:t xml:space="preserve">jeigu išanalizavus aukciono duomenis galima daryti prielaidą, kad pasiūlius 10 procentų mažesnę kainą mediena bus galima parduoti pakartotiniame aukcione, lieka neaišku, </w:t>
      </w:r>
      <w:r w:rsidR="005938C5" w:rsidRPr="00C72EB4">
        <w:rPr>
          <w:rFonts w:ascii="Times New Roman" w:hAnsi="Times New Roman"/>
          <w:i/>
          <w:sz w:val="24"/>
          <w:szCs w:val="24"/>
        </w:rPr>
        <w:lastRenderedPageBreak/>
        <w:t>kodėl tokiu atveju pardavėjas turėtų kainą mažinti ne 10, bet 20 procentų</w:t>
      </w:r>
      <w:r w:rsidR="005938C5" w:rsidRPr="00C72EB4">
        <w:rPr>
          <w:rFonts w:ascii="Times New Roman" w:hAnsi="Times New Roman"/>
          <w:sz w:val="24"/>
          <w:szCs w:val="24"/>
        </w:rPr>
        <w:t>)</w:t>
      </w:r>
      <w:r w:rsidRPr="00C72EB4">
        <w:rPr>
          <w:rFonts w:ascii="Times New Roman" w:hAnsi="Times New Roman"/>
          <w:sz w:val="24"/>
          <w:szCs w:val="24"/>
        </w:rPr>
        <w:t>, tačiau konkretų sprendimą dėl kainos turėtų argumentuotai priimti medienos pardavėjas.</w:t>
      </w:r>
    </w:p>
    <w:p w14:paraId="44AD4B06" w14:textId="77777777" w:rsidR="004409F1" w:rsidRPr="005A4CB5" w:rsidRDefault="004409F1" w:rsidP="00163A21">
      <w:pPr>
        <w:pStyle w:val="ListParagraph"/>
        <w:spacing w:line="360" w:lineRule="auto"/>
        <w:ind w:left="0" w:firstLine="709"/>
        <w:jc w:val="both"/>
        <w:rPr>
          <w:rFonts w:ascii="Times New Roman" w:hAnsi="Times New Roman"/>
          <w:sz w:val="24"/>
          <w:szCs w:val="24"/>
        </w:rPr>
      </w:pPr>
      <w:r w:rsidRPr="00C72EB4">
        <w:rPr>
          <w:rFonts w:ascii="Times New Roman" w:hAnsi="Times New Roman"/>
          <w:sz w:val="24"/>
          <w:szCs w:val="24"/>
        </w:rPr>
        <w:t>Šiuo atveju siūlytume apsvarstyti minėtų Projekto nuostatų tikslinimą, kad „pakartotiniuose aukcionuose pardavėjas</w:t>
      </w:r>
      <w:r w:rsidR="00C5145C" w:rsidRPr="00C72EB4">
        <w:rPr>
          <w:rFonts w:ascii="Times New Roman" w:hAnsi="Times New Roman"/>
          <w:sz w:val="24"/>
          <w:szCs w:val="24"/>
        </w:rPr>
        <w:t xml:space="preserve">, </w:t>
      </w:r>
      <w:r w:rsidR="00C5145C" w:rsidRPr="00C72EB4">
        <w:rPr>
          <w:rFonts w:ascii="Times New Roman" w:hAnsi="Times New Roman"/>
          <w:i/>
          <w:sz w:val="24"/>
          <w:szCs w:val="24"/>
        </w:rPr>
        <w:t>atsižvelgęs į paskutiniojo aukciono rezultatus, taip pat įvertinęs situaciją rinkoje bei vadovaudamasis efektyvaus ir racionalaus valstybės turto naudojimo principais</w:t>
      </w:r>
      <w:r w:rsidR="00C5145C" w:rsidRPr="00C72EB4">
        <w:rPr>
          <w:rFonts w:ascii="Times New Roman" w:hAnsi="Times New Roman"/>
          <w:sz w:val="24"/>
          <w:szCs w:val="24"/>
        </w:rPr>
        <w:t xml:space="preserve">, </w:t>
      </w:r>
      <w:r w:rsidRPr="00C72EB4">
        <w:rPr>
          <w:rFonts w:ascii="Times New Roman" w:hAnsi="Times New Roman"/>
          <w:sz w:val="24"/>
          <w:szCs w:val="24"/>
        </w:rPr>
        <w:t>turi teisę iki 20 procen</w:t>
      </w:r>
      <w:r w:rsidR="00C5145C" w:rsidRPr="00C72EB4">
        <w:rPr>
          <w:rFonts w:ascii="Times New Roman" w:hAnsi="Times New Roman"/>
          <w:sz w:val="24"/>
          <w:szCs w:val="24"/>
        </w:rPr>
        <w:t>t</w:t>
      </w:r>
      <w:r w:rsidRPr="00C72EB4">
        <w:rPr>
          <w:rFonts w:ascii="Times New Roman" w:hAnsi="Times New Roman"/>
          <w:sz w:val="24"/>
          <w:szCs w:val="24"/>
        </w:rPr>
        <w:t xml:space="preserve">ų </w:t>
      </w:r>
      <w:r w:rsidR="00C5145C" w:rsidRPr="00C72EB4">
        <w:rPr>
          <w:rFonts w:ascii="Times New Roman" w:hAnsi="Times New Roman"/>
          <w:sz w:val="24"/>
          <w:szCs w:val="24"/>
        </w:rPr>
        <w:t>sumažinti pradinę medienos pardavimo kainą</w:t>
      </w:r>
      <w:r w:rsidR="005938C5" w:rsidRPr="005A4CB5">
        <w:rPr>
          <w:rStyle w:val="FootnoteReference"/>
          <w:rFonts w:ascii="Times New Roman" w:hAnsi="Times New Roman"/>
          <w:sz w:val="24"/>
          <w:szCs w:val="24"/>
        </w:rPr>
        <w:footnoteReference w:id="4"/>
      </w:r>
      <w:r w:rsidR="00C5145C" w:rsidRPr="005A4CB5">
        <w:rPr>
          <w:rFonts w:ascii="Times New Roman" w:hAnsi="Times New Roman"/>
          <w:sz w:val="24"/>
          <w:szCs w:val="24"/>
        </w:rPr>
        <w:t>“.</w:t>
      </w:r>
    </w:p>
    <w:p w14:paraId="44AD4B07" w14:textId="77777777" w:rsidR="005938C5" w:rsidRPr="00260E59" w:rsidRDefault="005938C5" w:rsidP="00163A21">
      <w:pPr>
        <w:pStyle w:val="ListParagraph"/>
        <w:spacing w:line="360" w:lineRule="auto"/>
        <w:ind w:left="0" w:firstLine="709"/>
        <w:jc w:val="both"/>
        <w:rPr>
          <w:rFonts w:ascii="Times New Roman" w:hAnsi="Times New Roman"/>
          <w:sz w:val="24"/>
          <w:szCs w:val="24"/>
        </w:rPr>
      </w:pPr>
    </w:p>
    <w:p w14:paraId="44AD4B08" w14:textId="77777777" w:rsidR="003E299B" w:rsidRPr="00C72EB4" w:rsidRDefault="007579AB" w:rsidP="00163A21">
      <w:pPr>
        <w:spacing w:line="360" w:lineRule="auto"/>
        <w:jc w:val="both"/>
        <w:rPr>
          <w:rFonts w:ascii="Times New Roman" w:hAnsi="Times New Roman"/>
          <w:sz w:val="24"/>
          <w:szCs w:val="24"/>
        </w:rPr>
      </w:pPr>
      <w:r w:rsidRPr="004B7803">
        <w:rPr>
          <w:rFonts w:ascii="Times New Roman" w:hAnsi="Times New Roman"/>
          <w:sz w:val="24"/>
          <w:szCs w:val="24"/>
        </w:rPr>
        <w:t>Direktorius</w:t>
      </w:r>
      <w:r w:rsidR="003F0CE2" w:rsidRPr="00C72EB4">
        <w:rPr>
          <w:rFonts w:ascii="Times New Roman" w:hAnsi="Times New Roman"/>
          <w:sz w:val="24"/>
          <w:szCs w:val="24"/>
        </w:rPr>
        <w:tab/>
      </w:r>
      <w:r w:rsidR="003F0CE2" w:rsidRPr="00C72EB4">
        <w:rPr>
          <w:rFonts w:ascii="Times New Roman" w:hAnsi="Times New Roman"/>
          <w:sz w:val="24"/>
          <w:szCs w:val="24"/>
        </w:rPr>
        <w:tab/>
      </w:r>
      <w:r w:rsidR="003F0CE2" w:rsidRPr="00C72EB4">
        <w:rPr>
          <w:rFonts w:ascii="Times New Roman" w:hAnsi="Times New Roman"/>
          <w:sz w:val="24"/>
          <w:szCs w:val="24"/>
        </w:rPr>
        <w:tab/>
      </w:r>
      <w:r w:rsidR="003F0CE2" w:rsidRPr="00C72EB4">
        <w:rPr>
          <w:rFonts w:ascii="Times New Roman" w:hAnsi="Times New Roman"/>
          <w:sz w:val="24"/>
          <w:szCs w:val="24"/>
        </w:rPr>
        <w:tab/>
      </w:r>
      <w:r w:rsidR="003F0CE2" w:rsidRPr="00C72EB4">
        <w:rPr>
          <w:rFonts w:ascii="Times New Roman" w:hAnsi="Times New Roman"/>
          <w:sz w:val="24"/>
          <w:szCs w:val="24"/>
        </w:rPr>
        <w:tab/>
      </w:r>
      <w:r w:rsidR="00FF44B1" w:rsidRPr="00C72EB4">
        <w:rPr>
          <w:rFonts w:ascii="Times New Roman" w:hAnsi="Times New Roman"/>
          <w:sz w:val="24"/>
          <w:szCs w:val="24"/>
        </w:rPr>
        <w:tab/>
      </w:r>
      <w:r w:rsidR="00B51D02" w:rsidRPr="00C72EB4">
        <w:rPr>
          <w:rFonts w:ascii="Times New Roman" w:hAnsi="Times New Roman"/>
          <w:sz w:val="24"/>
          <w:szCs w:val="24"/>
        </w:rPr>
        <w:tab/>
      </w:r>
      <w:r w:rsidR="00B51D02" w:rsidRPr="00C72EB4">
        <w:rPr>
          <w:rFonts w:ascii="Times New Roman" w:hAnsi="Times New Roman"/>
          <w:sz w:val="24"/>
          <w:szCs w:val="24"/>
        </w:rPr>
        <w:tab/>
      </w:r>
      <w:r w:rsidR="00F149EF" w:rsidRPr="00C72EB4">
        <w:rPr>
          <w:rFonts w:ascii="Times New Roman" w:hAnsi="Times New Roman"/>
          <w:sz w:val="24"/>
          <w:szCs w:val="24"/>
        </w:rPr>
        <w:t xml:space="preserve">   </w:t>
      </w:r>
      <w:r w:rsidR="00DB672A" w:rsidRPr="00C72EB4">
        <w:rPr>
          <w:rFonts w:ascii="Times New Roman" w:hAnsi="Times New Roman"/>
          <w:sz w:val="24"/>
          <w:szCs w:val="24"/>
        </w:rPr>
        <w:t xml:space="preserve">       </w:t>
      </w:r>
      <w:r w:rsidR="00F149EF" w:rsidRPr="00C72EB4">
        <w:rPr>
          <w:rFonts w:ascii="Times New Roman" w:hAnsi="Times New Roman"/>
          <w:sz w:val="24"/>
          <w:szCs w:val="24"/>
        </w:rPr>
        <w:t xml:space="preserve"> </w:t>
      </w:r>
      <w:r w:rsidR="00F149EF" w:rsidRPr="00C72EB4">
        <w:rPr>
          <w:rFonts w:ascii="Times New Roman" w:hAnsi="Times New Roman"/>
          <w:sz w:val="24"/>
          <w:szCs w:val="24"/>
        </w:rPr>
        <w:tab/>
      </w:r>
      <w:r w:rsidR="00B51D02" w:rsidRPr="00C72EB4">
        <w:rPr>
          <w:rFonts w:ascii="Times New Roman" w:hAnsi="Times New Roman"/>
          <w:sz w:val="24"/>
          <w:szCs w:val="24"/>
        </w:rPr>
        <w:t>Žydrūnas Bartkus</w:t>
      </w:r>
    </w:p>
    <w:p w14:paraId="44AD4B09" w14:textId="77777777" w:rsidR="005938C5" w:rsidRDefault="005938C5" w:rsidP="00163A21">
      <w:pPr>
        <w:spacing w:line="360" w:lineRule="auto"/>
        <w:jc w:val="both"/>
        <w:rPr>
          <w:rFonts w:ascii="Times New Roman" w:hAnsi="Times New Roman"/>
          <w:sz w:val="24"/>
          <w:szCs w:val="24"/>
        </w:rPr>
      </w:pPr>
    </w:p>
    <w:p w14:paraId="44AD4B0A" w14:textId="77777777" w:rsidR="00FD794E" w:rsidRDefault="00FD794E" w:rsidP="00163A21">
      <w:pPr>
        <w:spacing w:line="360" w:lineRule="auto"/>
        <w:jc w:val="both"/>
        <w:rPr>
          <w:rFonts w:ascii="Times New Roman" w:hAnsi="Times New Roman"/>
          <w:sz w:val="24"/>
          <w:szCs w:val="24"/>
        </w:rPr>
      </w:pPr>
    </w:p>
    <w:p w14:paraId="44AD4B0B" w14:textId="77777777" w:rsidR="00FD794E" w:rsidRPr="00C72EB4" w:rsidRDefault="00FD794E" w:rsidP="00163A21">
      <w:pPr>
        <w:spacing w:line="360" w:lineRule="auto"/>
        <w:jc w:val="both"/>
        <w:rPr>
          <w:rFonts w:ascii="Times New Roman" w:hAnsi="Times New Roman"/>
          <w:sz w:val="24"/>
          <w:szCs w:val="24"/>
        </w:rPr>
      </w:pPr>
    </w:p>
    <w:p w14:paraId="44AD4B0C" w14:textId="77777777" w:rsidR="00E96425" w:rsidRPr="00C72EB4" w:rsidRDefault="005938C5" w:rsidP="00163A21">
      <w:pPr>
        <w:spacing w:line="360" w:lineRule="auto"/>
        <w:jc w:val="both"/>
        <w:rPr>
          <w:rFonts w:ascii="Times New Roman" w:hAnsi="Times New Roman"/>
          <w:sz w:val="24"/>
          <w:szCs w:val="24"/>
        </w:rPr>
      </w:pPr>
      <w:r w:rsidRPr="00C72EB4">
        <w:rPr>
          <w:rFonts w:ascii="Times New Roman" w:hAnsi="Times New Roman"/>
          <w:sz w:val="24"/>
          <w:szCs w:val="24"/>
        </w:rPr>
        <w:t xml:space="preserve">Gintas Kerbelis, tel. (8 706) 63 294, el. p. gintas.kerbelis@stt.lt   </w:t>
      </w:r>
    </w:p>
    <w:sectPr w:rsidR="00E96425" w:rsidRPr="00C72EB4" w:rsidSect="005E1B3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276" w:left="1701" w:header="720" w:footer="352"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3259F2" w16cid:durableId="20B1F3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9FF8B" w14:textId="77777777" w:rsidR="002E73BD" w:rsidRDefault="002E73BD">
      <w:r>
        <w:separator/>
      </w:r>
    </w:p>
  </w:endnote>
  <w:endnote w:type="continuationSeparator" w:id="0">
    <w:p w14:paraId="287FDB65" w14:textId="77777777" w:rsidR="002E73BD" w:rsidRDefault="002E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D4B17" w14:textId="77777777" w:rsidR="00D10DA7" w:rsidRDefault="00D10D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AD4B18" w14:textId="77777777" w:rsidR="00D10DA7" w:rsidRDefault="00D10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D4B19" w14:textId="77777777" w:rsidR="00D10DA7" w:rsidRDefault="00D10DA7">
    <w:pPr>
      <w:pStyle w:val="Footer"/>
      <w:tabs>
        <w:tab w:val="clear" w:pos="4153"/>
        <w:tab w:val="clear" w:pos="8306"/>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D4B1B" w14:textId="77777777" w:rsidR="00D10DA7" w:rsidRDefault="00D10DA7" w:rsidP="007510F5">
    <w:pPr>
      <w:pStyle w:val="Footer"/>
      <w:tabs>
        <w:tab w:val="clear" w:pos="4153"/>
        <w:tab w:val="clear" w:pos="8306"/>
      </w:tabs>
      <w:jc w:val="right"/>
      <w:rPr>
        <w:rFonts w:ascii="Times New Roman" w:hAnsi="Times New Roman"/>
        <w:sz w:val="18"/>
      </w:rPr>
    </w:pPr>
  </w:p>
  <w:p w14:paraId="44AD4B1C" w14:textId="77777777" w:rsidR="00D10DA7" w:rsidRPr="002014F6" w:rsidRDefault="00D10DA7" w:rsidP="00DC6F65">
    <w:pPr>
      <w:pStyle w:val="Footer"/>
      <w:tabs>
        <w:tab w:val="clear" w:pos="4153"/>
        <w:tab w:val="clear" w:pos="8306"/>
      </w:tabs>
      <w:rPr>
        <w:rFonts w:ascii="Times New Roman" w:hAnsi="Times New Roman"/>
        <w:sz w:val="18"/>
      </w:rPr>
    </w:pPr>
    <w:r>
      <w:rPr>
        <w:rFonts w:ascii="Times New Roman" w:hAnsi="Times New Roman"/>
        <w:noProof/>
        <w:sz w:val="18"/>
      </w:rPr>
      <mc:AlternateContent>
        <mc:Choice Requires="wps">
          <w:drawing>
            <wp:anchor distT="4294967295" distB="4294967295" distL="114300" distR="114300" simplePos="0" relativeHeight="251657728" behindDoc="0" locked="0" layoutInCell="1" allowOverlap="1" wp14:anchorId="44AD4B1F" wp14:editId="44AD4B20">
              <wp:simplePos x="0" y="0"/>
              <wp:positionH relativeFrom="column">
                <wp:posOffset>0</wp:posOffset>
              </wp:positionH>
              <wp:positionV relativeFrom="page">
                <wp:posOffset>9901554</wp:posOffset>
              </wp:positionV>
              <wp:extent cx="61264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92030"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79.65pt" to="482.4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">
              <w10:wrap anchory="page"/>
            </v:line>
          </w:pict>
        </mc:Fallback>
      </mc:AlternateContent>
    </w:r>
    <w:r>
      <w:rPr>
        <w:rFonts w:ascii="Times New Roman" w:hAnsi="Times New Roman"/>
        <w:sz w:val="18"/>
      </w:rPr>
      <w:t>Biudžetinė įstaiga</w:t>
    </w:r>
    <w:r>
      <w:rPr>
        <w:rFonts w:ascii="Times New Roman" w:hAnsi="Times New Roman"/>
        <w:sz w:val="18"/>
      </w:rPr>
      <w:tab/>
      <w:t xml:space="preserve"> </w:t>
    </w:r>
    <w:r>
      <w:rPr>
        <w:rFonts w:ascii="Times New Roman" w:hAnsi="Times New Roman"/>
        <w:sz w:val="18"/>
      </w:rPr>
      <w:tab/>
    </w:r>
    <w:r>
      <w:rPr>
        <w:rFonts w:ascii="Times New Roman" w:hAnsi="Times New Roman"/>
        <w:sz w:val="18"/>
      </w:rPr>
      <w:tab/>
    </w:r>
    <w:r>
      <w:rPr>
        <w:rFonts w:ascii="Times New Roman" w:hAnsi="Times New Roman"/>
        <w:sz w:val="18"/>
      </w:rPr>
      <w:tab/>
    </w:r>
    <w:r w:rsidRPr="002014F6">
      <w:rPr>
        <w:rFonts w:ascii="Times New Roman" w:hAnsi="Times New Roman"/>
        <w:sz w:val="18"/>
      </w:rPr>
      <w:t>Tel. (8</w:t>
    </w:r>
    <w:r>
      <w:rPr>
        <w:rFonts w:ascii="Times New Roman" w:hAnsi="Times New Roman"/>
        <w:sz w:val="18"/>
      </w:rPr>
      <w:t xml:space="preserve"> 706</w:t>
    </w:r>
    <w:r w:rsidRPr="002014F6">
      <w:rPr>
        <w:rFonts w:ascii="Times New Roman" w:hAnsi="Times New Roman"/>
        <w:sz w:val="18"/>
      </w:rPr>
      <w:t>) 63</w:t>
    </w:r>
    <w:r>
      <w:rPr>
        <w:rFonts w:ascii="Times New Roman" w:hAnsi="Times New Roman"/>
        <w:sz w:val="18"/>
      </w:rPr>
      <w:t xml:space="preserve"> </w:t>
    </w:r>
    <w:r w:rsidRPr="002014F6">
      <w:rPr>
        <w:rFonts w:ascii="Times New Roman" w:hAnsi="Times New Roman"/>
        <w:sz w:val="18"/>
      </w:rPr>
      <w:t>335</w:t>
    </w:r>
    <w:r>
      <w:rPr>
        <w:rFonts w:ascii="Times New Roman" w:hAnsi="Times New Roman"/>
        <w:sz w:val="18"/>
      </w:rPr>
      <w:tab/>
    </w:r>
    <w:r>
      <w:rPr>
        <w:rFonts w:ascii="Times New Roman" w:hAnsi="Times New Roman"/>
        <w:sz w:val="18"/>
      </w:rPr>
      <w:tab/>
    </w:r>
    <w:r>
      <w:rPr>
        <w:rFonts w:ascii="Times New Roman" w:hAnsi="Times New Roman"/>
        <w:sz w:val="18"/>
      </w:rPr>
      <w:tab/>
      <w:t xml:space="preserve">Duomenys kaupiami ir saugomi </w:t>
    </w:r>
  </w:p>
  <w:p w14:paraId="44AD4B1D" w14:textId="77777777" w:rsidR="00D10DA7" w:rsidRPr="006B1903" w:rsidRDefault="00D10DA7" w:rsidP="00DC6F65">
    <w:pPr>
      <w:pStyle w:val="Footer"/>
      <w:tabs>
        <w:tab w:val="clear" w:pos="4153"/>
        <w:tab w:val="clear" w:pos="8306"/>
      </w:tabs>
    </w:pPr>
    <w:r w:rsidRPr="002014F6">
      <w:rPr>
        <w:rFonts w:ascii="Times New Roman" w:hAnsi="Times New Roman"/>
        <w:sz w:val="18"/>
      </w:rPr>
      <w:t>A. Jakšto g. 6</w:t>
    </w:r>
    <w:r>
      <w:rPr>
        <w:rFonts w:ascii="Times New Roman" w:hAnsi="Times New Roman"/>
        <w:sz w:val="18"/>
      </w:rPr>
      <w:t xml:space="preserve">, </w:t>
    </w:r>
    <w:r w:rsidRPr="002014F6">
      <w:rPr>
        <w:rFonts w:ascii="Times New Roman" w:hAnsi="Times New Roman"/>
        <w:sz w:val="18"/>
      </w:rPr>
      <w:t xml:space="preserve">01105 Vilnius </w:t>
    </w:r>
    <w:r>
      <w:rPr>
        <w:rFonts w:ascii="Times New Roman" w:hAnsi="Times New Roman"/>
        <w:sz w:val="18"/>
      </w:rPr>
      <w:tab/>
    </w:r>
    <w:r>
      <w:rPr>
        <w:rFonts w:ascii="Times New Roman" w:hAnsi="Times New Roman"/>
        <w:sz w:val="18"/>
      </w:rPr>
      <w:tab/>
    </w:r>
    <w:r>
      <w:rPr>
        <w:rFonts w:ascii="Times New Roman" w:hAnsi="Times New Roman"/>
        <w:sz w:val="18"/>
      </w:rPr>
      <w:tab/>
      <w:t>El. p</w:t>
    </w:r>
    <w:r w:rsidRPr="00183FB3">
      <w:rPr>
        <w:rFonts w:ascii="Times New Roman" w:hAnsi="Times New Roman"/>
        <w:sz w:val="18"/>
      </w:rPr>
      <w:t xml:space="preserve">. </w:t>
    </w:r>
    <w:hyperlink r:id="rId1" w:history="1">
      <w:r w:rsidRPr="007510F5">
        <w:rPr>
          <w:rStyle w:val="Hyperlink"/>
          <w:rFonts w:ascii="Times New Roman" w:hAnsi="Times New Roman"/>
          <w:color w:val="auto"/>
          <w:sz w:val="18"/>
          <w:u w:val="none"/>
        </w:rPr>
        <w:t>dokumentai@stt.lt</w:t>
      </w:r>
    </w:hyperlink>
    <w:r>
      <w:rPr>
        <w:rFonts w:ascii="Times New Roman" w:hAnsi="Times New Roman"/>
        <w:sz w:val="18"/>
      </w:rPr>
      <w:tab/>
    </w:r>
    <w:r>
      <w:rPr>
        <w:rFonts w:ascii="Times New Roman" w:hAnsi="Times New Roman"/>
        <w:sz w:val="18"/>
      </w:rPr>
      <w:tab/>
      <w:t>Juridinių asmenų registre</w:t>
    </w:r>
    <w:r w:rsidRPr="002014F6">
      <w:rPr>
        <w:rFonts w:ascii="Times New Roman" w:hAnsi="Times New Roman"/>
        <w:sz w:val="18"/>
      </w:rPr>
      <w:tab/>
    </w:r>
    <w:r>
      <w:rPr>
        <w:rFonts w:ascii="Times New Roman" w:hAnsi="Times New Roman"/>
        <w:sz w:val="18"/>
      </w:rPr>
      <w:tab/>
    </w:r>
    <w:r w:rsidRPr="002014F6">
      <w:rPr>
        <w:rFonts w:ascii="Times New Roman" w:hAnsi="Times New Roman"/>
        <w:sz w:val="18"/>
      </w:rPr>
      <w:tab/>
    </w:r>
    <w:r w:rsidRPr="002014F6">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Pr="002014F6">
      <w:rPr>
        <w:rFonts w:ascii="Times New Roman" w:hAnsi="Times New Roman"/>
        <w:sz w:val="18"/>
      </w:rPr>
      <w:t xml:space="preserve">Kodas </w:t>
    </w:r>
    <w:r w:rsidRPr="006B71C9">
      <w:rPr>
        <w:rFonts w:ascii="Times New Roman" w:hAnsi="Times New Roman"/>
        <w:sz w:val="18"/>
      </w:rPr>
      <w:t>188659948</w:t>
    </w:r>
    <w:r w:rsidRPr="002014F6">
      <w:rPr>
        <w:rFonts w:ascii="Times New Roman" w:hAnsi="Times New Roman"/>
        <w:sz w:val="18"/>
      </w:rPr>
      <w:tab/>
    </w:r>
  </w:p>
  <w:p w14:paraId="44AD4B1E" w14:textId="77777777" w:rsidR="00D10DA7" w:rsidRPr="00DC6F65" w:rsidRDefault="00D10DA7" w:rsidP="00DC6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6EABC" w14:textId="77777777" w:rsidR="002E73BD" w:rsidRDefault="002E73BD">
      <w:r>
        <w:separator/>
      </w:r>
    </w:p>
  </w:footnote>
  <w:footnote w:type="continuationSeparator" w:id="0">
    <w:p w14:paraId="741DBF8E" w14:textId="77777777" w:rsidR="002E73BD" w:rsidRDefault="002E73BD">
      <w:r>
        <w:continuationSeparator/>
      </w:r>
    </w:p>
  </w:footnote>
  <w:footnote w:id="1">
    <w:p w14:paraId="44AD4B21" w14:textId="77777777" w:rsidR="00333910" w:rsidRDefault="00333910">
      <w:pPr>
        <w:pStyle w:val="FootnoteText"/>
      </w:pPr>
      <w:r>
        <w:rPr>
          <w:rStyle w:val="FootnoteReference"/>
        </w:rPr>
        <w:footnoteRef/>
      </w:r>
      <w:r>
        <w:t xml:space="preserve"> Prieiga per internetą: </w:t>
      </w:r>
      <w:hyperlink r:id="rId1" w:history="1">
        <w:r w:rsidRPr="00CA1CE5">
          <w:rPr>
            <w:rStyle w:val="Hyperlink"/>
          </w:rPr>
          <w:t>https://e-seimas.lrs.lt/portal/legalAct/lt/TAK/5869ab7181d811e98a8298567570d639?jfwid=120wzthoo1</w:t>
        </w:r>
      </w:hyperlink>
      <w:r>
        <w:t xml:space="preserve">; </w:t>
      </w:r>
    </w:p>
  </w:footnote>
  <w:footnote w:id="2">
    <w:p w14:paraId="44AD4B22" w14:textId="77777777" w:rsidR="00A91E49" w:rsidRDefault="00A91E49" w:rsidP="001A0B02">
      <w:pPr>
        <w:pStyle w:val="FootnoteText"/>
        <w:jc w:val="both"/>
      </w:pPr>
      <w:r>
        <w:rPr>
          <w:rStyle w:val="FootnoteReference"/>
        </w:rPr>
        <w:footnoteRef/>
      </w:r>
      <w:r>
        <w:t xml:space="preserve"> Projekto 35 punktas nustato, kad „</w:t>
      </w:r>
      <w:r w:rsidRPr="00A91E49">
        <w:t>Medienos pradin</w:t>
      </w:r>
      <w:r w:rsidRPr="00A91E49">
        <w:rPr>
          <w:rFonts w:hint="eastAsia"/>
        </w:rPr>
        <w:t>ė</w:t>
      </w:r>
      <w:r w:rsidRPr="00A91E49">
        <w:t xml:space="preserve"> kaina yra lygi paskutiniojo </w:t>
      </w:r>
      <w:r w:rsidRPr="00A91E49">
        <w:rPr>
          <w:rFonts w:hint="eastAsia"/>
        </w:rPr>
        <w:t>į</w:t>
      </w:r>
      <w:r w:rsidRPr="00A91E49">
        <w:t xml:space="preserve">vykusio aukciono parduoto atitinkamo </w:t>
      </w:r>
      <w:proofErr w:type="spellStart"/>
      <w:r w:rsidRPr="00A91E49">
        <w:t>sortimento</w:t>
      </w:r>
      <w:proofErr w:type="spellEnd"/>
      <w:r w:rsidRPr="00A91E49">
        <w:t xml:space="preserve"> ar miško kirtimo liekan</w:t>
      </w:r>
      <w:r w:rsidRPr="00A91E49">
        <w:rPr>
          <w:rFonts w:hint="eastAsia"/>
        </w:rPr>
        <w:t>ų</w:t>
      </w:r>
      <w:r w:rsidRPr="00A91E49">
        <w:t xml:space="preserve"> vidutinei svertinei kainai</w:t>
      </w:r>
      <w:r>
        <w:t>“</w:t>
      </w:r>
      <w:r w:rsidRPr="00A91E49">
        <w:t>.</w:t>
      </w:r>
    </w:p>
  </w:footnote>
  <w:footnote w:id="3">
    <w:p w14:paraId="44AD4B23" w14:textId="77777777" w:rsidR="00C27E6F" w:rsidRDefault="00C27E6F" w:rsidP="00163A21">
      <w:pPr>
        <w:pStyle w:val="FootnoteText"/>
        <w:jc w:val="both"/>
      </w:pPr>
      <w:r>
        <w:rPr>
          <w:rStyle w:val="FootnoteReference"/>
        </w:rPr>
        <w:footnoteRef/>
      </w:r>
      <w:r>
        <w:t xml:space="preserve"> Pagal galiojančio </w:t>
      </w:r>
      <w:r w:rsidRPr="00C27E6F">
        <w:t>Prekybos valstybiniuose miškuose pagaminta žaliavine mediena ir miško kirtimo liekanomis tvarkos aprašo, patvirtinto Lietuvos Respublikos Vyriausyb</w:t>
      </w:r>
      <w:r w:rsidRPr="00C27E6F">
        <w:rPr>
          <w:rFonts w:hint="eastAsia"/>
        </w:rPr>
        <w:t>ė</w:t>
      </w:r>
      <w:r w:rsidRPr="00C27E6F">
        <w:t>s 2017 m. lapkri</w:t>
      </w:r>
      <w:r w:rsidRPr="00C27E6F">
        <w:rPr>
          <w:rFonts w:hint="eastAsia"/>
        </w:rPr>
        <w:t>č</w:t>
      </w:r>
      <w:r w:rsidRPr="00C27E6F">
        <w:t>io 30 d. nutarimu Nr. 972</w:t>
      </w:r>
      <w:r>
        <w:t>, 7 punkto nuostatas aukcionuose ilgalaikėms sutartims sudaryti dalyvauti gali tik nuolatiniai (t.y. ne mažiau kaip 3 metus kasmet medieną pirkę) medienos pirkėjai; taip pat tokia teisė suteikiama</w:t>
      </w:r>
      <w:r w:rsidRPr="00C27E6F">
        <w:t xml:space="preserve"> pirk</w:t>
      </w:r>
      <w:r w:rsidRPr="00C27E6F">
        <w:rPr>
          <w:rFonts w:hint="eastAsia"/>
        </w:rPr>
        <w:t>ė</w:t>
      </w:r>
      <w:r w:rsidRPr="00C27E6F">
        <w:t xml:space="preserve">jams, </w:t>
      </w:r>
      <w:r w:rsidRPr="00C27E6F">
        <w:rPr>
          <w:rFonts w:hint="eastAsia"/>
        </w:rPr>
        <w:t>į</w:t>
      </w:r>
      <w:r w:rsidRPr="00C27E6F">
        <w:t xml:space="preserve">gyvendinantiems arba per paskutiniuosius 3 metus iki aukciono pradžios </w:t>
      </w:r>
      <w:r w:rsidRPr="00C27E6F">
        <w:rPr>
          <w:rFonts w:hint="eastAsia"/>
        </w:rPr>
        <w:t>į</w:t>
      </w:r>
      <w:r w:rsidRPr="00C27E6F">
        <w:t>gyvendinusiems projektus, kuriems suteiktas regionin</w:t>
      </w:r>
      <w:r w:rsidRPr="00C27E6F">
        <w:rPr>
          <w:rFonts w:hint="eastAsia"/>
        </w:rPr>
        <w:t>ė</w:t>
      </w:r>
      <w:r w:rsidRPr="00C27E6F">
        <w:t>s svarbos projekto statusas.</w:t>
      </w:r>
    </w:p>
  </w:footnote>
  <w:footnote w:id="4">
    <w:p w14:paraId="44AD4B24" w14:textId="77777777" w:rsidR="005938C5" w:rsidRDefault="005938C5">
      <w:pPr>
        <w:pStyle w:val="FootnoteText"/>
      </w:pPr>
      <w:r>
        <w:rPr>
          <w:rStyle w:val="FootnoteReference"/>
        </w:rPr>
        <w:footnoteRef/>
      </w:r>
      <w:r>
        <w:t xml:space="preserve"> Tokias nuostatas nustato galiojan</w:t>
      </w:r>
      <w:r w:rsidR="00163A21">
        <w:t>čio</w:t>
      </w:r>
      <w:r>
        <w:t xml:space="preserve"> </w:t>
      </w:r>
      <w:r w:rsidRPr="005938C5">
        <w:t>Prekybos valstybiniuose miškuose pagaminta žaliavine mediena ir miško kirtimo liekanomis tvarkos apraš</w:t>
      </w:r>
      <w:r w:rsidR="00A0763C">
        <w:t>o, patvirtinto</w:t>
      </w:r>
      <w:r>
        <w:t xml:space="preserve"> Lietuvos Respublikos Vyriausybės </w:t>
      </w:r>
      <w:r w:rsidRPr="005938C5">
        <w:t>2017 m. lapkri</w:t>
      </w:r>
      <w:r w:rsidRPr="005938C5">
        <w:rPr>
          <w:rFonts w:hint="eastAsia"/>
        </w:rPr>
        <w:t>č</w:t>
      </w:r>
      <w:r w:rsidRPr="005938C5">
        <w:t xml:space="preserve">io 30 d. </w:t>
      </w:r>
      <w:r>
        <w:t xml:space="preserve">nutarimu </w:t>
      </w:r>
      <w:r w:rsidRPr="005938C5">
        <w:t>Nr. 972</w:t>
      </w:r>
      <w:r w:rsidR="00A0763C">
        <w:t>, 33 punktas.</w:t>
      </w:r>
      <w:r>
        <w:t xml:space="preserve"> Prieiga internetu: </w:t>
      </w:r>
      <w:hyperlink r:id="rId2" w:history="1">
        <w:r w:rsidR="00A0763C" w:rsidRPr="00CA1CE5">
          <w:rPr>
            <w:rStyle w:val="Hyperlink"/>
          </w:rPr>
          <w:t>https://www.e-tar.lt/portal/lt/legalAct/7a140710d69a11e7910a89ac20768b0f</w:t>
        </w:r>
      </w:hyperlink>
      <w:r w:rsidR="00A0763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D4B13" w14:textId="77777777" w:rsidR="00D10DA7" w:rsidRDefault="00D10D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AD4B14" w14:textId="77777777" w:rsidR="00D10DA7" w:rsidRDefault="00D10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D4B15" w14:textId="77777777" w:rsidR="00D10DA7" w:rsidRDefault="00D10D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41C6">
      <w:rPr>
        <w:rStyle w:val="PageNumber"/>
        <w:noProof/>
      </w:rPr>
      <w:t>5</w:t>
    </w:r>
    <w:r>
      <w:rPr>
        <w:rStyle w:val="PageNumber"/>
      </w:rPr>
      <w:fldChar w:fldCharType="end"/>
    </w:r>
  </w:p>
  <w:p w14:paraId="44AD4B16" w14:textId="77777777" w:rsidR="00D10DA7" w:rsidRDefault="00D10D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D4B1A" w14:textId="77777777" w:rsidR="00D10DA7" w:rsidRPr="008266F1" w:rsidRDefault="00D10DA7" w:rsidP="008266F1">
    <w:pPr>
      <w:pStyle w:val="Header"/>
      <w:jc w:val="center"/>
      <w:rPr>
        <w:b/>
      </w:rPr>
    </w:pPr>
    <w:r w:rsidRPr="008266F1">
      <w:rPr>
        <w:b/>
        <w:snapToGrid w:val="0"/>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2413"/>
    <w:multiLevelType w:val="hybridMultilevel"/>
    <w:tmpl w:val="C27EF2B0"/>
    <w:lvl w:ilvl="0" w:tplc="A73E8F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153AE1"/>
    <w:multiLevelType w:val="multilevel"/>
    <w:tmpl w:val="28244038"/>
    <w:lvl w:ilvl="0">
      <w:start w:val="1"/>
      <w:numFmt w:val="decimal"/>
      <w:lvlText w:val="%1."/>
      <w:lvlJc w:val="left"/>
      <w:pPr>
        <w:ind w:left="1069" w:hanging="360"/>
      </w:pPr>
      <w:rPr>
        <w:rFonts w:hint="default"/>
      </w:rPr>
    </w:lvl>
    <w:lvl w:ilvl="1">
      <w:start w:val="1"/>
      <w:numFmt w:val="decimal"/>
      <w:isLgl/>
      <w:lvlText w:val="%1.%2."/>
      <w:lvlJc w:val="left"/>
      <w:pPr>
        <w:ind w:left="2291" w:hanging="1440"/>
      </w:pPr>
      <w:rPr>
        <w:rFonts w:hint="default"/>
        <w:i w:val="0"/>
      </w:rPr>
    </w:lvl>
    <w:lvl w:ilvl="2">
      <w:start w:val="1"/>
      <w:numFmt w:val="decimal"/>
      <w:isLgl/>
      <w:lvlText w:val="%1.%2.%3."/>
      <w:lvlJc w:val="left"/>
      <w:pPr>
        <w:ind w:left="2433" w:hanging="144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 w15:restartNumberingAfterBreak="0">
    <w:nsid w:val="06A06549"/>
    <w:multiLevelType w:val="hybridMultilevel"/>
    <w:tmpl w:val="0CFA2E7E"/>
    <w:lvl w:ilvl="0" w:tplc="B9DE16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41796B"/>
    <w:multiLevelType w:val="hybridMultilevel"/>
    <w:tmpl w:val="60E6CCA0"/>
    <w:lvl w:ilvl="0" w:tplc="1BCCCA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D6E5A66"/>
    <w:multiLevelType w:val="multilevel"/>
    <w:tmpl w:val="6D6E6F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EB44D07"/>
    <w:multiLevelType w:val="multilevel"/>
    <w:tmpl w:val="4CE457B6"/>
    <w:lvl w:ilvl="0">
      <w:start w:val="1"/>
      <w:numFmt w:val="decimal"/>
      <w:lvlText w:val="%1."/>
      <w:lvlJc w:val="left"/>
      <w:pPr>
        <w:ind w:left="1069" w:hanging="360"/>
      </w:pPr>
      <w:rPr>
        <w:rFonts w:hint="default"/>
        <w:i w:val="0"/>
      </w:rPr>
    </w:lvl>
    <w:lvl w:ilvl="1">
      <w:start w:val="1"/>
      <w:numFmt w:val="decimal"/>
      <w:isLgl/>
      <w:lvlText w:val="%1.%2."/>
      <w:lvlJc w:val="left"/>
      <w:pPr>
        <w:ind w:left="1353" w:hanging="360"/>
      </w:pPr>
      <w:rPr>
        <w:rFonts w:hint="default"/>
        <w:i w:val="0"/>
      </w:rPr>
    </w:lvl>
    <w:lvl w:ilvl="2">
      <w:start w:val="1"/>
      <w:numFmt w:val="decimal"/>
      <w:isLgl/>
      <w:lvlText w:val="%1.%2.%3."/>
      <w:lvlJc w:val="left"/>
      <w:pPr>
        <w:ind w:left="1429" w:hanging="720"/>
      </w:pPr>
      <w:rPr>
        <w:rFonts w:hint="default"/>
        <w:i/>
      </w:rPr>
    </w:lvl>
    <w:lvl w:ilvl="3">
      <w:start w:val="1"/>
      <w:numFmt w:val="decimal"/>
      <w:isLgl/>
      <w:lvlText w:val="%1.%2.%3.%4."/>
      <w:lvlJc w:val="left"/>
      <w:pPr>
        <w:ind w:left="1429" w:hanging="720"/>
      </w:pPr>
      <w:rPr>
        <w:rFonts w:hint="default"/>
        <w:i/>
      </w:rPr>
    </w:lvl>
    <w:lvl w:ilvl="4">
      <w:start w:val="1"/>
      <w:numFmt w:val="decimal"/>
      <w:isLgl/>
      <w:lvlText w:val="%1.%2.%3.%4.%5."/>
      <w:lvlJc w:val="left"/>
      <w:pPr>
        <w:ind w:left="1789" w:hanging="1080"/>
      </w:pPr>
      <w:rPr>
        <w:rFonts w:hint="default"/>
        <w:i/>
      </w:rPr>
    </w:lvl>
    <w:lvl w:ilvl="5">
      <w:start w:val="1"/>
      <w:numFmt w:val="decimal"/>
      <w:isLgl/>
      <w:lvlText w:val="%1.%2.%3.%4.%5.%6."/>
      <w:lvlJc w:val="left"/>
      <w:pPr>
        <w:ind w:left="1789" w:hanging="1080"/>
      </w:pPr>
      <w:rPr>
        <w:rFonts w:hint="default"/>
        <w:i/>
      </w:rPr>
    </w:lvl>
    <w:lvl w:ilvl="6">
      <w:start w:val="1"/>
      <w:numFmt w:val="decimal"/>
      <w:isLgl/>
      <w:lvlText w:val="%1.%2.%3.%4.%5.%6.%7."/>
      <w:lvlJc w:val="left"/>
      <w:pPr>
        <w:ind w:left="2149" w:hanging="1440"/>
      </w:pPr>
      <w:rPr>
        <w:rFonts w:hint="default"/>
        <w:i/>
      </w:rPr>
    </w:lvl>
    <w:lvl w:ilvl="7">
      <w:start w:val="1"/>
      <w:numFmt w:val="decimal"/>
      <w:isLgl/>
      <w:lvlText w:val="%1.%2.%3.%4.%5.%6.%7.%8."/>
      <w:lvlJc w:val="left"/>
      <w:pPr>
        <w:ind w:left="2149" w:hanging="1440"/>
      </w:pPr>
      <w:rPr>
        <w:rFonts w:hint="default"/>
        <w:i/>
      </w:rPr>
    </w:lvl>
    <w:lvl w:ilvl="8">
      <w:start w:val="1"/>
      <w:numFmt w:val="decimal"/>
      <w:isLgl/>
      <w:lvlText w:val="%1.%2.%3.%4.%5.%6.%7.%8.%9."/>
      <w:lvlJc w:val="left"/>
      <w:pPr>
        <w:ind w:left="2509" w:hanging="1800"/>
      </w:pPr>
      <w:rPr>
        <w:rFonts w:hint="default"/>
        <w:i/>
      </w:rPr>
    </w:lvl>
  </w:abstractNum>
  <w:abstractNum w:abstractNumId="6" w15:restartNumberingAfterBreak="0">
    <w:nsid w:val="0FA0179F"/>
    <w:multiLevelType w:val="hybridMultilevel"/>
    <w:tmpl w:val="BE6822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D33711"/>
    <w:multiLevelType w:val="hybridMultilevel"/>
    <w:tmpl w:val="8B666CE8"/>
    <w:lvl w:ilvl="0" w:tplc="A73E8F58">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16625133"/>
    <w:multiLevelType w:val="hybridMultilevel"/>
    <w:tmpl w:val="25A0B9EC"/>
    <w:lvl w:ilvl="0" w:tplc="028052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7176F79"/>
    <w:multiLevelType w:val="multilevel"/>
    <w:tmpl w:val="BC4657F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04D6837"/>
    <w:multiLevelType w:val="multilevel"/>
    <w:tmpl w:val="F46C8B92"/>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0686704"/>
    <w:multiLevelType w:val="hybridMultilevel"/>
    <w:tmpl w:val="85F6A026"/>
    <w:lvl w:ilvl="0" w:tplc="9C7A5E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AC0558C"/>
    <w:multiLevelType w:val="hybridMultilevel"/>
    <w:tmpl w:val="658C1634"/>
    <w:lvl w:ilvl="0" w:tplc="EF0AD5BE">
      <w:start w:val="1"/>
      <w:numFmt w:val="decimal"/>
      <w:lvlText w:val="%1)"/>
      <w:lvlJc w:val="left"/>
      <w:pPr>
        <w:ind w:left="1864" w:hanging="115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D247AAF"/>
    <w:multiLevelType w:val="hybridMultilevel"/>
    <w:tmpl w:val="534C2652"/>
    <w:lvl w:ilvl="0" w:tplc="CA26B452">
      <w:start w:val="1"/>
      <w:numFmt w:val="bullet"/>
      <w:lvlText w:val="-"/>
      <w:lvlJc w:val="left"/>
      <w:pPr>
        <w:ind w:left="1429" w:hanging="360"/>
      </w:pPr>
      <w:rPr>
        <w:rFonts w:ascii="Times New Roman" w:eastAsia="Calibr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2F102390"/>
    <w:multiLevelType w:val="multilevel"/>
    <w:tmpl w:val="F96C5D4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F4D58B2"/>
    <w:multiLevelType w:val="hybridMultilevel"/>
    <w:tmpl w:val="B534FB3C"/>
    <w:lvl w:ilvl="0" w:tplc="E64813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F7D1379"/>
    <w:multiLevelType w:val="multilevel"/>
    <w:tmpl w:val="C31A5BA2"/>
    <w:lvl w:ilvl="0">
      <w:start w:val="1"/>
      <w:numFmt w:val="decimal"/>
      <w:lvlText w:val="%1."/>
      <w:lvlJc w:val="left"/>
      <w:pPr>
        <w:ind w:left="1211" w:hanging="360"/>
      </w:pPr>
      <w:rPr>
        <w:rFonts w:hint="default"/>
        <w:i w:val="0"/>
      </w:rPr>
    </w:lvl>
    <w:lvl w:ilvl="1">
      <w:start w:val="2"/>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328134E8"/>
    <w:multiLevelType w:val="multilevel"/>
    <w:tmpl w:val="9222899C"/>
    <w:lvl w:ilvl="0">
      <w:start w:val="1"/>
      <w:numFmt w:val="decimal"/>
      <w:lvlText w:val="%1."/>
      <w:lvlJc w:val="left"/>
      <w:pPr>
        <w:ind w:left="2006" w:hanging="1155"/>
      </w:pPr>
      <w:rPr>
        <w:rFonts w:hint="default"/>
        <w:i w:val="0"/>
      </w:rPr>
    </w:lvl>
    <w:lvl w:ilvl="1">
      <w:start w:val="1"/>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1931" w:hanging="1080"/>
      </w:pPr>
      <w:rPr>
        <w:rFonts w:hint="default"/>
        <w:i w:val="0"/>
      </w:rPr>
    </w:lvl>
    <w:lvl w:ilvl="6">
      <w:start w:val="1"/>
      <w:numFmt w:val="decimal"/>
      <w:isLgl/>
      <w:lvlText w:val="%1.%2.%3.%4.%5.%6.%7."/>
      <w:lvlJc w:val="left"/>
      <w:pPr>
        <w:ind w:left="2291" w:hanging="1440"/>
      </w:pPr>
      <w:rPr>
        <w:rFonts w:hint="default"/>
        <w:i w:val="0"/>
      </w:rPr>
    </w:lvl>
    <w:lvl w:ilvl="7">
      <w:start w:val="1"/>
      <w:numFmt w:val="decimal"/>
      <w:isLgl/>
      <w:lvlText w:val="%1.%2.%3.%4.%5.%6.%7.%8."/>
      <w:lvlJc w:val="left"/>
      <w:pPr>
        <w:ind w:left="2291" w:hanging="1440"/>
      </w:pPr>
      <w:rPr>
        <w:rFonts w:hint="default"/>
        <w:i w:val="0"/>
      </w:rPr>
    </w:lvl>
    <w:lvl w:ilvl="8">
      <w:start w:val="1"/>
      <w:numFmt w:val="decimal"/>
      <w:isLgl/>
      <w:lvlText w:val="%1.%2.%3.%4.%5.%6.%7.%8.%9."/>
      <w:lvlJc w:val="left"/>
      <w:pPr>
        <w:ind w:left="2651" w:hanging="1800"/>
      </w:pPr>
      <w:rPr>
        <w:rFonts w:hint="default"/>
        <w:i w:val="0"/>
      </w:rPr>
    </w:lvl>
  </w:abstractNum>
  <w:abstractNum w:abstractNumId="18" w15:restartNumberingAfterBreak="0">
    <w:nsid w:val="33FD2E8D"/>
    <w:multiLevelType w:val="multilevel"/>
    <w:tmpl w:val="6160186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55E265D"/>
    <w:multiLevelType w:val="hybridMultilevel"/>
    <w:tmpl w:val="D81A1A96"/>
    <w:lvl w:ilvl="0" w:tplc="35E2AB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8D3268B"/>
    <w:multiLevelType w:val="hybridMultilevel"/>
    <w:tmpl w:val="A7888B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D3708F"/>
    <w:multiLevelType w:val="multilevel"/>
    <w:tmpl w:val="31A29AE8"/>
    <w:lvl w:ilvl="0">
      <w:start w:val="1"/>
      <w:numFmt w:val="decimal"/>
      <w:lvlText w:val="%1."/>
      <w:lvlJc w:val="left"/>
      <w:pPr>
        <w:ind w:left="1211" w:hanging="360"/>
      </w:pPr>
      <w:rPr>
        <w:rFonts w:hint="default"/>
        <w:i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3DF76128"/>
    <w:multiLevelType w:val="hybridMultilevel"/>
    <w:tmpl w:val="39C2215E"/>
    <w:lvl w:ilvl="0" w:tplc="FB2C647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45936580"/>
    <w:multiLevelType w:val="hybridMultilevel"/>
    <w:tmpl w:val="2B8E5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521831"/>
    <w:multiLevelType w:val="hybridMultilevel"/>
    <w:tmpl w:val="51908336"/>
    <w:lvl w:ilvl="0" w:tplc="F66C15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4532B6C"/>
    <w:multiLevelType w:val="hybridMultilevel"/>
    <w:tmpl w:val="B9AEF35A"/>
    <w:lvl w:ilvl="0" w:tplc="A6D022FE">
      <w:start w:val="1"/>
      <w:numFmt w:val="decimal"/>
      <w:lvlText w:val="%1)"/>
      <w:lvlJc w:val="left"/>
      <w:pPr>
        <w:ind w:left="1693" w:hanging="984"/>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97650D4"/>
    <w:multiLevelType w:val="hybridMultilevel"/>
    <w:tmpl w:val="2586CDBE"/>
    <w:lvl w:ilvl="0" w:tplc="104CAED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DFD0DDD"/>
    <w:multiLevelType w:val="multilevel"/>
    <w:tmpl w:val="F7B20770"/>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E73210E"/>
    <w:multiLevelType w:val="multilevel"/>
    <w:tmpl w:val="AFC4742C"/>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15710FC"/>
    <w:multiLevelType w:val="hybridMultilevel"/>
    <w:tmpl w:val="52F022AC"/>
    <w:lvl w:ilvl="0" w:tplc="93FCD8EC">
      <w:start w:val="1"/>
      <w:numFmt w:val="decimal"/>
      <w:lvlText w:val="%1."/>
      <w:lvlJc w:val="left"/>
      <w:pPr>
        <w:ind w:left="2149" w:hanging="144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20770FF"/>
    <w:multiLevelType w:val="hybridMultilevel"/>
    <w:tmpl w:val="F16A27E4"/>
    <w:lvl w:ilvl="0" w:tplc="C8DC2C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84C6FDE"/>
    <w:multiLevelType w:val="hybridMultilevel"/>
    <w:tmpl w:val="69461D46"/>
    <w:lvl w:ilvl="0" w:tplc="BF1E78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FF14882"/>
    <w:multiLevelType w:val="hybridMultilevel"/>
    <w:tmpl w:val="6EE23454"/>
    <w:lvl w:ilvl="0" w:tplc="C02E5A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3293E11"/>
    <w:multiLevelType w:val="hybridMultilevel"/>
    <w:tmpl w:val="FC9469F2"/>
    <w:lvl w:ilvl="0" w:tplc="80E424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44B22A8"/>
    <w:multiLevelType w:val="hybridMultilevel"/>
    <w:tmpl w:val="E4AC427A"/>
    <w:lvl w:ilvl="0" w:tplc="05F4C62A">
      <w:numFmt w:val="bullet"/>
      <w:lvlText w:val="-"/>
      <w:lvlJc w:val="left"/>
      <w:pPr>
        <w:ind w:left="720" w:hanging="360"/>
      </w:pPr>
      <w:rPr>
        <w:rFonts w:ascii="TimesLT" w:eastAsia="Times New Roman" w:hAnsi="TimesL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28410E"/>
    <w:multiLevelType w:val="hybridMultilevel"/>
    <w:tmpl w:val="AD10E092"/>
    <w:lvl w:ilvl="0" w:tplc="3F9001F6">
      <w:start w:val="1"/>
      <w:numFmt w:val="decimal"/>
      <w:lvlText w:val="%1)"/>
      <w:lvlJc w:val="left"/>
      <w:pPr>
        <w:ind w:left="1705" w:hanging="996"/>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30"/>
  </w:num>
  <w:num w:numId="3">
    <w:abstractNumId w:val="23"/>
  </w:num>
  <w:num w:numId="4">
    <w:abstractNumId w:val="1"/>
  </w:num>
  <w:num w:numId="5">
    <w:abstractNumId w:val="26"/>
  </w:num>
  <w:num w:numId="6">
    <w:abstractNumId w:val="20"/>
  </w:num>
  <w:num w:numId="7">
    <w:abstractNumId w:val="2"/>
  </w:num>
  <w:num w:numId="8">
    <w:abstractNumId w:val="33"/>
  </w:num>
  <w:num w:numId="9">
    <w:abstractNumId w:val="16"/>
  </w:num>
  <w:num w:numId="10">
    <w:abstractNumId w:val="4"/>
  </w:num>
  <w:num w:numId="11">
    <w:abstractNumId w:val="32"/>
  </w:num>
  <w:num w:numId="12">
    <w:abstractNumId w:val="14"/>
  </w:num>
  <w:num w:numId="13">
    <w:abstractNumId w:val="27"/>
  </w:num>
  <w:num w:numId="14">
    <w:abstractNumId w:val="11"/>
  </w:num>
  <w:num w:numId="15">
    <w:abstractNumId w:val="9"/>
  </w:num>
  <w:num w:numId="16">
    <w:abstractNumId w:val="17"/>
  </w:num>
  <w:num w:numId="17">
    <w:abstractNumId w:val="12"/>
  </w:num>
  <w:num w:numId="18">
    <w:abstractNumId w:val="10"/>
  </w:num>
  <w:num w:numId="19">
    <w:abstractNumId w:val="22"/>
  </w:num>
  <w:num w:numId="20">
    <w:abstractNumId w:val="13"/>
  </w:num>
  <w:num w:numId="21">
    <w:abstractNumId w:val="29"/>
  </w:num>
  <w:num w:numId="22">
    <w:abstractNumId w:val="31"/>
  </w:num>
  <w:num w:numId="23">
    <w:abstractNumId w:val="35"/>
  </w:num>
  <w:num w:numId="24">
    <w:abstractNumId w:val="28"/>
  </w:num>
  <w:num w:numId="25">
    <w:abstractNumId w:val="21"/>
  </w:num>
  <w:num w:numId="26">
    <w:abstractNumId w:val="25"/>
  </w:num>
  <w:num w:numId="27">
    <w:abstractNumId w:val="15"/>
  </w:num>
  <w:num w:numId="28">
    <w:abstractNumId w:val="3"/>
  </w:num>
  <w:num w:numId="29">
    <w:abstractNumId w:val="19"/>
  </w:num>
  <w:num w:numId="30">
    <w:abstractNumId w:val="0"/>
  </w:num>
  <w:num w:numId="31">
    <w:abstractNumId w:val="7"/>
  </w:num>
  <w:num w:numId="32">
    <w:abstractNumId w:val="18"/>
  </w:num>
  <w:num w:numId="33">
    <w:abstractNumId w:val="24"/>
  </w:num>
  <w:num w:numId="34">
    <w:abstractNumId w:val="34"/>
  </w:num>
  <w:num w:numId="35">
    <w:abstractNumId w:val="8"/>
  </w:num>
  <w:num w:numId="3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6C"/>
    <w:rsid w:val="00000528"/>
    <w:rsid w:val="0000182E"/>
    <w:rsid w:val="000020ED"/>
    <w:rsid w:val="00003269"/>
    <w:rsid w:val="000032DF"/>
    <w:rsid w:val="000032FA"/>
    <w:rsid w:val="00003C69"/>
    <w:rsid w:val="00004512"/>
    <w:rsid w:val="0000457C"/>
    <w:rsid w:val="00004BA3"/>
    <w:rsid w:val="00005495"/>
    <w:rsid w:val="0000763F"/>
    <w:rsid w:val="00007DFA"/>
    <w:rsid w:val="000110DD"/>
    <w:rsid w:val="00011D0D"/>
    <w:rsid w:val="0001273C"/>
    <w:rsid w:val="00012AC1"/>
    <w:rsid w:val="000136CC"/>
    <w:rsid w:val="00013D4C"/>
    <w:rsid w:val="00014573"/>
    <w:rsid w:val="000147E2"/>
    <w:rsid w:val="000156A8"/>
    <w:rsid w:val="00016B85"/>
    <w:rsid w:val="000202F3"/>
    <w:rsid w:val="0002038F"/>
    <w:rsid w:val="000203E8"/>
    <w:rsid w:val="00021600"/>
    <w:rsid w:val="0002351B"/>
    <w:rsid w:val="00023DB5"/>
    <w:rsid w:val="0002416D"/>
    <w:rsid w:val="00024AB7"/>
    <w:rsid w:val="000254FF"/>
    <w:rsid w:val="00025A0E"/>
    <w:rsid w:val="00026037"/>
    <w:rsid w:val="00027273"/>
    <w:rsid w:val="00030FD6"/>
    <w:rsid w:val="000338AB"/>
    <w:rsid w:val="00034CD0"/>
    <w:rsid w:val="0003599D"/>
    <w:rsid w:val="00036997"/>
    <w:rsid w:val="00037100"/>
    <w:rsid w:val="00037F28"/>
    <w:rsid w:val="00040C55"/>
    <w:rsid w:val="00041534"/>
    <w:rsid w:val="00042541"/>
    <w:rsid w:val="0004268A"/>
    <w:rsid w:val="000427E7"/>
    <w:rsid w:val="00044486"/>
    <w:rsid w:val="000459D5"/>
    <w:rsid w:val="00046086"/>
    <w:rsid w:val="00047DA6"/>
    <w:rsid w:val="000506E9"/>
    <w:rsid w:val="00053778"/>
    <w:rsid w:val="00053F2D"/>
    <w:rsid w:val="0005473D"/>
    <w:rsid w:val="000558A6"/>
    <w:rsid w:val="00055D54"/>
    <w:rsid w:val="00055E07"/>
    <w:rsid w:val="00055FE2"/>
    <w:rsid w:val="000560FD"/>
    <w:rsid w:val="00057318"/>
    <w:rsid w:val="00057E0A"/>
    <w:rsid w:val="000603C5"/>
    <w:rsid w:val="00062C22"/>
    <w:rsid w:val="000632E2"/>
    <w:rsid w:val="00065F64"/>
    <w:rsid w:val="00067CD3"/>
    <w:rsid w:val="00070291"/>
    <w:rsid w:val="00070BD9"/>
    <w:rsid w:val="0007285D"/>
    <w:rsid w:val="00072911"/>
    <w:rsid w:val="00073617"/>
    <w:rsid w:val="00074408"/>
    <w:rsid w:val="00074784"/>
    <w:rsid w:val="00074C86"/>
    <w:rsid w:val="00075642"/>
    <w:rsid w:val="00076289"/>
    <w:rsid w:val="000767A1"/>
    <w:rsid w:val="00076CF1"/>
    <w:rsid w:val="0007729D"/>
    <w:rsid w:val="00077FA1"/>
    <w:rsid w:val="00080699"/>
    <w:rsid w:val="000814F9"/>
    <w:rsid w:val="00081FB0"/>
    <w:rsid w:val="0008299A"/>
    <w:rsid w:val="000830CC"/>
    <w:rsid w:val="000834FA"/>
    <w:rsid w:val="00084568"/>
    <w:rsid w:val="0008548C"/>
    <w:rsid w:val="00086462"/>
    <w:rsid w:val="000872D9"/>
    <w:rsid w:val="0008754C"/>
    <w:rsid w:val="00087F30"/>
    <w:rsid w:val="000908D8"/>
    <w:rsid w:val="00090A36"/>
    <w:rsid w:val="00090F65"/>
    <w:rsid w:val="0009324D"/>
    <w:rsid w:val="00093573"/>
    <w:rsid w:val="0009497A"/>
    <w:rsid w:val="00094DB3"/>
    <w:rsid w:val="0009542A"/>
    <w:rsid w:val="00096677"/>
    <w:rsid w:val="00096EF3"/>
    <w:rsid w:val="000970D2"/>
    <w:rsid w:val="000A017C"/>
    <w:rsid w:val="000A185A"/>
    <w:rsid w:val="000A1BC6"/>
    <w:rsid w:val="000A22CD"/>
    <w:rsid w:val="000A26A4"/>
    <w:rsid w:val="000A3589"/>
    <w:rsid w:val="000A388C"/>
    <w:rsid w:val="000A3FC5"/>
    <w:rsid w:val="000A401D"/>
    <w:rsid w:val="000A4075"/>
    <w:rsid w:val="000A49E0"/>
    <w:rsid w:val="000A4DA6"/>
    <w:rsid w:val="000A502C"/>
    <w:rsid w:val="000A5FBB"/>
    <w:rsid w:val="000A63A3"/>
    <w:rsid w:val="000A7C8D"/>
    <w:rsid w:val="000A7E7E"/>
    <w:rsid w:val="000B06CA"/>
    <w:rsid w:val="000B13B2"/>
    <w:rsid w:val="000B24F0"/>
    <w:rsid w:val="000B29FC"/>
    <w:rsid w:val="000B2F1B"/>
    <w:rsid w:val="000B5623"/>
    <w:rsid w:val="000B6DEA"/>
    <w:rsid w:val="000B717E"/>
    <w:rsid w:val="000C0144"/>
    <w:rsid w:val="000C1CCF"/>
    <w:rsid w:val="000C1DC4"/>
    <w:rsid w:val="000C3B62"/>
    <w:rsid w:val="000C4F7C"/>
    <w:rsid w:val="000C7236"/>
    <w:rsid w:val="000C7E0B"/>
    <w:rsid w:val="000C7E5B"/>
    <w:rsid w:val="000D0182"/>
    <w:rsid w:val="000D06A4"/>
    <w:rsid w:val="000D3A14"/>
    <w:rsid w:val="000D3F1A"/>
    <w:rsid w:val="000D4220"/>
    <w:rsid w:val="000D5DDD"/>
    <w:rsid w:val="000D60FF"/>
    <w:rsid w:val="000D6B07"/>
    <w:rsid w:val="000D7035"/>
    <w:rsid w:val="000E05D7"/>
    <w:rsid w:val="000E060F"/>
    <w:rsid w:val="000E1306"/>
    <w:rsid w:val="000E1B40"/>
    <w:rsid w:val="000E34E7"/>
    <w:rsid w:val="000E37CD"/>
    <w:rsid w:val="000E4129"/>
    <w:rsid w:val="000E432D"/>
    <w:rsid w:val="000E4F1B"/>
    <w:rsid w:val="000E73CD"/>
    <w:rsid w:val="000E7FC3"/>
    <w:rsid w:val="000F05AC"/>
    <w:rsid w:val="000F66D1"/>
    <w:rsid w:val="000F68B9"/>
    <w:rsid w:val="000F7375"/>
    <w:rsid w:val="000F7A50"/>
    <w:rsid w:val="000F7C4A"/>
    <w:rsid w:val="000F7D0A"/>
    <w:rsid w:val="001000DA"/>
    <w:rsid w:val="0010330A"/>
    <w:rsid w:val="001043B4"/>
    <w:rsid w:val="00104880"/>
    <w:rsid w:val="00104998"/>
    <w:rsid w:val="00105203"/>
    <w:rsid w:val="00106977"/>
    <w:rsid w:val="00107AAC"/>
    <w:rsid w:val="00107DFC"/>
    <w:rsid w:val="00110923"/>
    <w:rsid w:val="00110B38"/>
    <w:rsid w:val="001115FC"/>
    <w:rsid w:val="00111B34"/>
    <w:rsid w:val="00111D0D"/>
    <w:rsid w:val="00112E32"/>
    <w:rsid w:val="001134BC"/>
    <w:rsid w:val="00113B4E"/>
    <w:rsid w:val="00114AA0"/>
    <w:rsid w:val="001155FC"/>
    <w:rsid w:val="00115BA4"/>
    <w:rsid w:val="0011628E"/>
    <w:rsid w:val="001174AC"/>
    <w:rsid w:val="00117A49"/>
    <w:rsid w:val="00120D58"/>
    <w:rsid w:val="001213B3"/>
    <w:rsid w:val="00121ED5"/>
    <w:rsid w:val="00122AC5"/>
    <w:rsid w:val="00123182"/>
    <w:rsid w:val="001237F0"/>
    <w:rsid w:val="001239E8"/>
    <w:rsid w:val="00125263"/>
    <w:rsid w:val="001256A6"/>
    <w:rsid w:val="00127003"/>
    <w:rsid w:val="00127219"/>
    <w:rsid w:val="00127980"/>
    <w:rsid w:val="001307B0"/>
    <w:rsid w:val="001310C2"/>
    <w:rsid w:val="001361CC"/>
    <w:rsid w:val="00136414"/>
    <w:rsid w:val="0013674D"/>
    <w:rsid w:val="0013690E"/>
    <w:rsid w:val="00137928"/>
    <w:rsid w:val="00137F4C"/>
    <w:rsid w:val="0014000F"/>
    <w:rsid w:val="001404A8"/>
    <w:rsid w:val="00140E78"/>
    <w:rsid w:val="00142375"/>
    <w:rsid w:val="001423E1"/>
    <w:rsid w:val="00142D61"/>
    <w:rsid w:val="001430DF"/>
    <w:rsid w:val="0014425F"/>
    <w:rsid w:val="0014469A"/>
    <w:rsid w:val="00145957"/>
    <w:rsid w:val="001460E0"/>
    <w:rsid w:val="0014765B"/>
    <w:rsid w:val="00147911"/>
    <w:rsid w:val="00147BBF"/>
    <w:rsid w:val="0015027B"/>
    <w:rsid w:val="00151889"/>
    <w:rsid w:val="001522E6"/>
    <w:rsid w:val="00152633"/>
    <w:rsid w:val="00153502"/>
    <w:rsid w:val="0015389D"/>
    <w:rsid w:val="001555ED"/>
    <w:rsid w:val="00155AF9"/>
    <w:rsid w:val="001562CD"/>
    <w:rsid w:val="001576C8"/>
    <w:rsid w:val="001577EC"/>
    <w:rsid w:val="00157FE0"/>
    <w:rsid w:val="00160C4B"/>
    <w:rsid w:val="001622ED"/>
    <w:rsid w:val="001632D0"/>
    <w:rsid w:val="0016346A"/>
    <w:rsid w:val="001639A7"/>
    <w:rsid w:val="00163A21"/>
    <w:rsid w:val="00163F7F"/>
    <w:rsid w:val="0016431D"/>
    <w:rsid w:val="0016442C"/>
    <w:rsid w:val="00166648"/>
    <w:rsid w:val="00166710"/>
    <w:rsid w:val="00167370"/>
    <w:rsid w:val="00167F88"/>
    <w:rsid w:val="001702FD"/>
    <w:rsid w:val="00170F37"/>
    <w:rsid w:val="001711D2"/>
    <w:rsid w:val="001717A8"/>
    <w:rsid w:val="00172062"/>
    <w:rsid w:val="001720F0"/>
    <w:rsid w:val="00172514"/>
    <w:rsid w:val="00172952"/>
    <w:rsid w:val="00172ABA"/>
    <w:rsid w:val="0017524B"/>
    <w:rsid w:val="00175451"/>
    <w:rsid w:val="001756F1"/>
    <w:rsid w:val="00175A98"/>
    <w:rsid w:val="00175C08"/>
    <w:rsid w:val="00175C3E"/>
    <w:rsid w:val="00176D07"/>
    <w:rsid w:val="00176FD2"/>
    <w:rsid w:val="00177AAE"/>
    <w:rsid w:val="00181133"/>
    <w:rsid w:val="0018186F"/>
    <w:rsid w:val="00181E69"/>
    <w:rsid w:val="0018229C"/>
    <w:rsid w:val="001827C5"/>
    <w:rsid w:val="00182911"/>
    <w:rsid w:val="00182B92"/>
    <w:rsid w:val="0018537E"/>
    <w:rsid w:val="001859C0"/>
    <w:rsid w:val="00187AB3"/>
    <w:rsid w:val="00187AC9"/>
    <w:rsid w:val="00187AD5"/>
    <w:rsid w:val="0019056F"/>
    <w:rsid w:val="0019147E"/>
    <w:rsid w:val="0019167E"/>
    <w:rsid w:val="001925D8"/>
    <w:rsid w:val="00192B9E"/>
    <w:rsid w:val="00193E06"/>
    <w:rsid w:val="00194AF1"/>
    <w:rsid w:val="0019550B"/>
    <w:rsid w:val="001956C7"/>
    <w:rsid w:val="0019607E"/>
    <w:rsid w:val="001963C5"/>
    <w:rsid w:val="0019720A"/>
    <w:rsid w:val="001972AA"/>
    <w:rsid w:val="00197921"/>
    <w:rsid w:val="001A0B02"/>
    <w:rsid w:val="001A0D9D"/>
    <w:rsid w:val="001A16EF"/>
    <w:rsid w:val="001A268A"/>
    <w:rsid w:val="001A2C09"/>
    <w:rsid w:val="001A4FDE"/>
    <w:rsid w:val="001A578A"/>
    <w:rsid w:val="001A6A0C"/>
    <w:rsid w:val="001A79A3"/>
    <w:rsid w:val="001B1BD6"/>
    <w:rsid w:val="001B1ED2"/>
    <w:rsid w:val="001B3645"/>
    <w:rsid w:val="001B412D"/>
    <w:rsid w:val="001B5805"/>
    <w:rsid w:val="001B618B"/>
    <w:rsid w:val="001B6C32"/>
    <w:rsid w:val="001C0D52"/>
    <w:rsid w:val="001C1D58"/>
    <w:rsid w:val="001C309F"/>
    <w:rsid w:val="001C32D7"/>
    <w:rsid w:val="001C3813"/>
    <w:rsid w:val="001C4CF1"/>
    <w:rsid w:val="001C71B6"/>
    <w:rsid w:val="001D1562"/>
    <w:rsid w:val="001D2829"/>
    <w:rsid w:val="001D30CD"/>
    <w:rsid w:val="001D4E08"/>
    <w:rsid w:val="001D62D0"/>
    <w:rsid w:val="001D6B89"/>
    <w:rsid w:val="001D71CF"/>
    <w:rsid w:val="001E07D1"/>
    <w:rsid w:val="001E1758"/>
    <w:rsid w:val="001E289F"/>
    <w:rsid w:val="001E3BCD"/>
    <w:rsid w:val="001E3BFC"/>
    <w:rsid w:val="001E3D20"/>
    <w:rsid w:val="001E4321"/>
    <w:rsid w:val="001E6493"/>
    <w:rsid w:val="001F1211"/>
    <w:rsid w:val="001F1341"/>
    <w:rsid w:val="001F1A3F"/>
    <w:rsid w:val="001F1C7F"/>
    <w:rsid w:val="001F3C71"/>
    <w:rsid w:val="001F479B"/>
    <w:rsid w:val="001F53DB"/>
    <w:rsid w:val="001F57DF"/>
    <w:rsid w:val="001F66BA"/>
    <w:rsid w:val="001F6FAD"/>
    <w:rsid w:val="00200CD1"/>
    <w:rsid w:val="002013F9"/>
    <w:rsid w:val="002014F6"/>
    <w:rsid w:val="00202AF0"/>
    <w:rsid w:val="00204C21"/>
    <w:rsid w:val="00205188"/>
    <w:rsid w:val="0020589C"/>
    <w:rsid w:val="0020706B"/>
    <w:rsid w:val="00207B0C"/>
    <w:rsid w:val="00207DD8"/>
    <w:rsid w:val="002107FF"/>
    <w:rsid w:val="00211740"/>
    <w:rsid w:val="00211ACE"/>
    <w:rsid w:val="002132A8"/>
    <w:rsid w:val="00213FD7"/>
    <w:rsid w:val="002152EC"/>
    <w:rsid w:val="002159B4"/>
    <w:rsid w:val="00215EC8"/>
    <w:rsid w:val="00215FD8"/>
    <w:rsid w:val="00216462"/>
    <w:rsid w:val="00216631"/>
    <w:rsid w:val="0022097D"/>
    <w:rsid w:val="00220B7E"/>
    <w:rsid w:val="00220D76"/>
    <w:rsid w:val="002217A5"/>
    <w:rsid w:val="00221BFE"/>
    <w:rsid w:val="00223346"/>
    <w:rsid w:val="00223652"/>
    <w:rsid w:val="00223ED0"/>
    <w:rsid w:val="00223FC7"/>
    <w:rsid w:val="00225838"/>
    <w:rsid w:val="0022597F"/>
    <w:rsid w:val="002270AF"/>
    <w:rsid w:val="00230E1F"/>
    <w:rsid w:val="002322B2"/>
    <w:rsid w:val="002336E5"/>
    <w:rsid w:val="00233AC0"/>
    <w:rsid w:val="00233B97"/>
    <w:rsid w:val="002359AE"/>
    <w:rsid w:val="002367FF"/>
    <w:rsid w:val="00237355"/>
    <w:rsid w:val="00237EDD"/>
    <w:rsid w:val="00237F30"/>
    <w:rsid w:val="002455A2"/>
    <w:rsid w:val="0024710A"/>
    <w:rsid w:val="00250751"/>
    <w:rsid w:val="00250D43"/>
    <w:rsid w:val="00251171"/>
    <w:rsid w:val="002514E7"/>
    <w:rsid w:val="00251682"/>
    <w:rsid w:val="00251E24"/>
    <w:rsid w:val="00252273"/>
    <w:rsid w:val="00253B4F"/>
    <w:rsid w:val="00254D00"/>
    <w:rsid w:val="00256A43"/>
    <w:rsid w:val="00260E59"/>
    <w:rsid w:val="00262AC3"/>
    <w:rsid w:val="002630B5"/>
    <w:rsid w:val="002633B6"/>
    <w:rsid w:val="00263C30"/>
    <w:rsid w:val="0026437C"/>
    <w:rsid w:val="00264D6B"/>
    <w:rsid w:val="00266574"/>
    <w:rsid w:val="002666F5"/>
    <w:rsid w:val="002679AE"/>
    <w:rsid w:val="00267AEA"/>
    <w:rsid w:val="002715FD"/>
    <w:rsid w:val="00272E3E"/>
    <w:rsid w:val="002732BC"/>
    <w:rsid w:val="002737D7"/>
    <w:rsid w:val="00273F3E"/>
    <w:rsid w:val="0027619F"/>
    <w:rsid w:val="002761F7"/>
    <w:rsid w:val="00276B46"/>
    <w:rsid w:val="00276EF7"/>
    <w:rsid w:val="00277308"/>
    <w:rsid w:val="00280381"/>
    <w:rsid w:val="00280715"/>
    <w:rsid w:val="002808BA"/>
    <w:rsid w:val="002808E1"/>
    <w:rsid w:val="00280963"/>
    <w:rsid w:val="00281E40"/>
    <w:rsid w:val="0028305E"/>
    <w:rsid w:val="002832AA"/>
    <w:rsid w:val="00284557"/>
    <w:rsid w:val="00284570"/>
    <w:rsid w:val="00284996"/>
    <w:rsid w:val="00285531"/>
    <w:rsid w:val="00286372"/>
    <w:rsid w:val="00287486"/>
    <w:rsid w:val="002904B4"/>
    <w:rsid w:val="00292218"/>
    <w:rsid w:val="002925D2"/>
    <w:rsid w:val="00294348"/>
    <w:rsid w:val="0029538D"/>
    <w:rsid w:val="002955C5"/>
    <w:rsid w:val="00295ACC"/>
    <w:rsid w:val="00295FB8"/>
    <w:rsid w:val="00296C4F"/>
    <w:rsid w:val="002A0A6C"/>
    <w:rsid w:val="002A0AD2"/>
    <w:rsid w:val="002A1578"/>
    <w:rsid w:val="002A16A5"/>
    <w:rsid w:val="002A208F"/>
    <w:rsid w:val="002A2D27"/>
    <w:rsid w:val="002A4464"/>
    <w:rsid w:val="002A4ADE"/>
    <w:rsid w:val="002A6E32"/>
    <w:rsid w:val="002B0F76"/>
    <w:rsid w:val="002B2BFD"/>
    <w:rsid w:val="002B4D54"/>
    <w:rsid w:val="002B5B6D"/>
    <w:rsid w:val="002B634B"/>
    <w:rsid w:val="002B69E5"/>
    <w:rsid w:val="002B72C2"/>
    <w:rsid w:val="002B7987"/>
    <w:rsid w:val="002C029C"/>
    <w:rsid w:val="002C08F7"/>
    <w:rsid w:val="002C12ED"/>
    <w:rsid w:val="002C2137"/>
    <w:rsid w:val="002C21C4"/>
    <w:rsid w:val="002C258D"/>
    <w:rsid w:val="002C39FA"/>
    <w:rsid w:val="002C3BDD"/>
    <w:rsid w:val="002C3C58"/>
    <w:rsid w:val="002C49A6"/>
    <w:rsid w:val="002C73E1"/>
    <w:rsid w:val="002D1B81"/>
    <w:rsid w:val="002D1C0E"/>
    <w:rsid w:val="002D1F61"/>
    <w:rsid w:val="002D21C9"/>
    <w:rsid w:val="002D34BC"/>
    <w:rsid w:val="002D4D20"/>
    <w:rsid w:val="002D601C"/>
    <w:rsid w:val="002D63F4"/>
    <w:rsid w:val="002D798A"/>
    <w:rsid w:val="002E0D47"/>
    <w:rsid w:val="002E113A"/>
    <w:rsid w:val="002E18AE"/>
    <w:rsid w:val="002E3787"/>
    <w:rsid w:val="002E37B5"/>
    <w:rsid w:val="002E527B"/>
    <w:rsid w:val="002E5B80"/>
    <w:rsid w:val="002E6288"/>
    <w:rsid w:val="002E73BD"/>
    <w:rsid w:val="002E796E"/>
    <w:rsid w:val="002F14D1"/>
    <w:rsid w:val="002F1C65"/>
    <w:rsid w:val="002F5C7A"/>
    <w:rsid w:val="002F5FF1"/>
    <w:rsid w:val="002F6503"/>
    <w:rsid w:val="002F6A84"/>
    <w:rsid w:val="002F6B09"/>
    <w:rsid w:val="002F6BAD"/>
    <w:rsid w:val="002F7715"/>
    <w:rsid w:val="00300614"/>
    <w:rsid w:val="00300791"/>
    <w:rsid w:val="0030186F"/>
    <w:rsid w:val="003018D1"/>
    <w:rsid w:val="00301AB9"/>
    <w:rsid w:val="00301E52"/>
    <w:rsid w:val="00302DD7"/>
    <w:rsid w:val="00303107"/>
    <w:rsid w:val="003058C5"/>
    <w:rsid w:val="0030668E"/>
    <w:rsid w:val="00307B1B"/>
    <w:rsid w:val="003103EF"/>
    <w:rsid w:val="00315611"/>
    <w:rsid w:val="00315B55"/>
    <w:rsid w:val="003160A8"/>
    <w:rsid w:val="00316AF6"/>
    <w:rsid w:val="0032083E"/>
    <w:rsid w:val="00321D8F"/>
    <w:rsid w:val="00322228"/>
    <w:rsid w:val="00323560"/>
    <w:rsid w:val="00323792"/>
    <w:rsid w:val="00323FA5"/>
    <w:rsid w:val="00324417"/>
    <w:rsid w:val="003246CB"/>
    <w:rsid w:val="00324FA6"/>
    <w:rsid w:val="0032502B"/>
    <w:rsid w:val="003254FC"/>
    <w:rsid w:val="0032616D"/>
    <w:rsid w:val="00326872"/>
    <w:rsid w:val="00326BA7"/>
    <w:rsid w:val="0032745E"/>
    <w:rsid w:val="0032747C"/>
    <w:rsid w:val="00327D9A"/>
    <w:rsid w:val="00330ABF"/>
    <w:rsid w:val="00330ED7"/>
    <w:rsid w:val="0033343C"/>
    <w:rsid w:val="00333910"/>
    <w:rsid w:val="00333B17"/>
    <w:rsid w:val="003353B7"/>
    <w:rsid w:val="00335955"/>
    <w:rsid w:val="0033646A"/>
    <w:rsid w:val="003367A8"/>
    <w:rsid w:val="00336FAF"/>
    <w:rsid w:val="0034179C"/>
    <w:rsid w:val="0034205D"/>
    <w:rsid w:val="0034252D"/>
    <w:rsid w:val="00343F0B"/>
    <w:rsid w:val="0034478D"/>
    <w:rsid w:val="00344C0B"/>
    <w:rsid w:val="00345F36"/>
    <w:rsid w:val="00346904"/>
    <w:rsid w:val="00347058"/>
    <w:rsid w:val="003473CC"/>
    <w:rsid w:val="003479E2"/>
    <w:rsid w:val="0035050F"/>
    <w:rsid w:val="0035092B"/>
    <w:rsid w:val="00350A01"/>
    <w:rsid w:val="00350AB7"/>
    <w:rsid w:val="00351C63"/>
    <w:rsid w:val="0035252F"/>
    <w:rsid w:val="003526D8"/>
    <w:rsid w:val="00352AC7"/>
    <w:rsid w:val="003530C4"/>
    <w:rsid w:val="0035527E"/>
    <w:rsid w:val="00355C4C"/>
    <w:rsid w:val="0035782C"/>
    <w:rsid w:val="00357E8A"/>
    <w:rsid w:val="00357FAD"/>
    <w:rsid w:val="00360905"/>
    <w:rsid w:val="00361909"/>
    <w:rsid w:val="003625FF"/>
    <w:rsid w:val="00362BFC"/>
    <w:rsid w:val="00362D76"/>
    <w:rsid w:val="0036335C"/>
    <w:rsid w:val="0036355E"/>
    <w:rsid w:val="00364407"/>
    <w:rsid w:val="00364F57"/>
    <w:rsid w:val="00366433"/>
    <w:rsid w:val="003670D9"/>
    <w:rsid w:val="00367A2D"/>
    <w:rsid w:val="00370716"/>
    <w:rsid w:val="0037176E"/>
    <w:rsid w:val="0037288C"/>
    <w:rsid w:val="00374616"/>
    <w:rsid w:val="00374831"/>
    <w:rsid w:val="00374A9A"/>
    <w:rsid w:val="00374CF7"/>
    <w:rsid w:val="00375074"/>
    <w:rsid w:val="00376901"/>
    <w:rsid w:val="003769FE"/>
    <w:rsid w:val="00377589"/>
    <w:rsid w:val="00377C4A"/>
    <w:rsid w:val="00380F63"/>
    <w:rsid w:val="003817AA"/>
    <w:rsid w:val="00385717"/>
    <w:rsid w:val="00385856"/>
    <w:rsid w:val="0038640F"/>
    <w:rsid w:val="0038691A"/>
    <w:rsid w:val="00386BEA"/>
    <w:rsid w:val="00387158"/>
    <w:rsid w:val="00387C50"/>
    <w:rsid w:val="00390699"/>
    <w:rsid w:val="00390E1B"/>
    <w:rsid w:val="00392FC7"/>
    <w:rsid w:val="003930AE"/>
    <w:rsid w:val="003931DD"/>
    <w:rsid w:val="00393380"/>
    <w:rsid w:val="00394A3D"/>
    <w:rsid w:val="00396161"/>
    <w:rsid w:val="003961B2"/>
    <w:rsid w:val="0039627B"/>
    <w:rsid w:val="0039689E"/>
    <w:rsid w:val="00397BC3"/>
    <w:rsid w:val="00397E19"/>
    <w:rsid w:val="003A0279"/>
    <w:rsid w:val="003A090F"/>
    <w:rsid w:val="003A0984"/>
    <w:rsid w:val="003A0B33"/>
    <w:rsid w:val="003A1D94"/>
    <w:rsid w:val="003A2C90"/>
    <w:rsid w:val="003A3905"/>
    <w:rsid w:val="003A40EF"/>
    <w:rsid w:val="003A4281"/>
    <w:rsid w:val="003A43B2"/>
    <w:rsid w:val="003A69D3"/>
    <w:rsid w:val="003A6DE6"/>
    <w:rsid w:val="003A779F"/>
    <w:rsid w:val="003A78D6"/>
    <w:rsid w:val="003A7C42"/>
    <w:rsid w:val="003B01BA"/>
    <w:rsid w:val="003B0778"/>
    <w:rsid w:val="003B0D25"/>
    <w:rsid w:val="003B13AD"/>
    <w:rsid w:val="003B1789"/>
    <w:rsid w:val="003B17A4"/>
    <w:rsid w:val="003B2286"/>
    <w:rsid w:val="003B3311"/>
    <w:rsid w:val="003B34FB"/>
    <w:rsid w:val="003B4139"/>
    <w:rsid w:val="003B46CB"/>
    <w:rsid w:val="003B47CC"/>
    <w:rsid w:val="003B48E9"/>
    <w:rsid w:val="003B4E67"/>
    <w:rsid w:val="003B55B3"/>
    <w:rsid w:val="003B580C"/>
    <w:rsid w:val="003B59B3"/>
    <w:rsid w:val="003B5EE2"/>
    <w:rsid w:val="003B5EF4"/>
    <w:rsid w:val="003B6F76"/>
    <w:rsid w:val="003B6FD3"/>
    <w:rsid w:val="003B7A0A"/>
    <w:rsid w:val="003C04E3"/>
    <w:rsid w:val="003C131D"/>
    <w:rsid w:val="003C2912"/>
    <w:rsid w:val="003C4322"/>
    <w:rsid w:val="003C5303"/>
    <w:rsid w:val="003C57B8"/>
    <w:rsid w:val="003C7C38"/>
    <w:rsid w:val="003D1225"/>
    <w:rsid w:val="003D17F2"/>
    <w:rsid w:val="003D20B5"/>
    <w:rsid w:val="003D2304"/>
    <w:rsid w:val="003D3002"/>
    <w:rsid w:val="003D3426"/>
    <w:rsid w:val="003D428F"/>
    <w:rsid w:val="003D456D"/>
    <w:rsid w:val="003D595D"/>
    <w:rsid w:val="003D738F"/>
    <w:rsid w:val="003D78AD"/>
    <w:rsid w:val="003E0367"/>
    <w:rsid w:val="003E0FD5"/>
    <w:rsid w:val="003E1B51"/>
    <w:rsid w:val="003E22B7"/>
    <w:rsid w:val="003E299B"/>
    <w:rsid w:val="003E2A50"/>
    <w:rsid w:val="003E329A"/>
    <w:rsid w:val="003E50F5"/>
    <w:rsid w:val="003E6701"/>
    <w:rsid w:val="003E69F5"/>
    <w:rsid w:val="003E6AC2"/>
    <w:rsid w:val="003E7A00"/>
    <w:rsid w:val="003F096D"/>
    <w:rsid w:val="003F0A30"/>
    <w:rsid w:val="003F0CE2"/>
    <w:rsid w:val="003F192D"/>
    <w:rsid w:val="003F3A29"/>
    <w:rsid w:val="003F40D4"/>
    <w:rsid w:val="003F4811"/>
    <w:rsid w:val="003F7588"/>
    <w:rsid w:val="00400025"/>
    <w:rsid w:val="0040006E"/>
    <w:rsid w:val="0040029A"/>
    <w:rsid w:val="00401A0F"/>
    <w:rsid w:val="00401BA4"/>
    <w:rsid w:val="0040213D"/>
    <w:rsid w:val="004021C0"/>
    <w:rsid w:val="00405B4D"/>
    <w:rsid w:val="004061F4"/>
    <w:rsid w:val="0040686A"/>
    <w:rsid w:val="00406BCD"/>
    <w:rsid w:val="0040758A"/>
    <w:rsid w:val="00407BF3"/>
    <w:rsid w:val="004121E7"/>
    <w:rsid w:val="004125CA"/>
    <w:rsid w:val="00412741"/>
    <w:rsid w:val="004127FB"/>
    <w:rsid w:val="0041293D"/>
    <w:rsid w:val="00412BEA"/>
    <w:rsid w:val="004133DA"/>
    <w:rsid w:val="004140D9"/>
    <w:rsid w:val="00414FFD"/>
    <w:rsid w:val="00415389"/>
    <w:rsid w:val="004154F9"/>
    <w:rsid w:val="00415A6C"/>
    <w:rsid w:val="00415D2D"/>
    <w:rsid w:val="00415FBB"/>
    <w:rsid w:val="0041663C"/>
    <w:rsid w:val="00416A44"/>
    <w:rsid w:val="00417C0A"/>
    <w:rsid w:val="0042074B"/>
    <w:rsid w:val="00420F77"/>
    <w:rsid w:val="004211BB"/>
    <w:rsid w:val="00421739"/>
    <w:rsid w:val="00421AFC"/>
    <w:rsid w:val="00424484"/>
    <w:rsid w:val="00424897"/>
    <w:rsid w:val="0042640E"/>
    <w:rsid w:val="004267E0"/>
    <w:rsid w:val="004269BB"/>
    <w:rsid w:val="00426ED2"/>
    <w:rsid w:val="0042719A"/>
    <w:rsid w:val="00431BF0"/>
    <w:rsid w:val="004320F0"/>
    <w:rsid w:val="00432647"/>
    <w:rsid w:val="004347AD"/>
    <w:rsid w:val="00434CE9"/>
    <w:rsid w:val="00435E39"/>
    <w:rsid w:val="0043694A"/>
    <w:rsid w:val="00437111"/>
    <w:rsid w:val="00437137"/>
    <w:rsid w:val="00437686"/>
    <w:rsid w:val="004401D1"/>
    <w:rsid w:val="004409F1"/>
    <w:rsid w:val="00441912"/>
    <w:rsid w:val="00441DE0"/>
    <w:rsid w:val="00442133"/>
    <w:rsid w:val="0044355D"/>
    <w:rsid w:val="00443714"/>
    <w:rsid w:val="00444708"/>
    <w:rsid w:val="004447AB"/>
    <w:rsid w:val="004449BC"/>
    <w:rsid w:val="00444CE6"/>
    <w:rsid w:val="00444DD9"/>
    <w:rsid w:val="00445127"/>
    <w:rsid w:val="00445A07"/>
    <w:rsid w:val="00445C58"/>
    <w:rsid w:val="00450F41"/>
    <w:rsid w:val="00452103"/>
    <w:rsid w:val="0045265E"/>
    <w:rsid w:val="00452907"/>
    <w:rsid w:val="00453893"/>
    <w:rsid w:val="004549E9"/>
    <w:rsid w:val="00454DB7"/>
    <w:rsid w:val="00455017"/>
    <w:rsid w:val="00455169"/>
    <w:rsid w:val="00455C9F"/>
    <w:rsid w:val="004569C7"/>
    <w:rsid w:val="00456C0F"/>
    <w:rsid w:val="00457555"/>
    <w:rsid w:val="0046275A"/>
    <w:rsid w:val="00463C86"/>
    <w:rsid w:val="004649A6"/>
    <w:rsid w:val="0046535C"/>
    <w:rsid w:val="00465A81"/>
    <w:rsid w:val="00466A99"/>
    <w:rsid w:val="00466AD8"/>
    <w:rsid w:val="0046706F"/>
    <w:rsid w:val="004679EC"/>
    <w:rsid w:val="00467E37"/>
    <w:rsid w:val="004709AE"/>
    <w:rsid w:val="00471DF9"/>
    <w:rsid w:val="00471F94"/>
    <w:rsid w:val="00473028"/>
    <w:rsid w:val="00474D0F"/>
    <w:rsid w:val="004750F3"/>
    <w:rsid w:val="00475627"/>
    <w:rsid w:val="00475DE6"/>
    <w:rsid w:val="00475FF6"/>
    <w:rsid w:val="0048075F"/>
    <w:rsid w:val="004817BE"/>
    <w:rsid w:val="00481D0E"/>
    <w:rsid w:val="0048214A"/>
    <w:rsid w:val="00482477"/>
    <w:rsid w:val="00485619"/>
    <w:rsid w:val="00485E53"/>
    <w:rsid w:val="00485E58"/>
    <w:rsid w:val="004865AF"/>
    <w:rsid w:val="004870D5"/>
    <w:rsid w:val="0049045E"/>
    <w:rsid w:val="00490879"/>
    <w:rsid w:val="0049122F"/>
    <w:rsid w:val="00491E24"/>
    <w:rsid w:val="004936D4"/>
    <w:rsid w:val="00494B6E"/>
    <w:rsid w:val="0049635E"/>
    <w:rsid w:val="004A0548"/>
    <w:rsid w:val="004A4009"/>
    <w:rsid w:val="004A4D32"/>
    <w:rsid w:val="004A5672"/>
    <w:rsid w:val="004A656D"/>
    <w:rsid w:val="004A6629"/>
    <w:rsid w:val="004A675F"/>
    <w:rsid w:val="004A7151"/>
    <w:rsid w:val="004A753C"/>
    <w:rsid w:val="004A7811"/>
    <w:rsid w:val="004B1B13"/>
    <w:rsid w:val="004B1D31"/>
    <w:rsid w:val="004B1FCF"/>
    <w:rsid w:val="004B2339"/>
    <w:rsid w:val="004B261B"/>
    <w:rsid w:val="004B4216"/>
    <w:rsid w:val="004B48F1"/>
    <w:rsid w:val="004B5247"/>
    <w:rsid w:val="004B6450"/>
    <w:rsid w:val="004B7803"/>
    <w:rsid w:val="004B7CF0"/>
    <w:rsid w:val="004C1E9E"/>
    <w:rsid w:val="004C2311"/>
    <w:rsid w:val="004C2633"/>
    <w:rsid w:val="004C2D09"/>
    <w:rsid w:val="004C3268"/>
    <w:rsid w:val="004C3423"/>
    <w:rsid w:val="004C368A"/>
    <w:rsid w:val="004C38BB"/>
    <w:rsid w:val="004C4200"/>
    <w:rsid w:val="004C43A6"/>
    <w:rsid w:val="004C4A1B"/>
    <w:rsid w:val="004C5793"/>
    <w:rsid w:val="004C5F24"/>
    <w:rsid w:val="004C6173"/>
    <w:rsid w:val="004C7054"/>
    <w:rsid w:val="004D0360"/>
    <w:rsid w:val="004D1490"/>
    <w:rsid w:val="004D16D0"/>
    <w:rsid w:val="004D1C81"/>
    <w:rsid w:val="004D24D5"/>
    <w:rsid w:val="004D31D1"/>
    <w:rsid w:val="004D3612"/>
    <w:rsid w:val="004D3F40"/>
    <w:rsid w:val="004D4985"/>
    <w:rsid w:val="004D49E6"/>
    <w:rsid w:val="004D5221"/>
    <w:rsid w:val="004E0448"/>
    <w:rsid w:val="004E1385"/>
    <w:rsid w:val="004E1DBF"/>
    <w:rsid w:val="004E1FE7"/>
    <w:rsid w:val="004E40DC"/>
    <w:rsid w:val="004E451C"/>
    <w:rsid w:val="004E4620"/>
    <w:rsid w:val="004E48B5"/>
    <w:rsid w:val="004E4F81"/>
    <w:rsid w:val="004E6618"/>
    <w:rsid w:val="004E77C5"/>
    <w:rsid w:val="004F00BE"/>
    <w:rsid w:val="004F07DC"/>
    <w:rsid w:val="004F23FD"/>
    <w:rsid w:val="004F2E05"/>
    <w:rsid w:val="004F431F"/>
    <w:rsid w:val="004F4EA1"/>
    <w:rsid w:val="004F5A73"/>
    <w:rsid w:val="004F6115"/>
    <w:rsid w:val="004F6290"/>
    <w:rsid w:val="004F6A84"/>
    <w:rsid w:val="004F6FB6"/>
    <w:rsid w:val="00500448"/>
    <w:rsid w:val="0050246C"/>
    <w:rsid w:val="00504549"/>
    <w:rsid w:val="00505233"/>
    <w:rsid w:val="005059C1"/>
    <w:rsid w:val="0050610A"/>
    <w:rsid w:val="0050632D"/>
    <w:rsid w:val="00506D21"/>
    <w:rsid w:val="00507227"/>
    <w:rsid w:val="005078F9"/>
    <w:rsid w:val="00507B20"/>
    <w:rsid w:val="00510A58"/>
    <w:rsid w:val="00510D0F"/>
    <w:rsid w:val="0051105E"/>
    <w:rsid w:val="0051207F"/>
    <w:rsid w:val="00513CE4"/>
    <w:rsid w:val="00514CFD"/>
    <w:rsid w:val="00516EE7"/>
    <w:rsid w:val="00521151"/>
    <w:rsid w:val="00521445"/>
    <w:rsid w:val="00521986"/>
    <w:rsid w:val="00522797"/>
    <w:rsid w:val="00522AA3"/>
    <w:rsid w:val="00522F8F"/>
    <w:rsid w:val="0052485A"/>
    <w:rsid w:val="0052572F"/>
    <w:rsid w:val="00526A6D"/>
    <w:rsid w:val="00527649"/>
    <w:rsid w:val="005300B4"/>
    <w:rsid w:val="00530116"/>
    <w:rsid w:val="005318B5"/>
    <w:rsid w:val="00533B4D"/>
    <w:rsid w:val="0053421C"/>
    <w:rsid w:val="00534249"/>
    <w:rsid w:val="00534D46"/>
    <w:rsid w:val="00536540"/>
    <w:rsid w:val="00536C64"/>
    <w:rsid w:val="00536E0C"/>
    <w:rsid w:val="0053744F"/>
    <w:rsid w:val="00542191"/>
    <w:rsid w:val="00544947"/>
    <w:rsid w:val="00545111"/>
    <w:rsid w:val="00545C96"/>
    <w:rsid w:val="00545E1B"/>
    <w:rsid w:val="00546637"/>
    <w:rsid w:val="00547C8B"/>
    <w:rsid w:val="00551B03"/>
    <w:rsid w:val="0055242E"/>
    <w:rsid w:val="0055413C"/>
    <w:rsid w:val="00554C47"/>
    <w:rsid w:val="005573AF"/>
    <w:rsid w:val="005575B2"/>
    <w:rsid w:val="00560779"/>
    <w:rsid w:val="005633E1"/>
    <w:rsid w:val="00564B0D"/>
    <w:rsid w:val="00564F4A"/>
    <w:rsid w:val="00564F5C"/>
    <w:rsid w:val="005660B2"/>
    <w:rsid w:val="005664B3"/>
    <w:rsid w:val="0056666B"/>
    <w:rsid w:val="00566832"/>
    <w:rsid w:val="00566B8F"/>
    <w:rsid w:val="00567264"/>
    <w:rsid w:val="00567A0B"/>
    <w:rsid w:val="00571B10"/>
    <w:rsid w:val="00571DA1"/>
    <w:rsid w:val="0057211A"/>
    <w:rsid w:val="00572E1D"/>
    <w:rsid w:val="0057348C"/>
    <w:rsid w:val="0057388E"/>
    <w:rsid w:val="0057430C"/>
    <w:rsid w:val="00574FFB"/>
    <w:rsid w:val="00575B72"/>
    <w:rsid w:val="00576385"/>
    <w:rsid w:val="00576FF7"/>
    <w:rsid w:val="00577CDD"/>
    <w:rsid w:val="005810C8"/>
    <w:rsid w:val="00581ACB"/>
    <w:rsid w:val="00582ABE"/>
    <w:rsid w:val="005833AA"/>
    <w:rsid w:val="00583A4F"/>
    <w:rsid w:val="005849D0"/>
    <w:rsid w:val="00585577"/>
    <w:rsid w:val="00585C92"/>
    <w:rsid w:val="0058687C"/>
    <w:rsid w:val="0058785D"/>
    <w:rsid w:val="005901D1"/>
    <w:rsid w:val="005903E3"/>
    <w:rsid w:val="00590D87"/>
    <w:rsid w:val="00590E71"/>
    <w:rsid w:val="00591467"/>
    <w:rsid w:val="0059215F"/>
    <w:rsid w:val="005927D5"/>
    <w:rsid w:val="00592EEF"/>
    <w:rsid w:val="005937DD"/>
    <w:rsid w:val="005938C5"/>
    <w:rsid w:val="00593E6E"/>
    <w:rsid w:val="005944C0"/>
    <w:rsid w:val="005960F8"/>
    <w:rsid w:val="00596387"/>
    <w:rsid w:val="00596D9D"/>
    <w:rsid w:val="005A012B"/>
    <w:rsid w:val="005A0218"/>
    <w:rsid w:val="005A02B1"/>
    <w:rsid w:val="005A1784"/>
    <w:rsid w:val="005A180E"/>
    <w:rsid w:val="005A1ECF"/>
    <w:rsid w:val="005A2528"/>
    <w:rsid w:val="005A26E2"/>
    <w:rsid w:val="005A2D00"/>
    <w:rsid w:val="005A2D60"/>
    <w:rsid w:val="005A2E2C"/>
    <w:rsid w:val="005A3A71"/>
    <w:rsid w:val="005A3D1B"/>
    <w:rsid w:val="005A3E01"/>
    <w:rsid w:val="005A4488"/>
    <w:rsid w:val="005A49A4"/>
    <w:rsid w:val="005A4CB5"/>
    <w:rsid w:val="005A4FAE"/>
    <w:rsid w:val="005A541B"/>
    <w:rsid w:val="005A591F"/>
    <w:rsid w:val="005A5F4F"/>
    <w:rsid w:val="005A6554"/>
    <w:rsid w:val="005A7A5D"/>
    <w:rsid w:val="005B19DC"/>
    <w:rsid w:val="005B237B"/>
    <w:rsid w:val="005B2E53"/>
    <w:rsid w:val="005B3A37"/>
    <w:rsid w:val="005B413D"/>
    <w:rsid w:val="005B4B9D"/>
    <w:rsid w:val="005B50B1"/>
    <w:rsid w:val="005B50E4"/>
    <w:rsid w:val="005B669C"/>
    <w:rsid w:val="005B7A2E"/>
    <w:rsid w:val="005C11CE"/>
    <w:rsid w:val="005C2350"/>
    <w:rsid w:val="005C26F0"/>
    <w:rsid w:val="005C329D"/>
    <w:rsid w:val="005C50D2"/>
    <w:rsid w:val="005C5C30"/>
    <w:rsid w:val="005C63E7"/>
    <w:rsid w:val="005C6416"/>
    <w:rsid w:val="005C6640"/>
    <w:rsid w:val="005C6DFE"/>
    <w:rsid w:val="005C7653"/>
    <w:rsid w:val="005C78DD"/>
    <w:rsid w:val="005D0A31"/>
    <w:rsid w:val="005D0D33"/>
    <w:rsid w:val="005D15B5"/>
    <w:rsid w:val="005D21FB"/>
    <w:rsid w:val="005D282E"/>
    <w:rsid w:val="005D2C86"/>
    <w:rsid w:val="005D34D6"/>
    <w:rsid w:val="005D372B"/>
    <w:rsid w:val="005D391B"/>
    <w:rsid w:val="005D3DA2"/>
    <w:rsid w:val="005D4107"/>
    <w:rsid w:val="005D6425"/>
    <w:rsid w:val="005D6526"/>
    <w:rsid w:val="005D756C"/>
    <w:rsid w:val="005D7937"/>
    <w:rsid w:val="005E0A27"/>
    <w:rsid w:val="005E0F07"/>
    <w:rsid w:val="005E1189"/>
    <w:rsid w:val="005E1219"/>
    <w:rsid w:val="005E1B33"/>
    <w:rsid w:val="005E1C79"/>
    <w:rsid w:val="005E2087"/>
    <w:rsid w:val="005E223C"/>
    <w:rsid w:val="005E2B2B"/>
    <w:rsid w:val="005E3539"/>
    <w:rsid w:val="005E3B4E"/>
    <w:rsid w:val="005E4B81"/>
    <w:rsid w:val="005E52E3"/>
    <w:rsid w:val="005E5500"/>
    <w:rsid w:val="005E55E6"/>
    <w:rsid w:val="005E5E67"/>
    <w:rsid w:val="005E6076"/>
    <w:rsid w:val="005E61C4"/>
    <w:rsid w:val="005E745A"/>
    <w:rsid w:val="005F05E8"/>
    <w:rsid w:val="005F22F6"/>
    <w:rsid w:val="005F2987"/>
    <w:rsid w:val="005F2BC0"/>
    <w:rsid w:val="005F41D3"/>
    <w:rsid w:val="005F5BED"/>
    <w:rsid w:val="005F5DC7"/>
    <w:rsid w:val="005F6C8D"/>
    <w:rsid w:val="005F7455"/>
    <w:rsid w:val="00600303"/>
    <w:rsid w:val="0060269F"/>
    <w:rsid w:val="0060298B"/>
    <w:rsid w:val="00602D26"/>
    <w:rsid w:val="00602F98"/>
    <w:rsid w:val="006039F6"/>
    <w:rsid w:val="00603F43"/>
    <w:rsid w:val="006048EC"/>
    <w:rsid w:val="00604EAD"/>
    <w:rsid w:val="006056B6"/>
    <w:rsid w:val="0060633D"/>
    <w:rsid w:val="00606DC1"/>
    <w:rsid w:val="006073D3"/>
    <w:rsid w:val="00607C0C"/>
    <w:rsid w:val="00610C42"/>
    <w:rsid w:val="00610F53"/>
    <w:rsid w:val="00611065"/>
    <w:rsid w:val="00613367"/>
    <w:rsid w:val="006133D9"/>
    <w:rsid w:val="006144CA"/>
    <w:rsid w:val="006149D9"/>
    <w:rsid w:val="006179D8"/>
    <w:rsid w:val="00620F41"/>
    <w:rsid w:val="006230DE"/>
    <w:rsid w:val="006235F3"/>
    <w:rsid w:val="0062392C"/>
    <w:rsid w:val="00625D25"/>
    <w:rsid w:val="0062664D"/>
    <w:rsid w:val="006269B3"/>
    <w:rsid w:val="00627B50"/>
    <w:rsid w:val="006314F8"/>
    <w:rsid w:val="006335BA"/>
    <w:rsid w:val="006337FF"/>
    <w:rsid w:val="006371FD"/>
    <w:rsid w:val="00637AC3"/>
    <w:rsid w:val="00637FC4"/>
    <w:rsid w:val="0064254B"/>
    <w:rsid w:val="00642D36"/>
    <w:rsid w:val="00642F78"/>
    <w:rsid w:val="0064386D"/>
    <w:rsid w:val="00643E06"/>
    <w:rsid w:val="00644400"/>
    <w:rsid w:val="00644E99"/>
    <w:rsid w:val="0064610F"/>
    <w:rsid w:val="00646767"/>
    <w:rsid w:val="006467BC"/>
    <w:rsid w:val="00647531"/>
    <w:rsid w:val="006502AE"/>
    <w:rsid w:val="00650FE0"/>
    <w:rsid w:val="006511B4"/>
    <w:rsid w:val="006522CB"/>
    <w:rsid w:val="0065268A"/>
    <w:rsid w:val="00653ECC"/>
    <w:rsid w:val="006566BA"/>
    <w:rsid w:val="006569EF"/>
    <w:rsid w:val="006578F9"/>
    <w:rsid w:val="00660041"/>
    <w:rsid w:val="00660D71"/>
    <w:rsid w:val="00660E8D"/>
    <w:rsid w:val="00661142"/>
    <w:rsid w:val="00661BCA"/>
    <w:rsid w:val="006633CF"/>
    <w:rsid w:val="0066433E"/>
    <w:rsid w:val="0066470D"/>
    <w:rsid w:val="00664A6A"/>
    <w:rsid w:val="00664D1C"/>
    <w:rsid w:val="00665003"/>
    <w:rsid w:val="006654C0"/>
    <w:rsid w:val="006654F9"/>
    <w:rsid w:val="0066599A"/>
    <w:rsid w:val="00665F03"/>
    <w:rsid w:val="0066646A"/>
    <w:rsid w:val="006678FF"/>
    <w:rsid w:val="00667BAB"/>
    <w:rsid w:val="006709A1"/>
    <w:rsid w:val="00671554"/>
    <w:rsid w:val="00672163"/>
    <w:rsid w:val="00672444"/>
    <w:rsid w:val="006727B9"/>
    <w:rsid w:val="006728AC"/>
    <w:rsid w:val="00673269"/>
    <w:rsid w:val="00673C60"/>
    <w:rsid w:val="0067411E"/>
    <w:rsid w:val="00674943"/>
    <w:rsid w:val="00675145"/>
    <w:rsid w:val="00677EED"/>
    <w:rsid w:val="006807BE"/>
    <w:rsid w:val="00680F4E"/>
    <w:rsid w:val="0068115F"/>
    <w:rsid w:val="0068212A"/>
    <w:rsid w:val="0068242F"/>
    <w:rsid w:val="00685339"/>
    <w:rsid w:val="00686C63"/>
    <w:rsid w:val="0068759E"/>
    <w:rsid w:val="00690B1D"/>
    <w:rsid w:val="0069185F"/>
    <w:rsid w:val="00692E88"/>
    <w:rsid w:val="006941B5"/>
    <w:rsid w:val="00694266"/>
    <w:rsid w:val="0069489D"/>
    <w:rsid w:val="00695FC2"/>
    <w:rsid w:val="0069636E"/>
    <w:rsid w:val="006A05AD"/>
    <w:rsid w:val="006A1454"/>
    <w:rsid w:val="006A16B7"/>
    <w:rsid w:val="006A17A2"/>
    <w:rsid w:val="006A218C"/>
    <w:rsid w:val="006A29A1"/>
    <w:rsid w:val="006A37DA"/>
    <w:rsid w:val="006A3ACE"/>
    <w:rsid w:val="006A3C83"/>
    <w:rsid w:val="006A454F"/>
    <w:rsid w:val="006A5198"/>
    <w:rsid w:val="006A5DF1"/>
    <w:rsid w:val="006A751D"/>
    <w:rsid w:val="006A78ED"/>
    <w:rsid w:val="006A7B3C"/>
    <w:rsid w:val="006B182A"/>
    <w:rsid w:val="006B1903"/>
    <w:rsid w:val="006B228F"/>
    <w:rsid w:val="006B2831"/>
    <w:rsid w:val="006B35CE"/>
    <w:rsid w:val="006B43C5"/>
    <w:rsid w:val="006B5236"/>
    <w:rsid w:val="006B52C5"/>
    <w:rsid w:val="006B5ED0"/>
    <w:rsid w:val="006B71C9"/>
    <w:rsid w:val="006B742C"/>
    <w:rsid w:val="006B7701"/>
    <w:rsid w:val="006B7FC0"/>
    <w:rsid w:val="006C00BA"/>
    <w:rsid w:val="006C1834"/>
    <w:rsid w:val="006C1FBD"/>
    <w:rsid w:val="006C2621"/>
    <w:rsid w:val="006C2EB4"/>
    <w:rsid w:val="006C5A2B"/>
    <w:rsid w:val="006C5C88"/>
    <w:rsid w:val="006C5FBF"/>
    <w:rsid w:val="006C6576"/>
    <w:rsid w:val="006C7807"/>
    <w:rsid w:val="006C79DF"/>
    <w:rsid w:val="006D29B4"/>
    <w:rsid w:val="006D2B98"/>
    <w:rsid w:val="006D2DAA"/>
    <w:rsid w:val="006D2F14"/>
    <w:rsid w:val="006D30D3"/>
    <w:rsid w:val="006D3550"/>
    <w:rsid w:val="006D539A"/>
    <w:rsid w:val="006D5D82"/>
    <w:rsid w:val="006E04AA"/>
    <w:rsid w:val="006E0F09"/>
    <w:rsid w:val="006E0F53"/>
    <w:rsid w:val="006E1FB9"/>
    <w:rsid w:val="006E1FFE"/>
    <w:rsid w:val="006E265B"/>
    <w:rsid w:val="006E277C"/>
    <w:rsid w:val="006E284D"/>
    <w:rsid w:val="006E2ADE"/>
    <w:rsid w:val="006E3A70"/>
    <w:rsid w:val="006E4622"/>
    <w:rsid w:val="006E4928"/>
    <w:rsid w:val="006E5CFC"/>
    <w:rsid w:val="006E6529"/>
    <w:rsid w:val="006E7406"/>
    <w:rsid w:val="006F20CA"/>
    <w:rsid w:val="006F22D9"/>
    <w:rsid w:val="006F262A"/>
    <w:rsid w:val="006F2ADD"/>
    <w:rsid w:val="006F3374"/>
    <w:rsid w:val="006F34C1"/>
    <w:rsid w:val="006F39AF"/>
    <w:rsid w:val="006F3AAF"/>
    <w:rsid w:val="006F3E1A"/>
    <w:rsid w:val="006F5956"/>
    <w:rsid w:val="006F59DC"/>
    <w:rsid w:val="006F6402"/>
    <w:rsid w:val="006F6B98"/>
    <w:rsid w:val="007006B6"/>
    <w:rsid w:val="00701C2B"/>
    <w:rsid w:val="0070261E"/>
    <w:rsid w:val="00703B92"/>
    <w:rsid w:val="00704D59"/>
    <w:rsid w:val="00705111"/>
    <w:rsid w:val="0070623A"/>
    <w:rsid w:val="0070637B"/>
    <w:rsid w:val="007101C2"/>
    <w:rsid w:val="00711255"/>
    <w:rsid w:val="0071172C"/>
    <w:rsid w:val="00712E02"/>
    <w:rsid w:val="00713080"/>
    <w:rsid w:val="0071371E"/>
    <w:rsid w:val="007156C8"/>
    <w:rsid w:val="00715AEA"/>
    <w:rsid w:val="00715CDB"/>
    <w:rsid w:val="00717463"/>
    <w:rsid w:val="00720476"/>
    <w:rsid w:val="00723121"/>
    <w:rsid w:val="00723164"/>
    <w:rsid w:val="00723A00"/>
    <w:rsid w:val="00724322"/>
    <w:rsid w:val="00725111"/>
    <w:rsid w:val="007254E3"/>
    <w:rsid w:val="00726177"/>
    <w:rsid w:val="00726F69"/>
    <w:rsid w:val="00727E7D"/>
    <w:rsid w:val="0073152A"/>
    <w:rsid w:val="007321DB"/>
    <w:rsid w:val="007324FF"/>
    <w:rsid w:val="00733B57"/>
    <w:rsid w:val="00734266"/>
    <w:rsid w:val="007352F4"/>
    <w:rsid w:val="00735907"/>
    <w:rsid w:val="00736F5F"/>
    <w:rsid w:val="0073723C"/>
    <w:rsid w:val="00740013"/>
    <w:rsid w:val="00742EEB"/>
    <w:rsid w:val="00746FB1"/>
    <w:rsid w:val="007479AF"/>
    <w:rsid w:val="00747E80"/>
    <w:rsid w:val="00750CA5"/>
    <w:rsid w:val="007510F5"/>
    <w:rsid w:val="0075214B"/>
    <w:rsid w:val="007525D3"/>
    <w:rsid w:val="007527C0"/>
    <w:rsid w:val="007529FF"/>
    <w:rsid w:val="0075482A"/>
    <w:rsid w:val="00754B25"/>
    <w:rsid w:val="00754D74"/>
    <w:rsid w:val="00754DA3"/>
    <w:rsid w:val="00756BA7"/>
    <w:rsid w:val="00756E92"/>
    <w:rsid w:val="007577CD"/>
    <w:rsid w:val="00757969"/>
    <w:rsid w:val="007579AB"/>
    <w:rsid w:val="00757A43"/>
    <w:rsid w:val="0076061F"/>
    <w:rsid w:val="007635E1"/>
    <w:rsid w:val="00765509"/>
    <w:rsid w:val="007659FC"/>
    <w:rsid w:val="00765DFD"/>
    <w:rsid w:val="00767A32"/>
    <w:rsid w:val="007712B6"/>
    <w:rsid w:val="00772FDE"/>
    <w:rsid w:val="00773037"/>
    <w:rsid w:val="00773314"/>
    <w:rsid w:val="00773CF6"/>
    <w:rsid w:val="007740FD"/>
    <w:rsid w:val="007745EA"/>
    <w:rsid w:val="00774E8B"/>
    <w:rsid w:val="007755CA"/>
    <w:rsid w:val="00775930"/>
    <w:rsid w:val="007765FC"/>
    <w:rsid w:val="00776959"/>
    <w:rsid w:val="00776A92"/>
    <w:rsid w:val="00776BB5"/>
    <w:rsid w:val="007779B8"/>
    <w:rsid w:val="00777AD9"/>
    <w:rsid w:val="007824D5"/>
    <w:rsid w:val="00782588"/>
    <w:rsid w:val="00782F69"/>
    <w:rsid w:val="00783625"/>
    <w:rsid w:val="00784250"/>
    <w:rsid w:val="00785043"/>
    <w:rsid w:val="007871C9"/>
    <w:rsid w:val="00787F59"/>
    <w:rsid w:val="00790CAD"/>
    <w:rsid w:val="0079114F"/>
    <w:rsid w:val="00791EB1"/>
    <w:rsid w:val="00793946"/>
    <w:rsid w:val="00794A74"/>
    <w:rsid w:val="00794DE4"/>
    <w:rsid w:val="00795363"/>
    <w:rsid w:val="007955C1"/>
    <w:rsid w:val="007971A9"/>
    <w:rsid w:val="00797A24"/>
    <w:rsid w:val="00797EC0"/>
    <w:rsid w:val="007A00E2"/>
    <w:rsid w:val="007A0D19"/>
    <w:rsid w:val="007A1ED8"/>
    <w:rsid w:val="007A2309"/>
    <w:rsid w:val="007A247B"/>
    <w:rsid w:val="007A26E3"/>
    <w:rsid w:val="007A321E"/>
    <w:rsid w:val="007A4634"/>
    <w:rsid w:val="007A48D5"/>
    <w:rsid w:val="007A5181"/>
    <w:rsid w:val="007A6B13"/>
    <w:rsid w:val="007A73B5"/>
    <w:rsid w:val="007B1015"/>
    <w:rsid w:val="007B21DA"/>
    <w:rsid w:val="007B2E10"/>
    <w:rsid w:val="007B3D4E"/>
    <w:rsid w:val="007B4FDC"/>
    <w:rsid w:val="007B5D10"/>
    <w:rsid w:val="007B6595"/>
    <w:rsid w:val="007B6E26"/>
    <w:rsid w:val="007B7575"/>
    <w:rsid w:val="007C07DA"/>
    <w:rsid w:val="007C0D82"/>
    <w:rsid w:val="007C1093"/>
    <w:rsid w:val="007C24B4"/>
    <w:rsid w:val="007C27AB"/>
    <w:rsid w:val="007C2883"/>
    <w:rsid w:val="007C2BBC"/>
    <w:rsid w:val="007C40E9"/>
    <w:rsid w:val="007C62D6"/>
    <w:rsid w:val="007C798F"/>
    <w:rsid w:val="007C79E2"/>
    <w:rsid w:val="007D0484"/>
    <w:rsid w:val="007D09F0"/>
    <w:rsid w:val="007D1E73"/>
    <w:rsid w:val="007D23F6"/>
    <w:rsid w:val="007D4154"/>
    <w:rsid w:val="007D5660"/>
    <w:rsid w:val="007D6530"/>
    <w:rsid w:val="007E0D59"/>
    <w:rsid w:val="007E1498"/>
    <w:rsid w:val="007E161F"/>
    <w:rsid w:val="007E3554"/>
    <w:rsid w:val="007E3EBD"/>
    <w:rsid w:val="007E4256"/>
    <w:rsid w:val="007E661B"/>
    <w:rsid w:val="007E6BA2"/>
    <w:rsid w:val="007E7BDB"/>
    <w:rsid w:val="007F053F"/>
    <w:rsid w:val="007F0758"/>
    <w:rsid w:val="007F1163"/>
    <w:rsid w:val="007F1E18"/>
    <w:rsid w:val="007F21B7"/>
    <w:rsid w:val="007F2AD1"/>
    <w:rsid w:val="007F34E2"/>
    <w:rsid w:val="007F35BB"/>
    <w:rsid w:val="007F36CF"/>
    <w:rsid w:val="007F717F"/>
    <w:rsid w:val="007F7938"/>
    <w:rsid w:val="007F7E8E"/>
    <w:rsid w:val="00800795"/>
    <w:rsid w:val="00801801"/>
    <w:rsid w:val="00802CDE"/>
    <w:rsid w:val="00803DB1"/>
    <w:rsid w:val="00803E8D"/>
    <w:rsid w:val="00804257"/>
    <w:rsid w:val="008053BB"/>
    <w:rsid w:val="008065C7"/>
    <w:rsid w:val="00806C5A"/>
    <w:rsid w:val="00807D1D"/>
    <w:rsid w:val="00810847"/>
    <w:rsid w:val="00811613"/>
    <w:rsid w:val="008129ED"/>
    <w:rsid w:val="00812C60"/>
    <w:rsid w:val="00813F81"/>
    <w:rsid w:val="0081440D"/>
    <w:rsid w:val="008155CD"/>
    <w:rsid w:val="00815A43"/>
    <w:rsid w:val="0081600B"/>
    <w:rsid w:val="00816D93"/>
    <w:rsid w:val="00817FEC"/>
    <w:rsid w:val="008200A3"/>
    <w:rsid w:val="00821ECD"/>
    <w:rsid w:val="00823C46"/>
    <w:rsid w:val="008241E2"/>
    <w:rsid w:val="00824CD3"/>
    <w:rsid w:val="008256A3"/>
    <w:rsid w:val="00825F18"/>
    <w:rsid w:val="008266F1"/>
    <w:rsid w:val="00827A66"/>
    <w:rsid w:val="00827D00"/>
    <w:rsid w:val="008307F7"/>
    <w:rsid w:val="00832982"/>
    <w:rsid w:val="00835982"/>
    <w:rsid w:val="00835B6C"/>
    <w:rsid w:val="00836077"/>
    <w:rsid w:val="008378C7"/>
    <w:rsid w:val="008379F5"/>
    <w:rsid w:val="008418D0"/>
    <w:rsid w:val="00841FC2"/>
    <w:rsid w:val="008449E4"/>
    <w:rsid w:val="00844A9D"/>
    <w:rsid w:val="00845805"/>
    <w:rsid w:val="008458A5"/>
    <w:rsid w:val="008464CB"/>
    <w:rsid w:val="00846E2C"/>
    <w:rsid w:val="00847A50"/>
    <w:rsid w:val="00850F93"/>
    <w:rsid w:val="008528BD"/>
    <w:rsid w:val="00853474"/>
    <w:rsid w:val="00854220"/>
    <w:rsid w:val="008543E3"/>
    <w:rsid w:val="00854B6D"/>
    <w:rsid w:val="0085580D"/>
    <w:rsid w:val="00855CF0"/>
    <w:rsid w:val="00856DE1"/>
    <w:rsid w:val="00856EAE"/>
    <w:rsid w:val="00857E6A"/>
    <w:rsid w:val="00861908"/>
    <w:rsid w:val="008621AC"/>
    <w:rsid w:val="008641BC"/>
    <w:rsid w:val="00867C8C"/>
    <w:rsid w:val="00867D4F"/>
    <w:rsid w:val="00872637"/>
    <w:rsid w:val="00872AA7"/>
    <w:rsid w:val="00873963"/>
    <w:rsid w:val="008740A5"/>
    <w:rsid w:val="008748CF"/>
    <w:rsid w:val="00874C5E"/>
    <w:rsid w:val="00875268"/>
    <w:rsid w:val="00876A56"/>
    <w:rsid w:val="008773B2"/>
    <w:rsid w:val="00877CAA"/>
    <w:rsid w:val="00877CB6"/>
    <w:rsid w:val="00880F2A"/>
    <w:rsid w:val="00881525"/>
    <w:rsid w:val="00881A63"/>
    <w:rsid w:val="00884830"/>
    <w:rsid w:val="00887684"/>
    <w:rsid w:val="00887D72"/>
    <w:rsid w:val="008901F7"/>
    <w:rsid w:val="008907DA"/>
    <w:rsid w:val="0089231B"/>
    <w:rsid w:val="008953B7"/>
    <w:rsid w:val="00896705"/>
    <w:rsid w:val="0089686E"/>
    <w:rsid w:val="008A1D86"/>
    <w:rsid w:val="008A2F6A"/>
    <w:rsid w:val="008A3501"/>
    <w:rsid w:val="008A3F41"/>
    <w:rsid w:val="008A6388"/>
    <w:rsid w:val="008A6A81"/>
    <w:rsid w:val="008A7774"/>
    <w:rsid w:val="008B0B05"/>
    <w:rsid w:val="008B1EF7"/>
    <w:rsid w:val="008B2943"/>
    <w:rsid w:val="008B2C69"/>
    <w:rsid w:val="008B50A3"/>
    <w:rsid w:val="008B69A5"/>
    <w:rsid w:val="008C0521"/>
    <w:rsid w:val="008C1D3A"/>
    <w:rsid w:val="008C248D"/>
    <w:rsid w:val="008C2ADD"/>
    <w:rsid w:val="008C35C0"/>
    <w:rsid w:val="008C3C78"/>
    <w:rsid w:val="008D0C59"/>
    <w:rsid w:val="008D1053"/>
    <w:rsid w:val="008D1706"/>
    <w:rsid w:val="008D3F45"/>
    <w:rsid w:val="008D4B19"/>
    <w:rsid w:val="008E03A0"/>
    <w:rsid w:val="008E1B73"/>
    <w:rsid w:val="008E23CE"/>
    <w:rsid w:val="008E23E0"/>
    <w:rsid w:val="008E3992"/>
    <w:rsid w:val="008E42F1"/>
    <w:rsid w:val="008E4BF7"/>
    <w:rsid w:val="008E7132"/>
    <w:rsid w:val="008E7D50"/>
    <w:rsid w:val="008F02C7"/>
    <w:rsid w:val="008F2007"/>
    <w:rsid w:val="008F2F67"/>
    <w:rsid w:val="008F36B0"/>
    <w:rsid w:val="008F3DC9"/>
    <w:rsid w:val="008F4C11"/>
    <w:rsid w:val="008F66D0"/>
    <w:rsid w:val="0090033A"/>
    <w:rsid w:val="00900E74"/>
    <w:rsid w:val="009017A5"/>
    <w:rsid w:val="00903970"/>
    <w:rsid w:val="009042DB"/>
    <w:rsid w:val="009069F1"/>
    <w:rsid w:val="00910030"/>
    <w:rsid w:val="00910270"/>
    <w:rsid w:val="00911F8F"/>
    <w:rsid w:val="0091211C"/>
    <w:rsid w:val="00912DFF"/>
    <w:rsid w:val="00912EEF"/>
    <w:rsid w:val="00912F2F"/>
    <w:rsid w:val="00916249"/>
    <w:rsid w:val="0091657D"/>
    <w:rsid w:val="00920FAE"/>
    <w:rsid w:val="009217F6"/>
    <w:rsid w:val="00921ADA"/>
    <w:rsid w:val="00921B01"/>
    <w:rsid w:val="00921C15"/>
    <w:rsid w:val="0092742A"/>
    <w:rsid w:val="00927B65"/>
    <w:rsid w:val="00927F68"/>
    <w:rsid w:val="00930219"/>
    <w:rsid w:val="00932316"/>
    <w:rsid w:val="00932966"/>
    <w:rsid w:val="00934990"/>
    <w:rsid w:val="00934DD4"/>
    <w:rsid w:val="00935255"/>
    <w:rsid w:val="00935B9F"/>
    <w:rsid w:val="0093771A"/>
    <w:rsid w:val="00937814"/>
    <w:rsid w:val="009379E8"/>
    <w:rsid w:val="00941528"/>
    <w:rsid w:val="00941A4F"/>
    <w:rsid w:val="009423BD"/>
    <w:rsid w:val="009425C4"/>
    <w:rsid w:val="00942C64"/>
    <w:rsid w:val="00943AF2"/>
    <w:rsid w:val="0094485D"/>
    <w:rsid w:val="00946B4E"/>
    <w:rsid w:val="009471EA"/>
    <w:rsid w:val="00947B0B"/>
    <w:rsid w:val="00950BD6"/>
    <w:rsid w:val="009510A0"/>
    <w:rsid w:val="009527C6"/>
    <w:rsid w:val="00953300"/>
    <w:rsid w:val="00954664"/>
    <w:rsid w:val="00955F96"/>
    <w:rsid w:val="00960774"/>
    <w:rsid w:val="00961239"/>
    <w:rsid w:val="009626E8"/>
    <w:rsid w:val="00962A91"/>
    <w:rsid w:val="00962E25"/>
    <w:rsid w:val="0096338E"/>
    <w:rsid w:val="009639D4"/>
    <w:rsid w:val="009643E9"/>
    <w:rsid w:val="00966C70"/>
    <w:rsid w:val="00967423"/>
    <w:rsid w:val="00971B2A"/>
    <w:rsid w:val="00972914"/>
    <w:rsid w:val="00974B07"/>
    <w:rsid w:val="00974FB1"/>
    <w:rsid w:val="00975864"/>
    <w:rsid w:val="009767AB"/>
    <w:rsid w:val="00980919"/>
    <w:rsid w:val="009810CF"/>
    <w:rsid w:val="009811AA"/>
    <w:rsid w:val="009844FC"/>
    <w:rsid w:val="009854EF"/>
    <w:rsid w:val="00985F18"/>
    <w:rsid w:val="009864D9"/>
    <w:rsid w:val="00987AD8"/>
    <w:rsid w:val="009904D5"/>
    <w:rsid w:val="00990735"/>
    <w:rsid w:val="009915FC"/>
    <w:rsid w:val="00992C16"/>
    <w:rsid w:val="00992F57"/>
    <w:rsid w:val="00993531"/>
    <w:rsid w:val="00993578"/>
    <w:rsid w:val="00994C50"/>
    <w:rsid w:val="00995675"/>
    <w:rsid w:val="009959C0"/>
    <w:rsid w:val="009970E1"/>
    <w:rsid w:val="009972FA"/>
    <w:rsid w:val="009A0AD2"/>
    <w:rsid w:val="009A2B86"/>
    <w:rsid w:val="009A3EC4"/>
    <w:rsid w:val="009A457C"/>
    <w:rsid w:val="009A49A8"/>
    <w:rsid w:val="009A4C02"/>
    <w:rsid w:val="009A4DAF"/>
    <w:rsid w:val="009A5ADE"/>
    <w:rsid w:val="009A5BF0"/>
    <w:rsid w:val="009B02B9"/>
    <w:rsid w:val="009B51E7"/>
    <w:rsid w:val="009B61BD"/>
    <w:rsid w:val="009B7E95"/>
    <w:rsid w:val="009C001E"/>
    <w:rsid w:val="009C033C"/>
    <w:rsid w:val="009C1957"/>
    <w:rsid w:val="009C218C"/>
    <w:rsid w:val="009C475D"/>
    <w:rsid w:val="009C73ED"/>
    <w:rsid w:val="009C775F"/>
    <w:rsid w:val="009C7D67"/>
    <w:rsid w:val="009D282A"/>
    <w:rsid w:val="009D307B"/>
    <w:rsid w:val="009D4FD3"/>
    <w:rsid w:val="009D5277"/>
    <w:rsid w:val="009E2154"/>
    <w:rsid w:val="009E3683"/>
    <w:rsid w:val="009E3E77"/>
    <w:rsid w:val="009E4283"/>
    <w:rsid w:val="009E5A91"/>
    <w:rsid w:val="009E713E"/>
    <w:rsid w:val="009E77CD"/>
    <w:rsid w:val="009E7EA5"/>
    <w:rsid w:val="009F019E"/>
    <w:rsid w:val="009F01D4"/>
    <w:rsid w:val="009F1642"/>
    <w:rsid w:val="009F3BA9"/>
    <w:rsid w:val="009F3EBF"/>
    <w:rsid w:val="009F53CD"/>
    <w:rsid w:val="009F58E6"/>
    <w:rsid w:val="009F5C16"/>
    <w:rsid w:val="009F5FF8"/>
    <w:rsid w:val="009F62D8"/>
    <w:rsid w:val="009F630A"/>
    <w:rsid w:val="009F6479"/>
    <w:rsid w:val="009F6717"/>
    <w:rsid w:val="009F79C7"/>
    <w:rsid w:val="00A002FF"/>
    <w:rsid w:val="00A00B8D"/>
    <w:rsid w:val="00A01F03"/>
    <w:rsid w:val="00A02F52"/>
    <w:rsid w:val="00A037EA"/>
    <w:rsid w:val="00A0596B"/>
    <w:rsid w:val="00A05F78"/>
    <w:rsid w:val="00A062A8"/>
    <w:rsid w:val="00A0763C"/>
    <w:rsid w:val="00A11DC0"/>
    <w:rsid w:val="00A12DAA"/>
    <w:rsid w:val="00A13140"/>
    <w:rsid w:val="00A1314C"/>
    <w:rsid w:val="00A13289"/>
    <w:rsid w:val="00A13843"/>
    <w:rsid w:val="00A1394F"/>
    <w:rsid w:val="00A14AD1"/>
    <w:rsid w:val="00A151BE"/>
    <w:rsid w:val="00A153ED"/>
    <w:rsid w:val="00A1547A"/>
    <w:rsid w:val="00A156F3"/>
    <w:rsid w:val="00A159D1"/>
    <w:rsid w:val="00A15B2D"/>
    <w:rsid w:val="00A20A65"/>
    <w:rsid w:val="00A21B40"/>
    <w:rsid w:val="00A21D15"/>
    <w:rsid w:val="00A21EBF"/>
    <w:rsid w:val="00A22027"/>
    <w:rsid w:val="00A228D5"/>
    <w:rsid w:val="00A2339C"/>
    <w:rsid w:val="00A2387D"/>
    <w:rsid w:val="00A24182"/>
    <w:rsid w:val="00A24BCF"/>
    <w:rsid w:val="00A25E73"/>
    <w:rsid w:val="00A27DA5"/>
    <w:rsid w:val="00A30696"/>
    <w:rsid w:val="00A3169A"/>
    <w:rsid w:val="00A32B5E"/>
    <w:rsid w:val="00A341E8"/>
    <w:rsid w:val="00A3444D"/>
    <w:rsid w:val="00A34B6C"/>
    <w:rsid w:val="00A35907"/>
    <w:rsid w:val="00A35FB5"/>
    <w:rsid w:val="00A3730B"/>
    <w:rsid w:val="00A374B3"/>
    <w:rsid w:val="00A375AF"/>
    <w:rsid w:val="00A37712"/>
    <w:rsid w:val="00A40394"/>
    <w:rsid w:val="00A40F4A"/>
    <w:rsid w:val="00A422BF"/>
    <w:rsid w:val="00A435B8"/>
    <w:rsid w:val="00A44AEE"/>
    <w:rsid w:val="00A45D1E"/>
    <w:rsid w:val="00A46164"/>
    <w:rsid w:val="00A46B66"/>
    <w:rsid w:val="00A46BC3"/>
    <w:rsid w:val="00A46DEB"/>
    <w:rsid w:val="00A50F71"/>
    <w:rsid w:val="00A515BD"/>
    <w:rsid w:val="00A52059"/>
    <w:rsid w:val="00A52481"/>
    <w:rsid w:val="00A52EA7"/>
    <w:rsid w:val="00A53EDB"/>
    <w:rsid w:val="00A5442D"/>
    <w:rsid w:val="00A544F4"/>
    <w:rsid w:val="00A54B2E"/>
    <w:rsid w:val="00A54CF7"/>
    <w:rsid w:val="00A5503F"/>
    <w:rsid w:val="00A55B5E"/>
    <w:rsid w:val="00A55C56"/>
    <w:rsid w:val="00A600A7"/>
    <w:rsid w:val="00A61C47"/>
    <w:rsid w:val="00A61D91"/>
    <w:rsid w:val="00A63457"/>
    <w:rsid w:val="00A6405F"/>
    <w:rsid w:val="00A6438B"/>
    <w:rsid w:val="00A64758"/>
    <w:rsid w:val="00A66186"/>
    <w:rsid w:val="00A66305"/>
    <w:rsid w:val="00A66788"/>
    <w:rsid w:val="00A67E52"/>
    <w:rsid w:val="00A67F11"/>
    <w:rsid w:val="00A7019B"/>
    <w:rsid w:val="00A70290"/>
    <w:rsid w:val="00A712EA"/>
    <w:rsid w:val="00A71BB5"/>
    <w:rsid w:val="00A739BE"/>
    <w:rsid w:val="00A74A3D"/>
    <w:rsid w:val="00A75734"/>
    <w:rsid w:val="00A75D5C"/>
    <w:rsid w:val="00A76275"/>
    <w:rsid w:val="00A81723"/>
    <w:rsid w:val="00A81AED"/>
    <w:rsid w:val="00A83C0E"/>
    <w:rsid w:val="00A847CB"/>
    <w:rsid w:val="00A84974"/>
    <w:rsid w:val="00A8531A"/>
    <w:rsid w:val="00A85BEF"/>
    <w:rsid w:val="00A86D9C"/>
    <w:rsid w:val="00A87BE1"/>
    <w:rsid w:val="00A9020C"/>
    <w:rsid w:val="00A91795"/>
    <w:rsid w:val="00A91E49"/>
    <w:rsid w:val="00A93021"/>
    <w:rsid w:val="00A93B63"/>
    <w:rsid w:val="00A95C54"/>
    <w:rsid w:val="00A95DBB"/>
    <w:rsid w:val="00A96301"/>
    <w:rsid w:val="00A9648E"/>
    <w:rsid w:val="00A97EEC"/>
    <w:rsid w:val="00AA0803"/>
    <w:rsid w:val="00AA2009"/>
    <w:rsid w:val="00AA51BD"/>
    <w:rsid w:val="00AA5EE5"/>
    <w:rsid w:val="00AB0857"/>
    <w:rsid w:val="00AB0AEF"/>
    <w:rsid w:val="00AB271E"/>
    <w:rsid w:val="00AB2960"/>
    <w:rsid w:val="00AB3033"/>
    <w:rsid w:val="00AB38DD"/>
    <w:rsid w:val="00AB5E1D"/>
    <w:rsid w:val="00AC01E8"/>
    <w:rsid w:val="00AC2C57"/>
    <w:rsid w:val="00AC3910"/>
    <w:rsid w:val="00AC3E0E"/>
    <w:rsid w:val="00AC40DA"/>
    <w:rsid w:val="00AC4A45"/>
    <w:rsid w:val="00AC4BAB"/>
    <w:rsid w:val="00AC7A24"/>
    <w:rsid w:val="00AC7DCB"/>
    <w:rsid w:val="00AD0803"/>
    <w:rsid w:val="00AD14B2"/>
    <w:rsid w:val="00AD1905"/>
    <w:rsid w:val="00AD2956"/>
    <w:rsid w:val="00AD298E"/>
    <w:rsid w:val="00AD3AB3"/>
    <w:rsid w:val="00AD4BDB"/>
    <w:rsid w:val="00AD4BF1"/>
    <w:rsid w:val="00AD5864"/>
    <w:rsid w:val="00AD5A78"/>
    <w:rsid w:val="00AD725F"/>
    <w:rsid w:val="00AD75BB"/>
    <w:rsid w:val="00AE0ADD"/>
    <w:rsid w:val="00AE107C"/>
    <w:rsid w:val="00AE1C3B"/>
    <w:rsid w:val="00AE1CD6"/>
    <w:rsid w:val="00AE2462"/>
    <w:rsid w:val="00AE2490"/>
    <w:rsid w:val="00AE2E02"/>
    <w:rsid w:val="00AE37FB"/>
    <w:rsid w:val="00AE4DC1"/>
    <w:rsid w:val="00AE54B4"/>
    <w:rsid w:val="00AE5ABA"/>
    <w:rsid w:val="00AE6090"/>
    <w:rsid w:val="00AE61D4"/>
    <w:rsid w:val="00AE6743"/>
    <w:rsid w:val="00AE7BDC"/>
    <w:rsid w:val="00AE7C0E"/>
    <w:rsid w:val="00AE7F45"/>
    <w:rsid w:val="00AF1CF3"/>
    <w:rsid w:val="00AF1D30"/>
    <w:rsid w:val="00AF3065"/>
    <w:rsid w:val="00AF404F"/>
    <w:rsid w:val="00AF4069"/>
    <w:rsid w:val="00AF4CB0"/>
    <w:rsid w:val="00AF4DC4"/>
    <w:rsid w:val="00AF5554"/>
    <w:rsid w:val="00AF6B93"/>
    <w:rsid w:val="00AF6F47"/>
    <w:rsid w:val="00AF769F"/>
    <w:rsid w:val="00B01192"/>
    <w:rsid w:val="00B02B83"/>
    <w:rsid w:val="00B02CA5"/>
    <w:rsid w:val="00B03A7A"/>
    <w:rsid w:val="00B05CB9"/>
    <w:rsid w:val="00B0645D"/>
    <w:rsid w:val="00B067A6"/>
    <w:rsid w:val="00B06B0A"/>
    <w:rsid w:val="00B117EC"/>
    <w:rsid w:val="00B13225"/>
    <w:rsid w:val="00B1523F"/>
    <w:rsid w:val="00B16B1F"/>
    <w:rsid w:val="00B2012A"/>
    <w:rsid w:val="00B21224"/>
    <w:rsid w:val="00B213BA"/>
    <w:rsid w:val="00B2200E"/>
    <w:rsid w:val="00B22493"/>
    <w:rsid w:val="00B233FD"/>
    <w:rsid w:val="00B235EA"/>
    <w:rsid w:val="00B26B0E"/>
    <w:rsid w:val="00B2734C"/>
    <w:rsid w:val="00B27A3D"/>
    <w:rsid w:val="00B32AE7"/>
    <w:rsid w:val="00B33AC1"/>
    <w:rsid w:val="00B342A6"/>
    <w:rsid w:val="00B347A7"/>
    <w:rsid w:val="00B35A88"/>
    <w:rsid w:val="00B35B2E"/>
    <w:rsid w:val="00B40818"/>
    <w:rsid w:val="00B41770"/>
    <w:rsid w:val="00B41F0F"/>
    <w:rsid w:val="00B4244D"/>
    <w:rsid w:val="00B4416D"/>
    <w:rsid w:val="00B4485B"/>
    <w:rsid w:val="00B46825"/>
    <w:rsid w:val="00B46B98"/>
    <w:rsid w:val="00B5177D"/>
    <w:rsid w:val="00B517C1"/>
    <w:rsid w:val="00B5181B"/>
    <w:rsid w:val="00B51D02"/>
    <w:rsid w:val="00B51DDA"/>
    <w:rsid w:val="00B53AD0"/>
    <w:rsid w:val="00B53F06"/>
    <w:rsid w:val="00B5674E"/>
    <w:rsid w:val="00B57F13"/>
    <w:rsid w:val="00B6166F"/>
    <w:rsid w:val="00B62B51"/>
    <w:rsid w:val="00B62F9E"/>
    <w:rsid w:val="00B67A04"/>
    <w:rsid w:val="00B704C8"/>
    <w:rsid w:val="00B71AFB"/>
    <w:rsid w:val="00B72C67"/>
    <w:rsid w:val="00B733F8"/>
    <w:rsid w:val="00B73A59"/>
    <w:rsid w:val="00B7711C"/>
    <w:rsid w:val="00B773B1"/>
    <w:rsid w:val="00B81A19"/>
    <w:rsid w:val="00B820B6"/>
    <w:rsid w:val="00B83378"/>
    <w:rsid w:val="00B8394C"/>
    <w:rsid w:val="00B8405D"/>
    <w:rsid w:val="00B85A12"/>
    <w:rsid w:val="00B861E1"/>
    <w:rsid w:val="00B86D3F"/>
    <w:rsid w:val="00B90078"/>
    <w:rsid w:val="00B90348"/>
    <w:rsid w:val="00B9057B"/>
    <w:rsid w:val="00B9303D"/>
    <w:rsid w:val="00B93850"/>
    <w:rsid w:val="00B93E9B"/>
    <w:rsid w:val="00B93F54"/>
    <w:rsid w:val="00B96F87"/>
    <w:rsid w:val="00B97CF0"/>
    <w:rsid w:val="00BA13B1"/>
    <w:rsid w:val="00BA2745"/>
    <w:rsid w:val="00BA3E48"/>
    <w:rsid w:val="00BA3FBC"/>
    <w:rsid w:val="00BA4028"/>
    <w:rsid w:val="00BA4233"/>
    <w:rsid w:val="00BA46E3"/>
    <w:rsid w:val="00BA5159"/>
    <w:rsid w:val="00BA613F"/>
    <w:rsid w:val="00BA75E0"/>
    <w:rsid w:val="00BA7800"/>
    <w:rsid w:val="00BA7E4A"/>
    <w:rsid w:val="00BB1350"/>
    <w:rsid w:val="00BB152B"/>
    <w:rsid w:val="00BB15AC"/>
    <w:rsid w:val="00BB1BFD"/>
    <w:rsid w:val="00BB2061"/>
    <w:rsid w:val="00BB2C3C"/>
    <w:rsid w:val="00BB3575"/>
    <w:rsid w:val="00BB43EF"/>
    <w:rsid w:val="00BB5062"/>
    <w:rsid w:val="00BB57BB"/>
    <w:rsid w:val="00BB57EC"/>
    <w:rsid w:val="00BB701F"/>
    <w:rsid w:val="00BB763A"/>
    <w:rsid w:val="00BB77D6"/>
    <w:rsid w:val="00BC18FC"/>
    <w:rsid w:val="00BC1BCF"/>
    <w:rsid w:val="00BC1F48"/>
    <w:rsid w:val="00BC3C79"/>
    <w:rsid w:val="00BC4028"/>
    <w:rsid w:val="00BC5AB0"/>
    <w:rsid w:val="00BC6527"/>
    <w:rsid w:val="00BC65AE"/>
    <w:rsid w:val="00BC7246"/>
    <w:rsid w:val="00BC73F8"/>
    <w:rsid w:val="00BC7790"/>
    <w:rsid w:val="00BD0A2D"/>
    <w:rsid w:val="00BD23D7"/>
    <w:rsid w:val="00BD2590"/>
    <w:rsid w:val="00BD299D"/>
    <w:rsid w:val="00BD4E77"/>
    <w:rsid w:val="00BD56D0"/>
    <w:rsid w:val="00BD6D55"/>
    <w:rsid w:val="00BD7097"/>
    <w:rsid w:val="00BD744F"/>
    <w:rsid w:val="00BE0BCC"/>
    <w:rsid w:val="00BE0C93"/>
    <w:rsid w:val="00BE121A"/>
    <w:rsid w:val="00BE1825"/>
    <w:rsid w:val="00BE2F2F"/>
    <w:rsid w:val="00BE3CD4"/>
    <w:rsid w:val="00BE4A2C"/>
    <w:rsid w:val="00BE4F98"/>
    <w:rsid w:val="00BE5FEE"/>
    <w:rsid w:val="00BE68D0"/>
    <w:rsid w:val="00BF07E6"/>
    <w:rsid w:val="00BF0C96"/>
    <w:rsid w:val="00BF2AD1"/>
    <w:rsid w:val="00BF2C37"/>
    <w:rsid w:val="00BF74DE"/>
    <w:rsid w:val="00BF74F4"/>
    <w:rsid w:val="00BF7E22"/>
    <w:rsid w:val="00C00639"/>
    <w:rsid w:val="00C017F5"/>
    <w:rsid w:val="00C01D8D"/>
    <w:rsid w:val="00C02A2E"/>
    <w:rsid w:val="00C03DDB"/>
    <w:rsid w:val="00C0556C"/>
    <w:rsid w:val="00C05591"/>
    <w:rsid w:val="00C0644F"/>
    <w:rsid w:val="00C0754B"/>
    <w:rsid w:val="00C07AA3"/>
    <w:rsid w:val="00C07BD2"/>
    <w:rsid w:val="00C11619"/>
    <w:rsid w:val="00C1166F"/>
    <w:rsid w:val="00C15213"/>
    <w:rsid w:val="00C16619"/>
    <w:rsid w:val="00C16BF9"/>
    <w:rsid w:val="00C17561"/>
    <w:rsid w:val="00C209A7"/>
    <w:rsid w:val="00C20B95"/>
    <w:rsid w:val="00C21A7B"/>
    <w:rsid w:val="00C23C68"/>
    <w:rsid w:val="00C24ABA"/>
    <w:rsid w:val="00C2642B"/>
    <w:rsid w:val="00C26FDC"/>
    <w:rsid w:val="00C27E6A"/>
    <w:rsid w:val="00C27E6F"/>
    <w:rsid w:val="00C3059F"/>
    <w:rsid w:val="00C30840"/>
    <w:rsid w:val="00C324C7"/>
    <w:rsid w:val="00C335A9"/>
    <w:rsid w:val="00C340BC"/>
    <w:rsid w:val="00C34631"/>
    <w:rsid w:val="00C3594A"/>
    <w:rsid w:val="00C3787C"/>
    <w:rsid w:val="00C40644"/>
    <w:rsid w:val="00C42306"/>
    <w:rsid w:val="00C42C55"/>
    <w:rsid w:val="00C42FB2"/>
    <w:rsid w:val="00C45196"/>
    <w:rsid w:val="00C466AB"/>
    <w:rsid w:val="00C46852"/>
    <w:rsid w:val="00C46E98"/>
    <w:rsid w:val="00C4723F"/>
    <w:rsid w:val="00C47B2C"/>
    <w:rsid w:val="00C502A8"/>
    <w:rsid w:val="00C509D1"/>
    <w:rsid w:val="00C50D03"/>
    <w:rsid w:val="00C5145C"/>
    <w:rsid w:val="00C519E1"/>
    <w:rsid w:val="00C527E3"/>
    <w:rsid w:val="00C52AB4"/>
    <w:rsid w:val="00C52E57"/>
    <w:rsid w:val="00C531E8"/>
    <w:rsid w:val="00C5433B"/>
    <w:rsid w:val="00C5443B"/>
    <w:rsid w:val="00C55B5D"/>
    <w:rsid w:val="00C5709B"/>
    <w:rsid w:val="00C57AD3"/>
    <w:rsid w:val="00C60B9A"/>
    <w:rsid w:val="00C60C4A"/>
    <w:rsid w:val="00C60DE5"/>
    <w:rsid w:val="00C61C77"/>
    <w:rsid w:val="00C624D5"/>
    <w:rsid w:val="00C641C6"/>
    <w:rsid w:val="00C64283"/>
    <w:rsid w:val="00C65B68"/>
    <w:rsid w:val="00C664C5"/>
    <w:rsid w:val="00C67E4C"/>
    <w:rsid w:val="00C716D0"/>
    <w:rsid w:val="00C719E7"/>
    <w:rsid w:val="00C71E07"/>
    <w:rsid w:val="00C72EB4"/>
    <w:rsid w:val="00C73A63"/>
    <w:rsid w:val="00C74537"/>
    <w:rsid w:val="00C752BB"/>
    <w:rsid w:val="00C75884"/>
    <w:rsid w:val="00C76BE7"/>
    <w:rsid w:val="00C7714B"/>
    <w:rsid w:val="00C77237"/>
    <w:rsid w:val="00C77BAC"/>
    <w:rsid w:val="00C80529"/>
    <w:rsid w:val="00C8159C"/>
    <w:rsid w:val="00C816AC"/>
    <w:rsid w:val="00C83BC2"/>
    <w:rsid w:val="00C83D09"/>
    <w:rsid w:val="00C84438"/>
    <w:rsid w:val="00C85F2F"/>
    <w:rsid w:val="00C863E3"/>
    <w:rsid w:val="00C874E2"/>
    <w:rsid w:val="00C87550"/>
    <w:rsid w:val="00C90617"/>
    <w:rsid w:val="00C90629"/>
    <w:rsid w:val="00C926A2"/>
    <w:rsid w:val="00C9391E"/>
    <w:rsid w:val="00C95490"/>
    <w:rsid w:val="00C959AF"/>
    <w:rsid w:val="00C9678A"/>
    <w:rsid w:val="00C97D86"/>
    <w:rsid w:val="00CA0E8E"/>
    <w:rsid w:val="00CA19B9"/>
    <w:rsid w:val="00CA3A89"/>
    <w:rsid w:val="00CA3EE6"/>
    <w:rsid w:val="00CA439B"/>
    <w:rsid w:val="00CA4A32"/>
    <w:rsid w:val="00CA4D68"/>
    <w:rsid w:val="00CA50FC"/>
    <w:rsid w:val="00CA5F18"/>
    <w:rsid w:val="00CA6EBB"/>
    <w:rsid w:val="00CA7033"/>
    <w:rsid w:val="00CA7889"/>
    <w:rsid w:val="00CB02D3"/>
    <w:rsid w:val="00CB0433"/>
    <w:rsid w:val="00CB054E"/>
    <w:rsid w:val="00CB163A"/>
    <w:rsid w:val="00CB1BD2"/>
    <w:rsid w:val="00CB2249"/>
    <w:rsid w:val="00CB224B"/>
    <w:rsid w:val="00CB22AF"/>
    <w:rsid w:val="00CB4B16"/>
    <w:rsid w:val="00CB4BBE"/>
    <w:rsid w:val="00CB5BCA"/>
    <w:rsid w:val="00CB6201"/>
    <w:rsid w:val="00CB7619"/>
    <w:rsid w:val="00CB7B50"/>
    <w:rsid w:val="00CC01B2"/>
    <w:rsid w:val="00CC0F5C"/>
    <w:rsid w:val="00CC19EB"/>
    <w:rsid w:val="00CC2FFE"/>
    <w:rsid w:val="00CC49AC"/>
    <w:rsid w:val="00CD06E3"/>
    <w:rsid w:val="00CD13A6"/>
    <w:rsid w:val="00CD1A43"/>
    <w:rsid w:val="00CD1DC8"/>
    <w:rsid w:val="00CD1E51"/>
    <w:rsid w:val="00CD2684"/>
    <w:rsid w:val="00CD3CE1"/>
    <w:rsid w:val="00CD4788"/>
    <w:rsid w:val="00CD5617"/>
    <w:rsid w:val="00CD565D"/>
    <w:rsid w:val="00CD5814"/>
    <w:rsid w:val="00CD65D6"/>
    <w:rsid w:val="00CD6A3B"/>
    <w:rsid w:val="00CE04A0"/>
    <w:rsid w:val="00CE04D7"/>
    <w:rsid w:val="00CE1AA7"/>
    <w:rsid w:val="00CE2020"/>
    <w:rsid w:val="00CE24F9"/>
    <w:rsid w:val="00CE25D4"/>
    <w:rsid w:val="00CE2983"/>
    <w:rsid w:val="00CE2D85"/>
    <w:rsid w:val="00CE49C6"/>
    <w:rsid w:val="00CE4B4F"/>
    <w:rsid w:val="00CE7543"/>
    <w:rsid w:val="00CE7FB2"/>
    <w:rsid w:val="00CF2F0E"/>
    <w:rsid w:val="00CF3A1D"/>
    <w:rsid w:val="00CF3B55"/>
    <w:rsid w:val="00CF48EE"/>
    <w:rsid w:val="00CF575A"/>
    <w:rsid w:val="00CF5945"/>
    <w:rsid w:val="00CF66CB"/>
    <w:rsid w:val="00CF7531"/>
    <w:rsid w:val="00CF7C7D"/>
    <w:rsid w:val="00D00671"/>
    <w:rsid w:val="00D0135E"/>
    <w:rsid w:val="00D01405"/>
    <w:rsid w:val="00D0161A"/>
    <w:rsid w:val="00D017C7"/>
    <w:rsid w:val="00D02512"/>
    <w:rsid w:val="00D02CC6"/>
    <w:rsid w:val="00D03297"/>
    <w:rsid w:val="00D03FBF"/>
    <w:rsid w:val="00D041EC"/>
    <w:rsid w:val="00D045A5"/>
    <w:rsid w:val="00D05410"/>
    <w:rsid w:val="00D0614D"/>
    <w:rsid w:val="00D063C5"/>
    <w:rsid w:val="00D06795"/>
    <w:rsid w:val="00D06D24"/>
    <w:rsid w:val="00D06DC9"/>
    <w:rsid w:val="00D074FE"/>
    <w:rsid w:val="00D07DEF"/>
    <w:rsid w:val="00D1031F"/>
    <w:rsid w:val="00D10B5D"/>
    <w:rsid w:val="00D10DA7"/>
    <w:rsid w:val="00D10DDB"/>
    <w:rsid w:val="00D11F16"/>
    <w:rsid w:val="00D1308B"/>
    <w:rsid w:val="00D1377D"/>
    <w:rsid w:val="00D13796"/>
    <w:rsid w:val="00D1479E"/>
    <w:rsid w:val="00D14AC2"/>
    <w:rsid w:val="00D14E53"/>
    <w:rsid w:val="00D162CE"/>
    <w:rsid w:val="00D16AEB"/>
    <w:rsid w:val="00D17B24"/>
    <w:rsid w:val="00D17B6E"/>
    <w:rsid w:val="00D212F1"/>
    <w:rsid w:val="00D217B9"/>
    <w:rsid w:val="00D221A0"/>
    <w:rsid w:val="00D23041"/>
    <w:rsid w:val="00D2305E"/>
    <w:rsid w:val="00D245FB"/>
    <w:rsid w:val="00D24DB0"/>
    <w:rsid w:val="00D24ED0"/>
    <w:rsid w:val="00D257A7"/>
    <w:rsid w:val="00D25AB0"/>
    <w:rsid w:val="00D270BD"/>
    <w:rsid w:val="00D3173B"/>
    <w:rsid w:val="00D31BF4"/>
    <w:rsid w:val="00D33348"/>
    <w:rsid w:val="00D37E12"/>
    <w:rsid w:val="00D37EDC"/>
    <w:rsid w:val="00D40B96"/>
    <w:rsid w:val="00D40C9F"/>
    <w:rsid w:val="00D4138F"/>
    <w:rsid w:val="00D416A0"/>
    <w:rsid w:val="00D41EDE"/>
    <w:rsid w:val="00D4395D"/>
    <w:rsid w:val="00D448FD"/>
    <w:rsid w:val="00D449B6"/>
    <w:rsid w:val="00D44BCA"/>
    <w:rsid w:val="00D44D59"/>
    <w:rsid w:val="00D45F85"/>
    <w:rsid w:val="00D4643A"/>
    <w:rsid w:val="00D47635"/>
    <w:rsid w:val="00D476A7"/>
    <w:rsid w:val="00D47EB2"/>
    <w:rsid w:val="00D50497"/>
    <w:rsid w:val="00D52200"/>
    <w:rsid w:val="00D52F17"/>
    <w:rsid w:val="00D53125"/>
    <w:rsid w:val="00D5350A"/>
    <w:rsid w:val="00D548AF"/>
    <w:rsid w:val="00D54FE8"/>
    <w:rsid w:val="00D557E9"/>
    <w:rsid w:val="00D5581A"/>
    <w:rsid w:val="00D560AD"/>
    <w:rsid w:val="00D57340"/>
    <w:rsid w:val="00D57EF9"/>
    <w:rsid w:val="00D62E16"/>
    <w:rsid w:val="00D6512F"/>
    <w:rsid w:val="00D65324"/>
    <w:rsid w:val="00D6683F"/>
    <w:rsid w:val="00D66BB4"/>
    <w:rsid w:val="00D6712B"/>
    <w:rsid w:val="00D67843"/>
    <w:rsid w:val="00D7014E"/>
    <w:rsid w:val="00D703E9"/>
    <w:rsid w:val="00D75066"/>
    <w:rsid w:val="00D7547A"/>
    <w:rsid w:val="00D75685"/>
    <w:rsid w:val="00D76F91"/>
    <w:rsid w:val="00D77179"/>
    <w:rsid w:val="00D778A5"/>
    <w:rsid w:val="00D77C59"/>
    <w:rsid w:val="00D77C76"/>
    <w:rsid w:val="00D8208F"/>
    <w:rsid w:val="00D82653"/>
    <w:rsid w:val="00D82664"/>
    <w:rsid w:val="00D838FD"/>
    <w:rsid w:val="00D83AD3"/>
    <w:rsid w:val="00D84463"/>
    <w:rsid w:val="00D86624"/>
    <w:rsid w:val="00D86770"/>
    <w:rsid w:val="00D87010"/>
    <w:rsid w:val="00D878F1"/>
    <w:rsid w:val="00D9035D"/>
    <w:rsid w:val="00D90CE5"/>
    <w:rsid w:val="00D90D25"/>
    <w:rsid w:val="00D91690"/>
    <w:rsid w:val="00D93D62"/>
    <w:rsid w:val="00D93DEB"/>
    <w:rsid w:val="00D9423C"/>
    <w:rsid w:val="00D945F2"/>
    <w:rsid w:val="00D95BAF"/>
    <w:rsid w:val="00D95D7F"/>
    <w:rsid w:val="00D97779"/>
    <w:rsid w:val="00DA16B1"/>
    <w:rsid w:val="00DA1CA0"/>
    <w:rsid w:val="00DA2034"/>
    <w:rsid w:val="00DA2BCE"/>
    <w:rsid w:val="00DA3640"/>
    <w:rsid w:val="00DA4E50"/>
    <w:rsid w:val="00DA5ED8"/>
    <w:rsid w:val="00DA5FEC"/>
    <w:rsid w:val="00DA6F85"/>
    <w:rsid w:val="00DA793C"/>
    <w:rsid w:val="00DA7C30"/>
    <w:rsid w:val="00DB0CC4"/>
    <w:rsid w:val="00DB202D"/>
    <w:rsid w:val="00DB26EA"/>
    <w:rsid w:val="00DB28ED"/>
    <w:rsid w:val="00DB2BEF"/>
    <w:rsid w:val="00DB2EED"/>
    <w:rsid w:val="00DB32E1"/>
    <w:rsid w:val="00DB671C"/>
    <w:rsid w:val="00DB672A"/>
    <w:rsid w:val="00DB7D84"/>
    <w:rsid w:val="00DC000D"/>
    <w:rsid w:val="00DC1A27"/>
    <w:rsid w:val="00DC27D2"/>
    <w:rsid w:val="00DC27E6"/>
    <w:rsid w:val="00DC304D"/>
    <w:rsid w:val="00DC352F"/>
    <w:rsid w:val="00DC3703"/>
    <w:rsid w:val="00DC4A14"/>
    <w:rsid w:val="00DC543C"/>
    <w:rsid w:val="00DC6C9B"/>
    <w:rsid w:val="00DC6F65"/>
    <w:rsid w:val="00DC7514"/>
    <w:rsid w:val="00DC7610"/>
    <w:rsid w:val="00DD0F62"/>
    <w:rsid w:val="00DD0FF3"/>
    <w:rsid w:val="00DD173A"/>
    <w:rsid w:val="00DD1FFC"/>
    <w:rsid w:val="00DD58F1"/>
    <w:rsid w:val="00DD59C5"/>
    <w:rsid w:val="00DD7E68"/>
    <w:rsid w:val="00DE090A"/>
    <w:rsid w:val="00DE16BB"/>
    <w:rsid w:val="00DE2CB5"/>
    <w:rsid w:val="00DE3068"/>
    <w:rsid w:val="00DE3593"/>
    <w:rsid w:val="00DE36FC"/>
    <w:rsid w:val="00DE37BB"/>
    <w:rsid w:val="00DE4048"/>
    <w:rsid w:val="00DE4AFA"/>
    <w:rsid w:val="00DE511F"/>
    <w:rsid w:val="00DE5F09"/>
    <w:rsid w:val="00DF14E0"/>
    <w:rsid w:val="00DF1658"/>
    <w:rsid w:val="00DF1B61"/>
    <w:rsid w:val="00DF2E6A"/>
    <w:rsid w:val="00DF5A2A"/>
    <w:rsid w:val="00DF6265"/>
    <w:rsid w:val="00DF65BC"/>
    <w:rsid w:val="00E0107B"/>
    <w:rsid w:val="00E0485E"/>
    <w:rsid w:val="00E05212"/>
    <w:rsid w:val="00E05B3C"/>
    <w:rsid w:val="00E05BEF"/>
    <w:rsid w:val="00E05F80"/>
    <w:rsid w:val="00E063E0"/>
    <w:rsid w:val="00E07086"/>
    <w:rsid w:val="00E07515"/>
    <w:rsid w:val="00E07F6B"/>
    <w:rsid w:val="00E1330A"/>
    <w:rsid w:val="00E13E5D"/>
    <w:rsid w:val="00E14FCB"/>
    <w:rsid w:val="00E15C81"/>
    <w:rsid w:val="00E15E76"/>
    <w:rsid w:val="00E16826"/>
    <w:rsid w:val="00E1767F"/>
    <w:rsid w:val="00E17700"/>
    <w:rsid w:val="00E17F13"/>
    <w:rsid w:val="00E20030"/>
    <w:rsid w:val="00E21181"/>
    <w:rsid w:val="00E23991"/>
    <w:rsid w:val="00E247B7"/>
    <w:rsid w:val="00E25954"/>
    <w:rsid w:val="00E26830"/>
    <w:rsid w:val="00E2753A"/>
    <w:rsid w:val="00E27710"/>
    <w:rsid w:val="00E3057B"/>
    <w:rsid w:val="00E30BB9"/>
    <w:rsid w:val="00E33991"/>
    <w:rsid w:val="00E33ECC"/>
    <w:rsid w:val="00E36D1A"/>
    <w:rsid w:val="00E3799A"/>
    <w:rsid w:val="00E402D5"/>
    <w:rsid w:val="00E407D8"/>
    <w:rsid w:val="00E429B1"/>
    <w:rsid w:val="00E42C69"/>
    <w:rsid w:val="00E42FF2"/>
    <w:rsid w:val="00E45291"/>
    <w:rsid w:val="00E45D2B"/>
    <w:rsid w:val="00E46CEA"/>
    <w:rsid w:val="00E479AA"/>
    <w:rsid w:val="00E50004"/>
    <w:rsid w:val="00E525E5"/>
    <w:rsid w:val="00E528F4"/>
    <w:rsid w:val="00E53025"/>
    <w:rsid w:val="00E53BD4"/>
    <w:rsid w:val="00E565F3"/>
    <w:rsid w:val="00E56955"/>
    <w:rsid w:val="00E571D4"/>
    <w:rsid w:val="00E600BD"/>
    <w:rsid w:val="00E61338"/>
    <w:rsid w:val="00E615F4"/>
    <w:rsid w:val="00E63097"/>
    <w:rsid w:val="00E63533"/>
    <w:rsid w:val="00E63EAD"/>
    <w:rsid w:val="00E64F15"/>
    <w:rsid w:val="00E659FF"/>
    <w:rsid w:val="00E66DC1"/>
    <w:rsid w:val="00E6765F"/>
    <w:rsid w:val="00E6786E"/>
    <w:rsid w:val="00E67F56"/>
    <w:rsid w:val="00E70256"/>
    <w:rsid w:val="00E70280"/>
    <w:rsid w:val="00E715F3"/>
    <w:rsid w:val="00E72195"/>
    <w:rsid w:val="00E74373"/>
    <w:rsid w:val="00E74FE3"/>
    <w:rsid w:val="00E765EA"/>
    <w:rsid w:val="00E77DB4"/>
    <w:rsid w:val="00E8099E"/>
    <w:rsid w:val="00E846E2"/>
    <w:rsid w:val="00E84741"/>
    <w:rsid w:val="00E855E6"/>
    <w:rsid w:val="00E8717F"/>
    <w:rsid w:val="00E904F0"/>
    <w:rsid w:val="00E90679"/>
    <w:rsid w:val="00E91591"/>
    <w:rsid w:val="00E91C1B"/>
    <w:rsid w:val="00E92EE7"/>
    <w:rsid w:val="00E93207"/>
    <w:rsid w:val="00E935AC"/>
    <w:rsid w:val="00E948B1"/>
    <w:rsid w:val="00E94A46"/>
    <w:rsid w:val="00E94D8A"/>
    <w:rsid w:val="00E960CA"/>
    <w:rsid w:val="00E96425"/>
    <w:rsid w:val="00E96C44"/>
    <w:rsid w:val="00EA18CB"/>
    <w:rsid w:val="00EA2CFA"/>
    <w:rsid w:val="00EA2EEA"/>
    <w:rsid w:val="00EA317A"/>
    <w:rsid w:val="00EA37FA"/>
    <w:rsid w:val="00EA4F45"/>
    <w:rsid w:val="00EA61DC"/>
    <w:rsid w:val="00EA7510"/>
    <w:rsid w:val="00EA7519"/>
    <w:rsid w:val="00EA7521"/>
    <w:rsid w:val="00EA793D"/>
    <w:rsid w:val="00EA7EAD"/>
    <w:rsid w:val="00EB1C6E"/>
    <w:rsid w:val="00EB2BE7"/>
    <w:rsid w:val="00EB417C"/>
    <w:rsid w:val="00EB44F5"/>
    <w:rsid w:val="00EB4EF9"/>
    <w:rsid w:val="00EB6661"/>
    <w:rsid w:val="00EC022F"/>
    <w:rsid w:val="00EC09B3"/>
    <w:rsid w:val="00EC16AF"/>
    <w:rsid w:val="00EC1F36"/>
    <w:rsid w:val="00EC36A4"/>
    <w:rsid w:val="00EC3E12"/>
    <w:rsid w:val="00EC4A1D"/>
    <w:rsid w:val="00EC4A4B"/>
    <w:rsid w:val="00EC5345"/>
    <w:rsid w:val="00EC541F"/>
    <w:rsid w:val="00EC55C4"/>
    <w:rsid w:val="00EC5925"/>
    <w:rsid w:val="00EC5F92"/>
    <w:rsid w:val="00EC62E1"/>
    <w:rsid w:val="00EC6D94"/>
    <w:rsid w:val="00ED07F9"/>
    <w:rsid w:val="00ED1BE4"/>
    <w:rsid w:val="00ED22A9"/>
    <w:rsid w:val="00ED3DA4"/>
    <w:rsid w:val="00ED3E8D"/>
    <w:rsid w:val="00ED5A41"/>
    <w:rsid w:val="00ED7066"/>
    <w:rsid w:val="00ED744E"/>
    <w:rsid w:val="00EE0119"/>
    <w:rsid w:val="00EE0513"/>
    <w:rsid w:val="00EE0B1E"/>
    <w:rsid w:val="00EE1040"/>
    <w:rsid w:val="00EE4108"/>
    <w:rsid w:val="00EE4A2F"/>
    <w:rsid w:val="00EE6E75"/>
    <w:rsid w:val="00EF204D"/>
    <w:rsid w:val="00EF38E7"/>
    <w:rsid w:val="00EF3E70"/>
    <w:rsid w:val="00EF45A0"/>
    <w:rsid w:val="00EF491A"/>
    <w:rsid w:val="00EF6330"/>
    <w:rsid w:val="00EF67FE"/>
    <w:rsid w:val="00EF6BC6"/>
    <w:rsid w:val="00EF73BF"/>
    <w:rsid w:val="00F00627"/>
    <w:rsid w:val="00F02722"/>
    <w:rsid w:val="00F02B8E"/>
    <w:rsid w:val="00F05E4D"/>
    <w:rsid w:val="00F07B4F"/>
    <w:rsid w:val="00F10175"/>
    <w:rsid w:val="00F10916"/>
    <w:rsid w:val="00F129D9"/>
    <w:rsid w:val="00F13045"/>
    <w:rsid w:val="00F13289"/>
    <w:rsid w:val="00F135E1"/>
    <w:rsid w:val="00F143D0"/>
    <w:rsid w:val="00F14409"/>
    <w:rsid w:val="00F149EF"/>
    <w:rsid w:val="00F14E17"/>
    <w:rsid w:val="00F15D46"/>
    <w:rsid w:val="00F15E8F"/>
    <w:rsid w:val="00F17ADD"/>
    <w:rsid w:val="00F20961"/>
    <w:rsid w:val="00F20B00"/>
    <w:rsid w:val="00F21080"/>
    <w:rsid w:val="00F211FF"/>
    <w:rsid w:val="00F216E7"/>
    <w:rsid w:val="00F222D6"/>
    <w:rsid w:val="00F22737"/>
    <w:rsid w:val="00F2379A"/>
    <w:rsid w:val="00F23CCC"/>
    <w:rsid w:val="00F249DE"/>
    <w:rsid w:val="00F254B5"/>
    <w:rsid w:val="00F25D53"/>
    <w:rsid w:val="00F25D75"/>
    <w:rsid w:val="00F2629D"/>
    <w:rsid w:val="00F3016D"/>
    <w:rsid w:val="00F311A2"/>
    <w:rsid w:val="00F31382"/>
    <w:rsid w:val="00F3209E"/>
    <w:rsid w:val="00F32B7B"/>
    <w:rsid w:val="00F33061"/>
    <w:rsid w:val="00F338F2"/>
    <w:rsid w:val="00F34226"/>
    <w:rsid w:val="00F34D7E"/>
    <w:rsid w:val="00F3606F"/>
    <w:rsid w:val="00F36E62"/>
    <w:rsid w:val="00F3756F"/>
    <w:rsid w:val="00F40AB6"/>
    <w:rsid w:val="00F4155C"/>
    <w:rsid w:val="00F42E83"/>
    <w:rsid w:val="00F437F4"/>
    <w:rsid w:val="00F44BF6"/>
    <w:rsid w:val="00F44C6C"/>
    <w:rsid w:val="00F4563A"/>
    <w:rsid w:val="00F46F61"/>
    <w:rsid w:val="00F4736E"/>
    <w:rsid w:val="00F47B90"/>
    <w:rsid w:val="00F5014F"/>
    <w:rsid w:val="00F52E09"/>
    <w:rsid w:val="00F53331"/>
    <w:rsid w:val="00F53637"/>
    <w:rsid w:val="00F5563E"/>
    <w:rsid w:val="00F569F3"/>
    <w:rsid w:val="00F56CF8"/>
    <w:rsid w:val="00F57146"/>
    <w:rsid w:val="00F57B59"/>
    <w:rsid w:val="00F601A1"/>
    <w:rsid w:val="00F60566"/>
    <w:rsid w:val="00F65004"/>
    <w:rsid w:val="00F65D60"/>
    <w:rsid w:val="00F65DBB"/>
    <w:rsid w:val="00F6610E"/>
    <w:rsid w:val="00F66CD8"/>
    <w:rsid w:val="00F6731D"/>
    <w:rsid w:val="00F6777D"/>
    <w:rsid w:val="00F67F12"/>
    <w:rsid w:val="00F7009C"/>
    <w:rsid w:val="00F707F1"/>
    <w:rsid w:val="00F70A3A"/>
    <w:rsid w:val="00F70B89"/>
    <w:rsid w:val="00F72FDC"/>
    <w:rsid w:val="00F73116"/>
    <w:rsid w:val="00F73AA1"/>
    <w:rsid w:val="00F74175"/>
    <w:rsid w:val="00F7595C"/>
    <w:rsid w:val="00F77074"/>
    <w:rsid w:val="00F8036B"/>
    <w:rsid w:val="00F81243"/>
    <w:rsid w:val="00F81529"/>
    <w:rsid w:val="00F83C66"/>
    <w:rsid w:val="00F8529A"/>
    <w:rsid w:val="00F8765B"/>
    <w:rsid w:val="00F9077A"/>
    <w:rsid w:val="00F90F59"/>
    <w:rsid w:val="00F91132"/>
    <w:rsid w:val="00F91672"/>
    <w:rsid w:val="00F93971"/>
    <w:rsid w:val="00F93FA1"/>
    <w:rsid w:val="00F940A6"/>
    <w:rsid w:val="00F954BD"/>
    <w:rsid w:val="00F97877"/>
    <w:rsid w:val="00FA2B5E"/>
    <w:rsid w:val="00FA3027"/>
    <w:rsid w:val="00FA3119"/>
    <w:rsid w:val="00FA3582"/>
    <w:rsid w:val="00FA3941"/>
    <w:rsid w:val="00FA3FD7"/>
    <w:rsid w:val="00FA462A"/>
    <w:rsid w:val="00FA4E6B"/>
    <w:rsid w:val="00FA53F6"/>
    <w:rsid w:val="00FA59CC"/>
    <w:rsid w:val="00FA6A6C"/>
    <w:rsid w:val="00FB096C"/>
    <w:rsid w:val="00FB16CD"/>
    <w:rsid w:val="00FB54CF"/>
    <w:rsid w:val="00FB5DB1"/>
    <w:rsid w:val="00FB612E"/>
    <w:rsid w:val="00FC0007"/>
    <w:rsid w:val="00FC051E"/>
    <w:rsid w:val="00FC0704"/>
    <w:rsid w:val="00FC2B7A"/>
    <w:rsid w:val="00FC3183"/>
    <w:rsid w:val="00FC5A8A"/>
    <w:rsid w:val="00FC5D46"/>
    <w:rsid w:val="00FC634A"/>
    <w:rsid w:val="00FC63C5"/>
    <w:rsid w:val="00FD2C4F"/>
    <w:rsid w:val="00FD3226"/>
    <w:rsid w:val="00FD32FF"/>
    <w:rsid w:val="00FD330D"/>
    <w:rsid w:val="00FD384E"/>
    <w:rsid w:val="00FD3B3E"/>
    <w:rsid w:val="00FD4741"/>
    <w:rsid w:val="00FD4CAC"/>
    <w:rsid w:val="00FD4E56"/>
    <w:rsid w:val="00FD6615"/>
    <w:rsid w:val="00FD794E"/>
    <w:rsid w:val="00FE05EA"/>
    <w:rsid w:val="00FE0A81"/>
    <w:rsid w:val="00FE0CD3"/>
    <w:rsid w:val="00FE11DD"/>
    <w:rsid w:val="00FE1B1E"/>
    <w:rsid w:val="00FE2AE0"/>
    <w:rsid w:val="00FE2D05"/>
    <w:rsid w:val="00FE2D76"/>
    <w:rsid w:val="00FE38DC"/>
    <w:rsid w:val="00FE3D47"/>
    <w:rsid w:val="00FE45D5"/>
    <w:rsid w:val="00FE46DB"/>
    <w:rsid w:val="00FE4C37"/>
    <w:rsid w:val="00FE52E9"/>
    <w:rsid w:val="00FE57C3"/>
    <w:rsid w:val="00FE688F"/>
    <w:rsid w:val="00FE6ACD"/>
    <w:rsid w:val="00FF057A"/>
    <w:rsid w:val="00FF121B"/>
    <w:rsid w:val="00FF3363"/>
    <w:rsid w:val="00FF35A6"/>
    <w:rsid w:val="00FF44B1"/>
    <w:rsid w:val="00FF4DD1"/>
    <w:rsid w:val="00FF529B"/>
    <w:rsid w:val="00FF5575"/>
    <w:rsid w:val="00FF6087"/>
    <w:rsid w:val="00FF7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AD4ACC"/>
  <w15:docId w15:val="{C2CF1EEF-79E1-4A40-9AE9-9FDF3B19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LT" w:hAnsi="TimesLT"/>
      <w:sz w:val="22"/>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tabs>
        <w:tab w:val="left" w:pos="720"/>
      </w:tabs>
      <w:ind w:left="720" w:hanging="720"/>
      <w:jc w:val="both"/>
    </w:pPr>
  </w:style>
  <w:style w:type="paragraph" w:styleId="BodyTextIndent3">
    <w:name w:val="Body Text Indent 3"/>
    <w:basedOn w:val="Normal"/>
    <w:pPr>
      <w:ind w:firstLine="720"/>
      <w:jc w:val="both"/>
    </w:pPr>
  </w:style>
  <w:style w:type="paragraph" w:styleId="BodyText3">
    <w:name w:val="Body Text 3"/>
    <w:basedOn w:val="Normal"/>
    <w:pPr>
      <w:jc w:val="both"/>
    </w:pPr>
    <w:rPr>
      <w:rFonts w:ascii="Times New Roman" w:hAnsi="Times New Roman"/>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sid w:val="0053421C"/>
    <w:rPr>
      <w:color w:val="0000FF"/>
      <w:u w:val="single"/>
    </w:rPr>
  </w:style>
  <w:style w:type="paragraph" w:styleId="BalloonText">
    <w:name w:val="Balloon Text"/>
    <w:basedOn w:val="Normal"/>
    <w:semiHidden/>
    <w:rsid w:val="006467BC"/>
    <w:rPr>
      <w:rFonts w:ascii="Tahoma" w:hAnsi="Tahoma"/>
      <w:sz w:val="16"/>
      <w:szCs w:val="16"/>
    </w:rPr>
  </w:style>
  <w:style w:type="character" w:styleId="CommentReference">
    <w:name w:val="annotation reference"/>
    <w:rsid w:val="006C79DF"/>
    <w:rPr>
      <w:sz w:val="16"/>
      <w:szCs w:val="16"/>
    </w:rPr>
  </w:style>
  <w:style w:type="paragraph" w:styleId="CommentText">
    <w:name w:val="annotation text"/>
    <w:basedOn w:val="Normal"/>
    <w:semiHidden/>
    <w:rsid w:val="006C79DF"/>
    <w:rPr>
      <w:sz w:val="20"/>
    </w:rPr>
  </w:style>
  <w:style w:type="paragraph" w:styleId="CommentSubject">
    <w:name w:val="annotation subject"/>
    <w:basedOn w:val="CommentText"/>
    <w:next w:val="CommentText"/>
    <w:semiHidden/>
    <w:rsid w:val="006C79DF"/>
    <w:rPr>
      <w:b/>
      <w:bCs/>
    </w:rPr>
  </w:style>
  <w:style w:type="paragraph" w:styleId="HTMLPreformatted">
    <w:name w:val="HTML Preformatted"/>
    <w:basedOn w:val="Normal"/>
    <w:link w:val="HTMLPreformattedChar"/>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0B29FC"/>
    <w:rPr>
      <w:rFonts w:ascii="Courier New" w:hAnsi="Courier New" w:cs="Courier New"/>
    </w:rPr>
  </w:style>
  <w:style w:type="paragraph" w:styleId="FootnoteText">
    <w:name w:val="footnote text"/>
    <w:basedOn w:val="Normal"/>
    <w:link w:val="FootnoteTextChar"/>
    <w:uiPriority w:val="99"/>
    <w:rsid w:val="008418D0"/>
    <w:rPr>
      <w:rFonts w:ascii="Times New Roman" w:hAnsi="Times New Roman"/>
      <w:sz w:val="20"/>
    </w:rPr>
  </w:style>
  <w:style w:type="character" w:customStyle="1" w:styleId="FootnoteTextChar">
    <w:name w:val="Footnote Text Char"/>
    <w:basedOn w:val="DefaultParagraphFont"/>
    <w:link w:val="FootnoteText"/>
    <w:uiPriority w:val="99"/>
    <w:rsid w:val="008418D0"/>
  </w:style>
  <w:style w:type="character" w:styleId="FootnoteReference">
    <w:name w:val="footnote reference"/>
    <w:uiPriority w:val="99"/>
    <w:rsid w:val="008418D0"/>
    <w:rPr>
      <w:vertAlign w:val="superscript"/>
    </w:rPr>
  </w:style>
  <w:style w:type="character" w:styleId="Strong">
    <w:name w:val="Strong"/>
    <w:uiPriority w:val="22"/>
    <w:qFormat/>
    <w:rsid w:val="008418D0"/>
    <w:rPr>
      <w:b/>
      <w:bCs/>
    </w:rPr>
  </w:style>
  <w:style w:type="paragraph" w:styleId="ListParagraph">
    <w:name w:val="List Paragraph"/>
    <w:basedOn w:val="Normal"/>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0">
    <w:name w:val="bodytext"/>
    <w:basedOn w:val="Normal"/>
    <w:rsid w:val="009C001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A675F"/>
    <w:rPr>
      <w:rFonts w:ascii="TimesLT" w:hAnsi="TimesLT"/>
      <w:sz w:val="22"/>
    </w:rPr>
  </w:style>
  <w:style w:type="paragraph" w:customStyle="1" w:styleId="Hyperlink1">
    <w:name w:val="Hyperlink1"/>
    <w:basedOn w:val="Normal"/>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rsid w:val="000B5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0143">
      <w:bodyDiv w:val="1"/>
      <w:marLeft w:val="0"/>
      <w:marRight w:val="0"/>
      <w:marTop w:val="0"/>
      <w:marBottom w:val="0"/>
      <w:divBdr>
        <w:top w:val="none" w:sz="0" w:space="0" w:color="auto"/>
        <w:left w:val="none" w:sz="0" w:space="0" w:color="auto"/>
        <w:bottom w:val="none" w:sz="0" w:space="0" w:color="auto"/>
        <w:right w:val="none" w:sz="0" w:space="0" w:color="auto"/>
      </w:divBdr>
      <w:divsChild>
        <w:div w:id="2027898528">
          <w:marLeft w:val="0"/>
          <w:marRight w:val="0"/>
          <w:marTop w:val="0"/>
          <w:marBottom w:val="0"/>
          <w:divBdr>
            <w:top w:val="none" w:sz="0" w:space="0" w:color="auto"/>
            <w:left w:val="none" w:sz="0" w:space="0" w:color="auto"/>
            <w:bottom w:val="none" w:sz="0" w:space="0" w:color="auto"/>
            <w:right w:val="none" w:sz="0" w:space="0" w:color="auto"/>
          </w:divBdr>
        </w:div>
        <w:div w:id="355735520">
          <w:marLeft w:val="0"/>
          <w:marRight w:val="0"/>
          <w:marTop w:val="0"/>
          <w:marBottom w:val="0"/>
          <w:divBdr>
            <w:top w:val="none" w:sz="0" w:space="0" w:color="auto"/>
            <w:left w:val="none" w:sz="0" w:space="0" w:color="auto"/>
            <w:bottom w:val="none" w:sz="0" w:space="0" w:color="auto"/>
            <w:right w:val="none" w:sz="0" w:space="0" w:color="auto"/>
          </w:divBdr>
        </w:div>
        <w:div w:id="49041302">
          <w:marLeft w:val="0"/>
          <w:marRight w:val="0"/>
          <w:marTop w:val="0"/>
          <w:marBottom w:val="0"/>
          <w:divBdr>
            <w:top w:val="none" w:sz="0" w:space="0" w:color="auto"/>
            <w:left w:val="none" w:sz="0" w:space="0" w:color="auto"/>
            <w:bottom w:val="none" w:sz="0" w:space="0" w:color="auto"/>
            <w:right w:val="none" w:sz="0" w:space="0" w:color="auto"/>
          </w:divBdr>
        </w:div>
        <w:div w:id="985166729">
          <w:marLeft w:val="0"/>
          <w:marRight w:val="0"/>
          <w:marTop w:val="0"/>
          <w:marBottom w:val="0"/>
          <w:divBdr>
            <w:top w:val="none" w:sz="0" w:space="0" w:color="auto"/>
            <w:left w:val="none" w:sz="0" w:space="0" w:color="auto"/>
            <w:bottom w:val="none" w:sz="0" w:space="0" w:color="auto"/>
            <w:right w:val="none" w:sz="0" w:space="0" w:color="auto"/>
          </w:divBdr>
        </w:div>
      </w:divsChild>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stt@st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7a140710d69a11e7910a89ac20768b0f" TargetMode="External"/><Relationship Id="rId1" Type="http://schemas.openxmlformats.org/officeDocument/2006/relationships/hyperlink" Target="https://e-seimas.lrs.lt/portal/legalAct/lt/TAK/5869ab7181d811e98a8298567570d639?jfwid=120wzthoo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varas\My%20Documents\darbas\blankai\STT%20herbinis%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2E5ED-5A97-40D4-BA86-9E524C38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blankas.dot</Template>
  <TotalTime>0</TotalTime>
  <Pages>5</Pages>
  <Words>6708</Words>
  <Characters>3824</Characters>
  <Application>Microsoft Office Word</Application>
  <DocSecurity>4</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10511</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SPECIALIŲJŲ TYRIMŲ TARNYBA</dc:title>
  <dc:creator>Aivaras</dc:creator>
  <cp:lastModifiedBy>Edita Karaliūtė</cp:lastModifiedBy>
  <cp:revision>2</cp:revision>
  <cp:lastPrinted>2018-09-24T15:00:00Z</cp:lastPrinted>
  <dcterms:created xsi:type="dcterms:W3CDTF">2019-06-18T05:49:00Z</dcterms:created>
  <dcterms:modified xsi:type="dcterms:W3CDTF">2019-06-18T05:49:00Z</dcterms:modified>
</cp:coreProperties>
</file>