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0D2" w:rsidRPr="004B3FB5" w:rsidRDefault="00F640D2" w:rsidP="00C0220E">
      <w:pPr>
        <w:pStyle w:val="Preformatted"/>
        <w:spacing w:line="276" w:lineRule="auto"/>
        <w:jc w:val="center"/>
        <w:rPr>
          <w:rFonts w:ascii="Times New Roman" w:hAnsi="Times New Roman"/>
          <w:b/>
          <w:sz w:val="24"/>
          <w:szCs w:val="24"/>
        </w:rPr>
      </w:pPr>
      <w:r w:rsidRPr="004B3FB5">
        <w:rPr>
          <w:rFonts w:ascii="Times New Roman" w:hAnsi="Times New Roman"/>
          <w:b/>
          <w:sz w:val="24"/>
          <w:szCs w:val="24"/>
        </w:rPr>
        <w:t>LIETUVOS RESPUBLIKOS VYRIAUSYBĖS KANCELIARIJA</w:t>
      </w:r>
    </w:p>
    <w:p w:rsidR="00C0220E" w:rsidRPr="00B3172A" w:rsidRDefault="00C728DF" w:rsidP="00B3172A">
      <w:pPr>
        <w:pStyle w:val="Antraste"/>
        <w:spacing w:line="276" w:lineRule="auto"/>
        <w:rPr>
          <w:szCs w:val="24"/>
        </w:rPr>
      </w:pPr>
      <w:r>
        <w:rPr>
          <w:szCs w:val="24"/>
        </w:rPr>
        <w:t>vie</w:t>
      </w:r>
      <w:r w:rsidR="00B3172A">
        <w:rPr>
          <w:szCs w:val="24"/>
        </w:rPr>
        <w:t>š</w:t>
      </w:r>
      <w:r>
        <w:rPr>
          <w:szCs w:val="24"/>
        </w:rPr>
        <w:t xml:space="preserve">ojo valdymo </w:t>
      </w:r>
      <w:r w:rsidR="005740BA" w:rsidRPr="004B3FB5">
        <w:rPr>
          <w:szCs w:val="24"/>
        </w:rPr>
        <w:t>grupė</w:t>
      </w:r>
    </w:p>
    <w:p w:rsidR="007C41FA" w:rsidRPr="004B3FB5" w:rsidRDefault="00CD3F99" w:rsidP="007C41FA">
      <w:pPr>
        <w:pStyle w:val="Antraste"/>
        <w:spacing w:line="276" w:lineRule="auto"/>
        <w:rPr>
          <w:szCs w:val="24"/>
        </w:rPr>
      </w:pPr>
      <w:r w:rsidRPr="004B3FB5">
        <w:rPr>
          <w:szCs w:val="24"/>
        </w:rPr>
        <w:t>PAŽYMA</w:t>
      </w:r>
      <w:bookmarkStart w:id="0" w:name="bookmark2"/>
    </w:p>
    <w:p w:rsidR="001C4A6F" w:rsidRPr="00B3172A" w:rsidRDefault="007C41FA" w:rsidP="00B3172A">
      <w:pPr>
        <w:pStyle w:val="Antraste"/>
        <w:spacing w:line="276" w:lineRule="auto"/>
        <w:rPr>
          <w:szCs w:val="24"/>
        </w:rPr>
      </w:pPr>
      <w:r w:rsidRPr="004B3FB5">
        <w:rPr>
          <w:color w:val="000000"/>
          <w:spacing w:val="0"/>
          <w:szCs w:val="24"/>
          <w:lang w:eastAsia="lt-LT" w:bidi="lt-LT"/>
        </w:rPr>
        <w:t xml:space="preserve">DĖL </w:t>
      </w:r>
      <w:bookmarkEnd w:id="0"/>
      <w:r w:rsidR="00FE7599" w:rsidRPr="004B3FB5">
        <w:rPr>
          <w:szCs w:val="24"/>
        </w:rPr>
        <w:t>Lietuvos Respublikos nacionalinio pranešėjo kovos su prekyba žmonėmis klausimais informacijos apie kovos su prekyba žmonėmis situaciją ir pasiūlymų dėl tolesnės Lietuvos Respublikos pažangos kovojant su prekyba žmonėmis</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640D2" w:rsidTr="002F3FB3">
        <w:tc>
          <w:tcPr>
            <w:tcW w:w="4536" w:type="dxa"/>
          </w:tcPr>
          <w:p w:rsidR="00F640D2" w:rsidRPr="00F94D25" w:rsidRDefault="002D6A91" w:rsidP="002F3FB3">
            <w:pPr>
              <w:spacing w:before="60" w:after="60"/>
              <w:jc w:val="center"/>
              <w:rPr>
                <w:spacing w:val="-6"/>
              </w:rPr>
            </w:pPr>
            <w:sdt>
              <w:sdtPr>
                <w:rPr>
                  <w:spacing w:val="-6"/>
                </w:rPr>
                <w:tag w:val="registravimoData"/>
                <w:id w:val="-283805736"/>
                <w:placeholder>
                  <w:docPart w:val="807FACC0936A44D89378D0DFCFCE6723"/>
                </w:placeholder>
              </w:sdtPr>
              <w:sdtEndPr/>
              <w:sdtContent>
                <w:r>
                  <w:t/>
                </w:r>
              </w:sdtContent>
            </w:sdt>
            <w:r w:rsidR="00F640D2">
              <w:rPr>
                <w:spacing w:val="-6"/>
              </w:rPr>
              <w:t xml:space="preserve"> Nr. </w:t>
            </w:r>
          </w:p>
        </w:tc>
      </w:tr>
    </w:tbl>
    <w:p w:rsidR="004B3FB5" w:rsidRDefault="00F640D2" w:rsidP="00B3172A">
      <w:pPr>
        <w:spacing w:line="360" w:lineRule="auto"/>
        <w:jc w:val="center"/>
      </w:pPr>
      <w:r>
        <w:t>Vilnius</w:t>
      </w:r>
    </w:p>
    <w:p w:rsidR="004B3FB5" w:rsidRPr="00B3172A" w:rsidRDefault="00082699" w:rsidP="003B62BD">
      <w:pPr>
        <w:spacing w:line="276" w:lineRule="auto"/>
      </w:pPr>
      <w:r>
        <w:rPr>
          <w:b/>
        </w:rPr>
        <w:t>1.</w:t>
      </w:r>
      <w:r w:rsidR="00FE7599">
        <w:rPr>
          <w:b/>
        </w:rPr>
        <w:t>R</w:t>
      </w:r>
      <w:r w:rsidR="00F640D2" w:rsidRPr="00003FB7">
        <w:rPr>
          <w:b/>
        </w:rPr>
        <w:t>engėjas.</w:t>
      </w:r>
      <w:r w:rsidR="00C0220E">
        <w:rPr>
          <w:b/>
        </w:rPr>
        <w:t xml:space="preserve"> </w:t>
      </w:r>
      <w:r w:rsidR="005740BA" w:rsidRPr="005740BA">
        <w:t>Vidaus reikalų ministerija.</w:t>
      </w:r>
    </w:p>
    <w:p w:rsidR="00FE7599" w:rsidRPr="00FE7599" w:rsidRDefault="009A5B6D" w:rsidP="003B62BD">
      <w:pPr>
        <w:pStyle w:val="Komentarotekstas"/>
        <w:widowControl w:val="0"/>
        <w:spacing w:line="276" w:lineRule="auto"/>
        <w:jc w:val="both"/>
        <w:rPr>
          <w:sz w:val="24"/>
          <w:szCs w:val="24"/>
        </w:rPr>
      </w:pPr>
      <w:r w:rsidRPr="00407258">
        <w:rPr>
          <w:b/>
          <w:bCs/>
          <w:sz w:val="24"/>
          <w:szCs w:val="24"/>
        </w:rPr>
        <w:t>2</w:t>
      </w:r>
      <w:r w:rsidR="00E719D4" w:rsidRPr="00407258">
        <w:rPr>
          <w:b/>
          <w:bCs/>
          <w:sz w:val="24"/>
          <w:szCs w:val="24"/>
        </w:rPr>
        <w:t>.Dabartinė situacija.</w:t>
      </w:r>
      <w:r w:rsidR="00C66C5B" w:rsidRPr="00407258">
        <w:rPr>
          <w:sz w:val="24"/>
          <w:szCs w:val="24"/>
        </w:rPr>
        <w:t xml:space="preserve"> </w:t>
      </w:r>
      <w:r w:rsidR="00FE7599" w:rsidRPr="00FE7599">
        <w:rPr>
          <w:sz w:val="24"/>
          <w:szCs w:val="24"/>
        </w:rPr>
        <w:t xml:space="preserve">Įgyvendindama Europos Parlamento ir Tarybos </w:t>
      </w:r>
      <w:r w:rsidR="00FE7599">
        <w:rPr>
          <w:sz w:val="24"/>
          <w:szCs w:val="24"/>
        </w:rPr>
        <w:t xml:space="preserve">sprendimus </w:t>
      </w:r>
      <w:r w:rsidR="00FE7599" w:rsidRPr="00FE7599">
        <w:rPr>
          <w:sz w:val="24"/>
          <w:szCs w:val="24"/>
        </w:rPr>
        <w:t xml:space="preserve">Vyriausybė 2016 m. lapkričio 23 d. nutarimu Nr. 1161 įtvirtino, kad Lietuvos Respublikos nacionalinį pranešėją kovos su prekyba žmonėmis klausimais (toliau – Nacionalinis pranešėjas) skiria </w:t>
      </w:r>
      <w:r w:rsidR="00FE7599">
        <w:rPr>
          <w:sz w:val="24"/>
          <w:szCs w:val="24"/>
        </w:rPr>
        <w:t xml:space="preserve">vidaus reikalų ministras, </w:t>
      </w:r>
      <w:r w:rsidR="00FE7599" w:rsidRPr="00FE7599">
        <w:rPr>
          <w:sz w:val="24"/>
          <w:szCs w:val="24"/>
        </w:rPr>
        <w:t xml:space="preserve">Nacionaliniam pranešėjui pavedė vidaus reikalų ministro nustatyta tvarka rinkti ir skelbti statistinius duomenis ir kitą informaciją apie prekybos žmonėmis situaciją ir kovos su prekyba žmonėmis priemones bei veiksmus, o taip pat kitą aktualią informaciją, susijusią su kova su prekyba žmonėmis Lietuvoje, atstovauti ES. </w:t>
      </w:r>
      <w:r w:rsidR="00FE7599">
        <w:rPr>
          <w:sz w:val="24"/>
          <w:szCs w:val="24"/>
        </w:rPr>
        <w:t xml:space="preserve">Vidaus reikalų ministrui pavesta </w:t>
      </w:r>
      <w:r w:rsidR="00FE7599" w:rsidRPr="00D03DDD">
        <w:rPr>
          <w:sz w:val="24"/>
          <w:szCs w:val="24"/>
          <w:u w:val="single"/>
        </w:rPr>
        <w:t>kasmet iki kovo 1 d. pateikti Vyriausybei nacionalinio pranešėjo kovos su prekyba žmonėmis klausimais parengtą informaciją</w:t>
      </w:r>
      <w:r w:rsidR="00FE7599" w:rsidRPr="00FE7599">
        <w:rPr>
          <w:sz w:val="24"/>
          <w:szCs w:val="24"/>
        </w:rPr>
        <w:t xml:space="preserve"> apie kovos su prekyba </w:t>
      </w:r>
      <w:r w:rsidR="00FE7599">
        <w:rPr>
          <w:sz w:val="24"/>
          <w:szCs w:val="24"/>
        </w:rPr>
        <w:t>žmonėmis situaciją ir pasiūlymu</w:t>
      </w:r>
      <w:r w:rsidR="00FE7599" w:rsidRPr="00FE7599">
        <w:rPr>
          <w:sz w:val="24"/>
          <w:szCs w:val="24"/>
        </w:rPr>
        <w:t>s dėl tolesnės Lietuvos Respublikos pažangos kovojant su prekyba žmonėmis</w:t>
      </w:r>
      <w:r w:rsidR="00FE7599">
        <w:rPr>
          <w:sz w:val="24"/>
          <w:szCs w:val="24"/>
        </w:rPr>
        <w:t>.</w:t>
      </w:r>
      <w:r w:rsidR="00FE7599" w:rsidRPr="00FE7599">
        <w:rPr>
          <w:sz w:val="24"/>
          <w:szCs w:val="24"/>
        </w:rPr>
        <w:t xml:space="preserve"> </w:t>
      </w:r>
    </w:p>
    <w:p w:rsidR="004B3FB5" w:rsidRDefault="004B3FB5" w:rsidP="003B62BD">
      <w:pPr>
        <w:pStyle w:val="Standard"/>
        <w:spacing w:after="0" w:line="276" w:lineRule="auto"/>
        <w:jc w:val="both"/>
        <w:rPr>
          <w:rFonts w:ascii="Times New Roman" w:hAnsi="Times New Roman" w:cs="Times New Roman"/>
          <w:b/>
          <w:bCs/>
          <w:sz w:val="24"/>
          <w:szCs w:val="24"/>
        </w:rPr>
      </w:pPr>
    </w:p>
    <w:p w:rsidR="00B277A3" w:rsidRPr="00C728DF" w:rsidRDefault="00FE7599" w:rsidP="003B62BD">
      <w:pPr>
        <w:pStyle w:val="Standard"/>
        <w:spacing w:after="0" w:line="276" w:lineRule="auto"/>
        <w:jc w:val="both"/>
        <w:rPr>
          <w:rFonts w:ascii="Times New Roman" w:hAnsi="Times New Roman" w:cs="Times New Roman"/>
          <w:color w:val="000000"/>
          <w:sz w:val="24"/>
          <w:szCs w:val="24"/>
        </w:rPr>
      </w:pPr>
      <w:r w:rsidRPr="00AC1AB7">
        <w:rPr>
          <w:rFonts w:ascii="Times New Roman" w:hAnsi="Times New Roman" w:cs="Times New Roman"/>
          <w:b/>
          <w:bCs/>
          <w:sz w:val="24"/>
          <w:szCs w:val="24"/>
        </w:rPr>
        <w:t>3. Esmė.</w:t>
      </w:r>
      <w:r w:rsidR="00591D0F" w:rsidRPr="00AC1AB7">
        <w:rPr>
          <w:rFonts w:ascii="Times New Roman" w:hAnsi="Times New Roman" w:cs="Times New Roman"/>
          <w:color w:val="000000"/>
          <w:sz w:val="24"/>
          <w:szCs w:val="24"/>
        </w:rPr>
        <w:t xml:space="preserve"> </w:t>
      </w:r>
      <w:r w:rsidR="00B277A3" w:rsidRPr="00C728DF">
        <w:rPr>
          <w:rFonts w:ascii="Times New Roman" w:hAnsi="Times New Roman" w:cs="Times New Roman"/>
          <w:color w:val="000000"/>
          <w:sz w:val="24"/>
          <w:szCs w:val="24"/>
        </w:rPr>
        <w:t xml:space="preserve">Informacijoje pažymima: </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2019 m Lietuvoje buvo pradėta 14,2 proc. daugiau ikiteisminių tyrimų nei </w:t>
      </w:r>
      <w:r w:rsidR="006069C6">
        <w:rPr>
          <w:rFonts w:ascii="Times New Roman" w:hAnsi="Times New Roman" w:cs="Times New Roman"/>
          <w:iCs/>
          <w:sz w:val="24"/>
          <w:szCs w:val="24"/>
          <w:lang w:val="en-GB"/>
        </w:rPr>
        <w:t xml:space="preserve">2018 m. </w:t>
      </w:r>
    </w:p>
    <w:p w:rsidR="006069C6" w:rsidRDefault="00C728DF" w:rsidP="000A3EA0">
      <w:pPr>
        <w:pStyle w:val="Sraopastraipa"/>
        <w:numPr>
          <w:ilvl w:val="0"/>
          <w:numId w:val="16"/>
        </w:numPr>
        <w:spacing w:after="0"/>
        <w:ind w:left="0" w:firstLine="851"/>
        <w:jc w:val="both"/>
        <w:rPr>
          <w:rFonts w:ascii="Times New Roman" w:hAnsi="Times New Roman" w:cs="Times New Roman"/>
          <w:iCs/>
          <w:sz w:val="24"/>
          <w:szCs w:val="24"/>
        </w:rPr>
      </w:pPr>
      <w:r w:rsidRPr="006069C6">
        <w:rPr>
          <w:rFonts w:ascii="Times New Roman" w:hAnsi="Times New Roman" w:cs="Times New Roman"/>
          <w:iCs/>
          <w:sz w:val="24"/>
          <w:szCs w:val="24"/>
        </w:rPr>
        <w:t xml:space="preserve">Lietuvoje kasmet mažėja nutrauktų ikiteisminių tyrimų skaičius (2019 m. – 8, 2018 m. – 12, 2017 m. – 15). Taip pat ir 2019 m. nutraukta 33 proc. mažiau ikiteisminių tyrimų nei </w:t>
      </w:r>
      <w:r w:rsidR="006069C6">
        <w:rPr>
          <w:rFonts w:ascii="Times New Roman" w:hAnsi="Times New Roman" w:cs="Times New Roman"/>
          <w:iCs/>
          <w:sz w:val="24"/>
          <w:szCs w:val="24"/>
          <w:lang w:val="en-GB"/>
        </w:rPr>
        <w:t>2018 m.</w:t>
      </w:r>
    </w:p>
    <w:p w:rsidR="00C728DF" w:rsidRPr="006069C6" w:rsidRDefault="00C728DF" w:rsidP="000A3EA0">
      <w:pPr>
        <w:pStyle w:val="Sraopastraipa"/>
        <w:numPr>
          <w:ilvl w:val="0"/>
          <w:numId w:val="16"/>
        </w:numPr>
        <w:spacing w:after="0"/>
        <w:ind w:left="0" w:firstLine="851"/>
        <w:jc w:val="both"/>
        <w:rPr>
          <w:rFonts w:ascii="Times New Roman" w:hAnsi="Times New Roman" w:cs="Times New Roman"/>
          <w:iCs/>
          <w:sz w:val="24"/>
          <w:szCs w:val="24"/>
        </w:rPr>
      </w:pPr>
      <w:r w:rsidRPr="006069C6">
        <w:rPr>
          <w:rFonts w:ascii="Times New Roman" w:hAnsi="Times New Roman" w:cs="Times New Roman"/>
          <w:iCs/>
          <w:sz w:val="24"/>
          <w:szCs w:val="24"/>
        </w:rPr>
        <w:t>2019 m. daugiausia nukentėjusiųjų asmenų nuo prekybos žmonėmis priklausė 18–30 amžiaus grupei ir buvo išnaudojami prekybai žmonėmis seksualiniam išnaudojimui, nusikalstamoms veikoms ir priverstiniam darbui.</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69 proc. visų nukentėjusiųjų nuo prekybos žmonėmis Lietuva buvo pagrindine tikslo valstybe, t. y. daugiausiai nuo prekybos žmonėmis nusikaltimo nukentėta Lietuvos Respublikos teritorijoje. Taip pat Lietuvos Respublikos piliečiai buvo išnaudojami: Jungtinėje Karalystėje, Prancūzijos Respublikoje, Nyderlandų Karalystėje, Švedijos Karalystėje, Vokietijos Federacinėje Respublikoje.</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Lietuvos Respublikos teritorijoje daugiausia nukentėjusiųjų asmenų buvo išnaudota prekybai žmonėmis seksualiniam išnaudojimui, o užsienio valstybėse – prekybai žmonėmis nusikalstamoms veikoms.</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2019 m. Lietuvoje nukentėjusių vyrų ir moterų skaičius buvo beveik vienodas (19 vyrų ir 17 moterų), tačiau šiek tiek daugiau nei </w:t>
      </w:r>
      <w:r w:rsidR="006069C6">
        <w:rPr>
          <w:rFonts w:ascii="Times New Roman" w:hAnsi="Times New Roman" w:cs="Times New Roman"/>
          <w:iCs/>
          <w:sz w:val="24"/>
          <w:szCs w:val="24"/>
          <w:lang w:val="en-GB"/>
        </w:rPr>
        <w:t xml:space="preserve">2018 m. </w:t>
      </w:r>
      <w:r w:rsidRPr="00523B67">
        <w:rPr>
          <w:rFonts w:ascii="Times New Roman" w:hAnsi="Times New Roman" w:cs="Times New Roman"/>
          <w:iCs/>
          <w:sz w:val="24"/>
          <w:szCs w:val="24"/>
        </w:rPr>
        <w:t xml:space="preserve">nukentėjo nepilnamečių (2019 m.–4, 2018 m –1). </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Lietuvos vietovės, kuriose daugiausia buvo verbuojami nukentėję asmenys, išlieka tos pačios: Vilnius, Kaunas ir Klaipėda. Pavieniai verbavimo atvejai buvo nustatyti Vilkaviškyje, Kėdainiuose, Kybartuose ir Alytaus r. </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Pagrindinėmis priežastimis, dėl ko nukentėję asmenys priėmė prekeivių žmonėmis pasiūlymus, buvo jų pažeidžiamumas ir apgaulė. </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lastRenderedPageBreak/>
        <w:t xml:space="preserve">Nukentėjusieji nuo prekybos žmonėmis seksualiniam išnaudojimui dažniausiai verbuojami žodžiu, internetu ir per skelbimus spaudoje, o kitoms prekybos žmonėmis formoms – žodžiu. </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2019 m. Lietuvos pirmosios instancijos teismams buvo perduota 50 proc. mažiau baudžiamųjų bylų, lyginant su praėjusiais metais (2018 m. – 10, 2019 m.– 5). </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2019 m. pirmosios instancijos teismuose buvo išnagrinėta 68 proc. mažiau baudžiamųjų bylų nei 2018 m. (2018 m. – 19; 2019 m. – 6). Taip pat nuteista 70 proc. mažiau asmenų už prekybą žmonėmis ir vaiko pirkimą arba pardavimą (2018 m. – 48, 2019 m. – 14). Paminėtina, kad už prekybą žmonėmis dažniausiai nuteisiami vyrai, t. y. 83 proc. daugiau nei moterų (2019 m. duomenys). </w:t>
      </w:r>
    </w:p>
    <w:p w:rsidR="00C728DF" w:rsidRPr="00523B67" w:rsidRDefault="00C728DF" w:rsidP="00C728DF">
      <w:pPr>
        <w:pStyle w:val="Sraopastraipa"/>
        <w:numPr>
          <w:ilvl w:val="0"/>
          <w:numId w:val="16"/>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Pagal BK 147</w:t>
      </w:r>
      <w:r w:rsidRPr="00523B67">
        <w:rPr>
          <w:rFonts w:ascii="Times New Roman" w:hAnsi="Times New Roman" w:cs="Times New Roman"/>
          <w:iCs/>
          <w:sz w:val="24"/>
          <w:szCs w:val="24"/>
          <w:vertAlign w:val="superscript"/>
        </w:rPr>
        <w:t xml:space="preserve">2 </w:t>
      </w:r>
      <w:r w:rsidRPr="00523B67">
        <w:rPr>
          <w:rFonts w:ascii="Times New Roman" w:hAnsi="Times New Roman" w:cs="Times New Roman"/>
          <w:iCs/>
          <w:sz w:val="24"/>
          <w:szCs w:val="24"/>
        </w:rPr>
        <w:t>straipsnį („N</w:t>
      </w:r>
      <w:hyperlink r:id="rId8" w:tgtFrame="_blank" w:history="1">
        <w:r w:rsidRPr="00523B67">
          <w:rPr>
            <w:rStyle w:val="Hipersaitas"/>
            <w:rFonts w:ascii="Times New Roman" w:hAnsi="Times New Roman" w:cs="Times New Roman"/>
            <w:iCs/>
            <w:color w:val="000000"/>
            <w:sz w:val="24"/>
            <w:szCs w:val="24"/>
          </w:rPr>
          <w:t>audojimasis asmens priverstiniu darbu ar paslaugomis</w:t>
        </w:r>
      </w:hyperlink>
      <w:r w:rsidRPr="00523B67">
        <w:rPr>
          <w:rStyle w:val="Hipersaitas"/>
          <w:rFonts w:ascii="Times New Roman" w:hAnsi="Times New Roman" w:cs="Times New Roman"/>
          <w:iCs/>
          <w:color w:val="000000"/>
          <w:sz w:val="24"/>
          <w:szCs w:val="24"/>
        </w:rPr>
        <w:t>“</w:t>
      </w:r>
      <w:r w:rsidRPr="00523B67">
        <w:rPr>
          <w:rFonts w:ascii="Times New Roman" w:hAnsi="Times New Roman" w:cs="Times New Roman"/>
          <w:iCs/>
          <w:sz w:val="24"/>
          <w:szCs w:val="24"/>
        </w:rPr>
        <w:t>) baudžiamųjų bylų nebuvo perduota ir pirmosios instancijos teismuose nagrinėta taip pat nebuvo.</w:t>
      </w:r>
    </w:p>
    <w:p w:rsidR="00C728DF" w:rsidRPr="00523B67" w:rsidRDefault="00B3172A" w:rsidP="00B3172A">
      <w:pPr>
        <w:ind w:firstLine="851"/>
        <w:rPr>
          <w:iCs/>
          <w:szCs w:val="24"/>
        </w:rPr>
      </w:pPr>
      <w:r w:rsidRPr="00523B67">
        <w:rPr>
          <w:iCs/>
          <w:szCs w:val="24"/>
        </w:rPr>
        <w:t xml:space="preserve">2019 m.  Lietuvoje daugiausia buvo </w:t>
      </w:r>
      <w:r w:rsidRPr="006069C6">
        <w:rPr>
          <w:b/>
          <w:bCs/>
          <w:iCs/>
          <w:szCs w:val="24"/>
          <w:u w:val="single"/>
        </w:rPr>
        <w:t>vykdytos šios prevencinės priemonės:</w:t>
      </w:r>
      <w:r w:rsidRPr="00523B67">
        <w:rPr>
          <w:iCs/>
          <w:szCs w:val="24"/>
        </w:rPr>
        <w:t xml:space="preserve"> viešinimo kampanijos, diskusijos ir seminarai, dalijamosios medžiagos platinimas, asmeninės konsultacijos, informacijos viešinimas socialiniuose tinkluose ir vykdomos kitos iniciatyvos. </w:t>
      </w:r>
      <w:r w:rsidR="00C728DF" w:rsidRPr="00523B67">
        <w:rPr>
          <w:iCs/>
          <w:szCs w:val="24"/>
        </w:rPr>
        <w:t xml:space="preserve">Apibendrinus </w:t>
      </w:r>
      <w:r w:rsidRPr="00523B67">
        <w:rPr>
          <w:iCs/>
          <w:szCs w:val="24"/>
        </w:rPr>
        <w:t xml:space="preserve">institucijų vykdytas priemones ir veiksmus </w:t>
      </w:r>
      <w:r w:rsidR="00C728DF" w:rsidRPr="00523B67">
        <w:rPr>
          <w:iCs/>
          <w:szCs w:val="24"/>
        </w:rPr>
        <w:t>galima teigti, kad:</w:t>
      </w:r>
    </w:p>
    <w:p w:rsidR="00C728DF" w:rsidRPr="00523B67" w:rsidRDefault="00C728DF" w:rsidP="00C728DF">
      <w:pPr>
        <w:pStyle w:val="Sraopastraipa"/>
        <w:numPr>
          <w:ilvl w:val="0"/>
          <w:numId w:val="18"/>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Preliminariais duomenimis, prevencinė informacija apie prekybos žmonėmis pavojus ir aukų teises buvo suteikta daugiau nei 1 mln. Lietuvos Respublikos ir užsienio piliečių. </w:t>
      </w:r>
    </w:p>
    <w:p w:rsidR="00C728DF" w:rsidRPr="00523B67" w:rsidRDefault="00C728DF" w:rsidP="00C728DF">
      <w:pPr>
        <w:pStyle w:val="Sraopastraipa"/>
        <w:numPr>
          <w:ilvl w:val="0"/>
          <w:numId w:val="18"/>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Vykdant nelegalaus darbo kontrolės veiksmus, 2019 m. Lietuvoje nustatyta 12 proc. daugiau nelegaliai dirbusių trečiųjų šalių piliečių, galėjusių tapti prekybos žmonėmis aukomis.</w:t>
      </w:r>
    </w:p>
    <w:p w:rsidR="00C728DF" w:rsidRPr="00523B67" w:rsidRDefault="00C728DF" w:rsidP="00C728DF">
      <w:pPr>
        <w:pStyle w:val="Sraopastraipa"/>
        <w:numPr>
          <w:ilvl w:val="0"/>
          <w:numId w:val="18"/>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15,1 proc. padidintas projektinis finansavimas NVO kompleksinei pagalbai suteikti nukentėjusiems ar galėjusiems nukentėti nuo prekybos žmonėmis. </w:t>
      </w:r>
    </w:p>
    <w:p w:rsidR="00C728DF" w:rsidRPr="00523B67" w:rsidRDefault="00C728DF" w:rsidP="00C728DF">
      <w:pPr>
        <w:pStyle w:val="Sraopastraipa"/>
        <w:numPr>
          <w:ilvl w:val="0"/>
          <w:numId w:val="18"/>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2019 m., palyginti su 2018 m., buvo suteikta 2,7 proc. mažiau psichosocialinės pagalbos priemonių nukentėjusiems ar galėjusiems nukentėti nuo prekybos žmonėmis. </w:t>
      </w:r>
    </w:p>
    <w:p w:rsidR="00C728DF" w:rsidRPr="00523B67" w:rsidRDefault="00C728DF" w:rsidP="00C728DF">
      <w:pPr>
        <w:pStyle w:val="Sraopastraipa"/>
        <w:numPr>
          <w:ilvl w:val="0"/>
          <w:numId w:val="18"/>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Tarp suteiktų pagalbos priemonių nukentėjusiems ar galėjusiems nukentėti nuo prekybos žmonėmis dažniausiai suteikiamos: socialinio pagalbos plano sudarymo, pagalbos ieškant darbo, socialinių įgūdžių ugdymo, paramos daiktais ir tarpininkavimo/atstovavimo paslaugos. </w:t>
      </w:r>
    </w:p>
    <w:p w:rsidR="00C728DF" w:rsidRPr="00523B67" w:rsidRDefault="00C728DF" w:rsidP="00C728DF">
      <w:pPr>
        <w:pStyle w:val="Sraopastraipa"/>
        <w:numPr>
          <w:ilvl w:val="0"/>
          <w:numId w:val="18"/>
        </w:numPr>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Daugiausia pagalbos priemonių NVO suteikė asmenims, nukentėjusiems ar galėjusiems nukentėti nuo prekybos žmonėmis priverstiniams darbui, ir apie 34 proc. mažiau nuo seksualinio išnaudojimo bei 42 proc. mažiau kitoms prekybos žmonėmis formoms. </w:t>
      </w:r>
    </w:p>
    <w:p w:rsidR="00C728DF" w:rsidRPr="00523B67" w:rsidRDefault="00C728DF" w:rsidP="00C728DF">
      <w:pPr>
        <w:pStyle w:val="Sraopastraipa"/>
        <w:numPr>
          <w:ilvl w:val="0"/>
          <w:numId w:val="18"/>
        </w:numPr>
        <w:tabs>
          <w:tab w:val="left" w:pos="1276"/>
        </w:tabs>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2019 m. prieglobsčio suteikimo procedūroje pradėtas prieglobsčio prašytojo pažeidžiamumo nustatymas ir įtvirtintas jo mechanizmas, pagal kurį galima nustatyti ir galimus prekybos žmonėmis atvejus.</w:t>
      </w:r>
    </w:p>
    <w:p w:rsidR="00C728DF" w:rsidRPr="00523B67" w:rsidRDefault="00C728DF" w:rsidP="00C728DF">
      <w:pPr>
        <w:pStyle w:val="Sraopastraipa"/>
        <w:numPr>
          <w:ilvl w:val="0"/>
          <w:numId w:val="18"/>
        </w:numPr>
        <w:spacing w:after="0" w:line="240" w:lineRule="auto"/>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Kovos su prekyba žmonėmis koordinavimo komisijos darbo rezultatai: įsteigtos Nacionalinė asociacija prieš prekybą žmonėmis ir Lietuvos Respublikos specialiojo policijos atašė pareigybė Lietuvos Respublikos ambasadoje Jungtinėje Didžiosios Britanijos ir Šiaurės Airijos Karalystėje. </w:t>
      </w:r>
    </w:p>
    <w:p w:rsidR="004B3FB5" w:rsidRPr="00523B67" w:rsidRDefault="00C728DF" w:rsidP="003B62BD">
      <w:pPr>
        <w:pStyle w:val="Sraopastraipa"/>
        <w:numPr>
          <w:ilvl w:val="0"/>
          <w:numId w:val="18"/>
        </w:numPr>
        <w:tabs>
          <w:tab w:val="left" w:pos="1276"/>
        </w:tabs>
        <w:spacing w:after="0"/>
        <w:ind w:left="0" w:firstLine="851"/>
        <w:jc w:val="both"/>
        <w:rPr>
          <w:rFonts w:ascii="Times New Roman" w:hAnsi="Times New Roman" w:cs="Times New Roman"/>
          <w:iCs/>
          <w:sz w:val="24"/>
          <w:szCs w:val="24"/>
        </w:rPr>
      </w:pPr>
      <w:r w:rsidRPr="00523B67">
        <w:rPr>
          <w:rFonts w:ascii="Times New Roman" w:hAnsi="Times New Roman" w:cs="Times New Roman"/>
          <w:iCs/>
          <w:sz w:val="24"/>
          <w:szCs w:val="24"/>
        </w:rPr>
        <w:t xml:space="preserve">Tikėtinos prekybos žmonėmis tendencijos Lietuvoje: didėjantis </w:t>
      </w:r>
      <w:r w:rsidRPr="00523B67">
        <w:rPr>
          <w:rFonts w:ascii="Times New Roman" w:eastAsia="Calibri" w:hAnsi="Times New Roman" w:cs="Times New Roman"/>
          <w:iCs/>
          <w:sz w:val="24"/>
          <w:szCs w:val="24"/>
        </w:rPr>
        <w:t xml:space="preserve">nukentėjusių vaikų skaičius, </w:t>
      </w:r>
      <w:r w:rsidRPr="00523B67">
        <w:rPr>
          <w:rFonts w:ascii="Times New Roman" w:hAnsi="Times New Roman" w:cs="Times New Roman"/>
          <w:iCs/>
          <w:sz w:val="24"/>
          <w:szCs w:val="24"/>
        </w:rPr>
        <w:t>vaikų seksualinis išnaudojimas elektroninėje erdvėje, jaunimo įtraukimas į nusikalstamą veiklą, moterų seksualinis išnaudojimas ir vyrų išnaudojimas priverstiniam darbui.</w:t>
      </w:r>
    </w:p>
    <w:p w:rsidR="004B3FB5" w:rsidRPr="00523B67" w:rsidRDefault="004B3FB5" w:rsidP="00B3172A">
      <w:pPr>
        <w:spacing w:line="276" w:lineRule="auto"/>
        <w:ind w:firstLine="360"/>
        <w:rPr>
          <w:iCs/>
          <w:szCs w:val="24"/>
        </w:rPr>
      </w:pPr>
      <w:r w:rsidRPr="00523B67">
        <w:rPr>
          <w:iCs/>
          <w:szCs w:val="24"/>
        </w:rPr>
        <w:t>Atsižvelgiant į šias išvadas atsakingoms valstybės institucijoms pateikiami pasiūlymai dėl tolesnės pažangos kovojant su prekyba žmonėmis</w:t>
      </w:r>
      <w:bookmarkStart w:id="1" w:name="_Hlk507754107"/>
      <w:r w:rsidR="006069C6">
        <w:rPr>
          <w:iCs/>
          <w:szCs w:val="24"/>
        </w:rPr>
        <w:t>. Pridedamas Vyriausybė</w:t>
      </w:r>
      <w:bookmarkStart w:id="2" w:name="_GoBack"/>
      <w:bookmarkEnd w:id="2"/>
      <w:r w:rsidR="006069C6">
        <w:rPr>
          <w:iCs/>
          <w:szCs w:val="24"/>
        </w:rPr>
        <w:t>s pasitarimo protokolas.</w:t>
      </w:r>
    </w:p>
    <w:p w:rsidR="00B3172A" w:rsidRPr="00523B67" w:rsidRDefault="00B3172A" w:rsidP="003B62BD">
      <w:pPr>
        <w:pStyle w:val="HTMLiankstoformatuotas"/>
        <w:spacing w:line="276" w:lineRule="auto"/>
        <w:ind w:left="0"/>
        <w:jc w:val="both"/>
        <w:rPr>
          <w:rFonts w:ascii="Times New Roman" w:hAnsi="Times New Roman" w:cs="Times New Roman"/>
          <w:b/>
          <w:iCs/>
          <w:sz w:val="24"/>
          <w:szCs w:val="24"/>
        </w:rPr>
      </w:pPr>
    </w:p>
    <w:p w:rsidR="003B62BD" w:rsidRPr="006069C6" w:rsidRDefault="009C33EE" w:rsidP="006069C6">
      <w:pPr>
        <w:pStyle w:val="HTMLiankstoformatuotas"/>
        <w:spacing w:line="276" w:lineRule="auto"/>
        <w:ind w:left="0"/>
        <w:jc w:val="both"/>
        <w:rPr>
          <w:rFonts w:ascii="Times New Roman" w:hAnsi="Times New Roman" w:cs="Times New Roman"/>
          <w:iCs/>
          <w:sz w:val="24"/>
          <w:szCs w:val="24"/>
        </w:rPr>
      </w:pPr>
      <w:r w:rsidRPr="00523B67">
        <w:rPr>
          <w:rFonts w:ascii="Times New Roman" w:hAnsi="Times New Roman" w:cs="Times New Roman"/>
          <w:b/>
          <w:iCs/>
          <w:sz w:val="24"/>
          <w:szCs w:val="24"/>
        </w:rPr>
        <w:t>4</w:t>
      </w:r>
      <w:r w:rsidR="00F640D2" w:rsidRPr="00523B67">
        <w:rPr>
          <w:rFonts w:ascii="Times New Roman" w:hAnsi="Times New Roman" w:cs="Times New Roman"/>
          <w:b/>
          <w:iCs/>
          <w:sz w:val="24"/>
          <w:szCs w:val="24"/>
        </w:rPr>
        <w:t xml:space="preserve">. Dalykinio vertinimo išvada: </w:t>
      </w:r>
      <w:r w:rsidR="00665C8F" w:rsidRPr="00523B67">
        <w:rPr>
          <w:rFonts w:ascii="Times New Roman" w:hAnsi="Times New Roman" w:cs="Times New Roman"/>
          <w:bCs/>
          <w:iCs/>
          <w:sz w:val="24"/>
          <w:szCs w:val="24"/>
        </w:rPr>
        <w:t xml:space="preserve">Siūlome svarstyti </w:t>
      </w:r>
      <w:r w:rsidR="00665C8F" w:rsidRPr="006069C6">
        <w:rPr>
          <w:rFonts w:ascii="Times New Roman" w:hAnsi="Times New Roman" w:cs="Times New Roman"/>
          <w:iCs/>
          <w:sz w:val="24"/>
          <w:szCs w:val="24"/>
        </w:rPr>
        <w:t>Vyriausybės pasitarime.</w:t>
      </w:r>
      <w:bookmarkEnd w:id="1"/>
    </w:p>
    <w:p w:rsidR="003B62BD" w:rsidRPr="00523B67" w:rsidRDefault="000409C0" w:rsidP="003B62BD">
      <w:pPr>
        <w:pStyle w:val="Preformatted"/>
        <w:spacing w:line="276" w:lineRule="auto"/>
        <w:rPr>
          <w:rFonts w:ascii="Times New Roman" w:hAnsi="Times New Roman"/>
          <w:iCs/>
          <w:sz w:val="24"/>
          <w:szCs w:val="24"/>
        </w:rPr>
      </w:pPr>
      <w:r w:rsidRPr="00523B67">
        <w:rPr>
          <w:rFonts w:ascii="Times New Roman" w:hAnsi="Times New Roman"/>
          <w:iCs/>
          <w:sz w:val="24"/>
          <w:szCs w:val="24"/>
        </w:rPr>
        <w:t>Skyriaus patarėja</w:t>
      </w:r>
      <w:r w:rsidR="00F640D2" w:rsidRPr="00523B67">
        <w:rPr>
          <w:rFonts w:ascii="Times New Roman" w:hAnsi="Times New Roman"/>
          <w:iCs/>
          <w:sz w:val="24"/>
          <w:szCs w:val="24"/>
        </w:rPr>
        <w:tab/>
      </w:r>
      <w:r w:rsidR="00F640D2" w:rsidRPr="00523B67">
        <w:rPr>
          <w:rFonts w:ascii="Times New Roman" w:hAnsi="Times New Roman"/>
          <w:iCs/>
          <w:sz w:val="24"/>
          <w:szCs w:val="24"/>
        </w:rPr>
        <w:tab/>
        <w:t xml:space="preserve">                                                             </w:t>
      </w:r>
      <w:r w:rsidRPr="00523B67">
        <w:rPr>
          <w:rFonts w:ascii="Times New Roman" w:hAnsi="Times New Roman"/>
          <w:iCs/>
          <w:sz w:val="24"/>
          <w:szCs w:val="24"/>
        </w:rPr>
        <w:t xml:space="preserve">                   Aušrina Genienė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40D2" w:rsidRPr="00523B67" w:rsidTr="002F3FB3">
        <w:tc>
          <w:tcPr>
            <w:tcW w:w="9854" w:type="dxa"/>
          </w:tcPr>
          <w:p w:rsidR="00F640D2" w:rsidRPr="00523B67" w:rsidRDefault="002D6A91" w:rsidP="003B62BD">
            <w:pPr>
              <w:spacing w:before="60" w:after="60" w:line="276" w:lineRule="auto"/>
              <w:rPr>
                <w:iCs/>
                <w:szCs w:val="24"/>
              </w:rPr>
            </w:pPr>
            <w:sdt>
              <w:sdtPr>
                <w:rPr>
                  <w:iCs/>
                  <w:szCs w:val="24"/>
                </w:rPr>
                <w:tag w:val="rengejoNuoroda"/>
                <w:id w:val="668683481"/>
                <w:placeholder>
                  <w:docPart w:val="5B9741BB9FDF48D48CE6BFCEAA21B070"/>
                </w:placeholder>
              </w:sdtPr>
              <w:sdtEndPr/>
              <w:sdtContent>
                <w:r>
                  <w:t>Aušrina Genienė</w:t>
                </w:r>
              </w:sdtContent>
            </w:sdt>
            <w:r w:rsidR="00F640D2" w:rsidRPr="00523B67">
              <w:rPr>
                <w:iCs/>
                <w:szCs w:val="24"/>
              </w:rPr>
              <w:t xml:space="preserve">, tel. </w:t>
            </w:r>
            <w:sdt>
              <w:sdtPr>
                <w:rPr>
                  <w:iCs/>
                  <w:szCs w:val="24"/>
                </w:rPr>
                <w:tag w:val="rengejoNuorodaTel"/>
                <w:id w:val="1793550689"/>
                <w:placeholder>
                  <w:docPart w:val="680A7D0A95B04F0AB8DF3330CB5D006A"/>
                </w:placeholder>
                <w:showingPlcHdr/>
              </w:sdtPr>
              <w:sdtEndPr/>
              <w:sdtContent>
                <w:r>
                  <w:t>8 706 63 769</w:t>
                </w:r>
              </w:sdtContent>
            </w:sdt>
            <w:r w:rsidR="00F640D2" w:rsidRPr="00523B67">
              <w:rPr>
                <w:iCs/>
                <w:szCs w:val="24"/>
              </w:rPr>
              <w:t xml:space="preserve">, el. p. </w:t>
            </w:r>
            <w:sdt>
              <w:sdtPr>
                <w:rPr>
                  <w:iCs/>
                  <w:szCs w:val="24"/>
                </w:rPr>
                <w:tag w:val="rengejoNuorodaEmail"/>
                <w:id w:val="-99482106"/>
                <w:placeholder>
                  <w:docPart w:val="680A7D0A95B04F0AB8DF3330CB5D006A"/>
                </w:placeholder>
                <w:showingPlcHdr/>
              </w:sdtPr>
              <w:sdtEndPr/>
              <w:sdtContent>
                <w:r>
                  <w:t>ausrina.geniene@lrv.lt</w:t>
                </w:r>
              </w:sdtContent>
            </w:sdt>
          </w:p>
        </w:tc>
      </w:tr>
    </w:tbl>
    <w:p w:rsidR="00B91354" w:rsidRPr="00523B67" w:rsidRDefault="00B91354" w:rsidP="003B62BD">
      <w:pPr>
        <w:pStyle w:val="Preformatted"/>
        <w:spacing w:line="276" w:lineRule="auto"/>
        <w:rPr>
          <w:rFonts w:ascii="Times New Roman" w:hAnsi="Times New Roman"/>
          <w:iCs/>
          <w:sz w:val="24"/>
          <w:szCs w:val="24"/>
        </w:rPr>
      </w:pPr>
    </w:p>
    <w:sectPr w:rsidR="00B91354" w:rsidRPr="00523B67" w:rsidSect="00A45939">
      <w:headerReference w:type="default" r:id="rId9"/>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A91" w:rsidRDefault="002D6A91">
      <w:r>
        <w:separator/>
      </w:r>
    </w:p>
  </w:endnote>
  <w:endnote w:type="continuationSeparator" w:id="0">
    <w:p w:rsidR="002D6A91" w:rsidRDefault="002D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A91" w:rsidRDefault="002D6A91">
      <w:r>
        <w:separator/>
      </w:r>
    </w:p>
  </w:footnote>
  <w:footnote w:type="continuationSeparator" w:id="0">
    <w:p w:rsidR="002D6A91" w:rsidRDefault="002D6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F640D2"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56153">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B5E"/>
    <w:multiLevelType w:val="hybridMultilevel"/>
    <w:tmpl w:val="E29656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803C2"/>
    <w:multiLevelType w:val="hybridMultilevel"/>
    <w:tmpl w:val="D27204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F37801"/>
    <w:multiLevelType w:val="hybridMultilevel"/>
    <w:tmpl w:val="3D0084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E5661B"/>
    <w:multiLevelType w:val="hybridMultilevel"/>
    <w:tmpl w:val="C4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9B6E3B"/>
    <w:multiLevelType w:val="hybridMultilevel"/>
    <w:tmpl w:val="D042001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7C2187"/>
    <w:multiLevelType w:val="hybridMultilevel"/>
    <w:tmpl w:val="D9D8D65E"/>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6" w15:restartNumberingAfterBreak="0">
    <w:nsid w:val="2B034464"/>
    <w:multiLevelType w:val="hybridMultilevel"/>
    <w:tmpl w:val="F65A9DD0"/>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7" w15:restartNumberingAfterBreak="0">
    <w:nsid w:val="2FBA33B6"/>
    <w:multiLevelType w:val="hybridMultilevel"/>
    <w:tmpl w:val="0BAE62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0CE0FAA"/>
    <w:multiLevelType w:val="hybridMultilevel"/>
    <w:tmpl w:val="09123CBA"/>
    <w:lvl w:ilvl="0" w:tplc="F4947476">
      <w:start w:val="1"/>
      <w:numFmt w:val="bullet"/>
      <w:lvlText w:val=""/>
      <w:lvlJc w:val="left"/>
      <w:pPr>
        <w:ind w:left="720" w:hanging="360"/>
      </w:pPr>
      <w:rPr>
        <w:rFonts w:ascii="Symbol" w:hAnsi="Symbol" w:hint="default"/>
        <w:color w:val="0070C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C217275"/>
    <w:multiLevelType w:val="hybridMultilevel"/>
    <w:tmpl w:val="9E163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1020B1"/>
    <w:multiLevelType w:val="hybridMultilevel"/>
    <w:tmpl w:val="10A4E4D4"/>
    <w:lvl w:ilvl="0" w:tplc="58F8BAFC">
      <w:start w:val="1"/>
      <w:numFmt w:val="bullet"/>
      <w:lvlText w:val=""/>
      <w:lvlJc w:val="left"/>
      <w:pPr>
        <w:ind w:left="786" w:hanging="360"/>
      </w:pPr>
      <w:rPr>
        <w:rFonts w:ascii="Symbol" w:hAnsi="Symbol" w:hint="default"/>
        <w:color w:val="0070C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49F87E50"/>
    <w:multiLevelType w:val="hybridMultilevel"/>
    <w:tmpl w:val="C84E0318"/>
    <w:lvl w:ilvl="0" w:tplc="04270001">
      <w:start w:val="1"/>
      <w:numFmt w:val="bullet"/>
      <w:lvlText w:val=""/>
      <w:lvlJc w:val="left"/>
      <w:pPr>
        <w:ind w:left="1352" w:hanging="360"/>
      </w:pPr>
      <w:rPr>
        <w:rFonts w:ascii="Symbol" w:hAnsi="Symbol" w:hint="default"/>
      </w:rPr>
    </w:lvl>
    <w:lvl w:ilvl="1" w:tplc="04270003" w:tentative="1">
      <w:start w:val="1"/>
      <w:numFmt w:val="bullet"/>
      <w:lvlText w:val="o"/>
      <w:lvlJc w:val="left"/>
      <w:pPr>
        <w:ind w:left="2072" w:hanging="360"/>
      </w:pPr>
      <w:rPr>
        <w:rFonts w:ascii="Courier New" w:hAnsi="Courier New" w:cs="Courier New" w:hint="default"/>
      </w:rPr>
    </w:lvl>
    <w:lvl w:ilvl="2" w:tplc="04270005" w:tentative="1">
      <w:start w:val="1"/>
      <w:numFmt w:val="bullet"/>
      <w:lvlText w:val=""/>
      <w:lvlJc w:val="left"/>
      <w:pPr>
        <w:ind w:left="2792" w:hanging="360"/>
      </w:pPr>
      <w:rPr>
        <w:rFonts w:ascii="Wingdings" w:hAnsi="Wingdings" w:hint="default"/>
      </w:rPr>
    </w:lvl>
    <w:lvl w:ilvl="3" w:tplc="04270001" w:tentative="1">
      <w:start w:val="1"/>
      <w:numFmt w:val="bullet"/>
      <w:lvlText w:val=""/>
      <w:lvlJc w:val="left"/>
      <w:pPr>
        <w:ind w:left="3512" w:hanging="360"/>
      </w:pPr>
      <w:rPr>
        <w:rFonts w:ascii="Symbol" w:hAnsi="Symbol" w:hint="default"/>
      </w:rPr>
    </w:lvl>
    <w:lvl w:ilvl="4" w:tplc="04270003" w:tentative="1">
      <w:start w:val="1"/>
      <w:numFmt w:val="bullet"/>
      <w:lvlText w:val="o"/>
      <w:lvlJc w:val="left"/>
      <w:pPr>
        <w:ind w:left="4232" w:hanging="360"/>
      </w:pPr>
      <w:rPr>
        <w:rFonts w:ascii="Courier New" w:hAnsi="Courier New" w:cs="Courier New" w:hint="default"/>
      </w:rPr>
    </w:lvl>
    <w:lvl w:ilvl="5" w:tplc="04270005" w:tentative="1">
      <w:start w:val="1"/>
      <w:numFmt w:val="bullet"/>
      <w:lvlText w:val=""/>
      <w:lvlJc w:val="left"/>
      <w:pPr>
        <w:ind w:left="4952" w:hanging="360"/>
      </w:pPr>
      <w:rPr>
        <w:rFonts w:ascii="Wingdings" w:hAnsi="Wingdings" w:hint="default"/>
      </w:rPr>
    </w:lvl>
    <w:lvl w:ilvl="6" w:tplc="04270001" w:tentative="1">
      <w:start w:val="1"/>
      <w:numFmt w:val="bullet"/>
      <w:lvlText w:val=""/>
      <w:lvlJc w:val="left"/>
      <w:pPr>
        <w:ind w:left="5672" w:hanging="360"/>
      </w:pPr>
      <w:rPr>
        <w:rFonts w:ascii="Symbol" w:hAnsi="Symbol" w:hint="default"/>
      </w:rPr>
    </w:lvl>
    <w:lvl w:ilvl="7" w:tplc="04270003" w:tentative="1">
      <w:start w:val="1"/>
      <w:numFmt w:val="bullet"/>
      <w:lvlText w:val="o"/>
      <w:lvlJc w:val="left"/>
      <w:pPr>
        <w:ind w:left="6392" w:hanging="360"/>
      </w:pPr>
      <w:rPr>
        <w:rFonts w:ascii="Courier New" w:hAnsi="Courier New" w:cs="Courier New" w:hint="default"/>
      </w:rPr>
    </w:lvl>
    <w:lvl w:ilvl="8" w:tplc="04270005" w:tentative="1">
      <w:start w:val="1"/>
      <w:numFmt w:val="bullet"/>
      <w:lvlText w:val=""/>
      <w:lvlJc w:val="left"/>
      <w:pPr>
        <w:ind w:left="7112" w:hanging="360"/>
      </w:pPr>
      <w:rPr>
        <w:rFonts w:ascii="Wingdings" w:hAnsi="Wingdings" w:hint="default"/>
      </w:rPr>
    </w:lvl>
  </w:abstractNum>
  <w:abstractNum w:abstractNumId="12" w15:restartNumberingAfterBreak="0">
    <w:nsid w:val="4F907FBF"/>
    <w:multiLevelType w:val="hybridMultilevel"/>
    <w:tmpl w:val="2B0A8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D52D29"/>
    <w:multiLevelType w:val="hybridMultilevel"/>
    <w:tmpl w:val="818441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E6C19C6"/>
    <w:multiLevelType w:val="hybridMultilevel"/>
    <w:tmpl w:val="92F2DB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232F08"/>
    <w:multiLevelType w:val="hybridMultilevel"/>
    <w:tmpl w:val="42C4E260"/>
    <w:lvl w:ilvl="0" w:tplc="3102A766">
      <w:start w:val="1"/>
      <w:numFmt w:val="decimal"/>
      <w:lvlText w:val="%1."/>
      <w:lvlJc w:val="left"/>
      <w:pPr>
        <w:ind w:left="1991" w:hanging="114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B335C16"/>
    <w:multiLevelType w:val="hybridMultilevel"/>
    <w:tmpl w:val="E9923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451DBA"/>
    <w:multiLevelType w:val="hybridMultilevel"/>
    <w:tmpl w:val="E5082B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0"/>
  </w:num>
  <w:num w:numId="4">
    <w:abstractNumId w:val="3"/>
  </w:num>
  <w:num w:numId="5">
    <w:abstractNumId w:val="2"/>
  </w:num>
  <w:num w:numId="6">
    <w:abstractNumId w:val="7"/>
  </w:num>
  <w:num w:numId="7">
    <w:abstractNumId w:val="5"/>
  </w:num>
  <w:num w:numId="8">
    <w:abstractNumId w:val="13"/>
  </w:num>
  <w:num w:numId="9">
    <w:abstractNumId w:val="12"/>
  </w:num>
  <w:num w:numId="10">
    <w:abstractNumId w:val="6"/>
  </w:num>
  <w:num w:numId="11">
    <w:abstractNumId w:val="9"/>
  </w:num>
  <w:num w:numId="12">
    <w:abstractNumId w:val="16"/>
  </w:num>
  <w:num w:numId="13">
    <w:abstractNumId w:val="10"/>
  </w:num>
  <w:num w:numId="14">
    <w:abstractNumId w:val="1"/>
  </w:num>
  <w:num w:numId="15">
    <w:abstractNumId w:val="8"/>
  </w:num>
  <w:num w:numId="16">
    <w:abstractNumId w:val="11"/>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2"/>
    <w:rsid w:val="000069C4"/>
    <w:rsid w:val="00006E33"/>
    <w:rsid w:val="0000768F"/>
    <w:rsid w:val="00012CF8"/>
    <w:rsid w:val="00035DA7"/>
    <w:rsid w:val="00037C16"/>
    <w:rsid w:val="000409C0"/>
    <w:rsid w:val="00056FBF"/>
    <w:rsid w:val="00063442"/>
    <w:rsid w:val="00067A08"/>
    <w:rsid w:val="000777BD"/>
    <w:rsid w:val="00077A4E"/>
    <w:rsid w:val="00082699"/>
    <w:rsid w:val="000829C8"/>
    <w:rsid w:val="00091663"/>
    <w:rsid w:val="00092264"/>
    <w:rsid w:val="000B5779"/>
    <w:rsid w:val="000C6528"/>
    <w:rsid w:val="000D087F"/>
    <w:rsid w:val="000D7DBD"/>
    <w:rsid w:val="000E2051"/>
    <w:rsid w:val="000E6DE6"/>
    <w:rsid w:val="000F70F6"/>
    <w:rsid w:val="00107DDD"/>
    <w:rsid w:val="00110227"/>
    <w:rsid w:val="00122922"/>
    <w:rsid w:val="00136077"/>
    <w:rsid w:val="001375AD"/>
    <w:rsid w:val="00137CD6"/>
    <w:rsid w:val="00140F6D"/>
    <w:rsid w:val="00141D0F"/>
    <w:rsid w:val="001425DC"/>
    <w:rsid w:val="00146A4A"/>
    <w:rsid w:val="00156153"/>
    <w:rsid w:val="00165005"/>
    <w:rsid w:val="0019087F"/>
    <w:rsid w:val="00195B54"/>
    <w:rsid w:val="001A2A9B"/>
    <w:rsid w:val="001B7CB9"/>
    <w:rsid w:val="001C0C4D"/>
    <w:rsid w:val="001C4A6F"/>
    <w:rsid w:val="00216D03"/>
    <w:rsid w:val="00236252"/>
    <w:rsid w:val="00237191"/>
    <w:rsid w:val="0024028C"/>
    <w:rsid w:val="00242076"/>
    <w:rsid w:val="0024279E"/>
    <w:rsid w:val="00271F20"/>
    <w:rsid w:val="002721CF"/>
    <w:rsid w:val="002728D5"/>
    <w:rsid w:val="002753F6"/>
    <w:rsid w:val="002823A9"/>
    <w:rsid w:val="00290273"/>
    <w:rsid w:val="002963BA"/>
    <w:rsid w:val="002A05D3"/>
    <w:rsid w:val="002B5B06"/>
    <w:rsid w:val="002B793F"/>
    <w:rsid w:val="002D3156"/>
    <w:rsid w:val="002D65B7"/>
    <w:rsid w:val="002D6A91"/>
    <w:rsid w:val="002D7164"/>
    <w:rsid w:val="002D7A2E"/>
    <w:rsid w:val="002D7B84"/>
    <w:rsid w:val="002E34F4"/>
    <w:rsid w:val="002F3849"/>
    <w:rsid w:val="0030313E"/>
    <w:rsid w:val="00311B48"/>
    <w:rsid w:val="00311FCD"/>
    <w:rsid w:val="003157F3"/>
    <w:rsid w:val="0031594C"/>
    <w:rsid w:val="00320929"/>
    <w:rsid w:val="003214DE"/>
    <w:rsid w:val="00326D72"/>
    <w:rsid w:val="0035175F"/>
    <w:rsid w:val="00353308"/>
    <w:rsid w:val="00370DC4"/>
    <w:rsid w:val="0037757E"/>
    <w:rsid w:val="0038079E"/>
    <w:rsid w:val="00385C2A"/>
    <w:rsid w:val="003A3C97"/>
    <w:rsid w:val="003A6F0F"/>
    <w:rsid w:val="003B2EC2"/>
    <w:rsid w:val="003B62BD"/>
    <w:rsid w:val="003E04B5"/>
    <w:rsid w:val="003E0FFE"/>
    <w:rsid w:val="003F3D04"/>
    <w:rsid w:val="003F463D"/>
    <w:rsid w:val="004021B6"/>
    <w:rsid w:val="00407258"/>
    <w:rsid w:val="00412F5E"/>
    <w:rsid w:val="00416376"/>
    <w:rsid w:val="00445C82"/>
    <w:rsid w:val="00453E9A"/>
    <w:rsid w:val="00462909"/>
    <w:rsid w:val="00473B88"/>
    <w:rsid w:val="004876EB"/>
    <w:rsid w:val="00490A4B"/>
    <w:rsid w:val="00492E0D"/>
    <w:rsid w:val="004A2170"/>
    <w:rsid w:val="004B3FB5"/>
    <w:rsid w:val="004B566F"/>
    <w:rsid w:val="004C2A5E"/>
    <w:rsid w:val="004C3CE4"/>
    <w:rsid w:val="004C797E"/>
    <w:rsid w:val="004D1371"/>
    <w:rsid w:val="004D2A07"/>
    <w:rsid w:val="004E5E3D"/>
    <w:rsid w:val="00503F9A"/>
    <w:rsid w:val="005227F9"/>
    <w:rsid w:val="00523B67"/>
    <w:rsid w:val="00532C1D"/>
    <w:rsid w:val="0055062E"/>
    <w:rsid w:val="00552283"/>
    <w:rsid w:val="005740BA"/>
    <w:rsid w:val="00582A72"/>
    <w:rsid w:val="00591D0F"/>
    <w:rsid w:val="00595115"/>
    <w:rsid w:val="005A5B78"/>
    <w:rsid w:val="005B3BE5"/>
    <w:rsid w:val="005B7530"/>
    <w:rsid w:val="005C7202"/>
    <w:rsid w:val="005D26E4"/>
    <w:rsid w:val="005E40C3"/>
    <w:rsid w:val="005F07B4"/>
    <w:rsid w:val="005F31D0"/>
    <w:rsid w:val="006042BF"/>
    <w:rsid w:val="006058E6"/>
    <w:rsid w:val="00605CA8"/>
    <w:rsid w:val="006069C6"/>
    <w:rsid w:val="00616D89"/>
    <w:rsid w:val="006269EE"/>
    <w:rsid w:val="00637B2F"/>
    <w:rsid w:val="006426D8"/>
    <w:rsid w:val="006510AF"/>
    <w:rsid w:val="00663B95"/>
    <w:rsid w:val="00665C8F"/>
    <w:rsid w:val="00670EB0"/>
    <w:rsid w:val="00677D67"/>
    <w:rsid w:val="00687A9E"/>
    <w:rsid w:val="006A3E8C"/>
    <w:rsid w:val="006C73CE"/>
    <w:rsid w:val="006D122D"/>
    <w:rsid w:val="006D5785"/>
    <w:rsid w:val="006E01F8"/>
    <w:rsid w:val="006E7AB7"/>
    <w:rsid w:val="007171E8"/>
    <w:rsid w:val="00743540"/>
    <w:rsid w:val="00745316"/>
    <w:rsid w:val="007754CC"/>
    <w:rsid w:val="00785799"/>
    <w:rsid w:val="00791838"/>
    <w:rsid w:val="00797399"/>
    <w:rsid w:val="007A2B25"/>
    <w:rsid w:val="007A63E7"/>
    <w:rsid w:val="007B2197"/>
    <w:rsid w:val="007C41FA"/>
    <w:rsid w:val="007D02E7"/>
    <w:rsid w:val="007D21B3"/>
    <w:rsid w:val="007D49D8"/>
    <w:rsid w:val="007E0D87"/>
    <w:rsid w:val="007E20EB"/>
    <w:rsid w:val="007F55FB"/>
    <w:rsid w:val="007F5A65"/>
    <w:rsid w:val="007F5D05"/>
    <w:rsid w:val="0080226D"/>
    <w:rsid w:val="00812920"/>
    <w:rsid w:val="008202E6"/>
    <w:rsid w:val="008240E2"/>
    <w:rsid w:val="008249F8"/>
    <w:rsid w:val="00833C80"/>
    <w:rsid w:val="00840766"/>
    <w:rsid w:val="008436F6"/>
    <w:rsid w:val="008502CD"/>
    <w:rsid w:val="00851400"/>
    <w:rsid w:val="00856C04"/>
    <w:rsid w:val="00863F4C"/>
    <w:rsid w:val="00866F5B"/>
    <w:rsid w:val="0086784A"/>
    <w:rsid w:val="008728B7"/>
    <w:rsid w:val="00873E45"/>
    <w:rsid w:val="00874FA7"/>
    <w:rsid w:val="00881FEB"/>
    <w:rsid w:val="008A460F"/>
    <w:rsid w:val="008A5688"/>
    <w:rsid w:val="008B3C20"/>
    <w:rsid w:val="008C40AD"/>
    <w:rsid w:val="008C44C1"/>
    <w:rsid w:val="008C7AFF"/>
    <w:rsid w:val="008D0347"/>
    <w:rsid w:val="008D1FC4"/>
    <w:rsid w:val="008D31AB"/>
    <w:rsid w:val="008D35FF"/>
    <w:rsid w:val="008E0C4F"/>
    <w:rsid w:val="008F1056"/>
    <w:rsid w:val="008F3397"/>
    <w:rsid w:val="008F37F3"/>
    <w:rsid w:val="008F7B99"/>
    <w:rsid w:val="008F7D55"/>
    <w:rsid w:val="009000F0"/>
    <w:rsid w:val="00904802"/>
    <w:rsid w:val="00914D79"/>
    <w:rsid w:val="00915206"/>
    <w:rsid w:val="009406AC"/>
    <w:rsid w:val="00950D99"/>
    <w:rsid w:val="009536E5"/>
    <w:rsid w:val="00957E61"/>
    <w:rsid w:val="00957EE7"/>
    <w:rsid w:val="00965FB2"/>
    <w:rsid w:val="00977E93"/>
    <w:rsid w:val="0099413B"/>
    <w:rsid w:val="00995E5E"/>
    <w:rsid w:val="009A1868"/>
    <w:rsid w:val="009A5B6D"/>
    <w:rsid w:val="009A7231"/>
    <w:rsid w:val="009B14FA"/>
    <w:rsid w:val="009B7BFE"/>
    <w:rsid w:val="009C33EE"/>
    <w:rsid w:val="009C56E2"/>
    <w:rsid w:val="009C6AD0"/>
    <w:rsid w:val="009C6DCE"/>
    <w:rsid w:val="009C7945"/>
    <w:rsid w:val="009F567B"/>
    <w:rsid w:val="00A04E84"/>
    <w:rsid w:val="00A04F1C"/>
    <w:rsid w:val="00A0571F"/>
    <w:rsid w:val="00A06758"/>
    <w:rsid w:val="00A4590F"/>
    <w:rsid w:val="00A575F5"/>
    <w:rsid w:val="00A57E43"/>
    <w:rsid w:val="00A6182C"/>
    <w:rsid w:val="00A620FE"/>
    <w:rsid w:val="00A6575C"/>
    <w:rsid w:val="00A76C67"/>
    <w:rsid w:val="00A828EA"/>
    <w:rsid w:val="00A82AC1"/>
    <w:rsid w:val="00A83168"/>
    <w:rsid w:val="00A84989"/>
    <w:rsid w:val="00A87BD0"/>
    <w:rsid w:val="00A9139A"/>
    <w:rsid w:val="00A96707"/>
    <w:rsid w:val="00AB3F57"/>
    <w:rsid w:val="00AC1AB7"/>
    <w:rsid w:val="00AC5839"/>
    <w:rsid w:val="00AD4B6F"/>
    <w:rsid w:val="00AE53C7"/>
    <w:rsid w:val="00AE7E0F"/>
    <w:rsid w:val="00AF7C61"/>
    <w:rsid w:val="00B00B1C"/>
    <w:rsid w:val="00B01C24"/>
    <w:rsid w:val="00B0727E"/>
    <w:rsid w:val="00B12197"/>
    <w:rsid w:val="00B203A9"/>
    <w:rsid w:val="00B277A3"/>
    <w:rsid w:val="00B27DA7"/>
    <w:rsid w:val="00B307C3"/>
    <w:rsid w:val="00B3172A"/>
    <w:rsid w:val="00B37A23"/>
    <w:rsid w:val="00B410E5"/>
    <w:rsid w:val="00B43509"/>
    <w:rsid w:val="00B47920"/>
    <w:rsid w:val="00B573B9"/>
    <w:rsid w:val="00B83E41"/>
    <w:rsid w:val="00B91354"/>
    <w:rsid w:val="00BA0908"/>
    <w:rsid w:val="00BA165D"/>
    <w:rsid w:val="00BA2B7F"/>
    <w:rsid w:val="00BA4FE9"/>
    <w:rsid w:val="00BB13BC"/>
    <w:rsid w:val="00BB17C8"/>
    <w:rsid w:val="00BE1064"/>
    <w:rsid w:val="00BE3811"/>
    <w:rsid w:val="00BE464F"/>
    <w:rsid w:val="00BE480D"/>
    <w:rsid w:val="00BE55EB"/>
    <w:rsid w:val="00BF5AFD"/>
    <w:rsid w:val="00BF71FC"/>
    <w:rsid w:val="00C00DF8"/>
    <w:rsid w:val="00C0220E"/>
    <w:rsid w:val="00C0329D"/>
    <w:rsid w:val="00C04154"/>
    <w:rsid w:val="00C177BE"/>
    <w:rsid w:val="00C178F9"/>
    <w:rsid w:val="00C20327"/>
    <w:rsid w:val="00C405C6"/>
    <w:rsid w:val="00C45D5A"/>
    <w:rsid w:val="00C50915"/>
    <w:rsid w:val="00C50AED"/>
    <w:rsid w:val="00C54A9C"/>
    <w:rsid w:val="00C55E7F"/>
    <w:rsid w:val="00C66C5B"/>
    <w:rsid w:val="00C728DF"/>
    <w:rsid w:val="00C72997"/>
    <w:rsid w:val="00C72BAC"/>
    <w:rsid w:val="00C85CB0"/>
    <w:rsid w:val="00C872AA"/>
    <w:rsid w:val="00CA1EB8"/>
    <w:rsid w:val="00CB1954"/>
    <w:rsid w:val="00CB2941"/>
    <w:rsid w:val="00CB3B9E"/>
    <w:rsid w:val="00CC1DF1"/>
    <w:rsid w:val="00CD162E"/>
    <w:rsid w:val="00CD3F99"/>
    <w:rsid w:val="00CD75CC"/>
    <w:rsid w:val="00CE43B5"/>
    <w:rsid w:val="00CF4977"/>
    <w:rsid w:val="00CF4C22"/>
    <w:rsid w:val="00D03B5B"/>
    <w:rsid w:val="00D03DDD"/>
    <w:rsid w:val="00D05BD5"/>
    <w:rsid w:val="00D17B05"/>
    <w:rsid w:val="00D32020"/>
    <w:rsid w:val="00D339B4"/>
    <w:rsid w:val="00D37FE1"/>
    <w:rsid w:val="00D40B38"/>
    <w:rsid w:val="00D57405"/>
    <w:rsid w:val="00D6363D"/>
    <w:rsid w:val="00DA3C66"/>
    <w:rsid w:val="00DA5F24"/>
    <w:rsid w:val="00DC0178"/>
    <w:rsid w:val="00DC4B5A"/>
    <w:rsid w:val="00DC594E"/>
    <w:rsid w:val="00DD7FCB"/>
    <w:rsid w:val="00DE57AC"/>
    <w:rsid w:val="00DE5E33"/>
    <w:rsid w:val="00DF24DB"/>
    <w:rsid w:val="00DF68FF"/>
    <w:rsid w:val="00E11101"/>
    <w:rsid w:val="00E217AF"/>
    <w:rsid w:val="00E23A4C"/>
    <w:rsid w:val="00E25156"/>
    <w:rsid w:val="00E33AB8"/>
    <w:rsid w:val="00E451F7"/>
    <w:rsid w:val="00E56BE0"/>
    <w:rsid w:val="00E707D4"/>
    <w:rsid w:val="00E719D4"/>
    <w:rsid w:val="00E82A00"/>
    <w:rsid w:val="00E97A94"/>
    <w:rsid w:val="00EA48C4"/>
    <w:rsid w:val="00EA7BFD"/>
    <w:rsid w:val="00EC2513"/>
    <w:rsid w:val="00EC6A2E"/>
    <w:rsid w:val="00ED2FFA"/>
    <w:rsid w:val="00ED5D6C"/>
    <w:rsid w:val="00EE36D3"/>
    <w:rsid w:val="00EF1A59"/>
    <w:rsid w:val="00EF5E53"/>
    <w:rsid w:val="00F02EDF"/>
    <w:rsid w:val="00F15791"/>
    <w:rsid w:val="00F35A5A"/>
    <w:rsid w:val="00F35DF6"/>
    <w:rsid w:val="00F37D61"/>
    <w:rsid w:val="00F43704"/>
    <w:rsid w:val="00F5036C"/>
    <w:rsid w:val="00F57CB0"/>
    <w:rsid w:val="00F640D2"/>
    <w:rsid w:val="00F800CB"/>
    <w:rsid w:val="00F839FA"/>
    <w:rsid w:val="00F9404D"/>
    <w:rsid w:val="00FA3DF5"/>
    <w:rsid w:val="00FB66CE"/>
    <w:rsid w:val="00FD0B4D"/>
    <w:rsid w:val="00FE2119"/>
    <w:rsid w:val="00FE42DD"/>
    <w:rsid w:val="00FE5596"/>
    <w:rsid w:val="00FE5795"/>
    <w:rsid w:val="00FE7599"/>
    <w:rsid w:val="00FE7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BA27"/>
  <w15:docId w15:val="{48963BD9-A531-4A8F-9F06-44F8AC8D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640D2"/>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640D2"/>
    <w:pPr>
      <w:tabs>
        <w:tab w:val="center" w:pos="4153"/>
        <w:tab w:val="right" w:pos="8306"/>
      </w:tabs>
    </w:pPr>
  </w:style>
  <w:style w:type="character" w:customStyle="1" w:styleId="AntratsDiagrama">
    <w:name w:val="Antraštės Diagrama"/>
    <w:basedOn w:val="Numatytasispastraiposriftas"/>
    <w:link w:val="Antrats"/>
    <w:rsid w:val="00F640D2"/>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F640D2"/>
    <w:pPr>
      <w:jc w:val="center"/>
    </w:pPr>
    <w:rPr>
      <w:b/>
      <w:caps/>
      <w:spacing w:val="-6"/>
    </w:rPr>
  </w:style>
  <w:style w:type="character" w:customStyle="1" w:styleId="AntrasteChar">
    <w:name w:val="Antraste Char"/>
    <w:basedOn w:val="Numatytasispastraiposriftas"/>
    <w:link w:val="Antraste"/>
    <w:rsid w:val="00F640D2"/>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F640D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640D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customStyle="1" w:styleId="bodytext">
    <w:name w:val="bodytext"/>
    <w:basedOn w:val="prastasis"/>
    <w:rsid w:val="00F640D2"/>
    <w:pPr>
      <w:spacing w:before="100" w:beforeAutospacing="1" w:after="100" w:afterAutospacing="1"/>
      <w:jc w:val="left"/>
    </w:pPr>
    <w:rPr>
      <w:szCs w:val="24"/>
      <w:lang w:eastAsia="lt-LT"/>
    </w:rPr>
  </w:style>
  <w:style w:type="paragraph" w:styleId="Pagrindinistekstas2">
    <w:name w:val="Body Text 2"/>
    <w:basedOn w:val="prastasis"/>
    <w:link w:val="Pagrindinistekstas2Diagrama"/>
    <w:rsid w:val="00F640D2"/>
    <w:pPr>
      <w:spacing w:after="120" w:line="480" w:lineRule="auto"/>
      <w:jc w:val="left"/>
    </w:pPr>
    <w:rPr>
      <w:sz w:val="20"/>
      <w:lang w:eastAsia="en-US"/>
    </w:rPr>
  </w:style>
  <w:style w:type="character" w:customStyle="1" w:styleId="Pagrindinistekstas2Diagrama">
    <w:name w:val="Pagrindinis tekstas 2 Diagrama"/>
    <w:basedOn w:val="Numatytasispastraiposriftas"/>
    <w:link w:val="Pagrindinistekstas2"/>
    <w:rsid w:val="00F640D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63F4C"/>
    <w:rPr>
      <w:color w:val="0000FF"/>
      <w:u w:val="single"/>
    </w:rPr>
  </w:style>
  <w:style w:type="paragraph" w:styleId="Debesliotekstas">
    <w:name w:val="Balloon Text"/>
    <w:basedOn w:val="prastasis"/>
    <w:link w:val="DebesliotekstasDiagrama"/>
    <w:uiPriority w:val="99"/>
    <w:semiHidden/>
    <w:unhideWhenUsed/>
    <w:rsid w:val="00532C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1D"/>
    <w:rPr>
      <w:rFonts w:ascii="Tahoma" w:eastAsia="Times New Roman" w:hAnsi="Tahoma" w:cs="Tahoma"/>
      <w:sz w:val="16"/>
      <w:szCs w:val="16"/>
      <w:lang w:eastAsia="ru-RU"/>
    </w:rPr>
  </w:style>
  <w:style w:type="paragraph" w:styleId="Sraopastraipa">
    <w:name w:val="List Paragraph"/>
    <w:basedOn w:val="prastasis"/>
    <w:uiPriority w:val="34"/>
    <w:qFormat/>
    <w:rsid w:val="00DE57A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CharStyle3Exact">
    <w:name w:val="Char Style 3 Exact"/>
    <w:basedOn w:val="Numatytasispastraiposriftas"/>
    <w:rsid w:val="001425DC"/>
    <w:rPr>
      <w:b w:val="0"/>
      <w:bCs w:val="0"/>
      <w:i w:val="0"/>
      <w:iCs w:val="0"/>
      <w:smallCaps w:val="0"/>
      <w:strike w:val="0"/>
      <w:sz w:val="22"/>
      <w:szCs w:val="22"/>
      <w:u w:val="none"/>
    </w:rPr>
  </w:style>
  <w:style w:type="character" w:customStyle="1" w:styleId="CharStyle7">
    <w:name w:val="Char Style 7"/>
    <w:basedOn w:val="Numatytasispastraiposriftas"/>
    <w:rsid w:val="001425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HTMLiankstoformatuotas">
    <w:name w:val="HTML Preformatted"/>
    <w:basedOn w:val="prastasis"/>
    <w:link w:val="HTMLiankstoformatuotasDiagrama"/>
    <w:uiPriority w:val="99"/>
    <w:unhideWhenUsed/>
    <w:rsid w:val="0014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40F6D"/>
    <w:rPr>
      <w:rFonts w:ascii="Courier New" w:eastAsia="Times New Roman" w:hAnsi="Courier New" w:cs="Courier New"/>
      <w:sz w:val="20"/>
      <w:szCs w:val="20"/>
      <w:lang w:eastAsia="lt-LT"/>
    </w:rPr>
  </w:style>
  <w:style w:type="character" w:customStyle="1" w:styleId="fontstyle51">
    <w:name w:val="fontstyle51"/>
    <w:basedOn w:val="Numatytasispastraiposriftas"/>
    <w:rsid w:val="001C4A6F"/>
  </w:style>
  <w:style w:type="paragraph" w:styleId="Pagrindiniotekstotrauka">
    <w:name w:val="Body Text Indent"/>
    <w:basedOn w:val="prastasis"/>
    <w:link w:val="PagrindiniotekstotraukaDiagrama"/>
    <w:uiPriority w:val="99"/>
    <w:semiHidden/>
    <w:unhideWhenUsed/>
    <w:rsid w:val="005F07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07B4"/>
    <w:rPr>
      <w:rFonts w:ascii="Times New Roman" w:eastAsia="Times New Roman" w:hAnsi="Times New Roman" w:cs="Times New Roman"/>
      <w:sz w:val="24"/>
      <w:szCs w:val="20"/>
      <w:lang w:eastAsia="ru-RU"/>
    </w:rPr>
  </w:style>
  <w:style w:type="character" w:customStyle="1" w:styleId="dnr">
    <w:name w:val="dnr"/>
    <w:basedOn w:val="Numatytasispastraiposriftas"/>
    <w:rsid w:val="005F07B4"/>
  </w:style>
  <w:style w:type="paragraph" w:customStyle="1" w:styleId="Puslapinantrat">
    <w:name w:val="Puslapinė antraštė"/>
    <w:basedOn w:val="prastasis"/>
    <w:qFormat/>
    <w:rsid w:val="00E719D4"/>
    <w:pPr>
      <w:tabs>
        <w:tab w:val="center" w:pos="4153"/>
        <w:tab w:val="right" w:pos="8306"/>
      </w:tabs>
      <w:jc w:val="left"/>
      <w:textAlignment w:val="baseline"/>
    </w:pPr>
    <w:rPr>
      <w:rFonts w:eastAsia="Calibri"/>
      <w:color w:val="00000A"/>
      <w:sz w:val="20"/>
      <w:lang w:val="en-US" w:eastAsia="en-US"/>
    </w:rPr>
  </w:style>
  <w:style w:type="character" w:customStyle="1" w:styleId="CharStyle5">
    <w:name w:val="Char Style 5"/>
    <w:basedOn w:val="Numatytasispastraiposriftas"/>
    <w:link w:val="Style4"/>
    <w:rsid w:val="00A04E84"/>
    <w:rPr>
      <w:b/>
      <w:bCs/>
      <w:shd w:val="clear" w:color="auto" w:fill="FFFFFF"/>
    </w:rPr>
  </w:style>
  <w:style w:type="paragraph" w:customStyle="1" w:styleId="Style4">
    <w:name w:val="Style 4"/>
    <w:basedOn w:val="prastasis"/>
    <w:link w:val="CharStyle5"/>
    <w:rsid w:val="00A04E84"/>
    <w:pPr>
      <w:widowControl w:val="0"/>
      <w:shd w:val="clear" w:color="auto" w:fill="FFFFFF"/>
      <w:spacing w:after="940" w:line="278" w:lineRule="exact"/>
      <w:jc w:val="center"/>
    </w:pPr>
    <w:rPr>
      <w:rFonts w:asciiTheme="minorHAnsi" w:eastAsiaTheme="minorHAnsi" w:hAnsiTheme="minorHAnsi" w:cstheme="minorBidi"/>
      <w:b/>
      <w:bCs/>
      <w:sz w:val="22"/>
      <w:szCs w:val="22"/>
      <w:lang w:eastAsia="en-US"/>
    </w:rPr>
  </w:style>
  <w:style w:type="paragraph" w:styleId="Pagrindinistekstas">
    <w:name w:val="Body Text"/>
    <w:basedOn w:val="prastasis"/>
    <w:link w:val="PagrindinistekstasDiagrama"/>
    <w:rsid w:val="006042BF"/>
    <w:pPr>
      <w:spacing w:after="120"/>
      <w:jc w:val="left"/>
    </w:pPr>
    <w:rPr>
      <w:lang w:eastAsia="lt-LT"/>
    </w:rPr>
  </w:style>
  <w:style w:type="character" w:customStyle="1" w:styleId="PagrindinistekstasDiagrama">
    <w:name w:val="Pagrindinis tekstas Diagrama"/>
    <w:basedOn w:val="Numatytasispastraiposriftas"/>
    <w:link w:val="Pagrindinistekstas"/>
    <w:rsid w:val="006042BF"/>
    <w:rPr>
      <w:rFonts w:ascii="Times New Roman" w:eastAsia="Times New Roman" w:hAnsi="Times New Roman" w:cs="Times New Roman"/>
      <w:sz w:val="24"/>
      <w:szCs w:val="20"/>
      <w:lang w:eastAsia="lt-LT"/>
    </w:rPr>
  </w:style>
  <w:style w:type="character" w:styleId="Grietas">
    <w:name w:val="Strong"/>
    <w:qFormat/>
    <w:rsid w:val="005740BA"/>
    <w:rPr>
      <w:b/>
      <w:bCs/>
    </w:rPr>
  </w:style>
  <w:style w:type="paragraph" w:customStyle="1" w:styleId="Standarduser">
    <w:name w:val="Standard (user)"/>
    <w:rsid w:val="00012CF8"/>
    <w:pPr>
      <w:suppressAutoHyphens/>
      <w:autoSpaceDN w:val="0"/>
      <w:spacing w:after="200" w:line="276" w:lineRule="auto"/>
      <w:textAlignment w:val="baseline"/>
    </w:pPr>
    <w:rPr>
      <w:rFonts w:ascii="Calibri" w:eastAsia="Calibri" w:hAnsi="Calibri" w:cs="Calibri"/>
      <w:color w:val="00000A"/>
      <w:kern w:val="3"/>
    </w:rPr>
  </w:style>
  <w:style w:type="paragraph" w:customStyle="1" w:styleId="a">
    <w:name w:val="Основной текст"/>
    <w:basedOn w:val="Standarduser"/>
    <w:rsid w:val="00012CF8"/>
    <w:pPr>
      <w:widowControl w:val="0"/>
      <w:shd w:val="clear" w:color="auto" w:fill="FFFFFF"/>
      <w:spacing w:before="600" w:after="240" w:line="278" w:lineRule="exact"/>
      <w:jc w:val="both"/>
    </w:pPr>
    <w:rPr>
      <w:rFonts w:ascii="Times New Roman" w:eastAsia="Times New Roman" w:hAnsi="Times New Roman" w:cs="Times New Roman"/>
      <w:sz w:val="23"/>
      <w:szCs w:val="23"/>
      <w:lang w:val="en-US"/>
    </w:rPr>
  </w:style>
  <w:style w:type="character" w:styleId="Emfaz">
    <w:name w:val="Emphasis"/>
    <w:rsid w:val="00012CF8"/>
    <w:rPr>
      <w:b/>
      <w:bCs/>
      <w:i w:val="0"/>
      <w:iCs w:val="0"/>
    </w:rPr>
  </w:style>
  <w:style w:type="character" w:customStyle="1" w:styleId="normal-h">
    <w:name w:val="normal-h"/>
    <w:basedOn w:val="Numatytasispastraiposriftas"/>
    <w:rsid w:val="00012CF8"/>
  </w:style>
  <w:style w:type="character" w:styleId="Vietosrezervavimoenklotekstas">
    <w:name w:val="Placeholder Text"/>
    <w:basedOn w:val="Numatytasispastraiposriftas"/>
    <w:uiPriority w:val="99"/>
    <w:semiHidden/>
    <w:rsid w:val="00092264"/>
    <w:rPr>
      <w:color w:val="808080"/>
    </w:rPr>
  </w:style>
  <w:style w:type="paragraph" w:customStyle="1" w:styleId="tactin">
    <w:name w:val="tactin"/>
    <w:basedOn w:val="prastasis"/>
    <w:rsid w:val="00091663"/>
    <w:pPr>
      <w:spacing w:before="100" w:beforeAutospacing="1" w:after="100" w:afterAutospacing="1"/>
      <w:jc w:val="left"/>
    </w:pPr>
    <w:rPr>
      <w:szCs w:val="24"/>
      <w:lang w:eastAsia="lt-LT"/>
    </w:rPr>
  </w:style>
  <w:style w:type="paragraph" w:styleId="Betarp">
    <w:name w:val="No Spacing"/>
    <w:uiPriority w:val="1"/>
    <w:qFormat/>
    <w:rsid w:val="00BE1064"/>
    <w:pPr>
      <w:spacing w:after="0" w:line="240" w:lineRule="auto"/>
    </w:pPr>
    <w:rPr>
      <w:rFonts w:ascii="Times New Roman" w:eastAsia="Times New Roman" w:hAnsi="Times New Roman" w:cs="Times New Roman"/>
      <w:sz w:val="24"/>
      <w:szCs w:val="20"/>
      <w:lang w:val="en-GB"/>
    </w:rPr>
  </w:style>
  <w:style w:type="character" w:customStyle="1" w:styleId="Numatytasispastraiposriftas1">
    <w:name w:val="Numatytasis pastraipos šriftas1"/>
    <w:rsid w:val="00665C8F"/>
  </w:style>
  <w:style w:type="paragraph" w:styleId="Komentarotekstas">
    <w:name w:val="annotation text"/>
    <w:basedOn w:val="prastasis"/>
    <w:link w:val="KomentarotekstasDiagrama"/>
    <w:uiPriority w:val="99"/>
    <w:unhideWhenUsed/>
    <w:rsid w:val="00407258"/>
    <w:pPr>
      <w:jc w:val="left"/>
    </w:pPr>
    <w:rPr>
      <w:sz w:val="20"/>
      <w:lang w:eastAsia="en-US"/>
    </w:rPr>
  </w:style>
  <w:style w:type="character" w:customStyle="1" w:styleId="KomentarotekstasDiagrama">
    <w:name w:val="Komentaro tekstas Diagrama"/>
    <w:basedOn w:val="Numatytasispastraiposriftas"/>
    <w:link w:val="Komentarotekstas"/>
    <w:uiPriority w:val="99"/>
    <w:rsid w:val="00407258"/>
    <w:rPr>
      <w:rFonts w:ascii="Times New Roman" w:eastAsia="Times New Roman" w:hAnsi="Times New Roman" w:cs="Times New Roman"/>
      <w:sz w:val="20"/>
      <w:szCs w:val="20"/>
    </w:rPr>
  </w:style>
  <w:style w:type="character" w:customStyle="1" w:styleId="CharStyle3">
    <w:name w:val="Char Style 3"/>
    <w:basedOn w:val="Numatytasispastraiposriftas"/>
    <w:link w:val="Style2"/>
    <w:rsid w:val="007C41FA"/>
    <w:rPr>
      <w:b/>
      <w:bCs/>
      <w:shd w:val="clear" w:color="auto" w:fill="FFFFFF"/>
    </w:rPr>
  </w:style>
  <w:style w:type="paragraph" w:customStyle="1" w:styleId="Style2">
    <w:name w:val="Style 2"/>
    <w:basedOn w:val="prastasis"/>
    <w:link w:val="CharStyle3"/>
    <w:rsid w:val="007C41FA"/>
    <w:pPr>
      <w:widowControl w:val="0"/>
      <w:shd w:val="clear" w:color="auto" w:fill="FFFFFF"/>
      <w:spacing w:after="260" w:line="266" w:lineRule="exact"/>
      <w:jc w:val="center"/>
      <w:outlineLvl w:val="1"/>
    </w:pPr>
    <w:rPr>
      <w:rFonts w:asciiTheme="minorHAnsi" w:eastAsiaTheme="minorHAnsi" w:hAnsiTheme="minorHAnsi" w:cstheme="minorBidi"/>
      <w:b/>
      <w:bCs/>
      <w:sz w:val="22"/>
      <w:szCs w:val="22"/>
      <w:lang w:eastAsia="en-US"/>
    </w:rPr>
  </w:style>
  <w:style w:type="character" w:customStyle="1" w:styleId="CharStyle69">
    <w:name w:val="Char Style 69"/>
    <w:basedOn w:val="Numatytasispastraiposriftas"/>
    <w:rsid w:val="007C41FA"/>
    <w:rPr>
      <w:rFonts w:ascii="Times New Roman" w:eastAsia="Times New Roman" w:hAnsi="Times New Roman" w:cs="Times New Roman"/>
      <w:b w:val="0"/>
      <w:bCs w:val="0"/>
      <w:i w:val="0"/>
      <w:iCs w:val="0"/>
      <w:smallCaps w:val="0"/>
      <w:strike w:val="0"/>
      <w:color w:val="1C1C1C"/>
      <w:spacing w:val="0"/>
      <w:w w:val="100"/>
      <w:position w:val="0"/>
      <w:sz w:val="22"/>
      <w:szCs w:val="22"/>
      <w:u w:val="none"/>
      <w:lang w:val="lt-LT" w:eastAsia="lt-LT" w:bidi="lt-LT"/>
    </w:rPr>
  </w:style>
  <w:style w:type="character" w:customStyle="1" w:styleId="CharStyle65">
    <w:name w:val="Char Style 65"/>
    <w:basedOn w:val="Numatytasispastraiposriftas"/>
    <w:rsid w:val="002B793F"/>
    <w:rPr>
      <w:rFonts w:ascii="Times New Roman" w:eastAsia="Times New Roman" w:hAnsi="Times New Roman" w:cs="Times New Roman"/>
      <w:b/>
      <w:bCs/>
      <w:i/>
      <w:iCs/>
      <w:smallCaps w:val="0"/>
      <w:strike w:val="0"/>
      <w:color w:val="1C1C1C"/>
      <w:spacing w:val="0"/>
      <w:w w:val="100"/>
      <w:position w:val="0"/>
      <w:sz w:val="24"/>
      <w:szCs w:val="24"/>
      <w:u w:val="none"/>
      <w:lang w:val="lt-LT" w:eastAsia="lt-LT" w:bidi="lt-LT"/>
    </w:rPr>
  </w:style>
  <w:style w:type="character" w:customStyle="1" w:styleId="CharStyle8">
    <w:name w:val="Char Style 8"/>
    <w:basedOn w:val="Numatytasispastraiposriftas"/>
    <w:link w:val="Style7"/>
    <w:rsid w:val="002B793F"/>
    <w:rPr>
      <w:shd w:val="clear" w:color="auto" w:fill="FFFFFF"/>
    </w:rPr>
  </w:style>
  <w:style w:type="paragraph" w:customStyle="1" w:styleId="Style7">
    <w:name w:val="Style 7"/>
    <w:basedOn w:val="prastasis"/>
    <w:link w:val="CharStyle8"/>
    <w:rsid w:val="002B793F"/>
    <w:pPr>
      <w:widowControl w:val="0"/>
      <w:shd w:val="clear" w:color="auto" w:fill="FFFFFF"/>
      <w:spacing w:line="244" w:lineRule="exact"/>
      <w:ind w:hanging="1480"/>
      <w:jc w:val="left"/>
    </w:pPr>
    <w:rPr>
      <w:rFonts w:asciiTheme="minorHAnsi" w:eastAsiaTheme="minorHAnsi" w:hAnsiTheme="minorHAnsi" w:cstheme="minorBidi"/>
      <w:sz w:val="22"/>
      <w:szCs w:val="22"/>
      <w:lang w:eastAsia="en-US"/>
    </w:rPr>
  </w:style>
  <w:style w:type="paragraph" w:customStyle="1" w:styleId="Standard">
    <w:name w:val="Standard"/>
    <w:rsid w:val="00AC1AB7"/>
    <w:pPr>
      <w:suppressAutoHyphens/>
      <w:autoSpaceDN w:val="0"/>
      <w:spacing w:line="249" w:lineRule="auto"/>
      <w:textAlignment w:val="baseline"/>
    </w:pPr>
    <w:rPr>
      <w:rFonts w:ascii="Calibri" w:eastAsia="Calibri"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6576">
      <w:bodyDiv w:val="1"/>
      <w:marLeft w:val="0"/>
      <w:marRight w:val="0"/>
      <w:marTop w:val="0"/>
      <w:marBottom w:val="0"/>
      <w:divBdr>
        <w:top w:val="none" w:sz="0" w:space="0" w:color="auto"/>
        <w:left w:val="none" w:sz="0" w:space="0" w:color="auto"/>
        <w:bottom w:val="none" w:sz="0" w:space="0" w:color="auto"/>
        <w:right w:val="none" w:sz="0" w:space="0" w:color="auto"/>
      </w:divBdr>
    </w:div>
    <w:div w:id="70933494">
      <w:bodyDiv w:val="1"/>
      <w:marLeft w:val="0"/>
      <w:marRight w:val="0"/>
      <w:marTop w:val="0"/>
      <w:marBottom w:val="0"/>
      <w:divBdr>
        <w:top w:val="none" w:sz="0" w:space="0" w:color="auto"/>
        <w:left w:val="none" w:sz="0" w:space="0" w:color="auto"/>
        <w:bottom w:val="none" w:sz="0" w:space="0" w:color="auto"/>
        <w:right w:val="none" w:sz="0" w:space="0" w:color="auto"/>
      </w:divBdr>
    </w:div>
    <w:div w:id="75172021">
      <w:bodyDiv w:val="1"/>
      <w:marLeft w:val="0"/>
      <w:marRight w:val="0"/>
      <w:marTop w:val="0"/>
      <w:marBottom w:val="0"/>
      <w:divBdr>
        <w:top w:val="none" w:sz="0" w:space="0" w:color="auto"/>
        <w:left w:val="none" w:sz="0" w:space="0" w:color="auto"/>
        <w:bottom w:val="none" w:sz="0" w:space="0" w:color="auto"/>
        <w:right w:val="none" w:sz="0" w:space="0" w:color="auto"/>
      </w:divBdr>
    </w:div>
    <w:div w:id="216936683">
      <w:bodyDiv w:val="1"/>
      <w:marLeft w:val="0"/>
      <w:marRight w:val="0"/>
      <w:marTop w:val="0"/>
      <w:marBottom w:val="0"/>
      <w:divBdr>
        <w:top w:val="none" w:sz="0" w:space="0" w:color="auto"/>
        <w:left w:val="none" w:sz="0" w:space="0" w:color="auto"/>
        <w:bottom w:val="none" w:sz="0" w:space="0" w:color="auto"/>
        <w:right w:val="none" w:sz="0" w:space="0" w:color="auto"/>
      </w:divBdr>
    </w:div>
    <w:div w:id="254214681">
      <w:bodyDiv w:val="1"/>
      <w:marLeft w:val="0"/>
      <w:marRight w:val="0"/>
      <w:marTop w:val="0"/>
      <w:marBottom w:val="0"/>
      <w:divBdr>
        <w:top w:val="none" w:sz="0" w:space="0" w:color="auto"/>
        <w:left w:val="none" w:sz="0" w:space="0" w:color="auto"/>
        <w:bottom w:val="none" w:sz="0" w:space="0" w:color="auto"/>
        <w:right w:val="none" w:sz="0" w:space="0" w:color="auto"/>
      </w:divBdr>
    </w:div>
    <w:div w:id="321467516">
      <w:bodyDiv w:val="1"/>
      <w:marLeft w:val="0"/>
      <w:marRight w:val="0"/>
      <w:marTop w:val="0"/>
      <w:marBottom w:val="0"/>
      <w:divBdr>
        <w:top w:val="none" w:sz="0" w:space="0" w:color="auto"/>
        <w:left w:val="none" w:sz="0" w:space="0" w:color="auto"/>
        <w:bottom w:val="none" w:sz="0" w:space="0" w:color="auto"/>
        <w:right w:val="none" w:sz="0" w:space="0" w:color="auto"/>
      </w:divBdr>
    </w:div>
    <w:div w:id="423577341">
      <w:bodyDiv w:val="1"/>
      <w:marLeft w:val="0"/>
      <w:marRight w:val="0"/>
      <w:marTop w:val="0"/>
      <w:marBottom w:val="0"/>
      <w:divBdr>
        <w:top w:val="none" w:sz="0" w:space="0" w:color="auto"/>
        <w:left w:val="none" w:sz="0" w:space="0" w:color="auto"/>
        <w:bottom w:val="none" w:sz="0" w:space="0" w:color="auto"/>
        <w:right w:val="none" w:sz="0" w:space="0" w:color="auto"/>
      </w:divBdr>
    </w:div>
    <w:div w:id="675226787">
      <w:bodyDiv w:val="1"/>
      <w:marLeft w:val="0"/>
      <w:marRight w:val="0"/>
      <w:marTop w:val="0"/>
      <w:marBottom w:val="0"/>
      <w:divBdr>
        <w:top w:val="none" w:sz="0" w:space="0" w:color="auto"/>
        <w:left w:val="none" w:sz="0" w:space="0" w:color="auto"/>
        <w:bottom w:val="none" w:sz="0" w:space="0" w:color="auto"/>
        <w:right w:val="none" w:sz="0" w:space="0" w:color="auto"/>
      </w:divBdr>
      <w:divsChild>
        <w:div w:id="453987461">
          <w:marLeft w:val="0"/>
          <w:marRight w:val="0"/>
          <w:marTop w:val="0"/>
          <w:marBottom w:val="0"/>
          <w:divBdr>
            <w:top w:val="none" w:sz="0" w:space="0" w:color="auto"/>
            <w:left w:val="none" w:sz="0" w:space="0" w:color="auto"/>
            <w:bottom w:val="none" w:sz="0" w:space="0" w:color="auto"/>
            <w:right w:val="none" w:sz="0" w:space="0" w:color="auto"/>
          </w:divBdr>
        </w:div>
      </w:divsChild>
    </w:div>
    <w:div w:id="824469145">
      <w:bodyDiv w:val="1"/>
      <w:marLeft w:val="0"/>
      <w:marRight w:val="0"/>
      <w:marTop w:val="0"/>
      <w:marBottom w:val="0"/>
      <w:divBdr>
        <w:top w:val="none" w:sz="0" w:space="0" w:color="auto"/>
        <w:left w:val="none" w:sz="0" w:space="0" w:color="auto"/>
        <w:bottom w:val="none" w:sz="0" w:space="0" w:color="auto"/>
        <w:right w:val="none" w:sz="0" w:space="0" w:color="auto"/>
      </w:divBdr>
    </w:div>
    <w:div w:id="949245464">
      <w:bodyDiv w:val="1"/>
      <w:marLeft w:val="0"/>
      <w:marRight w:val="0"/>
      <w:marTop w:val="0"/>
      <w:marBottom w:val="0"/>
      <w:divBdr>
        <w:top w:val="none" w:sz="0" w:space="0" w:color="auto"/>
        <w:left w:val="none" w:sz="0" w:space="0" w:color="auto"/>
        <w:bottom w:val="none" w:sz="0" w:space="0" w:color="auto"/>
        <w:right w:val="none" w:sz="0" w:space="0" w:color="auto"/>
      </w:divBdr>
    </w:div>
    <w:div w:id="1083916191">
      <w:bodyDiv w:val="1"/>
      <w:marLeft w:val="0"/>
      <w:marRight w:val="0"/>
      <w:marTop w:val="0"/>
      <w:marBottom w:val="0"/>
      <w:divBdr>
        <w:top w:val="none" w:sz="0" w:space="0" w:color="auto"/>
        <w:left w:val="none" w:sz="0" w:space="0" w:color="auto"/>
        <w:bottom w:val="none" w:sz="0" w:space="0" w:color="auto"/>
        <w:right w:val="none" w:sz="0" w:space="0" w:color="auto"/>
      </w:divBdr>
    </w:div>
    <w:div w:id="1264727724">
      <w:bodyDiv w:val="1"/>
      <w:marLeft w:val="0"/>
      <w:marRight w:val="0"/>
      <w:marTop w:val="0"/>
      <w:marBottom w:val="0"/>
      <w:divBdr>
        <w:top w:val="none" w:sz="0" w:space="0" w:color="auto"/>
        <w:left w:val="none" w:sz="0" w:space="0" w:color="auto"/>
        <w:bottom w:val="none" w:sz="0" w:space="0" w:color="auto"/>
        <w:right w:val="none" w:sz="0" w:space="0" w:color="auto"/>
      </w:divBdr>
    </w:div>
    <w:div w:id="1330596717">
      <w:bodyDiv w:val="1"/>
      <w:marLeft w:val="0"/>
      <w:marRight w:val="0"/>
      <w:marTop w:val="0"/>
      <w:marBottom w:val="0"/>
      <w:divBdr>
        <w:top w:val="none" w:sz="0" w:space="0" w:color="auto"/>
        <w:left w:val="none" w:sz="0" w:space="0" w:color="auto"/>
        <w:bottom w:val="none" w:sz="0" w:space="0" w:color="auto"/>
        <w:right w:val="none" w:sz="0" w:space="0" w:color="auto"/>
      </w:divBdr>
    </w:div>
    <w:div w:id="1402557749">
      <w:bodyDiv w:val="1"/>
      <w:marLeft w:val="0"/>
      <w:marRight w:val="0"/>
      <w:marTop w:val="0"/>
      <w:marBottom w:val="0"/>
      <w:divBdr>
        <w:top w:val="none" w:sz="0" w:space="0" w:color="auto"/>
        <w:left w:val="none" w:sz="0" w:space="0" w:color="auto"/>
        <w:bottom w:val="none" w:sz="0" w:space="0" w:color="auto"/>
        <w:right w:val="none" w:sz="0" w:space="0" w:color="auto"/>
      </w:divBdr>
    </w:div>
    <w:div w:id="1562326912">
      <w:bodyDiv w:val="1"/>
      <w:marLeft w:val="0"/>
      <w:marRight w:val="0"/>
      <w:marTop w:val="0"/>
      <w:marBottom w:val="0"/>
      <w:divBdr>
        <w:top w:val="none" w:sz="0" w:space="0" w:color="auto"/>
        <w:left w:val="none" w:sz="0" w:space="0" w:color="auto"/>
        <w:bottom w:val="none" w:sz="0" w:space="0" w:color="auto"/>
        <w:right w:val="none" w:sz="0" w:space="0" w:color="auto"/>
      </w:divBdr>
    </w:div>
    <w:div w:id="1632323898">
      <w:bodyDiv w:val="1"/>
      <w:marLeft w:val="0"/>
      <w:marRight w:val="0"/>
      <w:marTop w:val="0"/>
      <w:marBottom w:val="0"/>
      <w:divBdr>
        <w:top w:val="none" w:sz="0" w:space="0" w:color="auto"/>
        <w:left w:val="none" w:sz="0" w:space="0" w:color="auto"/>
        <w:bottom w:val="none" w:sz="0" w:space="0" w:color="auto"/>
        <w:right w:val="none" w:sz="0" w:space="0" w:color="auto"/>
      </w:divBdr>
    </w:div>
    <w:div w:id="1693919967">
      <w:bodyDiv w:val="1"/>
      <w:marLeft w:val="0"/>
      <w:marRight w:val="0"/>
      <w:marTop w:val="0"/>
      <w:marBottom w:val="0"/>
      <w:divBdr>
        <w:top w:val="none" w:sz="0" w:space="0" w:color="auto"/>
        <w:left w:val="none" w:sz="0" w:space="0" w:color="auto"/>
        <w:bottom w:val="none" w:sz="0" w:space="0" w:color="auto"/>
        <w:right w:val="none" w:sz="0" w:space="0" w:color="auto"/>
      </w:divBdr>
      <w:divsChild>
        <w:div w:id="1973708413">
          <w:marLeft w:val="0"/>
          <w:marRight w:val="0"/>
          <w:marTop w:val="0"/>
          <w:marBottom w:val="0"/>
          <w:divBdr>
            <w:top w:val="none" w:sz="0" w:space="0" w:color="auto"/>
            <w:left w:val="none" w:sz="0" w:space="0" w:color="auto"/>
            <w:bottom w:val="none" w:sz="0" w:space="0" w:color="auto"/>
            <w:right w:val="none" w:sz="0" w:space="0" w:color="auto"/>
          </w:divBdr>
        </w:div>
      </w:divsChild>
    </w:div>
    <w:div w:id="1999453855">
      <w:bodyDiv w:val="1"/>
      <w:marLeft w:val="0"/>
      <w:marRight w:val="0"/>
      <w:marTop w:val="0"/>
      <w:marBottom w:val="0"/>
      <w:divBdr>
        <w:top w:val="none" w:sz="0" w:space="0" w:color="auto"/>
        <w:left w:val="none" w:sz="0" w:space="0" w:color="auto"/>
        <w:bottom w:val="none" w:sz="0" w:space="0" w:color="auto"/>
        <w:right w:val="none" w:sz="0" w:space="0" w:color="auto"/>
      </w:divBdr>
    </w:div>
    <w:div w:id="2017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66150:str147-2"
                 TargetMode="External"
                 Type="http://schemas.openxmlformats.org/officeDocument/2006/relationships/hyperlink"/>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7FACC0936A44D89378D0DFCFCE6723"/>
        <w:category>
          <w:name w:val="General"/>
          <w:gallery w:val="placeholder"/>
        </w:category>
        <w:types>
          <w:type w:val="bbPlcHdr"/>
        </w:types>
        <w:behaviors>
          <w:behavior w:val="content"/>
        </w:behaviors>
        <w:guid w:val="{5236D88A-29B9-4006-8A4A-813F31696962}"/>
      </w:docPartPr>
      <w:docPartBody>
        <w:p w:rsidR="00564B97" w:rsidRDefault="00C506B1" w:rsidP="00C506B1">
          <w:pPr>
            <w:pStyle w:val="807FACC0936A44D89378D0DFCFCE6723"/>
          </w:pPr>
          <w:r w:rsidRPr="00833863">
            <w:rPr>
              <w:rStyle w:val="Vietosrezervavimoenklotekstas"/>
            </w:rPr>
            <w:t>Click here to enter text.</w:t>
          </w:r>
        </w:p>
      </w:docPartBody>
    </w:docPart>
    <w:docPart>
      <w:docPartPr>
        <w:name w:val="5B9741BB9FDF48D48CE6BFCEAA21B070"/>
        <w:category>
          <w:name w:val="General"/>
          <w:gallery w:val="placeholder"/>
        </w:category>
        <w:types>
          <w:type w:val="bbPlcHdr"/>
        </w:types>
        <w:behaviors>
          <w:behavior w:val="content"/>
        </w:behaviors>
        <w:guid w:val="{21803F77-6168-428F-B24D-0E0E3770F8A0}"/>
      </w:docPartPr>
      <w:docPartBody>
        <w:p w:rsidR="00564B97" w:rsidRDefault="00C506B1" w:rsidP="00C506B1">
          <w:pPr>
            <w:pStyle w:val="5B9741BB9FDF48D48CE6BFCEAA21B070"/>
          </w:pPr>
          <w:r>
            <w:rPr>
              <w:rStyle w:val="Vietosrezervavimoenklotekstas"/>
            </w:rPr>
            <w:t>Click here to enter text.</w:t>
          </w:r>
        </w:p>
      </w:docPartBody>
    </w:docPart>
    <w:docPart>
      <w:docPartPr>
        <w:name w:val="680A7D0A95B04F0AB8DF3330CB5D006A"/>
        <w:category>
          <w:name w:val="General"/>
          <w:gallery w:val="placeholder"/>
        </w:category>
        <w:types>
          <w:type w:val="bbPlcHdr"/>
        </w:types>
        <w:behaviors>
          <w:behavior w:val="content"/>
        </w:behaviors>
        <w:guid w:val="{569B8446-AFAB-4CA9-B2BA-A30779639193}"/>
      </w:docPartPr>
      <w:docPartBody>
        <w:p w:rsidR="00564B97" w:rsidRDefault="00C506B1" w:rsidP="00C506B1">
          <w:pPr>
            <w:pStyle w:val="680A7D0A95B04F0AB8DF3330CB5D006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B1"/>
    <w:rsid w:val="000404D8"/>
    <w:rsid w:val="000B6061"/>
    <w:rsid w:val="00132DCF"/>
    <w:rsid w:val="0016492F"/>
    <w:rsid w:val="0017039C"/>
    <w:rsid w:val="001954B4"/>
    <w:rsid w:val="001D0F6F"/>
    <w:rsid w:val="001F5808"/>
    <w:rsid w:val="00280E1C"/>
    <w:rsid w:val="00281306"/>
    <w:rsid w:val="00281999"/>
    <w:rsid w:val="002B0CD5"/>
    <w:rsid w:val="002D0C9B"/>
    <w:rsid w:val="002E0B3F"/>
    <w:rsid w:val="002E7B42"/>
    <w:rsid w:val="00330B7D"/>
    <w:rsid w:val="003446DB"/>
    <w:rsid w:val="003B004D"/>
    <w:rsid w:val="003E44B8"/>
    <w:rsid w:val="00411765"/>
    <w:rsid w:val="00493F49"/>
    <w:rsid w:val="004E3532"/>
    <w:rsid w:val="004F6B04"/>
    <w:rsid w:val="00510E06"/>
    <w:rsid w:val="00525D63"/>
    <w:rsid w:val="005456D7"/>
    <w:rsid w:val="00564B97"/>
    <w:rsid w:val="00584820"/>
    <w:rsid w:val="0060479B"/>
    <w:rsid w:val="006069A6"/>
    <w:rsid w:val="0067223B"/>
    <w:rsid w:val="007351E1"/>
    <w:rsid w:val="007A62FF"/>
    <w:rsid w:val="007B4DCC"/>
    <w:rsid w:val="007E7529"/>
    <w:rsid w:val="007F574A"/>
    <w:rsid w:val="0081531B"/>
    <w:rsid w:val="00855EC9"/>
    <w:rsid w:val="008564EF"/>
    <w:rsid w:val="00880847"/>
    <w:rsid w:val="00892301"/>
    <w:rsid w:val="0089662E"/>
    <w:rsid w:val="008E7C9E"/>
    <w:rsid w:val="00931581"/>
    <w:rsid w:val="009366DC"/>
    <w:rsid w:val="009C1277"/>
    <w:rsid w:val="00A40A6D"/>
    <w:rsid w:val="00A71C92"/>
    <w:rsid w:val="00B019F3"/>
    <w:rsid w:val="00B1400D"/>
    <w:rsid w:val="00B52624"/>
    <w:rsid w:val="00B719CF"/>
    <w:rsid w:val="00B727AB"/>
    <w:rsid w:val="00BA35E7"/>
    <w:rsid w:val="00C506B1"/>
    <w:rsid w:val="00C71E42"/>
    <w:rsid w:val="00CB16AF"/>
    <w:rsid w:val="00D437EC"/>
    <w:rsid w:val="00DB26E5"/>
    <w:rsid w:val="00DB3655"/>
    <w:rsid w:val="00E24C74"/>
    <w:rsid w:val="00E937D0"/>
    <w:rsid w:val="00ED712F"/>
    <w:rsid w:val="00EE4071"/>
    <w:rsid w:val="00EF4DF3"/>
    <w:rsid w:val="00F45F2A"/>
    <w:rsid w:val="00F6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06B1"/>
    <w:rPr>
      <w:color w:val="808080"/>
    </w:rPr>
  </w:style>
  <w:style w:type="paragraph" w:customStyle="1" w:styleId="807FACC0936A44D89378D0DFCFCE6723">
    <w:name w:val="807FACC0936A44D89378D0DFCFCE6723"/>
    <w:rsid w:val="00C506B1"/>
  </w:style>
  <w:style w:type="paragraph" w:customStyle="1" w:styleId="5B9741BB9FDF48D48CE6BFCEAA21B070">
    <w:name w:val="5B9741BB9FDF48D48CE6BFCEAA21B070"/>
    <w:rsid w:val="00C506B1"/>
  </w:style>
  <w:style w:type="paragraph" w:customStyle="1" w:styleId="680A7D0A95B04F0AB8DF3330CB5D006A">
    <w:name w:val="680A7D0A95B04F0AB8DF3330CB5D006A"/>
    <w:rsid w:val="00C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A146-7120-4535-B364-380F5041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4117</Words>
  <Characters>2348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2020-04-05T11:41:00Z</dcterms:created>
  <dc:creator>Marytė Rozalienė</dc:creator>
  <cp:lastModifiedBy>Aušrina Genienė</cp:lastModifiedBy>
  <cp:lastPrinted>2018-03-14T07:20:00Z</cp:lastPrinted>
  <dcterms:modified xsi:type="dcterms:W3CDTF">2020-04-05T12:42:00Z</dcterms:modified>
  <cp:revision>3</cp:revision>
</cp:coreProperties>
</file>