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558E8" w14:textId="77777777" w:rsidR="00116D5A" w:rsidRDefault="00116D5A" w:rsidP="00116D5A">
      <w:pPr>
        <w:spacing w:line="259" w:lineRule="auto"/>
        <w:rPr>
          <w:szCs w:val="24"/>
        </w:rPr>
      </w:pPr>
    </w:p>
    <w:p w14:paraId="5110A375" w14:textId="77777777" w:rsidR="00116D5A" w:rsidRDefault="00116D5A" w:rsidP="00116D5A">
      <w:pPr>
        <w:spacing w:line="259" w:lineRule="auto"/>
        <w:rPr>
          <w:sz w:val="22"/>
          <w:szCs w:val="22"/>
        </w:rPr>
      </w:pPr>
    </w:p>
    <w:p w14:paraId="065B9DEB" w14:textId="77777777" w:rsidR="00116D5A" w:rsidRPr="00A7185A" w:rsidRDefault="00116D5A" w:rsidP="00116D5A">
      <w:pPr>
        <w:spacing w:line="259" w:lineRule="auto"/>
        <w:ind w:firstLine="2736"/>
        <w:jc w:val="right"/>
        <w:rPr>
          <w:b/>
          <w:szCs w:val="24"/>
        </w:rPr>
      </w:pPr>
      <w:r w:rsidRPr="00A7185A">
        <w:rPr>
          <w:b/>
          <w:szCs w:val="24"/>
        </w:rPr>
        <w:t>Projektas</w:t>
      </w:r>
    </w:p>
    <w:p w14:paraId="03C5EEC1" w14:textId="77777777" w:rsidR="00116D5A" w:rsidRPr="00B8664F" w:rsidRDefault="00116D5A" w:rsidP="00116D5A">
      <w:pPr>
        <w:spacing w:line="259" w:lineRule="auto"/>
        <w:rPr>
          <w:szCs w:val="24"/>
        </w:rPr>
      </w:pPr>
    </w:p>
    <w:p w14:paraId="5B65264C" w14:textId="7F5086A2" w:rsidR="00116D5A" w:rsidRPr="00B8664F" w:rsidRDefault="00116D5A" w:rsidP="00116D5A">
      <w:pPr>
        <w:spacing w:line="259" w:lineRule="auto"/>
        <w:jc w:val="center"/>
        <w:rPr>
          <w:b/>
          <w:szCs w:val="24"/>
        </w:rPr>
      </w:pPr>
      <w:r w:rsidRPr="00A7185A">
        <w:rPr>
          <w:b/>
          <w:szCs w:val="24"/>
        </w:rPr>
        <w:t xml:space="preserve">VIEŠOSIOS ĮSTAIGOS MOKSLO IR </w:t>
      </w:r>
      <w:r w:rsidR="00402A51">
        <w:rPr>
          <w:b/>
          <w:szCs w:val="24"/>
        </w:rPr>
        <w:t>INOVACIJŲ</w:t>
      </w:r>
      <w:r w:rsidR="00402A51" w:rsidRPr="00A7185A">
        <w:rPr>
          <w:b/>
          <w:szCs w:val="24"/>
        </w:rPr>
        <w:t xml:space="preserve"> </w:t>
      </w:r>
      <w:r w:rsidRPr="00A7185A">
        <w:rPr>
          <w:b/>
          <w:szCs w:val="24"/>
        </w:rPr>
        <w:t>SKLAIDOS CENTRO</w:t>
      </w:r>
    </w:p>
    <w:p w14:paraId="527B16B0" w14:textId="77777777" w:rsidR="00116D5A" w:rsidRPr="00A7185A" w:rsidRDefault="00116D5A" w:rsidP="00116D5A">
      <w:pPr>
        <w:tabs>
          <w:tab w:val="left" w:pos="171"/>
        </w:tabs>
        <w:spacing w:line="259" w:lineRule="auto"/>
        <w:ind w:right="-57"/>
        <w:jc w:val="center"/>
        <w:rPr>
          <w:b/>
          <w:szCs w:val="24"/>
        </w:rPr>
      </w:pPr>
      <w:r w:rsidRPr="00A7185A">
        <w:rPr>
          <w:b/>
          <w:szCs w:val="24"/>
        </w:rPr>
        <w:t>STEIGIMO AKTAS</w:t>
      </w:r>
    </w:p>
    <w:p w14:paraId="5722390D" w14:textId="77777777" w:rsidR="00116D5A" w:rsidRPr="00B8664F" w:rsidRDefault="00116D5A" w:rsidP="00116D5A">
      <w:pPr>
        <w:tabs>
          <w:tab w:val="left" w:pos="171"/>
        </w:tabs>
        <w:spacing w:line="259" w:lineRule="auto"/>
        <w:ind w:left="-57" w:right="-57"/>
        <w:jc w:val="center"/>
        <w:rPr>
          <w:b/>
          <w:szCs w:val="24"/>
        </w:rPr>
      </w:pPr>
    </w:p>
    <w:p w14:paraId="56F37CC4" w14:textId="77777777" w:rsidR="00116D5A" w:rsidRPr="00B8664F" w:rsidRDefault="00116D5A" w:rsidP="00116D5A">
      <w:pPr>
        <w:tabs>
          <w:tab w:val="left" w:pos="171"/>
        </w:tabs>
        <w:spacing w:line="259" w:lineRule="auto"/>
        <w:ind w:left="-57" w:right="-57"/>
        <w:jc w:val="center"/>
        <w:rPr>
          <w:b/>
          <w:szCs w:val="24"/>
        </w:rPr>
      </w:pPr>
    </w:p>
    <w:p w14:paraId="56064B43" w14:textId="77777777" w:rsidR="00116D5A" w:rsidRPr="00B8664F" w:rsidRDefault="00116D5A" w:rsidP="00116D5A">
      <w:pPr>
        <w:pStyle w:val="Sraopastraipa"/>
        <w:spacing w:line="259" w:lineRule="auto"/>
        <w:ind w:left="1080" w:right="-57" w:hanging="938"/>
        <w:jc w:val="center"/>
        <w:rPr>
          <w:b/>
          <w:caps/>
          <w:szCs w:val="24"/>
        </w:rPr>
      </w:pPr>
      <w:r w:rsidRPr="00B8664F">
        <w:rPr>
          <w:b/>
          <w:caps/>
          <w:szCs w:val="24"/>
        </w:rPr>
        <w:t>I SKYRIUS</w:t>
      </w:r>
    </w:p>
    <w:p w14:paraId="4A821DEF" w14:textId="77777777" w:rsidR="00116D5A" w:rsidRPr="00B8664F" w:rsidRDefault="00116D5A" w:rsidP="00116D5A">
      <w:pPr>
        <w:spacing w:line="259" w:lineRule="auto"/>
        <w:ind w:left="360" w:right="-57" w:hanging="218"/>
        <w:jc w:val="center"/>
        <w:rPr>
          <w:b/>
          <w:caps/>
          <w:szCs w:val="24"/>
        </w:rPr>
      </w:pPr>
      <w:r w:rsidRPr="00B8664F">
        <w:rPr>
          <w:b/>
          <w:caps/>
          <w:szCs w:val="24"/>
        </w:rPr>
        <w:t>Steigėjas</w:t>
      </w:r>
    </w:p>
    <w:p w14:paraId="7CC3366F" w14:textId="77777777" w:rsidR="00116D5A" w:rsidRPr="00B8664F" w:rsidRDefault="00116D5A" w:rsidP="00116D5A">
      <w:pPr>
        <w:spacing w:line="259" w:lineRule="auto"/>
        <w:ind w:right="-57"/>
        <w:rPr>
          <w:caps/>
          <w:szCs w:val="24"/>
        </w:rPr>
      </w:pPr>
    </w:p>
    <w:p w14:paraId="680C2DA4" w14:textId="4CE8B420" w:rsidR="00116D5A" w:rsidRPr="00B8664F" w:rsidRDefault="00116D5A" w:rsidP="00116D5A">
      <w:pPr>
        <w:pStyle w:val="Sraopastraipa"/>
        <w:numPr>
          <w:ilvl w:val="0"/>
          <w:numId w:val="4"/>
        </w:numPr>
        <w:spacing w:after="20" w:line="259" w:lineRule="auto"/>
        <w:ind w:left="0" w:firstLine="567"/>
        <w:jc w:val="both"/>
        <w:rPr>
          <w:caps/>
          <w:szCs w:val="24"/>
        </w:rPr>
      </w:pPr>
      <w:r w:rsidRPr="00B8664F">
        <w:rPr>
          <w:szCs w:val="24"/>
        </w:rPr>
        <w:t>Valstybė, atstovaujama Lietuvos Respublikos švietimo ir mokslo ministerijos, biudžetinė</w:t>
      </w:r>
      <w:r>
        <w:rPr>
          <w:szCs w:val="24"/>
        </w:rPr>
        <w:t>s</w:t>
      </w:r>
      <w:r w:rsidRPr="00B8664F">
        <w:rPr>
          <w:szCs w:val="24"/>
        </w:rPr>
        <w:t xml:space="preserve"> įstaig</w:t>
      </w:r>
      <w:r>
        <w:rPr>
          <w:szCs w:val="24"/>
        </w:rPr>
        <w:t>os</w:t>
      </w:r>
      <w:r w:rsidRPr="00B8664F">
        <w:rPr>
          <w:szCs w:val="24"/>
        </w:rPr>
        <w:t xml:space="preserve">, </w:t>
      </w:r>
      <w:r w:rsidRPr="00B8664F">
        <w:rPr>
          <w:szCs w:val="24"/>
          <w:shd w:val="clear" w:color="auto" w:fill="FFFFFF"/>
        </w:rPr>
        <w:t xml:space="preserve">kodas Juridinių asmenų registre 188603091, buveinė registruota A. </w:t>
      </w:r>
      <w:proofErr w:type="spellStart"/>
      <w:r w:rsidRPr="00B8664F">
        <w:rPr>
          <w:szCs w:val="24"/>
          <w:shd w:val="clear" w:color="auto" w:fill="FFFFFF"/>
        </w:rPr>
        <w:t>Volano</w:t>
      </w:r>
      <w:proofErr w:type="spellEnd"/>
      <w:r w:rsidRPr="00B8664F">
        <w:rPr>
          <w:szCs w:val="24"/>
          <w:shd w:val="clear" w:color="auto" w:fill="FFFFFF"/>
        </w:rPr>
        <w:t xml:space="preserve"> g. 2, 01516 Vilnius, Lietuvos Respublika</w:t>
      </w:r>
      <w:r w:rsidRPr="00B8664F">
        <w:rPr>
          <w:szCs w:val="24"/>
        </w:rPr>
        <w:t xml:space="preserve"> (toliau – Steigėjas), vadovaudamasi Lietuvos Respublikos civiliniu kodeksu, Lietuvos Respublikos viešųjų įstaigų įstatymu (toliau – Viešųjų įstaigų įstatymas) ir kitais Lietuvos Respublikos teisės aktais, steigia ribotos civilinės atsakomybės viešąjį juridinį asmenį – viešąją įstaigą Mokslo ir </w:t>
      </w:r>
      <w:r w:rsidR="00402A51">
        <w:rPr>
          <w:szCs w:val="24"/>
        </w:rPr>
        <w:t>inovacijų</w:t>
      </w:r>
      <w:r w:rsidR="00402A51" w:rsidRPr="00B8664F">
        <w:rPr>
          <w:szCs w:val="24"/>
        </w:rPr>
        <w:t xml:space="preserve"> </w:t>
      </w:r>
      <w:r w:rsidRPr="00B8664F">
        <w:rPr>
          <w:szCs w:val="24"/>
        </w:rPr>
        <w:t xml:space="preserve">sklaidos centrą – ir sudaro šį Mokslo ir </w:t>
      </w:r>
      <w:r w:rsidR="00402A51">
        <w:rPr>
          <w:szCs w:val="24"/>
        </w:rPr>
        <w:t>inovacijų</w:t>
      </w:r>
      <w:r w:rsidR="00402A51" w:rsidRPr="00B8664F">
        <w:rPr>
          <w:szCs w:val="24"/>
        </w:rPr>
        <w:t xml:space="preserve"> </w:t>
      </w:r>
      <w:r w:rsidRPr="00B8664F">
        <w:rPr>
          <w:szCs w:val="24"/>
        </w:rPr>
        <w:t>sklaidos centro steigimo aktą (toliau – Aktas).</w:t>
      </w:r>
    </w:p>
    <w:p w14:paraId="363FED61" w14:textId="77777777" w:rsidR="00116D5A" w:rsidRPr="00B8664F" w:rsidRDefault="00116D5A" w:rsidP="00116D5A">
      <w:pPr>
        <w:spacing w:after="20" w:line="259" w:lineRule="auto"/>
        <w:ind w:firstLine="567"/>
        <w:jc w:val="both"/>
        <w:rPr>
          <w:szCs w:val="24"/>
        </w:rPr>
      </w:pPr>
    </w:p>
    <w:p w14:paraId="4D82854B" w14:textId="77777777" w:rsidR="00116D5A" w:rsidRPr="00A7185A" w:rsidRDefault="00116D5A" w:rsidP="00116D5A">
      <w:pPr>
        <w:tabs>
          <w:tab w:val="left" w:pos="2907"/>
        </w:tabs>
        <w:spacing w:line="259" w:lineRule="auto"/>
        <w:ind w:right="-57"/>
        <w:jc w:val="center"/>
        <w:rPr>
          <w:b/>
          <w:caps/>
          <w:szCs w:val="24"/>
        </w:rPr>
      </w:pPr>
      <w:r w:rsidRPr="00A7185A">
        <w:rPr>
          <w:b/>
          <w:caps/>
          <w:szCs w:val="24"/>
        </w:rPr>
        <w:t xml:space="preserve">II SKYRIUS </w:t>
      </w:r>
    </w:p>
    <w:p w14:paraId="23406D08" w14:textId="77777777" w:rsidR="00116D5A" w:rsidRPr="00B8664F" w:rsidRDefault="00116D5A" w:rsidP="00116D5A">
      <w:pPr>
        <w:spacing w:line="259" w:lineRule="auto"/>
        <w:jc w:val="center"/>
        <w:rPr>
          <w:b/>
          <w:caps/>
          <w:szCs w:val="24"/>
        </w:rPr>
      </w:pPr>
      <w:r w:rsidRPr="00B8664F">
        <w:rPr>
          <w:b/>
          <w:caps/>
          <w:szCs w:val="24"/>
        </w:rPr>
        <w:t>Steigiamos įstaigos pavadinimas ir Buveinė</w:t>
      </w:r>
    </w:p>
    <w:p w14:paraId="79A39D20" w14:textId="77777777" w:rsidR="00116D5A" w:rsidRPr="00B8664F" w:rsidRDefault="00116D5A" w:rsidP="00116D5A">
      <w:pPr>
        <w:spacing w:line="259" w:lineRule="auto"/>
        <w:rPr>
          <w:szCs w:val="24"/>
        </w:rPr>
      </w:pPr>
    </w:p>
    <w:p w14:paraId="14CFD0EF" w14:textId="75141877" w:rsidR="00116D5A" w:rsidRPr="00B8664F" w:rsidRDefault="00116D5A" w:rsidP="00116D5A">
      <w:pPr>
        <w:spacing w:after="20" w:line="259" w:lineRule="auto"/>
        <w:ind w:firstLine="567"/>
        <w:jc w:val="both"/>
        <w:rPr>
          <w:szCs w:val="24"/>
        </w:rPr>
      </w:pPr>
      <w:r w:rsidRPr="00A7185A">
        <w:rPr>
          <w:szCs w:val="24"/>
        </w:rPr>
        <w:t>2. Įstaigos pavadinimas</w:t>
      </w:r>
      <w:r w:rsidRPr="00B8664F">
        <w:rPr>
          <w:szCs w:val="24"/>
        </w:rPr>
        <w:t xml:space="preserve"> – </w:t>
      </w:r>
      <w:r w:rsidRPr="00A7185A">
        <w:rPr>
          <w:szCs w:val="24"/>
        </w:rPr>
        <w:t xml:space="preserve">Mokslo ir </w:t>
      </w:r>
      <w:r w:rsidR="00402A51">
        <w:rPr>
          <w:szCs w:val="24"/>
        </w:rPr>
        <w:t>inovacijų</w:t>
      </w:r>
      <w:r w:rsidRPr="00A7185A">
        <w:rPr>
          <w:szCs w:val="24"/>
        </w:rPr>
        <w:t xml:space="preserve"> sklaidos centras (toliau </w:t>
      </w:r>
      <w:r w:rsidRPr="00B8664F">
        <w:rPr>
          <w:szCs w:val="24"/>
        </w:rPr>
        <w:t>– Centras).</w:t>
      </w:r>
    </w:p>
    <w:p w14:paraId="038F217E" w14:textId="77777777" w:rsidR="00116D5A" w:rsidRPr="00B8664F" w:rsidRDefault="00116D5A" w:rsidP="00116D5A">
      <w:pPr>
        <w:spacing w:after="20" w:line="259" w:lineRule="auto"/>
        <w:ind w:firstLine="567"/>
        <w:jc w:val="both"/>
        <w:rPr>
          <w:szCs w:val="24"/>
        </w:rPr>
      </w:pPr>
      <w:r w:rsidRPr="00A7185A">
        <w:rPr>
          <w:szCs w:val="24"/>
        </w:rPr>
        <w:t>3. Įstaigos buveinė</w:t>
      </w:r>
      <w:r w:rsidRPr="00B8664F">
        <w:rPr>
          <w:szCs w:val="24"/>
        </w:rPr>
        <w:t xml:space="preserve"> – </w:t>
      </w:r>
      <w:r w:rsidRPr="00A7185A">
        <w:rPr>
          <w:rStyle w:val="Grietas"/>
          <w:b w:val="0"/>
          <w:szCs w:val="24"/>
        </w:rPr>
        <w:t>Gedimino pr. 3, 01103 Vilnius</w:t>
      </w:r>
      <w:r w:rsidRPr="00A7185A">
        <w:rPr>
          <w:szCs w:val="24"/>
        </w:rPr>
        <w:t>,</w:t>
      </w:r>
      <w:r w:rsidRPr="00B8664F">
        <w:rPr>
          <w:szCs w:val="24"/>
        </w:rPr>
        <w:t xml:space="preserve"> </w:t>
      </w:r>
      <w:r w:rsidRPr="00A7185A">
        <w:rPr>
          <w:szCs w:val="24"/>
        </w:rPr>
        <w:t>Lietuvos Respublika</w:t>
      </w:r>
      <w:r w:rsidRPr="00B8664F">
        <w:rPr>
          <w:szCs w:val="24"/>
        </w:rPr>
        <w:t xml:space="preserve">. </w:t>
      </w:r>
    </w:p>
    <w:p w14:paraId="250488E3" w14:textId="77777777" w:rsidR="00116D5A" w:rsidRPr="00B8664F" w:rsidRDefault="00116D5A" w:rsidP="00116D5A">
      <w:pPr>
        <w:spacing w:line="259" w:lineRule="auto"/>
        <w:rPr>
          <w:szCs w:val="24"/>
        </w:rPr>
      </w:pPr>
    </w:p>
    <w:p w14:paraId="3A042317" w14:textId="77777777" w:rsidR="00116D5A" w:rsidRPr="00A7185A" w:rsidRDefault="00116D5A" w:rsidP="00116D5A">
      <w:pPr>
        <w:spacing w:line="259" w:lineRule="auto"/>
        <w:ind w:right="-57"/>
        <w:jc w:val="center"/>
        <w:rPr>
          <w:b/>
          <w:caps/>
          <w:szCs w:val="24"/>
        </w:rPr>
      </w:pPr>
      <w:r w:rsidRPr="00A7185A">
        <w:rPr>
          <w:b/>
          <w:caps/>
          <w:szCs w:val="24"/>
        </w:rPr>
        <w:t>III SKYRIUS</w:t>
      </w:r>
    </w:p>
    <w:p w14:paraId="4BC2ECCA" w14:textId="77777777" w:rsidR="00116D5A" w:rsidRPr="00B8664F" w:rsidRDefault="00116D5A" w:rsidP="00116D5A">
      <w:pPr>
        <w:spacing w:line="259" w:lineRule="auto"/>
        <w:ind w:right="-57"/>
        <w:jc w:val="center"/>
        <w:rPr>
          <w:b/>
          <w:caps/>
          <w:szCs w:val="24"/>
        </w:rPr>
      </w:pPr>
      <w:r w:rsidRPr="00B8664F">
        <w:rPr>
          <w:b/>
          <w:caps/>
          <w:szCs w:val="24"/>
        </w:rPr>
        <w:t xml:space="preserve">CENTRO atstovas, jo teisės ir ĮGALIOJIMAI </w:t>
      </w:r>
    </w:p>
    <w:p w14:paraId="1002ED82" w14:textId="77777777" w:rsidR="00116D5A" w:rsidRPr="00B8664F" w:rsidRDefault="00116D5A" w:rsidP="00116D5A">
      <w:pPr>
        <w:spacing w:line="259" w:lineRule="auto"/>
        <w:jc w:val="both"/>
        <w:rPr>
          <w:szCs w:val="24"/>
        </w:rPr>
      </w:pPr>
    </w:p>
    <w:p w14:paraId="5B5E4BD2" w14:textId="77777777" w:rsidR="00116D5A" w:rsidRPr="00B8664F" w:rsidRDefault="00116D5A" w:rsidP="00116D5A">
      <w:pPr>
        <w:spacing w:after="20" w:line="259" w:lineRule="auto"/>
        <w:ind w:firstLine="567"/>
        <w:jc w:val="both"/>
        <w:rPr>
          <w:i/>
          <w:szCs w:val="24"/>
        </w:rPr>
      </w:pPr>
      <w:r w:rsidRPr="00B8664F">
        <w:rPr>
          <w:szCs w:val="24"/>
        </w:rPr>
        <w:t xml:space="preserve">4. Centrui atstovauja </w:t>
      </w:r>
      <w:r w:rsidRPr="00A7185A">
        <w:rPr>
          <w:szCs w:val="24"/>
        </w:rPr>
        <w:t>Rolandas Maskoliūnas (</w:t>
      </w:r>
      <w:r w:rsidRPr="00A7185A">
        <w:rPr>
          <w:i/>
          <w:szCs w:val="24"/>
        </w:rPr>
        <w:t>asmens dokumentus išdavusi valstybė, asmens kodas, gyvenamosios vietos adresas</w:t>
      </w:r>
      <w:r w:rsidRPr="00B8664F">
        <w:rPr>
          <w:szCs w:val="24"/>
        </w:rPr>
        <w:t>)</w:t>
      </w:r>
      <w:r>
        <w:rPr>
          <w:szCs w:val="24"/>
        </w:rPr>
        <w:t xml:space="preserve"> (toliau – Atstovas)</w:t>
      </w:r>
      <w:r w:rsidRPr="00B8664F">
        <w:rPr>
          <w:szCs w:val="24"/>
        </w:rPr>
        <w:t xml:space="preserve">. </w:t>
      </w:r>
    </w:p>
    <w:tbl>
      <w:tblPr>
        <w:tblW w:w="10468" w:type="dxa"/>
        <w:tblInd w:w="-34" w:type="dxa"/>
        <w:tblLayout w:type="fixed"/>
        <w:tblLook w:val="01E0" w:firstRow="1" w:lastRow="1" w:firstColumn="1" w:lastColumn="1" w:noHBand="0" w:noVBand="0"/>
      </w:tblPr>
      <w:tblGrid>
        <w:gridCol w:w="9615"/>
        <w:gridCol w:w="166"/>
        <w:gridCol w:w="687"/>
      </w:tblGrid>
      <w:tr w:rsidR="00116D5A" w:rsidRPr="00B8664F" w14:paraId="62377D30" w14:textId="77777777" w:rsidTr="00ED4884">
        <w:trPr>
          <w:gridAfter w:val="1"/>
          <w:wAfter w:w="687" w:type="dxa"/>
          <w:trHeight w:val="170"/>
        </w:trPr>
        <w:tc>
          <w:tcPr>
            <w:tcW w:w="9781" w:type="dxa"/>
            <w:gridSpan w:val="2"/>
          </w:tcPr>
          <w:p w14:paraId="4B8FAEF3" w14:textId="77777777" w:rsidR="00116D5A" w:rsidRPr="00B8664F" w:rsidRDefault="00116D5A" w:rsidP="00ED4884">
            <w:pPr>
              <w:tabs>
                <w:tab w:val="left" w:pos="969"/>
                <w:tab w:val="left" w:pos="1197"/>
              </w:tabs>
              <w:spacing w:after="20" w:line="259" w:lineRule="auto"/>
              <w:ind w:firstLine="567"/>
              <w:jc w:val="both"/>
              <w:rPr>
                <w:szCs w:val="24"/>
              </w:rPr>
            </w:pPr>
            <w:r w:rsidRPr="00B8664F">
              <w:rPr>
                <w:spacing w:val="-4"/>
                <w:szCs w:val="24"/>
              </w:rPr>
              <w:t>5. Atstovas turi teisę sudaryti visus sandorius Centro vardu ir dėl jo interesų ir privalo nurodyti, kad sandoris sudaromas Centro vardu ir dėl jo interesų. Pagal šiuos sandorius Centrui  prievolių atsiranda tuomet, kai sandorius po Centro įregistravimo patvirtina Centro vadovas.</w:t>
            </w:r>
          </w:p>
        </w:tc>
      </w:tr>
      <w:tr w:rsidR="00116D5A" w:rsidRPr="00B8664F" w14:paraId="2E9CE680" w14:textId="77777777" w:rsidTr="00ED4884">
        <w:trPr>
          <w:trHeight w:val="192"/>
        </w:trPr>
        <w:tc>
          <w:tcPr>
            <w:tcW w:w="9615" w:type="dxa"/>
          </w:tcPr>
          <w:p w14:paraId="05CA7D46" w14:textId="77777777" w:rsidR="00116D5A" w:rsidRPr="00B8664F" w:rsidRDefault="00116D5A" w:rsidP="00ED4884">
            <w:pPr>
              <w:tabs>
                <w:tab w:val="left" w:pos="969"/>
                <w:tab w:val="left" w:pos="1197"/>
              </w:tabs>
              <w:spacing w:after="20" w:line="259" w:lineRule="auto"/>
              <w:ind w:firstLine="567"/>
              <w:jc w:val="both"/>
              <w:rPr>
                <w:szCs w:val="24"/>
              </w:rPr>
            </w:pPr>
            <w:r w:rsidRPr="00B8664F">
              <w:rPr>
                <w:szCs w:val="24"/>
              </w:rPr>
              <w:t xml:space="preserve">6. Atstovas įgaliojamas parengti Centro įstatus ir pateikti juos Steigėjui. </w:t>
            </w:r>
          </w:p>
        </w:tc>
        <w:tc>
          <w:tcPr>
            <w:tcW w:w="853" w:type="dxa"/>
            <w:gridSpan w:val="2"/>
            <w:tcBorders>
              <w:left w:val="nil"/>
            </w:tcBorders>
          </w:tcPr>
          <w:p w14:paraId="443489F2" w14:textId="77777777" w:rsidR="00116D5A" w:rsidRPr="00B8664F" w:rsidRDefault="00116D5A" w:rsidP="00ED4884">
            <w:pPr>
              <w:tabs>
                <w:tab w:val="left" w:pos="969"/>
                <w:tab w:val="left" w:pos="1197"/>
              </w:tabs>
              <w:spacing w:after="20" w:line="259" w:lineRule="auto"/>
              <w:ind w:firstLine="567"/>
              <w:jc w:val="both"/>
              <w:rPr>
                <w:szCs w:val="24"/>
              </w:rPr>
            </w:pPr>
          </w:p>
        </w:tc>
      </w:tr>
      <w:tr w:rsidR="00116D5A" w:rsidRPr="00B8664F" w14:paraId="665F1B82" w14:textId="77777777" w:rsidTr="00ED4884">
        <w:trPr>
          <w:gridAfter w:val="1"/>
          <w:wAfter w:w="687" w:type="dxa"/>
          <w:trHeight w:val="602"/>
        </w:trPr>
        <w:tc>
          <w:tcPr>
            <w:tcW w:w="9781" w:type="dxa"/>
            <w:gridSpan w:val="2"/>
          </w:tcPr>
          <w:p w14:paraId="54439151" w14:textId="77777777" w:rsidR="00116D5A" w:rsidRDefault="00116D5A" w:rsidP="00ED4884">
            <w:pPr>
              <w:tabs>
                <w:tab w:val="left" w:pos="969"/>
                <w:tab w:val="left" w:pos="1197"/>
              </w:tabs>
              <w:spacing w:after="20" w:line="259" w:lineRule="auto"/>
              <w:ind w:firstLine="567"/>
              <w:jc w:val="both"/>
              <w:rPr>
                <w:szCs w:val="24"/>
              </w:rPr>
            </w:pPr>
            <w:r w:rsidRPr="00B8664F">
              <w:rPr>
                <w:szCs w:val="24"/>
              </w:rPr>
              <w:t>7. Atstovas per 7 dienas nuo Centro įregistravimo Juridinių asmenų registre perduoda Centro vadovui steigiamo Centro vardu ir dėl jo interesų sudarytus dokumentus ir su Centro steigimu susijusius dokumentus.</w:t>
            </w:r>
          </w:p>
          <w:p w14:paraId="3F2AC1F1" w14:textId="77777777" w:rsidR="00116D5A" w:rsidRPr="00B8664F" w:rsidRDefault="00116D5A" w:rsidP="00ED4884">
            <w:pPr>
              <w:tabs>
                <w:tab w:val="left" w:pos="969"/>
                <w:tab w:val="left" w:pos="1197"/>
              </w:tabs>
              <w:spacing w:after="20" w:line="259" w:lineRule="auto"/>
              <w:ind w:firstLine="567"/>
              <w:jc w:val="both"/>
              <w:rPr>
                <w:szCs w:val="24"/>
              </w:rPr>
            </w:pPr>
          </w:p>
        </w:tc>
      </w:tr>
    </w:tbl>
    <w:p w14:paraId="69AF25B6" w14:textId="77777777" w:rsidR="00116D5A" w:rsidRPr="00B8664F" w:rsidRDefault="00116D5A" w:rsidP="00116D5A">
      <w:pPr>
        <w:spacing w:line="259" w:lineRule="auto"/>
        <w:ind w:right="-57"/>
        <w:jc w:val="center"/>
        <w:rPr>
          <w:b/>
          <w:caps/>
          <w:szCs w:val="24"/>
        </w:rPr>
      </w:pPr>
      <w:r w:rsidRPr="00B8664F">
        <w:rPr>
          <w:b/>
          <w:caps/>
          <w:szCs w:val="24"/>
        </w:rPr>
        <w:t>IV SKYRIUS</w:t>
      </w:r>
    </w:p>
    <w:p w14:paraId="7F46AF00" w14:textId="77777777" w:rsidR="00116D5A" w:rsidRPr="00B8664F" w:rsidRDefault="00116D5A" w:rsidP="00116D5A">
      <w:pPr>
        <w:spacing w:line="259" w:lineRule="auto"/>
        <w:jc w:val="center"/>
        <w:rPr>
          <w:i/>
          <w:szCs w:val="24"/>
        </w:rPr>
      </w:pPr>
      <w:r w:rsidRPr="00B8664F">
        <w:rPr>
          <w:b/>
          <w:caps/>
          <w:szCs w:val="24"/>
        </w:rPr>
        <w:t>CENTRO veiklos tikslai ir sritis (sritys)</w:t>
      </w:r>
    </w:p>
    <w:p w14:paraId="55B484D1" w14:textId="77777777" w:rsidR="00116D5A" w:rsidRPr="00B8664F" w:rsidRDefault="00116D5A" w:rsidP="00116D5A">
      <w:pPr>
        <w:spacing w:line="259" w:lineRule="auto"/>
        <w:jc w:val="both"/>
        <w:rPr>
          <w:i/>
          <w:szCs w:val="24"/>
        </w:rPr>
      </w:pPr>
    </w:p>
    <w:p w14:paraId="09581C79" w14:textId="07D975A1" w:rsidR="00116D5A" w:rsidRPr="00B8664F" w:rsidRDefault="00116D5A" w:rsidP="00116D5A">
      <w:pPr>
        <w:spacing w:after="20" w:line="259" w:lineRule="auto"/>
        <w:ind w:firstLine="567"/>
        <w:jc w:val="both"/>
        <w:rPr>
          <w:i/>
          <w:szCs w:val="24"/>
        </w:rPr>
      </w:pPr>
      <w:r w:rsidRPr="00B8664F">
        <w:rPr>
          <w:szCs w:val="24"/>
        </w:rPr>
        <w:t xml:space="preserve">8. Centro tikslai tenkinant viešuosius interesus ir vykdant mokslo ir </w:t>
      </w:r>
      <w:r w:rsidR="00402A51">
        <w:rPr>
          <w:szCs w:val="24"/>
        </w:rPr>
        <w:t>inovacijų</w:t>
      </w:r>
      <w:r w:rsidRPr="00B8664F">
        <w:rPr>
          <w:szCs w:val="24"/>
        </w:rPr>
        <w:t xml:space="preserve"> sklaidos </w:t>
      </w:r>
      <w:r>
        <w:rPr>
          <w:szCs w:val="24"/>
        </w:rPr>
        <w:t>bei</w:t>
      </w:r>
      <w:r w:rsidRPr="00B8664F">
        <w:rPr>
          <w:szCs w:val="24"/>
        </w:rPr>
        <w:t xml:space="preserve"> populiarinimo visuomenei veiklą yra šie:</w:t>
      </w:r>
    </w:p>
    <w:p w14:paraId="1448F991" w14:textId="06F7E24D" w:rsidR="00116D5A" w:rsidRPr="00B8664F" w:rsidRDefault="00116D5A" w:rsidP="00116D5A">
      <w:pPr>
        <w:spacing w:after="20" w:line="259" w:lineRule="auto"/>
        <w:ind w:firstLine="567"/>
        <w:jc w:val="both"/>
        <w:rPr>
          <w:spacing w:val="-2"/>
          <w:szCs w:val="24"/>
        </w:rPr>
      </w:pPr>
      <w:r w:rsidRPr="00B8664F">
        <w:rPr>
          <w:spacing w:val="-2"/>
          <w:szCs w:val="24"/>
        </w:rPr>
        <w:t xml:space="preserve">8.1. </w:t>
      </w:r>
      <w:r w:rsidRPr="00B8664F">
        <w:rPr>
          <w:noProof/>
          <w:szCs w:val="24"/>
        </w:rPr>
        <w:t xml:space="preserve">skleisti, populiarinti Lietuvos ir užsienio mokslo, </w:t>
      </w:r>
      <w:r w:rsidR="00402A51">
        <w:rPr>
          <w:noProof/>
          <w:szCs w:val="24"/>
        </w:rPr>
        <w:t>inovacijų</w:t>
      </w:r>
      <w:r w:rsidRPr="00B8664F">
        <w:rPr>
          <w:noProof/>
          <w:szCs w:val="24"/>
        </w:rPr>
        <w:t xml:space="preserve"> pasiekimus visuomenei vykdant mokslo švietimą (angl. </w:t>
      </w:r>
      <w:r w:rsidRPr="00B8664F">
        <w:rPr>
          <w:i/>
          <w:noProof/>
          <w:szCs w:val="24"/>
        </w:rPr>
        <w:t>science education</w:t>
      </w:r>
      <w:r w:rsidRPr="00B8664F">
        <w:rPr>
          <w:noProof/>
          <w:szCs w:val="24"/>
        </w:rPr>
        <w:t>)</w:t>
      </w:r>
      <w:r w:rsidRPr="00B8664F">
        <w:rPr>
          <w:spacing w:val="-2"/>
          <w:szCs w:val="24"/>
        </w:rPr>
        <w:t>;</w:t>
      </w:r>
    </w:p>
    <w:p w14:paraId="4E9AFE93" w14:textId="1B2776C5" w:rsidR="00116D5A" w:rsidRPr="00B8664F" w:rsidRDefault="00116D5A" w:rsidP="00116D5A">
      <w:pPr>
        <w:spacing w:after="20" w:line="259" w:lineRule="auto"/>
        <w:ind w:firstLine="567"/>
        <w:jc w:val="both"/>
        <w:rPr>
          <w:spacing w:val="-2"/>
          <w:szCs w:val="24"/>
        </w:rPr>
      </w:pPr>
      <w:r w:rsidRPr="00B8664F">
        <w:rPr>
          <w:spacing w:val="-2"/>
          <w:szCs w:val="24"/>
        </w:rPr>
        <w:t xml:space="preserve">8.2. </w:t>
      </w:r>
      <w:r w:rsidRPr="00B8664F">
        <w:rPr>
          <w:noProof/>
          <w:szCs w:val="24"/>
        </w:rPr>
        <w:t xml:space="preserve">koordinuoti ir telkti mokslo, </w:t>
      </w:r>
      <w:r w:rsidR="00402A51">
        <w:rPr>
          <w:noProof/>
          <w:szCs w:val="24"/>
        </w:rPr>
        <w:t>inovacijų</w:t>
      </w:r>
      <w:bookmarkStart w:id="0" w:name="_GoBack"/>
      <w:bookmarkEnd w:id="0"/>
      <w:r w:rsidRPr="00B8664F">
        <w:rPr>
          <w:noProof/>
          <w:szCs w:val="24"/>
        </w:rPr>
        <w:t xml:space="preserve"> populiarinimo iniciatyvas</w:t>
      </w:r>
      <w:r w:rsidRPr="00B8664F">
        <w:rPr>
          <w:spacing w:val="-2"/>
          <w:szCs w:val="24"/>
        </w:rPr>
        <w:t>;</w:t>
      </w:r>
    </w:p>
    <w:p w14:paraId="2B253182" w14:textId="77777777" w:rsidR="00116D5A" w:rsidRPr="00B8664F" w:rsidRDefault="00116D5A" w:rsidP="00116D5A">
      <w:pPr>
        <w:spacing w:after="20" w:line="259" w:lineRule="auto"/>
        <w:ind w:firstLine="567"/>
        <w:jc w:val="both"/>
        <w:rPr>
          <w:spacing w:val="-2"/>
          <w:szCs w:val="24"/>
        </w:rPr>
      </w:pPr>
      <w:r w:rsidRPr="00B8664F">
        <w:rPr>
          <w:spacing w:val="-2"/>
          <w:szCs w:val="24"/>
        </w:rPr>
        <w:t xml:space="preserve">8.3. </w:t>
      </w:r>
      <w:r w:rsidRPr="00B8664F">
        <w:rPr>
          <w:noProof/>
          <w:szCs w:val="24"/>
        </w:rPr>
        <w:t>skatinti visuomenės novatorišką mąstymą ir inovacijų kultūrą</w:t>
      </w:r>
      <w:r w:rsidRPr="00B8664F">
        <w:rPr>
          <w:spacing w:val="-2"/>
          <w:szCs w:val="24"/>
        </w:rPr>
        <w:t>;</w:t>
      </w:r>
    </w:p>
    <w:p w14:paraId="4CE9157A" w14:textId="77777777" w:rsidR="00116D5A" w:rsidRPr="00B8664F" w:rsidRDefault="00116D5A" w:rsidP="00116D5A">
      <w:pPr>
        <w:spacing w:after="20" w:line="259" w:lineRule="auto"/>
        <w:ind w:firstLine="567"/>
        <w:jc w:val="both"/>
        <w:rPr>
          <w:szCs w:val="24"/>
          <w:shd w:val="clear" w:color="auto" w:fill="FFFFFF"/>
        </w:rPr>
      </w:pPr>
      <w:r w:rsidRPr="00B8664F">
        <w:rPr>
          <w:spacing w:val="-2"/>
          <w:szCs w:val="24"/>
        </w:rPr>
        <w:lastRenderedPageBreak/>
        <w:t xml:space="preserve">8.4. </w:t>
      </w:r>
      <w:r w:rsidRPr="00B8664F">
        <w:rPr>
          <w:szCs w:val="24"/>
        </w:rPr>
        <w:t xml:space="preserve">skatinti </w:t>
      </w:r>
      <w:r w:rsidRPr="00B8664F">
        <w:rPr>
          <w:szCs w:val="24"/>
          <w:shd w:val="clear" w:color="auto" w:fill="FFFFFF"/>
        </w:rPr>
        <w:t xml:space="preserve">visuomenės susidomėjimą mokslu ir menais sudarant sąlygas iš arti susipažinti su mokslo ir menų dėsniais </w:t>
      </w:r>
      <w:r>
        <w:rPr>
          <w:szCs w:val="24"/>
          <w:shd w:val="clear" w:color="auto" w:fill="FFFFFF"/>
        </w:rPr>
        <w:t>bei</w:t>
      </w:r>
      <w:r w:rsidRPr="00B8664F">
        <w:rPr>
          <w:szCs w:val="24"/>
          <w:shd w:val="clear" w:color="auto" w:fill="FFFFFF"/>
        </w:rPr>
        <w:t xml:space="preserve"> naujausiais išradimais, eksperimentuoti ir kurti.</w:t>
      </w:r>
    </w:p>
    <w:p w14:paraId="24E9CD94" w14:textId="77777777" w:rsidR="00116D5A" w:rsidRPr="00B8664F" w:rsidRDefault="00116D5A" w:rsidP="00116D5A">
      <w:pPr>
        <w:spacing w:line="259" w:lineRule="auto"/>
        <w:jc w:val="both"/>
        <w:rPr>
          <w:szCs w:val="24"/>
        </w:rPr>
      </w:pPr>
    </w:p>
    <w:p w14:paraId="38805B97" w14:textId="77777777" w:rsidR="00116D5A" w:rsidRPr="00A7185A" w:rsidRDefault="00116D5A" w:rsidP="00116D5A">
      <w:pPr>
        <w:spacing w:line="259" w:lineRule="auto"/>
        <w:ind w:right="-57"/>
        <w:jc w:val="center"/>
        <w:rPr>
          <w:b/>
          <w:caps/>
          <w:spacing w:val="4"/>
          <w:szCs w:val="24"/>
        </w:rPr>
      </w:pPr>
      <w:r w:rsidRPr="00A7185A">
        <w:rPr>
          <w:b/>
          <w:caps/>
          <w:spacing w:val="4"/>
          <w:szCs w:val="24"/>
        </w:rPr>
        <w:t xml:space="preserve">V </w:t>
      </w:r>
      <w:r w:rsidRPr="00A7185A">
        <w:rPr>
          <w:b/>
          <w:caps/>
          <w:szCs w:val="24"/>
        </w:rPr>
        <w:t>SKYRIUS</w:t>
      </w:r>
    </w:p>
    <w:p w14:paraId="2F468BDE" w14:textId="77777777" w:rsidR="00116D5A" w:rsidRPr="00B8664F" w:rsidRDefault="00116D5A" w:rsidP="00116D5A">
      <w:pPr>
        <w:spacing w:line="259" w:lineRule="auto"/>
        <w:jc w:val="center"/>
        <w:rPr>
          <w:b/>
          <w:caps/>
          <w:spacing w:val="4"/>
          <w:szCs w:val="24"/>
        </w:rPr>
      </w:pPr>
      <w:r w:rsidRPr="00B8664F">
        <w:rPr>
          <w:b/>
          <w:caps/>
          <w:spacing w:val="4"/>
          <w:szCs w:val="24"/>
        </w:rPr>
        <w:t>steigėjo turtiniai ir neturtiniai įsipareigojimai, jų vykdymo tvarka ir terminai</w:t>
      </w:r>
    </w:p>
    <w:p w14:paraId="40709F96" w14:textId="77777777" w:rsidR="00116D5A" w:rsidRPr="00B8664F" w:rsidRDefault="00116D5A" w:rsidP="00116D5A">
      <w:pPr>
        <w:spacing w:line="259" w:lineRule="auto"/>
        <w:rPr>
          <w:b/>
          <w:caps/>
          <w:spacing w:val="4"/>
          <w:szCs w:val="24"/>
        </w:rPr>
      </w:pPr>
    </w:p>
    <w:p w14:paraId="3BA71276" w14:textId="77777777" w:rsidR="00116D5A" w:rsidRPr="00B8664F" w:rsidRDefault="00116D5A" w:rsidP="00116D5A">
      <w:pPr>
        <w:spacing w:after="20" w:line="259" w:lineRule="auto"/>
        <w:ind w:firstLine="567"/>
        <w:jc w:val="both"/>
        <w:rPr>
          <w:spacing w:val="2"/>
          <w:szCs w:val="24"/>
        </w:rPr>
      </w:pPr>
      <w:r w:rsidRPr="00B8664F">
        <w:rPr>
          <w:caps/>
          <w:spacing w:val="4"/>
          <w:szCs w:val="24"/>
        </w:rPr>
        <w:t xml:space="preserve">9. </w:t>
      </w:r>
      <w:r w:rsidRPr="00B8664F">
        <w:rPr>
          <w:spacing w:val="2"/>
          <w:szCs w:val="24"/>
        </w:rPr>
        <w:t>Steigėjas įsipareigoja perduoti Centrui piniginį įnašą.</w:t>
      </w:r>
    </w:p>
    <w:p w14:paraId="137C11F6" w14:textId="77777777" w:rsidR="00116D5A" w:rsidRPr="00B8664F" w:rsidRDefault="00116D5A" w:rsidP="00116D5A">
      <w:pPr>
        <w:spacing w:after="20" w:line="259" w:lineRule="auto"/>
        <w:ind w:firstLine="567"/>
        <w:jc w:val="both"/>
        <w:rPr>
          <w:spacing w:val="2"/>
          <w:szCs w:val="24"/>
        </w:rPr>
      </w:pPr>
      <w:r w:rsidRPr="00B8664F">
        <w:rPr>
          <w:spacing w:val="2"/>
          <w:szCs w:val="24"/>
        </w:rPr>
        <w:t>10. Steigėjo piniginio įnašo suma (vertė) – 20 000 (dvidešimt tūkstančių) eurų.</w:t>
      </w:r>
    </w:p>
    <w:p w14:paraId="19C9BCB9" w14:textId="77777777" w:rsidR="00116D5A" w:rsidRPr="00B8664F" w:rsidRDefault="00116D5A" w:rsidP="00116D5A">
      <w:pPr>
        <w:spacing w:after="20" w:line="259" w:lineRule="auto"/>
        <w:ind w:firstLine="567"/>
        <w:jc w:val="both"/>
        <w:rPr>
          <w:spacing w:val="2"/>
          <w:szCs w:val="24"/>
        </w:rPr>
      </w:pPr>
      <w:r w:rsidRPr="00B8664F">
        <w:rPr>
          <w:spacing w:val="2"/>
          <w:szCs w:val="24"/>
        </w:rPr>
        <w:t>11. Steigėjas piniginį įnašą Centrui perduoda Centro įstatų nustatyta tvarka.</w:t>
      </w:r>
    </w:p>
    <w:p w14:paraId="6B59BB14" w14:textId="77777777" w:rsidR="00116D5A" w:rsidRPr="00B8664F" w:rsidRDefault="00116D5A" w:rsidP="00116D5A">
      <w:pPr>
        <w:spacing w:after="20" w:line="259" w:lineRule="auto"/>
        <w:ind w:firstLine="567"/>
        <w:jc w:val="both"/>
        <w:rPr>
          <w:szCs w:val="24"/>
        </w:rPr>
      </w:pPr>
    </w:p>
    <w:p w14:paraId="6C6ADF1B" w14:textId="77777777" w:rsidR="00116D5A" w:rsidRPr="00B8664F" w:rsidRDefault="00116D5A" w:rsidP="00116D5A">
      <w:pPr>
        <w:widowControl w:val="0"/>
        <w:tabs>
          <w:tab w:val="left" w:pos="342"/>
          <w:tab w:val="left" w:pos="399"/>
          <w:tab w:val="left" w:pos="693"/>
          <w:tab w:val="center" w:pos="1386"/>
        </w:tabs>
        <w:spacing w:line="259" w:lineRule="auto"/>
        <w:ind w:right="-57"/>
        <w:jc w:val="center"/>
        <w:textAlignment w:val="baseline"/>
        <w:rPr>
          <w:b/>
          <w:spacing w:val="4"/>
          <w:szCs w:val="24"/>
        </w:rPr>
      </w:pPr>
      <w:r w:rsidRPr="00B8664F">
        <w:rPr>
          <w:b/>
          <w:spacing w:val="4"/>
          <w:szCs w:val="24"/>
        </w:rPr>
        <w:t xml:space="preserve">VI </w:t>
      </w:r>
      <w:r w:rsidRPr="00B8664F">
        <w:rPr>
          <w:b/>
          <w:caps/>
          <w:szCs w:val="24"/>
        </w:rPr>
        <w:t>SKYRIUS</w:t>
      </w:r>
    </w:p>
    <w:p w14:paraId="5AFDFDED" w14:textId="77777777" w:rsidR="00116D5A" w:rsidRPr="00B8664F" w:rsidRDefault="00116D5A" w:rsidP="00116D5A">
      <w:pPr>
        <w:spacing w:line="259" w:lineRule="auto"/>
        <w:jc w:val="center"/>
        <w:rPr>
          <w:b/>
          <w:spacing w:val="4"/>
          <w:szCs w:val="24"/>
        </w:rPr>
      </w:pPr>
      <w:r w:rsidRPr="00B8664F">
        <w:rPr>
          <w:b/>
          <w:caps/>
          <w:szCs w:val="24"/>
        </w:rPr>
        <w:t xml:space="preserve">CENTRO </w:t>
      </w:r>
      <w:r w:rsidRPr="00B8664F">
        <w:rPr>
          <w:b/>
          <w:spacing w:val="4"/>
          <w:szCs w:val="24"/>
        </w:rPr>
        <w:t xml:space="preserve">VADOVAS </w:t>
      </w:r>
    </w:p>
    <w:p w14:paraId="5D035552" w14:textId="77777777" w:rsidR="00116D5A" w:rsidRPr="00B8664F" w:rsidRDefault="00116D5A" w:rsidP="00116D5A">
      <w:pPr>
        <w:spacing w:line="259" w:lineRule="auto"/>
        <w:jc w:val="both"/>
        <w:rPr>
          <w:b/>
          <w:spacing w:val="4"/>
          <w:szCs w:val="24"/>
        </w:rPr>
      </w:pPr>
    </w:p>
    <w:p w14:paraId="63ED1E07" w14:textId="77777777" w:rsidR="00116D5A" w:rsidRPr="00B8664F" w:rsidRDefault="00116D5A" w:rsidP="00116D5A">
      <w:pPr>
        <w:spacing w:after="20" w:line="259" w:lineRule="auto"/>
        <w:ind w:firstLine="567"/>
        <w:jc w:val="both"/>
        <w:rPr>
          <w:szCs w:val="24"/>
        </w:rPr>
      </w:pPr>
      <w:r w:rsidRPr="00B8664F">
        <w:rPr>
          <w:szCs w:val="24"/>
        </w:rPr>
        <w:t xml:space="preserve">12. Laikinai, iki kol bus suorganizuotas konkursas Centro vadovo pareigoms </w:t>
      </w:r>
      <w:r>
        <w:rPr>
          <w:szCs w:val="24"/>
        </w:rPr>
        <w:t>eiti</w:t>
      </w:r>
      <w:r w:rsidRPr="00B8664F">
        <w:rPr>
          <w:szCs w:val="24"/>
        </w:rPr>
        <w:t xml:space="preserve">, bet ne ilgiau kaip 1 metams, į Centro vadovo pareigas paskiriamas asmuo </w:t>
      </w:r>
      <w:r w:rsidRPr="00A7185A">
        <w:rPr>
          <w:szCs w:val="24"/>
        </w:rPr>
        <w:t xml:space="preserve">Rolandas Maskoliūnas </w:t>
      </w:r>
      <w:r w:rsidRPr="00D86FEC">
        <w:rPr>
          <w:szCs w:val="24"/>
        </w:rPr>
        <w:t>(</w:t>
      </w:r>
      <w:r w:rsidRPr="00B8664F">
        <w:rPr>
          <w:i/>
          <w:szCs w:val="24"/>
        </w:rPr>
        <w:t>asmens dokumentus išdavusi valstybė, asmens kodas, gyvenamosios vietos adresas</w:t>
      </w:r>
      <w:r w:rsidRPr="00D86FEC">
        <w:rPr>
          <w:szCs w:val="24"/>
        </w:rPr>
        <w:t>).</w:t>
      </w:r>
    </w:p>
    <w:p w14:paraId="1AA5DA52" w14:textId="77777777" w:rsidR="00116D5A" w:rsidRPr="00B8664F" w:rsidRDefault="00116D5A" w:rsidP="00116D5A">
      <w:pPr>
        <w:spacing w:after="20" w:line="259" w:lineRule="auto"/>
        <w:ind w:firstLine="567"/>
        <w:jc w:val="both"/>
        <w:rPr>
          <w:szCs w:val="24"/>
        </w:rPr>
      </w:pPr>
      <w:r w:rsidRPr="00B8664F">
        <w:rPr>
          <w:szCs w:val="24"/>
        </w:rPr>
        <w:t>13. Centro vadovas pradeda eiti pareigas nuo Centro įregistravimo Juridinių asmenų registre dienos.</w:t>
      </w:r>
    </w:p>
    <w:p w14:paraId="67B54537" w14:textId="77777777" w:rsidR="00116D5A" w:rsidRPr="00B8664F" w:rsidRDefault="00116D5A" w:rsidP="00116D5A">
      <w:pPr>
        <w:spacing w:after="20" w:line="259" w:lineRule="auto"/>
        <w:ind w:firstLine="567"/>
        <w:jc w:val="both"/>
        <w:rPr>
          <w:i/>
          <w:szCs w:val="24"/>
        </w:rPr>
      </w:pPr>
      <w:r w:rsidRPr="00B8664F">
        <w:rPr>
          <w:szCs w:val="24"/>
        </w:rPr>
        <w:t>14. Darbo sutartį su Centro vadovu Centro vardu sudaro Lietuvos Respublikos švietimo ir mokslo ministerija.</w:t>
      </w:r>
    </w:p>
    <w:p w14:paraId="302D4F7C" w14:textId="77777777" w:rsidR="00116D5A" w:rsidRPr="00B8664F" w:rsidRDefault="00116D5A" w:rsidP="00116D5A">
      <w:pPr>
        <w:spacing w:line="259" w:lineRule="auto"/>
        <w:ind w:right="-57"/>
        <w:jc w:val="center"/>
        <w:rPr>
          <w:b/>
          <w:caps/>
          <w:spacing w:val="-4"/>
          <w:szCs w:val="24"/>
        </w:rPr>
      </w:pPr>
    </w:p>
    <w:p w14:paraId="554F0F3A" w14:textId="77777777" w:rsidR="00116D5A" w:rsidRPr="00A7185A" w:rsidRDefault="00116D5A" w:rsidP="00116D5A">
      <w:pPr>
        <w:spacing w:line="259" w:lineRule="auto"/>
        <w:ind w:right="-57"/>
        <w:jc w:val="center"/>
        <w:rPr>
          <w:b/>
          <w:caps/>
          <w:spacing w:val="-4"/>
          <w:szCs w:val="24"/>
        </w:rPr>
      </w:pPr>
      <w:r w:rsidRPr="00A7185A">
        <w:rPr>
          <w:b/>
          <w:caps/>
          <w:spacing w:val="-4"/>
          <w:szCs w:val="24"/>
        </w:rPr>
        <w:t xml:space="preserve">VII </w:t>
      </w:r>
      <w:r w:rsidRPr="00A7185A">
        <w:rPr>
          <w:b/>
          <w:caps/>
          <w:szCs w:val="24"/>
        </w:rPr>
        <w:t>SKYRIUS</w:t>
      </w:r>
    </w:p>
    <w:p w14:paraId="55081356" w14:textId="77777777" w:rsidR="00116D5A" w:rsidRPr="00B8664F" w:rsidRDefault="00116D5A" w:rsidP="00116D5A">
      <w:pPr>
        <w:spacing w:line="259" w:lineRule="auto"/>
        <w:ind w:right="-57"/>
        <w:jc w:val="center"/>
        <w:rPr>
          <w:b/>
          <w:caps/>
          <w:spacing w:val="-4"/>
          <w:szCs w:val="24"/>
        </w:rPr>
      </w:pPr>
      <w:r w:rsidRPr="00B8664F">
        <w:rPr>
          <w:b/>
          <w:caps/>
          <w:szCs w:val="24"/>
        </w:rPr>
        <w:t xml:space="preserve">CENTRO </w:t>
      </w:r>
      <w:r w:rsidRPr="00B8664F">
        <w:rPr>
          <w:b/>
          <w:caps/>
          <w:spacing w:val="-4"/>
          <w:szCs w:val="24"/>
        </w:rPr>
        <w:t>steigimo išlaidų kompensavimO TVARKA</w:t>
      </w:r>
    </w:p>
    <w:p w14:paraId="31DAC055" w14:textId="77777777" w:rsidR="00116D5A" w:rsidRPr="00B8664F" w:rsidRDefault="00116D5A" w:rsidP="00116D5A">
      <w:pPr>
        <w:spacing w:line="259" w:lineRule="auto"/>
        <w:ind w:right="-57"/>
        <w:jc w:val="center"/>
        <w:rPr>
          <w:b/>
          <w:caps/>
          <w:spacing w:val="-4"/>
          <w:szCs w:val="24"/>
        </w:rPr>
      </w:pPr>
    </w:p>
    <w:p w14:paraId="30113A8C" w14:textId="77777777" w:rsidR="00116D5A" w:rsidRPr="00B8664F" w:rsidRDefault="00116D5A" w:rsidP="00116D5A">
      <w:pPr>
        <w:spacing w:after="20" w:line="259" w:lineRule="auto"/>
        <w:ind w:firstLine="567"/>
        <w:jc w:val="both"/>
        <w:rPr>
          <w:i/>
          <w:spacing w:val="4"/>
          <w:szCs w:val="24"/>
        </w:rPr>
      </w:pPr>
      <w:r w:rsidRPr="00B8664F">
        <w:rPr>
          <w:caps/>
          <w:spacing w:val="-4"/>
          <w:szCs w:val="24"/>
        </w:rPr>
        <w:t xml:space="preserve">15. </w:t>
      </w:r>
      <w:r w:rsidRPr="00B8664F">
        <w:rPr>
          <w:spacing w:val="2"/>
          <w:szCs w:val="24"/>
        </w:rPr>
        <w:t>Centro steigimo išlaidas apmoka Atstovas. Atlyginimas Atstovui už Centro steigimą nemokamas.</w:t>
      </w:r>
    </w:p>
    <w:p w14:paraId="1FFFD325" w14:textId="77777777" w:rsidR="00116D5A" w:rsidRPr="00B8664F" w:rsidRDefault="00116D5A" w:rsidP="00116D5A">
      <w:pPr>
        <w:tabs>
          <w:tab w:val="left" w:pos="1083"/>
        </w:tabs>
        <w:spacing w:after="20" w:line="259" w:lineRule="auto"/>
        <w:ind w:firstLine="567"/>
        <w:jc w:val="both"/>
        <w:rPr>
          <w:i/>
          <w:spacing w:val="4"/>
          <w:szCs w:val="24"/>
        </w:rPr>
      </w:pPr>
      <w:r w:rsidRPr="00B8664F">
        <w:rPr>
          <w:spacing w:val="4"/>
          <w:szCs w:val="24"/>
        </w:rPr>
        <w:t>16. Ne vėliau kaip per 30 dienų</w:t>
      </w:r>
      <w:r w:rsidRPr="00B8664F">
        <w:rPr>
          <w:i/>
          <w:spacing w:val="4"/>
          <w:szCs w:val="24"/>
        </w:rPr>
        <w:t xml:space="preserve"> </w:t>
      </w:r>
      <w:r w:rsidRPr="00B8664F">
        <w:rPr>
          <w:szCs w:val="24"/>
        </w:rPr>
        <w:t xml:space="preserve">nuo Centro įregistravimo Juridinių asmenų </w:t>
      </w:r>
      <w:r w:rsidRPr="00B8664F">
        <w:rPr>
          <w:spacing w:val="4"/>
          <w:szCs w:val="24"/>
        </w:rPr>
        <w:t xml:space="preserve">registre Centras </w:t>
      </w:r>
      <w:r w:rsidRPr="00B8664F">
        <w:rPr>
          <w:spacing w:val="-4"/>
          <w:szCs w:val="24"/>
        </w:rPr>
        <w:t>kompensuoja visas Atstovo patirtas steigimo išlaidas pagal steigimo išlaidas patvirtinančius dokumentus.</w:t>
      </w:r>
    </w:p>
    <w:p w14:paraId="3453F474" w14:textId="77777777" w:rsidR="00116D5A" w:rsidRPr="00B8664F" w:rsidRDefault="00116D5A" w:rsidP="00116D5A">
      <w:pPr>
        <w:tabs>
          <w:tab w:val="left" w:pos="627"/>
          <w:tab w:val="left" w:pos="2223"/>
        </w:tabs>
        <w:spacing w:line="259" w:lineRule="auto"/>
        <w:ind w:right="-57"/>
        <w:rPr>
          <w:b/>
          <w:caps/>
          <w:szCs w:val="24"/>
        </w:rPr>
      </w:pPr>
    </w:p>
    <w:p w14:paraId="13D5E0F5" w14:textId="77777777" w:rsidR="00116D5A" w:rsidRPr="00B8664F" w:rsidRDefault="00116D5A" w:rsidP="00116D5A">
      <w:pPr>
        <w:tabs>
          <w:tab w:val="left" w:pos="627"/>
          <w:tab w:val="left" w:pos="2223"/>
        </w:tabs>
        <w:spacing w:line="259" w:lineRule="auto"/>
        <w:ind w:right="-57" w:firstLine="57"/>
        <w:jc w:val="center"/>
        <w:rPr>
          <w:b/>
          <w:caps/>
          <w:szCs w:val="24"/>
        </w:rPr>
      </w:pPr>
      <w:r w:rsidRPr="00B8664F">
        <w:rPr>
          <w:b/>
          <w:caps/>
          <w:szCs w:val="24"/>
        </w:rPr>
        <w:t>VIII SKYRIUS</w:t>
      </w:r>
    </w:p>
    <w:p w14:paraId="0F23D02D" w14:textId="77777777" w:rsidR="00116D5A" w:rsidRPr="00B8664F" w:rsidRDefault="00116D5A" w:rsidP="00116D5A">
      <w:pPr>
        <w:tabs>
          <w:tab w:val="left" w:pos="627"/>
          <w:tab w:val="left" w:pos="2223"/>
        </w:tabs>
        <w:spacing w:line="259" w:lineRule="auto"/>
        <w:ind w:right="-57" w:firstLine="57"/>
        <w:jc w:val="center"/>
        <w:rPr>
          <w:b/>
          <w:caps/>
          <w:szCs w:val="24"/>
        </w:rPr>
      </w:pPr>
      <w:r w:rsidRPr="00B8664F">
        <w:rPr>
          <w:b/>
          <w:caps/>
          <w:szCs w:val="24"/>
        </w:rPr>
        <w:t>Baigiamosios nuostatos</w:t>
      </w:r>
    </w:p>
    <w:p w14:paraId="6BF61886" w14:textId="77777777" w:rsidR="00116D5A" w:rsidRPr="00B8664F" w:rsidRDefault="00116D5A" w:rsidP="00116D5A">
      <w:pPr>
        <w:spacing w:line="259" w:lineRule="auto"/>
        <w:ind w:right="-57"/>
        <w:rPr>
          <w:b/>
          <w:caps/>
          <w:spacing w:val="-4"/>
          <w:szCs w:val="24"/>
        </w:rPr>
      </w:pPr>
    </w:p>
    <w:p w14:paraId="5B17C623" w14:textId="77777777" w:rsidR="00116D5A" w:rsidRPr="00B8664F" w:rsidRDefault="00116D5A" w:rsidP="00116D5A">
      <w:pPr>
        <w:tabs>
          <w:tab w:val="left" w:pos="399"/>
          <w:tab w:val="left" w:pos="2223"/>
        </w:tabs>
        <w:spacing w:after="20" w:line="259" w:lineRule="auto"/>
        <w:ind w:firstLine="567"/>
        <w:jc w:val="both"/>
        <w:rPr>
          <w:szCs w:val="24"/>
        </w:rPr>
      </w:pPr>
      <w:r w:rsidRPr="00B8664F">
        <w:rPr>
          <w:szCs w:val="24"/>
        </w:rPr>
        <w:t>17. Aktas įsigalioja nuo jo sudarymo dienos. Aktas laikomas sudarytu, kai jį pasirašo Steigėjas ar jo įgaliotas asmuo. Akto sudarymo data – _________________.</w:t>
      </w:r>
    </w:p>
    <w:p w14:paraId="3A19177D" w14:textId="77777777" w:rsidR="00116D5A" w:rsidRPr="00B8664F" w:rsidRDefault="00116D5A" w:rsidP="00116D5A">
      <w:pPr>
        <w:tabs>
          <w:tab w:val="left" w:pos="399"/>
          <w:tab w:val="left" w:pos="2223"/>
        </w:tabs>
        <w:spacing w:after="20" w:line="259" w:lineRule="auto"/>
        <w:ind w:firstLine="567"/>
        <w:jc w:val="both"/>
        <w:rPr>
          <w:i/>
          <w:szCs w:val="24"/>
        </w:rPr>
      </w:pPr>
      <w:r w:rsidRPr="00B8664F">
        <w:rPr>
          <w:i/>
          <w:szCs w:val="24"/>
        </w:rPr>
        <w:t>(data)</w:t>
      </w:r>
    </w:p>
    <w:p w14:paraId="6FA6EA07" w14:textId="77777777" w:rsidR="00116D5A" w:rsidRPr="00B8664F" w:rsidRDefault="00116D5A" w:rsidP="00116D5A">
      <w:pPr>
        <w:tabs>
          <w:tab w:val="left" w:pos="399"/>
          <w:tab w:val="left" w:pos="2223"/>
        </w:tabs>
        <w:spacing w:after="20" w:line="259" w:lineRule="auto"/>
        <w:ind w:firstLine="567"/>
        <w:jc w:val="both"/>
        <w:rPr>
          <w:szCs w:val="24"/>
        </w:rPr>
      </w:pPr>
      <w:r w:rsidRPr="00A7185A">
        <w:rPr>
          <w:szCs w:val="24"/>
        </w:rPr>
        <w:t xml:space="preserve">18. Aktas sudarytas _________ vienodą </w:t>
      </w:r>
      <w:r>
        <w:rPr>
          <w:szCs w:val="24"/>
        </w:rPr>
        <w:t>teisinę</w:t>
      </w:r>
      <w:r w:rsidRPr="00A7185A">
        <w:rPr>
          <w:szCs w:val="24"/>
        </w:rPr>
        <w:t xml:space="preserve"> galią turinčiais (-</w:t>
      </w:r>
      <w:proofErr w:type="spellStart"/>
      <w:r w:rsidRPr="00A7185A">
        <w:rPr>
          <w:szCs w:val="24"/>
        </w:rPr>
        <w:t>ių</w:t>
      </w:r>
      <w:proofErr w:type="spellEnd"/>
      <w:r w:rsidRPr="00A7185A">
        <w:rPr>
          <w:szCs w:val="24"/>
        </w:rPr>
        <w:t>) egzemplioriais (-</w:t>
      </w:r>
      <w:proofErr w:type="spellStart"/>
      <w:r w:rsidRPr="00A7185A">
        <w:rPr>
          <w:szCs w:val="24"/>
        </w:rPr>
        <w:t>ių</w:t>
      </w:r>
      <w:proofErr w:type="spellEnd"/>
      <w:r w:rsidRPr="00A7185A">
        <w:rPr>
          <w:szCs w:val="24"/>
        </w:rPr>
        <w:t>).</w:t>
      </w:r>
    </w:p>
    <w:p w14:paraId="716D03A7" w14:textId="77777777" w:rsidR="00116D5A" w:rsidRDefault="00116D5A" w:rsidP="00116D5A">
      <w:pPr>
        <w:spacing w:line="259" w:lineRule="auto"/>
        <w:ind w:right="-57"/>
        <w:jc w:val="center"/>
        <w:rPr>
          <w:b/>
          <w:caps/>
          <w:spacing w:val="-4"/>
          <w:szCs w:val="24"/>
        </w:rPr>
      </w:pPr>
    </w:p>
    <w:tbl>
      <w:tblPr>
        <w:tblW w:w="9768" w:type="dxa"/>
        <w:tblInd w:w="-34" w:type="dxa"/>
        <w:tblLayout w:type="fixed"/>
        <w:tblLook w:val="01E0" w:firstRow="1" w:lastRow="1" w:firstColumn="1" w:lastColumn="1" w:noHBand="0" w:noVBand="0"/>
      </w:tblPr>
      <w:tblGrid>
        <w:gridCol w:w="5219"/>
        <w:gridCol w:w="4549"/>
      </w:tblGrid>
      <w:tr w:rsidR="00116D5A" w14:paraId="626BA928" w14:textId="77777777" w:rsidTr="00ED4884">
        <w:trPr>
          <w:trHeight w:val="166"/>
        </w:trPr>
        <w:tc>
          <w:tcPr>
            <w:tcW w:w="5219" w:type="dxa"/>
          </w:tcPr>
          <w:p w14:paraId="7E321A45" w14:textId="77777777" w:rsidR="00116D5A" w:rsidRDefault="00116D5A" w:rsidP="00ED4884">
            <w:pPr>
              <w:tabs>
                <w:tab w:val="left" w:pos="399"/>
                <w:tab w:val="left" w:pos="2223"/>
              </w:tabs>
              <w:spacing w:line="259" w:lineRule="auto"/>
              <w:ind w:right="-57"/>
              <w:jc w:val="both"/>
              <w:rPr>
                <w:sz w:val="22"/>
                <w:szCs w:val="22"/>
              </w:rPr>
            </w:pPr>
          </w:p>
        </w:tc>
        <w:tc>
          <w:tcPr>
            <w:tcW w:w="4549" w:type="dxa"/>
          </w:tcPr>
          <w:p w14:paraId="6326CBF7" w14:textId="77777777" w:rsidR="00116D5A" w:rsidRDefault="00116D5A" w:rsidP="00ED4884">
            <w:pPr>
              <w:tabs>
                <w:tab w:val="left" w:pos="399"/>
                <w:tab w:val="left" w:pos="2223"/>
              </w:tabs>
              <w:spacing w:line="259" w:lineRule="auto"/>
              <w:ind w:left="-57" w:right="-57" w:firstLine="57"/>
              <w:jc w:val="both"/>
              <w:rPr>
                <w:i/>
                <w:sz w:val="20"/>
                <w:szCs w:val="22"/>
              </w:rPr>
            </w:pPr>
          </w:p>
        </w:tc>
      </w:tr>
    </w:tbl>
    <w:p w14:paraId="574548FC" w14:textId="77777777" w:rsidR="00116D5A" w:rsidRDefault="00116D5A" w:rsidP="00116D5A">
      <w:pPr>
        <w:spacing w:line="259" w:lineRule="auto"/>
        <w:jc w:val="both"/>
        <w:rPr>
          <w:sz w:val="22"/>
          <w:szCs w:val="22"/>
        </w:rPr>
      </w:pPr>
    </w:p>
    <w:p w14:paraId="180DC324" w14:textId="77777777" w:rsidR="00116D5A" w:rsidRDefault="00116D5A" w:rsidP="00116D5A">
      <w:pPr>
        <w:spacing w:line="259" w:lineRule="auto"/>
        <w:jc w:val="both"/>
        <w:rPr>
          <w:sz w:val="22"/>
          <w:szCs w:val="22"/>
        </w:rPr>
      </w:pPr>
      <w:r>
        <w:rPr>
          <w:sz w:val="22"/>
          <w:szCs w:val="22"/>
        </w:rPr>
        <w:t>___________________       _____________   _____________________________ ___________</w:t>
      </w:r>
    </w:p>
    <w:p w14:paraId="6303FC84" w14:textId="77777777" w:rsidR="00116D5A" w:rsidRDefault="00116D5A" w:rsidP="00116D5A">
      <w:pPr>
        <w:tabs>
          <w:tab w:val="left" w:pos="3195"/>
          <w:tab w:val="left" w:pos="6330"/>
        </w:tabs>
        <w:spacing w:line="259" w:lineRule="auto"/>
        <w:ind w:right="-57"/>
        <w:jc w:val="both"/>
        <w:rPr>
          <w:color w:val="000000"/>
          <w:sz w:val="18"/>
          <w:szCs w:val="18"/>
          <w:lang w:eastAsia="lt-LT"/>
        </w:rPr>
      </w:pPr>
      <w:r w:rsidRPr="00FA283A">
        <w:rPr>
          <w:i/>
          <w:sz w:val="18"/>
          <w:szCs w:val="18"/>
          <w:lang w:eastAsia="lt-LT"/>
        </w:rPr>
        <w:t>(steigėjas; įgaliotas asmuo)                        (parašas)                                   (vardas, pavardė)                                       (data)</w:t>
      </w:r>
    </w:p>
    <w:p w14:paraId="2AFB35E3" w14:textId="77777777" w:rsidR="00116D5A" w:rsidRDefault="00116D5A" w:rsidP="00116D5A">
      <w:pPr>
        <w:spacing w:line="259" w:lineRule="auto"/>
        <w:jc w:val="both"/>
        <w:rPr>
          <w:sz w:val="22"/>
          <w:szCs w:val="22"/>
        </w:rPr>
      </w:pPr>
    </w:p>
    <w:p w14:paraId="024F0874" w14:textId="77777777" w:rsidR="00116D5A" w:rsidRDefault="00116D5A" w:rsidP="00116D5A">
      <w:pPr>
        <w:spacing w:line="259" w:lineRule="auto"/>
        <w:jc w:val="center"/>
      </w:pPr>
      <w:r>
        <w:rPr>
          <w:sz w:val="22"/>
          <w:szCs w:val="22"/>
        </w:rPr>
        <w:t>___________________</w:t>
      </w:r>
    </w:p>
    <w:p w14:paraId="2D040C74" w14:textId="77777777" w:rsidR="00116D5A" w:rsidRDefault="00116D5A" w:rsidP="00116D5A">
      <w:pPr>
        <w:spacing w:line="259" w:lineRule="auto"/>
        <w:ind w:right="-57"/>
        <w:jc w:val="both"/>
      </w:pPr>
    </w:p>
    <w:p w14:paraId="6BF3B25E" w14:textId="27FC7717" w:rsidR="002B7C36" w:rsidRDefault="002B7C36">
      <w:pPr>
        <w:spacing w:line="259" w:lineRule="auto"/>
        <w:ind w:right="-57"/>
        <w:jc w:val="both"/>
      </w:pPr>
    </w:p>
    <w:sectPr w:rsidR="002B7C36" w:rsidSect="00434433">
      <w:headerReference w:type="default" r:id="rId11"/>
      <w:headerReference w:type="first" r:id="rId12"/>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9D32F" w14:textId="77777777" w:rsidR="00790C6B" w:rsidRDefault="00790C6B" w:rsidP="0041385A">
      <w:r>
        <w:separator/>
      </w:r>
    </w:p>
  </w:endnote>
  <w:endnote w:type="continuationSeparator" w:id="0">
    <w:p w14:paraId="4073ECC0" w14:textId="77777777" w:rsidR="00790C6B" w:rsidRDefault="00790C6B" w:rsidP="0041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DD8EC" w14:textId="77777777" w:rsidR="00790C6B" w:rsidRDefault="00790C6B" w:rsidP="0041385A">
      <w:r>
        <w:separator/>
      </w:r>
    </w:p>
  </w:footnote>
  <w:footnote w:type="continuationSeparator" w:id="0">
    <w:p w14:paraId="268EC836" w14:textId="77777777" w:rsidR="00790C6B" w:rsidRDefault="00790C6B" w:rsidP="00413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426084"/>
      <w:docPartObj>
        <w:docPartGallery w:val="Page Numbers (Top of Page)"/>
        <w:docPartUnique/>
      </w:docPartObj>
    </w:sdtPr>
    <w:sdtEndPr/>
    <w:sdtContent>
      <w:p w14:paraId="75AA173E" w14:textId="4775589F" w:rsidR="00434433" w:rsidRDefault="00434433">
        <w:pPr>
          <w:pStyle w:val="Antrats"/>
          <w:jc w:val="center"/>
        </w:pPr>
        <w:r>
          <w:fldChar w:fldCharType="begin"/>
        </w:r>
        <w:r>
          <w:instrText>PAGE   \* MERGEFORMAT</w:instrText>
        </w:r>
        <w:r>
          <w:fldChar w:fldCharType="separate"/>
        </w:r>
        <w:r w:rsidR="00402A51">
          <w:rPr>
            <w:noProof/>
          </w:rPr>
          <w:t>2</w:t>
        </w:r>
        <w:r>
          <w:fldChar w:fldCharType="end"/>
        </w:r>
      </w:p>
    </w:sdtContent>
  </w:sdt>
  <w:p w14:paraId="194AAC8C" w14:textId="77777777" w:rsidR="00F02542" w:rsidRDefault="00F025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E61B4" w14:textId="77777777" w:rsidR="00434433" w:rsidRDefault="00434433">
    <w:pPr>
      <w:pStyle w:val="Antrats"/>
      <w:jc w:val="center"/>
    </w:pPr>
  </w:p>
  <w:p w14:paraId="7F171E76" w14:textId="77777777" w:rsidR="00434433" w:rsidRDefault="004344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9354C"/>
    <w:multiLevelType w:val="hybridMultilevel"/>
    <w:tmpl w:val="D9089748"/>
    <w:lvl w:ilvl="0" w:tplc="6F9C1722">
      <w:start w:val="1"/>
      <w:numFmt w:val="upperRoman"/>
      <w:lvlText w:val="%1."/>
      <w:lvlJc w:val="left"/>
      <w:pPr>
        <w:ind w:left="5184" w:hanging="720"/>
      </w:pPr>
      <w:rPr>
        <w:rFonts w:hint="default"/>
      </w:rPr>
    </w:lvl>
    <w:lvl w:ilvl="1" w:tplc="04270019" w:tentative="1">
      <w:start w:val="1"/>
      <w:numFmt w:val="lowerLetter"/>
      <w:lvlText w:val="%2."/>
      <w:lvlJc w:val="left"/>
      <w:pPr>
        <w:ind w:left="5544" w:hanging="360"/>
      </w:pPr>
    </w:lvl>
    <w:lvl w:ilvl="2" w:tplc="0427001B" w:tentative="1">
      <w:start w:val="1"/>
      <w:numFmt w:val="lowerRoman"/>
      <w:lvlText w:val="%3."/>
      <w:lvlJc w:val="right"/>
      <w:pPr>
        <w:ind w:left="6264" w:hanging="180"/>
      </w:pPr>
    </w:lvl>
    <w:lvl w:ilvl="3" w:tplc="0427000F" w:tentative="1">
      <w:start w:val="1"/>
      <w:numFmt w:val="decimal"/>
      <w:lvlText w:val="%4."/>
      <w:lvlJc w:val="left"/>
      <w:pPr>
        <w:ind w:left="6984" w:hanging="360"/>
      </w:pPr>
    </w:lvl>
    <w:lvl w:ilvl="4" w:tplc="04270019" w:tentative="1">
      <w:start w:val="1"/>
      <w:numFmt w:val="lowerLetter"/>
      <w:lvlText w:val="%5."/>
      <w:lvlJc w:val="left"/>
      <w:pPr>
        <w:ind w:left="7704" w:hanging="360"/>
      </w:pPr>
    </w:lvl>
    <w:lvl w:ilvl="5" w:tplc="0427001B" w:tentative="1">
      <w:start w:val="1"/>
      <w:numFmt w:val="lowerRoman"/>
      <w:lvlText w:val="%6."/>
      <w:lvlJc w:val="right"/>
      <w:pPr>
        <w:ind w:left="8424" w:hanging="180"/>
      </w:pPr>
    </w:lvl>
    <w:lvl w:ilvl="6" w:tplc="0427000F" w:tentative="1">
      <w:start w:val="1"/>
      <w:numFmt w:val="decimal"/>
      <w:lvlText w:val="%7."/>
      <w:lvlJc w:val="left"/>
      <w:pPr>
        <w:ind w:left="9144" w:hanging="360"/>
      </w:pPr>
    </w:lvl>
    <w:lvl w:ilvl="7" w:tplc="04270019" w:tentative="1">
      <w:start w:val="1"/>
      <w:numFmt w:val="lowerLetter"/>
      <w:lvlText w:val="%8."/>
      <w:lvlJc w:val="left"/>
      <w:pPr>
        <w:ind w:left="9864" w:hanging="360"/>
      </w:pPr>
    </w:lvl>
    <w:lvl w:ilvl="8" w:tplc="0427001B" w:tentative="1">
      <w:start w:val="1"/>
      <w:numFmt w:val="lowerRoman"/>
      <w:lvlText w:val="%9."/>
      <w:lvlJc w:val="right"/>
      <w:pPr>
        <w:ind w:left="10584" w:hanging="180"/>
      </w:pPr>
    </w:lvl>
  </w:abstractNum>
  <w:abstractNum w:abstractNumId="1" w15:restartNumberingAfterBreak="0">
    <w:nsid w:val="219D3D61"/>
    <w:multiLevelType w:val="hybridMultilevel"/>
    <w:tmpl w:val="18746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C568AC"/>
    <w:multiLevelType w:val="hybridMultilevel"/>
    <w:tmpl w:val="53DA495E"/>
    <w:lvl w:ilvl="0" w:tplc="10980F54">
      <w:start w:val="1"/>
      <w:numFmt w:val="decimal"/>
      <w:suff w:val="space"/>
      <w:lvlText w:val="%1."/>
      <w:lvlJc w:val="left"/>
      <w:pPr>
        <w:ind w:left="720"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625E7BCD"/>
    <w:multiLevelType w:val="hybridMultilevel"/>
    <w:tmpl w:val="B790C5C6"/>
    <w:lvl w:ilvl="0" w:tplc="2B3057B2">
      <w:start w:val="1"/>
      <w:numFmt w:val="decimal"/>
      <w:lvlText w:val="%1."/>
      <w:lvlJc w:val="left"/>
      <w:pPr>
        <w:ind w:left="720" w:hanging="360"/>
      </w:pPr>
      <w:rPr>
        <w:rFonts w:hint="default"/>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9F5A3E"/>
    <w:multiLevelType w:val="hybridMultilevel"/>
    <w:tmpl w:val="454E4EC8"/>
    <w:lvl w:ilvl="0" w:tplc="88EA072A">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29D"/>
    <w:rsid w:val="00072EBD"/>
    <w:rsid w:val="000A6FCA"/>
    <w:rsid w:val="00116D5A"/>
    <w:rsid w:val="001321B1"/>
    <w:rsid w:val="001828ED"/>
    <w:rsid w:val="001A09DF"/>
    <w:rsid w:val="001E0C8E"/>
    <w:rsid w:val="00265AE9"/>
    <w:rsid w:val="00270FCF"/>
    <w:rsid w:val="002B36C6"/>
    <w:rsid w:val="002B7C36"/>
    <w:rsid w:val="002E4DE9"/>
    <w:rsid w:val="002F4AB9"/>
    <w:rsid w:val="00306EA7"/>
    <w:rsid w:val="003C777C"/>
    <w:rsid w:val="00402A51"/>
    <w:rsid w:val="0041385A"/>
    <w:rsid w:val="00434433"/>
    <w:rsid w:val="00441406"/>
    <w:rsid w:val="0044656F"/>
    <w:rsid w:val="004B4081"/>
    <w:rsid w:val="004B5775"/>
    <w:rsid w:val="004E47BF"/>
    <w:rsid w:val="00513A3B"/>
    <w:rsid w:val="00545CAB"/>
    <w:rsid w:val="0055694A"/>
    <w:rsid w:val="00576AA0"/>
    <w:rsid w:val="00582D9F"/>
    <w:rsid w:val="006471AD"/>
    <w:rsid w:val="006658F1"/>
    <w:rsid w:val="00672859"/>
    <w:rsid w:val="006768AE"/>
    <w:rsid w:val="006B3C3B"/>
    <w:rsid w:val="00701209"/>
    <w:rsid w:val="00715F65"/>
    <w:rsid w:val="00741ECD"/>
    <w:rsid w:val="0076539E"/>
    <w:rsid w:val="007839A8"/>
    <w:rsid w:val="00790C6B"/>
    <w:rsid w:val="007B0A19"/>
    <w:rsid w:val="007D7D87"/>
    <w:rsid w:val="0083329D"/>
    <w:rsid w:val="00885637"/>
    <w:rsid w:val="0089175C"/>
    <w:rsid w:val="008C2F26"/>
    <w:rsid w:val="00924D09"/>
    <w:rsid w:val="0092717C"/>
    <w:rsid w:val="00941986"/>
    <w:rsid w:val="009443A9"/>
    <w:rsid w:val="009B73AF"/>
    <w:rsid w:val="009D552B"/>
    <w:rsid w:val="009E4397"/>
    <w:rsid w:val="009F20E6"/>
    <w:rsid w:val="00A05CDD"/>
    <w:rsid w:val="00A25C41"/>
    <w:rsid w:val="00A4362E"/>
    <w:rsid w:val="00A61722"/>
    <w:rsid w:val="00C43086"/>
    <w:rsid w:val="00C956E0"/>
    <w:rsid w:val="00CC0E30"/>
    <w:rsid w:val="00DE6E50"/>
    <w:rsid w:val="00EF2F08"/>
    <w:rsid w:val="00F02542"/>
    <w:rsid w:val="00FA283A"/>
    <w:rsid w:val="00FF0A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0B3A"/>
  <w15:docId w15:val="{B61394DD-1D7F-4D28-AB6C-2EA48F91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513A3B"/>
    <w:pPr>
      <w:ind w:left="720"/>
      <w:contextualSpacing/>
    </w:pPr>
  </w:style>
  <w:style w:type="character" w:styleId="Komentaronuoroda">
    <w:name w:val="annotation reference"/>
    <w:basedOn w:val="Numatytasispastraiposriftas"/>
    <w:semiHidden/>
    <w:unhideWhenUsed/>
    <w:rsid w:val="004B5775"/>
    <w:rPr>
      <w:sz w:val="16"/>
      <w:szCs w:val="16"/>
    </w:rPr>
  </w:style>
  <w:style w:type="paragraph" w:styleId="Komentarotekstas">
    <w:name w:val="annotation text"/>
    <w:basedOn w:val="prastasis"/>
    <w:link w:val="KomentarotekstasDiagrama"/>
    <w:semiHidden/>
    <w:unhideWhenUsed/>
    <w:rsid w:val="004B5775"/>
    <w:rPr>
      <w:sz w:val="20"/>
    </w:rPr>
  </w:style>
  <w:style w:type="character" w:customStyle="1" w:styleId="KomentarotekstasDiagrama">
    <w:name w:val="Komentaro tekstas Diagrama"/>
    <w:basedOn w:val="Numatytasispastraiposriftas"/>
    <w:link w:val="Komentarotekstas"/>
    <w:semiHidden/>
    <w:rsid w:val="004B5775"/>
    <w:rPr>
      <w:sz w:val="20"/>
    </w:rPr>
  </w:style>
  <w:style w:type="paragraph" w:styleId="Komentarotema">
    <w:name w:val="annotation subject"/>
    <w:basedOn w:val="Komentarotekstas"/>
    <w:next w:val="Komentarotekstas"/>
    <w:link w:val="KomentarotemaDiagrama"/>
    <w:semiHidden/>
    <w:unhideWhenUsed/>
    <w:rsid w:val="004B5775"/>
    <w:rPr>
      <w:b/>
      <w:bCs/>
    </w:rPr>
  </w:style>
  <w:style w:type="character" w:customStyle="1" w:styleId="KomentarotemaDiagrama">
    <w:name w:val="Komentaro tema Diagrama"/>
    <w:basedOn w:val="KomentarotekstasDiagrama"/>
    <w:link w:val="Komentarotema"/>
    <w:semiHidden/>
    <w:rsid w:val="004B5775"/>
    <w:rPr>
      <w:b/>
      <w:bCs/>
      <w:sz w:val="20"/>
    </w:rPr>
  </w:style>
  <w:style w:type="paragraph" w:styleId="Debesliotekstas">
    <w:name w:val="Balloon Text"/>
    <w:basedOn w:val="prastasis"/>
    <w:link w:val="DebesliotekstasDiagrama"/>
    <w:semiHidden/>
    <w:unhideWhenUsed/>
    <w:rsid w:val="004B577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5775"/>
    <w:rPr>
      <w:rFonts w:ascii="Segoe UI" w:hAnsi="Segoe UI" w:cs="Segoe UI"/>
      <w:sz w:val="18"/>
      <w:szCs w:val="18"/>
    </w:rPr>
  </w:style>
  <w:style w:type="paragraph" w:styleId="Antrats">
    <w:name w:val="header"/>
    <w:basedOn w:val="prastasis"/>
    <w:link w:val="AntratsDiagrama"/>
    <w:uiPriority w:val="99"/>
    <w:unhideWhenUsed/>
    <w:rsid w:val="0041385A"/>
    <w:pPr>
      <w:tabs>
        <w:tab w:val="center" w:pos="4819"/>
        <w:tab w:val="right" w:pos="9638"/>
      </w:tabs>
    </w:pPr>
  </w:style>
  <w:style w:type="character" w:customStyle="1" w:styleId="AntratsDiagrama">
    <w:name w:val="Antraštės Diagrama"/>
    <w:basedOn w:val="Numatytasispastraiposriftas"/>
    <w:link w:val="Antrats"/>
    <w:uiPriority w:val="99"/>
    <w:rsid w:val="0041385A"/>
  </w:style>
  <w:style w:type="paragraph" w:styleId="Porat">
    <w:name w:val="footer"/>
    <w:basedOn w:val="prastasis"/>
    <w:link w:val="PoratDiagrama"/>
    <w:unhideWhenUsed/>
    <w:rsid w:val="0041385A"/>
    <w:pPr>
      <w:tabs>
        <w:tab w:val="center" w:pos="4819"/>
        <w:tab w:val="right" w:pos="9638"/>
      </w:tabs>
    </w:pPr>
  </w:style>
  <w:style w:type="character" w:customStyle="1" w:styleId="PoratDiagrama">
    <w:name w:val="Poraštė Diagrama"/>
    <w:basedOn w:val="Numatytasispastraiposriftas"/>
    <w:link w:val="Porat"/>
    <w:rsid w:val="0041385A"/>
  </w:style>
  <w:style w:type="paragraph" w:customStyle="1" w:styleId="Default">
    <w:name w:val="Default"/>
    <w:rsid w:val="0041385A"/>
    <w:pPr>
      <w:autoSpaceDE w:val="0"/>
      <w:autoSpaceDN w:val="0"/>
      <w:adjustRightInd w:val="0"/>
    </w:pPr>
    <w:rPr>
      <w:color w:val="000000"/>
      <w:szCs w:val="24"/>
      <w:lang w:eastAsia="lt-LT"/>
    </w:rPr>
  </w:style>
  <w:style w:type="character" w:styleId="Grietas">
    <w:name w:val="Strong"/>
    <w:basedOn w:val="Numatytasispastraiposriftas"/>
    <w:uiPriority w:val="22"/>
    <w:qFormat/>
    <w:rsid w:val="005569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506CD-C942-41FB-8118-A659B03CAA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C9D5A9-AF1C-4E61-A052-9ADB028EC60C}">
  <ds:schemaRefs>
    <ds:schemaRef ds:uri="http://schemas.microsoft.com/sharepoint/v3/contenttype/forms"/>
  </ds:schemaRefs>
</ds:datastoreItem>
</file>

<file path=customXml/itemProps3.xml><?xml version="1.0" encoding="utf-8"?>
<ds:datastoreItem xmlns:ds="http://schemas.openxmlformats.org/officeDocument/2006/customXml" ds:itemID="{5589620A-D2C5-4DDE-9D75-3D0A21FEA6D5}"/>
</file>

<file path=customXml/itemProps4.xml><?xml version="1.0" encoding="utf-8"?>
<ds:datastoreItem xmlns:ds="http://schemas.openxmlformats.org/officeDocument/2006/customXml" ds:itemID="{F70326AF-B0BE-44B9-9B14-A3AE7A565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3465</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070018ba-8541-4fc2-a398-2c19f105fa5a</vt:lpstr>
    </vt:vector>
  </TitlesOfParts>
  <Company/>
  <LinksUpToDate>false</LinksUpToDate>
  <CharactersWithSpaces>4064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5ba02a91-ab39-4b59-a246-8fb3fc0718d4</dc:title>
  <dc:creator>LAUKIONYTĖ Irena</dc:creator>
  <cp:lastModifiedBy>Razmaitė Renata</cp:lastModifiedBy>
  <cp:revision>3</cp:revision>
  <cp:lastPrinted>2018-05-28T05:30:00Z</cp:lastPrinted>
  <dcterms:created xsi:type="dcterms:W3CDTF">2018-06-25T10:30:00Z</dcterms:created>
  <dcterms:modified xsi:type="dcterms:W3CDTF">2018-06-25T10:30:00Z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