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F5" w:rsidRDefault="00F101F5" w:rsidP="00F101F5">
      <w:pPr>
        <w:pStyle w:val="Pavadinimas"/>
        <w:spacing w:after="20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55245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F5" w:rsidRDefault="00F101F5" w:rsidP="00F101F5">
      <w:pPr>
        <w:pStyle w:val="Pavadinimas"/>
        <w:spacing w:after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01F5" w:rsidRDefault="00F101F5" w:rsidP="00F101F5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>
        <w:rPr>
          <w:rFonts w:ascii="Times New Roman" w:hAnsi="Times New Roman"/>
          <w:b/>
          <w:sz w:val="28"/>
          <w:lang w:val="lt-LT"/>
        </w:rPr>
        <w:t>LIETUVOS RESPUBLIKOS ŠVIETIMO, MOKSLO IR SPORTO MINISTERIJA</w:t>
      </w:r>
    </w:p>
    <w:p w:rsidR="00F101F5" w:rsidRDefault="00F101F5" w:rsidP="00F101F5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F101F5" w:rsidRDefault="00F101F5" w:rsidP="00FE07EE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 219 1225 / 219 1152, faks. (8 5)  261 2077,</w:t>
      </w:r>
    </w:p>
    <w:p w:rsidR="00F101F5" w:rsidRDefault="00F101F5" w:rsidP="00FE07EE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hyperlink r:id="rId13" w:history="1">
        <w:r>
          <w:rPr>
            <w:rStyle w:val="Hipersaitas"/>
            <w:rFonts w:ascii="Times New Roman" w:hAnsi="Times New Roman"/>
            <w:sz w:val="18"/>
            <w:szCs w:val="18"/>
            <w:lang w:val="lt-LT"/>
          </w:rPr>
          <w:t>smmin@smm.lt</w:t>
        </w:r>
      </w:hyperlink>
      <w:r>
        <w:rPr>
          <w:rFonts w:ascii="Times New Roman" w:hAnsi="Times New Roman"/>
          <w:sz w:val="18"/>
          <w:szCs w:val="18"/>
          <w:lang w:val="lt-LT"/>
        </w:rPr>
        <w:t xml:space="preserve">, </w:t>
      </w:r>
      <w:hyperlink r:id="rId14" w:history="1">
        <w:r>
          <w:rPr>
            <w:rStyle w:val="Hipersaitas"/>
            <w:rFonts w:ascii="Times New Roman" w:hAnsi="Times New Roman"/>
            <w:sz w:val="18"/>
            <w:szCs w:val="18"/>
            <w:lang w:val="lt-LT"/>
          </w:rPr>
          <w:t>http://www.smm.lt</w:t>
        </w:r>
      </w:hyperlink>
      <w:r>
        <w:rPr>
          <w:rFonts w:ascii="Times New Roman" w:hAnsi="Times New Roman"/>
          <w:sz w:val="18"/>
          <w:szCs w:val="18"/>
          <w:lang w:val="lt-LT"/>
        </w:rPr>
        <w:t xml:space="preserve">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F101F5" w:rsidRDefault="00F101F5" w:rsidP="00FE07EE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F101F5" w:rsidRDefault="00F101F5" w:rsidP="00F101F5">
      <w:pPr>
        <w:rPr>
          <w:sz w:val="24"/>
          <w:lang w:val="lt-LT"/>
        </w:rPr>
      </w:pPr>
      <w:r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</w:t>
      </w:r>
    </w:p>
    <w:p w:rsidR="00F101F5" w:rsidRDefault="00F101F5" w:rsidP="00F101F5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3544"/>
        <w:gridCol w:w="1984"/>
        <w:gridCol w:w="4187"/>
        <w:gridCol w:w="315"/>
      </w:tblGrid>
      <w:tr w:rsidR="00F101F5" w:rsidTr="00FB6FBC">
        <w:trPr>
          <w:trHeight w:val="180"/>
        </w:trPr>
        <w:tc>
          <w:tcPr>
            <w:tcW w:w="3544" w:type="dxa"/>
            <w:hideMark/>
          </w:tcPr>
          <w:p w:rsidR="00F101F5" w:rsidRDefault="00FB6FBC">
            <w:pPr>
              <w:pStyle w:val="Porat"/>
              <w:tabs>
                <w:tab w:val="left" w:pos="129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LR Finansų ministerijai</w:t>
            </w:r>
          </w:p>
          <w:p w:rsidR="008A2650" w:rsidRDefault="008A2650">
            <w:pPr>
              <w:pStyle w:val="Porat"/>
              <w:tabs>
                <w:tab w:val="left" w:pos="129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F101F5" w:rsidRDefault="00F101F5">
            <w:pPr>
              <w:pStyle w:val="Porat"/>
              <w:tabs>
                <w:tab w:val="left" w:pos="129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:rsidR="00F101F5" w:rsidRDefault="00F101F5">
            <w:pPr>
              <w:pStyle w:val="Porat"/>
              <w:tabs>
                <w:tab w:val="left" w:pos="1296"/>
              </w:tabs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02" w:type="dxa"/>
            <w:gridSpan w:val="2"/>
            <w:hideMark/>
          </w:tcPr>
          <w:p w:rsidR="00F101F5" w:rsidRDefault="00F101F5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20</w:t>
            </w:r>
            <w:r w:rsidR="008A2650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35538A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="00FB6FBC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9672B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Nr. </w:t>
            </w:r>
          </w:p>
          <w:p w:rsidR="00F101F5" w:rsidRDefault="00F101F5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</w:p>
        </w:tc>
      </w:tr>
      <w:tr w:rsidR="00FB6FBC" w:rsidRPr="00FB6FBC" w:rsidTr="00FB6FBC">
        <w:tblPrEx>
          <w:tblCellMar>
            <w:left w:w="0" w:type="dxa"/>
            <w:right w:w="28" w:type="dxa"/>
          </w:tblCellMar>
        </w:tblPrEx>
        <w:trPr>
          <w:gridAfter w:val="1"/>
          <w:wAfter w:w="315" w:type="dxa"/>
          <w:cantSplit/>
          <w:trHeight w:val="258"/>
        </w:trPr>
        <w:tc>
          <w:tcPr>
            <w:tcW w:w="9715" w:type="dxa"/>
            <w:gridSpan w:val="3"/>
            <w:hideMark/>
          </w:tcPr>
          <w:p w:rsidR="00FB6FBC" w:rsidRPr="00FB6FBC" w:rsidRDefault="00FB6FBC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B6FBC">
              <w:rPr>
                <w:rFonts w:ascii="Times New Roman" w:hAnsi="Times New Roman"/>
                <w:b/>
                <w:bCs/>
                <w:sz w:val="24"/>
                <w:szCs w:val="24"/>
              </w:rPr>
              <w:t>DĖL LĖŠŲ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REIKALINGŲ AKTUALIOS COVID-19 VALDYMO INFORMACIJOS VIEŠINIMUI,</w:t>
            </w:r>
            <w:r w:rsidRPr="00FB6F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SKYRIMO</w:t>
            </w:r>
          </w:p>
        </w:tc>
      </w:tr>
    </w:tbl>
    <w:p w:rsidR="00FB6FBC" w:rsidRPr="00FB6FBC" w:rsidRDefault="00FB6FBC" w:rsidP="00FB6FBC">
      <w:pPr>
        <w:rPr>
          <w:rFonts w:ascii="Times New Roman" w:hAnsi="Times New Roman"/>
          <w:sz w:val="24"/>
          <w:szCs w:val="24"/>
        </w:rPr>
      </w:pPr>
    </w:p>
    <w:p w:rsidR="00FB6FBC" w:rsidRPr="00FB6FBC" w:rsidRDefault="00FB6FBC" w:rsidP="00FB6FBC">
      <w:pPr>
        <w:ind w:firstLine="851"/>
        <w:rPr>
          <w:rFonts w:ascii="Times New Roman" w:hAnsi="Times New Roman"/>
          <w:sz w:val="24"/>
          <w:szCs w:val="24"/>
        </w:rPr>
      </w:pPr>
    </w:p>
    <w:p w:rsidR="00FB6FBC" w:rsidRPr="00F850AF" w:rsidRDefault="00FB6FBC" w:rsidP="00FB6FBC">
      <w:pPr>
        <w:ind w:firstLine="851"/>
        <w:rPr>
          <w:rFonts w:ascii="Times New Roman" w:hAnsi="Times New Roman"/>
          <w:sz w:val="24"/>
          <w:szCs w:val="24"/>
          <w:lang w:val="lt-LT"/>
        </w:rPr>
      </w:pPr>
      <w:r w:rsidRPr="00F850AF">
        <w:rPr>
          <w:rFonts w:ascii="Times New Roman" w:hAnsi="Times New Roman"/>
          <w:sz w:val="24"/>
          <w:szCs w:val="24"/>
          <w:lang w:val="lt-LT"/>
        </w:rPr>
        <w:t>Lietuvos Respublikos švietimo, mokslo ir sporto ministerija, remdamasi Lietuvos Respublikos Vyriausybės COVID-19 sukeltos situacijos valdymo komiteto 2020 m. gegužės 18 d. posėdžio protokolu, teikia prašymą dėl lėšų, reikalingų aktualios COVID-19 valdymo informacijos viešinimui žiniasklaidoje, skyrimo.</w:t>
      </w:r>
    </w:p>
    <w:p w:rsidR="00FB6FBC" w:rsidRPr="00F850AF" w:rsidRDefault="00FB6FBC" w:rsidP="00F850AF">
      <w:pPr>
        <w:ind w:firstLine="851"/>
        <w:rPr>
          <w:rFonts w:ascii="Times New Roman" w:hAnsi="Times New Roman"/>
          <w:sz w:val="24"/>
          <w:szCs w:val="24"/>
          <w:lang w:val="lt-LT"/>
        </w:rPr>
      </w:pPr>
      <w:r w:rsidRPr="00F850AF">
        <w:rPr>
          <w:rFonts w:ascii="Times New Roman" w:hAnsi="Times New Roman"/>
          <w:sz w:val="24"/>
          <w:szCs w:val="24"/>
          <w:lang w:val="lt-LT"/>
        </w:rPr>
        <w:t>Lietuvos Respublikos Vyriausybės parengtame COVID-19 valdymo strategijos komunikacijos plane Švietimo, mokslo ir sporto ministerijos rengiamos informacijos</w:t>
      </w:r>
      <w:r w:rsidR="00F850AF" w:rsidRPr="00F850A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850AF">
        <w:rPr>
          <w:rFonts w:ascii="Times New Roman" w:hAnsi="Times New Roman"/>
          <w:sz w:val="24"/>
          <w:szCs w:val="24"/>
          <w:lang w:val="lt-LT"/>
        </w:rPr>
        <w:t>apie ugdymo proceso ir sporto sąlygų pokyčius viešinimui numatyta skirti 50 000 eurų.</w:t>
      </w:r>
    </w:p>
    <w:p w:rsidR="00FB6FBC" w:rsidRDefault="00FB6FBC" w:rsidP="00FB6FBC">
      <w:pPr>
        <w:spacing w:line="276" w:lineRule="auto"/>
        <w:rPr>
          <w:szCs w:val="24"/>
        </w:rPr>
      </w:pPr>
    </w:p>
    <w:p w:rsidR="00FB6FBC" w:rsidRDefault="00FB6FBC" w:rsidP="00FB6FBC">
      <w:pPr>
        <w:rPr>
          <w:szCs w:val="24"/>
        </w:rPr>
      </w:pPr>
    </w:p>
    <w:p w:rsidR="00FB6FBC" w:rsidRDefault="00FB6FBC" w:rsidP="00FB6FBC">
      <w:pPr>
        <w:rPr>
          <w:szCs w:val="24"/>
        </w:rPr>
      </w:pPr>
    </w:p>
    <w:p w:rsidR="00FB6FBC" w:rsidRDefault="00FB6FBC" w:rsidP="00FB6FBC">
      <w:pPr>
        <w:rPr>
          <w:szCs w:val="24"/>
        </w:rPr>
      </w:pPr>
    </w:p>
    <w:p w:rsidR="00F101F5" w:rsidRDefault="00F101F5" w:rsidP="00967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spacing w:line="360" w:lineRule="auto"/>
        <w:ind w:left="-426" w:firstLine="426"/>
        <w:jc w:val="both"/>
        <w:rPr>
          <w:rFonts w:ascii="Times New Roman" w:hAnsi="Times New Roman"/>
          <w:color w:val="000000"/>
          <w:sz w:val="24"/>
          <w:szCs w:val="24"/>
          <w:lang w:val="lt-LT" w:eastAsia="en-GB"/>
        </w:rPr>
      </w:pPr>
    </w:p>
    <w:p w:rsidR="00F101F5" w:rsidRDefault="00F101F5" w:rsidP="00F101F5">
      <w:pPr>
        <w:overflowPunct/>
        <w:autoSpaceDE/>
        <w:adjustRightInd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 w:eastAsia="en-GB"/>
        </w:rPr>
      </w:pPr>
    </w:p>
    <w:p w:rsidR="00F101F5" w:rsidRDefault="00F101F5" w:rsidP="00F101F5">
      <w:pPr>
        <w:overflowPunct/>
        <w:autoSpaceDE/>
        <w:adjustRightInd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F101F5" w:rsidTr="00F101F5">
        <w:trPr>
          <w:cantSplit/>
          <w:trHeight w:val="198"/>
        </w:trPr>
        <w:tc>
          <w:tcPr>
            <w:tcW w:w="5778" w:type="dxa"/>
            <w:hideMark/>
          </w:tcPr>
          <w:p w:rsidR="00F101F5" w:rsidRDefault="00F101F5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Ministerijos kancleris</w:t>
            </w:r>
          </w:p>
        </w:tc>
        <w:tc>
          <w:tcPr>
            <w:tcW w:w="4077" w:type="dxa"/>
            <w:hideMark/>
          </w:tcPr>
          <w:p w:rsidR="00F101F5" w:rsidRDefault="009672BE" w:rsidP="009672BE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r w:rsidR="00F101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Tomas Daukantas</w:t>
            </w:r>
          </w:p>
        </w:tc>
      </w:tr>
    </w:tbl>
    <w:p w:rsidR="00F101F5" w:rsidRDefault="00F101F5" w:rsidP="00F101F5">
      <w:pPr>
        <w:tabs>
          <w:tab w:val="right" w:pos="9071"/>
        </w:tabs>
        <w:overflowPunct/>
        <w:autoSpaceDE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F101F5" w:rsidRDefault="00F101F5" w:rsidP="00F101F5">
      <w:pPr>
        <w:tabs>
          <w:tab w:val="right" w:pos="9071"/>
        </w:tabs>
        <w:overflowPunct/>
        <w:autoSpaceDE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sectPr w:rsidR="00F101F5" w:rsidSect="009672BE">
      <w:footerReference w:type="even" r:id="rId15"/>
      <w:footerReference w:type="default" r:id="rId16"/>
      <w:footerReference w:type="first" r:id="rId17"/>
      <w:type w:val="continuous"/>
      <w:pgSz w:w="11907" w:h="16840" w:code="9"/>
      <w:pgMar w:top="1134" w:right="1134" w:bottom="113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6E" w:rsidRDefault="0057226E">
      <w:r>
        <w:separator/>
      </w:r>
    </w:p>
  </w:endnote>
  <w:endnote w:type="continuationSeparator" w:id="0">
    <w:p w:rsidR="0057226E" w:rsidRDefault="0057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91" w:rsidRPr="003F7281" w:rsidRDefault="00241A91">
    <w:pPr>
      <w:pStyle w:val="Porat"/>
      <w:rPr>
        <w:rFonts w:ascii="Times New Roman" w:hAnsi="Times New Roman"/>
        <w:lang w:val="en-US"/>
      </w:rPr>
    </w:pPr>
    <w:r w:rsidRPr="003F7281">
      <w:rPr>
        <w:rFonts w:ascii="Times New Roman" w:hAnsi="Times New Roman"/>
        <w:lang w:val="lt-LT"/>
      </w:rPr>
      <w:t xml:space="preserve">Vaidas Karlonas, tel. 8 627 48 555, </w:t>
    </w:r>
    <w:hyperlink r:id="rId1" w:history="1">
      <w:r w:rsidRPr="003F7281">
        <w:rPr>
          <w:rStyle w:val="Hipersaitas"/>
          <w:rFonts w:ascii="Times New Roman" w:hAnsi="Times New Roman"/>
          <w:lang w:val="lt-LT"/>
        </w:rPr>
        <w:t>vaidas.karlonas</w:t>
      </w:r>
      <w:r w:rsidRPr="003F7281">
        <w:rPr>
          <w:rStyle w:val="Hipersaitas"/>
          <w:rFonts w:ascii="Times New Roman" w:hAnsi="Times New Roman"/>
          <w:lang w:val="en-US"/>
        </w:rPr>
        <w:t>@smsm.lt</w:t>
      </w:r>
    </w:hyperlink>
    <w:r w:rsidRPr="003F7281">
      <w:rPr>
        <w:rFonts w:ascii="Times New Roman" w:hAnsi="Times New Roman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6E" w:rsidRDefault="0057226E">
      <w:r>
        <w:separator/>
      </w:r>
    </w:p>
  </w:footnote>
  <w:footnote w:type="continuationSeparator" w:id="0">
    <w:p w:rsidR="0057226E" w:rsidRDefault="0057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E6D34"/>
    <w:multiLevelType w:val="hybridMultilevel"/>
    <w:tmpl w:val="02D04856"/>
    <w:lvl w:ilvl="0" w:tplc="9ABCA0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B7361C"/>
    <w:multiLevelType w:val="hybridMultilevel"/>
    <w:tmpl w:val="26E43B80"/>
    <w:lvl w:ilvl="0" w:tplc="0C28D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D5351"/>
    <w:multiLevelType w:val="hybridMultilevel"/>
    <w:tmpl w:val="51CC7318"/>
    <w:lvl w:ilvl="0" w:tplc="0C28D3E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>
    <w:nsid w:val="6BE73E78"/>
    <w:multiLevelType w:val="hybridMultilevel"/>
    <w:tmpl w:val="E83CD4E0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C"/>
    <w:rsid w:val="00003E7E"/>
    <w:rsid w:val="00050A8A"/>
    <w:rsid w:val="00055533"/>
    <w:rsid w:val="00060042"/>
    <w:rsid w:val="00066466"/>
    <w:rsid w:val="0008504D"/>
    <w:rsid w:val="000967C8"/>
    <w:rsid w:val="000A764D"/>
    <w:rsid w:val="000B4B21"/>
    <w:rsid w:val="000C2F3D"/>
    <w:rsid w:val="000D535B"/>
    <w:rsid w:val="000F55C4"/>
    <w:rsid w:val="000F6DF5"/>
    <w:rsid w:val="0010255D"/>
    <w:rsid w:val="0010539E"/>
    <w:rsid w:val="001221B7"/>
    <w:rsid w:val="00127115"/>
    <w:rsid w:val="001349D6"/>
    <w:rsid w:val="001557AC"/>
    <w:rsid w:val="0015612A"/>
    <w:rsid w:val="00171F7B"/>
    <w:rsid w:val="001974E0"/>
    <w:rsid w:val="001A39A6"/>
    <w:rsid w:val="001B4920"/>
    <w:rsid w:val="001C1D01"/>
    <w:rsid w:val="001E1AB7"/>
    <w:rsid w:val="00203A76"/>
    <w:rsid w:val="0020712A"/>
    <w:rsid w:val="002230C9"/>
    <w:rsid w:val="00241A91"/>
    <w:rsid w:val="00245FE5"/>
    <w:rsid w:val="00262912"/>
    <w:rsid w:val="002649AB"/>
    <w:rsid w:val="00267DAC"/>
    <w:rsid w:val="00272690"/>
    <w:rsid w:val="00275D2C"/>
    <w:rsid w:val="00293B0B"/>
    <w:rsid w:val="002A1978"/>
    <w:rsid w:val="002B1EE9"/>
    <w:rsid w:val="002C187C"/>
    <w:rsid w:val="002D1948"/>
    <w:rsid w:val="002D7A7A"/>
    <w:rsid w:val="002F4A20"/>
    <w:rsid w:val="00335220"/>
    <w:rsid w:val="00337854"/>
    <w:rsid w:val="00354250"/>
    <w:rsid w:val="0035538A"/>
    <w:rsid w:val="00366C19"/>
    <w:rsid w:val="00371FF6"/>
    <w:rsid w:val="00372CF6"/>
    <w:rsid w:val="00385D08"/>
    <w:rsid w:val="00386581"/>
    <w:rsid w:val="00390199"/>
    <w:rsid w:val="00394F53"/>
    <w:rsid w:val="003B0BF8"/>
    <w:rsid w:val="003B78A8"/>
    <w:rsid w:val="003D099A"/>
    <w:rsid w:val="003E4F79"/>
    <w:rsid w:val="003F7281"/>
    <w:rsid w:val="003F7AFE"/>
    <w:rsid w:val="00401420"/>
    <w:rsid w:val="00406959"/>
    <w:rsid w:val="00407A48"/>
    <w:rsid w:val="004134A2"/>
    <w:rsid w:val="0041739C"/>
    <w:rsid w:val="00420049"/>
    <w:rsid w:val="004235D9"/>
    <w:rsid w:val="00452082"/>
    <w:rsid w:val="00497B75"/>
    <w:rsid w:val="004C7958"/>
    <w:rsid w:val="004D6ADD"/>
    <w:rsid w:val="004E543D"/>
    <w:rsid w:val="00500F6A"/>
    <w:rsid w:val="00505495"/>
    <w:rsid w:val="00512441"/>
    <w:rsid w:val="005347B2"/>
    <w:rsid w:val="0054172E"/>
    <w:rsid w:val="00541F2A"/>
    <w:rsid w:val="00556B02"/>
    <w:rsid w:val="0056527A"/>
    <w:rsid w:val="0057226E"/>
    <w:rsid w:val="0057433E"/>
    <w:rsid w:val="00581D9D"/>
    <w:rsid w:val="005A0DEB"/>
    <w:rsid w:val="005A3373"/>
    <w:rsid w:val="005C56F0"/>
    <w:rsid w:val="005E2147"/>
    <w:rsid w:val="005F095B"/>
    <w:rsid w:val="005F3F21"/>
    <w:rsid w:val="005F4BF5"/>
    <w:rsid w:val="00630B36"/>
    <w:rsid w:val="006419A8"/>
    <w:rsid w:val="00644063"/>
    <w:rsid w:val="00645111"/>
    <w:rsid w:val="00646758"/>
    <w:rsid w:val="006650B7"/>
    <w:rsid w:val="00697EF8"/>
    <w:rsid w:val="006A164E"/>
    <w:rsid w:val="006A3B16"/>
    <w:rsid w:val="006B1008"/>
    <w:rsid w:val="006C3172"/>
    <w:rsid w:val="006C56FF"/>
    <w:rsid w:val="006F3B80"/>
    <w:rsid w:val="007245CD"/>
    <w:rsid w:val="007252C5"/>
    <w:rsid w:val="00730C87"/>
    <w:rsid w:val="00740FEB"/>
    <w:rsid w:val="00750C1D"/>
    <w:rsid w:val="00763998"/>
    <w:rsid w:val="007765C2"/>
    <w:rsid w:val="007A7F8A"/>
    <w:rsid w:val="007C376C"/>
    <w:rsid w:val="007E2E68"/>
    <w:rsid w:val="00816746"/>
    <w:rsid w:val="00825CDB"/>
    <w:rsid w:val="00836114"/>
    <w:rsid w:val="008459B1"/>
    <w:rsid w:val="00861233"/>
    <w:rsid w:val="00861FAF"/>
    <w:rsid w:val="00863CDE"/>
    <w:rsid w:val="008754B9"/>
    <w:rsid w:val="008A2650"/>
    <w:rsid w:val="008A633D"/>
    <w:rsid w:val="008A7659"/>
    <w:rsid w:val="008D0EA2"/>
    <w:rsid w:val="008D39D5"/>
    <w:rsid w:val="00903008"/>
    <w:rsid w:val="00912E5C"/>
    <w:rsid w:val="00943D9D"/>
    <w:rsid w:val="00964A2F"/>
    <w:rsid w:val="00966B01"/>
    <w:rsid w:val="009672BE"/>
    <w:rsid w:val="009725B0"/>
    <w:rsid w:val="00973D74"/>
    <w:rsid w:val="00997D47"/>
    <w:rsid w:val="009B7774"/>
    <w:rsid w:val="009C0D6B"/>
    <w:rsid w:val="009F02D9"/>
    <w:rsid w:val="00A04B2D"/>
    <w:rsid w:val="00A14495"/>
    <w:rsid w:val="00A5287C"/>
    <w:rsid w:val="00A559DB"/>
    <w:rsid w:val="00A72A4F"/>
    <w:rsid w:val="00A82401"/>
    <w:rsid w:val="00AA57E5"/>
    <w:rsid w:val="00AC0A2C"/>
    <w:rsid w:val="00AC5DA3"/>
    <w:rsid w:val="00AD06C9"/>
    <w:rsid w:val="00AE0520"/>
    <w:rsid w:val="00AE07D9"/>
    <w:rsid w:val="00AF3D2F"/>
    <w:rsid w:val="00B13DAF"/>
    <w:rsid w:val="00B22380"/>
    <w:rsid w:val="00B42E70"/>
    <w:rsid w:val="00B50EFA"/>
    <w:rsid w:val="00B61E3D"/>
    <w:rsid w:val="00B71233"/>
    <w:rsid w:val="00B74C7F"/>
    <w:rsid w:val="00B772AC"/>
    <w:rsid w:val="00B94A96"/>
    <w:rsid w:val="00BA1081"/>
    <w:rsid w:val="00BB6A5F"/>
    <w:rsid w:val="00BE0D14"/>
    <w:rsid w:val="00BE4D67"/>
    <w:rsid w:val="00BE6719"/>
    <w:rsid w:val="00BF4AB9"/>
    <w:rsid w:val="00C224E0"/>
    <w:rsid w:val="00C25789"/>
    <w:rsid w:val="00C4737C"/>
    <w:rsid w:val="00C60208"/>
    <w:rsid w:val="00C617FF"/>
    <w:rsid w:val="00C76FE2"/>
    <w:rsid w:val="00C86EC8"/>
    <w:rsid w:val="00C936B4"/>
    <w:rsid w:val="00CA567B"/>
    <w:rsid w:val="00CA5FC4"/>
    <w:rsid w:val="00CB3101"/>
    <w:rsid w:val="00CE2BF1"/>
    <w:rsid w:val="00CF51D3"/>
    <w:rsid w:val="00D01ED7"/>
    <w:rsid w:val="00D1300E"/>
    <w:rsid w:val="00D2064C"/>
    <w:rsid w:val="00D42CB1"/>
    <w:rsid w:val="00D8748B"/>
    <w:rsid w:val="00D91BB9"/>
    <w:rsid w:val="00D92054"/>
    <w:rsid w:val="00DA4683"/>
    <w:rsid w:val="00DC498E"/>
    <w:rsid w:val="00DE3C20"/>
    <w:rsid w:val="00DE7ACD"/>
    <w:rsid w:val="00DF473C"/>
    <w:rsid w:val="00DF68BA"/>
    <w:rsid w:val="00E237A4"/>
    <w:rsid w:val="00E30D62"/>
    <w:rsid w:val="00E47A70"/>
    <w:rsid w:val="00E54EB5"/>
    <w:rsid w:val="00E73E21"/>
    <w:rsid w:val="00E800B3"/>
    <w:rsid w:val="00E87F2A"/>
    <w:rsid w:val="00E9791F"/>
    <w:rsid w:val="00EA64BD"/>
    <w:rsid w:val="00EC4FCF"/>
    <w:rsid w:val="00F101F5"/>
    <w:rsid w:val="00F20D41"/>
    <w:rsid w:val="00F408DC"/>
    <w:rsid w:val="00F850AF"/>
    <w:rsid w:val="00F90844"/>
    <w:rsid w:val="00F94A03"/>
    <w:rsid w:val="00F97FB1"/>
    <w:rsid w:val="00FB6FBC"/>
    <w:rsid w:val="00FD5195"/>
    <w:rsid w:val="00FD6A02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B13D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13DAF"/>
    <w:rPr>
      <w:rFonts w:ascii="Segoe UI" w:hAnsi="Segoe UI" w:cs="Segoe UI"/>
      <w:sz w:val="18"/>
      <w:szCs w:val="18"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B71233"/>
    <w:rPr>
      <w:b/>
      <w:bCs/>
    </w:rPr>
  </w:style>
  <w:style w:type="paragraph" w:styleId="Sraopastraipa">
    <w:name w:val="List Paragraph"/>
    <w:basedOn w:val="prastasis"/>
    <w:uiPriority w:val="34"/>
    <w:qFormat/>
    <w:rsid w:val="004E543D"/>
    <w:pPr>
      <w:ind w:left="720"/>
      <w:contextualSpacing/>
    </w:pPr>
  </w:style>
  <w:style w:type="character" w:customStyle="1" w:styleId="PavadinimasDiagrama">
    <w:name w:val="Pavadinimas Diagrama"/>
    <w:basedOn w:val="Numatytasispastraiposriftas"/>
    <w:link w:val="Pavadinimas"/>
    <w:rsid w:val="00F101F5"/>
    <w:rPr>
      <w:b/>
      <w:bCs/>
      <w:sz w:val="24"/>
      <w:szCs w:val="24"/>
      <w:lang w:eastAsia="en-US"/>
    </w:rPr>
  </w:style>
  <w:style w:type="paragraph" w:customStyle="1" w:styleId="Default">
    <w:name w:val="Default"/>
    <w:rsid w:val="00FB6F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B13D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13DAF"/>
    <w:rPr>
      <w:rFonts w:ascii="Segoe UI" w:hAnsi="Segoe UI" w:cs="Segoe UI"/>
      <w:sz w:val="18"/>
      <w:szCs w:val="18"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B71233"/>
    <w:rPr>
      <w:b/>
      <w:bCs/>
    </w:rPr>
  </w:style>
  <w:style w:type="paragraph" w:styleId="Sraopastraipa">
    <w:name w:val="List Paragraph"/>
    <w:basedOn w:val="prastasis"/>
    <w:uiPriority w:val="34"/>
    <w:qFormat/>
    <w:rsid w:val="004E543D"/>
    <w:pPr>
      <w:ind w:left="720"/>
      <w:contextualSpacing/>
    </w:pPr>
  </w:style>
  <w:style w:type="character" w:customStyle="1" w:styleId="PavadinimasDiagrama">
    <w:name w:val="Pavadinimas Diagrama"/>
    <w:basedOn w:val="Numatytasispastraiposriftas"/>
    <w:link w:val="Pavadinimas"/>
    <w:rsid w:val="00F101F5"/>
    <w:rPr>
      <w:b/>
      <w:bCs/>
      <w:sz w:val="24"/>
      <w:szCs w:val="24"/>
      <w:lang w:eastAsia="en-US"/>
    </w:rPr>
  </w:style>
  <w:style w:type="paragraph" w:customStyle="1" w:styleId="Default">
    <w:name w:val="Default"/>
    <w:rsid w:val="00FB6F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mmin@smm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mm.l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aidas.karlonas@sms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70DB-5DB8-4A89-8BC5-1C42AA8CE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44A-FB25-4510-B10B-DB44D97567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F10741-3FFF-4BA1-BD5C-BF86A60C9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B8FFD0-BD9B-4103-808F-6A3CDF7F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f5cb6326-b24d-4809-bd9f-04778f3fa5c3</vt:lpstr>
      <vt:lpstr> </vt:lpstr>
    </vt:vector>
  </TitlesOfParts>
  <Company>VKS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f5cb6326-b24d-4809-bd9f-04778f3fa5c3</dc:title>
  <dc:creator>Karlonas Vaidas</dc:creator>
  <cp:lastModifiedBy>Dalė Bucevičienė</cp:lastModifiedBy>
  <cp:revision>2</cp:revision>
  <cp:lastPrinted>2019-10-02T12:18:00Z</cp:lastPrinted>
  <dcterms:created xsi:type="dcterms:W3CDTF">2020-06-09T10:41:00Z</dcterms:created>
  <dcterms:modified xsi:type="dcterms:W3CDTF">2020-06-09T10:41:00Z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