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482" w:rsidRPr="0054065E" w:rsidRDefault="00A91482" w:rsidP="00A91482">
      <w:pPr>
        <w:jc w:val="center"/>
        <w:rPr>
          <w:rStyle w:val="Rykinuoroda"/>
          <w:color w:val="000000"/>
          <w:sz w:val="24"/>
          <w:szCs w:val="24"/>
          <w:u w:val="none"/>
        </w:rPr>
      </w:pPr>
      <w:r w:rsidRPr="0054065E">
        <w:rPr>
          <w:b/>
          <w:caps/>
          <w:sz w:val="24"/>
          <w:szCs w:val="24"/>
        </w:rPr>
        <w:t>LIETUVOS RESPUBLIKOS VYRIAUSYBĖS NUTARIMO „</w:t>
      </w:r>
      <w:r w:rsidRPr="0054065E">
        <w:rPr>
          <w:b/>
          <w:sz w:val="24"/>
          <w:szCs w:val="24"/>
        </w:rPr>
        <w:t>DĖL LIETUVOS RESPUBLIKOS VYRIAUSYBĖS 2003 M. LAPKRIČIO 12</w:t>
      </w:r>
      <w:r w:rsidR="00685B11">
        <w:rPr>
          <w:b/>
          <w:sz w:val="24"/>
          <w:szCs w:val="24"/>
        </w:rPr>
        <w:t> </w:t>
      </w:r>
      <w:r w:rsidRPr="0054065E">
        <w:rPr>
          <w:b/>
          <w:sz w:val="24"/>
          <w:szCs w:val="24"/>
        </w:rPr>
        <w:t xml:space="preserve">D. NUTARIMO NR. 1407 </w:t>
      </w:r>
      <w:r w:rsidRPr="0054065E">
        <w:rPr>
          <w:b/>
          <w:caps/>
          <w:sz w:val="24"/>
          <w:szCs w:val="24"/>
        </w:rPr>
        <w:t>„DĖL JURIDINIŲ ASMENŲ REGISTRO NUOSTATŲ PATVIRTINIMO“ PAKEITIMO“ PROJEKTO</w:t>
      </w:r>
      <w:r w:rsidRPr="0054065E">
        <w:rPr>
          <w:rStyle w:val="Rykinuoroda"/>
          <w:color w:val="000000"/>
          <w:sz w:val="24"/>
          <w:szCs w:val="24"/>
          <w:u w:val="none"/>
        </w:rPr>
        <w:t xml:space="preserve"> DERINIMO PAŽYMA</w:t>
      </w:r>
    </w:p>
    <w:p w:rsidR="00A91482" w:rsidRPr="0054065E" w:rsidRDefault="00A91482" w:rsidP="00A91482">
      <w:pPr>
        <w:rPr>
          <w:sz w:val="24"/>
          <w:szCs w:val="24"/>
          <w:lang w:eastAsia="lt-LT"/>
        </w:rPr>
      </w:pPr>
    </w:p>
    <w:tbl>
      <w:tblPr>
        <w:tblW w:w="1531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84"/>
        <w:gridCol w:w="4937"/>
        <w:gridCol w:w="8789"/>
      </w:tblGrid>
      <w:tr w:rsidR="00A91482" w:rsidRPr="0054065E" w:rsidTr="00E4252A">
        <w:trPr>
          <w:trHeight w:val="1011"/>
        </w:trPr>
        <w:tc>
          <w:tcPr>
            <w:tcW w:w="1584" w:type="dxa"/>
            <w:vAlign w:val="center"/>
          </w:tcPr>
          <w:p w:rsidR="00A91482" w:rsidRPr="00685B11" w:rsidRDefault="00685B11" w:rsidP="00685B11">
            <w:pPr>
              <w:jc w:val="center"/>
              <w:rPr>
                <w:b/>
                <w:sz w:val="24"/>
                <w:szCs w:val="24"/>
                <w:lang w:eastAsia="lt-LT"/>
              </w:rPr>
            </w:pPr>
            <w:r w:rsidRPr="00685B11">
              <w:rPr>
                <w:b/>
                <w:sz w:val="24"/>
                <w:szCs w:val="24"/>
                <w:lang w:eastAsia="lt-LT"/>
              </w:rPr>
              <w:t>Institucijos</w:t>
            </w:r>
            <w:r w:rsidR="00A91482" w:rsidRPr="00685B11">
              <w:rPr>
                <w:b/>
                <w:sz w:val="24"/>
                <w:szCs w:val="24"/>
                <w:lang w:eastAsia="lt-LT"/>
              </w:rPr>
              <w:t xml:space="preserve"> pavadinimas, rašto data ir </w:t>
            </w:r>
            <w:r w:rsidRPr="00685B11">
              <w:rPr>
                <w:b/>
                <w:sz w:val="24"/>
                <w:szCs w:val="24"/>
                <w:lang w:eastAsia="lt-LT"/>
              </w:rPr>
              <w:t>numeris</w:t>
            </w:r>
          </w:p>
        </w:tc>
        <w:tc>
          <w:tcPr>
            <w:tcW w:w="4937" w:type="dxa"/>
            <w:vAlign w:val="center"/>
          </w:tcPr>
          <w:p w:rsidR="00A91482" w:rsidRDefault="00A91482" w:rsidP="0078792F">
            <w:pPr>
              <w:jc w:val="center"/>
              <w:rPr>
                <w:b/>
                <w:sz w:val="24"/>
                <w:szCs w:val="24"/>
                <w:lang w:eastAsia="lt-LT"/>
              </w:rPr>
            </w:pPr>
            <w:r w:rsidRPr="00685B11">
              <w:rPr>
                <w:b/>
                <w:sz w:val="24"/>
                <w:szCs w:val="24"/>
                <w:lang w:eastAsia="lt-LT"/>
              </w:rPr>
              <w:t>Pastabos ir pasiūlymai</w:t>
            </w:r>
          </w:p>
          <w:p w:rsidR="003C622B" w:rsidRDefault="003C622B" w:rsidP="0078792F">
            <w:pPr>
              <w:jc w:val="center"/>
              <w:rPr>
                <w:b/>
                <w:sz w:val="24"/>
                <w:szCs w:val="24"/>
                <w:lang w:eastAsia="lt-LT"/>
              </w:rPr>
            </w:pPr>
          </w:p>
          <w:p w:rsidR="003C622B" w:rsidRPr="00685B11" w:rsidRDefault="003C622B" w:rsidP="0078792F">
            <w:pPr>
              <w:jc w:val="center"/>
              <w:rPr>
                <w:b/>
                <w:sz w:val="24"/>
                <w:szCs w:val="24"/>
                <w:lang w:eastAsia="lt-LT"/>
              </w:rPr>
            </w:pPr>
          </w:p>
        </w:tc>
        <w:tc>
          <w:tcPr>
            <w:tcW w:w="8789" w:type="dxa"/>
            <w:vAlign w:val="center"/>
          </w:tcPr>
          <w:p w:rsidR="00A91482" w:rsidRPr="00685B11" w:rsidRDefault="00A91482" w:rsidP="0078792F">
            <w:pPr>
              <w:jc w:val="center"/>
              <w:rPr>
                <w:b/>
                <w:sz w:val="24"/>
                <w:szCs w:val="24"/>
                <w:lang w:eastAsia="lt-LT"/>
              </w:rPr>
            </w:pPr>
            <w:r w:rsidRPr="00685B11">
              <w:rPr>
                <w:b/>
                <w:sz w:val="24"/>
                <w:szCs w:val="24"/>
                <w:lang w:eastAsia="lt-LT"/>
              </w:rPr>
              <w:t>Žyma apie priimtas ir nepriimtas (nurodyti motyvus) pastabas ir pasiūlymus</w:t>
            </w:r>
          </w:p>
        </w:tc>
      </w:tr>
      <w:tr w:rsidR="00EB157A" w:rsidRPr="0054065E" w:rsidTr="00E4252A">
        <w:tblPrEx>
          <w:tblLook w:val="00A0" w:firstRow="1" w:lastRow="0" w:firstColumn="1" w:lastColumn="0" w:noHBand="0" w:noVBand="0"/>
        </w:tblPrEx>
        <w:trPr>
          <w:trHeight w:val="1544"/>
        </w:trPr>
        <w:tc>
          <w:tcPr>
            <w:tcW w:w="1584" w:type="dxa"/>
            <w:vMerge w:val="restart"/>
          </w:tcPr>
          <w:p w:rsidR="00EB157A" w:rsidRPr="005F29FA" w:rsidRDefault="00EB157A" w:rsidP="005F29FA">
            <w:pPr>
              <w:jc w:val="both"/>
              <w:rPr>
                <w:sz w:val="24"/>
                <w:szCs w:val="24"/>
                <w:lang w:eastAsia="lt-LT"/>
              </w:rPr>
            </w:pPr>
            <w:r w:rsidRPr="005F29FA">
              <w:rPr>
                <w:sz w:val="24"/>
                <w:szCs w:val="24"/>
              </w:rPr>
              <w:t xml:space="preserve">Vyriausybės kanceliarijos Teisės grupės 2019 m. vasario 4 d. išvada </w:t>
            </w:r>
            <w:r w:rsidR="003C622B">
              <w:rPr>
                <w:sz w:val="24"/>
                <w:szCs w:val="24"/>
              </w:rPr>
              <w:t>Nr. </w:t>
            </w:r>
            <w:r w:rsidRPr="005F29FA">
              <w:rPr>
                <w:sz w:val="24"/>
                <w:szCs w:val="24"/>
              </w:rPr>
              <w:t>NV-318</w:t>
            </w:r>
          </w:p>
        </w:tc>
        <w:tc>
          <w:tcPr>
            <w:tcW w:w="4937" w:type="dxa"/>
          </w:tcPr>
          <w:p w:rsidR="00EB157A" w:rsidRPr="005F29FA" w:rsidRDefault="00EB157A" w:rsidP="005F29FA">
            <w:pPr>
              <w:pStyle w:val="Sraopastraipa"/>
              <w:tabs>
                <w:tab w:val="left" w:pos="346"/>
                <w:tab w:val="left" w:pos="1134"/>
              </w:tabs>
              <w:ind w:left="0"/>
              <w:jc w:val="both"/>
              <w:rPr>
                <w:sz w:val="24"/>
                <w:szCs w:val="24"/>
                <w:lang w:eastAsia="lt-LT"/>
              </w:rPr>
            </w:pPr>
            <w:r>
              <w:rPr>
                <w:sz w:val="24"/>
                <w:szCs w:val="24"/>
              </w:rPr>
              <w:t>1. </w:t>
            </w:r>
            <w:r w:rsidRPr="005F29FA">
              <w:rPr>
                <w:sz w:val="24"/>
                <w:szCs w:val="24"/>
              </w:rPr>
              <w:t xml:space="preserve">Juridinių asmenų registro nuostatų (toliau </w:t>
            </w:r>
            <w:r w:rsidR="0044547E">
              <w:rPr>
                <w:sz w:val="24"/>
                <w:szCs w:val="24"/>
              </w:rPr>
              <w:t>–</w:t>
            </w:r>
            <w:r w:rsidRPr="005F29FA">
              <w:rPr>
                <w:sz w:val="24"/>
                <w:szCs w:val="24"/>
              </w:rPr>
              <w:t xml:space="preserve"> Nuostatai) 114</w:t>
            </w:r>
            <w:r w:rsidRPr="005F29FA">
              <w:rPr>
                <w:sz w:val="24"/>
                <w:szCs w:val="24"/>
                <w:vertAlign w:val="superscript"/>
              </w:rPr>
              <w:t xml:space="preserve">2 </w:t>
            </w:r>
            <w:r>
              <w:rPr>
                <w:sz w:val="24"/>
                <w:szCs w:val="24"/>
              </w:rPr>
              <w:t>ir kituose</w:t>
            </w:r>
            <w:r w:rsidRPr="005F29FA">
              <w:rPr>
                <w:sz w:val="24"/>
                <w:szCs w:val="24"/>
              </w:rPr>
              <w:t xml:space="preserve"> IV skyriaus dešimtojo skirsnio punktuose (Projekto 1.2.7 papunktis) vartojama formuluotė „</w:t>
            </w:r>
            <w:r w:rsidRPr="005F29FA">
              <w:rPr>
                <w:i/>
                <w:iCs/>
                <w:sz w:val="24"/>
                <w:szCs w:val="24"/>
              </w:rPr>
              <w:t>kontrolės institucijos</w:t>
            </w:r>
            <w:r w:rsidRPr="005F29FA">
              <w:rPr>
                <w:sz w:val="24"/>
                <w:szCs w:val="24"/>
              </w:rPr>
              <w:t>“ (pagal siūlomą 114</w:t>
            </w:r>
            <w:r w:rsidRPr="005F29FA">
              <w:rPr>
                <w:sz w:val="24"/>
                <w:szCs w:val="24"/>
                <w:vertAlign w:val="superscript"/>
              </w:rPr>
              <w:t>2</w:t>
            </w:r>
            <w:r w:rsidRPr="005F29FA">
              <w:rPr>
                <w:sz w:val="24"/>
                <w:szCs w:val="24"/>
              </w:rPr>
              <w:t xml:space="preserve"> punkto formuluotę ši sąvoka apima </w:t>
            </w:r>
            <w:r w:rsidRPr="005F29FA">
              <w:rPr>
                <w:i/>
                <w:iCs/>
                <w:sz w:val="24"/>
                <w:szCs w:val="24"/>
              </w:rPr>
              <w:t>Valstybinę mokesčių inspekciją, Valstybinio socialinio draudimo fondo valdybos prie Socialinės apsaugos ir darbo ministerijos administravimo įstaigas ir teritorinę muitinę</w:t>
            </w:r>
            <w:r w:rsidRPr="005F29FA">
              <w:rPr>
                <w:sz w:val="24"/>
                <w:szCs w:val="24"/>
              </w:rPr>
              <w:t xml:space="preserve">). Atkreipiame dėmesį, kad </w:t>
            </w:r>
            <w:r>
              <w:rPr>
                <w:sz w:val="24"/>
                <w:szCs w:val="24"/>
              </w:rPr>
              <w:t>L</w:t>
            </w:r>
            <w:r w:rsidRPr="005F29FA">
              <w:rPr>
                <w:sz w:val="24"/>
                <w:szCs w:val="24"/>
              </w:rPr>
              <w:t>abdaros ir paramos įstatymo 12 straipsnio 3 dalyje minimos „</w:t>
            </w:r>
            <w:r w:rsidRPr="005F29FA">
              <w:rPr>
                <w:i/>
                <w:iCs/>
                <w:sz w:val="24"/>
                <w:szCs w:val="24"/>
              </w:rPr>
              <w:t>kontrolės institucijos (Valstybinė mokesčių inspekcija ir (arba) muitinė)</w:t>
            </w:r>
            <w:r w:rsidRPr="005F29FA">
              <w:rPr>
                <w:sz w:val="24"/>
                <w:szCs w:val="24"/>
              </w:rPr>
              <w:t xml:space="preserve">“ kontrolės institucijas apibrėžia siauriau negu siūloma Projekte. Siūlome Projekte (keičiamų Nuostatų IV </w:t>
            </w:r>
            <w:r>
              <w:rPr>
                <w:sz w:val="24"/>
                <w:szCs w:val="24"/>
              </w:rPr>
              <w:t>skyriaus dešimtajame skirsnyje)</w:t>
            </w:r>
            <w:r w:rsidRPr="005F29FA">
              <w:rPr>
                <w:sz w:val="24"/>
                <w:szCs w:val="24"/>
              </w:rPr>
              <w:t xml:space="preserve"> atsisakyti žodžio „kontrolės“ ir vartoti formuluotę „114</w:t>
            </w:r>
            <w:r w:rsidRPr="005F29FA">
              <w:rPr>
                <w:sz w:val="24"/>
                <w:szCs w:val="24"/>
                <w:vertAlign w:val="superscript"/>
              </w:rPr>
              <w:t>2</w:t>
            </w:r>
            <w:r w:rsidRPr="005F29FA">
              <w:rPr>
                <w:sz w:val="24"/>
                <w:szCs w:val="24"/>
              </w:rPr>
              <w:t xml:space="preserve"> punkte nurodytos institucijos“.</w:t>
            </w:r>
          </w:p>
        </w:tc>
        <w:tc>
          <w:tcPr>
            <w:tcW w:w="8789" w:type="dxa"/>
          </w:tcPr>
          <w:p w:rsidR="00EB157A" w:rsidRPr="0054065E" w:rsidRDefault="00EB157A" w:rsidP="0078792F">
            <w:pPr>
              <w:ind w:firstLine="204"/>
              <w:jc w:val="both"/>
              <w:rPr>
                <w:b/>
                <w:bCs/>
                <w:sz w:val="24"/>
                <w:szCs w:val="24"/>
              </w:rPr>
            </w:pPr>
            <w:r w:rsidRPr="0054065E">
              <w:rPr>
                <w:b/>
                <w:sz w:val="24"/>
                <w:szCs w:val="24"/>
              </w:rPr>
              <w:t>Neatsižvelgta.</w:t>
            </w:r>
            <w:r w:rsidRPr="0054065E">
              <w:rPr>
                <w:sz w:val="24"/>
                <w:szCs w:val="24"/>
              </w:rPr>
              <w:t xml:space="preserve"> </w:t>
            </w:r>
          </w:p>
          <w:p w:rsidR="00EB157A" w:rsidRPr="00D62998" w:rsidRDefault="00EB157A" w:rsidP="00E5550F">
            <w:pPr>
              <w:ind w:firstLine="204"/>
              <w:jc w:val="both"/>
              <w:rPr>
                <w:color w:val="000000"/>
                <w:sz w:val="24"/>
                <w:szCs w:val="24"/>
              </w:rPr>
            </w:pPr>
            <w:r w:rsidRPr="00D62998">
              <w:rPr>
                <w:color w:val="000000"/>
                <w:sz w:val="24"/>
                <w:szCs w:val="24"/>
                <w:lang w:eastAsia="lt-LT"/>
              </w:rPr>
              <w:t xml:space="preserve">Pažymėtina, kad Nutarimo projekto 1.2.7 papunkčiu keičiamuose Nuostatų </w:t>
            </w:r>
            <w:r w:rsidRPr="00D62998">
              <w:rPr>
                <w:sz w:val="24"/>
                <w:szCs w:val="24"/>
              </w:rPr>
              <w:t>IV skyriaus dešimtojo skirsnio punktuose (</w:t>
            </w:r>
            <w:r w:rsidRPr="00D62998">
              <w:rPr>
                <w:color w:val="000000"/>
                <w:sz w:val="24"/>
                <w:szCs w:val="24"/>
                <w:lang w:eastAsia="lt-LT"/>
              </w:rPr>
              <w:t>Nuostatų 114</w:t>
            </w:r>
            <w:r w:rsidRPr="00D62998">
              <w:rPr>
                <w:color w:val="000000"/>
                <w:sz w:val="24"/>
                <w:szCs w:val="24"/>
                <w:vertAlign w:val="superscript"/>
                <w:lang w:eastAsia="lt-LT"/>
              </w:rPr>
              <w:t>2</w:t>
            </w:r>
            <w:r w:rsidRPr="00D62998">
              <w:rPr>
                <w:color w:val="000000"/>
                <w:sz w:val="24"/>
                <w:szCs w:val="24"/>
                <w:lang w:eastAsia="lt-LT"/>
              </w:rPr>
              <w:t xml:space="preserve"> punkte ir kt. punktai) </w:t>
            </w:r>
            <w:r w:rsidRPr="00D62998">
              <w:rPr>
                <w:sz w:val="24"/>
                <w:szCs w:val="24"/>
              </w:rPr>
              <w:t>vartojama formuluotė „kontrolės“ institucijos, atsižvelgiant į Labdaros ir paramos įstatymo 13 straipsnio 5 dalį</w:t>
            </w:r>
            <w:r w:rsidR="00BB589B">
              <w:rPr>
                <w:sz w:val="24"/>
                <w:szCs w:val="24"/>
              </w:rPr>
              <w:t xml:space="preserve"> (kuri konkrečiai yra įgyvendinama</w:t>
            </w:r>
            <w:r>
              <w:rPr>
                <w:sz w:val="24"/>
                <w:szCs w:val="24"/>
              </w:rPr>
              <w:t xml:space="preserve"> minėtu Nuostatų punktu)</w:t>
            </w:r>
            <w:r w:rsidRPr="00D62998">
              <w:rPr>
                <w:sz w:val="24"/>
                <w:szCs w:val="24"/>
              </w:rPr>
              <w:t xml:space="preserve">, kurioje numatyta, kad </w:t>
            </w:r>
            <w:r w:rsidRPr="00D62998">
              <w:rPr>
                <w:color w:val="000000"/>
                <w:sz w:val="24"/>
                <w:szCs w:val="24"/>
              </w:rPr>
              <w:t xml:space="preserve">Juridinių asmenų registro tvarkytojas paramos gavėjo statusą panaikina </w:t>
            </w:r>
            <w:r w:rsidRPr="00D62998">
              <w:rPr>
                <w:i/>
                <w:color w:val="000000"/>
                <w:sz w:val="24"/>
                <w:szCs w:val="24"/>
              </w:rPr>
              <w:t>kontrolės</w:t>
            </w:r>
            <w:r w:rsidRPr="00D62998">
              <w:rPr>
                <w:color w:val="000000"/>
                <w:sz w:val="24"/>
                <w:szCs w:val="24"/>
              </w:rPr>
              <w:t xml:space="preserve"> institucijos teikimu arba paties paramos gavėjo prašymu. Kontrolės institucijų kompetencija, kuri apima ne tik Valstybinės mokesčių inspekcijos ir (arba) muitinės kompetenciją, išdėstyta tos pačios </w:t>
            </w:r>
            <w:r w:rsidRPr="00D62998">
              <w:rPr>
                <w:sz w:val="24"/>
                <w:szCs w:val="24"/>
              </w:rPr>
              <w:t xml:space="preserve">Labdaros ir paramos įstatymo 13 straipsnio 5 </w:t>
            </w:r>
            <w:r w:rsidRPr="00D62998">
              <w:rPr>
                <w:color w:val="000000"/>
                <w:sz w:val="24"/>
                <w:szCs w:val="24"/>
              </w:rPr>
              <w:t xml:space="preserve">dalies </w:t>
            </w:r>
            <w:r w:rsidR="00BB589B">
              <w:rPr>
                <w:color w:val="000000"/>
                <w:sz w:val="24"/>
                <w:szCs w:val="24"/>
              </w:rPr>
              <w:t xml:space="preserve">1–7 </w:t>
            </w:r>
            <w:r w:rsidRPr="00D62998">
              <w:rPr>
                <w:color w:val="000000"/>
                <w:sz w:val="24"/>
                <w:szCs w:val="24"/>
              </w:rPr>
              <w:t>punktuose.</w:t>
            </w:r>
          </w:p>
          <w:p w:rsidR="00EB157A" w:rsidRPr="00D62998" w:rsidRDefault="00EB157A" w:rsidP="00F303A5">
            <w:pPr>
              <w:ind w:firstLine="204"/>
              <w:jc w:val="both"/>
              <w:rPr>
                <w:sz w:val="24"/>
                <w:szCs w:val="24"/>
              </w:rPr>
            </w:pPr>
            <w:r w:rsidRPr="00D62998">
              <w:rPr>
                <w:color w:val="000000"/>
                <w:sz w:val="24"/>
                <w:szCs w:val="24"/>
              </w:rPr>
              <w:t xml:space="preserve">Be to, manytina, kad </w:t>
            </w:r>
            <w:r w:rsidRPr="00D62998">
              <w:rPr>
                <w:sz w:val="24"/>
                <w:szCs w:val="24"/>
              </w:rPr>
              <w:t xml:space="preserve">Labdaros ir paramos įstatymo 12 straipsnio 3 dalyje skliausteliuose numatytos </w:t>
            </w:r>
            <w:r w:rsidRPr="00D62998">
              <w:rPr>
                <w:i/>
                <w:iCs/>
                <w:sz w:val="24"/>
                <w:szCs w:val="24"/>
              </w:rPr>
              <w:t xml:space="preserve">(Valstybinė mokesčių inspekcija ir (arba) muitinė) </w:t>
            </w:r>
            <w:r w:rsidRPr="00D62998">
              <w:rPr>
                <w:sz w:val="24"/>
                <w:szCs w:val="24"/>
              </w:rPr>
              <w:t xml:space="preserve">kontrolės institucijos </w:t>
            </w:r>
            <w:r w:rsidR="00F303A5">
              <w:rPr>
                <w:sz w:val="24"/>
                <w:szCs w:val="24"/>
              </w:rPr>
              <w:t xml:space="preserve">minimos </w:t>
            </w:r>
            <w:r w:rsidRPr="00D62998">
              <w:rPr>
                <w:sz w:val="24"/>
                <w:szCs w:val="24"/>
              </w:rPr>
              <w:t>tik šios konkrečios įstatymo straipsnio dalies prasme</w:t>
            </w:r>
            <w:r>
              <w:rPr>
                <w:sz w:val="24"/>
                <w:szCs w:val="24"/>
              </w:rPr>
              <w:t>. Atkreiptinas dėmesys, kad</w:t>
            </w:r>
            <w:r w:rsidRPr="00D62998">
              <w:rPr>
                <w:sz w:val="24"/>
                <w:szCs w:val="24"/>
              </w:rPr>
              <w:t xml:space="preserve"> visas straipsnis vadinamas – „</w:t>
            </w:r>
            <w:r w:rsidRPr="00D62998">
              <w:rPr>
                <w:bCs/>
                <w:color w:val="000000"/>
                <w:sz w:val="24"/>
                <w:szCs w:val="24"/>
              </w:rPr>
              <w:t>Labdaros ir paramos kontrolė“.</w:t>
            </w:r>
            <w:r>
              <w:rPr>
                <w:bCs/>
                <w:color w:val="000000"/>
                <w:sz w:val="24"/>
                <w:szCs w:val="24"/>
              </w:rPr>
              <w:t xml:space="preserve"> Šio straipsnio </w:t>
            </w:r>
            <w:r w:rsidR="00827F94">
              <w:rPr>
                <w:bCs/>
                <w:color w:val="000000"/>
                <w:sz w:val="24"/>
                <w:szCs w:val="24"/>
              </w:rPr>
              <w:t>1</w:t>
            </w:r>
            <w:r>
              <w:rPr>
                <w:bCs/>
                <w:color w:val="000000"/>
                <w:sz w:val="24"/>
                <w:szCs w:val="24"/>
              </w:rPr>
              <w:t xml:space="preserve"> dalyje minima tik Valstybinė mokesčių inspekcija, o </w:t>
            </w:r>
            <w:r w:rsidRPr="00D62998">
              <w:rPr>
                <w:bCs/>
                <w:color w:val="000000"/>
                <w:sz w:val="24"/>
                <w:szCs w:val="24"/>
              </w:rPr>
              <w:t xml:space="preserve">2 dalyje </w:t>
            </w:r>
            <w:r>
              <w:rPr>
                <w:bCs/>
                <w:color w:val="000000"/>
                <w:sz w:val="24"/>
                <w:szCs w:val="24"/>
              </w:rPr>
              <w:t xml:space="preserve">– </w:t>
            </w:r>
            <w:r w:rsidRPr="00D62998">
              <w:rPr>
                <w:bCs/>
                <w:color w:val="000000"/>
                <w:sz w:val="24"/>
                <w:szCs w:val="24"/>
              </w:rPr>
              <w:t>k</w:t>
            </w:r>
            <w:r w:rsidRPr="00D62998">
              <w:rPr>
                <w:color w:val="000000"/>
                <w:sz w:val="24"/>
                <w:szCs w:val="24"/>
              </w:rPr>
              <w:t>itos valstybės ir savivaldybių institucijos bei įstaigos</w:t>
            </w:r>
            <w:r>
              <w:rPr>
                <w:color w:val="000000"/>
                <w:sz w:val="24"/>
                <w:szCs w:val="24"/>
              </w:rPr>
              <w:t>, kurios</w:t>
            </w:r>
            <w:r w:rsidRPr="00D62998">
              <w:rPr>
                <w:color w:val="000000"/>
                <w:sz w:val="24"/>
                <w:szCs w:val="24"/>
              </w:rPr>
              <w:t xml:space="preserve"> kontroliuoja labdaros ir paramos teikimą, gavimą ir naudojimą pagal savo kompetenciją, jeigu tai numatyta įstatymuose.</w:t>
            </w:r>
            <w:r w:rsidR="00F303A5">
              <w:rPr>
                <w:color w:val="000000"/>
                <w:sz w:val="24"/>
                <w:szCs w:val="24"/>
              </w:rPr>
              <w:t xml:space="preserve"> Taigi, sąvoka „</w:t>
            </w:r>
            <w:r w:rsidR="00F303A5" w:rsidRPr="00D90237">
              <w:rPr>
                <w:i/>
                <w:color w:val="000000"/>
                <w:sz w:val="24"/>
                <w:szCs w:val="24"/>
              </w:rPr>
              <w:t>kontrolės</w:t>
            </w:r>
            <w:r w:rsidR="00F303A5">
              <w:rPr>
                <w:color w:val="000000"/>
                <w:sz w:val="24"/>
                <w:szCs w:val="24"/>
              </w:rPr>
              <w:t xml:space="preserve"> institucijos</w:t>
            </w:r>
            <w:r w:rsidR="00D90237">
              <w:rPr>
                <w:color w:val="000000"/>
                <w:sz w:val="24"/>
                <w:szCs w:val="24"/>
              </w:rPr>
              <w:t>“</w:t>
            </w:r>
            <w:r w:rsidR="00F303A5">
              <w:rPr>
                <w:color w:val="000000"/>
                <w:sz w:val="24"/>
                <w:szCs w:val="24"/>
              </w:rPr>
              <w:t xml:space="preserve"> negalėtų apsiriboti tik Valstybine mokesčių inspekcija ir muitine. </w:t>
            </w:r>
          </w:p>
        </w:tc>
      </w:tr>
      <w:tr w:rsidR="00EB157A" w:rsidRPr="0054065E" w:rsidTr="00E4252A">
        <w:tblPrEx>
          <w:tblLook w:val="00A0" w:firstRow="1" w:lastRow="0" w:firstColumn="1" w:lastColumn="0" w:noHBand="0" w:noVBand="0"/>
        </w:tblPrEx>
        <w:trPr>
          <w:trHeight w:val="552"/>
        </w:trPr>
        <w:tc>
          <w:tcPr>
            <w:tcW w:w="1584" w:type="dxa"/>
            <w:vMerge/>
          </w:tcPr>
          <w:p w:rsidR="00EB157A" w:rsidRPr="005F29FA" w:rsidRDefault="00EB157A" w:rsidP="005F29FA">
            <w:pPr>
              <w:jc w:val="both"/>
              <w:rPr>
                <w:sz w:val="24"/>
                <w:szCs w:val="24"/>
              </w:rPr>
            </w:pPr>
          </w:p>
        </w:tc>
        <w:tc>
          <w:tcPr>
            <w:tcW w:w="4937" w:type="dxa"/>
          </w:tcPr>
          <w:p w:rsidR="00EB157A" w:rsidRPr="005F29FA" w:rsidRDefault="00EB157A" w:rsidP="00EB157A">
            <w:pPr>
              <w:pStyle w:val="Sraopastraipa"/>
              <w:tabs>
                <w:tab w:val="left" w:pos="346"/>
                <w:tab w:val="left" w:pos="1134"/>
              </w:tabs>
              <w:ind w:left="0"/>
              <w:jc w:val="both"/>
              <w:rPr>
                <w:sz w:val="24"/>
                <w:szCs w:val="24"/>
              </w:rPr>
            </w:pPr>
            <w:r>
              <w:rPr>
                <w:sz w:val="24"/>
                <w:szCs w:val="24"/>
              </w:rPr>
              <w:t xml:space="preserve">4. Įvertindami naujausią teisėkūros praktiką dėl registrų nuostatų, susijusių su asmens duomenų tvarkymu, pažymime, kad Nuostatai turėtų būti peržiūrėti ir suderinti su 2016 m. balandžio 27 d. Europos Parlamento ir Tarybos reglamentu (ES) 2016/679 dėl fizinių asmenų apsaugos tvarkant asmens duomenis ir dėl laisvo tokių duomenų judėjimo ir kuriuo panaikinama Direktyva 95/46/EB (Bendrasis duomenų apsaugos reglamentas), pvz., dėl Registro valdytojo ir </w:t>
            </w:r>
            <w:r>
              <w:rPr>
                <w:sz w:val="24"/>
                <w:szCs w:val="24"/>
              </w:rPr>
              <w:lastRenderedPageBreak/>
              <w:t>tvarkytojo teisių ir pareigų tvarkant asmens duomenis bei su Asmens duomenų teisinės apsaugos įstatymu, o papildytas (patikslintas) Projektas turėtų būti suderintas su Valstybine duomenų apsaugos inspekcija.</w:t>
            </w:r>
          </w:p>
        </w:tc>
        <w:tc>
          <w:tcPr>
            <w:tcW w:w="8789" w:type="dxa"/>
          </w:tcPr>
          <w:p w:rsidR="00891E3B" w:rsidRPr="00DF5CBD" w:rsidRDefault="00891E3B" w:rsidP="00891E3B">
            <w:pPr>
              <w:ind w:firstLine="204"/>
              <w:jc w:val="both"/>
              <w:rPr>
                <w:b/>
                <w:bCs/>
                <w:sz w:val="24"/>
                <w:szCs w:val="24"/>
              </w:rPr>
            </w:pPr>
            <w:r w:rsidRPr="00DF5CBD">
              <w:rPr>
                <w:b/>
                <w:sz w:val="24"/>
                <w:szCs w:val="24"/>
              </w:rPr>
              <w:lastRenderedPageBreak/>
              <w:t>Neatsižvelgta.</w:t>
            </w:r>
            <w:r w:rsidRPr="00DF5CBD">
              <w:rPr>
                <w:sz w:val="24"/>
                <w:szCs w:val="24"/>
              </w:rPr>
              <w:t xml:space="preserve"> </w:t>
            </w:r>
          </w:p>
          <w:p w:rsidR="00C87297" w:rsidRPr="00DF5CBD" w:rsidRDefault="00C87297" w:rsidP="00C87297">
            <w:pPr>
              <w:tabs>
                <w:tab w:val="right" w:pos="9638"/>
              </w:tabs>
              <w:suppressAutoHyphens/>
              <w:ind w:firstLine="175"/>
              <w:jc w:val="both"/>
              <w:rPr>
                <w:sz w:val="24"/>
                <w:szCs w:val="24"/>
                <w:lang w:eastAsia="ar-SA"/>
              </w:rPr>
            </w:pPr>
            <w:r w:rsidRPr="00DF5CBD">
              <w:rPr>
                <w:sz w:val="24"/>
                <w:szCs w:val="24"/>
                <w:lang w:eastAsia="ar-SA"/>
              </w:rPr>
              <w:t xml:space="preserve">Atsižvelgiant į tai, kad nuo 2018 m. rugsėjo 1 d., įsigaliojus </w:t>
            </w:r>
            <w:r w:rsidR="0056620A" w:rsidRPr="00DF5CBD">
              <w:rPr>
                <w:bCs/>
                <w:sz w:val="24"/>
                <w:szCs w:val="24"/>
                <w:lang w:eastAsia="ar-SA"/>
              </w:rPr>
              <w:t>V</w:t>
            </w:r>
            <w:r w:rsidRPr="00DF5CBD">
              <w:rPr>
                <w:bCs/>
                <w:sz w:val="24"/>
                <w:szCs w:val="24"/>
                <w:lang w:eastAsia="ar-SA"/>
              </w:rPr>
              <w:t xml:space="preserve">alstybės informacinių išteklių valdymo įstatymo Nr. XI-1807 2, 5, 6, 22 ir 39 straipsnių pakeitimo įstatymui, </w:t>
            </w:r>
            <w:r w:rsidRPr="00DF5CBD">
              <w:rPr>
                <w:sz w:val="24"/>
                <w:szCs w:val="24"/>
                <w:lang w:eastAsia="ar-SA"/>
              </w:rPr>
              <w:t>valstybės informacinių išteklių politiką</w:t>
            </w:r>
            <w:r w:rsidRPr="00DF5CBD">
              <w:rPr>
                <w:bCs/>
                <w:sz w:val="24"/>
                <w:szCs w:val="24"/>
                <w:lang w:eastAsia="ar-SA"/>
              </w:rPr>
              <w:t xml:space="preserve"> </w:t>
            </w:r>
            <w:r w:rsidRPr="00DF5CBD">
              <w:rPr>
                <w:sz w:val="24"/>
                <w:szCs w:val="24"/>
                <w:lang w:eastAsia="ar-SA"/>
              </w:rPr>
              <w:t>formuoja</w:t>
            </w:r>
            <w:r w:rsidRPr="00DF5CBD">
              <w:rPr>
                <w:bCs/>
                <w:sz w:val="24"/>
                <w:szCs w:val="24"/>
                <w:lang w:eastAsia="ar-SA"/>
              </w:rPr>
              <w:t xml:space="preserve"> </w:t>
            </w:r>
            <w:r w:rsidR="0026302E">
              <w:rPr>
                <w:bCs/>
                <w:sz w:val="24"/>
                <w:szCs w:val="24"/>
                <w:lang w:eastAsia="ar-SA"/>
              </w:rPr>
              <w:t>E</w:t>
            </w:r>
            <w:r w:rsidRPr="00DF5CBD">
              <w:rPr>
                <w:sz w:val="24"/>
                <w:szCs w:val="24"/>
                <w:lang w:eastAsia="ar-SA"/>
              </w:rPr>
              <w:t>konomikos ir inovacijų ministerija, Valstybės informacinių išteklių valdymo įstatymas</w:t>
            </w:r>
            <w:r w:rsidR="003D7AB9">
              <w:rPr>
                <w:sz w:val="24"/>
                <w:szCs w:val="24"/>
                <w:lang w:eastAsia="ar-SA"/>
              </w:rPr>
              <w:t xml:space="preserve"> (toliau – VIIVĮ)</w:t>
            </w:r>
            <w:r w:rsidRPr="00DF5CBD">
              <w:rPr>
                <w:sz w:val="24"/>
                <w:szCs w:val="24"/>
                <w:lang w:eastAsia="ar-SA"/>
              </w:rPr>
              <w:t xml:space="preserve"> patenka į šios ministerijos reguliavimo sritį.</w:t>
            </w:r>
          </w:p>
          <w:p w:rsidR="00C87297" w:rsidRPr="00DF5CBD" w:rsidRDefault="003D7AB9" w:rsidP="00C87297">
            <w:pPr>
              <w:tabs>
                <w:tab w:val="right" w:pos="9638"/>
              </w:tabs>
              <w:suppressAutoHyphens/>
              <w:ind w:firstLine="175"/>
              <w:jc w:val="both"/>
              <w:rPr>
                <w:sz w:val="24"/>
                <w:szCs w:val="24"/>
                <w:lang w:eastAsia="ar-SA"/>
              </w:rPr>
            </w:pPr>
            <w:r>
              <w:rPr>
                <w:sz w:val="24"/>
                <w:szCs w:val="24"/>
                <w:lang w:eastAsia="ar-SA"/>
              </w:rPr>
              <w:t>VIIVĮ</w:t>
            </w:r>
            <w:r w:rsidR="00C87297" w:rsidRPr="00DF5CBD">
              <w:rPr>
                <w:sz w:val="24"/>
                <w:szCs w:val="24"/>
                <w:lang w:eastAsia="ar-SA"/>
              </w:rPr>
              <w:t xml:space="preserve"> yra pagrindinis įstatymas, užtikrinantis tinkamą valstybės informacinių išteklių tvarkymą, valdymą, naudojimą ir saugą, todėl šiame įstatyme turėtų būti įtvirtintos ir pagrindinės nuostatos, apibrėžiančios valstybės informacinių išteklių valdytojų ir tvarkytojų teises, pareigas bei funkcijas (atsižvelgiant į tai, kad Bendrasis duomenų</w:t>
            </w:r>
            <w:r w:rsidR="0026302E">
              <w:rPr>
                <w:sz w:val="24"/>
                <w:szCs w:val="24"/>
                <w:lang w:eastAsia="ar-SA"/>
              </w:rPr>
              <w:t xml:space="preserve"> </w:t>
            </w:r>
            <w:r w:rsidR="0026302E">
              <w:rPr>
                <w:sz w:val="24"/>
                <w:szCs w:val="24"/>
                <w:lang w:eastAsia="ar-SA"/>
              </w:rPr>
              <w:lastRenderedPageBreak/>
              <w:t>apsaugos reglamentas</w:t>
            </w:r>
            <w:r w:rsidR="00C87297" w:rsidRPr="00DF5CBD">
              <w:rPr>
                <w:sz w:val="24"/>
                <w:szCs w:val="24"/>
                <w:lang w:eastAsia="ar-SA"/>
              </w:rPr>
              <w:t xml:space="preserve"> </w:t>
            </w:r>
            <w:r w:rsidR="0026302E">
              <w:rPr>
                <w:sz w:val="24"/>
                <w:szCs w:val="24"/>
                <w:lang w:eastAsia="ar-SA"/>
              </w:rPr>
              <w:t xml:space="preserve">(toliau – BDAR) </w:t>
            </w:r>
            <w:r w:rsidR="00C87297" w:rsidRPr="00DF5CBD">
              <w:rPr>
                <w:sz w:val="24"/>
                <w:szCs w:val="24"/>
                <w:lang w:eastAsia="ar-SA"/>
              </w:rPr>
              <w:t>numato tam tikras naujas pareigas tiek duomenų valdytojui, tiek tvarkytojui), taip pat reglamentuojančios duomenų valdytojo ir duomenų tvarkytojo santykius</w:t>
            </w:r>
            <w:r w:rsidR="0026302E">
              <w:rPr>
                <w:sz w:val="24"/>
                <w:szCs w:val="24"/>
                <w:lang w:eastAsia="ar-SA"/>
              </w:rPr>
              <w:t xml:space="preserve"> bei</w:t>
            </w:r>
            <w:r w:rsidR="0026302E" w:rsidRPr="00DF5CBD">
              <w:rPr>
                <w:sz w:val="24"/>
                <w:szCs w:val="24"/>
                <w:lang w:eastAsia="ar-SA"/>
              </w:rPr>
              <w:t xml:space="preserve"> įgyvendinančios tinkamas duomenų subjektų teises (teisė susipažinti su tvarkomais duomenimis ir pan.)</w:t>
            </w:r>
            <w:r w:rsidR="00C87297" w:rsidRPr="00DF5CBD">
              <w:rPr>
                <w:sz w:val="24"/>
                <w:szCs w:val="24"/>
                <w:lang w:eastAsia="ar-SA"/>
              </w:rPr>
              <w:t xml:space="preserve">. Pažymėtina ir tai, kad duomenų subjektų teisių įgyvendinimas labai svarbus ir valstybės informacinių išteklių konsolidavimo procese, </w:t>
            </w:r>
            <w:r w:rsidR="0026302E">
              <w:rPr>
                <w:sz w:val="24"/>
                <w:szCs w:val="24"/>
                <w:lang w:eastAsia="ar-SA"/>
              </w:rPr>
              <w:t xml:space="preserve">ypač </w:t>
            </w:r>
            <w:r w:rsidR="00C87297" w:rsidRPr="00DF5CBD">
              <w:rPr>
                <w:sz w:val="24"/>
                <w:szCs w:val="24"/>
                <w:lang w:eastAsia="ar-SA"/>
              </w:rPr>
              <w:t xml:space="preserve">atsižvelgiant į tai, kad šis procesas jau yra prasidėjęs. Įvertinus tai, </w:t>
            </w:r>
            <w:r w:rsidR="00EF6452">
              <w:rPr>
                <w:sz w:val="24"/>
                <w:szCs w:val="24"/>
                <w:lang w:eastAsia="ar-SA"/>
              </w:rPr>
              <w:t>VIIVĮ</w:t>
            </w:r>
            <w:r w:rsidR="00C87297" w:rsidRPr="00DF5CBD">
              <w:rPr>
                <w:sz w:val="24"/>
                <w:szCs w:val="24"/>
                <w:lang w:eastAsia="ar-SA"/>
              </w:rPr>
              <w:t xml:space="preserve"> įtvirtinto teisinio reguliavimo peržiūrėjimas aukščiau minėtais aspektais yra labai svarbus visiems valstybės informacinių išteklių valdytojams, įpareigotiems peržiūrėti savo valdomų registrų ir informacinių sistemų veiklą reglamentuojančius teisės aktus, siekiant užtikrinti vienodą </w:t>
            </w:r>
            <w:r w:rsidR="0026302E">
              <w:rPr>
                <w:sz w:val="24"/>
                <w:szCs w:val="24"/>
                <w:lang w:eastAsia="ar-SA"/>
              </w:rPr>
              <w:t>BDAR</w:t>
            </w:r>
            <w:r w:rsidR="00C87297" w:rsidRPr="00DF5CBD">
              <w:rPr>
                <w:sz w:val="24"/>
                <w:szCs w:val="24"/>
                <w:lang w:eastAsia="ar-SA"/>
              </w:rPr>
              <w:t xml:space="preserve"> taikymą ir valstybės informacinių išteklių politikos įgyvendinimą.</w:t>
            </w:r>
          </w:p>
          <w:p w:rsidR="00C87297" w:rsidRPr="00DF5CBD" w:rsidRDefault="00C87297" w:rsidP="00C87297">
            <w:pPr>
              <w:tabs>
                <w:tab w:val="right" w:pos="9638"/>
              </w:tabs>
              <w:suppressAutoHyphens/>
              <w:ind w:firstLine="175"/>
              <w:jc w:val="both"/>
              <w:rPr>
                <w:sz w:val="24"/>
                <w:szCs w:val="24"/>
                <w:lang w:eastAsia="ar-SA"/>
              </w:rPr>
            </w:pPr>
            <w:r w:rsidRPr="00DF5CBD">
              <w:rPr>
                <w:sz w:val="24"/>
                <w:szCs w:val="24"/>
                <w:lang w:eastAsia="ar-SA"/>
              </w:rPr>
              <w:t xml:space="preserve">Valstybės informacinių išteklių valdytojai šiuo metu jau keičia savo valdomų registrų ir informacinių sistemų veiklą reglamentuojančius teisės aktus, skirtingai vertindami </w:t>
            </w:r>
            <w:r w:rsidR="00EF6452">
              <w:rPr>
                <w:sz w:val="24"/>
                <w:szCs w:val="24"/>
                <w:lang w:eastAsia="ar-SA"/>
              </w:rPr>
              <w:t>BDAR</w:t>
            </w:r>
            <w:r w:rsidRPr="00DF5CBD">
              <w:rPr>
                <w:sz w:val="24"/>
                <w:szCs w:val="24"/>
                <w:lang w:eastAsia="ar-SA"/>
              </w:rPr>
              <w:t xml:space="preserve"> taikymo aspektus. Šie valstybės informacinių išteklių valdytojų pakeisti teisės aktai turės būti pakartotinai peržiūrimi, kai bus įvertinta </w:t>
            </w:r>
            <w:r w:rsidR="00EF6452">
              <w:rPr>
                <w:sz w:val="24"/>
                <w:szCs w:val="24"/>
                <w:lang w:eastAsia="ar-SA"/>
              </w:rPr>
              <w:t xml:space="preserve">VIIVĮ </w:t>
            </w:r>
            <w:r w:rsidRPr="00DF5CBD">
              <w:rPr>
                <w:sz w:val="24"/>
                <w:szCs w:val="24"/>
                <w:lang w:eastAsia="ar-SA"/>
              </w:rPr>
              <w:t xml:space="preserve">atitiktis </w:t>
            </w:r>
            <w:r w:rsidR="0026302E">
              <w:rPr>
                <w:sz w:val="24"/>
                <w:szCs w:val="24"/>
                <w:lang w:eastAsia="ar-SA"/>
              </w:rPr>
              <w:t>BDAR</w:t>
            </w:r>
            <w:r w:rsidRPr="00DF5CBD">
              <w:rPr>
                <w:sz w:val="24"/>
                <w:szCs w:val="24"/>
                <w:lang w:eastAsia="ar-SA"/>
              </w:rPr>
              <w:t>, taip pat šį įstatymą pakeitus dėl valstybės informacinių išteklių konsolidavimo proceso, o tai būtų ydinga praktika, nesuderinama su teisėkūros sistemiškumo ir ekonomiškumo principais.</w:t>
            </w:r>
          </w:p>
          <w:p w:rsidR="006E19D3" w:rsidRPr="00DF5CBD" w:rsidRDefault="0026302E" w:rsidP="0026302E">
            <w:pPr>
              <w:pStyle w:val="Komentarotekstas"/>
              <w:tabs>
                <w:tab w:val="left" w:pos="1276"/>
              </w:tabs>
              <w:ind w:firstLine="175"/>
              <w:jc w:val="both"/>
              <w:rPr>
                <w:sz w:val="24"/>
                <w:szCs w:val="24"/>
                <w:lang w:eastAsia="ar-SA"/>
              </w:rPr>
            </w:pPr>
            <w:r>
              <w:rPr>
                <w:sz w:val="24"/>
                <w:szCs w:val="24"/>
                <w:lang w:eastAsia="ar-SA"/>
              </w:rPr>
              <w:t xml:space="preserve">Atkreiptinas dėmesys, kad </w:t>
            </w:r>
            <w:r w:rsidR="006E19D3" w:rsidRPr="00DF5CBD">
              <w:rPr>
                <w:sz w:val="24"/>
                <w:szCs w:val="24"/>
              </w:rPr>
              <w:t xml:space="preserve">Vyriausybės 2018 m. gegužės 16 d. nutarimo Nr. 486 „Dėl Bendrojo duomenų apsaugos reglamento įgyvendinimo koordinavimo komisijos sudarymo“ 1 punktu buvo sudaryta komisija </w:t>
            </w:r>
            <w:r w:rsidR="00EF6452">
              <w:rPr>
                <w:sz w:val="24"/>
                <w:szCs w:val="24"/>
              </w:rPr>
              <w:t>BDAR</w:t>
            </w:r>
            <w:r w:rsidR="006E19D3" w:rsidRPr="00DF5CBD">
              <w:rPr>
                <w:sz w:val="24"/>
                <w:szCs w:val="24"/>
              </w:rPr>
              <w:t xml:space="preserve"> įgyvendinimui koordinuoti (toliau – Komisija).</w:t>
            </w:r>
            <w:r w:rsidR="006E19D3" w:rsidRPr="00DF5CBD">
              <w:rPr>
                <w:sz w:val="24"/>
                <w:szCs w:val="24"/>
                <w:lang w:eastAsia="ar-SA"/>
              </w:rPr>
              <w:t xml:space="preserve"> </w:t>
            </w:r>
            <w:r w:rsidR="006E19D3">
              <w:rPr>
                <w:sz w:val="24"/>
                <w:szCs w:val="24"/>
              </w:rPr>
              <w:t>2018 m. rugsėjo 27 </w:t>
            </w:r>
            <w:r w:rsidR="006E19D3" w:rsidRPr="00DF5CBD">
              <w:rPr>
                <w:sz w:val="24"/>
                <w:szCs w:val="24"/>
              </w:rPr>
              <w:t>d. vykusio Komisijos posėdžio metu</w:t>
            </w:r>
            <w:r w:rsidR="006E19D3">
              <w:rPr>
                <w:sz w:val="24"/>
                <w:szCs w:val="24"/>
              </w:rPr>
              <w:t xml:space="preserve">, svarstant BDAR įgyvendinimo eigoje kylančias problemas, kai reikia keisti žemesnės teisinės galios teisės aktus, tačiau aukštesnės teisinės galios teisės aktai dar nėra pakeisti, </w:t>
            </w:r>
            <w:r w:rsidR="006E19D3" w:rsidRPr="00DF5CBD">
              <w:rPr>
                <w:sz w:val="24"/>
                <w:szCs w:val="24"/>
              </w:rPr>
              <w:t xml:space="preserve">buvo nutarta Komisijos vardu kreiptis į </w:t>
            </w:r>
            <w:r>
              <w:rPr>
                <w:sz w:val="24"/>
                <w:szCs w:val="24"/>
              </w:rPr>
              <w:t>ekonomikos ir inovacijų</w:t>
            </w:r>
            <w:r w:rsidR="006E19D3" w:rsidRPr="00DF5CBD">
              <w:rPr>
                <w:sz w:val="24"/>
                <w:szCs w:val="24"/>
              </w:rPr>
              <w:t xml:space="preserve"> ministrą dėl </w:t>
            </w:r>
            <w:r w:rsidR="00EF6452">
              <w:rPr>
                <w:sz w:val="24"/>
                <w:szCs w:val="24"/>
                <w:lang w:eastAsia="lt-LT"/>
              </w:rPr>
              <w:t>VIIVĮ</w:t>
            </w:r>
            <w:r w:rsidR="006E19D3">
              <w:rPr>
                <w:sz w:val="24"/>
                <w:szCs w:val="24"/>
                <w:lang w:eastAsia="lt-LT"/>
              </w:rPr>
              <w:t xml:space="preserve"> </w:t>
            </w:r>
            <w:r w:rsidR="006E19D3" w:rsidRPr="00DF5CBD">
              <w:rPr>
                <w:sz w:val="24"/>
                <w:szCs w:val="24"/>
                <w:lang w:eastAsia="lt-LT"/>
              </w:rPr>
              <w:t>pakeitimo, prašant informuoti Komisiją apie Ekon</w:t>
            </w:r>
            <w:r>
              <w:rPr>
                <w:sz w:val="24"/>
                <w:szCs w:val="24"/>
                <w:lang w:eastAsia="lt-LT"/>
              </w:rPr>
              <w:t>omikos ir inovacijų ministerijos</w:t>
            </w:r>
            <w:r w:rsidR="006E19D3" w:rsidRPr="00DF5CBD">
              <w:rPr>
                <w:sz w:val="24"/>
                <w:szCs w:val="24"/>
                <w:lang w:eastAsia="lt-LT"/>
              </w:rPr>
              <w:t xml:space="preserve"> planus šio įstatymo pakeitimo klausimu. Kaip informavo ministerija, minėto į</w:t>
            </w:r>
            <w:r w:rsidR="006E19D3" w:rsidRPr="00DF5CBD">
              <w:rPr>
                <w:sz w:val="24"/>
                <w:szCs w:val="24"/>
              </w:rPr>
              <w:t>statymo projekto rengimas vėluoja, nes 2017</w:t>
            </w:r>
            <w:r w:rsidR="00EF6452">
              <w:rPr>
                <w:sz w:val="24"/>
                <w:szCs w:val="24"/>
              </w:rPr>
              <w:t> </w:t>
            </w:r>
            <w:r w:rsidR="006E19D3" w:rsidRPr="00DF5CBD">
              <w:rPr>
                <w:sz w:val="24"/>
                <w:szCs w:val="24"/>
              </w:rPr>
              <w:t xml:space="preserve">m. Vyriausybėje buvo iš naujo svarstomas konsolidavimo modelis ir darbų valdymas. </w:t>
            </w:r>
            <w:r w:rsidR="00B16886">
              <w:rPr>
                <w:sz w:val="24"/>
                <w:szCs w:val="24"/>
              </w:rPr>
              <w:t>Be to,</w:t>
            </w:r>
            <w:r w:rsidR="006E19D3" w:rsidRPr="00DF5CBD">
              <w:rPr>
                <w:sz w:val="24"/>
                <w:szCs w:val="24"/>
              </w:rPr>
              <w:t xml:space="preserve"> </w:t>
            </w:r>
            <w:r w:rsidRPr="00DF5CBD">
              <w:rPr>
                <w:sz w:val="24"/>
                <w:szCs w:val="24"/>
                <w:lang w:eastAsia="lt-LT"/>
              </w:rPr>
              <w:t>Ekon</w:t>
            </w:r>
            <w:r>
              <w:rPr>
                <w:sz w:val="24"/>
                <w:szCs w:val="24"/>
                <w:lang w:eastAsia="lt-LT"/>
              </w:rPr>
              <w:t>omikos ir inovacijų</w:t>
            </w:r>
            <w:r w:rsidRPr="00DF5CBD">
              <w:rPr>
                <w:sz w:val="24"/>
                <w:szCs w:val="24"/>
              </w:rPr>
              <w:t xml:space="preserve"> </w:t>
            </w:r>
            <w:r w:rsidR="00EF6452">
              <w:rPr>
                <w:sz w:val="24"/>
                <w:szCs w:val="24"/>
              </w:rPr>
              <w:t xml:space="preserve">ministerijai </w:t>
            </w:r>
            <w:r w:rsidR="006E19D3" w:rsidRPr="00DF5CBD">
              <w:rPr>
                <w:sz w:val="24"/>
                <w:szCs w:val="24"/>
              </w:rPr>
              <w:t>perėm</w:t>
            </w:r>
            <w:r w:rsidR="00EF6452">
              <w:rPr>
                <w:sz w:val="24"/>
                <w:szCs w:val="24"/>
              </w:rPr>
              <w:t>us</w:t>
            </w:r>
            <w:r w:rsidR="006E19D3" w:rsidRPr="00DF5CBD">
              <w:rPr>
                <w:sz w:val="24"/>
                <w:szCs w:val="24"/>
              </w:rPr>
              <w:t xml:space="preserve"> valstybės informacinių išteklių ir informacinės visuomenės plėtros politikos </w:t>
            </w:r>
            <w:r w:rsidR="00EF6452">
              <w:rPr>
                <w:sz w:val="24"/>
                <w:szCs w:val="24"/>
              </w:rPr>
              <w:t>formavimo funkcijas, t</w:t>
            </w:r>
            <w:r w:rsidR="006E19D3" w:rsidRPr="00DF5CBD">
              <w:rPr>
                <w:sz w:val="24"/>
                <w:szCs w:val="24"/>
              </w:rPr>
              <w:t xml:space="preserve">uo pačiu </w:t>
            </w:r>
            <w:r>
              <w:rPr>
                <w:sz w:val="24"/>
                <w:szCs w:val="24"/>
              </w:rPr>
              <w:t>ekonomikos ir inovacijų</w:t>
            </w:r>
            <w:r w:rsidR="006E19D3" w:rsidRPr="00DF5CBD">
              <w:rPr>
                <w:sz w:val="24"/>
                <w:szCs w:val="24"/>
              </w:rPr>
              <w:t xml:space="preserve"> viceministras tapo konsolidavimo projekto vadovu. Šiuo metu Ekonomikos ir inovacijų ministerija vykdo valstybės informacinių išteklių konsolidavimo projektą, kurio apimtyje artimiausiu metu planuojama peržiūrėti įstatymą iš esmės ir dėstyti jį nauja redakcija. Atsižvelgiant į tai, ir laikantis teisėkūros ekonomiškumo principo, dėstant įstatymą nauja redakcija bus įtrauktos ir nuostatos, susijusios su BDAR. Ekonomikos ir inovacijų ministerija nurodė, kad </w:t>
            </w:r>
            <w:r w:rsidR="00EF6452">
              <w:rPr>
                <w:sz w:val="24"/>
                <w:szCs w:val="24"/>
              </w:rPr>
              <w:t>VIIVĮ</w:t>
            </w:r>
            <w:r w:rsidR="006E19D3" w:rsidRPr="00DF5CBD">
              <w:rPr>
                <w:sz w:val="24"/>
                <w:szCs w:val="24"/>
                <w:lang w:eastAsia="lt-LT"/>
              </w:rPr>
              <w:t xml:space="preserve"> pakeitimo projektą planuoja pateikti Vyriausybei iki 2019</w:t>
            </w:r>
            <w:r w:rsidR="006E19D3">
              <w:rPr>
                <w:sz w:val="24"/>
                <w:szCs w:val="24"/>
                <w:lang w:eastAsia="lt-LT"/>
              </w:rPr>
              <w:t> </w:t>
            </w:r>
            <w:r w:rsidR="006E19D3" w:rsidRPr="00DF5CBD">
              <w:rPr>
                <w:sz w:val="24"/>
                <w:szCs w:val="24"/>
                <w:lang w:eastAsia="lt-LT"/>
              </w:rPr>
              <w:t>m. gegužės 31</w:t>
            </w:r>
            <w:r w:rsidR="006E19D3">
              <w:rPr>
                <w:sz w:val="24"/>
                <w:szCs w:val="24"/>
                <w:lang w:eastAsia="lt-LT"/>
              </w:rPr>
              <w:t> </w:t>
            </w:r>
            <w:r w:rsidR="006E19D3" w:rsidRPr="00DF5CBD">
              <w:rPr>
                <w:sz w:val="24"/>
                <w:szCs w:val="24"/>
                <w:lang w:eastAsia="lt-LT"/>
              </w:rPr>
              <w:t>d.</w:t>
            </w:r>
          </w:p>
          <w:p w:rsidR="00EB157A" w:rsidRPr="0054065E" w:rsidRDefault="00C87297" w:rsidP="0026302E">
            <w:pPr>
              <w:ind w:firstLine="175"/>
              <w:jc w:val="both"/>
              <w:rPr>
                <w:b/>
                <w:sz w:val="24"/>
                <w:szCs w:val="24"/>
              </w:rPr>
            </w:pPr>
            <w:r w:rsidRPr="00DF5CBD">
              <w:rPr>
                <w:sz w:val="24"/>
                <w:szCs w:val="24"/>
                <w:lang w:eastAsia="ar-SA"/>
              </w:rPr>
              <w:lastRenderedPageBreak/>
              <w:t xml:space="preserve">Pažymėtina, kad </w:t>
            </w:r>
            <w:r w:rsidR="0044547E" w:rsidRPr="00DF5CBD">
              <w:rPr>
                <w:color w:val="000000"/>
                <w:sz w:val="24"/>
                <w:szCs w:val="24"/>
              </w:rPr>
              <w:t>Juridinių asmenų</w:t>
            </w:r>
            <w:r w:rsidRPr="00DF5CBD">
              <w:rPr>
                <w:color w:val="000000"/>
                <w:sz w:val="24"/>
                <w:szCs w:val="24"/>
              </w:rPr>
              <w:t xml:space="preserve"> registro nuostatų pakeitimai</w:t>
            </w:r>
            <w:r w:rsidR="0044547E" w:rsidRPr="00DF5CBD">
              <w:rPr>
                <w:color w:val="000000"/>
                <w:sz w:val="24"/>
                <w:szCs w:val="24"/>
              </w:rPr>
              <w:t>,</w:t>
            </w:r>
            <w:r w:rsidRPr="00DF5CBD">
              <w:rPr>
                <w:color w:val="000000"/>
                <w:sz w:val="24"/>
                <w:szCs w:val="24"/>
              </w:rPr>
              <w:t xml:space="preserve"> siekiant juos suderinti su </w:t>
            </w:r>
            <w:r w:rsidR="0026302E">
              <w:rPr>
                <w:sz w:val="24"/>
                <w:szCs w:val="24"/>
                <w:lang w:eastAsia="ar-SA"/>
              </w:rPr>
              <w:t>BDAR</w:t>
            </w:r>
            <w:r w:rsidRPr="00DF5CBD">
              <w:rPr>
                <w:sz w:val="24"/>
                <w:szCs w:val="24"/>
                <w:lang w:eastAsia="ar-SA"/>
              </w:rPr>
              <w:t xml:space="preserve"> ir </w:t>
            </w:r>
            <w:r w:rsidR="0026302E">
              <w:rPr>
                <w:sz w:val="24"/>
                <w:szCs w:val="24"/>
              </w:rPr>
              <w:t>A</w:t>
            </w:r>
            <w:r w:rsidRPr="00DF5CBD">
              <w:rPr>
                <w:sz w:val="24"/>
                <w:szCs w:val="24"/>
              </w:rPr>
              <w:t>smens duomenų teisinės apsaugos įstatymu</w:t>
            </w:r>
            <w:r w:rsidR="0044547E" w:rsidRPr="00DF5CBD">
              <w:rPr>
                <w:sz w:val="24"/>
                <w:szCs w:val="24"/>
              </w:rPr>
              <w:t>,</w:t>
            </w:r>
            <w:r w:rsidRPr="00DF5CBD">
              <w:rPr>
                <w:sz w:val="24"/>
                <w:szCs w:val="24"/>
              </w:rPr>
              <w:t xml:space="preserve"> bus inicijuoti priėmus </w:t>
            </w:r>
            <w:r w:rsidRPr="00DF5CBD">
              <w:rPr>
                <w:sz w:val="24"/>
                <w:szCs w:val="24"/>
                <w:lang w:eastAsia="ar-SA"/>
              </w:rPr>
              <w:t>Valstybės informacinių išteklių valdymo įstatymo pakeitimus.</w:t>
            </w:r>
          </w:p>
        </w:tc>
      </w:tr>
    </w:tbl>
    <w:p w:rsidR="00A91482" w:rsidRDefault="00A91482" w:rsidP="00EF6452">
      <w:pPr>
        <w:tabs>
          <w:tab w:val="left" w:pos="709"/>
        </w:tabs>
        <w:jc w:val="both"/>
        <w:rPr>
          <w:sz w:val="24"/>
          <w:szCs w:val="24"/>
          <w:u w:val="single"/>
        </w:rPr>
      </w:pPr>
      <w:bookmarkStart w:id="0" w:name="organizacija"/>
      <w:bookmarkEnd w:id="0"/>
    </w:p>
    <w:p w:rsidR="003C622B" w:rsidRDefault="003C622B" w:rsidP="00EF6452">
      <w:pPr>
        <w:tabs>
          <w:tab w:val="left" w:pos="709"/>
        </w:tabs>
        <w:jc w:val="both"/>
        <w:rPr>
          <w:sz w:val="24"/>
          <w:szCs w:val="24"/>
          <w:u w:val="single"/>
        </w:rPr>
      </w:pPr>
    </w:p>
    <w:p w:rsidR="003C622B" w:rsidRDefault="003C622B" w:rsidP="00EF6452">
      <w:pPr>
        <w:tabs>
          <w:tab w:val="left" w:pos="709"/>
        </w:tabs>
        <w:jc w:val="both"/>
        <w:rPr>
          <w:sz w:val="24"/>
          <w:szCs w:val="24"/>
          <w:u w:val="single"/>
        </w:rPr>
      </w:pPr>
      <w:bookmarkStart w:id="1" w:name="_GoBack"/>
      <w:bookmarkEnd w:id="1"/>
    </w:p>
    <w:p w:rsidR="003C622B" w:rsidRPr="003C622B" w:rsidRDefault="003C622B" w:rsidP="003C622B">
      <w:pPr>
        <w:jc w:val="both"/>
        <w:rPr>
          <w:sz w:val="24"/>
          <w:szCs w:val="24"/>
        </w:rPr>
      </w:pPr>
      <w:r>
        <w:rPr>
          <w:sz w:val="24"/>
          <w:szCs w:val="24"/>
        </w:rPr>
        <w:t xml:space="preserve">Teisingumo ministras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FC4E23">
        <w:rPr>
          <w:sz w:val="24"/>
          <w:szCs w:val="24"/>
        </w:rPr>
        <w:t>Elvinas Jankevičius</w:t>
      </w:r>
    </w:p>
    <w:sectPr w:rsidR="003C622B" w:rsidRPr="003C622B" w:rsidSect="003C622B">
      <w:headerReference w:type="default" r:id="rId8"/>
      <w:pgSz w:w="16838" w:h="11906" w:orient="landscape"/>
      <w:pgMar w:top="1134" w:right="39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34" w:rsidRDefault="00826534">
      <w:r>
        <w:separator/>
      </w:r>
    </w:p>
  </w:endnote>
  <w:endnote w:type="continuationSeparator" w:id="0">
    <w:p w:rsidR="00826534" w:rsidRDefault="0082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34" w:rsidRDefault="00826534">
      <w:r>
        <w:separator/>
      </w:r>
    </w:p>
  </w:footnote>
  <w:footnote w:type="continuationSeparator" w:id="0">
    <w:p w:rsidR="00826534" w:rsidRDefault="00826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972057"/>
      <w:docPartObj>
        <w:docPartGallery w:val="Page Numbers (Top of Page)"/>
        <w:docPartUnique/>
      </w:docPartObj>
    </w:sdtPr>
    <w:sdtEndPr/>
    <w:sdtContent>
      <w:p w:rsidR="00746823" w:rsidRDefault="00746823">
        <w:pPr>
          <w:pStyle w:val="Antrats"/>
          <w:jc w:val="center"/>
        </w:pPr>
        <w:r>
          <w:fldChar w:fldCharType="begin"/>
        </w:r>
        <w:r>
          <w:instrText xml:space="preserve"> PAGE   \* MERGEFORMAT </w:instrText>
        </w:r>
        <w:r>
          <w:fldChar w:fldCharType="separate"/>
        </w:r>
        <w:r w:rsidR="003C622B">
          <w:rPr>
            <w:noProof/>
          </w:rPr>
          <w:t>3</w:t>
        </w:r>
        <w:r>
          <w:rPr>
            <w:noProof/>
          </w:rPr>
          <w:fldChar w:fldCharType="end"/>
        </w:r>
      </w:p>
    </w:sdtContent>
  </w:sdt>
  <w:p w:rsidR="00746823" w:rsidRDefault="00746823" w:rsidP="00DA154A">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369"/>
    <w:multiLevelType w:val="hybridMultilevel"/>
    <w:tmpl w:val="59CEC0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3572084"/>
    <w:multiLevelType w:val="hybridMultilevel"/>
    <w:tmpl w:val="55564814"/>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AB26604"/>
    <w:multiLevelType w:val="hybridMultilevel"/>
    <w:tmpl w:val="E53A8FE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393326E5"/>
    <w:multiLevelType w:val="hybridMultilevel"/>
    <w:tmpl w:val="A5068240"/>
    <w:lvl w:ilvl="0" w:tplc="E55CAE48">
      <w:numFmt w:val="bullet"/>
      <w:lvlText w:val="–"/>
      <w:lvlJc w:val="left"/>
      <w:pPr>
        <w:ind w:left="1065" w:hanging="360"/>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4" w15:restartNumberingAfterBreak="0">
    <w:nsid w:val="3C91371C"/>
    <w:multiLevelType w:val="hybridMultilevel"/>
    <w:tmpl w:val="B7E0BF5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5" w15:restartNumberingAfterBreak="0">
    <w:nsid w:val="4B956505"/>
    <w:multiLevelType w:val="hybridMultilevel"/>
    <w:tmpl w:val="257C54C4"/>
    <w:lvl w:ilvl="0" w:tplc="1F2EA8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C59345A"/>
    <w:multiLevelType w:val="hybridMultilevel"/>
    <w:tmpl w:val="3114431E"/>
    <w:lvl w:ilvl="0" w:tplc="7D1AEC4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15:restartNumberingAfterBreak="0">
    <w:nsid w:val="534118F6"/>
    <w:multiLevelType w:val="hybridMultilevel"/>
    <w:tmpl w:val="A4D61D1C"/>
    <w:lvl w:ilvl="0" w:tplc="F69A04D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5A81458C"/>
    <w:multiLevelType w:val="hybridMultilevel"/>
    <w:tmpl w:val="25D2711C"/>
    <w:lvl w:ilvl="0" w:tplc="4FFCE92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CC5A00"/>
    <w:multiLevelType w:val="multilevel"/>
    <w:tmpl w:val="3114431E"/>
    <w:lvl w:ilvl="0">
      <w:start w:val="1"/>
      <w:numFmt w:val="decimal"/>
      <w:lvlText w:val="%1."/>
      <w:lvlJc w:val="left"/>
      <w:pPr>
        <w:tabs>
          <w:tab w:val="num" w:pos="1650"/>
        </w:tabs>
        <w:ind w:left="1650" w:hanging="360"/>
      </w:pPr>
      <w:rPr>
        <w:rFonts w:hint="default"/>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10" w15:restartNumberingAfterBreak="0">
    <w:nsid w:val="5CFF6F96"/>
    <w:multiLevelType w:val="hybridMultilevel"/>
    <w:tmpl w:val="6310BF20"/>
    <w:lvl w:ilvl="0" w:tplc="A77CEE8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2DF4DFF"/>
    <w:multiLevelType w:val="hybridMultilevel"/>
    <w:tmpl w:val="C9846C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4B30A0"/>
    <w:multiLevelType w:val="hybridMultilevel"/>
    <w:tmpl w:val="AFD2B592"/>
    <w:lvl w:ilvl="0" w:tplc="A25898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B0603E"/>
    <w:multiLevelType w:val="hybridMultilevel"/>
    <w:tmpl w:val="CF66116C"/>
    <w:lvl w:ilvl="0" w:tplc="BE72B6A8">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5" w15:restartNumberingAfterBreak="0">
    <w:nsid w:val="7FFA5E46"/>
    <w:multiLevelType w:val="hybridMultilevel"/>
    <w:tmpl w:val="D18A1ED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6"/>
  </w:num>
  <w:num w:numId="2">
    <w:abstractNumId w:val="9"/>
  </w:num>
  <w:num w:numId="3">
    <w:abstractNumId w:val="14"/>
  </w:num>
  <w:num w:numId="4">
    <w:abstractNumId w:val="11"/>
  </w:num>
  <w:num w:numId="5">
    <w:abstractNumId w:val="3"/>
  </w:num>
  <w:num w:numId="6">
    <w:abstractNumId w:val="4"/>
  </w:num>
  <w:num w:numId="7">
    <w:abstractNumId w:val="0"/>
  </w:num>
  <w:num w:numId="8">
    <w:abstractNumId w:val="13"/>
  </w:num>
  <w:num w:numId="9">
    <w:abstractNumId w:val="2"/>
  </w:num>
  <w:num w:numId="10">
    <w:abstractNumId w:val="5"/>
  </w:num>
  <w:num w:numId="11">
    <w:abstractNumId w:val="1"/>
  </w:num>
  <w:num w:numId="12">
    <w:abstractNumId w:val="7"/>
  </w:num>
  <w:num w:numId="13">
    <w:abstractNumId w:val="8"/>
  </w:num>
  <w:num w:numId="14">
    <w:abstractNumId w:val="1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A5"/>
    <w:rsid w:val="00000A43"/>
    <w:rsid w:val="00000C3C"/>
    <w:rsid w:val="00001887"/>
    <w:rsid w:val="000028D0"/>
    <w:rsid w:val="00003054"/>
    <w:rsid w:val="00003A52"/>
    <w:rsid w:val="00003FBF"/>
    <w:rsid w:val="0000460B"/>
    <w:rsid w:val="000048B7"/>
    <w:rsid w:val="000050E3"/>
    <w:rsid w:val="0000531F"/>
    <w:rsid w:val="000059EE"/>
    <w:rsid w:val="0000633F"/>
    <w:rsid w:val="00006A74"/>
    <w:rsid w:val="000100A9"/>
    <w:rsid w:val="00010277"/>
    <w:rsid w:val="00010E2F"/>
    <w:rsid w:val="000111FD"/>
    <w:rsid w:val="00012A2E"/>
    <w:rsid w:val="00012A50"/>
    <w:rsid w:val="00012A57"/>
    <w:rsid w:val="00012F69"/>
    <w:rsid w:val="00012FFE"/>
    <w:rsid w:val="00014328"/>
    <w:rsid w:val="00016C84"/>
    <w:rsid w:val="00020334"/>
    <w:rsid w:val="00020DC4"/>
    <w:rsid w:val="000211E8"/>
    <w:rsid w:val="000212A0"/>
    <w:rsid w:val="000214C3"/>
    <w:rsid w:val="000215AC"/>
    <w:rsid w:val="00024391"/>
    <w:rsid w:val="00024BF6"/>
    <w:rsid w:val="00025379"/>
    <w:rsid w:val="000255BC"/>
    <w:rsid w:val="00025F59"/>
    <w:rsid w:val="000268F7"/>
    <w:rsid w:val="0002736E"/>
    <w:rsid w:val="000275BA"/>
    <w:rsid w:val="0002799E"/>
    <w:rsid w:val="000303C7"/>
    <w:rsid w:val="00030BDF"/>
    <w:rsid w:val="00031100"/>
    <w:rsid w:val="000312DA"/>
    <w:rsid w:val="0003132A"/>
    <w:rsid w:val="00031B33"/>
    <w:rsid w:val="00031CB1"/>
    <w:rsid w:val="00032BA6"/>
    <w:rsid w:val="00034EF0"/>
    <w:rsid w:val="00034FBC"/>
    <w:rsid w:val="00035145"/>
    <w:rsid w:val="0003533A"/>
    <w:rsid w:val="000354E5"/>
    <w:rsid w:val="00035695"/>
    <w:rsid w:val="00035B1F"/>
    <w:rsid w:val="000360F5"/>
    <w:rsid w:val="00036915"/>
    <w:rsid w:val="00036BDE"/>
    <w:rsid w:val="00036C28"/>
    <w:rsid w:val="00040FFF"/>
    <w:rsid w:val="0004143B"/>
    <w:rsid w:val="000416D2"/>
    <w:rsid w:val="00041A61"/>
    <w:rsid w:val="00042D2D"/>
    <w:rsid w:val="00043190"/>
    <w:rsid w:val="000440F5"/>
    <w:rsid w:val="0004468D"/>
    <w:rsid w:val="00044AEF"/>
    <w:rsid w:val="00045C3A"/>
    <w:rsid w:val="00046F21"/>
    <w:rsid w:val="0004717A"/>
    <w:rsid w:val="00050AD2"/>
    <w:rsid w:val="00050C93"/>
    <w:rsid w:val="00051CFB"/>
    <w:rsid w:val="0005269B"/>
    <w:rsid w:val="000526C5"/>
    <w:rsid w:val="00052AC4"/>
    <w:rsid w:val="00052E7A"/>
    <w:rsid w:val="00053336"/>
    <w:rsid w:val="00053B58"/>
    <w:rsid w:val="0005455C"/>
    <w:rsid w:val="00054B11"/>
    <w:rsid w:val="00054D43"/>
    <w:rsid w:val="0005619E"/>
    <w:rsid w:val="000564FB"/>
    <w:rsid w:val="00057AD0"/>
    <w:rsid w:val="00060CCB"/>
    <w:rsid w:val="00061B25"/>
    <w:rsid w:val="0006221E"/>
    <w:rsid w:val="0006254C"/>
    <w:rsid w:val="0006300B"/>
    <w:rsid w:val="0006375F"/>
    <w:rsid w:val="0006384E"/>
    <w:rsid w:val="00064189"/>
    <w:rsid w:val="00064C7D"/>
    <w:rsid w:val="00067DE5"/>
    <w:rsid w:val="000709F0"/>
    <w:rsid w:val="00071D0E"/>
    <w:rsid w:val="0007259C"/>
    <w:rsid w:val="00072918"/>
    <w:rsid w:val="00073645"/>
    <w:rsid w:val="00073D75"/>
    <w:rsid w:val="00074094"/>
    <w:rsid w:val="000742A1"/>
    <w:rsid w:val="000743EC"/>
    <w:rsid w:val="00075362"/>
    <w:rsid w:val="000759EA"/>
    <w:rsid w:val="00075D15"/>
    <w:rsid w:val="00076273"/>
    <w:rsid w:val="00076ABB"/>
    <w:rsid w:val="00077A94"/>
    <w:rsid w:val="00077A96"/>
    <w:rsid w:val="00077C24"/>
    <w:rsid w:val="000803CB"/>
    <w:rsid w:val="0008051D"/>
    <w:rsid w:val="000809B3"/>
    <w:rsid w:val="000812F1"/>
    <w:rsid w:val="000814F7"/>
    <w:rsid w:val="00082DDE"/>
    <w:rsid w:val="00082F5C"/>
    <w:rsid w:val="000830C7"/>
    <w:rsid w:val="0008370A"/>
    <w:rsid w:val="00083A48"/>
    <w:rsid w:val="00083DF3"/>
    <w:rsid w:val="00084182"/>
    <w:rsid w:val="000842CE"/>
    <w:rsid w:val="00084805"/>
    <w:rsid w:val="00085279"/>
    <w:rsid w:val="00085F0A"/>
    <w:rsid w:val="00086161"/>
    <w:rsid w:val="00087078"/>
    <w:rsid w:val="00087E25"/>
    <w:rsid w:val="00087E53"/>
    <w:rsid w:val="00090E2E"/>
    <w:rsid w:val="0009154F"/>
    <w:rsid w:val="00093290"/>
    <w:rsid w:val="00093861"/>
    <w:rsid w:val="000945B6"/>
    <w:rsid w:val="00094E8C"/>
    <w:rsid w:val="00095A50"/>
    <w:rsid w:val="00095FD2"/>
    <w:rsid w:val="000963FC"/>
    <w:rsid w:val="00096866"/>
    <w:rsid w:val="00097830"/>
    <w:rsid w:val="00097D39"/>
    <w:rsid w:val="000A0A8E"/>
    <w:rsid w:val="000A0CBC"/>
    <w:rsid w:val="000A0F73"/>
    <w:rsid w:val="000A14A5"/>
    <w:rsid w:val="000A1705"/>
    <w:rsid w:val="000A18A2"/>
    <w:rsid w:val="000A1DA7"/>
    <w:rsid w:val="000A1DCC"/>
    <w:rsid w:val="000A26A8"/>
    <w:rsid w:val="000A2B28"/>
    <w:rsid w:val="000A3D37"/>
    <w:rsid w:val="000A472C"/>
    <w:rsid w:val="000A497F"/>
    <w:rsid w:val="000A5265"/>
    <w:rsid w:val="000A5570"/>
    <w:rsid w:val="000A625B"/>
    <w:rsid w:val="000A7182"/>
    <w:rsid w:val="000A78D5"/>
    <w:rsid w:val="000A7E83"/>
    <w:rsid w:val="000B01A8"/>
    <w:rsid w:val="000B0388"/>
    <w:rsid w:val="000B0CAC"/>
    <w:rsid w:val="000B0D7B"/>
    <w:rsid w:val="000B15C4"/>
    <w:rsid w:val="000B16FA"/>
    <w:rsid w:val="000B17F1"/>
    <w:rsid w:val="000B1AD5"/>
    <w:rsid w:val="000B2BDA"/>
    <w:rsid w:val="000B2DA1"/>
    <w:rsid w:val="000B3AFF"/>
    <w:rsid w:val="000B4465"/>
    <w:rsid w:val="000B4AAE"/>
    <w:rsid w:val="000B4F36"/>
    <w:rsid w:val="000B5E63"/>
    <w:rsid w:val="000B5EE2"/>
    <w:rsid w:val="000B5EF5"/>
    <w:rsid w:val="000B6241"/>
    <w:rsid w:val="000B7330"/>
    <w:rsid w:val="000B7648"/>
    <w:rsid w:val="000B7CD5"/>
    <w:rsid w:val="000C05DA"/>
    <w:rsid w:val="000C0810"/>
    <w:rsid w:val="000C1DE5"/>
    <w:rsid w:val="000C1E4A"/>
    <w:rsid w:val="000C1F0E"/>
    <w:rsid w:val="000C2C82"/>
    <w:rsid w:val="000C31EC"/>
    <w:rsid w:val="000C3524"/>
    <w:rsid w:val="000C433C"/>
    <w:rsid w:val="000C44BE"/>
    <w:rsid w:val="000C591F"/>
    <w:rsid w:val="000C7EB1"/>
    <w:rsid w:val="000D000C"/>
    <w:rsid w:val="000D0FA6"/>
    <w:rsid w:val="000D15E5"/>
    <w:rsid w:val="000D28C7"/>
    <w:rsid w:val="000D3EB5"/>
    <w:rsid w:val="000D4343"/>
    <w:rsid w:val="000D47F0"/>
    <w:rsid w:val="000D4B77"/>
    <w:rsid w:val="000D5538"/>
    <w:rsid w:val="000D5DBB"/>
    <w:rsid w:val="000D607B"/>
    <w:rsid w:val="000D6E0D"/>
    <w:rsid w:val="000D6F76"/>
    <w:rsid w:val="000D707D"/>
    <w:rsid w:val="000D7831"/>
    <w:rsid w:val="000E0466"/>
    <w:rsid w:val="000E3270"/>
    <w:rsid w:val="000E328E"/>
    <w:rsid w:val="000E344C"/>
    <w:rsid w:val="000E3537"/>
    <w:rsid w:val="000E3740"/>
    <w:rsid w:val="000E3A1F"/>
    <w:rsid w:val="000E3BEA"/>
    <w:rsid w:val="000E40B6"/>
    <w:rsid w:val="000E418E"/>
    <w:rsid w:val="000E4337"/>
    <w:rsid w:val="000E4AA1"/>
    <w:rsid w:val="000E4C6F"/>
    <w:rsid w:val="000E5521"/>
    <w:rsid w:val="000E56F1"/>
    <w:rsid w:val="000E6C02"/>
    <w:rsid w:val="000E6C8C"/>
    <w:rsid w:val="000E7450"/>
    <w:rsid w:val="000E7BB2"/>
    <w:rsid w:val="000E7F0E"/>
    <w:rsid w:val="000F0690"/>
    <w:rsid w:val="000F1F85"/>
    <w:rsid w:val="000F2D0D"/>
    <w:rsid w:val="000F343E"/>
    <w:rsid w:val="000F3498"/>
    <w:rsid w:val="000F3680"/>
    <w:rsid w:val="000F49A5"/>
    <w:rsid w:val="000F594B"/>
    <w:rsid w:val="000F5B51"/>
    <w:rsid w:val="000F6EDC"/>
    <w:rsid w:val="000F7337"/>
    <w:rsid w:val="000F75A3"/>
    <w:rsid w:val="000F766B"/>
    <w:rsid w:val="000F7811"/>
    <w:rsid w:val="000F7E23"/>
    <w:rsid w:val="00100A6D"/>
    <w:rsid w:val="00101CB0"/>
    <w:rsid w:val="00101E7E"/>
    <w:rsid w:val="001038EB"/>
    <w:rsid w:val="00104193"/>
    <w:rsid w:val="001044BE"/>
    <w:rsid w:val="001049D7"/>
    <w:rsid w:val="00104ABB"/>
    <w:rsid w:val="00104AC6"/>
    <w:rsid w:val="00104F57"/>
    <w:rsid w:val="001052F7"/>
    <w:rsid w:val="00105303"/>
    <w:rsid w:val="00105456"/>
    <w:rsid w:val="0010567F"/>
    <w:rsid w:val="00105B72"/>
    <w:rsid w:val="0010693F"/>
    <w:rsid w:val="00106C5A"/>
    <w:rsid w:val="00107E8E"/>
    <w:rsid w:val="00110495"/>
    <w:rsid w:val="001105C4"/>
    <w:rsid w:val="00110609"/>
    <w:rsid w:val="00110BB2"/>
    <w:rsid w:val="0011191D"/>
    <w:rsid w:val="00111958"/>
    <w:rsid w:val="00111DAC"/>
    <w:rsid w:val="00111DBA"/>
    <w:rsid w:val="00112F3F"/>
    <w:rsid w:val="00113A4B"/>
    <w:rsid w:val="00113F5B"/>
    <w:rsid w:val="00114346"/>
    <w:rsid w:val="001146E3"/>
    <w:rsid w:val="0011474B"/>
    <w:rsid w:val="001149A0"/>
    <w:rsid w:val="00114A92"/>
    <w:rsid w:val="00115A26"/>
    <w:rsid w:val="00116470"/>
    <w:rsid w:val="00116F75"/>
    <w:rsid w:val="0011748F"/>
    <w:rsid w:val="0012251D"/>
    <w:rsid w:val="00124FC0"/>
    <w:rsid w:val="001252B7"/>
    <w:rsid w:val="001254E6"/>
    <w:rsid w:val="00126376"/>
    <w:rsid w:val="00126839"/>
    <w:rsid w:val="00127194"/>
    <w:rsid w:val="00127473"/>
    <w:rsid w:val="00130EAA"/>
    <w:rsid w:val="00132A40"/>
    <w:rsid w:val="00133624"/>
    <w:rsid w:val="00133880"/>
    <w:rsid w:val="001339F6"/>
    <w:rsid w:val="00133E89"/>
    <w:rsid w:val="00133E98"/>
    <w:rsid w:val="0013512D"/>
    <w:rsid w:val="00135850"/>
    <w:rsid w:val="00135ED4"/>
    <w:rsid w:val="00136061"/>
    <w:rsid w:val="00137383"/>
    <w:rsid w:val="001403FB"/>
    <w:rsid w:val="0014050F"/>
    <w:rsid w:val="00140A4D"/>
    <w:rsid w:val="00143D12"/>
    <w:rsid w:val="00143F39"/>
    <w:rsid w:val="00145E2F"/>
    <w:rsid w:val="001461C6"/>
    <w:rsid w:val="001463E1"/>
    <w:rsid w:val="00146906"/>
    <w:rsid w:val="00146ED9"/>
    <w:rsid w:val="00147295"/>
    <w:rsid w:val="0014734A"/>
    <w:rsid w:val="0014774E"/>
    <w:rsid w:val="001503C3"/>
    <w:rsid w:val="001503F3"/>
    <w:rsid w:val="00150DFA"/>
    <w:rsid w:val="001513DD"/>
    <w:rsid w:val="00151B9D"/>
    <w:rsid w:val="00151D1D"/>
    <w:rsid w:val="00153175"/>
    <w:rsid w:val="00153BE8"/>
    <w:rsid w:val="0015424F"/>
    <w:rsid w:val="001545E9"/>
    <w:rsid w:val="001548E5"/>
    <w:rsid w:val="00154E9C"/>
    <w:rsid w:val="00154F46"/>
    <w:rsid w:val="0015540E"/>
    <w:rsid w:val="00156D17"/>
    <w:rsid w:val="001573FA"/>
    <w:rsid w:val="0016028C"/>
    <w:rsid w:val="00160671"/>
    <w:rsid w:val="001610B7"/>
    <w:rsid w:val="001620DA"/>
    <w:rsid w:val="0016228C"/>
    <w:rsid w:val="00164249"/>
    <w:rsid w:val="00164B65"/>
    <w:rsid w:val="00164E11"/>
    <w:rsid w:val="00165948"/>
    <w:rsid w:val="0016631F"/>
    <w:rsid w:val="00166AA7"/>
    <w:rsid w:val="00166E79"/>
    <w:rsid w:val="001676AD"/>
    <w:rsid w:val="00167C7A"/>
    <w:rsid w:val="001705D4"/>
    <w:rsid w:val="001706FF"/>
    <w:rsid w:val="00170975"/>
    <w:rsid w:val="00170984"/>
    <w:rsid w:val="00170C05"/>
    <w:rsid w:val="00170E6A"/>
    <w:rsid w:val="00171043"/>
    <w:rsid w:val="00171885"/>
    <w:rsid w:val="00171D67"/>
    <w:rsid w:val="00172214"/>
    <w:rsid w:val="001736BD"/>
    <w:rsid w:val="001736E8"/>
    <w:rsid w:val="00173F02"/>
    <w:rsid w:val="0017446A"/>
    <w:rsid w:val="001747AD"/>
    <w:rsid w:val="001751D7"/>
    <w:rsid w:val="00175BDF"/>
    <w:rsid w:val="00175C2D"/>
    <w:rsid w:val="001762BA"/>
    <w:rsid w:val="00176576"/>
    <w:rsid w:val="0017663A"/>
    <w:rsid w:val="00176945"/>
    <w:rsid w:val="0017734C"/>
    <w:rsid w:val="001778D3"/>
    <w:rsid w:val="001804CD"/>
    <w:rsid w:val="00180641"/>
    <w:rsid w:val="001826B2"/>
    <w:rsid w:val="001828DD"/>
    <w:rsid w:val="00182BBF"/>
    <w:rsid w:val="001837D0"/>
    <w:rsid w:val="001837E3"/>
    <w:rsid w:val="00184977"/>
    <w:rsid w:val="0018499D"/>
    <w:rsid w:val="00184A74"/>
    <w:rsid w:val="00184C3D"/>
    <w:rsid w:val="001852BA"/>
    <w:rsid w:val="0018541D"/>
    <w:rsid w:val="001858ED"/>
    <w:rsid w:val="00185984"/>
    <w:rsid w:val="00186C3C"/>
    <w:rsid w:val="001870B2"/>
    <w:rsid w:val="00187D24"/>
    <w:rsid w:val="00190CF8"/>
    <w:rsid w:val="00192587"/>
    <w:rsid w:val="0019301A"/>
    <w:rsid w:val="001943FC"/>
    <w:rsid w:val="00194BD0"/>
    <w:rsid w:val="00195286"/>
    <w:rsid w:val="00195D39"/>
    <w:rsid w:val="00196745"/>
    <w:rsid w:val="001968E7"/>
    <w:rsid w:val="0019703C"/>
    <w:rsid w:val="00197537"/>
    <w:rsid w:val="001976A7"/>
    <w:rsid w:val="001977C4"/>
    <w:rsid w:val="001978BA"/>
    <w:rsid w:val="001A03AD"/>
    <w:rsid w:val="001A0D76"/>
    <w:rsid w:val="001A1177"/>
    <w:rsid w:val="001A118E"/>
    <w:rsid w:val="001A15A3"/>
    <w:rsid w:val="001A16A6"/>
    <w:rsid w:val="001A1718"/>
    <w:rsid w:val="001A194B"/>
    <w:rsid w:val="001A195E"/>
    <w:rsid w:val="001A1E0C"/>
    <w:rsid w:val="001A3B91"/>
    <w:rsid w:val="001A45BD"/>
    <w:rsid w:val="001A5961"/>
    <w:rsid w:val="001A5AD6"/>
    <w:rsid w:val="001A5CE0"/>
    <w:rsid w:val="001A60A6"/>
    <w:rsid w:val="001A6737"/>
    <w:rsid w:val="001A6BAB"/>
    <w:rsid w:val="001A6C78"/>
    <w:rsid w:val="001A79F6"/>
    <w:rsid w:val="001B07E6"/>
    <w:rsid w:val="001B0C20"/>
    <w:rsid w:val="001B0CDF"/>
    <w:rsid w:val="001B13BE"/>
    <w:rsid w:val="001B2219"/>
    <w:rsid w:val="001B260D"/>
    <w:rsid w:val="001B345D"/>
    <w:rsid w:val="001B365E"/>
    <w:rsid w:val="001B3C44"/>
    <w:rsid w:val="001B3F3B"/>
    <w:rsid w:val="001B4585"/>
    <w:rsid w:val="001B4A1B"/>
    <w:rsid w:val="001B6DDB"/>
    <w:rsid w:val="001B6EF2"/>
    <w:rsid w:val="001B7639"/>
    <w:rsid w:val="001B76A7"/>
    <w:rsid w:val="001C0728"/>
    <w:rsid w:val="001C0D70"/>
    <w:rsid w:val="001C14E2"/>
    <w:rsid w:val="001C1859"/>
    <w:rsid w:val="001C21B6"/>
    <w:rsid w:val="001C2225"/>
    <w:rsid w:val="001C278B"/>
    <w:rsid w:val="001C3060"/>
    <w:rsid w:val="001C31AF"/>
    <w:rsid w:val="001C32B2"/>
    <w:rsid w:val="001C3302"/>
    <w:rsid w:val="001C3A2D"/>
    <w:rsid w:val="001C3C6C"/>
    <w:rsid w:val="001C4A42"/>
    <w:rsid w:val="001C5D8E"/>
    <w:rsid w:val="001C6576"/>
    <w:rsid w:val="001C6CC2"/>
    <w:rsid w:val="001D1872"/>
    <w:rsid w:val="001D2939"/>
    <w:rsid w:val="001D29B8"/>
    <w:rsid w:val="001D2B4D"/>
    <w:rsid w:val="001D392E"/>
    <w:rsid w:val="001D5CFA"/>
    <w:rsid w:val="001D6346"/>
    <w:rsid w:val="001D655D"/>
    <w:rsid w:val="001D7532"/>
    <w:rsid w:val="001D7914"/>
    <w:rsid w:val="001D7CB5"/>
    <w:rsid w:val="001D7E7A"/>
    <w:rsid w:val="001E07FB"/>
    <w:rsid w:val="001E102E"/>
    <w:rsid w:val="001E186C"/>
    <w:rsid w:val="001E231B"/>
    <w:rsid w:val="001E2433"/>
    <w:rsid w:val="001E3B8C"/>
    <w:rsid w:val="001E402A"/>
    <w:rsid w:val="001E411D"/>
    <w:rsid w:val="001E54D3"/>
    <w:rsid w:val="001E55AA"/>
    <w:rsid w:val="001E587A"/>
    <w:rsid w:val="001E6B23"/>
    <w:rsid w:val="001E70AB"/>
    <w:rsid w:val="001E718C"/>
    <w:rsid w:val="001E7570"/>
    <w:rsid w:val="001F0F49"/>
    <w:rsid w:val="001F197A"/>
    <w:rsid w:val="001F1A63"/>
    <w:rsid w:val="001F2055"/>
    <w:rsid w:val="001F2C74"/>
    <w:rsid w:val="001F3BA8"/>
    <w:rsid w:val="001F401E"/>
    <w:rsid w:val="001F4715"/>
    <w:rsid w:val="001F58C9"/>
    <w:rsid w:val="001F6C47"/>
    <w:rsid w:val="001F6CB2"/>
    <w:rsid w:val="001F7017"/>
    <w:rsid w:val="001F7EDF"/>
    <w:rsid w:val="0020082A"/>
    <w:rsid w:val="002018FF"/>
    <w:rsid w:val="00201F7F"/>
    <w:rsid w:val="0020277B"/>
    <w:rsid w:val="00202870"/>
    <w:rsid w:val="00203763"/>
    <w:rsid w:val="002038EB"/>
    <w:rsid w:val="00203C10"/>
    <w:rsid w:val="00204E14"/>
    <w:rsid w:val="00205456"/>
    <w:rsid w:val="002058E3"/>
    <w:rsid w:val="00205A7F"/>
    <w:rsid w:val="0020694E"/>
    <w:rsid w:val="00211972"/>
    <w:rsid w:val="00212559"/>
    <w:rsid w:val="002129A6"/>
    <w:rsid w:val="00212E79"/>
    <w:rsid w:val="00212ECB"/>
    <w:rsid w:val="002146C2"/>
    <w:rsid w:val="002147D7"/>
    <w:rsid w:val="00214F78"/>
    <w:rsid w:val="00215FD0"/>
    <w:rsid w:val="00216A37"/>
    <w:rsid w:val="00216D37"/>
    <w:rsid w:val="00217390"/>
    <w:rsid w:val="0021779A"/>
    <w:rsid w:val="0021784C"/>
    <w:rsid w:val="00217AE9"/>
    <w:rsid w:val="00220648"/>
    <w:rsid w:val="002235C4"/>
    <w:rsid w:val="00223DBA"/>
    <w:rsid w:val="002242A8"/>
    <w:rsid w:val="00225629"/>
    <w:rsid w:val="0022686C"/>
    <w:rsid w:val="00227D11"/>
    <w:rsid w:val="00227D38"/>
    <w:rsid w:val="00227DAC"/>
    <w:rsid w:val="00230339"/>
    <w:rsid w:val="00231CEE"/>
    <w:rsid w:val="00232BBE"/>
    <w:rsid w:val="00233407"/>
    <w:rsid w:val="00234368"/>
    <w:rsid w:val="00235024"/>
    <w:rsid w:val="002359B5"/>
    <w:rsid w:val="00236689"/>
    <w:rsid w:val="002367BF"/>
    <w:rsid w:val="0023727C"/>
    <w:rsid w:val="00237ABD"/>
    <w:rsid w:val="00237B65"/>
    <w:rsid w:val="0024012D"/>
    <w:rsid w:val="0024061C"/>
    <w:rsid w:val="00240A94"/>
    <w:rsid w:val="00241E96"/>
    <w:rsid w:val="00242ACF"/>
    <w:rsid w:val="00242F1F"/>
    <w:rsid w:val="00243CF5"/>
    <w:rsid w:val="00243FE3"/>
    <w:rsid w:val="0024459F"/>
    <w:rsid w:val="0024496A"/>
    <w:rsid w:val="00245B0E"/>
    <w:rsid w:val="00246651"/>
    <w:rsid w:val="0024736A"/>
    <w:rsid w:val="002474A9"/>
    <w:rsid w:val="002476E6"/>
    <w:rsid w:val="0025006A"/>
    <w:rsid w:val="002507F4"/>
    <w:rsid w:val="002520BB"/>
    <w:rsid w:val="00252274"/>
    <w:rsid w:val="002536BF"/>
    <w:rsid w:val="00253A66"/>
    <w:rsid w:val="00253C06"/>
    <w:rsid w:val="00254013"/>
    <w:rsid w:val="00254131"/>
    <w:rsid w:val="00255989"/>
    <w:rsid w:val="00256184"/>
    <w:rsid w:val="00256631"/>
    <w:rsid w:val="00257007"/>
    <w:rsid w:val="0025716F"/>
    <w:rsid w:val="002574E9"/>
    <w:rsid w:val="00257740"/>
    <w:rsid w:val="0026067C"/>
    <w:rsid w:val="00262BE8"/>
    <w:rsid w:val="0026302E"/>
    <w:rsid w:val="00264E80"/>
    <w:rsid w:val="0026520D"/>
    <w:rsid w:val="00265485"/>
    <w:rsid w:val="002655DE"/>
    <w:rsid w:val="00265A28"/>
    <w:rsid w:val="00265C31"/>
    <w:rsid w:val="00265C9A"/>
    <w:rsid w:val="002666CF"/>
    <w:rsid w:val="00266BE9"/>
    <w:rsid w:val="00267868"/>
    <w:rsid w:val="0026790A"/>
    <w:rsid w:val="0026796B"/>
    <w:rsid w:val="00267E55"/>
    <w:rsid w:val="00270DB7"/>
    <w:rsid w:val="00270E9F"/>
    <w:rsid w:val="002715F3"/>
    <w:rsid w:val="00271AF1"/>
    <w:rsid w:val="00271F46"/>
    <w:rsid w:val="002731E5"/>
    <w:rsid w:val="00273220"/>
    <w:rsid w:val="00274CF6"/>
    <w:rsid w:val="00276066"/>
    <w:rsid w:val="002808D9"/>
    <w:rsid w:val="00281921"/>
    <w:rsid w:val="00281D4B"/>
    <w:rsid w:val="00282FE8"/>
    <w:rsid w:val="002835E2"/>
    <w:rsid w:val="00283789"/>
    <w:rsid w:val="002837E1"/>
    <w:rsid w:val="00283A69"/>
    <w:rsid w:val="0028411D"/>
    <w:rsid w:val="00284EFC"/>
    <w:rsid w:val="002863DD"/>
    <w:rsid w:val="0028661C"/>
    <w:rsid w:val="00286EB2"/>
    <w:rsid w:val="00287192"/>
    <w:rsid w:val="0028735D"/>
    <w:rsid w:val="002901C0"/>
    <w:rsid w:val="00290428"/>
    <w:rsid w:val="00290444"/>
    <w:rsid w:val="00291FD5"/>
    <w:rsid w:val="00292770"/>
    <w:rsid w:val="00293588"/>
    <w:rsid w:val="002938E7"/>
    <w:rsid w:val="002951F7"/>
    <w:rsid w:val="0029563D"/>
    <w:rsid w:val="00295820"/>
    <w:rsid w:val="00296375"/>
    <w:rsid w:val="0029654C"/>
    <w:rsid w:val="00296DF9"/>
    <w:rsid w:val="00297B33"/>
    <w:rsid w:val="002A0394"/>
    <w:rsid w:val="002A0B9C"/>
    <w:rsid w:val="002A242F"/>
    <w:rsid w:val="002A2554"/>
    <w:rsid w:val="002A365B"/>
    <w:rsid w:val="002A3B04"/>
    <w:rsid w:val="002A40D0"/>
    <w:rsid w:val="002A4D63"/>
    <w:rsid w:val="002A50FF"/>
    <w:rsid w:val="002A597F"/>
    <w:rsid w:val="002A5BBF"/>
    <w:rsid w:val="002A67AC"/>
    <w:rsid w:val="002A6846"/>
    <w:rsid w:val="002A7608"/>
    <w:rsid w:val="002A7ACE"/>
    <w:rsid w:val="002A7F8E"/>
    <w:rsid w:val="002B0AD4"/>
    <w:rsid w:val="002B1C33"/>
    <w:rsid w:val="002B1DC4"/>
    <w:rsid w:val="002B1E9A"/>
    <w:rsid w:val="002B2036"/>
    <w:rsid w:val="002B2295"/>
    <w:rsid w:val="002B22A4"/>
    <w:rsid w:val="002B249A"/>
    <w:rsid w:val="002B25E5"/>
    <w:rsid w:val="002B2772"/>
    <w:rsid w:val="002B2D21"/>
    <w:rsid w:val="002B3E76"/>
    <w:rsid w:val="002B3FC6"/>
    <w:rsid w:val="002B43FC"/>
    <w:rsid w:val="002B46A4"/>
    <w:rsid w:val="002B46FB"/>
    <w:rsid w:val="002B4B0F"/>
    <w:rsid w:val="002B5593"/>
    <w:rsid w:val="002B570E"/>
    <w:rsid w:val="002B672A"/>
    <w:rsid w:val="002B6E90"/>
    <w:rsid w:val="002B7D57"/>
    <w:rsid w:val="002C0ABB"/>
    <w:rsid w:val="002C19FF"/>
    <w:rsid w:val="002C2A36"/>
    <w:rsid w:val="002C2D74"/>
    <w:rsid w:val="002C2E0D"/>
    <w:rsid w:val="002C3449"/>
    <w:rsid w:val="002C35DC"/>
    <w:rsid w:val="002C3981"/>
    <w:rsid w:val="002C3A04"/>
    <w:rsid w:val="002C3A3D"/>
    <w:rsid w:val="002C4506"/>
    <w:rsid w:val="002C46E1"/>
    <w:rsid w:val="002C489F"/>
    <w:rsid w:val="002C4BC4"/>
    <w:rsid w:val="002C5554"/>
    <w:rsid w:val="002C600B"/>
    <w:rsid w:val="002C768C"/>
    <w:rsid w:val="002C76E7"/>
    <w:rsid w:val="002C7CF8"/>
    <w:rsid w:val="002D0F64"/>
    <w:rsid w:val="002D1004"/>
    <w:rsid w:val="002D1048"/>
    <w:rsid w:val="002D1A3C"/>
    <w:rsid w:val="002D1A8F"/>
    <w:rsid w:val="002D3ACC"/>
    <w:rsid w:val="002D4306"/>
    <w:rsid w:val="002D56E6"/>
    <w:rsid w:val="002D575B"/>
    <w:rsid w:val="002D6CB0"/>
    <w:rsid w:val="002D6F9C"/>
    <w:rsid w:val="002D712A"/>
    <w:rsid w:val="002D71F3"/>
    <w:rsid w:val="002D724B"/>
    <w:rsid w:val="002D74E6"/>
    <w:rsid w:val="002D7D4C"/>
    <w:rsid w:val="002D7F9A"/>
    <w:rsid w:val="002E046D"/>
    <w:rsid w:val="002E1336"/>
    <w:rsid w:val="002E178D"/>
    <w:rsid w:val="002E1FC8"/>
    <w:rsid w:val="002E256B"/>
    <w:rsid w:val="002E25A8"/>
    <w:rsid w:val="002E2E27"/>
    <w:rsid w:val="002E317B"/>
    <w:rsid w:val="002E4721"/>
    <w:rsid w:val="002E5769"/>
    <w:rsid w:val="002E5C8D"/>
    <w:rsid w:val="002E62CA"/>
    <w:rsid w:val="002E69B7"/>
    <w:rsid w:val="002E711F"/>
    <w:rsid w:val="002E72C0"/>
    <w:rsid w:val="002E7A50"/>
    <w:rsid w:val="002E7F62"/>
    <w:rsid w:val="002F0C78"/>
    <w:rsid w:val="002F1A42"/>
    <w:rsid w:val="002F2EB2"/>
    <w:rsid w:val="002F35B1"/>
    <w:rsid w:val="002F45EA"/>
    <w:rsid w:val="002F4C41"/>
    <w:rsid w:val="002F5535"/>
    <w:rsid w:val="002F5A44"/>
    <w:rsid w:val="002F68B2"/>
    <w:rsid w:val="002F6C5F"/>
    <w:rsid w:val="002F6D19"/>
    <w:rsid w:val="002F7291"/>
    <w:rsid w:val="002F72A6"/>
    <w:rsid w:val="002F799D"/>
    <w:rsid w:val="00300545"/>
    <w:rsid w:val="00300618"/>
    <w:rsid w:val="003006D7"/>
    <w:rsid w:val="003016D8"/>
    <w:rsid w:val="0030181D"/>
    <w:rsid w:val="00304DC9"/>
    <w:rsid w:val="00304E8E"/>
    <w:rsid w:val="00305238"/>
    <w:rsid w:val="00305A64"/>
    <w:rsid w:val="00305FC5"/>
    <w:rsid w:val="003063EE"/>
    <w:rsid w:val="00306433"/>
    <w:rsid w:val="003066E4"/>
    <w:rsid w:val="00307EC4"/>
    <w:rsid w:val="00310916"/>
    <w:rsid w:val="00310BA5"/>
    <w:rsid w:val="00311CB8"/>
    <w:rsid w:val="00311CF4"/>
    <w:rsid w:val="003124EB"/>
    <w:rsid w:val="00312757"/>
    <w:rsid w:val="0031428B"/>
    <w:rsid w:val="0031476E"/>
    <w:rsid w:val="00316044"/>
    <w:rsid w:val="003165B4"/>
    <w:rsid w:val="00316644"/>
    <w:rsid w:val="00316993"/>
    <w:rsid w:val="00316D1B"/>
    <w:rsid w:val="003174D3"/>
    <w:rsid w:val="003177FC"/>
    <w:rsid w:val="00317A57"/>
    <w:rsid w:val="003206F9"/>
    <w:rsid w:val="00321F10"/>
    <w:rsid w:val="003228F1"/>
    <w:rsid w:val="003229C4"/>
    <w:rsid w:val="00323BE4"/>
    <w:rsid w:val="00323D12"/>
    <w:rsid w:val="00324287"/>
    <w:rsid w:val="003242C2"/>
    <w:rsid w:val="00324366"/>
    <w:rsid w:val="00324D8E"/>
    <w:rsid w:val="00325A32"/>
    <w:rsid w:val="003265D6"/>
    <w:rsid w:val="003266BC"/>
    <w:rsid w:val="00327418"/>
    <w:rsid w:val="00327EB7"/>
    <w:rsid w:val="00327FCB"/>
    <w:rsid w:val="00330F91"/>
    <w:rsid w:val="00331671"/>
    <w:rsid w:val="00334DB8"/>
    <w:rsid w:val="003354B9"/>
    <w:rsid w:val="00335BD6"/>
    <w:rsid w:val="00336C2B"/>
    <w:rsid w:val="00336E73"/>
    <w:rsid w:val="00336F43"/>
    <w:rsid w:val="0033733F"/>
    <w:rsid w:val="00337EBB"/>
    <w:rsid w:val="00341403"/>
    <w:rsid w:val="00342349"/>
    <w:rsid w:val="00342494"/>
    <w:rsid w:val="00342533"/>
    <w:rsid w:val="003429A7"/>
    <w:rsid w:val="003433A6"/>
    <w:rsid w:val="0034376D"/>
    <w:rsid w:val="00344B8E"/>
    <w:rsid w:val="00345757"/>
    <w:rsid w:val="00345AA8"/>
    <w:rsid w:val="00345CCB"/>
    <w:rsid w:val="00345F8C"/>
    <w:rsid w:val="003463CF"/>
    <w:rsid w:val="00346E12"/>
    <w:rsid w:val="003470C7"/>
    <w:rsid w:val="003474D5"/>
    <w:rsid w:val="00347A63"/>
    <w:rsid w:val="003503E7"/>
    <w:rsid w:val="00350DFA"/>
    <w:rsid w:val="00351B1C"/>
    <w:rsid w:val="00352BBF"/>
    <w:rsid w:val="00352FA3"/>
    <w:rsid w:val="0035316E"/>
    <w:rsid w:val="0035322E"/>
    <w:rsid w:val="00353DBD"/>
    <w:rsid w:val="00353E24"/>
    <w:rsid w:val="003554AA"/>
    <w:rsid w:val="00355C65"/>
    <w:rsid w:val="00356A81"/>
    <w:rsid w:val="00356CAF"/>
    <w:rsid w:val="00357038"/>
    <w:rsid w:val="003575E5"/>
    <w:rsid w:val="00360178"/>
    <w:rsid w:val="003607D9"/>
    <w:rsid w:val="00361CB2"/>
    <w:rsid w:val="003622F5"/>
    <w:rsid w:val="003627D7"/>
    <w:rsid w:val="00362821"/>
    <w:rsid w:val="00363085"/>
    <w:rsid w:val="00363B45"/>
    <w:rsid w:val="00363D1D"/>
    <w:rsid w:val="003641EA"/>
    <w:rsid w:val="003649AE"/>
    <w:rsid w:val="00364A40"/>
    <w:rsid w:val="00364FEC"/>
    <w:rsid w:val="0036511D"/>
    <w:rsid w:val="00365B43"/>
    <w:rsid w:val="00365D87"/>
    <w:rsid w:val="00366153"/>
    <w:rsid w:val="003665D0"/>
    <w:rsid w:val="00367655"/>
    <w:rsid w:val="00367A69"/>
    <w:rsid w:val="00367C26"/>
    <w:rsid w:val="0037145E"/>
    <w:rsid w:val="00371710"/>
    <w:rsid w:val="0037228E"/>
    <w:rsid w:val="003729DE"/>
    <w:rsid w:val="00373A30"/>
    <w:rsid w:val="003741F8"/>
    <w:rsid w:val="00375B6D"/>
    <w:rsid w:val="00375BD0"/>
    <w:rsid w:val="00375FEC"/>
    <w:rsid w:val="00377775"/>
    <w:rsid w:val="00377A31"/>
    <w:rsid w:val="00377EC2"/>
    <w:rsid w:val="00380A85"/>
    <w:rsid w:val="00380BA8"/>
    <w:rsid w:val="00380E1D"/>
    <w:rsid w:val="00380F24"/>
    <w:rsid w:val="003811AC"/>
    <w:rsid w:val="00382652"/>
    <w:rsid w:val="00382AE7"/>
    <w:rsid w:val="00382D6E"/>
    <w:rsid w:val="00382D9E"/>
    <w:rsid w:val="00382E22"/>
    <w:rsid w:val="00383F6C"/>
    <w:rsid w:val="00384328"/>
    <w:rsid w:val="0038493D"/>
    <w:rsid w:val="003851EB"/>
    <w:rsid w:val="00385336"/>
    <w:rsid w:val="00385BB4"/>
    <w:rsid w:val="00385BDF"/>
    <w:rsid w:val="0038609C"/>
    <w:rsid w:val="00386371"/>
    <w:rsid w:val="00386417"/>
    <w:rsid w:val="003865CD"/>
    <w:rsid w:val="00386981"/>
    <w:rsid w:val="003869F9"/>
    <w:rsid w:val="003869FC"/>
    <w:rsid w:val="00386BC0"/>
    <w:rsid w:val="00387ACA"/>
    <w:rsid w:val="00387C3A"/>
    <w:rsid w:val="003904ED"/>
    <w:rsid w:val="003908DC"/>
    <w:rsid w:val="00390F0C"/>
    <w:rsid w:val="00392ACB"/>
    <w:rsid w:val="00392D6E"/>
    <w:rsid w:val="00394A05"/>
    <w:rsid w:val="0039561B"/>
    <w:rsid w:val="003972BB"/>
    <w:rsid w:val="00397C72"/>
    <w:rsid w:val="003A08A4"/>
    <w:rsid w:val="003A0A03"/>
    <w:rsid w:val="003A0B48"/>
    <w:rsid w:val="003A0BE7"/>
    <w:rsid w:val="003A0EDB"/>
    <w:rsid w:val="003A1233"/>
    <w:rsid w:val="003A18B2"/>
    <w:rsid w:val="003A18E3"/>
    <w:rsid w:val="003A26B3"/>
    <w:rsid w:val="003A2A3B"/>
    <w:rsid w:val="003A3A77"/>
    <w:rsid w:val="003A3D76"/>
    <w:rsid w:val="003A3E08"/>
    <w:rsid w:val="003A4864"/>
    <w:rsid w:val="003A5DE5"/>
    <w:rsid w:val="003A607F"/>
    <w:rsid w:val="003A617A"/>
    <w:rsid w:val="003A618B"/>
    <w:rsid w:val="003A71A9"/>
    <w:rsid w:val="003B061A"/>
    <w:rsid w:val="003B0A77"/>
    <w:rsid w:val="003B0AC6"/>
    <w:rsid w:val="003B0B58"/>
    <w:rsid w:val="003B27AB"/>
    <w:rsid w:val="003B3CAE"/>
    <w:rsid w:val="003B43D4"/>
    <w:rsid w:val="003B4C6C"/>
    <w:rsid w:val="003B52C1"/>
    <w:rsid w:val="003B614A"/>
    <w:rsid w:val="003B61F2"/>
    <w:rsid w:val="003B65A5"/>
    <w:rsid w:val="003B662C"/>
    <w:rsid w:val="003B7FA9"/>
    <w:rsid w:val="003C08A4"/>
    <w:rsid w:val="003C26A8"/>
    <w:rsid w:val="003C2873"/>
    <w:rsid w:val="003C2B89"/>
    <w:rsid w:val="003C2E3F"/>
    <w:rsid w:val="003C39DC"/>
    <w:rsid w:val="003C427F"/>
    <w:rsid w:val="003C48DC"/>
    <w:rsid w:val="003C4AB4"/>
    <w:rsid w:val="003C4EFF"/>
    <w:rsid w:val="003C50F0"/>
    <w:rsid w:val="003C51CD"/>
    <w:rsid w:val="003C622B"/>
    <w:rsid w:val="003C65EC"/>
    <w:rsid w:val="003D0DAC"/>
    <w:rsid w:val="003D1EA4"/>
    <w:rsid w:val="003D1EB6"/>
    <w:rsid w:val="003D2323"/>
    <w:rsid w:val="003D2B7C"/>
    <w:rsid w:val="003D4362"/>
    <w:rsid w:val="003D6C8D"/>
    <w:rsid w:val="003D7A1D"/>
    <w:rsid w:val="003D7AB9"/>
    <w:rsid w:val="003D7C77"/>
    <w:rsid w:val="003E00EF"/>
    <w:rsid w:val="003E113B"/>
    <w:rsid w:val="003E17D0"/>
    <w:rsid w:val="003E24A2"/>
    <w:rsid w:val="003E2DD6"/>
    <w:rsid w:val="003E3243"/>
    <w:rsid w:val="003E3957"/>
    <w:rsid w:val="003E39A3"/>
    <w:rsid w:val="003E3BEC"/>
    <w:rsid w:val="003E3F0B"/>
    <w:rsid w:val="003E3F76"/>
    <w:rsid w:val="003E4D74"/>
    <w:rsid w:val="003E53F7"/>
    <w:rsid w:val="003E581E"/>
    <w:rsid w:val="003E6F17"/>
    <w:rsid w:val="003E74E1"/>
    <w:rsid w:val="003E7C84"/>
    <w:rsid w:val="003F0325"/>
    <w:rsid w:val="003F057D"/>
    <w:rsid w:val="003F1597"/>
    <w:rsid w:val="003F242D"/>
    <w:rsid w:val="003F31FA"/>
    <w:rsid w:val="003F3617"/>
    <w:rsid w:val="003F3FDE"/>
    <w:rsid w:val="003F4112"/>
    <w:rsid w:val="003F45F9"/>
    <w:rsid w:val="003F4AD3"/>
    <w:rsid w:val="003F6916"/>
    <w:rsid w:val="003F6BBA"/>
    <w:rsid w:val="003F7C30"/>
    <w:rsid w:val="003F7FE2"/>
    <w:rsid w:val="004003D6"/>
    <w:rsid w:val="0040165E"/>
    <w:rsid w:val="0040287E"/>
    <w:rsid w:val="0040551D"/>
    <w:rsid w:val="00406304"/>
    <w:rsid w:val="00406594"/>
    <w:rsid w:val="00406F85"/>
    <w:rsid w:val="00407B33"/>
    <w:rsid w:val="00410099"/>
    <w:rsid w:val="00411279"/>
    <w:rsid w:val="004113C8"/>
    <w:rsid w:val="00411D9C"/>
    <w:rsid w:val="00411FE5"/>
    <w:rsid w:val="00411FF4"/>
    <w:rsid w:val="004124C9"/>
    <w:rsid w:val="0041293D"/>
    <w:rsid w:val="004150F7"/>
    <w:rsid w:val="00416859"/>
    <w:rsid w:val="00416A0F"/>
    <w:rsid w:val="0041763E"/>
    <w:rsid w:val="004176DA"/>
    <w:rsid w:val="00417AFE"/>
    <w:rsid w:val="004202EC"/>
    <w:rsid w:val="004203E1"/>
    <w:rsid w:val="004211DF"/>
    <w:rsid w:val="00421725"/>
    <w:rsid w:val="00422755"/>
    <w:rsid w:val="004231B9"/>
    <w:rsid w:val="00423273"/>
    <w:rsid w:val="00423732"/>
    <w:rsid w:val="00425D8D"/>
    <w:rsid w:val="004264B7"/>
    <w:rsid w:val="00426B77"/>
    <w:rsid w:val="004273D0"/>
    <w:rsid w:val="0042793D"/>
    <w:rsid w:val="00427E86"/>
    <w:rsid w:val="00430751"/>
    <w:rsid w:val="00431353"/>
    <w:rsid w:val="0043153F"/>
    <w:rsid w:val="00432FF6"/>
    <w:rsid w:val="0043349C"/>
    <w:rsid w:val="0043389E"/>
    <w:rsid w:val="0043441B"/>
    <w:rsid w:val="004344EC"/>
    <w:rsid w:val="004349AF"/>
    <w:rsid w:val="00435DC4"/>
    <w:rsid w:val="00435DFF"/>
    <w:rsid w:val="00436F07"/>
    <w:rsid w:val="004419C6"/>
    <w:rsid w:val="00441BF2"/>
    <w:rsid w:val="00441F44"/>
    <w:rsid w:val="00441FEE"/>
    <w:rsid w:val="00442434"/>
    <w:rsid w:val="00442643"/>
    <w:rsid w:val="00442926"/>
    <w:rsid w:val="00442ECE"/>
    <w:rsid w:val="004435AC"/>
    <w:rsid w:val="00443A65"/>
    <w:rsid w:val="00443DE3"/>
    <w:rsid w:val="004449F6"/>
    <w:rsid w:val="00444D8B"/>
    <w:rsid w:val="0044547E"/>
    <w:rsid w:val="004454C5"/>
    <w:rsid w:val="00445908"/>
    <w:rsid w:val="00445B7C"/>
    <w:rsid w:val="00447046"/>
    <w:rsid w:val="004505F9"/>
    <w:rsid w:val="00450FB2"/>
    <w:rsid w:val="00451091"/>
    <w:rsid w:val="0045193A"/>
    <w:rsid w:val="00451BBB"/>
    <w:rsid w:val="00451ED5"/>
    <w:rsid w:val="00452774"/>
    <w:rsid w:val="00452B82"/>
    <w:rsid w:val="00452BB1"/>
    <w:rsid w:val="00452D87"/>
    <w:rsid w:val="00452FAD"/>
    <w:rsid w:val="00452FE2"/>
    <w:rsid w:val="0045334B"/>
    <w:rsid w:val="00453A59"/>
    <w:rsid w:val="00453E84"/>
    <w:rsid w:val="00453EAB"/>
    <w:rsid w:val="00453EEB"/>
    <w:rsid w:val="00453F44"/>
    <w:rsid w:val="004545E1"/>
    <w:rsid w:val="00455007"/>
    <w:rsid w:val="004553D6"/>
    <w:rsid w:val="00455964"/>
    <w:rsid w:val="00456A0D"/>
    <w:rsid w:val="00456F5D"/>
    <w:rsid w:val="00457377"/>
    <w:rsid w:val="00460087"/>
    <w:rsid w:val="0046011D"/>
    <w:rsid w:val="00460365"/>
    <w:rsid w:val="00460B55"/>
    <w:rsid w:val="00461429"/>
    <w:rsid w:val="0046230E"/>
    <w:rsid w:val="004631FC"/>
    <w:rsid w:val="004632D7"/>
    <w:rsid w:val="004637A8"/>
    <w:rsid w:val="00465947"/>
    <w:rsid w:val="00465DC4"/>
    <w:rsid w:val="00465F1D"/>
    <w:rsid w:val="004663A7"/>
    <w:rsid w:val="00466855"/>
    <w:rsid w:val="00467C24"/>
    <w:rsid w:val="00467CD8"/>
    <w:rsid w:val="00467E69"/>
    <w:rsid w:val="00470E8E"/>
    <w:rsid w:val="00471061"/>
    <w:rsid w:val="004741D5"/>
    <w:rsid w:val="00474890"/>
    <w:rsid w:val="00474B72"/>
    <w:rsid w:val="0047522A"/>
    <w:rsid w:val="004753DF"/>
    <w:rsid w:val="00475412"/>
    <w:rsid w:val="004759C4"/>
    <w:rsid w:val="0047690E"/>
    <w:rsid w:val="00476CCF"/>
    <w:rsid w:val="0047717F"/>
    <w:rsid w:val="00480FBB"/>
    <w:rsid w:val="00481034"/>
    <w:rsid w:val="004815CA"/>
    <w:rsid w:val="0048268F"/>
    <w:rsid w:val="00483370"/>
    <w:rsid w:val="0048361E"/>
    <w:rsid w:val="00483A39"/>
    <w:rsid w:val="00484085"/>
    <w:rsid w:val="004844FD"/>
    <w:rsid w:val="00485ED1"/>
    <w:rsid w:val="00486364"/>
    <w:rsid w:val="00486AB2"/>
    <w:rsid w:val="00487102"/>
    <w:rsid w:val="00487597"/>
    <w:rsid w:val="00487EC1"/>
    <w:rsid w:val="004904F6"/>
    <w:rsid w:val="00491543"/>
    <w:rsid w:val="004923F2"/>
    <w:rsid w:val="004928FC"/>
    <w:rsid w:val="00493725"/>
    <w:rsid w:val="00493A17"/>
    <w:rsid w:val="00493F39"/>
    <w:rsid w:val="004941CA"/>
    <w:rsid w:val="00494773"/>
    <w:rsid w:val="004953D3"/>
    <w:rsid w:val="0049588D"/>
    <w:rsid w:val="00495D35"/>
    <w:rsid w:val="00496968"/>
    <w:rsid w:val="004971E8"/>
    <w:rsid w:val="00497F7D"/>
    <w:rsid w:val="004A00F1"/>
    <w:rsid w:val="004A020E"/>
    <w:rsid w:val="004A082D"/>
    <w:rsid w:val="004A195F"/>
    <w:rsid w:val="004A1E41"/>
    <w:rsid w:val="004A277E"/>
    <w:rsid w:val="004A2831"/>
    <w:rsid w:val="004A3789"/>
    <w:rsid w:val="004A428F"/>
    <w:rsid w:val="004A48F3"/>
    <w:rsid w:val="004A4DA8"/>
    <w:rsid w:val="004A5AE8"/>
    <w:rsid w:val="004A5DE6"/>
    <w:rsid w:val="004A7CF4"/>
    <w:rsid w:val="004B04AF"/>
    <w:rsid w:val="004B07DD"/>
    <w:rsid w:val="004B0B44"/>
    <w:rsid w:val="004B11F5"/>
    <w:rsid w:val="004B18CA"/>
    <w:rsid w:val="004B1E85"/>
    <w:rsid w:val="004B21EB"/>
    <w:rsid w:val="004B2280"/>
    <w:rsid w:val="004B2C63"/>
    <w:rsid w:val="004B334D"/>
    <w:rsid w:val="004B365A"/>
    <w:rsid w:val="004B3CBC"/>
    <w:rsid w:val="004B4274"/>
    <w:rsid w:val="004B4DB1"/>
    <w:rsid w:val="004B4ECD"/>
    <w:rsid w:val="004B660D"/>
    <w:rsid w:val="004B672A"/>
    <w:rsid w:val="004B7ED1"/>
    <w:rsid w:val="004C0808"/>
    <w:rsid w:val="004C193C"/>
    <w:rsid w:val="004C2B3C"/>
    <w:rsid w:val="004C3156"/>
    <w:rsid w:val="004C34B1"/>
    <w:rsid w:val="004C3B4E"/>
    <w:rsid w:val="004C44BB"/>
    <w:rsid w:val="004C68B7"/>
    <w:rsid w:val="004C7951"/>
    <w:rsid w:val="004D0C60"/>
    <w:rsid w:val="004D1E63"/>
    <w:rsid w:val="004D20C5"/>
    <w:rsid w:val="004D29FC"/>
    <w:rsid w:val="004D444E"/>
    <w:rsid w:val="004D4584"/>
    <w:rsid w:val="004D5457"/>
    <w:rsid w:val="004D549D"/>
    <w:rsid w:val="004D5D91"/>
    <w:rsid w:val="004D5E38"/>
    <w:rsid w:val="004D6465"/>
    <w:rsid w:val="004D6510"/>
    <w:rsid w:val="004D69D9"/>
    <w:rsid w:val="004D6C53"/>
    <w:rsid w:val="004D6FC6"/>
    <w:rsid w:val="004D6FD1"/>
    <w:rsid w:val="004D7932"/>
    <w:rsid w:val="004D7B61"/>
    <w:rsid w:val="004E003F"/>
    <w:rsid w:val="004E07E8"/>
    <w:rsid w:val="004E1D30"/>
    <w:rsid w:val="004E3D1F"/>
    <w:rsid w:val="004E4244"/>
    <w:rsid w:val="004E4329"/>
    <w:rsid w:val="004E4D68"/>
    <w:rsid w:val="004E5890"/>
    <w:rsid w:val="004E58CD"/>
    <w:rsid w:val="004E599B"/>
    <w:rsid w:val="004E7C04"/>
    <w:rsid w:val="004F0242"/>
    <w:rsid w:val="004F0C59"/>
    <w:rsid w:val="004F0D7B"/>
    <w:rsid w:val="004F1C8A"/>
    <w:rsid w:val="004F23D2"/>
    <w:rsid w:val="004F3766"/>
    <w:rsid w:val="004F379A"/>
    <w:rsid w:val="004F394C"/>
    <w:rsid w:val="004F3CCD"/>
    <w:rsid w:val="004F4125"/>
    <w:rsid w:val="004F45A4"/>
    <w:rsid w:val="004F4C32"/>
    <w:rsid w:val="004F5695"/>
    <w:rsid w:val="004F6FDD"/>
    <w:rsid w:val="004F7045"/>
    <w:rsid w:val="004F7C25"/>
    <w:rsid w:val="004F7F9E"/>
    <w:rsid w:val="00500342"/>
    <w:rsid w:val="00500B0E"/>
    <w:rsid w:val="005015A0"/>
    <w:rsid w:val="00501B88"/>
    <w:rsid w:val="0050292D"/>
    <w:rsid w:val="00502DE1"/>
    <w:rsid w:val="0050329D"/>
    <w:rsid w:val="005036F5"/>
    <w:rsid w:val="005041A7"/>
    <w:rsid w:val="00504B5A"/>
    <w:rsid w:val="00504BF2"/>
    <w:rsid w:val="00505DEE"/>
    <w:rsid w:val="005065BF"/>
    <w:rsid w:val="005066DF"/>
    <w:rsid w:val="005074FA"/>
    <w:rsid w:val="0050768C"/>
    <w:rsid w:val="00507CFB"/>
    <w:rsid w:val="0051029D"/>
    <w:rsid w:val="005112D7"/>
    <w:rsid w:val="00511B32"/>
    <w:rsid w:val="00511DEA"/>
    <w:rsid w:val="005120AB"/>
    <w:rsid w:val="00512146"/>
    <w:rsid w:val="005126DF"/>
    <w:rsid w:val="00512AAA"/>
    <w:rsid w:val="00512BD3"/>
    <w:rsid w:val="005132C7"/>
    <w:rsid w:val="00513D9C"/>
    <w:rsid w:val="005146C3"/>
    <w:rsid w:val="00516DE1"/>
    <w:rsid w:val="005170BC"/>
    <w:rsid w:val="00520C39"/>
    <w:rsid w:val="00520DB6"/>
    <w:rsid w:val="00521D18"/>
    <w:rsid w:val="00522219"/>
    <w:rsid w:val="00522CAA"/>
    <w:rsid w:val="005233BD"/>
    <w:rsid w:val="0052464D"/>
    <w:rsid w:val="00524C23"/>
    <w:rsid w:val="0052570E"/>
    <w:rsid w:val="00526384"/>
    <w:rsid w:val="00530733"/>
    <w:rsid w:val="0053198E"/>
    <w:rsid w:val="005319F7"/>
    <w:rsid w:val="00531B98"/>
    <w:rsid w:val="00531DF3"/>
    <w:rsid w:val="005328D2"/>
    <w:rsid w:val="00532F6F"/>
    <w:rsid w:val="00533221"/>
    <w:rsid w:val="0053418F"/>
    <w:rsid w:val="005346C2"/>
    <w:rsid w:val="00534DC0"/>
    <w:rsid w:val="00534DDD"/>
    <w:rsid w:val="00535AFE"/>
    <w:rsid w:val="005366A5"/>
    <w:rsid w:val="0053799B"/>
    <w:rsid w:val="005400BC"/>
    <w:rsid w:val="005400C2"/>
    <w:rsid w:val="0054065E"/>
    <w:rsid w:val="005407E9"/>
    <w:rsid w:val="005418AB"/>
    <w:rsid w:val="00541E38"/>
    <w:rsid w:val="00541ED8"/>
    <w:rsid w:val="00541F90"/>
    <w:rsid w:val="00542401"/>
    <w:rsid w:val="0054365B"/>
    <w:rsid w:val="005439E4"/>
    <w:rsid w:val="00543DD1"/>
    <w:rsid w:val="005446EB"/>
    <w:rsid w:val="00545188"/>
    <w:rsid w:val="005457BE"/>
    <w:rsid w:val="00545FAF"/>
    <w:rsid w:val="0054707F"/>
    <w:rsid w:val="00551B3D"/>
    <w:rsid w:val="005536F4"/>
    <w:rsid w:val="00554154"/>
    <w:rsid w:val="00554812"/>
    <w:rsid w:val="00554AB3"/>
    <w:rsid w:val="00554EAD"/>
    <w:rsid w:val="005569D9"/>
    <w:rsid w:val="00556AD6"/>
    <w:rsid w:val="00556F26"/>
    <w:rsid w:val="00557746"/>
    <w:rsid w:val="00557F4D"/>
    <w:rsid w:val="00560DE8"/>
    <w:rsid w:val="0056106C"/>
    <w:rsid w:val="005614ED"/>
    <w:rsid w:val="00562311"/>
    <w:rsid w:val="00563B31"/>
    <w:rsid w:val="005650E0"/>
    <w:rsid w:val="0056620A"/>
    <w:rsid w:val="005670DE"/>
    <w:rsid w:val="0056769A"/>
    <w:rsid w:val="00570462"/>
    <w:rsid w:val="00570528"/>
    <w:rsid w:val="00571427"/>
    <w:rsid w:val="00571D89"/>
    <w:rsid w:val="005723C1"/>
    <w:rsid w:val="005725FE"/>
    <w:rsid w:val="00574E5F"/>
    <w:rsid w:val="00575040"/>
    <w:rsid w:val="005757AE"/>
    <w:rsid w:val="005762FD"/>
    <w:rsid w:val="00576F41"/>
    <w:rsid w:val="005771E5"/>
    <w:rsid w:val="005772A4"/>
    <w:rsid w:val="00580A82"/>
    <w:rsid w:val="00580BDA"/>
    <w:rsid w:val="00580BE2"/>
    <w:rsid w:val="00580CAA"/>
    <w:rsid w:val="00581A49"/>
    <w:rsid w:val="005821D8"/>
    <w:rsid w:val="00582BFD"/>
    <w:rsid w:val="00582C26"/>
    <w:rsid w:val="0058324D"/>
    <w:rsid w:val="0058352E"/>
    <w:rsid w:val="0058531C"/>
    <w:rsid w:val="005863E5"/>
    <w:rsid w:val="0058649F"/>
    <w:rsid w:val="00587E8A"/>
    <w:rsid w:val="0059073C"/>
    <w:rsid w:val="0059209E"/>
    <w:rsid w:val="0059299F"/>
    <w:rsid w:val="0059378F"/>
    <w:rsid w:val="00593837"/>
    <w:rsid w:val="00593E4C"/>
    <w:rsid w:val="005958B5"/>
    <w:rsid w:val="00595DD5"/>
    <w:rsid w:val="005969AA"/>
    <w:rsid w:val="00596CC0"/>
    <w:rsid w:val="00597254"/>
    <w:rsid w:val="005979F9"/>
    <w:rsid w:val="00597B5D"/>
    <w:rsid w:val="005A017A"/>
    <w:rsid w:val="005A052A"/>
    <w:rsid w:val="005A079E"/>
    <w:rsid w:val="005A2B75"/>
    <w:rsid w:val="005A383D"/>
    <w:rsid w:val="005A4CEF"/>
    <w:rsid w:val="005A60E5"/>
    <w:rsid w:val="005A64D3"/>
    <w:rsid w:val="005A65EE"/>
    <w:rsid w:val="005A6A34"/>
    <w:rsid w:val="005A6ED6"/>
    <w:rsid w:val="005A76E1"/>
    <w:rsid w:val="005A7E34"/>
    <w:rsid w:val="005B03D1"/>
    <w:rsid w:val="005B05A5"/>
    <w:rsid w:val="005B076A"/>
    <w:rsid w:val="005B0DE4"/>
    <w:rsid w:val="005B10FB"/>
    <w:rsid w:val="005B1A53"/>
    <w:rsid w:val="005B1B57"/>
    <w:rsid w:val="005B1EDD"/>
    <w:rsid w:val="005B44A3"/>
    <w:rsid w:val="005B44C1"/>
    <w:rsid w:val="005B44ED"/>
    <w:rsid w:val="005B4CB0"/>
    <w:rsid w:val="005B4DB0"/>
    <w:rsid w:val="005B4F89"/>
    <w:rsid w:val="005B632D"/>
    <w:rsid w:val="005B67FC"/>
    <w:rsid w:val="005B7179"/>
    <w:rsid w:val="005B7E38"/>
    <w:rsid w:val="005C2B66"/>
    <w:rsid w:val="005C305D"/>
    <w:rsid w:val="005C35D9"/>
    <w:rsid w:val="005C39B5"/>
    <w:rsid w:val="005C3C46"/>
    <w:rsid w:val="005C3FCD"/>
    <w:rsid w:val="005C5E22"/>
    <w:rsid w:val="005C6278"/>
    <w:rsid w:val="005C7522"/>
    <w:rsid w:val="005D007A"/>
    <w:rsid w:val="005D0204"/>
    <w:rsid w:val="005D0899"/>
    <w:rsid w:val="005D17E8"/>
    <w:rsid w:val="005D2A23"/>
    <w:rsid w:val="005D37D5"/>
    <w:rsid w:val="005D3AC4"/>
    <w:rsid w:val="005D3AD7"/>
    <w:rsid w:val="005D3E05"/>
    <w:rsid w:val="005D472F"/>
    <w:rsid w:val="005D5AD0"/>
    <w:rsid w:val="005D65A5"/>
    <w:rsid w:val="005D7558"/>
    <w:rsid w:val="005D7A1A"/>
    <w:rsid w:val="005D7DD8"/>
    <w:rsid w:val="005E0259"/>
    <w:rsid w:val="005E0DC8"/>
    <w:rsid w:val="005E1FBB"/>
    <w:rsid w:val="005E2340"/>
    <w:rsid w:val="005E260D"/>
    <w:rsid w:val="005E3487"/>
    <w:rsid w:val="005E356F"/>
    <w:rsid w:val="005E36C0"/>
    <w:rsid w:val="005E3844"/>
    <w:rsid w:val="005E4368"/>
    <w:rsid w:val="005E43C3"/>
    <w:rsid w:val="005E4D6A"/>
    <w:rsid w:val="005E4EF4"/>
    <w:rsid w:val="005E545B"/>
    <w:rsid w:val="005E553D"/>
    <w:rsid w:val="005E5B15"/>
    <w:rsid w:val="005E5F51"/>
    <w:rsid w:val="005E653A"/>
    <w:rsid w:val="005E6876"/>
    <w:rsid w:val="005E69AB"/>
    <w:rsid w:val="005E6B73"/>
    <w:rsid w:val="005E6EB0"/>
    <w:rsid w:val="005E6EEC"/>
    <w:rsid w:val="005E6F09"/>
    <w:rsid w:val="005E7083"/>
    <w:rsid w:val="005F0154"/>
    <w:rsid w:val="005F01DB"/>
    <w:rsid w:val="005F0273"/>
    <w:rsid w:val="005F041A"/>
    <w:rsid w:val="005F0E0A"/>
    <w:rsid w:val="005F12E2"/>
    <w:rsid w:val="005F24CF"/>
    <w:rsid w:val="005F2958"/>
    <w:rsid w:val="005F29FA"/>
    <w:rsid w:val="005F3283"/>
    <w:rsid w:val="005F3861"/>
    <w:rsid w:val="005F455D"/>
    <w:rsid w:val="005F46EC"/>
    <w:rsid w:val="005F5021"/>
    <w:rsid w:val="005F6432"/>
    <w:rsid w:val="005F65C7"/>
    <w:rsid w:val="005F7852"/>
    <w:rsid w:val="006002CF"/>
    <w:rsid w:val="0060140A"/>
    <w:rsid w:val="00601B02"/>
    <w:rsid w:val="0060236B"/>
    <w:rsid w:val="006024A2"/>
    <w:rsid w:val="00605160"/>
    <w:rsid w:val="00605817"/>
    <w:rsid w:val="0060585E"/>
    <w:rsid w:val="00606302"/>
    <w:rsid w:val="00606E50"/>
    <w:rsid w:val="0060736E"/>
    <w:rsid w:val="00607AD8"/>
    <w:rsid w:val="00607E59"/>
    <w:rsid w:val="00607EAE"/>
    <w:rsid w:val="00610549"/>
    <w:rsid w:val="00611F72"/>
    <w:rsid w:val="00612898"/>
    <w:rsid w:val="00612EE7"/>
    <w:rsid w:val="00613BF7"/>
    <w:rsid w:val="006148B8"/>
    <w:rsid w:val="00614C77"/>
    <w:rsid w:val="00614FF6"/>
    <w:rsid w:val="00615A61"/>
    <w:rsid w:val="00615CC9"/>
    <w:rsid w:val="006161BC"/>
    <w:rsid w:val="00616EDB"/>
    <w:rsid w:val="0062079A"/>
    <w:rsid w:val="006208BA"/>
    <w:rsid w:val="00620E0D"/>
    <w:rsid w:val="0062141A"/>
    <w:rsid w:val="0062150C"/>
    <w:rsid w:val="006218CC"/>
    <w:rsid w:val="00622E2E"/>
    <w:rsid w:val="00623E67"/>
    <w:rsid w:val="006248CD"/>
    <w:rsid w:val="00624C1E"/>
    <w:rsid w:val="00624F72"/>
    <w:rsid w:val="00630337"/>
    <w:rsid w:val="00630D58"/>
    <w:rsid w:val="00631D3E"/>
    <w:rsid w:val="006325C7"/>
    <w:rsid w:val="00632740"/>
    <w:rsid w:val="006332F5"/>
    <w:rsid w:val="00633895"/>
    <w:rsid w:val="006339C5"/>
    <w:rsid w:val="00633CF0"/>
    <w:rsid w:val="00634239"/>
    <w:rsid w:val="00635CA7"/>
    <w:rsid w:val="00635EDF"/>
    <w:rsid w:val="00636514"/>
    <w:rsid w:val="00636D89"/>
    <w:rsid w:val="0063713C"/>
    <w:rsid w:val="0063717D"/>
    <w:rsid w:val="006422AD"/>
    <w:rsid w:val="00642C60"/>
    <w:rsid w:val="006446D1"/>
    <w:rsid w:val="00644A00"/>
    <w:rsid w:val="00644E09"/>
    <w:rsid w:val="0064567A"/>
    <w:rsid w:val="0064586C"/>
    <w:rsid w:val="00645D5E"/>
    <w:rsid w:val="00645E19"/>
    <w:rsid w:val="00646579"/>
    <w:rsid w:val="00646C02"/>
    <w:rsid w:val="00647DE1"/>
    <w:rsid w:val="00647F0B"/>
    <w:rsid w:val="00650A41"/>
    <w:rsid w:val="00650B06"/>
    <w:rsid w:val="00651240"/>
    <w:rsid w:val="006514B5"/>
    <w:rsid w:val="00652103"/>
    <w:rsid w:val="00652407"/>
    <w:rsid w:val="0065240E"/>
    <w:rsid w:val="0065242D"/>
    <w:rsid w:val="00652BF7"/>
    <w:rsid w:val="00652D8A"/>
    <w:rsid w:val="0065324F"/>
    <w:rsid w:val="00653ADB"/>
    <w:rsid w:val="006545C3"/>
    <w:rsid w:val="0065519B"/>
    <w:rsid w:val="006554B7"/>
    <w:rsid w:val="006558EF"/>
    <w:rsid w:val="0065616B"/>
    <w:rsid w:val="006572CB"/>
    <w:rsid w:val="00657F89"/>
    <w:rsid w:val="00660521"/>
    <w:rsid w:val="00660E05"/>
    <w:rsid w:val="006618CF"/>
    <w:rsid w:val="00661BDA"/>
    <w:rsid w:val="00661C94"/>
    <w:rsid w:val="00663080"/>
    <w:rsid w:val="00663BC6"/>
    <w:rsid w:val="00663FBE"/>
    <w:rsid w:val="00664B26"/>
    <w:rsid w:val="00664DCF"/>
    <w:rsid w:val="0066508E"/>
    <w:rsid w:val="00665FAF"/>
    <w:rsid w:val="00666A17"/>
    <w:rsid w:val="00666BD3"/>
    <w:rsid w:val="00667A6B"/>
    <w:rsid w:val="00667CE8"/>
    <w:rsid w:val="00667CF9"/>
    <w:rsid w:val="00670691"/>
    <w:rsid w:val="00671168"/>
    <w:rsid w:val="0067154E"/>
    <w:rsid w:val="0067166F"/>
    <w:rsid w:val="00671DFB"/>
    <w:rsid w:val="006722BB"/>
    <w:rsid w:val="006727F1"/>
    <w:rsid w:val="0067307E"/>
    <w:rsid w:val="006733A9"/>
    <w:rsid w:val="006739DC"/>
    <w:rsid w:val="006744F2"/>
    <w:rsid w:val="0067529A"/>
    <w:rsid w:val="00675DA9"/>
    <w:rsid w:val="00675EC7"/>
    <w:rsid w:val="00676062"/>
    <w:rsid w:val="006762B6"/>
    <w:rsid w:val="00676938"/>
    <w:rsid w:val="006775A5"/>
    <w:rsid w:val="006807D7"/>
    <w:rsid w:val="0068080A"/>
    <w:rsid w:val="00680FE5"/>
    <w:rsid w:val="00681226"/>
    <w:rsid w:val="00682056"/>
    <w:rsid w:val="00682541"/>
    <w:rsid w:val="00682CF8"/>
    <w:rsid w:val="00682F55"/>
    <w:rsid w:val="0068354C"/>
    <w:rsid w:val="00683B5B"/>
    <w:rsid w:val="00683D58"/>
    <w:rsid w:val="00684079"/>
    <w:rsid w:val="006849B1"/>
    <w:rsid w:val="0068578A"/>
    <w:rsid w:val="0068586A"/>
    <w:rsid w:val="00685B11"/>
    <w:rsid w:val="00686057"/>
    <w:rsid w:val="00686B33"/>
    <w:rsid w:val="00686D55"/>
    <w:rsid w:val="00687A31"/>
    <w:rsid w:val="00687D4C"/>
    <w:rsid w:val="00690008"/>
    <w:rsid w:val="00690203"/>
    <w:rsid w:val="0069089B"/>
    <w:rsid w:val="006928DD"/>
    <w:rsid w:val="00692948"/>
    <w:rsid w:val="00693703"/>
    <w:rsid w:val="00694AC8"/>
    <w:rsid w:val="00694DF1"/>
    <w:rsid w:val="00695C8D"/>
    <w:rsid w:val="00696482"/>
    <w:rsid w:val="00696EDD"/>
    <w:rsid w:val="00696FE2"/>
    <w:rsid w:val="006971A3"/>
    <w:rsid w:val="00697379"/>
    <w:rsid w:val="00697A27"/>
    <w:rsid w:val="00697D18"/>
    <w:rsid w:val="006A005D"/>
    <w:rsid w:val="006A05B3"/>
    <w:rsid w:val="006A0E92"/>
    <w:rsid w:val="006A2FEF"/>
    <w:rsid w:val="006A4B31"/>
    <w:rsid w:val="006A4B95"/>
    <w:rsid w:val="006A6F9C"/>
    <w:rsid w:val="006B06ED"/>
    <w:rsid w:val="006B0AD8"/>
    <w:rsid w:val="006B0D6A"/>
    <w:rsid w:val="006B1116"/>
    <w:rsid w:val="006B2434"/>
    <w:rsid w:val="006B283E"/>
    <w:rsid w:val="006B347A"/>
    <w:rsid w:val="006B3541"/>
    <w:rsid w:val="006B4AE7"/>
    <w:rsid w:val="006B565A"/>
    <w:rsid w:val="006B6D3E"/>
    <w:rsid w:val="006B7AB3"/>
    <w:rsid w:val="006B7D38"/>
    <w:rsid w:val="006C02CB"/>
    <w:rsid w:val="006C04D5"/>
    <w:rsid w:val="006C12C2"/>
    <w:rsid w:val="006C1398"/>
    <w:rsid w:val="006C1DC1"/>
    <w:rsid w:val="006C4231"/>
    <w:rsid w:val="006C444E"/>
    <w:rsid w:val="006C51B5"/>
    <w:rsid w:val="006C57C4"/>
    <w:rsid w:val="006C61E1"/>
    <w:rsid w:val="006C7630"/>
    <w:rsid w:val="006C7AD1"/>
    <w:rsid w:val="006D05DD"/>
    <w:rsid w:val="006D1656"/>
    <w:rsid w:val="006D1A24"/>
    <w:rsid w:val="006D23F8"/>
    <w:rsid w:val="006D2C3B"/>
    <w:rsid w:val="006D3253"/>
    <w:rsid w:val="006D3304"/>
    <w:rsid w:val="006D3695"/>
    <w:rsid w:val="006D36AA"/>
    <w:rsid w:val="006D433A"/>
    <w:rsid w:val="006D4F4F"/>
    <w:rsid w:val="006D6A06"/>
    <w:rsid w:val="006D6DE7"/>
    <w:rsid w:val="006D75C9"/>
    <w:rsid w:val="006E1229"/>
    <w:rsid w:val="006E19D3"/>
    <w:rsid w:val="006E2074"/>
    <w:rsid w:val="006E2618"/>
    <w:rsid w:val="006E2F9A"/>
    <w:rsid w:val="006E3250"/>
    <w:rsid w:val="006E3839"/>
    <w:rsid w:val="006E5702"/>
    <w:rsid w:val="006E63ED"/>
    <w:rsid w:val="006E6CB3"/>
    <w:rsid w:val="006E74D7"/>
    <w:rsid w:val="006E75A7"/>
    <w:rsid w:val="006E7F14"/>
    <w:rsid w:val="006F05E5"/>
    <w:rsid w:val="006F086A"/>
    <w:rsid w:val="006F09CF"/>
    <w:rsid w:val="006F0ABD"/>
    <w:rsid w:val="006F14F5"/>
    <w:rsid w:val="006F15F9"/>
    <w:rsid w:val="006F210C"/>
    <w:rsid w:val="006F238A"/>
    <w:rsid w:val="006F3636"/>
    <w:rsid w:val="006F4021"/>
    <w:rsid w:val="006F4051"/>
    <w:rsid w:val="006F4970"/>
    <w:rsid w:val="006F4FB9"/>
    <w:rsid w:val="006F5284"/>
    <w:rsid w:val="006F6544"/>
    <w:rsid w:val="006F6C5D"/>
    <w:rsid w:val="006F715F"/>
    <w:rsid w:val="006F7EFA"/>
    <w:rsid w:val="00700BCD"/>
    <w:rsid w:val="0070109E"/>
    <w:rsid w:val="00701D94"/>
    <w:rsid w:val="0070250B"/>
    <w:rsid w:val="00702903"/>
    <w:rsid w:val="00702A02"/>
    <w:rsid w:val="00702EFF"/>
    <w:rsid w:val="00703590"/>
    <w:rsid w:val="007057FC"/>
    <w:rsid w:val="0070637E"/>
    <w:rsid w:val="00706C95"/>
    <w:rsid w:val="00707974"/>
    <w:rsid w:val="00707F06"/>
    <w:rsid w:val="00710D3E"/>
    <w:rsid w:val="00710F08"/>
    <w:rsid w:val="00711134"/>
    <w:rsid w:val="007111F8"/>
    <w:rsid w:val="00711CA9"/>
    <w:rsid w:val="00713ADD"/>
    <w:rsid w:val="00713C16"/>
    <w:rsid w:val="00714A11"/>
    <w:rsid w:val="0071514D"/>
    <w:rsid w:val="007158FB"/>
    <w:rsid w:val="00715F84"/>
    <w:rsid w:val="0071601B"/>
    <w:rsid w:val="007167F3"/>
    <w:rsid w:val="0071685F"/>
    <w:rsid w:val="0071767C"/>
    <w:rsid w:val="00720413"/>
    <w:rsid w:val="0072233C"/>
    <w:rsid w:val="007224F0"/>
    <w:rsid w:val="00723DF4"/>
    <w:rsid w:val="0072453B"/>
    <w:rsid w:val="00724DBF"/>
    <w:rsid w:val="007254AF"/>
    <w:rsid w:val="00725CE6"/>
    <w:rsid w:val="00726274"/>
    <w:rsid w:val="00727261"/>
    <w:rsid w:val="00727643"/>
    <w:rsid w:val="007306A2"/>
    <w:rsid w:val="00731099"/>
    <w:rsid w:val="00731451"/>
    <w:rsid w:val="00731C01"/>
    <w:rsid w:val="00731F15"/>
    <w:rsid w:val="007323A9"/>
    <w:rsid w:val="00732426"/>
    <w:rsid w:val="00732525"/>
    <w:rsid w:val="00733390"/>
    <w:rsid w:val="0073417B"/>
    <w:rsid w:val="007355BD"/>
    <w:rsid w:val="0073575C"/>
    <w:rsid w:val="00735D96"/>
    <w:rsid w:val="00735E29"/>
    <w:rsid w:val="007362E7"/>
    <w:rsid w:val="007367D8"/>
    <w:rsid w:val="00736C6D"/>
    <w:rsid w:val="00737852"/>
    <w:rsid w:val="00737E53"/>
    <w:rsid w:val="00740FD2"/>
    <w:rsid w:val="007425CA"/>
    <w:rsid w:val="00745A75"/>
    <w:rsid w:val="00745B54"/>
    <w:rsid w:val="00746823"/>
    <w:rsid w:val="00746E2A"/>
    <w:rsid w:val="007474B9"/>
    <w:rsid w:val="0074753F"/>
    <w:rsid w:val="007475F5"/>
    <w:rsid w:val="00747B4C"/>
    <w:rsid w:val="007518A2"/>
    <w:rsid w:val="00751D2D"/>
    <w:rsid w:val="00751FFB"/>
    <w:rsid w:val="007523A4"/>
    <w:rsid w:val="0075278A"/>
    <w:rsid w:val="00752E57"/>
    <w:rsid w:val="00752EA0"/>
    <w:rsid w:val="0075344B"/>
    <w:rsid w:val="00753472"/>
    <w:rsid w:val="00753C38"/>
    <w:rsid w:val="00754260"/>
    <w:rsid w:val="0075440F"/>
    <w:rsid w:val="00754767"/>
    <w:rsid w:val="00754A84"/>
    <w:rsid w:val="007569C0"/>
    <w:rsid w:val="00757E32"/>
    <w:rsid w:val="00760291"/>
    <w:rsid w:val="00760D57"/>
    <w:rsid w:val="00761437"/>
    <w:rsid w:val="00761D8B"/>
    <w:rsid w:val="0076333E"/>
    <w:rsid w:val="00763DB4"/>
    <w:rsid w:val="00764149"/>
    <w:rsid w:val="00764B71"/>
    <w:rsid w:val="00765092"/>
    <w:rsid w:val="0076596F"/>
    <w:rsid w:val="007670C8"/>
    <w:rsid w:val="00767AA7"/>
    <w:rsid w:val="00767EB1"/>
    <w:rsid w:val="00771648"/>
    <w:rsid w:val="00771831"/>
    <w:rsid w:val="00773B71"/>
    <w:rsid w:val="0077400F"/>
    <w:rsid w:val="007744E6"/>
    <w:rsid w:val="00774AFF"/>
    <w:rsid w:val="00775162"/>
    <w:rsid w:val="0077539A"/>
    <w:rsid w:val="007755F3"/>
    <w:rsid w:val="00775E61"/>
    <w:rsid w:val="0077650B"/>
    <w:rsid w:val="007768D5"/>
    <w:rsid w:val="007774D3"/>
    <w:rsid w:val="007774EC"/>
    <w:rsid w:val="007805D2"/>
    <w:rsid w:val="00780CBB"/>
    <w:rsid w:val="0078149F"/>
    <w:rsid w:val="00782FB0"/>
    <w:rsid w:val="00783068"/>
    <w:rsid w:val="00783CB0"/>
    <w:rsid w:val="00784032"/>
    <w:rsid w:val="00784DB3"/>
    <w:rsid w:val="00784F74"/>
    <w:rsid w:val="0078555A"/>
    <w:rsid w:val="00785B02"/>
    <w:rsid w:val="00786C22"/>
    <w:rsid w:val="007874E6"/>
    <w:rsid w:val="00787E08"/>
    <w:rsid w:val="00787F57"/>
    <w:rsid w:val="007926CD"/>
    <w:rsid w:val="00793837"/>
    <w:rsid w:val="00793A7B"/>
    <w:rsid w:val="00793CC3"/>
    <w:rsid w:val="0079522B"/>
    <w:rsid w:val="0079524B"/>
    <w:rsid w:val="00795CA3"/>
    <w:rsid w:val="007960F4"/>
    <w:rsid w:val="007962DC"/>
    <w:rsid w:val="007964EB"/>
    <w:rsid w:val="0079689C"/>
    <w:rsid w:val="0079781A"/>
    <w:rsid w:val="00797F29"/>
    <w:rsid w:val="007A1EF3"/>
    <w:rsid w:val="007A2539"/>
    <w:rsid w:val="007A32A2"/>
    <w:rsid w:val="007A3F8C"/>
    <w:rsid w:val="007A4314"/>
    <w:rsid w:val="007A4701"/>
    <w:rsid w:val="007A5C63"/>
    <w:rsid w:val="007A7214"/>
    <w:rsid w:val="007A7879"/>
    <w:rsid w:val="007B00DE"/>
    <w:rsid w:val="007B033E"/>
    <w:rsid w:val="007B0B29"/>
    <w:rsid w:val="007B0D05"/>
    <w:rsid w:val="007B0E3F"/>
    <w:rsid w:val="007B1FAD"/>
    <w:rsid w:val="007B24C3"/>
    <w:rsid w:val="007B2DFF"/>
    <w:rsid w:val="007B3255"/>
    <w:rsid w:val="007B3497"/>
    <w:rsid w:val="007B3AA9"/>
    <w:rsid w:val="007B40F1"/>
    <w:rsid w:val="007B449D"/>
    <w:rsid w:val="007B57B2"/>
    <w:rsid w:val="007B5E70"/>
    <w:rsid w:val="007B65CD"/>
    <w:rsid w:val="007B6605"/>
    <w:rsid w:val="007B6721"/>
    <w:rsid w:val="007B6C52"/>
    <w:rsid w:val="007B7F18"/>
    <w:rsid w:val="007C0466"/>
    <w:rsid w:val="007C12A4"/>
    <w:rsid w:val="007C1BEB"/>
    <w:rsid w:val="007C2DD8"/>
    <w:rsid w:val="007C32B0"/>
    <w:rsid w:val="007C364F"/>
    <w:rsid w:val="007C4B0C"/>
    <w:rsid w:val="007C614A"/>
    <w:rsid w:val="007D01D5"/>
    <w:rsid w:val="007D07DC"/>
    <w:rsid w:val="007D146B"/>
    <w:rsid w:val="007D29B1"/>
    <w:rsid w:val="007D3F80"/>
    <w:rsid w:val="007D41C9"/>
    <w:rsid w:val="007D42DB"/>
    <w:rsid w:val="007D44A3"/>
    <w:rsid w:val="007D475D"/>
    <w:rsid w:val="007D5C8A"/>
    <w:rsid w:val="007D5C90"/>
    <w:rsid w:val="007D6AB3"/>
    <w:rsid w:val="007D6E0E"/>
    <w:rsid w:val="007D7728"/>
    <w:rsid w:val="007E092E"/>
    <w:rsid w:val="007E12FB"/>
    <w:rsid w:val="007E330A"/>
    <w:rsid w:val="007E3A2D"/>
    <w:rsid w:val="007E3C04"/>
    <w:rsid w:val="007E3D44"/>
    <w:rsid w:val="007E5B32"/>
    <w:rsid w:val="007E5DFA"/>
    <w:rsid w:val="007E6076"/>
    <w:rsid w:val="007E607C"/>
    <w:rsid w:val="007E7C48"/>
    <w:rsid w:val="007F064F"/>
    <w:rsid w:val="007F0903"/>
    <w:rsid w:val="007F0FE4"/>
    <w:rsid w:val="007F1184"/>
    <w:rsid w:val="007F2D82"/>
    <w:rsid w:val="007F3735"/>
    <w:rsid w:val="007F3969"/>
    <w:rsid w:val="007F3E76"/>
    <w:rsid w:val="007F47CF"/>
    <w:rsid w:val="007F486F"/>
    <w:rsid w:val="007F5062"/>
    <w:rsid w:val="007F5A33"/>
    <w:rsid w:val="007F5AE2"/>
    <w:rsid w:val="007F5BAB"/>
    <w:rsid w:val="007F63E7"/>
    <w:rsid w:val="007F6DAB"/>
    <w:rsid w:val="007F6F06"/>
    <w:rsid w:val="007F7964"/>
    <w:rsid w:val="007F7A77"/>
    <w:rsid w:val="007F7AFE"/>
    <w:rsid w:val="007F7D11"/>
    <w:rsid w:val="007F7E30"/>
    <w:rsid w:val="00800516"/>
    <w:rsid w:val="008011A9"/>
    <w:rsid w:val="00801263"/>
    <w:rsid w:val="00801323"/>
    <w:rsid w:val="00801C71"/>
    <w:rsid w:val="0080343E"/>
    <w:rsid w:val="0080365B"/>
    <w:rsid w:val="008043BD"/>
    <w:rsid w:val="008044D4"/>
    <w:rsid w:val="0080496F"/>
    <w:rsid w:val="00804EBC"/>
    <w:rsid w:val="00805137"/>
    <w:rsid w:val="00805160"/>
    <w:rsid w:val="00805CE4"/>
    <w:rsid w:val="00806452"/>
    <w:rsid w:val="00806DBA"/>
    <w:rsid w:val="008070C6"/>
    <w:rsid w:val="008072C2"/>
    <w:rsid w:val="008073DD"/>
    <w:rsid w:val="00810106"/>
    <w:rsid w:val="008114E1"/>
    <w:rsid w:val="00811BA6"/>
    <w:rsid w:val="0081272D"/>
    <w:rsid w:val="00812BB2"/>
    <w:rsid w:val="00812CFB"/>
    <w:rsid w:val="00812F70"/>
    <w:rsid w:val="008135E7"/>
    <w:rsid w:val="00813788"/>
    <w:rsid w:val="008144C9"/>
    <w:rsid w:val="0081478A"/>
    <w:rsid w:val="00815256"/>
    <w:rsid w:val="00815BAB"/>
    <w:rsid w:val="00815F64"/>
    <w:rsid w:val="0081676C"/>
    <w:rsid w:val="00817427"/>
    <w:rsid w:val="008178AB"/>
    <w:rsid w:val="0082091C"/>
    <w:rsid w:val="0082099A"/>
    <w:rsid w:val="00820A46"/>
    <w:rsid w:val="008218C2"/>
    <w:rsid w:val="00822BFE"/>
    <w:rsid w:val="00824826"/>
    <w:rsid w:val="00824B2A"/>
    <w:rsid w:val="00824E96"/>
    <w:rsid w:val="008263D3"/>
    <w:rsid w:val="00826534"/>
    <w:rsid w:val="0082662A"/>
    <w:rsid w:val="00826E92"/>
    <w:rsid w:val="008278D0"/>
    <w:rsid w:val="00827B38"/>
    <w:rsid w:val="00827CEE"/>
    <w:rsid w:val="00827F94"/>
    <w:rsid w:val="008303FC"/>
    <w:rsid w:val="008308E8"/>
    <w:rsid w:val="00830A8C"/>
    <w:rsid w:val="00830BFA"/>
    <w:rsid w:val="00830D8F"/>
    <w:rsid w:val="0083168F"/>
    <w:rsid w:val="008321DF"/>
    <w:rsid w:val="00832216"/>
    <w:rsid w:val="00832821"/>
    <w:rsid w:val="00832C02"/>
    <w:rsid w:val="008359EF"/>
    <w:rsid w:val="00835C24"/>
    <w:rsid w:val="00836E9D"/>
    <w:rsid w:val="0083789E"/>
    <w:rsid w:val="00837FCC"/>
    <w:rsid w:val="00840C72"/>
    <w:rsid w:val="00841060"/>
    <w:rsid w:val="00841295"/>
    <w:rsid w:val="00841482"/>
    <w:rsid w:val="00841730"/>
    <w:rsid w:val="008418DB"/>
    <w:rsid w:val="008418FB"/>
    <w:rsid w:val="00841979"/>
    <w:rsid w:val="00842A54"/>
    <w:rsid w:val="0084327C"/>
    <w:rsid w:val="00843E96"/>
    <w:rsid w:val="00844A20"/>
    <w:rsid w:val="00844A26"/>
    <w:rsid w:val="00844E3B"/>
    <w:rsid w:val="00846C3A"/>
    <w:rsid w:val="00847D41"/>
    <w:rsid w:val="00850A5A"/>
    <w:rsid w:val="00850C1D"/>
    <w:rsid w:val="00851694"/>
    <w:rsid w:val="008519C5"/>
    <w:rsid w:val="00851E40"/>
    <w:rsid w:val="0085235C"/>
    <w:rsid w:val="008523CF"/>
    <w:rsid w:val="0085281E"/>
    <w:rsid w:val="008528FE"/>
    <w:rsid w:val="00852FFE"/>
    <w:rsid w:val="0085370B"/>
    <w:rsid w:val="008539FA"/>
    <w:rsid w:val="00854BCC"/>
    <w:rsid w:val="00855C63"/>
    <w:rsid w:val="00855FB1"/>
    <w:rsid w:val="00856944"/>
    <w:rsid w:val="00857BD3"/>
    <w:rsid w:val="00857D62"/>
    <w:rsid w:val="00857D70"/>
    <w:rsid w:val="008600A1"/>
    <w:rsid w:val="008619F6"/>
    <w:rsid w:val="00862CB9"/>
    <w:rsid w:val="008635A7"/>
    <w:rsid w:val="008638A5"/>
    <w:rsid w:val="008638C7"/>
    <w:rsid w:val="00863B79"/>
    <w:rsid w:val="008640B3"/>
    <w:rsid w:val="008642C8"/>
    <w:rsid w:val="008649E1"/>
    <w:rsid w:val="00865817"/>
    <w:rsid w:val="00865D7B"/>
    <w:rsid w:val="008660FE"/>
    <w:rsid w:val="008676B5"/>
    <w:rsid w:val="008705ED"/>
    <w:rsid w:val="00870A5D"/>
    <w:rsid w:val="008715A4"/>
    <w:rsid w:val="008721B7"/>
    <w:rsid w:val="00872D00"/>
    <w:rsid w:val="008732C0"/>
    <w:rsid w:val="008742A1"/>
    <w:rsid w:val="008755CD"/>
    <w:rsid w:val="008762DC"/>
    <w:rsid w:val="0087682A"/>
    <w:rsid w:val="00876AE5"/>
    <w:rsid w:val="0087701A"/>
    <w:rsid w:val="00877319"/>
    <w:rsid w:val="00877760"/>
    <w:rsid w:val="00877A55"/>
    <w:rsid w:val="00877ABF"/>
    <w:rsid w:val="00877AFF"/>
    <w:rsid w:val="00880502"/>
    <w:rsid w:val="00880515"/>
    <w:rsid w:val="00880FC9"/>
    <w:rsid w:val="00881621"/>
    <w:rsid w:val="0088219E"/>
    <w:rsid w:val="008829DD"/>
    <w:rsid w:val="00882A77"/>
    <w:rsid w:val="00882EFE"/>
    <w:rsid w:val="00884EFC"/>
    <w:rsid w:val="0088588F"/>
    <w:rsid w:val="00887109"/>
    <w:rsid w:val="00887149"/>
    <w:rsid w:val="0088769F"/>
    <w:rsid w:val="00887B1C"/>
    <w:rsid w:val="00887B2B"/>
    <w:rsid w:val="00887EC3"/>
    <w:rsid w:val="00887FC1"/>
    <w:rsid w:val="00890BE1"/>
    <w:rsid w:val="00890E1A"/>
    <w:rsid w:val="00890F7B"/>
    <w:rsid w:val="008919CA"/>
    <w:rsid w:val="00891CF3"/>
    <w:rsid w:val="00891E3B"/>
    <w:rsid w:val="0089364B"/>
    <w:rsid w:val="008947E9"/>
    <w:rsid w:val="00894893"/>
    <w:rsid w:val="00894E4B"/>
    <w:rsid w:val="00894FCE"/>
    <w:rsid w:val="008953F1"/>
    <w:rsid w:val="00895DD7"/>
    <w:rsid w:val="00896064"/>
    <w:rsid w:val="00896334"/>
    <w:rsid w:val="00896EA6"/>
    <w:rsid w:val="00897E18"/>
    <w:rsid w:val="008A0698"/>
    <w:rsid w:val="008A11F9"/>
    <w:rsid w:val="008A16F0"/>
    <w:rsid w:val="008A1BD7"/>
    <w:rsid w:val="008A2DD6"/>
    <w:rsid w:val="008A3097"/>
    <w:rsid w:val="008A3C87"/>
    <w:rsid w:val="008A4318"/>
    <w:rsid w:val="008A4924"/>
    <w:rsid w:val="008A4BC1"/>
    <w:rsid w:val="008A4D80"/>
    <w:rsid w:val="008A4FF0"/>
    <w:rsid w:val="008A55EF"/>
    <w:rsid w:val="008A5E3C"/>
    <w:rsid w:val="008A6320"/>
    <w:rsid w:val="008A69F4"/>
    <w:rsid w:val="008A6AB8"/>
    <w:rsid w:val="008A7A9F"/>
    <w:rsid w:val="008A7E30"/>
    <w:rsid w:val="008B0260"/>
    <w:rsid w:val="008B165E"/>
    <w:rsid w:val="008B1AA2"/>
    <w:rsid w:val="008B27AE"/>
    <w:rsid w:val="008B3994"/>
    <w:rsid w:val="008B4340"/>
    <w:rsid w:val="008B566D"/>
    <w:rsid w:val="008B6428"/>
    <w:rsid w:val="008B6659"/>
    <w:rsid w:val="008B674F"/>
    <w:rsid w:val="008B76C8"/>
    <w:rsid w:val="008B7FCF"/>
    <w:rsid w:val="008C11F1"/>
    <w:rsid w:val="008C1926"/>
    <w:rsid w:val="008C1CDB"/>
    <w:rsid w:val="008C2D31"/>
    <w:rsid w:val="008C35DB"/>
    <w:rsid w:val="008C3B66"/>
    <w:rsid w:val="008C4A74"/>
    <w:rsid w:val="008C5582"/>
    <w:rsid w:val="008C5964"/>
    <w:rsid w:val="008C5C61"/>
    <w:rsid w:val="008C6B5E"/>
    <w:rsid w:val="008C717D"/>
    <w:rsid w:val="008D0600"/>
    <w:rsid w:val="008D0E1D"/>
    <w:rsid w:val="008D0FD4"/>
    <w:rsid w:val="008D1F6E"/>
    <w:rsid w:val="008D20E9"/>
    <w:rsid w:val="008D2DDC"/>
    <w:rsid w:val="008D3656"/>
    <w:rsid w:val="008D36D6"/>
    <w:rsid w:val="008D3C81"/>
    <w:rsid w:val="008D4D66"/>
    <w:rsid w:val="008D5168"/>
    <w:rsid w:val="008D52A1"/>
    <w:rsid w:val="008D5934"/>
    <w:rsid w:val="008D61AE"/>
    <w:rsid w:val="008D647D"/>
    <w:rsid w:val="008D68C6"/>
    <w:rsid w:val="008D6917"/>
    <w:rsid w:val="008D6CF7"/>
    <w:rsid w:val="008E0A9A"/>
    <w:rsid w:val="008E1F7A"/>
    <w:rsid w:val="008E2880"/>
    <w:rsid w:val="008E3436"/>
    <w:rsid w:val="008E373E"/>
    <w:rsid w:val="008E39BD"/>
    <w:rsid w:val="008E44D2"/>
    <w:rsid w:val="008E486F"/>
    <w:rsid w:val="008E5561"/>
    <w:rsid w:val="008E5A3F"/>
    <w:rsid w:val="008E5D2A"/>
    <w:rsid w:val="008E68CD"/>
    <w:rsid w:val="008E6B35"/>
    <w:rsid w:val="008E6BC2"/>
    <w:rsid w:val="008E7225"/>
    <w:rsid w:val="008F0577"/>
    <w:rsid w:val="008F08CE"/>
    <w:rsid w:val="008F135E"/>
    <w:rsid w:val="008F15D2"/>
    <w:rsid w:val="008F17AF"/>
    <w:rsid w:val="008F1A2E"/>
    <w:rsid w:val="008F3406"/>
    <w:rsid w:val="008F3826"/>
    <w:rsid w:val="008F4358"/>
    <w:rsid w:val="008F4FEB"/>
    <w:rsid w:val="008F5102"/>
    <w:rsid w:val="008F55A4"/>
    <w:rsid w:val="008F56F1"/>
    <w:rsid w:val="008F5D49"/>
    <w:rsid w:val="008F5E79"/>
    <w:rsid w:val="008F66F2"/>
    <w:rsid w:val="008F6B31"/>
    <w:rsid w:val="008F7CD4"/>
    <w:rsid w:val="00900C66"/>
    <w:rsid w:val="009021BB"/>
    <w:rsid w:val="00902248"/>
    <w:rsid w:val="00902AA1"/>
    <w:rsid w:val="00902C6B"/>
    <w:rsid w:val="009032E4"/>
    <w:rsid w:val="00903797"/>
    <w:rsid w:val="00903A34"/>
    <w:rsid w:val="00903E01"/>
    <w:rsid w:val="00904785"/>
    <w:rsid w:val="009066CE"/>
    <w:rsid w:val="00907F57"/>
    <w:rsid w:val="00907F91"/>
    <w:rsid w:val="00910126"/>
    <w:rsid w:val="00910C81"/>
    <w:rsid w:val="00910EAB"/>
    <w:rsid w:val="0091190C"/>
    <w:rsid w:val="00911EF0"/>
    <w:rsid w:val="00912077"/>
    <w:rsid w:val="009125E5"/>
    <w:rsid w:val="0091286E"/>
    <w:rsid w:val="009129D1"/>
    <w:rsid w:val="00912ABF"/>
    <w:rsid w:val="00912B51"/>
    <w:rsid w:val="00912DCE"/>
    <w:rsid w:val="00914965"/>
    <w:rsid w:val="0091576C"/>
    <w:rsid w:val="00915E29"/>
    <w:rsid w:val="00920207"/>
    <w:rsid w:val="009204C0"/>
    <w:rsid w:val="00920F5B"/>
    <w:rsid w:val="009211F3"/>
    <w:rsid w:val="00921B81"/>
    <w:rsid w:val="00922168"/>
    <w:rsid w:val="00922743"/>
    <w:rsid w:val="00924FCE"/>
    <w:rsid w:val="00925105"/>
    <w:rsid w:val="00925338"/>
    <w:rsid w:val="009253E8"/>
    <w:rsid w:val="00925744"/>
    <w:rsid w:val="0092675C"/>
    <w:rsid w:val="00926CA4"/>
    <w:rsid w:val="009301D2"/>
    <w:rsid w:val="00930E65"/>
    <w:rsid w:val="00931DF7"/>
    <w:rsid w:val="00931EFB"/>
    <w:rsid w:val="00932351"/>
    <w:rsid w:val="00932794"/>
    <w:rsid w:val="0093307A"/>
    <w:rsid w:val="00935E88"/>
    <w:rsid w:val="00936B6F"/>
    <w:rsid w:val="009372CB"/>
    <w:rsid w:val="00937E24"/>
    <w:rsid w:val="00940BA2"/>
    <w:rsid w:val="00940EAA"/>
    <w:rsid w:val="00941326"/>
    <w:rsid w:val="00942163"/>
    <w:rsid w:val="00942838"/>
    <w:rsid w:val="009428C5"/>
    <w:rsid w:val="00943BC4"/>
    <w:rsid w:val="00944893"/>
    <w:rsid w:val="00945667"/>
    <w:rsid w:val="00946066"/>
    <w:rsid w:val="00946426"/>
    <w:rsid w:val="009465EF"/>
    <w:rsid w:val="0094696A"/>
    <w:rsid w:val="00947ABB"/>
    <w:rsid w:val="0095018B"/>
    <w:rsid w:val="00950500"/>
    <w:rsid w:val="009509C3"/>
    <w:rsid w:val="0095188E"/>
    <w:rsid w:val="009518D9"/>
    <w:rsid w:val="009521D9"/>
    <w:rsid w:val="0095250E"/>
    <w:rsid w:val="00952F6B"/>
    <w:rsid w:val="00954185"/>
    <w:rsid w:val="009542F3"/>
    <w:rsid w:val="00954C62"/>
    <w:rsid w:val="00957A29"/>
    <w:rsid w:val="0096059F"/>
    <w:rsid w:val="00962D97"/>
    <w:rsid w:val="00963181"/>
    <w:rsid w:val="0096428E"/>
    <w:rsid w:val="00964B3F"/>
    <w:rsid w:val="00965AA8"/>
    <w:rsid w:val="0096624E"/>
    <w:rsid w:val="00966842"/>
    <w:rsid w:val="009703A4"/>
    <w:rsid w:val="009703A8"/>
    <w:rsid w:val="0097049B"/>
    <w:rsid w:val="00970505"/>
    <w:rsid w:val="0097059B"/>
    <w:rsid w:val="009717D3"/>
    <w:rsid w:val="00972DF1"/>
    <w:rsid w:val="009731AB"/>
    <w:rsid w:val="009734D9"/>
    <w:rsid w:val="009744DF"/>
    <w:rsid w:val="0097484D"/>
    <w:rsid w:val="009751A2"/>
    <w:rsid w:val="0097577D"/>
    <w:rsid w:val="00975D83"/>
    <w:rsid w:val="0097607F"/>
    <w:rsid w:val="00976456"/>
    <w:rsid w:val="009768D8"/>
    <w:rsid w:val="00977305"/>
    <w:rsid w:val="00977472"/>
    <w:rsid w:val="0097752D"/>
    <w:rsid w:val="009775B5"/>
    <w:rsid w:val="00980081"/>
    <w:rsid w:val="009803AB"/>
    <w:rsid w:val="00980728"/>
    <w:rsid w:val="00980781"/>
    <w:rsid w:val="00981DCC"/>
    <w:rsid w:val="00982D48"/>
    <w:rsid w:val="0098331E"/>
    <w:rsid w:val="00983461"/>
    <w:rsid w:val="009843B3"/>
    <w:rsid w:val="0098443F"/>
    <w:rsid w:val="00985338"/>
    <w:rsid w:val="00985522"/>
    <w:rsid w:val="00985561"/>
    <w:rsid w:val="0098567E"/>
    <w:rsid w:val="009863A2"/>
    <w:rsid w:val="00987AFB"/>
    <w:rsid w:val="00987CDE"/>
    <w:rsid w:val="00990179"/>
    <w:rsid w:val="00990710"/>
    <w:rsid w:val="0099108A"/>
    <w:rsid w:val="0099180E"/>
    <w:rsid w:val="0099251A"/>
    <w:rsid w:val="00993376"/>
    <w:rsid w:val="0099361E"/>
    <w:rsid w:val="009936A8"/>
    <w:rsid w:val="00995B5A"/>
    <w:rsid w:val="009960B7"/>
    <w:rsid w:val="009966B0"/>
    <w:rsid w:val="0099704A"/>
    <w:rsid w:val="009979B5"/>
    <w:rsid w:val="00997A37"/>
    <w:rsid w:val="009A01F7"/>
    <w:rsid w:val="009A025D"/>
    <w:rsid w:val="009A0792"/>
    <w:rsid w:val="009A07DD"/>
    <w:rsid w:val="009A0A0B"/>
    <w:rsid w:val="009A1A6C"/>
    <w:rsid w:val="009A1BDF"/>
    <w:rsid w:val="009A1C0B"/>
    <w:rsid w:val="009A253F"/>
    <w:rsid w:val="009A335B"/>
    <w:rsid w:val="009A340C"/>
    <w:rsid w:val="009A35A2"/>
    <w:rsid w:val="009A3A3B"/>
    <w:rsid w:val="009A3EA2"/>
    <w:rsid w:val="009A4044"/>
    <w:rsid w:val="009A4128"/>
    <w:rsid w:val="009A485F"/>
    <w:rsid w:val="009A4C3E"/>
    <w:rsid w:val="009A5967"/>
    <w:rsid w:val="009A5CA3"/>
    <w:rsid w:val="009A6735"/>
    <w:rsid w:val="009A67AB"/>
    <w:rsid w:val="009A68CF"/>
    <w:rsid w:val="009A6A1C"/>
    <w:rsid w:val="009A70A5"/>
    <w:rsid w:val="009A7151"/>
    <w:rsid w:val="009A7185"/>
    <w:rsid w:val="009A77C9"/>
    <w:rsid w:val="009A789D"/>
    <w:rsid w:val="009A7A05"/>
    <w:rsid w:val="009B13FF"/>
    <w:rsid w:val="009B22E4"/>
    <w:rsid w:val="009B273B"/>
    <w:rsid w:val="009B3044"/>
    <w:rsid w:val="009B30C4"/>
    <w:rsid w:val="009B3B4C"/>
    <w:rsid w:val="009B4C55"/>
    <w:rsid w:val="009B4E97"/>
    <w:rsid w:val="009B5426"/>
    <w:rsid w:val="009B5E11"/>
    <w:rsid w:val="009B657B"/>
    <w:rsid w:val="009B6DB7"/>
    <w:rsid w:val="009B72DB"/>
    <w:rsid w:val="009C07C1"/>
    <w:rsid w:val="009C0B60"/>
    <w:rsid w:val="009C1768"/>
    <w:rsid w:val="009C17F0"/>
    <w:rsid w:val="009C2CAD"/>
    <w:rsid w:val="009C40EE"/>
    <w:rsid w:val="009C47B8"/>
    <w:rsid w:val="009C4C4A"/>
    <w:rsid w:val="009C5093"/>
    <w:rsid w:val="009C52B8"/>
    <w:rsid w:val="009C53A4"/>
    <w:rsid w:val="009C5761"/>
    <w:rsid w:val="009C6739"/>
    <w:rsid w:val="009C716E"/>
    <w:rsid w:val="009C7619"/>
    <w:rsid w:val="009D0AB8"/>
    <w:rsid w:val="009D1020"/>
    <w:rsid w:val="009D1C05"/>
    <w:rsid w:val="009D1CB4"/>
    <w:rsid w:val="009D1DED"/>
    <w:rsid w:val="009D21D7"/>
    <w:rsid w:val="009D2C63"/>
    <w:rsid w:val="009D2D46"/>
    <w:rsid w:val="009D331B"/>
    <w:rsid w:val="009D371A"/>
    <w:rsid w:val="009D3A80"/>
    <w:rsid w:val="009D3ED9"/>
    <w:rsid w:val="009D41F7"/>
    <w:rsid w:val="009D4593"/>
    <w:rsid w:val="009D6FE4"/>
    <w:rsid w:val="009E005E"/>
    <w:rsid w:val="009E1B45"/>
    <w:rsid w:val="009E2031"/>
    <w:rsid w:val="009E2323"/>
    <w:rsid w:val="009E2878"/>
    <w:rsid w:val="009E42B1"/>
    <w:rsid w:val="009E4D55"/>
    <w:rsid w:val="009E561C"/>
    <w:rsid w:val="009E6273"/>
    <w:rsid w:val="009E64E3"/>
    <w:rsid w:val="009E7F1C"/>
    <w:rsid w:val="009F025E"/>
    <w:rsid w:val="009F0561"/>
    <w:rsid w:val="009F1A9E"/>
    <w:rsid w:val="009F248C"/>
    <w:rsid w:val="009F3AD6"/>
    <w:rsid w:val="009F4440"/>
    <w:rsid w:val="009F5DAE"/>
    <w:rsid w:val="009F6247"/>
    <w:rsid w:val="009F656B"/>
    <w:rsid w:val="009F7546"/>
    <w:rsid w:val="00A0068E"/>
    <w:rsid w:val="00A0186D"/>
    <w:rsid w:val="00A0202A"/>
    <w:rsid w:val="00A02168"/>
    <w:rsid w:val="00A02B4D"/>
    <w:rsid w:val="00A0405B"/>
    <w:rsid w:val="00A04CDC"/>
    <w:rsid w:val="00A04F87"/>
    <w:rsid w:val="00A05400"/>
    <w:rsid w:val="00A0591A"/>
    <w:rsid w:val="00A05A3A"/>
    <w:rsid w:val="00A05A51"/>
    <w:rsid w:val="00A070F6"/>
    <w:rsid w:val="00A102CD"/>
    <w:rsid w:val="00A11646"/>
    <w:rsid w:val="00A11B62"/>
    <w:rsid w:val="00A11DF4"/>
    <w:rsid w:val="00A12020"/>
    <w:rsid w:val="00A12FFD"/>
    <w:rsid w:val="00A13380"/>
    <w:rsid w:val="00A13427"/>
    <w:rsid w:val="00A14BA6"/>
    <w:rsid w:val="00A1523F"/>
    <w:rsid w:val="00A1550E"/>
    <w:rsid w:val="00A167B3"/>
    <w:rsid w:val="00A169C3"/>
    <w:rsid w:val="00A1725E"/>
    <w:rsid w:val="00A2090C"/>
    <w:rsid w:val="00A211A5"/>
    <w:rsid w:val="00A222CB"/>
    <w:rsid w:val="00A22572"/>
    <w:rsid w:val="00A22584"/>
    <w:rsid w:val="00A22BC3"/>
    <w:rsid w:val="00A241EF"/>
    <w:rsid w:val="00A2436F"/>
    <w:rsid w:val="00A243FF"/>
    <w:rsid w:val="00A24610"/>
    <w:rsid w:val="00A248D1"/>
    <w:rsid w:val="00A24E6C"/>
    <w:rsid w:val="00A24FD9"/>
    <w:rsid w:val="00A261CE"/>
    <w:rsid w:val="00A26843"/>
    <w:rsid w:val="00A26D80"/>
    <w:rsid w:val="00A271D3"/>
    <w:rsid w:val="00A27B00"/>
    <w:rsid w:val="00A306D1"/>
    <w:rsid w:val="00A30743"/>
    <w:rsid w:val="00A30A6F"/>
    <w:rsid w:val="00A31B9F"/>
    <w:rsid w:val="00A32F93"/>
    <w:rsid w:val="00A3346F"/>
    <w:rsid w:val="00A339F2"/>
    <w:rsid w:val="00A346D5"/>
    <w:rsid w:val="00A34ED3"/>
    <w:rsid w:val="00A3552D"/>
    <w:rsid w:val="00A361F8"/>
    <w:rsid w:val="00A3623B"/>
    <w:rsid w:val="00A3653B"/>
    <w:rsid w:val="00A366EA"/>
    <w:rsid w:val="00A369EC"/>
    <w:rsid w:val="00A41B2B"/>
    <w:rsid w:val="00A41E93"/>
    <w:rsid w:val="00A42A24"/>
    <w:rsid w:val="00A42D97"/>
    <w:rsid w:val="00A432F1"/>
    <w:rsid w:val="00A4361F"/>
    <w:rsid w:val="00A43722"/>
    <w:rsid w:val="00A43816"/>
    <w:rsid w:val="00A441A9"/>
    <w:rsid w:val="00A451EB"/>
    <w:rsid w:val="00A45736"/>
    <w:rsid w:val="00A4624E"/>
    <w:rsid w:val="00A465DA"/>
    <w:rsid w:val="00A475CE"/>
    <w:rsid w:val="00A47660"/>
    <w:rsid w:val="00A47C10"/>
    <w:rsid w:val="00A47CDA"/>
    <w:rsid w:val="00A47FF0"/>
    <w:rsid w:val="00A5092E"/>
    <w:rsid w:val="00A515D4"/>
    <w:rsid w:val="00A51AC3"/>
    <w:rsid w:val="00A53121"/>
    <w:rsid w:val="00A53A6F"/>
    <w:rsid w:val="00A5422D"/>
    <w:rsid w:val="00A5522A"/>
    <w:rsid w:val="00A563E7"/>
    <w:rsid w:val="00A564B0"/>
    <w:rsid w:val="00A56886"/>
    <w:rsid w:val="00A56A0B"/>
    <w:rsid w:val="00A56F89"/>
    <w:rsid w:val="00A57513"/>
    <w:rsid w:val="00A57B1E"/>
    <w:rsid w:val="00A57DF0"/>
    <w:rsid w:val="00A60DAC"/>
    <w:rsid w:val="00A62673"/>
    <w:rsid w:val="00A62D08"/>
    <w:rsid w:val="00A63799"/>
    <w:rsid w:val="00A63FE9"/>
    <w:rsid w:val="00A64F29"/>
    <w:rsid w:val="00A6547E"/>
    <w:rsid w:val="00A6615C"/>
    <w:rsid w:val="00A66898"/>
    <w:rsid w:val="00A67025"/>
    <w:rsid w:val="00A676A8"/>
    <w:rsid w:val="00A704B1"/>
    <w:rsid w:val="00A705A7"/>
    <w:rsid w:val="00A70886"/>
    <w:rsid w:val="00A714A8"/>
    <w:rsid w:val="00A73D66"/>
    <w:rsid w:val="00A7428C"/>
    <w:rsid w:val="00A744A0"/>
    <w:rsid w:val="00A744FA"/>
    <w:rsid w:val="00A7450F"/>
    <w:rsid w:val="00A7587E"/>
    <w:rsid w:val="00A75EDF"/>
    <w:rsid w:val="00A76256"/>
    <w:rsid w:val="00A764A1"/>
    <w:rsid w:val="00A76727"/>
    <w:rsid w:val="00A77292"/>
    <w:rsid w:val="00A807E2"/>
    <w:rsid w:val="00A80BF6"/>
    <w:rsid w:val="00A81566"/>
    <w:rsid w:val="00A81675"/>
    <w:rsid w:val="00A817A3"/>
    <w:rsid w:val="00A81A96"/>
    <w:rsid w:val="00A820CB"/>
    <w:rsid w:val="00A827CE"/>
    <w:rsid w:val="00A844B6"/>
    <w:rsid w:val="00A84D52"/>
    <w:rsid w:val="00A8507D"/>
    <w:rsid w:val="00A85A81"/>
    <w:rsid w:val="00A860FE"/>
    <w:rsid w:val="00A871A0"/>
    <w:rsid w:val="00A87915"/>
    <w:rsid w:val="00A87A14"/>
    <w:rsid w:val="00A87C7E"/>
    <w:rsid w:val="00A904E5"/>
    <w:rsid w:val="00A905B1"/>
    <w:rsid w:val="00A91132"/>
    <w:rsid w:val="00A91482"/>
    <w:rsid w:val="00A92064"/>
    <w:rsid w:val="00A92217"/>
    <w:rsid w:val="00A92385"/>
    <w:rsid w:val="00A927E4"/>
    <w:rsid w:val="00A92B27"/>
    <w:rsid w:val="00A92BA3"/>
    <w:rsid w:val="00A93060"/>
    <w:rsid w:val="00A9400D"/>
    <w:rsid w:val="00A94F33"/>
    <w:rsid w:val="00A94F8C"/>
    <w:rsid w:val="00A9521C"/>
    <w:rsid w:val="00A958E7"/>
    <w:rsid w:val="00A95DE0"/>
    <w:rsid w:val="00A95F1F"/>
    <w:rsid w:val="00A96768"/>
    <w:rsid w:val="00A9742D"/>
    <w:rsid w:val="00A975A7"/>
    <w:rsid w:val="00A97907"/>
    <w:rsid w:val="00A97EDF"/>
    <w:rsid w:val="00AA08DA"/>
    <w:rsid w:val="00AA1EA2"/>
    <w:rsid w:val="00AA2E1F"/>
    <w:rsid w:val="00AA33D7"/>
    <w:rsid w:val="00AA44A0"/>
    <w:rsid w:val="00AA46E3"/>
    <w:rsid w:val="00AA4C7B"/>
    <w:rsid w:val="00AA4F69"/>
    <w:rsid w:val="00AA549B"/>
    <w:rsid w:val="00AA5685"/>
    <w:rsid w:val="00AA60EE"/>
    <w:rsid w:val="00AA66E5"/>
    <w:rsid w:val="00AA6836"/>
    <w:rsid w:val="00AA71A9"/>
    <w:rsid w:val="00AA71D9"/>
    <w:rsid w:val="00AA71EE"/>
    <w:rsid w:val="00AA736E"/>
    <w:rsid w:val="00AA795C"/>
    <w:rsid w:val="00AA7A33"/>
    <w:rsid w:val="00AB0483"/>
    <w:rsid w:val="00AB08C2"/>
    <w:rsid w:val="00AB0DBA"/>
    <w:rsid w:val="00AB2611"/>
    <w:rsid w:val="00AB32BB"/>
    <w:rsid w:val="00AB3BB7"/>
    <w:rsid w:val="00AB3FAB"/>
    <w:rsid w:val="00AB4097"/>
    <w:rsid w:val="00AB4318"/>
    <w:rsid w:val="00AB6246"/>
    <w:rsid w:val="00AB6457"/>
    <w:rsid w:val="00AB6874"/>
    <w:rsid w:val="00AB7B85"/>
    <w:rsid w:val="00AB7CB4"/>
    <w:rsid w:val="00AC04E3"/>
    <w:rsid w:val="00AC1106"/>
    <w:rsid w:val="00AC171B"/>
    <w:rsid w:val="00AC1B75"/>
    <w:rsid w:val="00AC1D54"/>
    <w:rsid w:val="00AC1E8B"/>
    <w:rsid w:val="00AC1F52"/>
    <w:rsid w:val="00AC21C9"/>
    <w:rsid w:val="00AC275F"/>
    <w:rsid w:val="00AC292D"/>
    <w:rsid w:val="00AC491B"/>
    <w:rsid w:val="00AC52B5"/>
    <w:rsid w:val="00AC581E"/>
    <w:rsid w:val="00AC5E30"/>
    <w:rsid w:val="00AC5E99"/>
    <w:rsid w:val="00AC6C4D"/>
    <w:rsid w:val="00AC7569"/>
    <w:rsid w:val="00AC77B8"/>
    <w:rsid w:val="00AD0AD4"/>
    <w:rsid w:val="00AD0BD6"/>
    <w:rsid w:val="00AD0CA4"/>
    <w:rsid w:val="00AD117E"/>
    <w:rsid w:val="00AD2954"/>
    <w:rsid w:val="00AD2F4B"/>
    <w:rsid w:val="00AD35D1"/>
    <w:rsid w:val="00AD3C3A"/>
    <w:rsid w:val="00AD49E6"/>
    <w:rsid w:val="00AD4CE7"/>
    <w:rsid w:val="00AD4EF7"/>
    <w:rsid w:val="00AD5378"/>
    <w:rsid w:val="00AD6325"/>
    <w:rsid w:val="00AD6A02"/>
    <w:rsid w:val="00AD6E24"/>
    <w:rsid w:val="00AD7AD2"/>
    <w:rsid w:val="00AD7CBC"/>
    <w:rsid w:val="00AE0B2D"/>
    <w:rsid w:val="00AE1460"/>
    <w:rsid w:val="00AE2953"/>
    <w:rsid w:val="00AE2EC2"/>
    <w:rsid w:val="00AE2F64"/>
    <w:rsid w:val="00AE3DD0"/>
    <w:rsid w:val="00AE3F3F"/>
    <w:rsid w:val="00AE4E13"/>
    <w:rsid w:val="00AE501B"/>
    <w:rsid w:val="00AE566C"/>
    <w:rsid w:val="00AE5E60"/>
    <w:rsid w:val="00AE6521"/>
    <w:rsid w:val="00AE69FA"/>
    <w:rsid w:val="00AE6A2F"/>
    <w:rsid w:val="00AE6BDB"/>
    <w:rsid w:val="00AF12B5"/>
    <w:rsid w:val="00AF1552"/>
    <w:rsid w:val="00AF156F"/>
    <w:rsid w:val="00AF1BD1"/>
    <w:rsid w:val="00AF1CFC"/>
    <w:rsid w:val="00AF2359"/>
    <w:rsid w:val="00AF2926"/>
    <w:rsid w:val="00AF2DE3"/>
    <w:rsid w:val="00AF360B"/>
    <w:rsid w:val="00AF3C49"/>
    <w:rsid w:val="00AF4595"/>
    <w:rsid w:val="00AF4A90"/>
    <w:rsid w:val="00AF4BB8"/>
    <w:rsid w:val="00AF4D5E"/>
    <w:rsid w:val="00AF58D6"/>
    <w:rsid w:val="00AF5BC5"/>
    <w:rsid w:val="00AF7963"/>
    <w:rsid w:val="00AF79F6"/>
    <w:rsid w:val="00B0223E"/>
    <w:rsid w:val="00B022BC"/>
    <w:rsid w:val="00B02EB7"/>
    <w:rsid w:val="00B03493"/>
    <w:rsid w:val="00B04EEE"/>
    <w:rsid w:val="00B05054"/>
    <w:rsid w:val="00B055BE"/>
    <w:rsid w:val="00B060A8"/>
    <w:rsid w:val="00B07A28"/>
    <w:rsid w:val="00B07F0C"/>
    <w:rsid w:val="00B119EB"/>
    <w:rsid w:val="00B11D8A"/>
    <w:rsid w:val="00B131B7"/>
    <w:rsid w:val="00B14393"/>
    <w:rsid w:val="00B1474C"/>
    <w:rsid w:val="00B152B2"/>
    <w:rsid w:val="00B165FF"/>
    <w:rsid w:val="00B166A0"/>
    <w:rsid w:val="00B1670E"/>
    <w:rsid w:val="00B16886"/>
    <w:rsid w:val="00B172FC"/>
    <w:rsid w:val="00B17B91"/>
    <w:rsid w:val="00B17E1C"/>
    <w:rsid w:val="00B20B98"/>
    <w:rsid w:val="00B21B65"/>
    <w:rsid w:val="00B21D74"/>
    <w:rsid w:val="00B21F1C"/>
    <w:rsid w:val="00B22216"/>
    <w:rsid w:val="00B22D7E"/>
    <w:rsid w:val="00B2324D"/>
    <w:rsid w:val="00B25C7B"/>
    <w:rsid w:val="00B25F75"/>
    <w:rsid w:val="00B26D9E"/>
    <w:rsid w:val="00B26EF8"/>
    <w:rsid w:val="00B26F4D"/>
    <w:rsid w:val="00B27D1A"/>
    <w:rsid w:val="00B27EA4"/>
    <w:rsid w:val="00B30019"/>
    <w:rsid w:val="00B30092"/>
    <w:rsid w:val="00B3059A"/>
    <w:rsid w:val="00B30977"/>
    <w:rsid w:val="00B32F47"/>
    <w:rsid w:val="00B343B6"/>
    <w:rsid w:val="00B35250"/>
    <w:rsid w:val="00B35CB8"/>
    <w:rsid w:val="00B371EC"/>
    <w:rsid w:val="00B374B7"/>
    <w:rsid w:val="00B376A2"/>
    <w:rsid w:val="00B4059A"/>
    <w:rsid w:val="00B4177E"/>
    <w:rsid w:val="00B41C98"/>
    <w:rsid w:val="00B4221E"/>
    <w:rsid w:val="00B4237C"/>
    <w:rsid w:val="00B42812"/>
    <w:rsid w:val="00B42F83"/>
    <w:rsid w:val="00B43246"/>
    <w:rsid w:val="00B43955"/>
    <w:rsid w:val="00B43CE6"/>
    <w:rsid w:val="00B44412"/>
    <w:rsid w:val="00B45D3D"/>
    <w:rsid w:val="00B4707F"/>
    <w:rsid w:val="00B47BAC"/>
    <w:rsid w:val="00B47F5B"/>
    <w:rsid w:val="00B507F1"/>
    <w:rsid w:val="00B52E72"/>
    <w:rsid w:val="00B54284"/>
    <w:rsid w:val="00B56ACB"/>
    <w:rsid w:val="00B57724"/>
    <w:rsid w:val="00B57E55"/>
    <w:rsid w:val="00B6167E"/>
    <w:rsid w:val="00B6173D"/>
    <w:rsid w:val="00B61BCF"/>
    <w:rsid w:val="00B6213E"/>
    <w:rsid w:val="00B622D3"/>
    <w:rsid w:val="00B622E1"/>
    <w:rsid w:val="00B62681"/>
    <w:rsid w:val="00B628A2"/>
    <w:rsid w:val="00B631A0"/>
    <w:rsid w:val="00B6424D"/>
    <w:rsid w:val="00B64365"/>
    <w:rsid w:val="00B646E0"/>
    <w:rsid w:val="00B6481B"/>
    <w:rsid w:val="00B64BE8"/>
    <w:rsid w:val="00B65F64"/>
    <w:rsid w:val="00B66949"/>
    <w:rsid w:val="00B66B65"/>
    <w:rsid w:val="00B66EF9"/>
    <w:rsid w:val="00B67216"/>
    <w:rsid w:val="00B67508"/>
    <w:rsid w:val="00B67F32"/>
    <w:rsid w:val="00B70424"/>
    <w:rsid w:val="00B707A4"/>
    <w:rsid w:val="00B70B33"/>
    <w:rsid w:val="00B70F27"/>
    <w:rsid w:val="00B713E6"/>
    <w:rsid w:val="00B714CB"/>
    <w:rsid w:val="00B715F1"/>
    <w:rsid w:val="00B73D69"/>
    <w:rsid w:val="00B7443D"/>
    <w:rsid w:val="00B74F28"/>
    <w:rsid w:val="00B75281"/>
    <w:rsid w:val="00B759BB"/>
    <w:rsid w:val="00B75EEC"/>
    <w:rsid w:val="00B7635A"/>
    <w:rsid w:val="00B7735E"/>
    <w:rsid w:val="00B77B7C"/>
    <w:rsid w:val="00B80321"/>
    <w:rsid w:val="00B80CCC"/>
    <w:rsid w:val="00B80F50"/>
    <w:rsid w:val="00B815C7"/>
    <w:rsid w:val="00B81D4C"/>
    <w:rsid w:val="00B82671"/>
    <w:rsid w:val="00B8282B"/>
    <w:rsid w:val="00B82919"/>
    <w:rsid w:val="00B83630"/>
    <w:rsid w:val="00B83ED9"/>
    <w:rsid w:val="00B84522"/>
    <w:rsid w:val="00B84939"/>
    <w:rsid w:val="00B850C3"/>
    <w:rsid w:val="00B851AD"/>
    <w:rsid w:val="00B85716"/>
    <w:rsid w:val="00B85DB1"/>
    <w:rsid w:val="00B86B3C"/>
    <w:rsid w:val="00B86B51"/>
    <w:rsid w:val="00B86C8F"/>
    <w:rsid w:val="00B87A0E"/>
    <w:rsid w:val="00B90274"/>
    <w:rsid w:val="00B90DD5"/>
    <w:rsid w:val="00B91072"/>
    <w:rsid w:val="00B91730"/>
    <w:rsid w:val="00B918B3"/>
    <w:rsid w:val="00B91C09"/>
    <w:rsid w:val="00B93DFB"/>
    <w:rsid w:val="00B93EED"/>
    <w:rsid w:val="00B94BEF"/>
    <w:rsid w:val="00B95A49"/>
    <w:rsid w:val="00B95CA8"/>
    <w:rsid w:val="00B96084"/>
    <w:rsid w:val="00B96B3A"/>
    <w:rsid w:val="00B97F0C"/>
    <w:rsid w:val="00B97F6F"/>
    <w:rsid w:val="00BA1147"/>
    <w:rsid w:val="00BA1551"/>
    <w:rsid w:val="00BA19A4"/>
    <w:rsid w:val="00BA1CFF"/>
    <w:rsid w:val="00BA2CBD"/>
    <w:rsid w:val="00BA31E7"/>
    <w:rsid w:val="00BA38E8"/>
    <w:rsid w:val="00BA498E"/>
    <w:rsid w:val="00BA4E65"/>
    <w:rsid w:val="00BA5959"/>
    <w:rsid w:val="00BA5D52"/>
    <w:rsid w:val="00BA61C1"/>
    <w:rsid w:val="00BA6FD9"/>
    <w:rsid w:val="00BA74D1"/>
    <w:rsid w:val="00BA765C"/>
    <w:rsid w:val="00BB02B1"/>
    <w:rsid w:val="00BB0774"/>
    <w:rsid w:val="00BB16E2"/>
    <w:rsid w:val="00BB1C47"/>
    <w:rsid w:val="00BB1CEE"/>
    <w:rsid w:val="00BB2908"/>
    <w:rsid w:val="00BB2A8A"/>
    <w:rsid w:val="00BB2B89"/>
    <w:rsid w:val="00BB31BC"/>
    <w:rsid w:val="00BB3EC9"/>
    <w:rsid w:val="00BB4362"/>
    <w:rsid w:val="00BB44FB"/>
    <w:rsid w:val="00BB4D99"/>
    <w:rsid w:val="00BB589B"/>
    <w:rsid w:val="00BB5DAF"/>
    <w:rsid w:val="00BB6272"/>
    <w:rsid w:val="00BB62BD"/>
    <w:rsid w:val="00BB63D8"/>
    <w:rsid w:val="00BB73C9"/>
    <w:rsid w:val="00BB7AD5"/>
    <w:rsid w:val="00BC0118"/>
    <w:rsid w:val="00BC10DA"/>
    <w:rsid w:val="00BC114C"/>
    <w:rsid w:val="00BC11B5"/>
    <w:rsid w:val="00BC2D2F"/>
    <w:rsid w:val="00BC4182"/>
    <w:rsid w:val="00BC447C"/>
    <w:rsid w:val="00BC4C35"/>
    <w:rsid w:val="00BC4DEF"/>
    <w:rsid w:val="00BC5DCE"/>
    <w:rsid w:val="00BC696C"/>
    <w:rsid w:val="00BC6D4A"/>
    <w:rsid w:val="00BC74BC"/>
    <w:rsid w:val="00BD06C8"/>
    <w:rsid w:val="00BD0A44"/>
    <w:rsid w:val="00BD0B04"/>
    <w:rsid w:val="00BD1C34"/>
    <w:rsid w:val="00BD207E"/>
    <w:rsid w:val="00BD2AFC"/>
    <w:rsid w:val="00BD3004"/>
    <w:rsid w:val="00BD3973"/>
    <w:rsid w:val="00BD3C2F"/>
    <w:rsid w:val="00BD4344"/>
    <w:rsid w:val="00BD43D8"/>
    <w:rsid w:val="00BD4B81"/>
    <w:rsid w:val="00BD4F31"/>
    <w:rsid w:val="00BD5F4A"/>
    <w:rsid w:val="00BD6936"/>
    <w:rsid w:val="00BD6959"/>
    <w:rsid w:val="00BD6F9B"/>
    <w:rsid w:val="00BD7B7B"/>
    <w:rsid w:val="00BE04CF"/>
    <w:rsid w:val="00BE1286"/>
    <w:rsid w:val="00BE1302"/>
    <w:rsid w:val="00BE1FD0"/>
    <w:rsid w:val="00BE2154"/>
    <w:rsid w:val="00BE22C0"/>
    <w:rsid w:val="00BE27D4"/>
    <w:rsid w:val="00BE29F2"/>
    <w:rsid w:val="00BE3178"/>
    <w:rsid w:val="00BE4459"/>
    <w:rsid w:val="00BE4DB8"/>
    <w:rsid w:val="00BE5FD2"/>
    <w:rsid w:val="00BE6779"/>
    <w:rsid w:val="00BE6DD9"/>
    <w:rsid w:val="00BE6E4D"/>
    <w:rsid w:val="00BE76CF"/>
    <w:rsid w:val="00BE7845"/>
    <w:rsid w:val="00BE7AF8"/>
    <w:rsid w:val="00BE7B63"/>
    <w:rsid w:val="00BE7FDE"/>
    <w:rsid w:val="00BF05F5"/>
    <w:rsid w:val="00BF090C"/>
    <w:rsid w:val="00BF09BB"/>
    <w:rsid w:val="00BF1A64"/>
    <w:rsid w:val="00BF2464"/>
    <w:rsid w:val="00BF34AD"/>
    <w:rsid w:val="00BF4158"/>
    <w:rsid w:val="00BF42EA"/>
    <w:rsid w:val="00BF43FB"/>
    <w:rsid w:val="00BF48E2"/>
    <w:rsid w:val="00BF4DE3"/>
    <w:rsid w:val="00BF7221"/>
    <w:rsid w:val="00BF73F2"/>
    <w:rsid w:val="00C00EB9"/>
    <w:rsid w:val="00C01168"/>
    <w:rsid w:val="00C01222"/>
    <w:rsid w:val="00C0149B"/>
    <w:rsid w:val="00C01D97"/>
    <w:rsid w:val="00C021D4"/>
    <w:rsid w:val="00C0225D"/>
    <w:rsid w:val="00C02DE7"/>
    <w:rsid w:val="00C02ED1"/>
    <w:rsid w:val="00C031C3"/>
    <w:rsid w:val="00C03901"/>
    <w:rsid w:val="00C03C2F"/>
    <w:rsid w:val="00C03C81"/>
    <w:rsid w:val="00C04678"/>
    <w:rsid w:val="00C052DD"/>
    <w:rsid w:val="00C0570D"/>
    <w:rsid w:val="00C05BCC"/>
    <w:rsid w:val="00C06C64"/>
    <w:rsid w:val="00C0737B"/>
    <w:rsid w:val="00C10CC7"/>
    <w:rsid w:val="00C10CF6"/>
    <w:rsid w:val="00C10F89"/>
    <w:rsid w:val="00C14192"/>
    <w:rsid w:val="00C14446"/>
    <w:rsid w:val="00C14516"/>
    <w:rsid w:val="00C147C0"/>
    <w:rsid w:val="00C16373"/>
    <w:rsid w:val="00C16765"/>
    <w:rsid w:val="00C17656"/>
    <w:rsid w:val="00C2066A"/>
    <w:rsid w:val="00C20F18"/>
    <w:rsid w:val="00C211BF"/>
    <w:rsid w:val="00C230F1"/>
    <w:rsid w:val="00C232FC"/>
    <w:rsid w:val="00C25FFC"/>
    <w:rsid w:val="00C2632E"/>
    <w:rsid w:val="00C26F1F"/>
    <w:rsid w:val="00C2727D"/>
    <w:rsid w:val="00C30216"/>
    <w:rsid w:val="00C3081C"/>
    <w:rsid w:val="00C31866"/>
    <w:rsid w:val="00C31D89"/>
    <w:rsid w:val="00C33A8C"/>
    <w:rsid w:val="00C33AD6"/>
    <w:rsid w:val="00C33DE0"/>
    <w:rsid w:val="00C35E07"/>
    <w:rsid w:val="00C364CC"/>
    <w:rsid w:val="00C36E1F"/>
    <w:rsid w:val="00C37D5D"/>
    <w:rsid w:val="00C405C7"/>
    <w:rsid w:val="00C40977"/>
    <w:rsid w:val="00C40EB3"/>
    <w:rsid w:val="00C41BE0"/>
    <w:rsid w:val="00C424A2"/>
    <w:rsid w:val="00C42964"/>
    <w:rsid w:val="00C42CE3"/>
    <w:rsid w:val="00C43039"/>
    <w:rsid w:val="00C43E94"/>
    <w:rsid w:val="00C4442C"/>
    <w:rsid w:val="00C45047"/>
    <w:rsid w:val="00C45A69"/>
    <w:rsid w:val="00C4619A"/>
    <w:rsid w:val="00C46384"/>
    <w:rsid w:val="00C46952"/>
    <w:rsid w:val="00C46A61"/>
    <w:rsid w:val="00C5065E"/>
    <w:rsid w:val="00C508B2"/>
    <w:rsid w:val="00C50DA6"/>
    <w:rsid w:val="00C50E5D"/>
    <w:rsid w:val="00C525BA"/>
    <w:rsid w:val="00C525D0"/>
    <w:rsid w:val="00C528D8"/>
    <w:rsid w:val="00C528E6"/>
    <w:rsid w:val="00C540BF"/>
    <w:rsid w:val="00C54265"/>
    <w:rsid w:val="00C5449C"/>
    <w:rsid w:val="00C546B6"/>
    <w:rsid w:val="00C560E7"/>
    <w:rsid w:val="00C56D45"/>
    <w:rsid w:val="00C5761A"/>
    <w:rsid w:val="00C576A0"/>
    <w:rsid w:val="00C57AFC"/>
    <w:rsid w:val="00C60208"/>
    <w:rsid w:val="00C61899"/>
    <w:rsid w:val="00C6213D"/>
    <w:rsid w:val="00C6234C"/>
    <w:rsid w:val="00C63D58"/>
    <w:rsid w:val="00C64195"/>
    <w:rsid w:val="00C65659"/>
    <w:rsid w:val="00C65A46"/>
    <w:rsid w:val="00C66C7B"/>
    <w:rsid w:val="00C67A2C"/>
    <w:rsid w:val="00C70681"/>
    <w:rsid w:val="00C70DDD"/>
    <w:rsid w:val="00C71566"/>
    <w:rsid w:val="00C72246"/>
    <w:rsid w:val="00C722C5"/>
    <w:rsid w:val="00C72624"/>
    <w:rsid w:val="00C72847"/>
    <w:rsid w:val="00C72849"/>
    <w:rsid w:val="00C729AA"/>
    <w:rsid w:val="00C729F4"/>
    <w:rsid w:val="00C72C8A"/>
    <w:rsid w:val="00C7315B"/>
    <w:rsid w:val="00C73257"/>
    <w:rsid w:val="00C73365"/>
    <w:rsid w:val="00C743E5"/>
    <w:rsid w:val="00C749EC"/>
    <w:rsid w:val="00C74DCD"/>
    <w:rsid w:val="00C75C27"/>
    <w:rsid w:val="00C76153"/>
    <w:rsid w:val="00C7716A"/>
    <w:rsid w:val="00C77437"/>
    <w:rsid w:val="00C77A76"/>
    <w:rsid w:val="00C77E98"/>
    <w:rsid w:val="00C812CB"/>
    <w:rsid w:val="00C81655"/>
    <w:rsid w:val="00C81B09"/>
    <w:rsid w:val="00C8381C"/>
    <w:rsid w:val="00C84015"/>
    <w:rsid w:val="00C8444A"/>
    <w:rsid w:val="00C84CC8"/>
    <w:rsid w:val="00C85173"/>
    <w:rsid w:val="00C85F4B"/>
    <w:rsid w:val="00C85F7C"/>
    <w:rsid w:val="00C86400"/>
    <w:rsid w:val="00C86550"/>
    <w:rsid w:val="00C866EE"/>
    <w:rsid w:val="00C86D6E"/>
    <w:rsid w:val="00C87297"/>
    <w:rsid w:val="00C877A8"/>
    <w:rsid w:val="00C87C0F"/>
    <w:rsid w:val="00C90376"/>
    <w:rsid w:val="00C9082B"/>
    <w:rsid w:val="00C908F2"/>
    <w:rsid w:val="00C9104F"/>
    <w:rsid w:val="00C916E1"/>
    <w:rsid w:val="00C918E5"/>
    <w:rsid w:val="00C91CFD"/>
    <w:rsid w:val="00C91D8B"/>
    <w:rsid w:val="00C91DDF"/>
    <w:rsid w:val="00C9278B"/>
    <w:rsid w:val="00C928A3"/>
    <w:rsid w:val="00C928C4"/>
    <w:rsid w:val="00C93285"/>
    <w:rsid w:val="00C934B4"/>
    <w:rsid w:val="00C93C40"/>
    <w:rsid w:val="00C94191"/>
    <w:rsid w:val="00C945A3"/>
    <w:rsid w:val="00C95985"/>
    <w:rsid w:val="00C959C8"/>
    <w:rsid w:val="00C96E01"/>
    <w:rsid w:val="00CA0823"/>
    <w:rsid w:val="00CA1504"/>
    <w:rsid w:val="00CA28C6"/>
    <w:rsid w:val="00CA353B"/>
    <w:rsid w:val="00CA3596"/>
    <w:rsid w:val="00CA421A"/>
    <w:rsid w:val="00CA541A"/>
    <w:rsid w:val="00CA5A51"/>
    <w:rsid w:val="00CA6418"/>
    <w:rsid w:val="00CA7903"/>
    <w:rsid w:val="00CB1EA0"/>
    <w:rsid w:val="00CB2042"/>
    <w:rsid w:val="00CB25F5"/>
    <w:rsid w:val="00CB379C"/>
    <w:rsid w:val="00CB37E0"/>
    <w:rsid w:val="00CB3AE8"/>
    <w:rsid w:val="00CB425A"/>
    <w:rsid w:val="00CB4EFC"/>
    <w:rsid w:val="00CB62A4"/>
    <w:rsid w:val="00CB630D"/>
    <w:rsid w:val="00CB636A"/>
    <w:rsid w:val="00CB6494"/>
    <w:rsid w:val="00CB7569"/>
    <w:rsid w:val="00CB7C1B"/>
    <w:rsid w:val="00CC12FA"/>
    <w:rsid w:val="00CC1516"/>
    <w:rsid w:val="00CC162F"/>
    <w:rsid w:val="00CC2288"/>
    <w:rsid w:val="00CC24AD"/>
    <w:rsid w:val="00CC2922"/>
    <w:rsid w:val="00CC2A3C"/>
    <w:rsid w:val="00CC32C1"/>
    <w:rsid w:val="00CC36C3"/>
    <w:rsid w:val="00CC46B9"/>
    <w:rsid w:val="00CC4717"/>
    <w:rsid w:val="00CC4A9B"/>
    <w:rsid w:val="00CC5244"/>
    <w:rsid w:val="00CC5921"/>
    <w:rsid w:val="00CC5CC9"/>
    <w:rsid w:val="00CC5E63"/>
    <w:rsid w:val="00CC5EFE"/>
    <w:rsid w:val="00CC6BF6"/>
    <w:rsid w:val="00CC6EF8"/>
    <w:rsid w:val="00CC6F85"/>
    <w:rsid w:val="00CC7F31"/>
    <w:rsid w:val="00CD0502"/>
    <w:rsid w:val="00CD0688"/>
    <w:rsid w:val="00CD06D7"/>
    <w:rsid w:val="00CD18CB"/>
    <w:rsid w:val="00CD2B36"/>
    <w:rsid w:val="00CD2D02"/>
    <w:rsid w:val="00CD3349"/>
    <w:rsid w:val="00CD39F1"/>
    <w:rsid w:val="00CD4059"/>
    <w:rsid w:val="00CD4C96"/>
    <w:rsid w:val="00CD59D5"/>
    <w:rsid w:val="00CD62AB"/>
    <w:rsid w:val="00CD6B9E"/>
    <w:rsid w:val="00CD6D03"/>
    <w:rsid w:val="00CD7980"/>
    <w:rsid w:val="00CE0776"/>
    <w:rsid w:val="00CE0858"/>
    <w:rsid w:val="00CE0E18"/>
    <w:rsid w:val="00CE155E"/>
    <w:rsid w:val="00CE187A"/>
    <w:rsid w:val="00CE1DAB"/>
    <w:rsid w:val="00CE2544"/>
    <w:rsid w:val="00CE2C84"/>
    <w:rsid w:val="00CE2E73"/>
    <w:rsid w:val="00CE2FA3"/>
    <w:rsid w:val="00CE2FD8"/>
    <w:rsid w:val="00CE54CC"/>
    <w:rsid w:val="00CE6F18"/>
    <w:rsid w:val="00CF09A6"/>
    <w:rsid w:val="00CF0B54"/>
    <w:rsid w:val="00CF1168"/>
    <w:rsid w:val="00CF12DB"/>
    <w:rsid w:val="00CF14FE"/>
    <w:rsid w:val="00CF1E90"/>
    <w:rsid w:val="00CF26B9"/>
    <w:rsid w:val="00CF2D66"/>
    <w:rsid w:val="00CF3382"/>
    <w:rsid w:val="00CF38F1"/>
    <w:rsid w:val="00CF4530"/>
    <w:rsid w:val="00CF4B36"/>
    <w:rsid w:val="00CF53AD"/>
    <w:rsid w:val="00CF5BF0"/>
    <w:rsid w:val="00CF6075"/>
    <w:rsid w:val="00CF665C"/>
    <w:rsid w:val="00CF6F72"/>
    <w:rsid w:val="00CF76B9"/>
    <w:rsid w:val="00CF7CB9"/>
    <w:rsid w:val="00D00E38"/>
    <w:rsid w:val="00D01005"/>
    <w:rsid w:val="00D01031"/>
    <w:rsid w:val="00D011E7"/>
    <w:rsid w:val="00D029CD"/>
    <w:rsid w:val="00D02BD1"/>
    <w:rsid w:val="00D033ED"/>
    <w:rsid w:val="00D0344D"/>
    <w:rsid w:val="00D03A70"/>
    <w:rsid w:val="00D04B6D"/>
    <w:rsid w:val="00D05028"/>
    <w:rsid w:val="00D051CC"/>
    <w:rsid w:val="00D05A52"/>
    <w:rsid w:val="00D05E9F"/>
    <w:rsid w:val="00D06030"/>
    <w:rsid w:val="00D06786"/>
    <w:rsid w:val="00D06CBD"/>
    <w:rsid w:val="00D06F76"/>
    <w:rsid w:val="00D0701A"/>
    <w:rsid w:val="00D07293"/>
    <w:rsid w:val="00D0797E"/>
    <w:rsid w:val="00D10A5E"/>
    <w:rsid w:val="00D11796"/>
    <w:rsid w:val="00D12CC2"/>
    <w:rsid w:val="00D131EC"/>
    <w:rsid w:val="00D13635"/>
    <w:rsid w:val="00D136E2"/>
    <w:rsid w:val="00D15B4B"/>
    <w:rsid w:val="00D2176D"/>
    <w:rsid w:val="00D217E3"/>
    <w:rsid w:val="00D21DC8"/>
    <w:rsid w:val="00D2321A"/>
    <w:rsid w:val="00D23659"/>
    <w:rsid w:val="00D24905"/>
    <w:rsid w:val="00D24954"/>
    <w:rsid w:val="00D25133"/>
    <w:rsid w:val="00D25F42"/>
    <w:rsid w:val="00D26C23"/>
    <w:rsid w:val="00D26CD2"/>
    <w:rsid w:val="00D276ED"/>
    <w:rsid w:val="00D27928"/>
    <w:rsid w:val="00D27F5F"/>
    <w:rsid w:val="00D30BE4"/>
    <w:rsid w:val="00D30F01"/>
    <w:rsid w:val="00D31914"/>
    <w:rsid w:val="00D31B9A"/>
    <w:rsid w:val="00D32159"/>
    <w:rsid w:val="00D33544"/>
    <w:rsid w:val="00D340ED"/>
    <w:rsid w:val="00D34CC7"/>
    <w:rsid w:val="00D355D6"/>
    <w:rsid w:val="00D364DE"/>
    <w:rsid w:val="00D36612"/>
    <w:rsid w:val="00D36A46"/>
    <w:rsid w:val="00D403B4"/>
    <w:rsid w:val="00D40758"/>
    <w:rsid w:val="00D40982"/>
    <w:rsid w:val="00D40FCE"/>
    <w:rsid w:val="00D4126B"/>
    <w:rsid w:val="00D41B58"/>
    <w:rsid w:val="00D42E9C"/>
    <w:rsid w:val="00D44511"/>
    <w:rsid w:val="00D4463B"/>
    <w:rsid w:val="00D45BDC"/>
    <w:rsid w:val="00D45E4B"/>
    <w:rsid w:val="00D46083"/>
    <w:rsid w:val="00D462AA"/>
    <w:rsid w:val="00D462C7"/>
    <w:rsid w:val="00D4651B"/>
    <w:rsid w:val="00D465C7"/>
    <w:rsid w:val="00D46E12"/>
    <w:rsid w:val="00D46E5C"/>
    <w:rsid w:val="00D4715B"/>
    <w:rsid w:val="00D475F7"/>
    <w:rsid w:val="00D51969"/>
    <w:rsid w:val="00D51A50"/>
    <w:rsid w:val="00D51DBC"/>
    <w:rsid w:val="00D5298F"/>
    <w:rsid w:val="00D5323E"/>
    <w:rsid w:val="00D543FE"/>
    <w:rsid w:val="00D54A5F"/>
    <w:rsid w:val="00D5577C"/>
    <w:rsid w:val="00D55AE0"/>
    <w:rsid w:val="00D55B98"/>
    <w:rsid w:val="00D56153"/>
    <w:rsid w:val="00D56FF0"/>
    <w:rsid w:val="00D572F0"/>
    <w:rsid w:val="00D60195"/>
    <w:rsid w:val="00D60EF7"/>
    <w:rsid w:val="00D611EE"/>
    <w:rsid w:val="00D61598"/>
    <w:rsid w:val="00D62998"/>
    <w:rsid w:val="00D63390"/>
    <w:rsid w:val="00D63B4B"/>
    <w:rsid w:val="00D63CA6"/>
    <w:rsid w:val="00D64376"/>
    <w:rsid w:val="00D64CED"/>
    <w:rsid w:val="00D65D92"/>
    <w:rsid w:val="00D65E5B"/>
    <w:rsid w:val="00D664B9"/>
    <w:rsid w:val="00D700B8"/>
    <w:rsid w:val="00D70360"/>
    <w:rsid w:val="00D7145E"/>
    <w:rsid w:val="00D72764"/>
    <w:rsid w:val="00D72B4C"/>
    <w:rsid w:val="00D73619"/>
    <w:rsid w:val="00D76129"/>
    <w:rsid w:val="00D7670E"/>
    <w:rsid w:val="00D77344"/>
    <w:rsid w:val="00D77643"/>
    <w:rsid w:val="00D77FED"/>
    <w:rsid w:val="00D8127D"/>
    <w:rsid w:val="00D820D5"/>
    <w:rsid w:val="00D83C08"/>
    <w:rsid w:val="00D83FAF"/>
    <w:rsid w:val="00D841CF"/>
    <w:rsid w:val="00D84F6C"/>
    <w:rsid w:val="00D85715"/>
    <w:rsid w:val="00D8572D"/>
    <w:rsid w:val="00D865BB"/>
    <w:rsid w:val="00D876C0"/>
    <w:rsid w:val="00D87ECD"/>
    <w:rsid w:val="00D90237"/>
    <w:rsid w:val="00D9170D"/>
    <w:rsid w:val="00D924C8"/>
    <w:rsid w:val="00D924F5"/>
    <w:rsid w:val="00D93050"/>
    <w:rsid w:val="00D940D3"/>
    <w:rsid w:val="00D94ECA"/>
    <w:rsid w:val="00D95BC6"/>
    <w:rsid w:val="00D95BD1"/>
    <w:rsid w:val="00DA0705"/>
    <w:rsid w:val="00DA154A"/>
    <w:rsid w:val="00DA1BB7"/>
    <w:rsid w:val="00DA1D0B"/>
    <w:rsid w:val="00DA2782"/>
    <w:rsid w:val="00DA2C5C"/>
    <w:rsid w:val="00DA3897"/>
    <w:rsid w:val="00DA38EB"/>
    <w:rsid w:val="00DA3EB4"/>
    <w:rsid w:val="00DA4C2F"/>
    <w:rsid w:val="00DA4C36"/>
    <w:rsid w:val="00DA556B"/>
    <w:rsid w:val="00DA5C5B"/>
    <w:rsid w:val="00DA6381"/>
    <w:rsid w:val="00DA673A"/>
    <w:rsid w:val="00DA68BA"/>
    <w:rsid w:val="00DA7743"/>
    <w:rsid w:val="00DB0671"/>
    <w:rsid w:val="00DB0F20"/>
    <w:rsid w:val="00DB2B26"/>
    <w:rsid w:val="00DB2EE6"/>
    <w:rsid w:val="00DB3825"/>
    <w:rsid w:val="00DB3868"/>
    <w:rsid w:val="00DB41BA"/>
    <w:rsid w:val="00DB4BFB"/>
    <w:rsid w:val="00DB50DA"/>
    <w:rsid w:val="00DB52C1"/>
    <w:rsid w:val="00DB5709"/>
    <w:rsid w:val="00DB5C6A"/>
    <w:rsid w:val="00DB5EA1"/>
    <w:rsid w:val="00DB6E35"/>
    <w:rsid w:val="00DC032B"/>
    <w:rsid w:val="00DC05B5"/>
    <w:rsid w:val="00DC0B39"/>
    <w:rsid w:val="00DC0F3F"/>
    <w:rsid w:val="00DC1749"/>
    <w:rsid w:val="00DC1D4A"/>
    <w:rsid w:val="00DC2E1A"/>
    <w:rsid w:val="00DC35E8"/>
    <w:rsid w:val="00DC4A2C"/>
    <w:rsid w:val="00DC4ED5"/>
    <w:rsid w:val="00DC53C8"/>
    <w:rsid w:val="00DC62A3"/>
    <w:rsid w:val="00DC6CF6"/>
    <w:rsid w:val="00DC74B0"/>
    <w:rsid w:val="00DC77A9"/>
    <w:rsid w:val="00DC7D79"/>
    <w:rsid w:val="00DD081D"/>
    <w:rsid w:val="00DD116C"/>
    <w:rsid w:val="00DD15B8"/>
    <w:rsid w:val="00DD1DF6"/>
    <w:rsid w:val="00DD2066"/>
    <w:rsid w:val="00DD2858"/>
    <w:rsid w:val="00DD2A19"/>
    <w:rsid w:val="00DD409C"/>
    <w:rsid w:val="00DD4173"/>
    <w:rsid w:val="00DD41EE"/>
    <w:rsid w:val="00DD42C6"/>
    <w:rsid w:val="00DD49E1"/>
    <w:rsid w:val="00DD50AE"/>
    <w:rsid w:val="00DD62DB"/>
    <w:rsid w:val="00DD6C0B"/>
    <w:rsid w:val="00DD71F6"/>
    <w:rsid w:val="00DD7DCD"/>
    <w:rsid w:val="00DE1177"/>
    <w:rsid w:val="00DE2B34"/>
    <w:rsid w:val="00DE2CEA"/>
    <w:rsid w:val="00DE3E36"/>
    <w:rsid w:val="00DE4ABD"/>
    <w:rsid w:val="00DE522B"/>
    <w:rsid w:val="00DE6578"/>
    <w:rsid w:val="00DE6D62"/>
    <w:rsid w:val="00DF10A4"/>
    <w:rsid w:val="00DF26B7"/>
    <w:rsid w:val="00DF2AB1"/>
    <w:rsid w:val="00DF3634"/>
    <w:rsid w:val="00DF4BCA"/>
    <w:rsid w:val="00DF4D37"/>
    <w:rsid w:val="00DF51BD"/>
    <w:rsid w:val="00DF5CBD"/>
    <w:rsid w:val="00DF6975"/>
    <w:rsid w:val="00DF6AD6"/>
    <w:rsid w:val="00DF6DC3"/>
    <w:rsid w:val="00E0003E"/>
    <w:rsid w:val="00E017F6"/>
    <w:rsid w:val="00E01A1E"/>
    <w:rsid w:val="00E02E55"/>
    <w:rsid w:val="00E03806"/>
    <w:rsid w:val="00E03BEB"/>
    <w:rsid w:val="00E03F40"/>
    <w:rsid w:val="00E041DF"/>
    <w:rsid w:val="00E046B2"/>
    <w:rsid w:val="00E05BCD"/>
    <w:rsid w:val="00E05D69"/>
    <w:rsid w:val="00E067D9"/>
    <w:rsid w:val="00E06956"/>
    <w:rsid w:val="00E06E46"/>
    <w:rsid w:val="00E075D2"/>
    <w:rsid w:val="00E10167"/>
    <w:rsid w:val="00E103C5"/>
    <w:rsid w:val="00E11474"/>
    <w:rsid w:val="00E1170B"/>
    <w:rsid w:val="00E1393B"/>
    <w:rsid w:val="00E13D69"/>
    <w:rsid w:val="00E171AF"/>
    <w:rsid w:val="00E206B0"/>
    <w:rsid w:val="00E20977"/>
    <w:rsid w:val="00E2226A"/>
    <w:rsid w:val="00E22D22"/>
    <w:rsid w:val="00E22DB2"/>
    <w:rsid w:val="00E23041"/>
    <w:rsid w:val="00E23BFA"/>
    <w:rsid w:val="00E23D96"/>
    <w:rsid w:val="00E23FB8"/>
    <w:rsid w:val="00E24212"/>
    <w:rsid w:val="00E2426C"/>
    <w:rsid w:val="00E245B1"/>
    <w:rsid w:val="00E25132"/>
    <w:rsid w:val="00E2587D"/>
    <w:rsid w:val="00E2592D"/>
    <w:rsid w:val="00E2639A"/>
    <w:rsid w:val="00E26438"/>
    <w:rsid w:val="00E264CF"/>
    <w:rsid w:val="00E2677D"/>
    <w:rsid w:val="00E30C31"/>
    <w:rsid w:val="00E30EFA"/>
    <w:rsid w:val="00E31204"/>
    <w:rsid w:val="00E316D6"/>
    <w:rsid w:val="00E31865"/>
    <w:rsid w:val="00E322AC"/>
    <w:rsid w:val="00E32923"/>
    <w:rsid w:val="00E32BBC"/>
    <w:rsid w:val="00E330EC"/>
    <w:rsid w:val="00E3319E"/>
    <w:rsid w:val="00E33568"/>
    <w:rsid w:val="00E33852"/>
    <w:rsid w:val="00E33A1E"/>
    <w:rsid w:val="00E35DDA"/>
    <w:rsid w:val="00E3713F"/>
    <w:rsid w:val="00E371CC"/>
    <w:rsid w:val="00E37387"/>
    <w:rsid w:val="00E377A5"/>
    <w:rsid w:val="00E405DF"/>
    <w:rsid w:val="00E41BC3"/>
    <w:rsid w:val="00E41FAB"/>
    <w:rsid w:val="00E4234F"/>
    <w:rsid w:val="00E4252A"/>
    <w:rsid w:val="00E42D75"/>
    <w:rsid w:val="00E43702"/>
    <w:rsid w:val="00E43BCE"/>
    <w:rsid w:val="00E46172"/>
    <w:rsid w:val="00E467C7"/>
    <w:rsid w:val="00E46DD6"/>
    <w:rsid w:val="00E4732E"/>
    <w:rsid w:val="00E47393"/>
    <w:rsid w:val="00E5006B"/>
    <w:rsid w:val="00E50872"/>
    <w:rsid w:val="00E516A2"/>
    <w:rsid w:val="00E520DE"/>
    <w:rsid w:val="00E538D8"/>
    <w:rsid w:val="00E5395A"/>
    <w:rsid w:val="00E548EC"/>
    <w:rsid w:val="00E54BF1"/>
    <w:rsid w:val="00E5550F"/>
    <w:rsid w:val="00E564FB"/>
    <w:rsid w:val="00E56962"/>
    <w:rsid w:val="00E56997"/>
    <w:rsid w:val="00E57912"/>
    <w:rsid w:val="00E60BC7"/>
    <w:rsid w:val="00E60F4F"/>
    <w:rsid w:val="00E6104F"/>
    <w:rsid w:val="00E6106F"/>
    <w:rsid w:val="00E61D3E"/>
    <w:rsid w:val="00E62485"/>
    <w:rsid w:val="00E62641"/>
    <w:rsid w:val="00E62A6D"/>
    <w:rsid w:val="00E638FF"/>
    <w:rsid w:val="00E63C4B"/>
    <w:rsid w:val="00E63D58"/>
    <w:rsid w:val="00E6460C"/>
    <w:rsid w:val="00E64F59"/>
    <w:rsid w:val="00E6508B"/>
    <w:rsid w:val="00E65739"/>
    <w:rsid w:val="00E65B3C"/>
    <w:rsid w:val="00E6734B"/>
    <w:rsid w:val="00E7013B"/>
    <w:rsid w:val="00E70BBC"/>
    <w:rsid w:val="00E71026"/>
    <w:rsid w:val="00E71870"/>
    <w:rsid w:val="00E728D8"/>
    <w:rsid w:val="00E72E2B"/>
    <w:rsid w:val="00E72F10"/>
    <w:rsid w:val="00E7340D"/>
    <w:rsid w:val="00E73A73"/>
    <w:rsid w:val="00E73F0D"/>
    <w:rsid w:val="00E74380"/>
    <w:rsid w:val="00E75383"/>
    <w:rsid w:val="00E75D83"/>
    <w:rsid w:val="00E766DA"/>
    <w:rsid w:val="00E76DA7"/>
    <w:rsid w:val="00E77922"/>
    <w:rsid w:val="00E77AF3"/>
    <w:rsid w:val="00E77DB0"/>
    <w:rsid w:val="00E8049B"/>
    <w:rsid w:val="00E80DFC"/>
    <w:rsid w:val="00E812A0"/>
    <w:rsid w:val="00E81E48"/>
    <w:rsid w:val="00E82396"/>
    <w:rsid w:val="00E82E08"/>
    <w:rsid w:val="00E831E4"/>
    <w:rsid w:val="00E83D90"/>
    <w:rsid w:val="00E857F8"/>
    <w:rsid w:val="00E8685A"/>
    <w:rsid w:val="00E875FF"/>
    <w:rsid w:val="00E87860"/>
    <w:rsid w:val="00E87949"/>
    <w:rsid w:val="00E90551"/>
    <w:rsid w:val="00E912F9"/>
    <w:rsid w:val="00E91A2E"/>
    <w:rsid w:val="00E91C8F"/>
    <w:rsid w:val="00E920B5"/>
    <w:rsid w:val="00E92ACA"/>
    <w:rsid w:val="00E92D2F"/>
    <w:rsid w:val="00E932A0"/>
    <w:rsid w:val="00E93758"/>
    <w:rsid w:val="00E94195"/>
    <w:rsid w:val="00E94557"/>
    <w:rsid w:val="00E94C49"/>
    <w:rsid w:val="00E94C94"/>
    <w:rsid w:val="00E95E90"/>
    <w:rsid w:val="00E960CE"/>
    <w:rsid w:val="00E9617A"/>
    <w:rsid w:val="00E9633B"/>
    <w:rsid w:val="00E96D68"/>
    <w:rsid w:val="00E97AF3"/>
    <w:rsid w:val="00EA059A"/>
    <w:rsid w:val="00EA077B"/>
    <w:rsid w:val="00EA0A88"/>
    <w:rsid w:val="00EA0AB5"/>
    <w:rsid w:val="00EA1811"/>
    <w:rsid w:val="00EA25EB"/>
    <w:rsid w:val="00EA2D45"/>
    <w:rsid w:val="00EA3545"/>
    <w:rsid w:val="00EA451B"/>
    <w:rsid w:val="00EA4B6E"/>
    <w:rsid w:val="00EA4FCE"/>
    <w:rsid w:val="00EA5377"/>
    <w:rsid w:val="00EB0364"/>
    <w:rsid w:val="00EB1186"/>
    <w:rsid w:val="00EB1234"/>
    <w:rsid w:val="00EB1279"/>
    <w:rsid w:val="00EB157A"/>
    <w:rsid w:val="00EB1926"/>
    <w:rsid w:val="00EB1964"/>
    <w:rsid w:val="00EB2E3A"/>
    <w:rsid w:val="00EB4CC8"/>
    <w:rsid w:val="00EB4F78"/>
    <w:rsid w:val="00EB5216"/>
    <w:rsid w:val="00EB59A5"/>
    <w:rsid w:val="00EB5B2E"/>
    <w:rsid w:val="00EB5C4B"/>
    <w:rsid w:val="00EB6177"/>
    <w:rsid w:val="00EB6B94"/>
    <w:rsid w:val="00EB6E43"/>
    <w:rsid w:val="00EB7C4B"/>
    <w:rsid w:val="00EB7D4B"/>
    <w:rsid w:val="00EC0186"/>
    <w:rsid w:val="00EC0E24"/>
    <w:rsid w:val="00EC40BF"/>
    <w:rsid w:val="00EC5FA0"/>
    <w:rsid w:val="00EC6432"/>
    <w:rsid w:val="00EC6B4E"/>
    <w:rsid w:val="00EC6C22"/>
    <w:rsid w:val="00EC7547"/>
    <w:rsid w:val="00EC7962"/>
    <w:rsid w:val="00EC7B87"/>
    <w:rsid w:val="00ED0075"/>
    <w:rsid w:val="00ED0C0B"/>
    <w:rsid w:val="00ED13D4"/>
    <w:rsid w:val="00ED161E"/>
    <w:rsid w:val="00ED16DB"/>
    <w:rsid w:val="00ED1A8F"/>
    <w:rsid w:val="00ED1D8A"/>
    <w:rsid w:val="00ED2097"/>
    <w:rsid w:val="00ED2648"/>
    <w:rsid w:val="00ED2916"/>
    <w:rsid w:val="00ED2F2D"/>
    <w:rsid w:val="00ED33B6"/>
    <w:rsid w:val="00ED3E97"/>
    <w:rsid w:val="00ED5F03"/>
    <w:rsid w:val="00ED6086"/>
    <w:rsid w:val="00ED6CF2"/>
    <w:rsid w:val="00ED6DD3"/>
    <w:rsid w:val="00ED73BC"/>
    <w:rsid w:val="00ED73E8"/>
    <w:rsid w:val="00ED743C"/>
    <w:rsid w:val="00ED78E9"/>
    <w:rsid w:val="00ED7E67"/>
    <w:rsid w:val="00EE07FD"/>
    <w:rsid w:val="00EE0954"/>
    <w:rsid w:val="00EE11F2"/>
    <w:rsid w:val="00EE13DC"/>
    <w:rsid w:val="00EE1D29"/>
    <w:rsid w:val="00EE39A5"/>
    <w:rsid w:val="00EE39FD"/>
    <w:rsid w:val="00EE3F8C"/>
    <w:rsid w:val="00EE4E99"/>
    <w:rsid w:val="00EE53C2"/>
    <w:rsid w:val="00EE595B"/>
    <w:rsid w:val="00EE6872"/>
    <w:rsid w:val="00EE6F30"/>
    <w:rsid w:val="00EE799D"/>
    <w:rsid w:val="00EE7C56"/>
    <w:rsid w:val="00EE7F17"/>
    <w:rsid w:val="00EF01A5"/>
    <w:rsid w:val="00EF045C"/>
    <w:rsid w:val="00EF08D8"/>
    <w:rsid w:val="00EF15DC"/>
    <w:rsid w:val="00EF2C4F"/>
    <w:rsid w:val="00EF2D52"/>
    <w:rsid w:val="00EF320D"/>
    <w:rsid w:val="00EF39A6"/>
    <w:rsid w:val="00EF3A5A"/>
    <w:rsid w:val="00EF3FDB"/>
    <w:rsid w:val="00EF577D"/>
    <w:rsid w:val="00EF6452"/>
    <w:rsid w:val="00EF6504"/>
    <w:rsid w:val="00EF6FDC"/>
    <w:rsid w:val="00EF7409"/>
    <w:rsid w:val="00EF74A3"/>
    <w:rsid w:val="00F00135"/>
    <w:rsid w:val="00F002A6"/>
    <w:rsid w:val="00F00EF8"/>
    <w:rsid w:val="00F017C7"/>
    <w:rsid w:val="00F02943"/>
    <w:rsid w:val="00F0305C"/>
    <w:rsid w:val="00F049ED"/>
    <w:rsid w:val="00F06435"/>
    <w:rsid w:val="00F064B5"/>
    <w:rsid w:val="00F067CB"/>
    <w:rsid w:val="00F06A41"/>
    <w:rsid w:val="00F070DB"/>
    <w:rsid w:val="00F10596"/>
    <w:rsid w:val="00F112F7"/>
    <w:rsid w:val="00F11D34"/>
    <w:rsid w:val="00F11DF7"/>
    <w:rsid w:val="00F12ADB"/>
    <w:rsid w:val="00F13504"/>
    <w:rsid w:val="00F15116"/>
    <w:rsid w:val="00F15FFB"/>
    <w:rsid w:val="00F16838"/>
    <w:rsid w:val="00F171DF"/>
    <w:rsid w:val="00F1726B"/>
    <w:rsid w:val="00F17294"/>
    <w:rsid w:val="00F17E0C"/>
    <w:rsid w:val="00F21C4F"/>
    <w:rsid w:val="00F227AF"/>
    <w:rsid w:val="00F2488E"/>
    <w:rsid w:val="00F24A9A"/>
    <w:rsid w:val="00F24EE8"/>
    <w:rsid w:val="00F25432"/>
    <w:rsid w:val="00F25A0D"/>
    <w:rsid w:val="00F26096"/>
    <w:rsid w:val="00F2693B"/>
    <w:rsid w:val="00F27A1E"/>
    <w:rsid w:val="00F27B64"/>
    <w:rsid w:val="00F30065"/>
    <w:rsid w:val="00F303A5"/>
    <w:rsid w:val="00F30730"/>
    <w:rsid w:val="00F3123A"/>
    <w:rsid w:val="00F322E5"/>
    <w:rsid w:val="00F33844"/>
    <w:rsid w:val="00F33E24"/>
    <w:rsid w:val="00F33F08"/>
    <w:rsid w:val="00F34E26"/>
    <w:rsid w:val="00F34F55"/>
    <w:rsid w:val="00F360AE"/>
    <w:rsid w:val="00F36668"/>
    <w:rsid w:val="00F367D8"/>
    <w:rsid w:val="00F36C90"/>
    <w:rsid w:val="00F36CAC"/>
    <w:rsid w:val="00F37265"/>
    <w:rsid w:val="00F374F3"/>
    <w:rsid w:val="00F3756C"/>
    <w:rsid w:val="00F37803"/>
    <w:rsid w:val="00F410F9"/>
    <w:rsid w:val="00F41B61"/>
    <w:rsid w:val="00F41C0A"/>
    <w:rsid w:val="00F420BC"/>
    <w:rsid w:val="00F422D8"/>
    <w:rsid w:val="00F423FB"/>
    <w:rsid w:val="00F428A0"/>
    <w:rsid w:val="00F439EB"/>
    <w:rsid w:val="00F4563A"/>
    <w:rsid w:val="00F4586E"/>
    <w:rsid w:val="00F460AD"/>
    <w:rsid w:val="00F465F7"/>
    <w:rsid w:val="00F46A89"/>
    <w:rsid w:val="00F46FA3"/>
    <w:rsid w:val="00F46FE5"/>
    <w:rsid w:val="00F47297"/>
    <w:rsid w:val="00F47BB2"/>
    <w:rsid w:val="00F50991"/>
    <w:rsid w:val="00F50FAA"/>
    <w:rsid w:val="00F51DAA"/>
    <w:rsid w:val="00F525D1"/>
    <w:rsid w:val="00F52866"/>
    <w:rsid w:val="00F5307B"/>
    <w:rsid w:val="00F537C8"/>
    <w:rsid w:val="00F541C4"/>
    <w:rsid w:val="00F54756"/>
    <w:rsid w:val="00F547FC"/>
    <w:rsid w:val="00F54838"/>
    <w:rsid w:val="00F54983"/>
    <w:rsid w:val="00F55643"/>
    <w:rsid w:val="00F55E98"/>
    <w:rsid w:val="00F55F61"/>
    <w:rsid w:val="00F564BB"/>
    <w:rsid w:val="00F5729A"/>
    <w:rsid w:val="00F60802"/>
    <w:rsid w:val="00F6088C"/>
    <w:rsid w:val="00F61594"/>
    <w:rsid w:val="00F62241"/>
    <w:rsid w:val="00F62C3C"/>
    <w:rsid w:val="00F63DE9"/>
    <w:rsid w:val="00F63F20"/>
    <w:rsid w:val="00F65159"/>
    <w:rsid w:val="00F654D5"/>
    <w:rsid w:val="00F70085"/>
    <w:rsid w:val="00F703CB"/>
    <w:rsid w:val="00F70B13"/>
    <w:rsid w:val="00F71881"/>
    <w:rsid w:val="00F71A31"/>
    <w:rsid w:val="00F72229"/>
    <w:rsid w:val="00F730AE"/>
    <w:rsid w:val="00F73449"/>
    <w:rsid w:val="00F73721"/>
    <w:rsid w:val="00F73A77"/>
    <w:rsid w:val="00F73FFB"/>
    <w:rsid w:val="00F7477F"/>
    <w:rsid w:val="00F748F8"/>
    <w:rsid w:val="00F75123"/>
    <w:rsid w:val="00F7738C"/>
    <w:rsid w:val="00F77546"/>
    <w:rsid w:val="00F8000D"/>
    <w:rsid w:val="00F804B0"/>
    <w:rsid w:val="00F81521"/>
    <w:rsid w:val="00F81528"/>
    <w:rsid w:val="00F81915"/>
    <w:rsid w:val="00F81F48"/>
    <w:rsid w:val="00F8276C"/>
    <w:rsid w:val="00F8393C"/>
    <w:rsid w:val="00F84B13"/>
    <w:rsid w:val="00F85995"/>
    <w:rsid w:val="00F8624B"/>
    <w:rsid w:val="00F8648D"/>
    <w:rsid w:val="00F868C0"/>
    <w:rsid w:val="00F86E74"/>
    <w:rsid w:val="00F87B51"/>
    <w:rsid w:val="00F87BFA"/>
    <w:rsid w:val="00F87C19"/>
    <w:rsid w:val="00F90B77"/>
    <w:rsid w:val="00F91FDD"/>
    <w:rsid w:val="00F92AE8"/>
    <w:rsid w:val="00F93203"/>
    <w:rsid w:val="00F93FD6"/>
    <w:rsid w:val="00F9440F"/>
    <w:rsid w:val="00F947B3"/>
    <w:rsid w:val="00F94852"/>
    <w:rsid w:val="00F9499C"/>
    <w:rsid w:val="00F94C02"/>
    <w:rsid w:val="00F94DF0"/>
    <w:rsid w:val="00F94FAB"/>
    <w:rsid w:val="00F95BB7"/>
    <w:rsid w:val="00F969E4"/>
    <w:rsid w:val="00F97413"/>
    <w:rsid w:val="00F97D45"/>
    <w:rsid w:val="00F97F2B"/>
    <w:rsid w:val="00FA04B6"/>
    <w:rsid w:val="00FA148D"/>
    <w:rsid w:val="00FA1DD3"/>
    <w:rsid w:val="00FA30FB"/>
    <w:rsid w:val="00FA3108"/>
    <w:rsid w:val="00FA4C9D"/>
    <w:rsid w:val="00FA51F8"/>
    <w:rsid w:val="00FA66BC"/>
    <w:rsid w:val="00FA6BAA"/>
    <w:rsid w:val="00FB044F"/>
    <w:rsid w:val="00FB0526"/>
    <w:rsid w:val="00FB0C16"/>
    <w:rsid w:val="00FB0CEF"/>
    <w:rsid w:val="00FB1F22"/>
    <w:rsid w:val="00FB2085"/>
    <w:rsid w:val="00FB2750"/>
    <w:rsid w:val="00FB2A0A"/>
    <w:rsid w:val="00FB32F1"/>
    <w:rsid w:val="00FB396A"/>
    <w:rsid w:val="00FB4CF9"/>
    <w:rsid w:val="00FB4E31"/>
    <w:rsid w:val="00FB5ED1"/>
    <w:rsid w:val="00FB63E2"/>
    <w:rsid w:val="00FB6C38"/>
    <w:rsid w:val="00FB7160"/>
    <w:rsid w:val="00FB71D0"/>
    <w:rsid w:val="00FB73EA"/>
    <w:rsid w:val="00FB747F"/>
    <w:rsid w:val="00FB74C8"/>
    <w:rsid w:val="00FC0033"/>
    <w:rsid w:val="00FC1B0F"/>
    <w:rsid w:val="00FC1DA2"/>
    <w:rsid w:val="00FC21E2"/>
    <w:rsid w:val="00FC3276"/>
    <w:rsid w:val="00FC3C96"/>
    <w:rsid w:val="00FC4EC3"/>
    <w:rsid w:val="00FC57AA"/>
    <w:rsid w:val="00FC6B2D"/>
    <w:rsid w:val="00FC77B2"/>
    <w:rsid w:val="00FC7A01"/>
    <w:rsid w:val="00FC7FD4"/>
    <w:rsid w:val="00FD0125"/>
    <w:rsid w:val="00FD06EC"/>
    <w:rsid w:val="00FD13CA"/>
    <w:rsid w:val="00FD1705"/>
    <w:rsid w:val="00FD1C3E"/>
    <w:rsid w:val="00FD1D85"/>
    <w:rsid w:val="00FD238D"/>
    <w:rsid w:val="00FD264F"/>
    <w:rsid w:val="00FD26E1"/>
    <w:rsid w:val="00FD2848"/>
    <w:rsid w:val="00FD29BF"/>
    <w:rsid w:val="00FD402B"/>
    <w:rsid w:val="00FD427D"/>
    <w:rsid w:val="00FD436F"/>
    <w:rsid w:val="00FD4918"/>
    <w:rsid w:val="00FD62F1"/>
    <w:rsid w:val="00FD6631"/>
    <w:rsid w:val="00FD7026"/>
    <w:rsid w:val="00FD7770"/>
    <w:rsid w:val="00FE022F"/>
    <w:rsid w:val="00FE03A3"/>
    <w:rsid w:val="00FE03D8"/>
    <w:rsid w:val="00FE08E7"/>
    <w:rsid w:val="00FE134C"/>
    <w:rsid w:val="00FE13DD"/>
    <w:rsid w:val="00FE1B81"/>
    <w:rsid w:val="00FE1EAC"/>
    <w:rsid w:val="00FE2573"/>
    <w:rsid w:val="00FE2AF3"/>
    <w:rsid w:val="00FE4161"/>
    <w:rsid w:val="00FE54E1"/>
    <w:rsid w:val="00FE56B1"/>
    <w:rsid w:val="00FE5DB6"/>
    <w:rsid w:val="00FE5FA0"/>
    <w:rsid w:val="00FE65E0"/>
    <w:rsid w:val="00FE6D5C"/>
    <w:rsid w:val="00FE6EF4"/>
    <w:rsid w:val="00FE7F94"/>
    <w:rsid w:val="00FF043E"/>
    <w:rsid w:val="00FF0F16"/>
    <w:rsid w:val="00FF2496"/>
    <w:rsid w:val="00FF2723"/>
    <w:rsid w:val="00FF2868"/>
    <w:rsid w:val="00FF2B8E"/>
    <w:rsid w:val="00FF2E31"/>
    <w:rsid w:val="00FF2F35"/>
    <w:rsid w:val="00FF3B11"/>
    <w:rsid w:val="00FF3C5A"/>
    <w:rsid w:val="00FF526B"/>
    <w:rsid w:val="00FF5A8D"/>
    <w:rsid w:val="00FF6154"/>
    <w:rsid w:val="00FF68F3"/>
    <w:rsid w:val="00FF734E"/>
    <w:rsid w:val="00FF75EA"/>
    <w:rsid w:val="00FF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67D219-A07D-4198-B4F3-4A35E9B4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66A5"/>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154A"/>
    <w:pPr>
      <w:tabs>
        <w:tab w:val="center" w:pos="4819"/>
        <w:tab w:val="right" w:pos="9638"/>
      </w:tabs>
    </w:pPr>
  </w:style>
  <w:style w:type="paragraph" w:styleId="Porat">
    <w:name w:val="footer"/>
    <w:basedOn w:val="prastasis"/>
    <w:rsid w:val="00DA154A"/>
    <w:pPr>
      <w:tabs>
        <w:tab w:val="center" w:pos="4819"/>
        <w:tab w:val="right" w:pos="9638"/>
      </w:tabs>
    </w:pPr>
  </w:style>
  <w:style w:type="paragraph" w:styleId="Debesliotekstas">
    <w:name w:val="Balloon Text"/>
    <w:basedOn w:val="prastasis"/>
    <w:link w:val="DebesliotekstasDiagrama"/>
    <w:rsid w:val="00BE2154"/>
    <w:rPr>
      <w:rFonts w:ascii="Tahoma" w:hAnsi="Tahoma" w:cs="Tahoma"/>
      <w:sz w:val="16"/>
      <w:szCs w:val="16"/>
    </w:rPr>
  </w:style>
  <w:style w:type="character" w:customStyle="1" w:styleId="DebesliotekstasDiagrama">
    <w:name w:val="Debesėlio tekstas Diagrama"/>
    <w:basedOn w:val="Numatytasispastraiposriftas"/>
    <w:link w:val="Debesliotekstas"/>
    <w:rsid w:val="00BE2154"/>
    <w:rPr>
      <w:rFonts w:ascii="Tahoma" w:hAnsi="Tahoma" w:cs="Tahoma"/>
      <w:sz w:val="16"/>
      <w:szCs w:val="16"/>
      <w:lang w:val="en-US" w:eastAsia="en-US"/>
    </w:rPr>
  </w:style>
  <w:style w:type="paragraph" w:customStyle="1" w:styleId="Pavadinimas1">
    <w:name w:val="Pavadinimas1"/>
    <w:basedOn w:val="prastasis"/>
    <w:rsid w:val="00DD2858"/>
    <w:pPr>
      <w:spacing w:before="40" w:after="40"/>
      <w:ind w:right="1959"/>
    </w:pPr>
    <w:rPr>
      <w:caps/>
      <w:sz w:val="24"/>
      <w:szCs w:val="24"/>
    </w:rPr>
  </w:style>
  <w:style w:type="character" w:styleId="Grietas">
    <w:name w:val="Strong"/>
    <w:basedOn w:val="Numatytasispastraiposriftas"/>
    <w:uiPriority w:val="22"/>
    <w:qFormat/>
    <w:rsid w:val="00DB4BFB"/>
    <w:rPr>
      <w:b/>
      <w:bCs/>
    </w:rPr>
  </w:style>
  <w:style w:type="paragraph" w:styleId="prastasiniatinklio">
    <w:name w:val="Normal (Web)"/>
    <w:basedOn w:val="prastasis"/>
    <w:uiPriority w:val="99"/>
    <w:unhideWhenUsed/>
    <w:rsid w:val="00AF2DE3"/>
    <w:pPr>
      <w:spacing w:before="100" w:beforeAutospacing="1" w:after="100" w:afterAutospacing="1"/>
    </w:pPr>
    <w:rPr>
      <w:rFonts w:eastAsiaTheme="minorHAnsi"/>
      <w:sz w:val="24"/>
      <w:szCs w:val="24"/>
      <w:lang w:eastAsia="lt-LT"/>
    </w:rPr>
  </w:style>
  <w:style w:type="character" w:styleId="Komentaronuoroda">
    <w:name w:val="annotation reference"/>
    <w:basedOn w:val="Numatytasispastraiposriftas"/>
    <w:rsid w:val="00B14393"/>
    <w:rPr>
      <w:sz w:val="16"/>
      <w:szCs w:val="16"/>
    </w:rPr>
  </w:style>
  <w:style w:type="paragraph" w:styleId="Komentarotekstas">
    <w:name w:val="annotation text"/>
    <w:basedOn w:val="prastasis"/>
    <w:link w:val="KomentarotekstasDiagrama"/>
    <w:rsid w:val="00B14393"/>
  </w:style>
  <w:style w:type="character" w:customStyle="1" w:styleId="KomentarotekstasDiagrama">
    <w:name w:val="Komentaro tekstas Diagrama"/>
    <w:basedOn w:val="Numatytasispastraiposriftas"/>
    <w:link w:val="Komentarotekstas"/>
    <w:rsid w:val="00B14393"/>
    <w:rPr>
      <w:lang w:val="en-US" w:eastAsia="en-US"/>
    </w:rPr>
  </w:style>
  <w:style w:type="paragraph" w:styleId="Komentarotema">
    <w:name w:val="annotation subject"/>
    <w:basedOn w:val="Komentarotekstas"/>
    <w:next w:val="Komentarotekstas"/>
    <w:link w:val="KomentarotemaDiagrama"/>
    <w:rsid w:val="00B14393"/>
    <w:rPr>
      <w:b/>
      <w:bCs/>
    </w:rPr>
  </w:style>
  <w:style w:type="character" w:customStyle="1" w:styleId="KomentarotemaDiagrama">
    <w:name w:val="Komentaro tema Diagrama"/>
    <w:basedOn w:val="KomentarotekstasDiagrama"/>
    <w:link w:val="Komentarotema"/>
    <w:rsid w:val="00B14393"/>
    <w:rPr>
      <w:b/>
      <w:bCs/>
      <w:lang w:val="en-US" w:eastAsia="en-US"/>
    </w:rPr>
  </w:style>
  <w:style w:type="paragraph" w:styleId="Sraopastraipa">
    <w:name w:val="List Paragraph"/>
    <w:basedOn w:val="prastasis"/>
    <w:uiPriority w:val="34"/>
    <w:qFormat/>
    <w:rsid w:val="005132C7"/>
    <w:pPr>
      <w:ind w:left="720"/>
      <w:contextualSpacing/>
    </w:pPr>
  </w:style>
  <w:style w:type="character" w:customStyle="1" w:styleId="AntratsDiagrama">
    <w:name w:val="Antraštės Diagrama"/>
    <w:basedOn w:val="Numatytasispastraiposriftas"/>
    <w:link w:val="Antrats"/>
    <w:uiPriority w:val="99"/>
    <w:rsid w:val="00830BFA"/>
    <w:rPr>
      <w:lang w:val="en-US" w:eastAsia="en-US"/>
    </w:rPr>
  </w:style>
  <w:style w:type="paragraph" w:styleId="Paprastasistekstas">
    <w:name w:val="Plain Text"/>
    <w:basedOn w:val="prastasis"/>
    <w:link w:val="PaprastasistekstasDiagrama"/>
    <w:uiPriority w:val="99"/>
    <w:unhideWhenUsed/>
    <w:rsid w:val="006B4AE7"/>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6B4AE7"/>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4E3D1F"/>
  </w:style>
  <w:style w:type="character" w:customStyle="1" w:styleId="PuslapioinaostekstasDiagrama">
    <w:name w:val="Puslapio išnašos tekstas Diagrama"/>
    <w:basedOn w:val="Numatytasispastraiposriftas"/>
    <w:link w:val="Puslapioinaostekstas"/>
    <w:semiHidden/>
    <w:rsid w:val="004E3D1F"/>
    <w:rPr>
      <w:lang w:val="en-US" w:eastAsia="en-US"/>
    </w:rPr>
  </w:style>
  <w:style w:type="character" w:styleId="Puslapioinaosnuoroda">
    <w:name w:val="footnote reference"/>
    <w:basedOn w:val="Numatytasispastraiposriftas"/>
    <w:semiHidden/>
    <w:unhideWhenUsed/>
    <w:rsid w:val="004E3D1F"/>
    <w:rPr>
      <w:vertAlign w:val="superscript"/>
    </w:rPr>
  </w:style>
  <w:style w:type="paragraph" w:customStyle="1" w:styleId="Adresas">
    <w:name w:val="Adresas"/>
    <w:basedOn w:val="prastasis"/>
    <w:qFormat/>
    <w:rsid w:val="00D64CED"/>
    <w:pPr>
      <w:suppressAutoHyphens/>
      <w:ind w:right="318"/>
    </w:pPr>
    <w:rPr>
      <w:sz w:val="24"/>
      <w:szCs w:val="24"/>
      <w:lang w:eastAsia="ar-SA"/>
    </w:rPr>
  </w:style>
  <w:style w:type="paragraph" w:customStyle="1" w:styleId="Preformatted">
    <w:name w:val="Preformatted"/>
    <w:basedOn w:val="prastasis"/>
    <w:rsid w:val="001F6C47"/>
    <w:pPr>
      <w:snapToGrid w:val="0"/>
    </w:pPr>
    <w:rPr>
      <w:rFonts w:ascii="Courier New" w:hAnsi="Courier New" w:cs="Courier New"/>
      <w:lang w:eastAsia="lt-LT"/>
    </w:rPr>
  </w:style>
  <w:style w:type="character" w:styleId="Rykinuoroda">
    <w:name w:val="Intense Reference"/>
    <w:uiPriority w:val="32"/>
    <w:qFormat/>
    <w:rsid w:val="00A91482"/>
    <w:rPr>
      <w:b/>
      <w:bCs/>
      <w:smallCaps/>
      <w:color w:val="C0504D"/>
      <w:spacing w:val="5"/>
      <w:u w:val="single"/>
    </w:rPr>
  </w:style>
  <w:style w:type="character" w:styleId="Hipersaitas">
    <w:name w:val="Hyperlink"/>
    <w:basedOn w:val="Numatytasispastraiposriftas"/>
    <w:unhideWhenUsed/>
    <w:rsid w:val="00A91482"/>
    <w:rPr>
      <w:color w:val="0000FF"/>
      <w:u w:val="single"/>
    </w:rPr>
  </w:style>
  <w:style w:type="paragraph" w:customStyle="1" w:styleId="tajtip">
    <w:name w:val="tajtip"/>
    <w:basedOn w:val="prastasis"/>
    <w:rsid w:val="00E831E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53735">
      <w:bodyDiv w:val="1"/>
      <w:marLeft w:val="0"/>
      <w:marRight w:val="0"/>
      <w:marTop w:val="0"/>
      <w:marBottom w:val="0"/>
      <w:divBdr>
        <w:top w:val="none" w:sz="0" w:space="0" w:color="auto"/>
        <w:left w:val="none" w:sz="0" w:space="0" w:color="auto"/>
        <w:bottom w:val="none" w:sz="0" w:space="0" w:color="auto"/>
        <w:right w:val="none" w:sz="0" w:space="0" w:color="auto"/>
      </w:divBdr>
    </w:div>
    <w:div w:id="706175245">
      <w:bodyDiv w:val="1"/>
      <w:marLeft w:val="0"/>
      <w:marRight w:val="0"/>
      <w:marTop w:val="0"/>
      <w:marBottom w:val="0"/>
      <w:divBdr>
        <w:top w:val="none" w:sz="0" w:space="0" w:color="auto"/>
        <w:left w:val="none" w:sz="0" w:space="0" w:color="auto"/>
        <w:bottom w:val="none" w:sz="0" w:space="0" w:color="auto"/>
        <w:right w:val="none" w:sz="0" w:space="0" w:color="auto"/>
      </w:divBdr>
    </w:div>
    <w:div w:id="857767497">
      <w:bodyDiv w:val="1"/>
      <w:marLeft w:val="0"/>
      <w:marRight w:val="0"/>
      <w:marTop w:val="0"/>
      <w:marBottom w:val="0"/>
      <w:divBdr>
        <w:top w:val="none" w:sz="0" w:space="0" w:color="auto"/>
        <w:left w:val="none" w:sz="0" w:space="0" w:color="auto"/>
        <w:bottom w:val="none" w:sz="0" w:space="0" w:color="auto"/>
        <w:right w:val="none" w:sz="0" w:space="0" w:color="auto"/>
      </w:divBdr>
    </w:div>
    <w:div w:id="955477662">
      <w:bodyDiv w:val="1"/>
      <w:marLeft w:val="0"/>
      <w:marRight w:val="0"/>
      <w:marTop w:val="0"/>
      <w:marBottom w:val="0"/>
      <w:divBdr>
        <w:top w:val="none" w:sz="0" w:space="0" w:color="auto"/>
        <w:left w:val="none" w:sz="0" w:space="0" w:color="auto"/>
        <w:bottom w:val="none" w:sz="0" w:space="0" w:color="auto"/>
        <w:right w:val="none" w:sz="0" w:space="0" w:color="auto"/>
      </w:divBdr>
    </w:div>
    <w:div w:id="1262295255">
      <w:bodyDiv w:val="1"/>
      <w:marLeft w:val="0"/>
      <w:marRight w:val="0"/>
      <w:marTop w:val="0"/>
      <w:marBottom w:val="0"/>
      <w:divBdr>
        <w:top w:val="none" w:sz="0" w:space="0" w:color="auto"/>
        <w:left w:val="none" w:sz="0" w:space="0" w:color="auto"/>
        <w:bottom w:val="none" w:sz="0" w:space="0" w:color="auto"/>
        <w:right w:val="none" w:sz="0" w:space="0" w:color="auto"/>
      </w:divBdr>
    </w:div>
    <w:div w:id="137681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4A96B-C318-4A77-A7A7-E62596B2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4647</Words>
  <Characters>2650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PAŽYMA</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2019-02-20T12:19:00Z</dcterms:created>
  <dc:creator>r.zickus</dc:creator>
  <cp:lastModifiedBy>Dalia Simutienė</cp:lastModifiedBy>
  <cp:lastPrinted>2017-06-30T06:55:00Z</cp:lastPrinted>
  <dcterms:modified xsi:type="dcterms:W3CDTF">2019-02-20T12:19:00Z</dcterms:modified>
  <cp:revision>2</cp:revision>
  <dc:title>PAŽYMA</dc:title>
</cp:coreProperties>
</file>