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5C5D5" w14:textId="77777777" w:rsidR="003734D5" w:rsidRPr="004123D0" w:rsidRDefault="7B68D79C" w:rsidP="7B68D79C">
      <w:pPr>
        <w:tabs>
          <w:tab w:val="left" w:pos="1100"/>
        </w:tabs>
        <w:ind w:firstLine="709"/>
        <w:jc w:val="center"/>
        <w:rPr>
          <w:b/>
          <w:bCs/>
        </w:rPr>
      </w:pPr>
      <w:bookmarkStart w:id="0" w:name="_GoBack"/>
      <w:bookmarkEnd w:id="0"/>
      <w:r w:rsidRPr="7B68D79C">
        <w:rPr>
          <w:b/>
          <w:bCs/>
        </w:rPr>
        <w:t>LIETUVOS RESPUBLIKOS POZICIJŲ</w:t>
      </w:r>
    </w:p>
    <w:p w14:paraId="7D25C5D6" w14:textId="62A40733" w:rsidR="003734D5" w:rsidRPr="004123D0" w:rsidRDefault="7B68D79C" w:rsidP="7B68D79C">
      <w:pPr>
        <w:ind w:firstLine="709"/>
        <w:jc w:val="center"/>
        <w:rPr>
          <w:b/>
          <w:bCs/>
        </w:rPr>
      </w:pPr>
      <w:r w:rsidRPr="7B68D79C">
        <w:rPr>
          <w:b/>
          <w:bCs/>
        </w:rPr>
        <w:t>2018 M. LAPKRIČIO 30 D. ES KONKURENCINGUMO TARYBOJE (MOKSLINIŲ TYRIMŲ KLAUSIMAI) SVARSTOMAIS KLAUSIMAIS PROJEKTO SANTRUMPA</w:t>
      </w:r>
    </w:p>
    <w:p w14:paraId="7D25C5D7" w14:textId="77777777" w:rsidR="003734D5" w:rsidRDefault="003734D5" w:rsidP="004123D0">
      <w:pPr>
        <w:ind w:firstLine="709"/>
        <w:jc w:val="both"/>
        <w:rPr>
          <w:b/>
        </w:rPr>
      </w:pPr>
    </w:p>
    <w:p w14:paraId="7D25C5D9" w14:textId="77777777" w:rsidR="003734D5" w:rsidRPr="001326B6" w:rsidRDefault="7B68D79C" w:rsidP="004123D0">
      <w:pPr>
        <w:ind w:firstLine="709"/>
        <w:jc w:val="both"/>
      </w:pPr>
      <w:r>
        <w:t xml:space="preserve">2018 m. lapkričio 30 d. ES Konkurencingumo tarybos mokslinių tyrimų dalies posėdyje </w:t>
      </w:r>
      <w:r w:rsidRPr="7B68D79C">
        <w:rPr>
          <w:b/>
          <w:bCs/>
        </w:rPr>
        <w:t>pirmu klausimu vyks su teisėkūros procedūra nesusiję svarstymai</w:t>
      </w:r>
      <w:r>
        <w:t xml:space="preserve">, </w:t>
      </w:r>
      <w:r w:rsidRPr="7B68D79C">
        <w:rPr>
          <w:b/>
          <w:bCs/>
        </w:rPr>
        <w:t xml:space="preserve">antru klausimu - su </w:t>
      </w:r>
      <w:r w:rsidRPr="7B68D79C">
        <w:rPr>
          <w:b/>
          <w:bCs/>
          <w:color w:val="000000" w:themeColor="text1"/>
        </w:rPr>
        <w:t>teisėkūros svarstymai</w:t>
      </w:r>
      <w:r w:rsidRPr="7B68D79C">
        <w:rPr>
          <w:color w:val="000000" w:themeColor="text1"/>
        </w:rPr>
        <w:t xml:space="preserve"> (Viešas svarstymas pagal Europos Sąjungos sutarties 16 straipsnio 8 dalį)</w:t>
      </w:r>
      <w:r>
        <w:t>:</w:t>
      </w:r>
    </w:p>
    <w:p w14:paraId="7D25C5DA" w14:textId="77777777" w:rsidR="005A36FF" w:rsidRPr="001326B6" w:rsidRDefault="005A36FF" w:rsidP="005A36FF">
      <w:pPr>
        <w:ind w:firstLine="709"/>
        <w:jc w:val="both"/>
        <w:rPr>
          <w:b/>
        </w:rPr>
      </w:pPr>
    </w:p>
    <w:p w14:paraId="7D25C5DB" w14:textId="77777777" w:rsidR="00716D1F" w:rsidRPr="001326B6" w:rsidRDefault="7B68D79C" w:rsidP="7B68D79C">
      <w:pPr>
        <w:ind w:firstLine="709"/>
        <w:jc w:val="both"/>
        <w:rPr>
          <w:b/>
          <w:bCs/>
        </w:rPr>
      </w:pPr>
      <w:r w:rsidRPr="7B68D79C">
        <w:rPr>
          <w:b/>
          <w:bCs/>
        </w:rPr>
        <w:t xml:space="preserve">Darbotvarkėje bus svarstoma: </w:t>
      </w:r>
    </w:p>
    <w:p w14:paraId="7D25C5DC" w14:textId="77777777" w:rsidR="009B6981" w:rsidRPr="001326B6" w:rsidRDefault="7B68D79C" w:rsidP="7B68D79C">
      <w:pPr>
        <w:pStyle w:val="Sraopastraipa"/>
        <w:numPr>
          <w:ilvl w:val="0"/>
          <w:numId w:val="11"/>
        </w:numPr>
        <w:jc w:val="both"/>
        <w:rPr>
          <w:b/>
          <w:bCs/>
          <w:color w:val="000000" w:themeColor="text1"/>
        </w:rPr>
      </w:pPr>
      <w:r w:rsidRPr="7B68D79C">
        <w:rPr>
          <w:b/>
          <w:bCs/>
          <w:color w:val="000000" w:themeColor="text1"/>
        </w:rPr>
        <w:t>Tarybos išvados dėl Europos mokslinių tyrimų erdvės</w:t>
      </w:r>
    </w:p>
    <w:p w14:paraId="7D25C5DD" w14:textId="77777777" w:rsidR="009B6981" w:rsidRPr="001326B6" w:rsidRDefault="7B68D79C" w:rsidP="7B68D79C">
      <w:pPr>
        <w:ind w:left="709" w:firstLine="360"/>
        <w:jc w:val="both"/>
        <w:rPr>
          <w:color w:val="000000" w:themeColor="text1"/>
        </w:rPr>
      </w:pPr>
      <w:r w:rsidRPr="7B68D79C">
        <w:rPr>
          <w:color w:val="000000" w:themeColor="text1"/>
        </w:rPr>
        <w:t>Priėmimas</w:t>
      </w:r>
    </w:p>
    <w:p w14:paraId="7D25C5DE" w14:textId="77777777" w:rsidR="009B6981" w:rsidRPr="001326B6" w:rsidRDefault="009B6981" w:rsidP="009B6981">
      <w:pPr>
        <w:ind w:left="709"/>
        <w:jc w:val="both"/>
        <w:rPr>
          <w:color w:val="000000"/>
        </w:rPr>
      </w:pPr>
    </w:p>
    <w:p w14:paraId="7D25C5DF" w14:textId="77777777" w:rsidR="00716D1F" w:rsidRPr="001326B6" w:rsidRDefault="7B68D79C" w:rsidP="7B68D79C">
      <w:pPr>
        <w:ind w:firstLine="709"/>
        <w:jc w:val="both"/>
        <w:rPr>
          <w:b/>
          <w:bCs/>
          <w:color w:val="000000" w:themeColor="text1"/>
        </w:rPr>
      </w:pPr>
      <w:r w:rsidRPr="7B68D79C">
        <w:rPr>
          <w:b/>
          <w:bCs/>
          <w:color w:val="000000" w:themeColor="text1"/>
        </w:rPr>
        <w:t xml:space="preserve">2. </w:t>
      </w:r>
      <w:r w:rsidRPr="7B68D79C">
        <w:rPr>
          <w:b/>
          <w:bCs/>
        </w:rPr>
        <w:t>„</w:t>
      </w:r>
      <w:r w:rsidRPr="7B68D79C">
        <w:rPr>
          <w:b/>
          <w:bCs/>
          <w:color w:val="000000" w:themeColor="text1"/>
        </w:rPr>
        <w:t>Europos horizonto</w:t>
      </w:r>
      <w:r w:rsidRPr="7B68D79C">
        <w:rPr>
          <w:b/>
          <w:bCs/>
        </w:rPr>
        <w:t>“</w:t>
      </w:r>
      <w:r w:rsidRPr="7B68D79C">
        <w:rPr>
          <w:b/>
          <w:bCs/>
          <w:color w:val="000000" w:themeColor="text1"/>
        </w:rPr>
        <w:t xml:space="preserve"> paketas: mokslinių tyrimų ir inovacijų pagrindų programa 2021-2027 </w:t>
      </w:r>
    </w:p>
    <w:p w14:paraId="7D25C5E0" w14:textId="77777777" w:rsidR="00716D1F" w:rsidRPr="001326B6" w:rsidRDefault="7B68D79C" w:rsidP="7B68D79C">
      <w:pPr>
        <w:ind w:firstLine="709"/>
        <w:jc w:val="both"/>
        <w:rPr>
          <w:b/>
          <w:bCs/>
          <w:color w:val="000000" w:themeColor="text1"/>
        </w:rPr>
      </w:pPr>
      <w:r w:rsidRPr="7B68D79C">
        <w:rPr>
          <w:b/>
          <w:bCs/>
          <w:color w:val="000000" w:themeColor="text1"/>
        </w:rPr>
        <w:t>a) Pagrindų programa ir jos dalyvavimo ir sklaidos taisyklės</w:t>
      </w:r>
    </w:p>
    <w:p w14:paraId="7D25C5E1" w14:textId="77777777" w:rsidR="00716D1F" w:rsidRPr="001326B6" w:rsidRDefault="7B68D79C" w:rsidP="7B68D79C">
      <w:pPr>
        <w:ind w:firstLine="709"/>
        <w:jc w:val="both"/>
        <w:rPr>
          <w:b/>
          <w:bCs/>
          <w:color w:val="000000" w:themeColor="text1"/>
        </w:rPr>
      </w:pPr>
      <w:r w:rsidRPr="7B68D79C">
        <w:rPr>
          <w:b/>
          <w:bCs/>
          <w:color w:val="000000" w:themeColor="text1"/>
        </w:rPr>
        <w:t>b) Specialioji programa įgyvendinanti "Europos horizontą".</w:t>
      </w:r>
    </w:p>
    <w:p w14:paraId="7D25C5E2" w14:textId="77777777" w:rsidR="009B6981" w:rsidRPr="001326B6" w:rsidRDefault="7B68D79C" w:rsidP="7B68D79C">
      <w:pPr>
        <w:ind w:firstLine="709"/>
        <w:jc w:val="both"/>
        <w:rPr>
          <w:color w:val="000000" w:themeColor="text1"/>
        </w:rPr>
      </w:pPr>
      <w:r w:rsidRPr="7B68D79C">
        <w:rPr>
          <w:color w:val="000000" w:themeColor="text1"/>
        </w:rPr>
        <w:t>Dalinis bendrasis požiūris</w:t>
      </w:r>
    </w:p>
    <w:p w14:paraId="7D25C5E3" w14:textId="77777777" w:rsidR="00716D1F" w:rsidRPr="001326B6" w:rsidRDefault="0277AD24" w:rsidP="7B68D79C">
      <w:pPr>
        <w:ind w:firstLine="709"/>
        <w:jc w:val="both"/>
        <w:rPr>
          <w:color w:val="000000" w:themeColor="text1"/>
        </w:rPr>
      </w:pPr>
      <w:r w:rsidRPr="0277AD24">
        <w:rPr>
          <w:color w:val="000000" w:themeColor="text1"/>
        </w:rPr>
        <w:t>Pažangos ataskaita</w:t>
      </w:r>
    </w:p>
    <w:p w14:paraId="7D25C5E5" w14:textId="77777777" w:rsidR="00722811" w:rsidRPr="001326B6" w:rsidRDefault="00722811" w:rsidP="005A36FF">
      <w:pPr>
        <w:ind w:firstLine="709"/>
        <w:jc w:val="both"/>
        <w:rPr>
          <w:b/>
        </w:rPr>
      </w:pPr>
    </w:p>
    <w:p w14:paraId="7D25C5E6" w14:textId="77777777" w:rsidR="00716D1F" w:rsidRPr="001326B6" w:rsidRDefault="7B68D79C" w:rsidP="005A36FF">
      <w:pPr>
        <w:ind w:firstLine="709"/>
        <w:jc w:val="both"/>
      </w:pPr>
      <w:r>
        <w:t>Teikiame Lietuvos Respublikos pozicijas nurodytais klausimais:</w:t>
      </w:r>
    </w:p>
    <w:p w14:paraId="7D25C5E7" w14:textId="77777777" w:rsidR="00AA6AB3" w:rsidRPr="001326B6" w:rsidRDefault="00AA6AB3" w:rsidP="005A36FF">
      <w:pPr>
        <w:ind w:firstLine="709"/>
        <w:jc w:val="both"/>
        <w:rPr>
          <w:b/>
        </w:rPr>
      </w:pPr>
    </w:p>
    <w:p w14:paraId="7D25C5E8" w14:textId="77777777" w:rsidR="007915EF" w:rsidRPr="001326B6" w:rsidRDefault="7B68D79C" w:rsidP="7B68D79C">
      <w:pPr>
        <w:pStyle w:val="Sraopastraipa"/>
        <w:numPr>
          <w:ilvl w:val="0"/>
          <w:numId w:val="12"/>
        </w:numPr>
        <w:jc w:val="both"/>
        <w:rPr>
          <w:b/>
          <w:bCs/>
          <w:color w:val="000000" w:themeColor="text1"/>
        </w:rPr>
      </w:pPr>
      <w:r w:rsidRPr="7B68D79C">
        <w:rPr>
          <w:b/>
          <w:bCs/>
          <w:color w:val="000000" w:themeColor="text1"/>
        </w:rPr>
        <w:t>Tarybos išvados dėl Europos mokslinių tyrimų erdvės</w:t>
      </w:r>
    </w:p>
    <w:p w14:paraId="7D25C5E9" w14:textId="77777777" w:rsidR="00722811" w:rsidRPr="001326B6" w:rsidRDefault="7B68D79C" w:rsidP="7B68D79C">
      <w:pPr>
        <w:ind w:left="709" w:firstLine="360"/>
        <w:jc w:val="both"/>
        <w:rPr>
          <w:b/>
          <w:bCs/>
        </w:rPr>
      </w:pPr>
      <w:r w:rsidRPr="7B68D79C">
        <w:rPr>
          <w:color w:val="000000" w:themeColor="text1"/>
        </w:rPr>
        <w:t>Priėmimas</w:t>
      </w:r>
    </w:p>
    <w:p w14:paraId="7D25C5EA" w14:textId="77777777" w:rsidR="001E4F98" w:rsidRPr="001326B6" w:rsidRDefault="001E4F98" w:rsidP="005A36FF">
      <w:pPr>
        <w:ind w:firstLine="709"/>
        <w:jc w:val="both"/>
        <w:rPr>
          <w:b/>
        </w:rPr>
      </w:pPr>
    </w:p>
    <w:p w14:paraId="7D25C5EB" w14:textId="77777777" w:rsidR="007915EF" w:rsidRPr="001326B6" w:rsidRDefault="0277AD24" w:rsidP="7B68D79C">
      <w:pPr>
        <w:ind w:firstLine="709"/>
        <w:jc w:val="both"/>
        <w:rPr>
          <w:b/>
          <w:bCs/>
        </w:rPr>
      </w:pPr>
      <w:r w:rsidRPr="0277AD24">
        <w:rPr>
          <w:b/>
          <w:bCs/>
        </w:rPr>
        <w:t>Klausimo esmė:</w:t>
      </w:r>
    </w:p>
    <w:p w14:paraId="7D25C5ED" w14:textId="77777777" w:rsidR="00E55369" w:rsidRDefault="7B68D79C" w:rsidP="7B68D79C">
      <w:pPr>
        <w:ind w:firstLine="709"/>
        <w:jc w:val="both"/>
        <w:rPr>
          <w:color w:val="000000" w:themeColor="text1"/>
        </w:rPr>
      </w:pPr>
      <w:r w:rsidRPr="7B68D79C">
        <w:rPr>
          <w:color w:val="000000" w:themeColor="text1"/>
        </w:rPr>
        <w:t xml:space="preserve">Tvirtinamomis Tarybos išvadomis akcentuojama kuriant ERA padaryta tam tikra pažanga, Europos horizonto ir ERA veiksmų suderinamumo ir tinkamo jų įgyvendinimo svarba, didesnės ERA ir aukštojo mokslo erdvės sinergijos siekis, Europos atvirojo mokslo debesies sukūrimo svarba, pripažįstami pagerėję rezultatai ES inovacijų srityje ir atkreipiamas dėmesys į nevienodą visos ERA vystymąsi ES, pažymima, kad dabartiniai ERA prioritetai turėtų išlikti, pripažįstamas horizontalus kai kurių ERA prioritetų pobūdis (dėl kurio reikia intensyvesnio bendradarbiavimo), pažymima veiksmingesnės ERA patariamosios struktūros svarba, siūloma Tarybai pirmininkaujančioms šalims nuo 2020 reguliariai rengti ERA ministrų konferencijas, pažymima nacionalinių ERA planų svarba ir jų </w:t>
      </w:r>
      <w:proofErr w:type="spellStart"/>
      <w:r w:rsidRPr="7B68D79C">
        <w:rPr>
          <w:color w:val="000000" w:themeColor="text1"/>
        </w:rPr>
        <w:t>stebėsenos</w:t>
      </w:r>
      <w:proofErr w:type="spellEnd"/>
      <w:r w:rsidRPr="7B68D79C">
        <w:rPr>
          <w:color w:val="000000" w:themeColor="text1"/>
        </w:rPr>
        <w:t xml:space="preserve"> priemonės reikalingumas.</w:t>
      </w:r>
    </w:p>
    <w:p w14:paraId="7D25C5EE" w14:textId="77777777" w:rsidR="00886B96" w:rsidRDefault="00886B96" w:rsidP="00E55369">
      <w:pPr>
        <w:jc w:val="both"/>
        <w:rPr>
          <w:color w:val="000000"/>
        </w:rPr>
      </w:pPr>
    </w:p>
    <w:p w14:paraId="7D25C5EF" w14:textId="77777777" w:rsidR="005709BF" w:rsidRPr="001326B6" w:rsidRDefault="0277AD24" w:rsidP="7B68D79C">
      <w:pPr>
        <w:ind w:firstLine="709"/>
        <w:jc w:val="both"/>
        <w:rPr>
          <w:b/>
          <w:bCs/>
        </w:rPr>
      </w:pPr>
      <w:r w:rsidRPr="0277AD24">
        <w:rPr>
          <w:b/>
          <w:bCs/>
        </w:rPr>
        <w:t>Siūloma Lietuvos pozicija:</w:t>
      </w:r>
    </w:p>
    <w:p w14:paraId="7D25C5F1" w14:textId="77777777" w:rsidR="001E4F98" w:rsidRDefault="7B68D79C" w:rsidP="7B68D79C">
      <w:pPr>
        <w:ind w:firstLine="709"/>
        <w:jc w:val="both"/>
        <w:rPr>
          <w:color w:val="000000" w:themeColor="text1"/>
        </w:rPr>
      </w:pPr>
      <w:r w:rsidRPr="7B68D79C">
        <w:rPr>
          <w:color w:val="000000" w:themeColor="text1"/>
        </w:rPr>
        <w:t xml:space="preserve">Iš esmės pritariame Tarybos išvadoms. </w:t>
      </w:r>
    </w:p>
    <w:p w14:paraId="7D25C5F2" w14:textId="77777777" w:rsidR="001326B6" w:rsidRDefault="7B68D79C" w:rsidP="7B68D79C">
      <w:pPr>
        <w:ind w:firstLine="709"/>
        <w:jc w:val="both"/>
        <w:rPr>
          <w:color w:val="000000" w:themeColor="text1"/>
        </w:rPr>
      </w:pPr>
      <w:r w:rsidRPr="7B68D79C">
        <w:rPr>
          <w:color w:val="000000" w:themeColor="text1"/>
        </w:rPr>
        <w:t>Palaikome Bendrosios programos rėmuose vykdomas iniciatyvas, skirtas ERA plėtros pažangai. Manome, kad jos turi būti tęsiamos ir Europos horizonto programoje.</w:t>
      </w:r>
    </w:p>
    <w:p w14:paraId="7D25C5F3" w14:textId="77777777" w:rsidR="002B0260" w:rsidRPr="001326B6" w:rsidRDefault="7B68D79C" w:rsidP="005A36FF">
      <w:pPr>
        <w:ind w:firstLine="709"/>
        <w:jc w:val="both"/>
      </w:pPr>
      <w:r w:rsidRPr="7B68D79C">
        <w:rPr>
          <w:color w:val="000000" w:themeColor="text1"/>
        </w:rPr>
        <w:t>Taip pat palaikome siūlymus, skirtus tyrėjų karjerai palankesnės aplinkos kūrimui.</w:t>
      </w:r>
    </w:p>
    <w:p w14:paraId="7D25C5F4" w14:textId="77777777" w:rsidR="005709BF" w:rsidRPr="001326B6" w:rsidRDefault="005709BF" w:rsidP="005A36FF">
      <w:pPr>
        <w:ind w:firstLine="709"/>
        <w:jc w:val="both"/>
      </w:pPr>
    </w:p>
    <w:p w14:paraId="7D25C5F5" w14:textId="77777777" w:rsidR="004123D0" w:rsidRPr="001326B6" w:rsidRDefault="7B68D79C" w:rsidP="7B68D79C">
      <w:pPr>
        <w:ind w:firstLine="709"/>
        <w:jc w:val="both"/>
        <w:rPr>
          <w:b/>
          <w:bCs/>
          <w:color w:val="000000" w:themeColor="text1"/>
        </w:rPr>
      </w:pPr>
      <w:r w:rsidRPr="7B68D79C">
        <w:rPr>
          <w:b/>
          <w:bCs/>
          <w:color w:val="000000" w:themeColor="text1"/>
        </w:rPr>
        <w:t>2.</w:t>
      </w:r>
      <w:r w:rsidRPr="7B68D79C">
        <w:rPr>
          <w:color w:val="000000" w:themeColor="text1"/>
        </w:rPr>
        <w:t xml:space="preserve"> </w:t>
      </w:r>
      <w:r w:rsidRPr="7B68D79C">
        <w:rPr>
          <w:b/>
          <w:bCs/>
        </w:rPr>
        <w:t>„</w:t>
      </w:r>
      <w:r w:rsidRPr="7B68D79C">
        <w:rPr>
          <w:b/>
          <w:bCs/>
          <w:color w:val="000000" w:themeColor="text1"/>
        </w:rPr>
        <w:t>Europos horizonto</w:t>
      </w:r>
      <w:r w:rsidRPr="7B68D79C">
        <w:rPr>
          <w:b/>
          <w:bCs/>
        </w:rPr>
        <w:t>“</w:t>
      </w:r>
      <w:r w:rsidRPr="7B68D79C">
        <w:rPr>
          <w:b/>
          <w:bCs/>
          <w:color w:val="000000" w:themeColor="text1"/>
        </w:rPr>
        <w:t xml:space="preserve"> paketas: mokslinių tyrimų ir inovacijų pagrindų programa 2021-2027.</w:t>
      </w:r>
    </w:p>
    <w:p w14:paraId="7D25C5F6" w14:textId="77777777" w:rsidR="004123D0" w:rsidRDefault="7B68D79C" w:rsidP="7B68D79C">
      <w:pPr>
        <w:ind w:firstLine="709"/>
        <w:jc w:val="both"/>
        <w:rPr>
          <w:b/>
          <w:bCs/>
          <w:color w:val="000000" w:themeColor="text1"/>
        </w:rPr>
      </w:pPr>
      <w:r w:rsidRPr="7B68D79C">
        <w:rPr>
          <w:b/>
          <w:bCs/>
          <w:color w:val="000000" w:themeColor="text1"/>
        </w:rPr>
        <w:t>a) Pagrindų programa ir jos dalyvavimo ir sklaidos taisyklės</w:t>
      </w:r>
    </w:p>
    <w:p w14:paraId="7D25C5F7" w14:textId="77777777" w:rsidR="002B0260" w:rsidRPr="001326B6" w:rsidRDefault="0277AD24" w:rsidP="7B68D79C">
      <w:pPr>
        <w:ind w:firstLine="709"/>
        <w:jc w:val="both"/>
        <w:rPr>
          <w:color w:val="000000" w:themeColor="text1"/>
        </w:rPr>
      </w:pPr>
      <w:r w:rsidRPr="0277AD24">
        <w:rPr>
          <w:color w:val="000000" w:themeColor="text1"/>
        </w:rPr>
        <w:t>Dalinis bendrasis požiūris</w:t>
      </w:r>
    </w:p>
    <w:p w14:paraId="2A3A5015" w14:textId="24652BDC" w:rsidR="0277AD24" w:rsidRDefault="0277AD24" w:rsidP="0277AD24">
      <w:pPr>
        <w:ind w:firstLine="709"/>
        <w:jc w:val="both"/>
        <w:rPr>
          <w:b/>
          <w:bCs/>
        </w:rPr>
      </w:pPr>
    </w:p>
    <w:p w14:paraId="7D25C606" w14:textId="109A723A" w:rsidR="0001321F" w:rsidRPr="0001321F" w:rsidRDefault="0277AD24" w:rsidP="0277AD24">
      <w:pPr>
        <w:ind w:firstLine="709"/>
        <w:jc w:val="both"/>
        <w:rPr>
          <w:b/>
          <w:bCs/>
        </w:rPr>
      </w:pPr>
      <w:r w:rsidRPr="0277AD24">
        <w:rPr>
          <w:b/>
          <w:bCs/>
        </w:rPr>
        <w:t>Klausimo esmė:</w:t>
      </w:r>
    </w:p>
    <w:p w14:paraId="4028F332" w14:textId="0C11BCF4" w:rsidR="0277AD24" w:rsidRDefault="0277AD24" w:rsidP="0277AD24">
      <w:pPr>
        <w:ind w:firstLine="709"/>
        <w:jc w:val="both"/>
      </w:pPr>
      <w:r w:rsidRPr="0277AD24">
        <w:t xml:space="preserve">Konkurencingumo tarybai yra teikiamas svarstyti reglamentas dėl „Europos horizonto“ programos ir jos dalyvavimo ir sklaidos taisyklės. Tarybos metu pirmininkaujanti Austrija siekia dalinio bendro požiūrio, tačiau dėl šio reglamento vis dar tęsiasi aštrios diskusijos. </w:t>
      </w:r>
    </w:p>
    <w:p w14:paraId="10A7DAFD" w14:textId="39DB0AAD" w:rsidR="0277AD24" w:rsidRDefault="0277AD24" w:rsidP="0277AD24">
      <w:pPr>
        <w:ind w:firstLine="709"/>
        <w:jc w:val="both"/>
      </w:pPr>
      <w:r w:rsidRPr="0277AD24">
        <w:t xml:space="preserve">ES 13 valstybės išreiškė susirūpinimą dėl egzistuojančio inovacijų atotrūkio bei netolygaus šalių dalyvavimo Bendrojoje programoje ir siūlė numatyti dalyvavimo plėtros tikslą bei specialias </w:t>
      </w:r>
      <w:r w:rsidRPr="0277AD24">
        <w:lastRenderedPageBreak/>
        <w:t>priemones, stiprinančias visų ES valstybių dalyvavimą ir prisidedančias prie Europos mokslinių tyrimų erdvės stiprinimo. Pirmininkaujanti Austrija pasiūlė dalyvavimo priemonių paketą "Europos pažanga", tačiau HU, LT, PL, SK mano, kad šiame pakete numatytos priemonės nėra pakankamos, be to, pakete nėra numatytas politinis dalyvavimo plėtros tikslas.  Lietuva yra paėmusi bendrąsias išlygas dėl 3 str. (nes nenumatytas politinis dalyvavimo plėtros tikslas) ir 32.1 str. (nes į LT siūlymą dėl atlyginimų reglamentavimo atsižvelgta tik iš dalies, o alternatyvūs fiksuoti atlyginimai nenumatyti iš viso). Nepaisant to, pirmininkaujanti Austrija nenumato atskiro "Europos pažangos" paketo svarstymo Konkurencingumo tarybos metu.</w:t>
      </w:r>
    </w:p>
    <w:p w14:paraId="2541E611" w14:textId="2A0B1FFB" w:rsidR="0277AD24" w:rsidRDefault="0277AD24" w:rsidP="0277AD24">
      <w:pPr>
        <w:ind w:firstLine="709"/>
        <w:jc w:val="both"/>
      </w:pPr>
      <w:r w:rsidRPr="0277AD24">
        <w:t xml:space="preserve"> Konkurencingumo tarybos metu pirmininkaujanti valstybė siūlo svarstyti šiuos programos klausimus:</w:t>
      </w:r>
    </w:p>
    <w:p w14:paraId="3EAB3A7F" w14:textId="577225EF" w:rsidR="0277AD24" w:rsidRDefault="0277AD24" w:rsidP="0277AD24">
      <w:pPr>
        <w:ind w:firstLine="709"/>
        <w:jc w:val="both"/>
      </w:pPr>
      <w:r w:rsidRPr="0277AD24">
        <w:t xml:space="preserve"> Programos struktūra - siūloma II ramsčio klasterį „Įtrauki ir saugi visuomenė“ (</w:t>
      </w:r>
      <w:proofErr w:type="spellStart"/>
      <w:r w:rsidRPr="0277AD24">
        <w:t>eng.“Inclusive</w:t>
      </w:r>
      <w:proofErr w:type="spellEnd"/>
      <w:r w:rsidRPr="0277AD24">
        <w:t xml:space="preserve"> </w:t>
      </w:r>
      <w:proofErr w:type="spellStart"/>
      <w:r w:rsidRPr="0277AD24">
        <w:t>and</w:t>
      </w:r>
      <w:proofErr w:type="spellEnd"/>
      <w:r w:rsidRPr="0277AD24">
        <w:t xml:space="preserve"> </w:t>
      </w:r>
      <w:proofErr w:type="spellStart"/>
      <w:r w:rsidRPr="0277AD24">
        <w:t>Secure</w:t>
      </w:r>
      <w:proofErr w:type="spellEnd"/>
      <w:r w:rsidRPr="0277AD24">
        <w:t xml:space="preserve"> </w:t>
      </w:r>
      <w:proofErr w:type="spellStart"/>
      <w:r w:rsidRPr="0277AD24">
        <w:t>Society</w:t>
      </w:r>
      <w:proofErr w:type="spellEnd"/>
      <w:r w:rsidRPr="0277AD24">
        <w:t>“) padalinti į klasterius „Kultūra ir įtrauki visuomenė“ (</w:t>
      </w:r>
      <w:proofErr w:type="spellStart"/>
      <w:r w:rsidRPr="0277AD24">
        <w:t>eng</w:t>
      </w:r>
      <w:proofErr w:type="spellEnd"/>
      <w:r w:rsidRPr="0277AD24">
        <w:t>. „</w:t>
      </w:r>
      <w:proofErr w:type="spellStart"/>
      <w:r w:rsidRPr="0277AD24">
        <w:t>Culture</w:t>
      </w:r>
      <w:proofErr w:type="spellEnd"/>
      <w:r w:rsidRPr="0277AD24">
        <w:t xml:space="preserve"> </w:t>
      </w:r>
      <w:proofErr w:type="spellStart"/>
      <w:r w:rsidRPr="0277AD24">
        <w:t>and</w:t>
      </w:r>
      <w:proofErr w:type="spellEnd"/>
      <w:r w:rsidRPr="0277AD24">
        <w:t xml:space="preserve"> </w:t>
      </w:r>
      <w:proofErr w:type="spellStart"/>
      <w:r w:rsidRPr="0277AD24">
        <w:t>Inclusive</w:t>
      </w:r>
      <w:proofErr w:type="spellEnd"/>
      <w:r w:rsidRPr="0277AD24">
        <w:t xml:space="preserve"> </w:t>
      </w:r>
      <w:proofErr w:type="spellStart"/>
      <w:r w:rsidRPr="0277AD24">
        <w:t>Society</w:t>
      </w:r>
      <w:proofErr w:type="spellEnd"/>
      <w:r w:rsidRPr="0277AD24">
        <w:t>“) ir „Pilietinis saugumas visuomenei“ (</w:t>
      </w:r>
      <w:proofErr w:type="spellStart"/>
      <w:r w:rsidRPr="0277AD24">
        <w:t>eng</w:t>
      </w:r>
      <w:proofErr w:type="spellEnd"/>
      <w:r w:rsidRPr="0277AD24">
        <w:t>. "</w:t>
      </w:r>
      <w:proofErr w:type="spellStart"/>
      <w:r w:rsidRPr="0277AD24">
        <w:t>Civil</w:t>
      </w:r>
      <w:proofErr w:type="spellEnd"/>
      <w:r w:rsidRPr="0277AD24">
        <w:t xml:space="preserve"> </w:t>
      </w:r>
      <w:proofErr w:type="spellStart"/>
      <w:r w:rsidRPr="0277AD24">
        <w:t>Security</w:t>
      </w:r>
      <w:proofErr w:type="spellEnd"/>
      <w:r w:rsidRPr="0277AD24">
        <w:t xml:space="preserve"> </w:t>
      </w:r>
      <w:proofErr w:type="spellStart"/>
      <w:r w:rsidRPr="0277AD24">
        <w:t>for</w:t>
      </w:r>
      <w:proofErr w:type="spellEnd"/>
      <w:r w:rsidRPr="0277AD24">
        <w:t xml:space="preserve"> </w:t>
      </w:r>
      <w:proofErr w:type="spellStart"/>
      <w:r w:rsidRPr="0277AD24">
        <w:t>Society</w:t>
      </w:r>
      <w:proofErr w:type="spellEnd"/>
      <w:r w:rsidRPr="0277AD24">
        <w:t>"). Taip pat yra palaikoma atskiro "Mobilumo" klasterio sukūrimo idėja. Su kosmosu susijusius klausimus siūloma sutelkti klasteryje „</w:t>
      </w:r>
      <w:proofErr w:type="spellStart"/>
      <w:r w:rsidRPr="0277AD24">
        <w:t>Skaitmeninimas</w:t>
      </w:r>
      <w:proofErr w:type="spellEnd"/>
      <w:r w:rsidRPr="0277AD24">
        <w:t>, pramonė ir kosmosas“ (</w:t>
      </w:r>
      <w:proofErr w:type="spellStart"/>
      <w:r w:rsidRPr="0277AD24">
        <w:t>eng</w:t>
      </w:r>
      <w:proofErr w:type="spellEnd"/>
      <w:r w:rsidRPr="0277AD24">
        <w:t xml:space="preserve">. „Digital, </w:t>
      </w:r>
      <w:proofErr w:type="spellStart"/>
      <w:r w:rsidRPr="0277AD24">
        <w:t>Industry</w:t>
      </w:r>
      <w:proofErr w:type="spellEnd"/>
      <w:r w:rsidRPr="0277AD24">
        <w:t xml:space="preserve"> </w:t>
      </w:r>
      <w:proofErr w:type="spellStart"/>
      <w:r w:rsidRPr="0277AD24">
        <w:t>and</w:t>
      </w:r>
      <w:proofErr w:type="spellEnd"/>
      <w:r w:rsidRPr="0277AD24">
        <w:t xml:space="preserve"> </w:t>
      </w:r>
      <w:proofErr w:type="spellStart"/>
      <w:r w:rsidRPr="0277AD24">
        <w:t>Space</w:t>
      </w:r>
      <w:proofErr w:type="spellEnd"/>
      <w:r w:rsidRPr="0277AD24">
        <w:t>“), tačiau atskiro kosmoso klasterio nekurti.</w:t>
      </w:r>
    </w:p>
    <w:p w14:paraId="6AF84723" w14:textId="0A855C78" w:rsidR="0277AD24" w:rsidRDefault="0277AD24" w:rsidP="0277AD24">
      <w:pPr>
        <w:ind w:firstLine="709"/>
        <w:jc w:val="both"/>
      </w:pPr>
      <w:r w:rsidRPr="0277AD24">
        <w:t xml:space="preserve"> I ramstyje „Aukšto lygio mokslas“ (</w:t>
      </w:r>
      <w:proofErr w:type="spellStart"/>
      <w:r w:rsidRPr="0277AD24">
        <w:t>eng</w:t>
      </w:r>
      <w:proofErr w:type="spellEnd"/>
      <w:r w:rsidRPr="0277AD24">
        <w:t xml:space="preserve">. </w:t>
      </w:r>
      <w:proofErr w:type="spellStart"/>
      <w:r w:rsidRPr="0277AD24">
        <w:t>Excellence</w:t>
      </w:r>
      <w:proofErr w:type="spellEnd"/>
      <w:r w:rsidRPr="0277AD24">
        <w:t xml:space="preserve"> </w:t>
      </w:r>
      <w:proofErr w:type="spellStart"/>
      <w:r w:rsidRPr="0277AD24">
        <w:t>science</w:t>
      </w:r>
      <w:proofErr w:type="spellEnd"/>
      <w:r w:rsidRPr="0277AD24">
        <w:t xml:space="preserve">“) austrai siūlo išplėsti galimybę gauti paramą tyrėjams grįžtantiems į savo kilmės šalį Europos Sąjungoje ne tik iš </w:t>
      </w:r>
      <w:r w:rsidRPr="0277AD24">
        <w:rPr>
          <w:sz w:val="21"/>
          <w:szCs w:val="21"/>
        </w:rPr>
        <w:t xml:space="preserve"> trečiosios šalies, bet ir iš š kitos ES valstybės </w:t>
      </w:r>
      <w:r w:rsidRPr="0277AD24">
        <w:t>(LT tai būtų naudinga siekiant susigrąžinti tyrėjus iš kitų ES valstybių). Kai kurios VN ir EK nepalaiko siūlymo dėl paramos tyrėjų grįžimui ES viduje, nes mano, jog tai yra nacionalinio lygmens priemonė.</w:t>
      </w:r>
    </w:p>
    <w:p w14:paraId="32203F95" w14:textId="3AE8AA2A" w:rsidR="0277AD24" w:rsidRDefault="0277AD24" w:rsidP="0277AD24">
      <w:pPr>
        <w:ind w:firstLine="709"/>
        <w:jc w:val="both"/>
      </w:pPr>
      <w:r w:rsidRPr="0277AD24">
        <w:t xml:space="preserve"> Europos inovacijų taryba (toliau - EIT) - dalis VN siekia, kad įgyvendinant EIT priemonę "</w:t>
      </w:r>
      <w:proofErr w:type="spellStart"/>
      <w:r w:rsidRPr="0277AD24">
        <w:t>Accelerator</w:t>
      </w:r>
      <w:proofErr w:type="spellEnd"/>
      <w:r w:rsidRPr="0277AD24">
        <w:t>", EIT finansuotų įmones ne tik mišraus finansavimo forma, bet ir (esant tam tikroms sąlygoms) dotacijų forma ("</w:t>
      </w:r>
      <w:proofErr w:type="spellStart"/>
      <w:r w:rsidRPr="0277AD24">
        <w:t>grant-only").</w:t>
      </w:r>
      <w:proofErr w:type="spellEnd"/>
      <w:r w:rsidRPr="0277AD24">
        <w:t xml:space="preserve"> VN nesutaria, ar reikėtų apriboti EIT "</w:t>
      </w:r>
      <w:proofErr w:type="spellStart"/>
      <w:r w:rsidRPr="0277AD24">
        <w:t>Accelerator</w:t>
      </w:r>
      <w:proofErr w:type="spellEnd"/>
      <w:r w:rsidRPr="0277AD24">
        <w:t>" biudžeto dalį, atiteksiančią dotacijoms, nes kai kurios VN mano, kad didžioji dalis "</w:t>
      </w:r>
      <w:proofErr w:type="spellStart"/>
      <w:r w:rsidRPr="0277AD24">
        <w:t>Accelerator</w:t>
      </w:r>
      <w:proofErr w:type="spellEnd"/>
      <w:r w:rsidRPr="0277AD24">
        <w:t xml:space="preserve">" lėšų turi būti paskirstyta, taikant mišrų finansavimą. </w:t>
      </w:r>
    </w:p>
    <w:p w14:paraId="4A04D3E9" w14:textId="1A98A982" w:rsidR="0277AD24" w:rsidRDefault="0277AD24" w:rsidP="0277AD24">
      <w:pPr>
        <w:ind w:firstLine="709"/>
        <w:jc w:val="both"/>
      </w:pPr>
      <w:r w:rsidRPr="0277AD24">
        <w:t>Europos partnerystės - VN siekia aktyvaus VN dalyvavimo partnerysčių formavimo ir įgyvendinimo procesuose, įskaitant pradinius jų atrankos etapus, taip pat paprašė iš anksto nustatyti Europos horizonto biudžeto dalį, kurią numatoma paskirstyti partnerystėms. Šios idėjos nepalaiko dalis valstybių ir EK. Abi pusės mano kad būtinos įrodymais grįstos diskusijos prieš priimant galutinį sprendimą.</w:t>
      </w:r>
    </w:p>
    <w:p w14:paraId="7FC42D79" w14:textId="52F70564" w:rsidR="0277AD24" w:rsidRDefault="0277AD24" w:rsidP="0277AD24">
      <w:pPr>
        <w:ind w:firstLine="709"/>
        <w:jc w:val="both"/>
      </w:pPr>
    </w:p>
    <w:p w14:paraId="7D25C60B" w14:textId="77777777" w:rsidR="003734D5" w:rsidRPr="001326B6" w:rsidRDefault="0277AD24" w:rsidP="7B68D79C">
      <w:pPr>
        <w:ind w:firstLine="709"/>
        <w:jc w:val="both"/>
        <w:rPr>
          <w:b/>
          <w:bCs/>
        </w:rPr>
      </w:pPr>
      <w:r w:rsidRPr="0277AD24">
        <w:rPr>
          <w:b/>
          <w:bCs/>
        </w:rPr>
        <w:t>Siūloma Lietuvos pozicija:</w:t>
      </w:r>
    </w:p>
    <w:p w14:paraId="7D25C60D" w14:textId="77777777" w:rsidR="00E758F1" w:rsidRPr="00E758F1" w:rsidRDefault="0277AD24" w:rsidP="7B68D79C">
      <w:pPr>
        <w:ind w:firstLine="709"/>
        <w:jc w:val="both"/>
        <w:rPr>
          <w:color w:val="000000" w:themeColor="text1"/>
        </w:rPr>
      </w:pPr>
      <w:r w:rsidRPr="0277AD24">
        <w:rPr>
          <w:color w:val="000000" w:themeColor="text1"/>
        </w:rPr>
        <w:t>Lietuva esminiai siekia, kad platesnio dalyvavimo (</w:t>
      </w:r>
      <w:proofErr w:type="spellStart"/>
      <w:r w:rsidRPr="0277AD24">
        <w:rPr>
          <w:color w:val="000000" w:themeColor="text1"/>
        </w:rPr>
        <w:t>widening</w:t>
      </w:r>
      <w:proofErr w:type="spellEnd"/>
      <w:r w:rsidRPr="0277AD24">
        <w:rPr>
          <w:color w:val="000000" w:themeColor="text1"/>
        </w:rPr>
        <w:t xml:space="preserve">) klausimai Europos horizonte būtų pripažinti reikalaujančiais politinio sprendimo, o sprendimas taptų vienu iš programos tikslų arba būtų atspindėtas konstatuojamoje Reglamento dalyje (ir taip būtų kuriamos priemonės skirtos padidinti ES 13 valstybių </w:t>
      </w:r>
      <w:proofErr w:type="spellStart"/>
      <w:r w:rsidRPr="0277AD24">
        <w:rPr>
          <w:color w:val="000000" w:themeColor="text1"/>
        </w:rPr>
        <w:t>įtrauktį</w:t>
      </w:r>
      <w:proofErr w:type="spellEnd"/>
      <w:r w:rsidRPr="0277AD24">
        <w:rPr>
          <w:color w:val="000000" w:themeColor="text1"/>
        </w:rPr>
        <w:t xml:space="preserve"> į Programą).</w:t>
      </w:r>
    </w:p>
    <w:p w14:paraId="7D25C60F" w14:textId="77777777" w:rsidR="00E758F1" w:rsidRPr="00E758F1" w:rsidRDefault="0277AD24" w:rsidP="7B68D79C">
      <w:pPr>
        <w:ind w:firstLine="709"/>
        <w:jc w:val="both"/>
        <w:rPr>
          <w:color w:val="000000" w:themeColor="text1"/>
        </w:rPr>
      </w:pPr>
      <w:r w:rsidRPr="0277AD24">
        <w:rPr>
          <w:color w:val="000000" w:themeColor="text1"/>
        </w:rPr>
        <w:t xml:space="preserve">Pasisakome už Pirmininkaujančios šalies pasiūlytą bendrą programos struktūrą (7 klasteriai), grįžimo </w:t>
      </w:r>
      <w:proofErr w:type="spellStart"/>
      <w:r w:rsidRPr="0277AD24">
        <w:rPr>
          <w:color w:val="000000" w:themeColor="text1"/>
        </w:rPr>
        <w:t>grantus</w:t>
      </w:r>
      <w:proofErr w:type="spellEnd"/>
      <w:r w:rsidRPr="0277AD24">
        <w:rPr>
          <w:color w:val="000000" w:themeColor="text1"/>
        </w:rPr>
        <w:t xml:space="preserve"> tyrėjams, grįžtantiems iš kitų Europos valstybių, už dotacijų taikymą EIC "</w:t>
      </w:r>
      <w:proofErr w:type="spellStart"/>
      <w:r w:rsidRPr="0277AD24">
        <w:rPr>
          <w:color w:val="000000" w:themeColor="text1"/>
        </w:rPr>
        <w:t>Accelerator</w:t>
      </w:r>
      <w:proofErr w:type="spellEnd"/>
      <w:r w:rsidRPr="0277AD24">
        <w:rPr>
          <w:color w:val="000000" w:themeColor="text1"/>
        </w:rPr>
        <w:t>" priemonę, už Europos partnerystėms skiriamo HEU biudžeto apribojimą ir už palankesnes nuostatas siekiant užtikrinti VN tyrėjams dirbantiems projektuose lygiavertį darbo apmokėjimą.</w:t>
      </w:r>
    </w:p>
    <w:p w14:paraId="7D25C613" w14:textId="77777777" w:rsidR="006C61E1" w:rsidRDefault="006C61E1" w:rsidP="00E758F1">
      <w:pPr>
        <w:ind w:firstLine="709"/>
        <w:jc w:val="both"/>
        <w:rPr>
          <w:color w:val="000000"/>
        </w:rPr>
      </w:pPr>
    </w:p>
    <w:p w14:paraId="7D25C614" w14:textId="77777777" w:rsidR="002B0260" w:rsidRPr="001326B6" w:rsidRDefault="7B68D79C" w:rsidP="7B68D79C">
      <w:pPr>
        <w:ind w:firstLine="709"/>
        <w:jc w:val="both"/>
        <w:rPr>
          <w:b/>
          <w:bCs/>
          <w:color w:val="000000" w:themeColor="text1"/>
        </w:rPr>
      </w:pPr>
      <w:r w:rsidRPr="7B68D79C">
        <w:rPr>
          <w:b/>
          <w:bCs/>
          <w:color w:val="000000" w:themeColor="text1"/>
        </w:rPr>
        <w:t>b) Specialioji programa, įgyvendinanti "Europos horizontą".</w:t>
      </w:r>
    </w:p>
    <w:p w14:paraId="7D25C615" w14:textId="77777777" w:rsidR="002B0260" w:rsidRPr="001326B6" w:rsidRDefault="7B68D79C" w:rsidP="7B68D79C">
      <w:pPr>
        <w:ind w:firstLine="709"/>
        <w:jc w:val="both"/>
        <w:rPr>
          <w:color w:val="000000" w:themeColor="text1"/>
        </w:rPr>
      </w:pPr>
      <w:r w:rsidRPr="7B68D79C">
        <w:rPr>
          <w:color w:val="000000" w:themeColor="text1"/>
        </w:rPr>
        <w:t>Pažangos ataskaita</w:t>
      </w:r>
    </w:p>
    <w:p w14:paraId="7D25C616" w14:textId="77777777" w:rsidR="002B0260" w:rsidRDefault="002B0260" w:rsidP="002B0260">
      <w:pPr>
        <w:jc w:val="both"/>
      </w:pPr>
    </w:p>
    <w:p w14:paraId="7D25C617" w14:textId="77777777" w:rsidR="00F26F6E" w:rsidRDefault="0277AD24" w:rsidP="7B68D79C">
      <w:pPr>
        <w:tabs>
          <w:tab w:val="left" w:pos="1620"/>
          <w:tab w:val="left" w:pos="1800"/>
        </w:tabs>
        <w:jc w:val="both"/>
        <w:rPr>
          <w:b/>
          <w:bCs/>
        </w:rPr>
      </w:pPr>
      <w:r w:rsidRPr="0277AD24">
        <w:rPr>
          <w:b/>
          <w:bCs/>
        </w:rPr>
        <w:t>Klausimo esmė:</w:t>
      </w:r>
    </w:p>
    <w:p w14:paraId="7D25C619" w14:textId="77777777" w:rsidR="00F26F6E" w:rsidRPr="00F26F6E" w:rsidRDefault="7B68D79C" w:rsidP="7B68D79C">
      <w:pPr>
        <w:pStyle w:val="prastasistinklapis"/>
        <w:spacing w:before="0" w:after="0"/>
        <w:ind w:firstLine="567"/>
        <w:jc w:val="both"/>
        <w:rPr>
          <w:rFonts w:ascii="Times New Roman" w:hAnsi="Times New Roman" w:cs="Times New Roman"/>
          <w:sz w:val="24"/>
          <w:szCs w:val="24"/>
        </w:rPr>
      </w:pPr>
      <w:r w:rsidRPr="7B68D79C">
        <w:rPr>
          <w:rFonts w:ascii="Times New Roman" w:hAnsi="Times New Roman" w:cs="Times New Roman"/>
          <w:sz w:val="24"/>
          <w:szCs w:val="24"/>
        </w:rPr>
        <w:t>Pasiūlymas dėl Specialiosios programos, skirtos programai „Europos horizontas“ (toliau – Programa) įgyvendinti įeina į pasiūlymo dėl Programos dokumentų rinkinį. 2018 m. rugsėjo 28 d. Konkurencingumo taryba sprendė svarbiausius klausimus dėl Programos ir pateikė orientaciją, susijusią su teisiniu pagrindu, dėl strateginio planavimo, misijų ir partnerysčių.</w:t>
      </w:r>
    </w:p>
    <w:p w14:paraId="7D25C61A" w14:textId="77777777" w:rsidR="00F26F6E" w:rsidRPr="00F26F6E" w:rsidRDefault="7B68D79C" w:rsidP="7B68D79C">
      <w:pPr>
        <w:pStyle w:val="prastasistinklapis"/>
        <w:spacing w:before="0" w:after="0"/>
        <w:ind w:firstLine="567"/>
        <w:jc w:val="both"/>
        <w:rPr>
          <w:rFonts w:ascii="Times New Roman" w:hAnsi="Times New Roman" w:cs="Times New Roman"/>
          <w:sz w:val="24"/>
          <w:szCs w:val="24"/>
        </w:rPr>
      </w:pPr>
      <w:r w:rsidRPr="7B68D79C">
        <w:rPr>
          <w:rFonts w:ascii="Times New Roman" w:hAnsi="Times New Roman" w:cs="Times New Roman"/>
          <w:sz w:val="24"/>
          <w:szCs w:val="24"/>
        </w:rPr>
        <w:lastRenderedPageBreak/>
        <w:t xml:space="preserve">Pirmininkaujanti valstybė, įvertinusi Konkurencingumo tarybos ir Mokslinių tyrimų darbo grupės pasiūlymus  ir pastabas sudarė pažangos ataskaitą. Joje konstatuojama, kad diskusijos techniniu lygiu padarė pažangą, tačiau reikia atlikti tolesnius žingsnius, kad būtų galima formuoti Tarybos poziciją dėl Specialiosios programos. </w:t>
      </w:r>
    </w:p>
    <w:p w14:paraId="7D25C61B" w14:textId="77777777" w:rsidR="00F26F6E" w:rsidRPr="00F26F6E" w:rsidRDefault="00F26F6E" w:rsidP="00F26F6E">
      <w:pPr>
        <w:pStyle w:val="prastasistinklapis"/>
        <w:spacing w:before="0" w:after="0"/>
        <w:ind w:firstLine="567"/>
        <w:jc w:val="both"/>
        <w:rPr>
          <w:rFonts w:ascii="Times New Roman" w:hAnsi="Times New Roman" w:cs="Times New Roman"/>
          <w:sz w:val="24"/>
          <w:szCs w:val="24"/>
        </w:rPr>
      </w:pPr>
    </w:p>
    <w:p w14:paraId="7D25C61C" w14:textId="77777777" w:rsidR="00F26F6E" w:rsidRPr="00F26F6E" w:rsidRDefault="7B68D79C" w:rsidP="7B68D79C">
      <w:pPr>
        <w:pStyle w:val="prastasistinklapis"/>
        <w:spacing w:before="0" w:after="0"/>
        <w:ind w:firstLine="567"/>
        <w:jc w:val="both"/>
        <w:rPr>
          <w:rFonts w:ascii="Times New Roman" w:hAnsi="Times New Roman" w:cs="Times New Roman"/>
          <w:sz w:val="24"/>
          <w:szCs w:val="24"/>
        </w:rPr>
      </w:pPr>
      <w:r w:rsidRPr="7B68D79C">
        <w:rPr>
          <w:rFonts w:ascii="Times New Roman" w:hAnsi="Times New Roman" w:cs="Times New Roman"/>
          <w:sz w:val="24"/>
          <w:szCs w:val="24"/>
        </w:rPr>
        <w:t>Pažangos ataskaitoje siūloma:</w:t>
      </w:r>
    </w:p>
    <w:p w14:paraId="7D25C61D" w14:textId="77777777" w:rsidR="00F26F6E" w:rsidRPr="00F26F6E" w:rsidRDefault="7B68D79C" w:rsidP="7B68D79C">
      <w:pPr>
        <w:pStyle w:val="prastasistinklapis"/>
        <w:tabs>
          <w:tab w:val="left" w:pos="567"/>
        </w:tabs>
        <w:spacing w:before="0" w:after="0"/>
        <w:ind w:firstLine="567"/>
        <w:jc w:val="both"/>
        <w:rPr>
          <w:rFonts w:ascii="Times New Roman" w:hAnsi="Times New Roman" w:cs="Times New Roman"/>
          <w:sz w:val="24"/>
          <w:szCs w:val="24"/>
        </w:rPr>
      </w:pPr>
      <w:r w:rsidRPr="7B68D79C">
        <w:rPr>
          <w:rFonts w:ascii="Times New Roman" w:hAnsi="Times New Roman" w:cs="Times New Roman"/>
          <w:sz w:val="24"/>
          <w:szCs w:val="24"/>
        </w:rPr>
        <w:t xml:space="preserve">- kad Specialioji programa būtų grindžiama tik SESV 182 straipsnio 4 dalimi; </w:t>
      </w:r>
    </w:p>
    <w:p w14:paraId="7D25C61E" w14:textId="77777777" w:rsidR="00F26F6E" w:rsidRPr="00F26F6E" w:rsidRDefault="7B68D79C" w:rsidP="7B68D79C">
      <w:pPr>
        <w:pStyle w:val="prastasistinklapis"/>
        <w:tabs>
          <w:tab w:val="left" w:pos="567"/>
        </w:tabs>
        <w:spacing w:before="0" w:after="0"/>
        <w:ind w:firstLine="567"/>
        <w:jc w:val="both"/>
        <w:rPr>
          <w:rFonts w:ascii="Times New Roman" w:hAnsi="Times New Roman" w:cs="Times New Roman"/>
          <w:sz w:val="24"/>
          <w:szCs w:val="24"/>
        </w:rPr>
      </w:pPr>
      <w:r w:rsidRPr="7B68D79C">
        <w:rPr>
          <w:rFonts w:ascii="Times New Roman" w:hAnsi="Times New Roman" w:cs="Times New Roman"/>
          <w:sz w:val="24"/>
          <w:szCs w:val="24"/>
        </w:rPr>
        <w:t>- misijos ir institucinių partnerysčių sritys buvo įtrauktos į naują 1a priedą, tuo būdu įtvirtinant esminius strateginiame plane numatytus sprendimus; šio priedo detalės reikalauja tolesnio paaiškinimo;</w:t>
      </w:r>
    </w:p>
    <w:p w14:paraId="7D25C61F" w14:textId="77777777" w:rsidR="00F26F6E" w:rsidRPr="00F26F6E" w:rsidRDefault="7B68D79C" w:rsidP="7B68D79C">
      <w:pPr>
        <w:pStyle w:val="prastasistinklapis"/>
        <w:tabs>
          <w:tab w:val="left" w:pos="567"/>
        </w:tabs>
        <w:spacing w:before="0" w:after="0"/>
        <w:ind w:firstLine="567"/>
        <w:jc w:val="both"/>
        <w:rPr>
          <w:rFonts w:ascii="Times New Roman" w:hAnsi="Times New Roman" w:cs="Times New Roman"/>
          <w:sz w:val="24"/>
          <w:szCs w:val="24"/>
        </w:rPr>
      </w:pPr>
      <w:r w:rsidRPr="7B68D79C">
        <w:rPr>
          <w:rFonts w:ascii="Times New Roman" w:hAnsi="Times New Roman" w:cs="Times New Roman"/>
          <w:sz w:val="24"/>
          <w:szCs w:val="24"/>
        </w:rPr>
        <w:t xml:space="preserve">- Europos inovacijų taryba (EIT), kaip nauja struktūra, buvo pripažinta dauguma delegacijų, bet išlieka klausimai dėl EIT funkcionavimo ir finansavimo būdų; </w:t>
      </w:r>
    </w:p>
    <w:p w14:paraId="7D25C620" w14:textId="77777777" w:rsidR="00F26F6E" w:rsidRPr="00F26F6E" w:rsidRDefault="7B68D79C" w:rsidP="7B68D79C">
      <w:pPr>
        <w:pStyle w:val="prastasistinklapis"/>
        <w:tabs>
          <w:tab w:val="left" w:pos="567"/>
        </w:tabs>
        <w:spacing w:before="0" w:after="0"/>
        <w:ind w:firstLine="567"/>
        <w:jc w:val="both"/>
        <w:rPr>
          <w:rFonts w:ascii="Times New Roman" w:hAnsi="Times New Roman" w:cs="Times New Roman"/>
          <w:sz w:val="24"/>
          <w:szCs w:val="24"/>
        </w:rPr>
      </w:pPr>
      <w:r w:rsidRPr="7B68D79C">
        <w:rPr>
          <w:rFonts w:ascii="Times New Roman" w:hAnsi="Times New Roman" w:cs="Times New Roman"/>
          <w:sz w:val="24"/>
          <w:szCs w:val="24"/>
        </w:rPr>
        <w:t>- atsižvelgiant į papildomas priemones, pateiktas siūlomo dalinio bendro požiūrio tekste, reikia toliau tobulinti Specialiosios programos nuostatas, visų pirma dėl platesnio dalyvavimo ir kompetencijos  pasidalijimo.</w:t>
      </w:r>
    </w:p>
    <w:p w14:paraId="7D25C621" w14:textId="77777777" w:rsidR="00F26F6E" w:rsidRDefault="00F26F6E" w:rsidP="00F26F6E">
      <w:pPr>
        <w:pStyle w:val="prastasistinklapis"/>
        <w:spacing w:before="0" w:after="0"/>
        <w:ind w:firstLine="567"/>
        <w:jc w:val="both"/>
        <w:rPr>
          <w:rFonts w:ascii="Times New Roman" w:hAnsi="Times New Roman" w:cs="Times New Roman"/>
          <w:sz w:val="24"/>
          <w:szCs w:val="24"/>
        </w:rPr>
      </w:pPr>
    </w:p>
    <w:p w14:paraId="7D25C622" w14:textId="77777777" w:rsidR="00F26F6E" w:rsidRPr="00F26F6E" w:rsidRDefault="7B68D79C" w:rsidP="7B68D79C">
      <w:pPr>
        <w:pStyle w:val="prastasistinklapis"/>
        <w:spacing w:before="0" w:after="0"/>
        <w:ind w:firstLine="567"/>
        <w:jc w:val="both"/>
        <w:rPr>
          <w:rFonts w:ascii="Times New Roman" w:hAnsi="Times New Roman" w:cs="Times New Roman"/>
          <w:sz w:val="24"/>
          <w:szCs w:val="24"/>
        </w:rPr>
      </w:pPr>
      <w:r w:rsidRPr="7B68D79C">
        <w:rPr>
          <w:rFonts w:ascii="Times New Roman" w:hAnsi="Times New Roman" w:cs="Times New Roman"/>
          <w:sz w:val="24"/>
          <w:szCs w:val="24"/>
        </w:rPr>
        <w:t>Vadovaudamasi Konkurencingumo Taryba pirmininkaujanti valstybė narė tęs diskusijas dėl Specialiosios programos esmės, siekdama kuo daugiau pažangos konsoliduoti Tarybos poziciją.</w:t>
      </w:r>
    </w:p>
    <w:p w14:paraId="7D25C623" w14:textId="77777777" w:rsidR="00F26F6E" w:rsidRPr="00F26F6E" w:rsidRDefault="00F26F6E" w:rsidP="00F26F6E">
      <w:pPr>
        <w:jc w:val="both"/>
      </w:pPr>
    </w:p>
    <w:p w14:paraId="7D25C624" w14:textId="77777777" w:rsidR="00F26F6E" w:rsidRDefault="0277AD24" w:rsidP="7B68D79C">
      <w:pPr>
        <w:jc w:val="both"/>
        <w:rPr>
          <w:b/>
          <w:bCs/>
        </w:rPr>
      </w:pPr>
      <w:r w:rsidRPr="0277AD24">
        <w:rPr>
          <w:b/>
          <w:bCs/>
        </w:rPr>
        <w:t>Siūloma Lietuvos pozicija:</w:t>
      </w:r>
    </w:p>
    <w:p w14:paraId="7D25C626" w14:textId="77777777" w:rsidR="00F26F6E" w:rsidRDefault="0277AD24" w:rsidP="00F26F6E">
      <w:pPr>
        <w:ind w:firstLine="567"/>
        <w:jc w:val="both"/>
      </w:pPr>
      <w:r>
        <w:t xml:space="preserve">Iš esmės pritarti pirmininkaujančios valstybės parengtai pažangos ataskaitai. </w:t>
      </w:r>
    </w:p>
    <w:p w14:paraId="7D25C628" w14:textId="77777777" w:rsidR="00F26F6E" w:rsidRPr="00871E51" w:rsidRDefault="7B68D79C" w:rsidP="7B68D79C">
      <w:pPr>
        <w:ind w:firstLine="567"/>
        <w:jc w:val="both"/>
        <w:rPr>
          <w:color w:val="000000" w:themeColor="text1"/>
        </w:rPr>
      </w:pPr>
      <w:r w:rsidRPr="7B68D79C">
        <w:rPr>
          <w:color w:val="222222"/>
        </w:rPr>
        <w:t xml:space="preserve">Pritariame, kad </w:t>
      </w:r>
      <w:r>
        <w:t xml:space="preserve">reikia toliau tobulinti nuostatas, kurios akcentuotos Pažangos ataskaitoje. Visų pirma, dėl platesnio dalyvavimo ir kompetencijos  pasidalijimo, kas paskatintų </w:t>
      </w:r>
      <w:r w:rsidRPr="7B68D79C">
        <w:rPr>
          <w:color w:val="000000" w:themeColor="text1"/>
        </w:rPr>
        <w:t>programos atvirumą,  prieinamumą ES 13 valstybių narių dalyviams ir</w:t>
      </w:r>
      <w:r>
        <w:t> </w:t>
      </w:r>
      <w:r w:rsidRPr="7B68D79C">
        <w:rPr>
          <w:color w:val="000000" w:themeColor="text1"/>
        </w:rPr>
        <w:t>sudarytų sąlygas lygiavertei prieigai prie šios programos lėšų.</w:t>
      </w:r>
    </w:p>
    <w:p w14:paraId="7D25C629" w14:textId="77777777" w:rsidR="00F26F6E" w:rsidRPr="00871E51" w:rsidRDefault="7B68D79C" w:rsidP="00F26F6E">
      <w:pPr>
        <w:ind w:firstLine="567"/>
        <w:jc w:val="both"/>
      </w:pPr>
      <w:r>
        <w:t xml:space="preserve">Manome, kad </w:t>
      </w:r>
      <w:r w:rsidRPr="7B68D79C">
        <w:rPr>
          <w:color w:val="222222"/>
        </w:rPr>
        <w:t xml:space="preserve">strateginio planavimo dalys, tai yra, misijų sritys ir institucinės partnerystės yra itin svarbios, todėl remiame nuostatas dėl aiškesnio jų sudarymo, valdymo, </w:t>
      </w:r>
      <w:r>
        <w:t>valstybių narių</w:t>
      </w:r>
      <w:r w:rsidRPr="7B68D79C">
        <w:rPr>
          <w:color w:val="222222"/>
        </w:rPr>
        <w:t xml:space="preserve"> </w:t>
      </w:r>
      <w:proofErr w:type="spellStart"/>
      <w:r w:rsidRPr="7B68D79C">
        <w:rPr>
          <w:color w:val="222222"/>
        </w:rPr>
        <w:t>įtraukties</w:t>
      </w:r>
      <w:proofErr w:type="spellEnd"/>
      <w:r w:rsidRPr="7B68D79C">
        <w:rPr>
          <w:color w:val="222222"/>
        </w:rPr>
        <w:t xml:space="preserve"> strateginio planavimo procesuose. </w:t>
      </w:r>
    </w:p>
    <w:p w14:paraId="7D25C62A" w14:textId="77777777" w:rsidR="00F26F6E" w:rsidRPr="00E758F1" w:rsidRDefault="00F26F6E" w:rsidP="002B0260">
      <w:pPr>
        <w:jc w:val="both"/>
      </w:pPr>
    </w:p>
    <w:sectPr w:rsidR="00F26F6E" w:rsidRPr="00E758F1" w:rsidSect="00AA6AB3">
      <w:headerReference w:type="even" r:id="rId12"/>
      <w:headerReference w:type="default" r:id="rId13"/>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5C62D" w14:textId="77777777" w:rsidR="00012978" w:rsidRDefault="00012978" w:rsidP="00C42C13">
      <w:r>
        <w:separator/>
      </w:r>
    </w:p>
  </w:endnote>
  <w:endnote w:type="continuationSeparator" w:id="0">
    <w:p w14:paraId="7D25C62E" w14:textId="77777777" w:rsidR="00012978" w:rsidRDefault="00012978" w:rsidP="00C4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EC Square Sans Pro">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5C62B" w14:textId="77777777" w:rsidR="00012978" w:rsidRDefault="00012978" w:rsidP="00C42C13">
      <w:r>
        <w:separator/>
      </w:r>
    </w:p>
  </w:footnote>
  <w:footnote w:type="continuationSeparator" w:id="0">
    <w:p w14:paraId="7D25C62C" w14:textId="77777777" w:rsidR="00012978" w:rsidRDefault="00012978" w:rsidP="00C42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C62F" w14:textId="77777777" w:rsidR="003734D5" w:rsidRDefault="003734D5" w:rsidP="00E237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25C630" w14:textId="77777777" w:rsidR="003734D5" w:rsidRDefault="003734D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C631" w14:textId="27786D53" w:rsidR="003734D5" w:rsidRDefault="003734D5" w:rsidP="00E237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4266">
      <w:rPr>
        <w:rStyle w:val="Puslapionumeris"/>
        <w:noProof/>
      </w:rPr>
      <w:t>3</w:t>
    </w:r>
    <w:r>
      <w:rPr>
        <w:rStyle w:val="Puslapionumeris"/>
      </w:rPr>
      <w:fldChar w:fldCharType="end"/>
    </w:r>
  </w:p>
  <w:p w14:paraId="7D25C632" w14:textId="77777777" w:rsidR="003734D5" w:rsidRDefault="003734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3B6"/>
    <w:multiLevelType w:val="hybridMultilevel"/>
    <w:tmpl w:val="A95A71A0"/>
    <w:name w:val="Dash 12"/>
    <w:lvl w:ilvl="0" w:tplc="9FB21E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
    <w:nsid w:val="1F291A36"/>
    <w:multiLevelType w:val="hybridMultilevel"/>
    <w:tmpl w:val="75221916"/>
    <w:lvl w:ilvl="0" w:tplc="8280FF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6">
    <w:nsid w:val="2F296E77"/>
    <w:multiLevelType w:val="multilevel"/>
    <w:tmpl w:val="6C30D01A"/>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7">
    <w:nsid w:val="38A602DD"/>
    <w:multiLevelType w:val="multilevel"/>
    <w:tmpl w:val="954AA234"/>
    <w:name w:val="Heading IVX"/>
    <w:lvl w:ilvl="0">
      <w:start w:val="1"/>
      <w:numFmt w:val="upperRoman"/>
      <w:lvlRestart w:val="0"/>
      <w:pStyle w:val="HeadingIVX"/>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DCC621E"/>
    <w:multiLevelType w:val="singleLevel"/>
    <w:tmpl w:val="2CD8C9DC"/>
    <w:name w:val="Dash Equal 1"/>
    <w:lvl w:ilvl="0">
      <w:start w:val="1"/>
      <w:numFmt w:val="bullet"/>
      <w:lvlRestart w:val="0"/>
      <w:pStyle w:val="DashEqual1"/>
      <w:lvlText w:val="="/>
      <w:lvlJc w:val="left"/>
      <w:pPr>
        <w:tabs>
          <w:tab w:val="num" w:pos="993"/>
        </w:tabs>
        <w:ind w:left="993" w:hanging="567"/>
      </w:pPr>
    </w:lvl>
  </w:abstractNum>
  <w:abstractNum w:abstractNumId="9">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0">
    <w:nsid w:val="5D1B12C1"/>
    <w:multiLevelType w:val="hybridMultilevel"/>
    <w:tmpl w:val="4D646ACE"/>
    <w:lvl w:ilvl="0" w:tplc="AB567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12">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12"/>
  </w:num>
  <w:num w:numId="2">
    <w:abstractNumId w:val="5"/>
  </w:num>
  <w:num w:numId="3">
    <w:abstractNumId w:val="1"/>
  </w:num>
  <w:num w:numId="4">
    <w:abstractNumId w:val="6"/>
  </w:num>
  <w:num w:numId="5">
    <w:abstractNumId w:val="7"/>
  </w:num>
  <w:num w:numId="6">
    <w:abstractNumId w:val="11"/>
  </w:num>
  <w:num w:numId="7">
    <w:abstractNumId w:val="8"/>
  </w:num>
  <w:num w:numId="8">
    <w:abstractNumId w:val="3"/>
  </w:num>
  <w:num w:numId="9">
    <w:abstractNumId w:val="9"/>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15"/>
    <w:rsid w:val="00003EBC"/>
    <w:rsid w:val="000068E2"/>
    <w:rsid w:val="000122BA"/>
    <w:rsid w:val="00012978"/>
    <w:rsid w:val="0001321F"/>
    <w:rsid w:val="00022AAD"/>
    <w:rsid w:val="000245AF"/>
    <w:rsid w:val="00027970"/>
    <w:rsid w:val="000356B3"/>
    <w:rsid w:val="00035DE5"/>
    <w:rsid w:val="00035F92"/>
    <w:rsid w:val="000401C7"/>
    <w:rsid w:val="0005177C"/>
    <w:rsid w:val="000537C0"/>
    <w:rsid w:val="0005701B"/>
    <w:rsid w:val="00061CB3"/>
    <w:rsid w:val="000676BF"/>
    <w:rsid w:val="00084E9C"/>
    <w:rsid w:val="00086798"/>
    <w:rsid w:val="000874FD"/>
    <w:rsid w:val="00091E62"/>
    <w:rsid w:val="00093310"/>
    <w:rsid w:val="00094709"/>
    <w:rsid w:val="000A5F81"/>
    <w:rsid w:val="000B2B04"/>
    <w:rsid w:val="000B2E84"/>
    <w:rsid w:val="000C117C"/>
    <w:rsid w:val="000C15DF"/>
    <w:rsid w:val="000C1CF1"/>
    <w:rsid w:val="000C5109"/>
    <w:rsid w:val="000C7C6C"/>
    <w:rsid w:val="000D3B84"/>
    <w:rsid w:val="000F3B1E"/>
    <w:rsid w:val="00107C43"/>
    <w:rsid w:val="00112477"/>
    <w:rsid w:val="00114FFC"/>
    <w:rsid w:val="00115E4E"/>
    <w:rsid w:val="00121613"/>
    <w:rsid w:val="00124BFC"/>
    <w:rsid w:val="0012645B"/>
    <w:rsid w:val="00126D3D"/>
    <w:rsid w:val="00131D38"/>
    <w:rsid w:val="00132013"/>
    <w:rsid w:val="001326B6"/>
    <w:rsid w:val="00137A05"/>
    <w:rsid w:val="001401E6"/>
    <w:rsid w:val="00152661"/>
    <w:rsid w:val="00166FED"/>
    <w:rsid w:val="001820D1"/>
    <w:rsid w:val="001911FC"/>
    <w:rsid w:val="00192C22"/>
    <w:rsid w:val="001A2971"/>
    <w:rsid w:val="001A4ECA"/>
    <w:rsid w:val="001C6E35"/>
    <w:rsid w:val="001C7BC0"/>
    <w:rsid w:val="001D092E"/>
    <w:rsid w:val="001E1FB6"/>
    <w:rsid w:val="001E4F98"/>
    <w:rsid w:val="001E5226"/>
    <w:rsid w:val="001E52C2"/>
    <w:rsid w:val="001F072C"/>
    <w:rsid w:val="001F1179"/>
    <w:rsid w:val="002051E6"/>
    <w:rsid w:val="00213F4C"/>
    <w:rsid w:val="00224873"/>
    <w:rsid w:val="0022784D"/>
    <w:rsid w:val="00231B43"/>
    <w:rsid w:val="00234045"/>
    <w:rsid w:val="00243F66"/>
    <w:rsid w:val="00251FE2"/>
    <w:rsid w:val="002544FD"/>
    <w:rsid w:val="00256B96"/>
    <w:rsid w:val="002618F4"/>
    <w:rsid w:val="00261DD1"/>
    <w:rsid w:val="00272805"/>
    <w:rsid w:val="00274A64"/>
    <w:rsid w:val="002803D8"/>
    <w:rsid w:val="00280552"/>
    <w:rsid w:val="00282B85"/>
    <w:rsid w:val="002952B8"/>
    <w:rsid w:val="00296E6E"/>
    <w:rsid w:val="00297B20"/>
    <w:rsid w:val="002A0404"/>
    <w:rsid w:val="002A61A5"/>
    <w:rsid w:val="002B0260"/>
    <w:rsid w:val="002B499D"/>
    <w:rsid w:val="002C2AF5"/>
    <w:rsid w:val="002C3767"/>
    <w:rsid w:val="002C45BE"/>
    <w:rsid w:val="002C63BB"/>
    <w:rsid w:val="002C7004"/>
    <w:rsid w:val="002D0FD9"/>
    <w:rsid w:val="003015B1"/>
    <w:rsid w:val="00305C78"/>
    <w:rsid w:val="0031286D"/>
    <w:rsid w:val="003210B6"/>
    <w:rsid w:val="00322193"/>
    <w:rsid w:val="00327293"/>
    <w:rsid w:val="0033182F"/>
    <w:rsid w:val="003406DF"/>
    <w:rsid w:val="0034643D"/>
    <w:rsid w:val="003465DE"/>
    <w:rsid w:val="00346884"/>
    <w:rsid w:val="0035137E"/>
    <w:rsid w:val="003565CE"/>
    <w:rsid w:val="003567AA"/>
    <w:rsid w:val="00362638"/>
    <w:rsid w:val="003629A2"/>
    <w:rsid w:val="00366CA6"/>
    <w:rsid w:val="0036704F"/>
    <w:rsid w:val="003734D5"/>
    <w:rsid w:val="00377282"/>
    <w:rsid w:val="0038214E"/>
    <w:rsid w:val="00390888"/>
    <w:rsid w:val="00395A8C"/>
    <w:rsid w:val="00396E46"/>
    <w:rsid w:val="003A4BAA"/>
    <w:rsid w:val="003B6462"/>
    <w:rsid w:val="003C1A07"/>
    <w:rsid w:val="003D1710"/>
    <w:rsid w:val="003D2A18"/>
    <w:rsid w:val="003D6C51"/>
    <w:rsid w:val="003E2E70"/>
    <w:rsid w:val="003E7127"/>
    <w:rsid w:val="003F2C4D"/>
    <w:rsid w:val="00401EE6"/>
    <w:rsid w:val="00411D6B"/>
    <w:rsid w:val="004123D0"/>
    <w:rsid w:val="0041510D"/>
    <w:rsid w:val="0042755E"/>
    <w:rsid w:val="00427EB4"/>
    <w:rsid w:val="00453830"/>
    <w:rsid w:val="00455228"/>
    <w:rsid w:val="0046210E"/>
    <w:rsid w:val="004626F2"/>
    <w:rsid w:val="00462873"/>
    <w:rsid w:val="0046593D"/>
    <w:rsid w:val="004765D3"/>
    <w:rsid w:val="00484A74"/>
    <w:rsid w:val="00486402"/>
    <w:rsid w:val="004A3BC6"/>
    <w:rsid w:val="004A3E24"/>
    <w:rsid w:val="004B0B6F"/>
    <w:rsid w:val="004B1896"/>
    <w:rsid w:val="004B25EA"/>
    <w:rsid w:val="004D16BC"/>
    <w:rsid w:val="004D6418"/>
    <w:rsid w:val="004E21BF"/>
    <w:rsid w:val="004E2B5F"/>
    <w:rsid w:val="004E48B7"/>
    <w:rsid w:val="004E6335"/>
    <w:rsid w:val="004F22F4"/>
    <w:rsid w:val="004F24F2"/>
    <w:rsid w:val="004F2E38"/>
    <w:rsid w:val="005007A8"/>
    <w:rsid w:val="0050112D"/>
    <w:rsid w:val="00504E9C"/>
    <w:rsid w:val="005068D9"/>
    <w:rsid w:val="00515513"/>
    <w:rsid w:val="005225BA"/>
    <w:rsid w:val="00542948"/>
    <w:rsid w:val="00550FFD"/>
    <w:rsid w:val="00565861"/>
    <w:rsid w:val="00565BEE"/>
    <w:rsid w:val="00566D75"/>
    <w:rsid w:val="005709BF"/>
    <w:rsid w:val="00571100"/>
    <w:rsid w:val="0057370A"/>
    <w:rsid w:val="00574A8F"/>
    <w:rsid w:val="00576E7C"/>
    <w:rsid w:val="0057735C"/>
    <w:rsid w:val="00584CA5"/>
    <w:rsid w:val="00585D95"/>
    <w:rsid w:val="0059295F"/>
    <w:rsid w:val="005A36FF"/>
    <w:rsid w:val="005A5AF1"/>
    <w:rsid w:val="005A5B51"/>
    <w:rsid w:val="005B17FF"/>
    <w:rsid w:val="005B4FC8"/>
    <w:rsid w:val="005C08BB"/>
    <w:rsid w:val="005C325E"/>
    <w:rsid w:val="005D5902"/>
    <w:rsid w:val="005E3226"/>
    <w:rsid w:val="005E5332"/>
    <w:rsid w:val="005E64AE"/>
    <w:rsid w:val="00603549"/>
    <w:rsid w:val="006101AB"/>
    <w:rsid w:val="00622F85"/>
    <w:rsid w:val="00623EA4"/>
    <w:rsid w:val="00631EC0"/>
    <w:rsid w:val="00633243"/>
    <w:rsid w:val="00643001"/>
    <w:rsid w:val="006519D0"/>
    <w:rsid w:val="00652C08"/>
    <w:rsid w:val="0065412A"/>
    <w:rsid w:val="00655D37"/>
    <w:rsid w:val="00657625"/>
    <w:rsid w:val="00663076"/>
    <w:rsid w:val="006673A2"/>
    <w:rsid w:val="00667AC0"/>
    <w:rsid w:val="006724ED"/>
    <w:rsid w:val="00697056"/>
    <w:rsid w:val="006A10D1"/>
    <w:rsid w:val="006A5776"/>
    <w:rsid w:val="006B0529"/>
    <w:rsid w:val="006B61DC"/>
    <w:rsid w:val="006C0408"/>
    <w:rsid w:val="006C14E8"/>
    <w:rsid w:val="006C5300"/>
    <w:rsid w:val="006C61E1"/>
    <w:rsid w:val="006D04A7"/>
    <w:rsid w:val="006E1C5F"/>
    <w:rsid w:val="006E5801"/>
    <w:rsid w:val="0070673A"/>
    <w:rsid w:val="00716D1F"/>
    <w:rsid w:val="00720AA4"/>
    <w:rsid w:val="00722811"/>
    <w:rsid w:val="00727485"/>
    <w:rsid w:val="00730C3E"/>
    <w:rsid w:val="00731055"/>
    <w:rsid w:val="007335B2"/>
    <w:rsid w:val="007369DB"/>
    <w:rsid w:val="00740705"/>
    <w:rsid w:val="00746F35"/>
    <w:rsid w:val="00754FF1"/>
    <w:rsid w:val="00761A01"/>
    <w:rsid w:val="00770945"/>
    <w:rsid w:val="007717DE"/>
    <w:rsid w:val="007727EF"/>
    <w:rsid w:val="00773853"/>
    <w:rsid w:val="00783A2D"/>
    <w:rsid w:val="007915EF"/>
    <w:rsid w:val="00791E80"/>
    <w:rsid w:val="007961D6"/>
    <w:rsid w:val="00796A5B"/>
    <w:rsid w:val="007A3DFB"/>
    <w:rsid w:val="007B2256"/>
    <w:rsid w:val="007C067C"/>
    <w:rsid w:val="007C3404"/>
    <w:rsid w:val="007C45A5"/>
    <w:rsid w:val="007C6D8A"/>
    <w:rsid w:val="007D16BB"/>
    <w:rsid w:val="007F0118"/>
    <w:rsid w:val="007F44B9"/>
    <w:rsid w:val="008169B3"/>
    <w:rsid w:val="00831B18"/>
    <w:rsid w:val="00835791"/>
    <w:rsid w:val="00835860"/>
    <w:rsid w:val="00837E3B"/>
    <w:rsid w:val="00842189"/>
    <w:rsid w:val="0084335D"/>
    <w:rsid w:val="00844533"/>
    <w:rsid w:val="00871AE1"/>
    <w:rsid w:val="00872D7A"/>
    <w:rsid w:val="008761C6"/>
    <w:rsid w:val="00886B96"/>
    <w:rsid w:val="0088779D"/>
    <w:rsid w:val="00887959"/>
    <w:rsid w:val="008917AE"/>
    <w:rsid w:val="0089325A"/>
    <w:rsid w:val="00894F08"/>
    <w:rsid w:val="008965A1"/>
    <w:rsid w:val="008B402A"/>
    <w:rsid w:val="008B5A4B"/>
    <w:rsid w:val="008C1E1F"/>
    <w:rsid w:val="008C32BD"/>
    <w:rsid w:val="008C5359"/>
    <w:rsid w:val="008D4FD4"/>
    <w:rsid w:val="008D6563"/>
    <w:rsid w:val="008D6E4C"/>
    <w:rsid w:val="008E24DB"/>
    <w:rsid w:val="008E5A27"/>
    <w:rsid w:val="008E5C13"/>
    <w:rsid w:val="008F3355"/>
    <w:rsid w:val="00900DC1"/>
    <w:rsid w:val="00911458"/>
    <w:rsid w:val="00911FDF"/>
    <w:rsid w:val="009132A8"/>
    <w:rsid w:val="00935218"/>
    <w:rsid w:val="00936937"/>
    <w:rsid w:val="00945F34"/>
    <w:rsid w:val="00946EFD"/>
    <w:rsid w:val="00956DD6"/>
    <w:rsid w:val="00972DB5"/>
    <w:rsid w:val="009824C7"/>
    <w:rsid w:val="00986BDB"/>
    <w:rsid w:val="009918A3"/>
    <w:rsid w:val="00991A31"/>
    <w:rsid w:val="00994266"/>
    <w:rsid w:val="0099769A"/>
    <w:rsid w:val="009A1948"/>
    <w:rsid w:val="009A2841"/>
    <w:rsid w:val="009A700A"/>
    <w:rsid w:val="009A7933"/>
    <w:rsid w:val="009B2D0A"/>
    <w:rsid w:val="009B51B0"/>
    <w:rsid w:val="009B6981"/>
    <w:rsid w:val="009C6E7F"/>
    <w:rsid w:val="009D5D51"/>
    <w:rsid w:val="009D64D2"/>
    <w:rsid w:val="009D75BE"/>
    <w:rsid w:val="009E242A"/>
    <w:rsid w:val="009F6881"/>
    <w:rsid w:val="00A077B9"/>
    <w:rsid w:val="00A14A01"/>
    <w:rsid w:val="00A17173"/>
    <w:rsid w:val="00A20608"/>
    <w:rsid w:val="00A227F8"/>
    <w:rsid w:val="00A27EB0"/>
    <w:rsid w:val="00A365F6"/>
    <w:rsid w:val="00A42F58"/>
    <w:rsid w:val="00A460E5"/>
    <w:rsid w:val="00A52B77"/>
    <w:rsid w:val="00A56444"/>
    <w:rsid w:val="00A57C22"/>
    <w:rsid w:val="00A6522C"/>
    <w:rsid w:val="00A66C98"/>
    <w:rsid w:val="00A71029"/>
    <w:rsid w:val="00A9207C"/>
    <w:rsid w:val="00A948E0"/>
    <w:rsid w:val="00A95BD6"/>
    <w:rsid w:val="00A9768B"/>
    <w:rsid w:val="00AA05A0"/>
    <w:rsid w:val="00AA6AB3"/>
    <w:rsid w:val="00AA745F"/>
    <w:rsid w:val="00AB15C4"/>
    <w:rsid w:val="00AB34C1"/>
    <w:rsid w:val="00AD2BE4"/>
    <w:rsid w:val="00AD6682"/>
    <w:rsid w:val="00AD7811"/>
    <w:rsid w:val="00AE6445"/>
    <w:rsid w:val="00AF02B6"/>
    <w:rsid w:val="00AF27CB"/>
    <w:rsid w:val="00AF3E4F"/>
    <w:rsid w:val="00AF645A"/>
    <w:rsid w:val="00B075E8"/>
    <w:rsid w:val="00B1141A"/>
    <w:rsid w:val="00B31047"/>
    <w:rsid w:val="00B31E37"/>
    <w:rsid w:val="00B32054"/>
    <w:rsid w:val="00B4273A"/>
    <w:rsid w:val="00B50AF6"/>
    <w:rsid w:val="00B51072"/>
    <w:rsid w:val="00B532A2"/>
    <w:rsid w:val="00B53FD5"/>
    <w:rsid w:val="00B617DF"/>
    <w:rsid w:val="00B73CCB"/>
    <w:rsid w:val="00B73EBC"/>
    <w:rsid w:val="00B75DAD"/>
    <w:rsid w:val="00B90725"/>
    <w:rsid w:val="00B908BC"/>
    <w:rsid w:val="00B969DE"/>
    <w:rsid w:val="00B97FC3"/>
    <w:rsid w:val="00BB0F1E"/>
    <w:rsid w:val="00BE3FC5"/>
    <w:rsid w:val="00BE574F"/>
    <w:rsid w:val="00BF5011"/>
    <w:rsid w:val="00C00A33"/>
    <w:rsid w:val="00C05F66"/>
    <w:rsid w:val="00C129F6"/>
    <w:rsid w:val="00C12ACA"/>
    <w:rsid w:val="00C23693"/>
    <w:rsid w:val="00C236BB"/>
    <w:rsid w:val="00C24B46"/>
    <w:rsid w:val="00C36CB4"/>
    <w:rsid w:val="00C42C13"/>
    <w:rsid w:val="00C44F14"/>
    <w:rsid w:val="00C5068E"/>
    <w:rsid w:val="00C50854"/>
    <w:rsid w:val="00C52481"/>
    <w:rsid w:val="00C651FB"/>
    <w:rsid w:val="00C65C3C"/>
    <w:rsid w:val="00C661CD"/>
    <w:rsid w:val="00C71EE8"/>
    <w:rsid w:val="00C81907"/>
    <w:rsid w:val="00C86B83"/>
    <w:rsid w:val="00CB0A62"/>
    <w:rsid w:val="00CB3ABD"/>
    <w:rsid w:val="00CB4A8E"/>
    <w:rsid w:val="00CC5E3B"/>
    <w:rsid w:val="00CD3515"/>
    <w:rsid w:val="00CD35E4"/>
    <w:rsid w:val="00CD5E6B"/>
    <w:rsid w:val="00CE1856"/>
    <w:rsid w:val="00CE4EAF"/>
    <w:rsid w:val="00D01AB9"/>
    <w:rsid w:val="00D11179"/>
    <w:rsid w:val="00D14B99"/>
    <w:rsid w:val="00D20358"/>
    <w:rsid w:val="00D47249"/>
    <w:rsid w:val="00D5028C"/>
    <w:rsid w:val="00D535D4"/>
    <w:rsid w:val="00D611D8"/>
    <w:rsid w:val="00D617DB"/>
    <w:rsid w:val="00D625DF"/>
    <w:rsid w:val="00D626D5"/>
    <w:rsid w:val="00D7016A"/>
    <w:rsid w:val="00D732E8"/>
    <w:rsid w:val="00D7713E"/>
    <w:rsid w:val="00D91EA9"/>
    <w:rsid w:val="00D93935"/>
    <w:rsid w:val="00DA1D55"/>
    <w:rsid w:val="00DA2EF7"/>
    <w:rsid w:val="00DA37DC"/>
    <w:rsid w:val="00DA5D96"/>
    <w:rsid w:val="00DA6C46"/>
    <w:rsid w:val="00DA7AC3"/>
    <w:rsid w:val="00DC0F01"/>
    <w:rsid w:val="00DC290E"/>
    <w:rsid w:val="00DC7BA2"/>
    <w:rsid w:val="00DD2659"/>
    <w:rsid w:val="00DD6FA8"/>
    <w:rsid w:val="00DD7BB0"/>
    <w:rsid w:val="00DF1415"/>
    <w:rsid w:val="00DF770B"/>
    <w:rsid w:val="00E03372"/>
    <w:rsid w:val="00E05BB4"/>
    <w:rsid w:val="00E1164D"/>
    <w:rsid w:val="00E133A1"/>
    <w:rsid w:val="00E23727"/>
    <w:rsid w:val="00E24969"/>
    <w:rsid w:val="00E24D87"/>
    <w:rsid w:val="00E32316"/>
    <w:rsid w:val="00E352B6"/>
    <w:rsid w:val="00E437F7"/>
    <w:rsid w:val="00E50D78"/>
    <w:rsid w:val="00E55369"/>
    <w:rsid w:val="00E604BB"/>
    <w:rsid w:val="00E758F1"/>
    <w:rsid w:val="00E76C6A"/>
    <w:rsid w:val="00E8210F"/>
    <w:rsid w:val="00E845B7"/>
    <w:rsid w:val="00E8567F"/>
    <w:rsid w:val="00E8622D"/>
    <w:rsid w:val="00E91E8B"/>
    <w:rsid w:val="00E97235"/>
    <w:rsid w:val="00E9742D"/>
    <w:rsid w:val="00EA3374"/>
    <w:rsid w:val="00EA4D24"/>
    <w:rsid w:val="00EA579C"/>
    <w:rsid w:val="00EA57C6"/>
    <w:rsid w:val="00EB2298"/>
    <w:rsid w:val="00EB25EB"/>
    <w:rsid w:val="00EB6398"/>
    <w:rsid w:val="00EC3650"/>
    <w:rsid w:val="00ED37FC"/>
    <w:rsid w:val="00EE1E4F"/>
    <w:rsid w:val="00EF6472"/>
    <w:rsid w:val="00EF6C2C"/>
    <w:rsid w:val="00EF7C5D"/>
    <w:rsid w:val="00F01765"/>
    <w:rsid w:val="00F026C1"/>
    <w:rsid w:val="00F154D6"/>
    <w:rsid w:val="00F175A9"/>
    <w:rsid w:val="00F23BDF"/>
    <w:rsid w:val="00F26F6E"/>
    <w:rsid w:val="00F34FD5"/>
    <w:rsid w:val="00F37096"/>
    <w:rsid w:val="00F41997"/>
    <w:rsid w:val="00F55FEB"/>
    <w:rsid w:val="00F56CE0"/>
    <w:rsid w:val="00F56FF6"/>
    <w:rsid w:val="00F659BC"/>
    <w:rsid w:val="00F72486"/>
    <w:rsid w:val="00F857F8"/>
    <w:rsid w:val="00F91415"/>
    <w:rsid w:val="00F921C1"/>
    <w:rsid w:val="00FA04EA"/>
    <w:rsid w:val="00FA3676"/>
    <w:rsid w:val="00FA6519"/>
    <w:rsid w:val="00FB36A4"/>
    <w:rsid w:val="00FB652B"/>
    <w:rsid w:val="00FD06C0"/>
    <w:rsid w:val="00FD3A94"/>
    <w:rsid w:val="00FE09F4"/>
    <w:rsid w:val="00FF108B"/>
    <w:rsid w:val="00FF4712"/>
    <w:rsid w:val="00FF5C74"/>
    <w:rsid w:val="0277AD24"/>
    <w:rsid w:val="7B68D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5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annotation text" w:locked="1" w:uiPriority="0"/>
    <w:lsdException w:name="footer" w:locked="1" w:uiPriority="0"/>
    <w:lsdException w:name="caption" w:locked="1" w:uiPriority="0" w:qFormat="1"/>
    <w:lsdException w:name="footnote reference" w:locked="1" w:uiPriority="0"/>
    <w:lsdException w:name="annotation reference" w:locked="1" w:uiPriority="0"/>
    <w:lsdException w:name="Title" w:locked="1" w:semiHidden="0" w:uiPriority="0" w:unhideWhenUsed="0" w:qFormat="1"/>
    <w:lsdException w:name="Default Paragraph Font" w:uiPriority="1"/>
    <w:lsdException w:name="Body Text" w:locked="1"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141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99"/>
    <w:rsid w:val="00107C43"/>
    <w:pPr>
      <w:spacing w:after="200" w:line="276" w:lineRule="auto"/>
      <w:ind w:left="720"/>
      <w:contextualSpacing/>
    </w:pPr>
    <w:rPr>
      <w:rFonts w:ascii="Calibri" w:hAnsi="Calibri"/>
      <w:sz w:val="22"/>
      <w:szCs w:val="22"/>
      <w:lang w:val="en-US" w:eastAsia="en-US"/>
    </w:rPr>
  </w:style>
  <w:style w:type="character" w:styleId="Komentaronuoroda">
    <w:name w:val="annotation reference"/>
    <w:basedOn w:val="Numatytasispastraiposriftas"/>
    <w:uiPriority w:val="99"/>
    <w:semiHidden/>
    <w:rsid w:val="0057370A"/>
    <w:rPr>
      <w:rFonts w:cs="Times New Roman"/>
      <w:sz w:val="16"/>
    </w:rPr>
  </w:style>
  <w:style w:type="paragraph" w:styleId="Komentarotekstas">
    <w:name w:val="annotation text"/>
    <w:basedOn w:val="prastasis"/>
    <w:link w:val="KomentarotekstasDiagrama"/>
    <w:uiPriority w:val="99"/>
    <w:semiHidden/>
    <w:rsid w:val="0057370A"/>
    <w:rPr>
      <w:sz w:val="20"/>
      <w:szCs w:val="20"/>
    </w:rPr>
  </w:style>
  <w:style w:type="character" w:customStyle="1" w:styleId="KomentarotekstasDiagrama">
    <w:name w:val="Komentaro tekstas Diagrama"/>
    <w:basedOn w:val="Numatytasispastraiposriftas"/>
    <w:link w:val="Komentarotekstas"/>
    <w:uiPriority w:val="99"/>
    <w:semiHidden/>
    <w:locked/>
    <w:rsid w:val="009B2D0A"/>
    <w:rPr>
      <w:rFonts w:cs="Times New Roman"/>
    </w:rPr>
  </w:style>
  <w:style w:type="paragraph" w:styleId="Debesliotekstas">
    <w:name w:val="Balloon Text"/>
    <w:basedOn w:val="prastasis"/>
    <w:link w:val="DebesliotekstasDiagrama"/>
    <w:uiPriority w:val="99"/>
    <w:semiHidden/>
    <w:rsid w:val="005737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6F7B"/>
    <w:rPr>
      <w:sz w:val="0"/>
      <w:szCs w:val="0"/>
    </w:rPr>
  </w:style>
  <w:style w:type="character" w:styleId="Hipersaitas">
    <w:name w:val="Hyperlink"/>
    <w:basedOn w:val="Numatytasispastraiposriftas"/>
    <w:uiPriority w:val="99"/>
    <w:rsid w:val="005D5902"/>
    <w:rPr>
      <w:rFonts w:cs="Times New Roman"/>
      <w:color w:val="0000FF"/>
      <w:u w:val="single"/>
    </w:rPr>
  </w:style>
  <w:style w:type="paragraph" w:customStyle="1" w:styleId="PointManual">
    <w:name w:val="Point Manual"/>
    <w:basedOn w:val="prastasis"/>
    <w:uiPriority w:val="99"/>
    <w:rsid w:val="00AB15C4"/>
    <w:pPr>
      <w:spacing w:before="200"/>
      <w:ind w:left="567" w:hanging="567"/>
    </w:pPr>
  </w:style>
  <w:style w:type="paragraph" w:customStyle="1" w:styleId="Dash1">
    <w:name w:val="Dash 1"/>
    <w:basedOn w:val="prastasis"/>
    <w:uiPriority w:val="99"/>
    <w:rsid w:val="00AB15C4"/>
    <w:pPr>
      <w:numPr>
        <w:numId w:val="1"/>
      </w:numPr>
      <w:outlineLvl w:val="0"/>
    </w:pPr>
  </w:style>
  <w:style w:type="paragraph" w:customStyle="1" w:styleId="PointManual1">
    <w:name w:val="Point Manual (1)"/>
    <w:basedOn w:val="prastasis"/>
    <w:uiPriority w:val="99"/>
    <w:rsid w:val="00AB15C4"/>
    <w:pPr>
      <w:ind w:left="1134" w:hanging="567"/>
      <w:outlineLvl w:val="0"/>
    </w:pPr>
  </w:style>
  <w:style w:type="paragraph" w:customStyle="1" w:styleId="Dash2">
    <w:name w:val="Dash 2"/>
    <w:basedOn w:val="prastasis"/>
    <w:uiPriority w:val="99"/>
    <w:rsid w:val="00AB15C4"/>
    <w:pPr>
      <w:numPr>
        <w:numId w:val="2"/>
      </w:numPr>
      <w:outlineLvl w:val="1"/>
    </w:pPr>
  </w:style>
  <w:style w:type="paragraph" w:styleId="Antrats">
    <w:name w:val="header"/>
    <w:basedOn w:val="prastasis"/>
    <w:link w:val="AntratsDiagrama"/>
    <w:uiPriority w:val="99"/>
    <w:rsid w:val="00C42C13"/>
    <w:pPr>
      <w:tabs>
        <w:tab w:val="center" w:pos="4819"/>
        <w:tab w:val="right" w:pos="9638"/>
      </w:tabs>
    </w:pPr>
  </w:style>
  <w:style w:type="character" w:customStyle="1" w:styleId="AntratsDiagrama">
    <w:name w:val="Antraštės Diagrama"/>
    <w:basedOn w:val="Numatytasispastraiposriftas"/>
    <w:link w:val="Antrats"/>
    <w:uiPriority w:val="99"/>
    <w:locked/>
    <w:rsid w:val="00C42C13"/>
    <w:rPr>
      <w:sz w:val="24"/>
    </w:rPr>
  </w:style>
  <w:style w:type="paragraph" w:styleId="Porat">
    <w:name w:val="footer"/>
    <w:basedOn w:val="prastasis"/>
    <w:link w:val="PoratDiagrama"/>
    <w:uiPriority w:val="99"/>
    <w:rsid w:val="00C42C13"/>
    <w:pPr>
      <w:tabs>
        <w:tab w:val="center" w:pos="4819"/>
        <w:tab w:val="right" w:pos="9638"/>
      </w:tabs>
    </w:pPr>
  </w:style>
  <w:style w:type="character" w:customStyle="1" w:styleId="PoratDiagrama">
    <w:name w:val="Poraštė Diagrama"/>
    <w:basedOn w:val="Numatytasispastraiposriftas"/>
    <w:link w:val="Porat"/>
    <w:uiPriority w:val="99"/>
    <w:locked/>
    <w:rsid w:val="00C42C13"/>
    <w:rPr>
      <w:sz w:val="24"/>
    </w:rPr>
  </w:style>
  <w:style w:type="paragraph" w:customStyle="1" w:styleId="Bullet1">
    <w:name w:val="Bullet 1"/>
    <w:basedOn w:val="prastasis"/>
    <w:uiPriority w:val="99"/>
    <w:rsid w:val="009B2D0A"/>
    <w:pPr>
      <w:numPr>
        <w:numId w:val="3"/>
      </w:numPr>
      <w:spacing w:before="120" w:after="120" w:line="360" w:lineRule="auto"/>
      <w:outlineLvl w:val="0"/>
    </w:pPr>
  </w:style>
  <w:style w:type="paragraph" w:styleId="Komentarotema">
    <w:name w:val="annotation subject"/>
    <w:basedOn w:val="Komentarotekstas"/>
    <w:next w:val="Komentarotekstas"/>
    <w:link w:val="KomentarotemaDiagrama"/>
    <w:uiPriority w:val="99"/>
    <w:rsid w:val="009B2D0A"/>
    <w:rPr>
      <w:b/>
      <w:bCs/>
    </w:rPr>
  </w:style>
  <w:style w:type="character" w:customStyle="1" w:styleId="KomentarotemaDiagrama">
    <w:name w:val="Komentaro tema Diagrama"/>
    <w:basedOn w:val="KomentarotekstasDiagrama"/>
    <w:link w:val="Komentarotema"/>
    <w:uiPriority w:val="99"/>
    <w:locked/>
    <w:rsid w:val="009B2D0A"/>
    <w:rPr>
      <w:rFonts w:cs="Times New Roman"/>
      <w:b/>
    </w:rPr>
  </w:style>
  <w:style w:type="paragraph" w:styleId="Pataisymai">
    <w:name w:val="Revision"/>
    <w:hidden/>
    <w:uiPriority w:val="99"/>
    <w:semiHidden/>
    <w:rsid w:val="009B2D0A"/>
    <w:rPr>
      <w:sz w:val="24"/>
      <w:szCs w:val="24"/>
    </w:rPr>
  </w:style>
  <w:style w:type="paragraph" w:styleId="Dokumentoinaostekstas">
    <w:name w:val="endnote text"/>
    <w:basedOn w:val="prastasis"/>
    <w:link w:val="DokumentoinaostekstasDiagrama"/>
    <w:uiPriority w:val="99"/>
    <w:rsid w:val="009B2D0A"/>
    <w:rPr>
      <w:sz w:val="20"/>
      <w:szCs w:val="20"/>
    </w:rPr>
  </w:style>
  <w:style w:type="character" w:customStyle="1" w:styleId="DokumentoinaostekstasDiagrama">
    <w:name w:val="Dokumento išnašos tekstas Diagrama"/>
    <w:basedOn w:val="Numatytasispastraiposriftas"/>
    <w:link w:val="Dokumentoinaostekstas"/>
    <w:uiPriority w:val="99"/>
    <w:locked/>
    <w:rsid w:val="009B2D0A"/>
    <w:rPr>
      <w:rFonts w:cs="Times New Roman"/>
    </w:rPr>
  </w:style>
  <w:style w:type="character" w:styleId="Dokumentoinaosnumeris">
    <w:name w:val="endnote reference"/>
    <w:basedOn w:val="Numatytasispastraiposriftas"/>
    <w:uiPriority w:val="99"/>
    <w:rsid w:val="009B2D0A"/>
    <w:rPr>
      <w:rFonts w:cs="Times New Roman"/>
      <w:vertAlign w:val="superscript"/>
    </w:rPr>
  </w:style>
  <w:style w:type="paragraph" w:styleId="prastasistinklapis">
    <w:name w:val="Normal (Web)"/>
    <w:basedOn w:val="prastasis"/>
    <w:uiPriority w:val="99"/>
    <w:rsid w:val="00C661CD"/>
    <w:pPr>
      <w:spacing w:before="120" w:after="120" w:line="240" w:lineRule="atLeast"/>
    </w:pPr>
    <w:rPr>
      <w:rFonts w:ascii="Arial" w:hAnsi="Arial" w:cs="Arial"/>
      <w:color w:val="000000"/>
      <w:sz w:val="18"/>
      <w:szCs w:val="18"/>
    </w:rPr>
  </w:style>
  <w:style w:type="character" w:styleId="Grietas">
    <w:name w:val="Strong"/>
    <w:basedOn w:val="Numatytasispastraiposriftas"/>
    <w:uiPriority w:val="22"/>
    <w:qFormat/>
    <w:rsid w:val="00C661CD"/>
    <w:rPr>
      <w:rFonts w:cs="Times New Roman"/>
      <w:b/>
    </w:rPr>
  </w:style>
  <w:style w:type="paragraph" w:styleId="Puslapioinaostekstas">
    <w:name w:val="footnote text"/>
    <w:basedOn w:val="prastasis"/>
    <w:link w:val="PuslapioinaostekstasDiagrama"/>
    <w:uiPriority w:val="99"/>
    <w:rsid w:val="00131D38"/>
    <w:rPr>
      <w:sz w:val="20"/>
      <w:szCs w:val="20"/>
    </w:rPr>
  </w:style>
  <w:style w:type="character" w:customStyle="1" w:styleId="PuslapioinaostekstasDiagrama">
    <w:name w:val="Puslapio išnašos tekstas Diagrama"/>
    <w:basedOn w:val="Numatytasispastraiposriftas"/>
    <w:link w:val="Puslapioinaostekstas"/>
    <w:uiPriority w:val="99"/>
    <w:locked/>
    <w:rsid w:val="00131D38"/>
    <w:rPr>
      <w:rFonts w:cs="Times New Roman"/>
    </w:rPr>
  </w:style>
  <w:style w:type="character" w:styleId="Puslapioinaosnuoroda">
    <w:name w:val="footnote reference"/>
    <w:basedOn w:val="Numatytasispastraiposriftas"/>
    <w:uiPriority w:val="99"/>
    <w:rsid w:val="00131D38"/>
    <w:rPr>
      <w:rFonts w:cs="Times New Roman"/>
      <w:vertAlign w:val="superscript"/>
    </w:rPr>
  </w:style>
  <w:style w:type="paragraph" w:customStyle="1" w:styleId="Text3">
    <w:name w:val="Text 3"/>
    <w:basedOn w:val="prastasis"/>
    <w:link w:val="Text3Char"/>
    <w:uiPriority w:val="99"/>
    <w:rsid w:val="00E1164D"/>
    <w:pPr>
      <w:ind w:left="1701"/>
      <w:outlineLvl w:val="2"/>
    </w:pPr>
    <w:rPr>
      <w:lang w:eastAsia="en-US"/>
    </w:rPr>
  </w:style>
  <w:style w:type="paragraph" w:customStyle="1" w:styleId="Text4">
    <w:name w:val="Text 4"/>
    <w:basedOn w:val="prastasis"/>
    <w:uiPriority w:val="99"/>
    <w:rsid w:val="00E1164D"/>
    <w:pPr>
      <w:ind w:left="2268"/>
      <w:outlineLvl w:val="3"/>
    </w:pPr>
    <w:rPr>
      <w:lang w:eastAsia="en-US"/>
    </w:rPr>
  </w:style>
  <w:style w:type="paragraph" w:customStyle="1" w:styleId="Text5">
    <w:name w:val="Text 5"/>
    <w:basedOn w:val="prastasis"/>
    <w:uiPriority w:val="99"/>
    <w:rsid w:val="00E1164D"/>
    <w:pPr>
      <w:ind w:left="2835"/>
      <w:outlineLvl w:val="4"/>
    </w:pPr>
    <w:rPr>
      <w:lang w:eastAsia="en-US"/>
    </w:rPr>
  </w:style>
  <w:style w:type="paragraph" w:styleId="Sraopastraipa">
    <w:name w:val="List Paragraph"/>
    <w:basedOn w:val="prastasis"/>
    <w:uiPriority w:val="99"/>
    <w:qFormat/>
    <w:rsid w:val="00CE1856"/>
    <w:pPr>
      <w:ind w:left="1296"/>
    </w:pPr>
  </w:style>
  <w:style w:type="paragraph" w:customStyle="1" w:styleId="Default">
    <w:name w:val="Default"/>
    <w:uiPriority w:val="99"/>
    <w:rsid w:val="00CE1856"/>
    <w:pPr>
      <w:autoSpaceDE w:val="0"/>
      <w:autoSpaceDN w:val="0"/>
      <w:adjustRightInd w:val="0"/>
    </w:pPr>
    <w:rPr>
      <w:rFonts w:ascii="EC Square Sans Pro" w:hAnsi="EC Square Sans Pro" w:cs="EC Square Sans Pro"/>
      <w:color w:val="000000"/>
      <w:sz w:val="24"/>
      <w:szCs w:val="24"/>
    </w:rPr>
  </w:style>
  <w:style w:type="character" w:customStyle="1" w:styleId="hps">
    <w:name w:val="hps"/>
    <w:uiPriority w:val="99"/>
    <w:rsid w:val="00CE1856"/>
  </w:style>
  <w:style w:type="character" w:customStyle="1" w:styleId="aa5f5ft1">
    <w:name w:val="a__a_5f__5f_t1"/>
    <w:uiPriority w:val="99"/>
    <w:rsid w:val="00CE1856"/>
  </w:style>
  <w:style w:type="paragraph" w:customStyle="1" w:styleId="Text2">
    <w:name w:val="Text 2"/>
    <w:basedOn w:val="prastasis"/>
    <w:uiPriority w:val="99"/>
    <w:rsid w:val="004B1896"/>
    <w:pPr>
      <w:ind w:left="1134"/>
      <w:outlineLvl w:val="1"/>
    </w:pPr>
    <w:rPr>
      <w:lang w:val="en-GB" w:eastAsia="en-US"/>
    </w:rPr>
  </w:style>
  <w:style w:type="paragraph" w:customStyle="1" w:styleId="Pointabc">
    <w:name w:val="Point abc"/>
    <w:basedOn w:val="prastasis"/>
    <w:uiPriority w:val="99"/>
    <w:rsid w:val="004B1896"/>
    <w:pPr>
      <w:numPr>
        <w:ilvl w:val="1"/>
        <w:numId w:val="4"/>
      </w:numPr>
      <w:spacing w:before="200"/>
    </w:pPr>
    <w:rPr>
      <w:lang w:val="en-GB" w:eastAsia="en-US"/>
    </w:rPr>
  </w:style>
  <w:style w:type="paragraph" w:customStyle="1" w:styleId="Pointabc1">
    <w:name w:val="Point abc (1)"/>
    <w:basedOn w:val="prastasis"/>
    <w:uiPriority w:val="99"/>
    <w:rsid w:val="004B1896"/>
    <w:pPr>
      <w:numPr>
        <w:ilvl w:val="3"/>
        <w:numId w:val="4"/>
      </w:numPr>
      <w:outlineLvl w:val="0"/>
    </w:pPr>
    <w:rPr>
      <w:lang w:val="en-GB" w:eastAsia="en-US"/>
    </w:rPr>
  </w:style>
  <w:style w:type="paragraph" w:customStyle="1" w:styleId="Pointabc2">
    <w:name w:val="Point abc (2)"/>
    <w:basedOn w:val="prastasis"/>
    <w:uiPriority w:val="99"/>
    <w:rsid w:val="004B1896"/>
    <w:pPr>
      <w:numPr>
        <w:ilvl w:val="5"/>
        <w:numId w:val="4"/>
      </w:numPr>
      <w:outlineLvl w:val="1"/>
    </w:pPr>
    <w:rPr>
      <w:lang w:val="en-GB" w:eastAsia="en-US"/>
    </w:rPr>
  </w:style>
  <w:style w:type="paragraph" w:customStyle="1" w:styleId="Pointabc3">
    <w:name w:val="Point abc (3)"/>
    <w:basedOn w:val="prastasis"/>
    <w:uiPriority w:val="99"/>
    <w:rsid w:val="004B1896"/>
    <w:pPr>
      <w:numPr>
        <w:ilvl w:val="7"/>
        <w:numId w:val="4"/>
      </w:numPr>
      <w:outlineLvl w:val="2"/>
    </w:pPr>
    <w:rPr>
      <w:lang w:val="en-GB" w:eastAsia="en-US"/>
    </w:rPr>
  </w:style>
  <w:style w:type="paragraph" w:customStyle="1" w:styleId="Pointabc4">
    <w:name w:val="Point abc (4)"/>
    <w:basedOn w:val="prastasis"/>
    <w:uiPriority w:val="99"/>
    <w:rsid w:val="004B1896"/>
    <w:pPr>
      <w:numPr>
        <w:ilvl w:val="8"/>
        <w:numId w:val="4"/>
      </w:numPr>
      <w:outlineLvl w:val="3"/>
    </w:pPr>
    <w:rPr>
      <w:lang w:val="en-GB" w:eastAsia="en-US"/>
    </w:rPr>
  </w:style>
  <w:style w:type="paragraph" w:customStyle="1" w:styleId="Point123">
    <w:name w:val="Point 123"/>
    <w:basedOn w:val="prastasis"/>
    <w:uiPriority w:val="99"/>
    <w:rsid w:val="004B1896"/>
    <w:pPr>
      <w:numPr>
        <w:numId w:val="4"/>
      </w:numPr>
      <w:spacing w:before="200"/>
    </w:pPr>
    <w:rPr>
      <w:lang w:val="en-GB" w:eastAsia="en-US"/>
    </w:rPr>
  </w:style>
  <w:style w:type="paragraph" w:customStyle="1" w:styleId="Point1231">
    <w:name w:val="Point 123 (1)"/>
    <w:basedOn w:val="prastasis"/>
    <w:uiPriority w:val="99"/>
    <w:rsid w:val="004B1896"/>
    <w:pPr>
      <w:numPr>
        <w:ilvl w:val="2"/>
        <w:numId w:val="4"/>
      </w:numPr>
      <w:outlineLvl w:val="0"/>
    </w:pPr>
    <w:rPr>
      <w:lang w:val="en-GB" w:eastAsia="en-US"/>
    </w:rPr>
  </w:style>
  <w:style w:type="paragraph" w:customStyle="1" w:styleId="Point1232">
    <w:name w:val="Point 123 (2)"/>
    <w:basedOn w:val="prastasis"/>
    <w:uiPriority w:val="99"/>
    <w:rsid w:val="004B1896"/>
    <w:pPr>
      <w:numPr>
        <w:ilvl w:val="4"/>
        <w:numId w:val="4"/>
      </w:numPr>
      <w:outlineLvl w:val="1"/>
    </w:pPr>
    <w:rPr>
      <w:lang w:val="en-GB" w:eastAsia="en-US"/>
    </w:rPr>
  </w:style>
  <w:style w:type="paragraph" w:customStyle="1" w:styleId="Point1233">
    <w:name w:val="Point 123 (3)"/>
    <w:basedOn w:val="prastasis"/>
    <w:uiPriority w:val="99"/>
    <w:rsid w:val="004B1896"/>
    <w:pPr>
      <w:numPr>
        <w:ilvl w:val="6"/>
        <w:numId w:val="4"/>
      </w:numPr>
      <w:outlineLvl w:val="2"/>
    </w:pPr>
    <w:rPr>
      <w:lang w:val="en-GB" w:eastAsia="en-US"/>
    </w:rPr>
  </w:style>
  <w:style w:type="character" w:customStyle="1" w:styleId="Text3Char">
    <w:name w:val="Text 3 Char"/>
    <w:link w:val="Text3"/>
    <w:uiPriority w:val="99"/>
    <w:locked/>
    <w:rsid w:val="004B1896"/>
    <w:rPr>
      <w:sz w:val="24"/>
      <w:lang w:eastAsia="en-US"/>
    </w:rPr>
  </w:style>
  <w:style w:type="paragraph" w:customStyle="1" w:styleId="HeadingIVX">
    <w:name w:val="Heading IVX"/>
    <w:basedOn w:val="prastasis"/>
    <w:next w:val="prastasis"/>
    <w:uiPriority w:val="99"/>
    <w:rsid w:val="00137A05"/>
    <w:pPr>
      <w:numPr>
        <w:numId w:val="5"/>
      </w:numPr>
      <w:spacing w:before="480"/>
      <w:outlineLvl w:val="0"/>
    </w:pPr>
    <w:rPr>
      <w:b/>
      <w:caps/>
      <w:u w:val="single"/>
    </w:rPr>
  </w:style>
  <w:style w:type="paragraph" w:customStyle="1" w:styleId="astandard3520normal">
    <w:name w:val="a_standard__35__20_normal"/>
    <w:basedOn w:val="prastasis"/>
    <w:uiPriority w:val="99"/>
    <w:rsid w:val="00754FF1"/>
    <w:pPr>
      <w:spacing w:before="100" w:beforeAutospacing="1" w:after="100" w:afterAutospacing="1"/>
    </w:pPr>
  </w:style>
  <w:style w:type="character" w:customStyle="1" w:styleId="at1">
    <w:name w:val="a__t1"/>
    <w:uiPriority w:val="99"/>
    <w:rsid w:val="00754FF1"/>
  </w:style>
  <w:style w:type="paragraph" w:customStyle="1" w:styleId="astandardp1">
    <w:name w:val="a_standard_p1"/>
    <w:basedOn w:val="prastasis"/>
    <w:uiPriority w:val="99"/>
    <w:rsid w:val="00754FF1"/>
    <w:pPr>
      <w:spacing w:before="100" w:beforeAutospacing="1" w:after="100" w:afterAutospacing="1"/>
    </w:pPr>
  </w:style>
  <w:style w:type="character" w:customStyle="1" w:styleId="apple-converted-space">
    <w:name w:val="apple-converted-space"/>
    <w:uiPriority w:val="99"/>
    <w:rsid w:val="00754FF1"/>
  </w:style>
  <w:style w:type="character" w:customStyle="1" w:styleId="hpsatn">
    <w:name w:val="hps atn"/>
    <w:uiPriority w:val="99"/>
    <w:rsid w:val="00A71029"/>
  </w:style>
  <w:style w:type="character" w:styleId="Emfaz">
    <w:name w:val="Emphasis"/>
    <w:basedOn w:val="Numatytasispastraiposriftas"/>
    <w:uiPriority w:val="20"/>
    <w:qFormat/>
    <w:rsid w:val="00A71029"/>
    <w:rPr>
      <w:rFonts w:cs="Times New Roman"/>
      <w:i/>
    </w:rPr>
  </w:style>
  <w:style w:type="character" w:styleId="Puslapionumeris">
    <w:name w:val="page number"/>
    <w:basedOn w:val="Numatytasispastraiposriftas"/>
    <w:uiPriority w:val="99"/>
    <w:rsid w:val="00E23727"/>
    <w:rPr>
      <w:rFonts w:cs="Times New Roman"/>
    </w:rPr>
  </w:style>
  <w:style w:type="paragraph" w:customStyle="1" w:styleId="Text1">
    <w:name w:val="Text 1"/>
    <w:basedOn w:val="prastasis"/>
    <w:uiPriority w:val="99"/>
    <w:rsid w:val="002544FD"/>
    <w:pPr>
      <w:ind w:left="567"/>
      <w:outlineLvl w:val="0"/>
    </w:pPr>
  </w:style>
  <w:style w:type="paragraph" w:customStyle="1" w:styleId="Dash">
    <w:name w:val="Dash"/>
    <w:basedOn w:val="prastasis"/>
    <w:uiPriority w:val="99"/>
    <w:rsid w:val="00F857F8"/>
    <w:pPr>
      <w:numPr>
        <w:numId w:val="6"/>
      </w:numPr>
      <w:spacing w:before="120" w:after="120" w:line="360" w:lineRule="auto"/>
    </w:pPr>
  </w:style>
  <w:style w:type="paragraph" w:customStyle="1" w:styleId="Bullet3">
    <w:name w:val="Bullet 3"/>
    <w:basedOn w:val="prastasis"/>
    <w:uiPriority w:val="99"/>
    <w:rsid w:val="008917AE"/>
    <w:pPr>
      <w:numPr>
        <w:numId w:val="8"/>
      </w:numPr>
      <w:outlineLvl w:val="2"/>
    </w:pPr>
    <w:rPr>
      <w:lang w:val="en-GB" w:eastAsia="en-US"/>
    </w:rPr>
  </w:style>
  <w:style w:type="paragraph" w:customStyle="1" w:styleId="DashEqual1">
    <w:name w:val="Dash Equal 1"/>
    <w:basedOn w:val="Dash1"/>
    <w:uiPriority w:val="99"/>
    <w:rsid w:val="008917AE"/>
    <w:pPr>
      <w:numPr>
        <w:numId w:val="7"/>
      </w:numPr>
      <w:tabs>
        <w:tab w:val="clear" w:pos="993"/>
        <w:tab w:val="num" w:pos="1134"/>
      </w:tabs>
      <w:ind w:left="1134"/>
    </w:pPr>
    <w:rPr>
      <w:lang w:val="en-GB" w:eastAsia="en-US"/>
    </w:rPr>
  </w:style>
  <w:style w:type="paragraph" w:customStyle="1" w:styleId="PointDoubleManual">
    <w:name w:val="Point Double Manual"/>
    <w:basedOn w:val="prastasis"/>
    <w:uiPriority w:val="99"/>
    <w:rsid w:val="008917AE"/>
    <w:pPr>
      <w:tabs>
        <w:tab w:val="left" w:pos="567"/>
      </w:tabs>
      <w:spacing w:before="200"/>
      <w:ind w:left="1134" w:hanging="1134"/>
    </w:pPr>
    <w:rPr>
      <w:lang w:val="en-GB" w:eastAsia="en-US"/>
    </w:rPr>
  </w:style>
  <w:style w:type="paragraph" w:customStyle="1" w:styleId="DashEqual2">
    <w:name w:val="Dash Equal 2"/>
    <w:basedOn w:val="Dash2"/>
    <w:uiPriority w:val="99"/>
    <w:rsid w:val="008917AE"/>
    <w:pPr>
      <w:numPr>
        <w:numId w:val="9"/>
      </w:numPr>
    </w:pPr>
    <w:rPr>
      <w:lang w:val="en-GB" w:eastAsia="en-US"/>
    </w:rPr>
  </w:style>
  <w:style w:type="paragraph" w:customStyle="1" w:styleId="HeadingCentered">
    <w:name w:val="Heading Centered"/>
    <w:basedOn w:val="prastasis"/>
    <w:next w:val="prastasis"/>
    <w:uiPriority w:val="99"/>
    <w:rsid w:val="005E5332"/>
    <w:pPr>
      <w:spacing w:before="360" w:after="120" w:line="360" w:lineRule="auto"/>
      <w:jc w:val="center"/>
      <w:outlineLvl w:val="0"/>
    </w:pPr>
    <w:rPr>
      <w:b/>
      <w:caps/>
      <w:u w:val="single"/>
      <w:lang w:val="en-GB" w:eastAsia="en-US"/>
    </w:rPr>
  </w:style>
  <w:style w:type="paragraph" w:styleId="Pagrindinistekstas">
    <w:name w:val="Body Text"/>
    <w:basedOn w:val="prastasis"/>
    <w:link w:val="PagrindinistekstasDiagrama"/>
    <w:uiPriority w:val="99"/>
    <w:rsid w:val="00EB2298"/>
    <w:pPr>
      <w:widowControl w:val="0"/>
      <w:ind w:left="1080"/>
    </w:pPr>
    <w:rPr>
      <w:rFonts w:cs="Arial"/>
    </w:rPr>
  </w:style>
  <w:style w:type="character" w:customStyle="1" w:styleId="PagrindinistekstasDiagrama">
    <w:name w:val="Pagrindinis tekstas Diagrama"/>
    <w:basedOn w:val="Numatytasispastraiposriftas"/>
    <w:link w:val="Pagrindinistekstas"/>
    <w:uiPriority w:val="99"/>
    <w:locked/>
    <w:rsid w:val="00EB2298"/>
    <w:rPr>
      <w:rFonts w:cs="Arial"/>
      <w:sz w:val="24"/>
      <w:szCs w:val="24"/>
    </w:rPr>
  </w:style>
  <w:style w:type="table" w:styleId="Lentelstinklelis">
    <w:name w:val="Table Grid"/>
    <w:basedOn w:val="prastojilentel"/>
    <w:uiPriority w:val="99"/>
    <w:rsid w:val="00296E6E"/>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99"/>
    <w:rsid w:val="001401E6"/>
    <w:pPr>
      <w:spacing w:after="160" w:line="259" w:lineRule="auto"/>
      <w:ind w:left="720"/>
      <w:contextualSpacing/>
    </w:pPr>
    <w:rPr>
      <w:rFonts w:ascii="Calibri" w:hAnsi="Calibri"/>
      <w:sz w:val="22"/>
      <w:szCs w:val="22"/>
      <w:lang w:eastAsia="en-US"/>
    </w:rPr>
  </w:style>
  <w:style w:type="paragraph" w:customStyle="1" w:styleId="Heading123">
    <w:name w:val="Heading 123"/>
    <w:basedOn w:val="prastasis"/>
    <w:next w:val="prastasis"/>
    <w:uiPriority w:val="99"/>
    <w:rsid w:val="009B51B0"/>
    <w:pPr>
      <w:numPr>
        <w:numId w:val="10"/>
      </w:numPr>
      <w:spacing w:before="360" w:after="120" w:line="360" w:lineRule="auto"/>
      <w:outlineLvl w:val="0"/>
    </w:pPr>
    <w:rPr>
      <w:b/>
      <w:caps/>
      <w:szCs w:val="22"/>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annotation text" w:locked="1" w:uiPriority="0"/>
    <w:lsdException w:name="footer" w:locked="1" w:uiPriority="0"/>
    <w:lsdException w:name="caption" w:locked="1" w:uiPriority="0" w:qFormat="1"/>
    <w:lsdException w:name="footnote reference" w:locked="1" w:uiPriority="0"/>
    <w:lsdException w:name="annotation reference" w:locked="1" w:uiPriority="0"/>
    <w:lsdException w:name="Title" w:locked="1" w:semiHidden="0" w:uiPriority="0" w:unhideWhenUsed="0" w:qFormat="1"/>
    <w:lsdException w:name="Default Paragraph Font" w:uiPriority="1"/>
    <w:lsdException w:name="Body Text" w:locked="1"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141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99"/>
    <w:rsid w:val="00107C43"/>
    <w:pPr>
      <w:spacing w:after="200" w:line="276" w:lineRule="auto"/>
      <w:ind w:left="720"/>
      <w:contextualSpacing/>
    </w:pPr>
    <w:rPr>
      <w:rFonts w:ascii="Calibri" w:hAnsi="Calibri"/>
      <w:sz w:val="22"/>
      <w:szCs w:val="22"/>
      <w:lang w:val="en-US" w:eastAsia="en-US"/>
    </w:rPr>
  </w:style>
  <w:style w:type="character" w:styleId="Komentaronuoroda">
    <w:name w:val="annotation reference"/>
    <w:basedOn w:val="Numatytasispastraiposriftas"/>
    <w:uiPriority w:val="99"/>
    <w:semiHidden/>
    <w:rsid w:val="0057370A"/>
    <w:rPr>
      <w:rFonts w:cs="Times New Roman"/>
      <w:sz w:val="16"/>
    </w:rPr>
  </w:style>
  <w:style w:type="paragraph" w:styleId="Komentarotekstas">
    <w:name w:val="annotation text"/>
    <w:basedOn w:val="prastasis"/>
    <w:link w:val="KomentarotekstasDiagrama"/>
    <w:uiPriority w:val="99"/>
    <w:semiHidden/>
    <w:rsid w:val="0057370A"/>
    <w:rPr>
      <w:sz w:val="20"/>
      <w:szCs w:val="20"/>
    </w:rPr>
  </w:style>
  <w:style w:type="character" w:customStyle="1" w:styleId="KomentarotekstasDiagrama">
    <w:name w:val="Komentaro tekstas Diagrama"/>
    <w:basedOn w:val="Numatytasispastraiposriftas"/>
    <w:link w:val="Komentarotekstas"/>
    <w:uiPriority w:val="99"/>
    <w:semiHidden/>
    <w:locked/>
    <w:rsid w:val="009B2D0A"/>
    <w:rPr>
      <w:rFonts w:cs="Times New Roman"/>
    </w:rPr>
  </w:style>
  <w:style w:type="paragraph" w:styleId="Debesliotekstas">
    <w:name w:val="Balloon Text"/>
    <w:basedOn w:val="prastasis"/>
    <w:link w:val="DebesliotekstasDiagrama"/>
    <w:uiPriority w:val="99"/>
    <w:semiHidden/>
    <w:rsid w:val="005737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6F7B"/>
    <w:rPr>
      <w:sz w:val="0"/>
      <w:szCs w:val="0"/>
    </w:rPr>
  </w:style>
  <w:style w:type="character" w:styleId="Hipersaitas">
    <w:name w:val="Hyperlink"/>
    <w:basedOn w:val="Numatytasispastraiposriftas"/>
    <w:uiPriority w:val="99"/>
    <w:rsid w:val="005D5902"/>
    <w:rPr>
      <w:rFonts w:cs="Times New Roman"/>
      <w:color w:val="0000FF"/>
      <w:u w:val="single"/>
    </w:rPr>
  </w:style>
  <w:style w:type="paragraph" w:customStyle="1" w:styleId="PointManual">
    <w:name w:val="Point Manual"/>
    <w:basedOn w:val="prastasis"/>
    <w:uiPriority w:val="99"/>
    <w:rsid w:val="00AB15C4"/>
    <w:pPr>
      <w:spacing w:before="200"/>
      <w:ind w:left="567" w:hanging="567"/>
    </w:pPr>
  </w:style>
  <w:style w:type="paragraph" w:customStyle="1" w:styleId="Dash1">
    <w:name w:val="Dash 1"/>
    <w:basedOn w:val="prastasis"/>
    <w:uiPriority w:val="99"/>
    <w:rsid w:val="00AB15C4"/>
    <w:pPr>
      <w:numPr>
        <w:numId w:val="1"/>
      </w:numPr>
      <w:outlineLvl w:val="0"/>
    </w:pPr>
  </w:style>
  <w:style w:type="paragraph" w:customStyle="1" w:styleId="PointManual1">
    <w:name w:val="Point Manual (1)"/>
    <w:basedOn w:val="prastasis"/>
    <w:uiPriority w:val="99"/>
    <w:rsid w:val="00AB15C4"/>
    <w:pPr>
      <w:ind w:left="1134" w:hanging="567"/>
      <w:outlineLvl w:val="0"/>
    </w:pPr>
  </w:style>
  <w:style w:type="paragraph" w:customStyle="1" w:styleId="Dash2">
    <w:name w:val="Dash 2"/>
    <w:basedOn w:val="prastasis"/>
    <w:uiPriority w:val="99"/>
    <w:rsid w:val="00AB15C4"/>
    <w:pPr>
      <w:numPr>
        <w:numId w:val="2"/>
      </w:numPr>
      <w:outlineLvl w:val="1"/>
    </w:pPr>
  </w:style>
  <w:style w:type="paragraph" w:styleId="Antrats">
    <w:name w:val="header"/>
    <w:basedOn w:val="prastasis"/>
    <w:link w:val="AntratsDiagrama"/>
    <w:uiPriority w:val="99"/>
    <w:rsid w:val="00C42C13"/>
    <w:pPr>
      <w:tabs>
        <w:tab w:val="center" w:pos="4819"/>
        <w:tab w:val="right" w:pos="9638"/>
      </w:tabs>
    </w:pPr>
  </w:style>
  <w:style w:type="character" w:customStyle="1" w:styleId="AntratsDiagrama">
    <w:name w:val="Antraštės Diagrama"/>
    <w:basedOn w:val="Numatytasispastraiposriftas"/>
    <w:link w:val="Antrats"/>
    <w:uiPriority w:val="99"/>
    <w:locked/>
    <w:rsid w:val="00C42C13"/>
    <w:rPr>
      <w:sz w:val="24"/>
    </w:rPr>
  </w:style>
  <w:style w:type="paragraph" w:styleId="Porat">
    <w:name w:val="footer"/>
    <w:basedOn w:val="prastasis"/>
    <w:link w:val="PoratDiagrama"/>
    <w:uiPriority w:val="99"/>
    <w:rsid w:val="00C42C13"/>
    <w:pPr>
      <w:tabs>
        <w:tab w:val="center" w:pos="4819"/>
        <w:tab w:val="right" w:pos="9638"/>
      </w:tabs>
    </w:pPr>
  </w:style>
  <w:style w:type="character" w:customStyle="1" w:styleId="PoratDiagrama">
    <w:name w:val="Poraštė Diagrama"/>
    <w:basedOn w:val="Numatytasispastraiposriftas"/>
    <w:link w:val="Porat"/>
    <w:uiPriority w:val="99"/>
    <w:locked/>
    <w:rsid w:val="00C42C13"/>
    <w:rPr>
      <w:sz w:val="24"/>
    </w:rPr>
  </w:style>
  <w:style w:type="paragraph" w:customStyle="1" w:styleId="Bullet1">
    <w:name w:val="Bullet 1"/>
    <w:basedOn w:val="prastasis"/>
    <w:uiPriority w:val="99"/>
    <w:rsid w:val="009B2D0A"/>
    <w:pPr>
      <w:numPr>
        <w:numId w:val="3"/>
      </w:numPr>
      <w:spacing w:before="120" w:after="120" w:line="360" w:lineRule="auto"/>
      <w:outlineLvl w:val="0"/>
    </w:pPr>
  </w:style>
  <w:style w:type="paragraph" w:styleId="Komentarotema">
    <w:name w:val="annotation subject"/>
    <w:basedOn w:val="Komentarotekstas"/>
    <w:next w:val="Komentarotekstas"/>
    <w:link w:val="KomentarotemaDiagrama"/>
    <w:uiPriority w:val="99"/>
    <w:rsid w:val="009B2D0A"/>
    <w:rPr>
      <w:b/>
      <w:bCs/>
    </w:rPr>
  </w:style>
  <w:style w:type="character" w:customStyle="1" w:styleId="KomentarotemaDiagrama">
    <w:name w:val="Komentaro tema Diagrama"/>
    <w:basedOn w:val="KomentarotekstasDiagrama"/>
    <w:link w:val="Komentarotema"/>
    <w:uiPriority w:val="99"/>
    <w:locked/>
    <w:rsid w:val="009B2D0A"/>
    <w:rPr>
      <w:rFonts w:cs="Times New Roman"/>
      <w:b/>
    </w:rPr>
  </w:style>
  <w:style w:type="paragraph" w:styleId="Pataisymai">
    <w:name w:val="Revision"/>
    <w:hidden/>
    <w:uiPriority w:val="99"/>
    <w:semiHidden/>
    <w:rsid w:val="009B2D0A"/>
    <w:rPr>
      <w:sz w:val="24"/>
      <w:szCs w:val="24"/>
    </w:rPr>
  </w:style>
  <w:style w:type="paragraph" w:styleId="Dokumentoinaostekstas">
    <w:name w:val="endnote text"/>
    <w:basedOn w:val="prastasis"/>
    <w:link w:val="DokumentoinaostekstasDiagrama"/>
    <w:uiPriority w:val="99"/>
    <w:rsid w:val="009B2D0A"/>
    <w:rPr>
      <w:sz w:val="20"/>
      <w:szCs w:val="20"/>
    </w:rPr>
  </w:style>
  <w:style w:type="character" w:customStyle="1" w:styleId="DokumentoinaostekstasDiagrama">
    <w:name w:val="Dokumento išnašos tekstas Diagrama"/>
    <w:basedOn w:val="Numatytasispastraiposriftas"/>
    <w:link w:val="Dokumentoinaostekstas"/>
    <w:uiPriority w:val="99"/>
    <w:locked/>
    <w:rsid w:val="009B2D0A"/>
    <w:rPr>
      <w:rFonts w:cs="Times New Roman"/>
    </w:rPr>
  </w:style>
  <w:style w:type="character" w:styleId="Dokumentoinaosnumeris">
    <w:name w:val="endnote reference"/>
    <w:basedOn w:val="Numatytasispastraiposriftas"/>
    <w:uiPriority w:val="99"/>
    <w:rsid w:val="009B2D0A"/>
    <w:rPr>
      <w:rFonts w:cs="Times New Roman"/>
      <w:vertAlign w:val="superscript"/>
    </w:rPr>
  </w:style>
  <w:style w:type="paragraph" w:styleId="prastasistinklapis">
    <w:name w:val="Normal (Web)"/>
    <w:basedOn w:val="prastasis"/>
    <w:uiPriority w:val="99"/>
    <w:rsid w:val="00C661CD"/>
    <w:pPr>
      <w:spacing w:before="120" w:after="120" w:line="240" w:lineRule="atLeast"/>
    </w:pPr>
    <w:rPr>
      <w:rFonts w:ascii="Arial" w:hAnsi="Arial" w:cs="Arial"/>
      <w:color w:val="000000"/>
      <w:sz w:val="18"/>
      <w:szCs w:val="18"/>
    </w:rPr>
  </w:style>
  <w:style w:type="character" w:styleId="Grietas">
    <w:name w:val="Strong"/>
    <w:basedOn w:val="Numatytasispastraiposriftas"/>
    <w:uiPriority w:val="22"/>
    <w:qFormat/>
    <w:rsid w:val="00C661CD"/>
    <w:rPr>
      <w:rFonts w:cs="Times New Roman"/>
      <w:b/>
    </w:rPr>
  </w:style>
  <w:style w:type="paragraph" w:styleId="Puslapioinaostekstas">
    <w:name w:val="footnote text"/>
    <w:basedOn w:val="prastasis"/>
    <w:link w:val="PuslapioinaostekstasDiagrama"/>
    <w:uiPriority w:val="99"/>
    <w:rsid w:val="00131D38"/>
    <w:rPr>
      <w:sz w:val="20"/>
      <w:szCs w:val="20"/>
    </w:rPr>
  </w:style>
  <w:style w:type="character" w:customStyle="1" w:styleId="PuslapioinaostekstasDiagrama">
    <w:name w:val="Puslapio išnašos tekstas Diagrama"/>
    <w:basedOn w:val="Numatytasispastraiposriftas"/>
    <w:link w:val="Puslapioinaostekstas"/>
    <w:uiPriority w:val="99"/>
    <w:locked/>
    <w:rsid w:val="00131D38"/>
    <w:rPr>
      <w:rFonts w:cs="Times New Roman"/>
    </w:rPr>
  </w:style>
  <w:style w:type="character" w:styleId="Puslapioinaosnuoroda">
    <w:name w:val="footnote reference"/>
    <w:basedOn w:val="Numatytasispastraiposriftas"/>
    <w:uiPriority w:val="99"/>
    <w:rsid w:val="00131D38"/>
    <w:rPr>
      <w:rFonts w:cs="Times New Roman"/>
      <w:vertAlign w:val="superscript"/>
    </w:rPr>
  </w:style>
  <w:style w:type="paragraph" w:customStyle="1" w:styleId="Text3">
    <w:name w:val="Text 3"/>
    <w:basedOn w:val="prastasis"/>
    <w:link w:val="Text3Char"/>
    <w:uiPriority w:val="99"/>
    <w:rsid w:val="00E1164D"/>
    <w:pPr>
      <w:ind w:left="1701"/>
      <w:outlineLvl w:val="2"/>
    </w:pPr>
    <w:rPr>
      <w:lang w:eastAsia="en-US"/>
    </w:rPr>
  </w:style>
  <w:style w:type="paragraph" w:customStyle="1" w:styleId="Text4">
    <w:name w:val="Text 4"/>
    <w:basedOn w:val="prastasis"/>
    <w:uiPriority w:val="99"/>
    <w:rsid w:val="00E1164D"/>
    <w:pPr>
      <w:ind w:left="2268"/>
      <w:outlineLvl w:val="3"/>
    </w:pPr>
    <w:rPr>
      <w:lang w:eastAsia="en-US"/>
    </w:rPr>
  </w:style>
  <w:style w:type="paragraph" w:customStyle="1" w:styleId="Text5">
    <w:name w:val="Text 5"/>
    <w:basedOn w:val="prastasis"/>
    <w:uiPriority w:val="99"/>
    <w:rsid w:val="00E1164D"/>
    <w:pPr>
      <w:ind w:left="2835"/>
      <w:outlineLvl w:val="4"/>
    </w:pPr>
    <w:rPr>
      <w:lang w:eastAsia="en-US"/>
    </w:rPr>
  </w:style>
  <w:style w:type="paragraph" w:styleId="Sraopastraipa">
    <w:name w:val="List Paragraph"/>
    <w:basedOn w:val="prastasis"/>
    <w:uiPriority w:val="99"/>
    <w:qFormat/>
    <w:rsid w:val="00CE1856"/>
    <w:pPr>
      <w:ind w:left="1296"/>
    </w:pPr>
  </w:style>
  <w:style w:type="paragraph" w:customStyle="1" w:styleId="Default">
    <w:name w:val="Default"/>
    <w:uiPriority w:val="99"/>
    <w:rsid w:val="00CE1856"/>
    <w:pPr>
      <w:autoSpaceDE w:val="0"/>
      <w:autoSpaceDN w:val="0"/>
      <w:adjustRightInd w:val="0"/>
    </w:pPr>
    <w:rPr>
      <w:rFonts w:ascii="EC Square Sans Pro" w:hAnsi="EC Square Sans Pro" w:cs="EC Square Sans Pro"/>
      <w:color w:val="000000"/>
      <w:sz w:val="24"/>
      <w:szCs w:val="24"/>
    </w:rPr>
  </w:style>
  <w:style w:type="character" w:customStyle="1" w:styleId="hps">
    <w:name w:val="hps"/>
    <w:uiPriority w:val="99"/>
    <w:rsid w:val="00CE1856"/>
  </w:style>
  <w:style w:type="character" w:customStyle="1" w:styleId="aa5f5ft1">
    <w:name w:val="a__a_5f__5f_t1"/>
    <w:uiPriority w:val="99"/>
    <w:rsid w:val="00CE1856"/>
  </w:style>
  <w:style w:type="paragraph" w:customStyle="1" w:styleId="Text2">
    <w:name w:val="Text 2"/>
    <w:basedOn w:val="prastasis"/>
    <w:uiPriority w:val="99"/>
    <w:rsid w:val="004B1896"/>
    <w:pPr>
      <w:ind w:left="1134"/>
      <w:outlineLvl w:val="1"/>
    </w:pPr>
    <w:rPr>
      <w:lang w:val="en-GB" w:eastAsia="en-US"/>
    </w:rPr>
  </w:style>
  <w:style w:type="paragraph" w:customStyle="1" w:styleId="Pointabc">
    <w:name w:val="Point abc"/>
    <w:basedOn w:val="prastasis"/>
    <w:uiPriority w:val="99"/>
    <w:rsid w:val="004B1896"/>
    <w:pPr>
      <w:numPr>
        <w:ilvl w:val="1"/>
        <w:numId w:val="4"/>
      </w:numPr>
      <w:spacing w:before="200"/>
    </w:pPr>
    <w:rPr>
      <w:lang w:val="en-GB" w:eastAsia="en-US"/>
    </w:rPr>
  </w:style>
  <w:style w:type="paragraph" w:customStyle="1" w:styleId="Pointabc1">
    <w:name w:val="Point abc (1)"/>
    <w:basedOn w:val="prastasis"/>
    <w:uiPriority w:val="99"/>
    <w:rsid w:val="004B1896"/>
    <w:pPr>
      <w:numPr>
        <w:ilvl w:val="3"/>
        <w:numId w:val="4"/>
      </w:numPr>
      <w:outlineLvl w:val="0"/>
    </w:pPr>
    <w:rPr>
      <w:lang w:val="en-GB" w:eastAsia="en-US"/>
    </w:rPr>
  </w:style>
  <w:style w:type="paragraph" w:customStyle="1" w:styleId="Pointabc2">
    <w:name w:val="Point abc (2)"/>
    <w:basedOn w:val="prastasis"/>
    <w:uiPriority w:val="99"/>
    <w:rsid w:val="004B1896"/>
    <w:pPr>
      <w:numPr>
        <w:ilvl w:val="5"/>
        <w:numId w:val="4"/>
      </w:numPr>
      <w:outlineLvl w:val="1"/>
    </w:pPr>
    <w:rPr>
      <w:lang w:val="en-GB" w:eastAsia="en-US"/>
    </w:rPr>
  </w:style>
  <w:style w:type="paragraph" w:customStyle="1" w:styleId="Pointabc3">
    <w:name w:val="Point abc (3)"/>
    <w:basedOn w:val="prastasis"/>
    <w:uiPriority w:val="99"/>
    <w:rsid w:val="004B1896"/>
    <w:pPr>
      <w:numPr>
        <w:ilvl w:val="7"/>
        <w:numId w:val="4"/>
      </w:numPr>
      <w:outlineLvl w:val="2"/>
    </w:pPr>
    <w:rPr>
      <w:lang w:val="en-GB" w:eastAsia="en-US"/>
    </w:rPr>
  </w:style>
  <w:style w:type="paragraph" w:customStyle="1" w:styleId="Pointabc4">
    <w:name w:val="Point abc (4)"/>
    <w:basedOn w:val="prastasis"/>
    <w:uiPriority w:val="99"/>
    <w:rsid w:val="004B1896"/>
    <w:pPr>
      <w:numPr>
        <w:ilvl w:val="8"/>
        <w:numId w:val="4"/>
      </w:numPr>
      <w:outlineLvl w:val="3"/>
    </w:pPr>
    <w:rPr>
      <w:lang w:val="en-GB" w:eastAsia="en-US"/>
    </w:rPr>
  </w:style>
  <w:style w:type="paragraph" w:customStyle="1" w:styleId="Point123">
    <w:name w:val="Point 123"/>
    <w:basedOn w:val="prastasis"/>
    <w:uiPriority w:val="99"/>
    <w:rsid w:val="004B1896"/>
    <w:pPr>
      <w:numPr>
        <w:numId w:val="4"/>
      </w:numPr>
      <w:spacing w:before="200"/>
    </w:pPr>
    <w:rPr>
      <w:lang w:val="en-GB" w:eastAsia="en-US"/>
    </w:rPr>
  </w:style>
  <w:style w:type="paragraph" w:customStyle="1" w:styleId="Point1231">
    <w:name w:val="Point 123 (1)"/>
    <w:basedOn w:val="prastasis"/>
    <w:uiPriority w:val="99"/>
    <w:rsid w:val="004B1896"/>
    <w:pPr>
      <w:numPr>
        <w:ilvl w:val="2"/>
        <w:numId w:val="4"/>
      </w:numPr>
      <w:outlineLvl w:val="0"/>
    </w:pPr>
    <w:rPr>
      <w:lang w:val="en-GB" w:eastAsia="en-US"/>
    </w:rPr>
  </w:style>
  <w:style w:type="paragraph" w:customStyle="1" w:styleId="Point1232">
    <w:name w:val="Point 123 (2)"/>
    <w:basedOn w:val="prastasis"/>
    <w:uiPriority w:val="99"/>
    <w:rsid w:val="004B1896"/>
    <w:pPr>
      <w:numPr>
        <w:ilvl w:val="4"/>
        <w:numId w:val="4"/>
      </w:numPr>
      <w:outlineLvl w:val="1"/>
    </w:pPr>
    <w:rPr>
      <w:lang w:val="en-GB" w:eastAsia="en-US"/>
    </w:rPr>
  </w:style>
  <w:style w:type="paragraph" w:customStyle="1" w:styleId="Point1233">
    <w:name w:val="Point 123 (3)"/>
    <w:basedOn w:val="prastasis"/>
    <w:uiPriority w:val="99"/>
    <w:rsid w:val="004B1896"/>
    <w:pPr>
      <w:numPr>
        <w:ilvl w:val="6"/>
        <w:numId w:val="4"/>
      </w:numPr>
      <w:outlineLvl w:val="2"/>
    </w:pPr>
    <w:rPr>
      <w:lang w:val="en-GB" w:eastAsia="en-US"/>
    </w:rPr>
  </w:style>
  <w:style w:type="character" w:customStyle="1" w:styleId="Text3Char">
    <w:name w:val="Text 3 Char"/>
    <w:link w:val="Text3"/>
    <w:uiPriority w:val="99"/>
    <w:locked/>
    <w:rsid w:val="004B1896"/>
    <w:rPr>
      <w:sz w:val="24"/>
      <w:lang w:eastAsia="en-US"/>
    </w:rPr>
  </w:style>
  <w:style w:type="paragraph" w:customStyle="1" w:styleId="HeadingIVX">
    <w:name w:val="Heading IVX"/>
    <w:basedOn w:val="prastasis"/>
    <w:next w:val="prastasis"/>
    <w:uiPriority w:val="99"/>
    <w:rsid w:val="00137A05"/>
    <w:pPr>
      <w:numPr>
        <w:numId w:val="5"/>
      </w:numPr>
      <w:spacing w:before="480"/>
      <w:outlineLvl w:val="0"/>
    </w:pPr>
    <w:rPr>
      <w:b/>
      <w:caps/>
      <w:u w:val="single"/>
    </w:rPr>
  </w:style>
  <w:style w:type="paragraph" w:customStyle="1" w:styleId="astandard3520normal">
    <w:name w:val="a_standard__35__20_normal"/>
    <w:basedOn w:val="prastasis"/>
    <w:uiPriority w:val="99"/>
    <w:rsid w:val="00754FF1"/>
    <w:pPr>
      <w:spacing w:before="100" w:beforeAutospacing="1" w:after="100" w:afterAutospacing="1"/>
    </w:pPr>
  </w:style>
  <w:style w:type="character" w:customStyle="1" w:styleId="at1">
    <w:name w:val="a__t1"/>
    <w:uiPriority w:val="99"/>
    <w:rsid w:val="00754FF1"/>
  </w:style>
  <w:style w:type="paragraph" w:customStyle="1" w:styleId="astandardp1">
    <w:name w:val="a_standard_p1"/>
    <w:basedOn w:val="prastasis"/>
    <w:uiPriority w:val="99"/>
    <w:rsid w:val="00754FF1"/>
    <w:pPr>
      <w:spacing w:before="100" w:beforeAutospacing="1" w:after="100" w:afterAutospacing="1"/>
    </w:pPr>
  </w:style>
  <w:style w:type="character" w:customStyle="1" w:styleId="apple-converted-space">
    <w:name w:val="apple-converted-space"/>
    <w:uiPriority w:val="99"/>
    <w:rsid w:val="00754FF1"/>
  </w:style>
  <w:style w:type="character" w:customStyle="1" w:styleId="hpsatn">
    <w:name w:val="hps atn"/>
    <w:uiPriority w:val="99"/>
    <w:rsid w:val="00A71029"/>
  </w:style>
  <w:style w:type="character" w:styleId="Emfaz">
    <w:name w:val="Emphasis"/>
    <w:basedOn w:val="Numatytasispastraiposriftas"/>
    <w:uiPriority w:val="20"/>
    <w:qFormat/>
    <w:rsid w:val="00A71029"/>
    <w:rPr>
      <w:rFonts w:cs="Times New Roman"/>
      <w:i/>
    </w:rPr>
  </w:style>
  <w:style w:type="character" w:styleId="Puslapionumeris">
    <w:name w:val="page number"/>
    <w:basedOn w:val="Numatytasispastraiposriftas"/>
    <w:uiPriority w:val="99"/>
    <w:rsid w:val="00E23727"/>
    <w:rPr>
      <w:rFonts w:cs="Times New Roman"/>
    </w:rPr>
  </w:style>
  <w:style w:type="paragraph" w:customStyle="1" w:styleId="Text1">
    <w:name w:val="Text 1"/>
    <w:basedOn w:val="prastasis"/>
    <w:uiPriority w:val="99"/>
    <w:rsid w:val="002544FD"/>
    <w:pPr>
      <w:ind w:left="567"/>
      <w:outlineLvl w:val="0"/>
    </w:pPr>
  </w:style>
  <w:style w:type="paragraph" w:customStyle="1" w:styleId="Dash">
    <w:name w:val="Dash"/>
    <w:basedOn w:val="prastasis"/>
    <w:uiPriority w:val="99"/>
    <w:rsid w:val="00F857F8"/>
    <w:pPr>
      <w:numPr>
        <w:numId w:val="6"/>
      </w:numPr>
      <w:spacing w:before="120" w:after="120" w:line="360" w:lineRule="auto"/>
    </w:pPr>
  </w:style>
  <w:style w:type="paragraph" w:customStyle="1" w:styleId="Bullet3">
    <w:name w:val="Bullet 3"/>
    <w:basedOn w:val="prastasis"/>
    <w:uiPriority w:val="99"/>
    <w:rsid w:val="008917AE"/>
    <w:pPr>
      <w:numPr>
        <w:numId w:val="8"/>
      </w:numPr>
      <w:outlineLvl w:val="2"/>
    </w:pPr>
    <w:rPr>
      <w:lang w:val="en-GB" w:eastAsia="en-US"/>
    </w:rPr>
  </w:style>
  <w:style w:type="paragraph" w:customStyle="1" w:styleId="DashEqual1">
    <w:name w:val="Dash Equal 1"/>
    <w:basedOn w:val="Dash1"/>
    <w:uiPriority w:val="99"/>
    <w:rsid w:val="008917AE"/>
    <w:pPr>
      <w:numPr>
        <w:numId w:val="7"/>
      </w:numPr>
      <w:tabs>
        <w:tab w:val="clear" w:pos="993"/>
        <w:tab w:val="num" w:pos="1134"/>
      </w:tabs>
      <w:ind w:left="1134"/>
    </w:pPr>
    <w:rPr>
      <w:lang w:val="en-GB" w:eastAsia="en-US"/>
    </w:rPr>
  </w:style>
  <w:style w:type="paragraph" w:customStyle="1" w:styleId="PointDoubleManual">
    <w:name w:val="Point Double Manual"/>
    <w:basedOn w:val="prastasis"/>
    <w:uiPriority w:val="99"/>
    <w:rsid w:val="008917AE"/>
    <w:pPr>
      <w:tabs>
        <w:tab w:val="left" w:pos="567"/>
      </w:tabs>
      <w:spacing w:before="200"/>
      <w:ind w:left="1134" w:hanging="1134"/>
    </w:pPr>
    <w:rPr>
      <w:lang w:val="en-GB" w:eastAsia="en-US"/>
    </w:rPr>
  </w:style>
  <w:style w:type="paragraph" w:customStyle="1" w:styleId="DashEqual2">
    <w:name w:val="Dash Equal 2"/>
    <w:basedOn w:val="Dash2"/>
    <w:uiPriority w:val="99"/>
    <w:rsid w:val="008917AE"/>
    <w:pPr>
      <w:numPr>
        <w:numId w:val="9"/>
      </w:numPr>
    </w:pPr>
    <w:rPr>
      <w:lang w:val="en-GB" w:eastAsia="en-US"/>
    </w:rPr>
  </w:style>
  <w:style w:type="paragraph" w:customStyle="1" w:styleId="HeadingCentered">
    <w:name w:val="Heading Centered"/>
    <w:basedOn w:val="prastasis"/>
    <w:next w:val="prastasis"/>
    <w:uiPriority w:val="99"/>
    <w:rsid w:val="005E5332"/>
    <w:pPr>
      <w:spacing w:before="360" w:after="120" w:line="360" w:lineRule="auto"/>
      <w:jc w:val="center"/>
      <w:outlineLvl w:val="0"/>
    </w:pPr>
    <w:rPr>
      <w:b/>
      <w:caps/>
      <w:u w:val="single"/>
      <w:lang w:val="en-GB" w:eastAsia="en-US"/>
    </w:rPr>
  </w:style>
  <w:style w:type="paragraph" w:styleId="Pagrindinistekstas">
    <w:name w:val="Body Text"/>
    <w:basedOn w:val="prastasis"/>
    <w:link w:val="PagrindinistekstasDiagrama"/>
    <w:uiPriority w:val="99"/>
    <w:rsid w:val="00EB2298"/>
    <w:pPr>
      <w:widowControl w:val="0"/>
      <w:ind w:left="1080"/>
    </w:pPr>
    <w:rPr>
      <w:rFonts w:cs="Arial"/>
    </w:rPr>
  </w:style>
  <w:style w:type="character" w:customStyle="1" w:styleId="PagrindinistekstasDiagrama">
    <w:name w:val="Pagrindinis tekstas Diagrama"/>
    <w:basedOn w:val="Numatytasispastraiposriftas"/>
    <w:link w:val="Pagrindinistekstas"/>
    <w:uiPriority w:val="99"/>
    <w:locked/>
    <w:rsid w:val="00EB2298"/>
    <w:rPr>
      <w:rFonts w:cs="Arial"/>
      <w:sz w:val="24"/>
      <w:szCs w:val="24"/>
    </w:rPr>
  </w:style>
  <w:style w:type="table" w:styleId="Lentelstinklelis">
    <w:name w:val="Table Grid"/>
    <w:basedOn w:val="prastojilentel"/>
    <w:uiPriority w:val="99"/>
    <w:rsid w:val="00296E6E"/>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99"/>
    <w:rsid w:val="001401E6"/>
    <w:pPr>
      <w:spacing w:after="160" w:line="259" w:lineRule="auto"/>
      <w:ind w:left="720"/>
      <w:contextualSpacing/>
    </w:pPr>
    <w:rPr>
      <w:rFonts w:ascii="Calibri" w:hAnsi="Calibri"/>
      <w:sz w:val="22"/>
      <w:szCs w:val="22"/>
      <w:lang w:eastAsia="en-US"/>
    </w:rPr>
  </w:style>
  <w:style w:type="paragraph" w:customStyle="1" w:styleId="Heading123">
    <w:name w:val="Heading 123"/>
    <w:basedOn w:val="prastasis"/>
    <w:next w:val="prastasis"/>
    <w:uiPriority w:val="99"/>
    <w:rsid w:val="009B51B0"/>
    <w:pPr>
      <w:numPr>
        <w:numId w:val="10"/>
      </w:numPr>
      <w:spacing w:before="360" w:after="120" w:line="360" w:lineRule="auto"/>
      <w:outlineLvl w:val="0"/>
    </w:pPr>
    <w:rPr>
      <w:b/>
      <w:caps/>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1363">
      <w:bodyDiv w:val="1"/>
      <w:marLeft w:val="0"/>
      <w:marRight w:val="0"/>
      <w:marTop w:val="0"/>
      <w:marBottom w:val="0"/>
      <w:divBdr>
        <w:top w:val="none" w:sz="0" w:space="0" w:color="auto"/>
        <w:left w:val="none" w:sz="0" w:space="0" w:color="auto"/>
        <w:bottom w:val="none" w:sz="0" w:space="0" w:color="auto"/>
        <w:right w:val="none" w:sz="0" w:space="0" w:color="auto"/>
      </w:divBdr>
    </w:div>
    <w:div w:id="394594055">
      <w:marLeft w:val="0"/>
      <w:marRight w:val="0"/>
      <w:marTop w:val="0"/>
      <w:marBottom w:val="0"/>
      <w:divBdr>
        <w:top w:val="none" w:sz="0" w:space="0" w:color="auto"/>
        <w:left w:val="none" w:sz="0" w:space="0" w:color="auto"/>
        <w:bottom w:val="none" w:sz="0" w:space="2" w:color="auto"/>
        <w:right w:val="none" w:sz="0" w:space="0" w:color="auto"/>
      </w:divBdr>
    </w:div>
    <w:div w:id="394594057">
      <w:marLeft w:val="0"/>
      <w:marRight w:val="0"/>
      <w:marTop w:val="0"/>
      <w:marBottom w:val="0"/>
      <w:divBdr>
        <w:top w:val="none" w:sz="0" w:space="0" w:color="auto"/>
        <w:left w:val="none" w:sz="0" w:space="0" w:color="auto"/>
        <w:bottom w:val="none" w:sz="0" w:space="2" w:color="auto"/>
        <w:right w:val="none" w:sz="0" w:space="0" w:color="auto"/>
      </w:divBdr>
    </w:div>
    <w:div w:id="394594061">
      <w:marLeft w:val="0"/>
      <w:marRight w:val="0"/>
      <w:marTop w:val="0"/>
      <w:marBottom w:val="0"/>
      <w:divBdr>
        <w:top w:val="none" w:sz="0" w:space="0" w:color="auto"/>
        <w:left w:val="none" w:sz="0" w:space="0" w:color="auto"/>
        <w:bottom w:val="none" w:sz="0" w:space="0" w:color="auto"/>
        <w:right w:val="none" w:sz="0" w:space="0" w:color="auto"/>
      </w:divBdr>
      <w:divsChild>
        <w:div w:id="394594125">
          <w:marLeft w:val="0"/>
          <w:marRight w:val="0"/>
          <w:marTop w:val="0"/>
          <w:marBottom w:val="0"/>
          <w:divBdr>
            <w:top w:val="none" w:sz="0" w:space="0" w:color="auto"/>
            <w:left w:val="none" w:sz="0" w:space="0" w:color="auto"/>
            <w:bottom w:val="none" w:sz="0" w:space="0" w:color="auto"/>
            <w:right w:val="none" w:sz="0" w:space="0" w:color="auto"/>
          </w:divBdr>
          <w:divsChild>
            <w:div w:id="39459416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8">
                  <w:marLeft w:val="0"/>
                  <w:marRight w:val="0"/>
                  <w:marTop w:val="0"/>
                  <w:marBottom w:val="0"/>
                  <w:divBdr>
                    <w:top w:val="none" w:sz="0" w:space="0" w:color="auto"/>
                    <w:left w:val="none" w:sz="0" w:space="0" w:color="auto"/>
                    <w:bottom w:val="none" w:sz="0" w:space="0" w:color="auto"/>
                    <w:right w:val="none" w:sz="0" w:space="0" w:color="auto"/>
                  </w:divBdr>
                  <w:divsChild>
                    <w:div w:id="394594121">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7">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2">
                                      <w:marLeft w:val="0"/>
                                      <w:marRight w:val="0"/>
                                      <w:marTop w:val="75"/>
                                      <w:marBottom w:val="0"/>
                                      <w:divBdr>
                                        <w:top w:val="none" w:sz="0" w:space="0" w:color="auto"/>
                                        <w:left w:val="none" w:sz="0" w:space="0" w:color="auto"/>
                                        <w:bottom w:val="none" w:sz="0" w:space="0" w:color="auto"/>
                                        <w:right w:val="none" w:sz="0" w:space="0" w:color="auto"/>
                                      </w:divBdr>
                                      <w:divsChild>
                                        <w:div w:id="394594120">
                                          <w:marLeft w:val="0"/>
                                          <w:marRight w:val="0"/>
                                          <w:marTop w:val="0"/>
                                          <w:marBottom w:val="0"/>
                                          <w:divBdr>
                                            <w:top w:val="none" w:sz="0" w:space="0" w:color="auto"/>
                                            <w:left w:val="none" w:sz="0" w:space="0" w:color="auto"/>
                                            <w:bottom w:val="none" w:sz="0" w:space="0" w:color="auto"/>
                                            <w:right w:val="none" w:sz="0" w:space="0" w:color="auto"/>
                                          </w:divBdr>
                                          <w:divsChild>
                                            <w:div w:id="394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63">
      <w:marLeft w:val="0"/>
      <w:marRight w:val="0"/>
      <w:marTop w:val="0"/>
      <w:marBottom w:val="0"/>
      <w:divBdr>
        <w:top w:val="none" w:sz="0" w:space="0" w:color="auto"/>
        <w:left w:val="none" w:sz="0" w:space="0" w:color="auto"/>
        <w:bottom w:val="none" w:sz="0" w:space="0" w:color="auto"/>
        <w:right w:val="none" w:sz="0" w:space="0" w:color="auto"/>
      </w:divBdr>
      <w:divsChild>
        <w:div w:id="394594130">
          <w:marLeft w:val="0"/>
          <w:marRight w:val="0"/>
          <w:marTop w:val="0"/>
          <w:marBottom w:val="0"/>
          <w:divBdr>
            <w:top w:val="none" w:sz="0" w:space="0" w:color="auto"/>
            <w:left w:val="none" w:sz="0" w:space="0" w:color="auto"/>
            <w:bottom w:val="none" w:sz="0" w:space="0" w:color="auto"/>
            <w:right w:val="none" w:sz="0" w:space="0" w:color="auto"/>
          </w:divBdr>
          <w:divsChild>
            <w:div w:id="39459411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5">
                  <w:marLeft w:val="0"/>
                  <w:marRight w:val="0"/>
                  <w:marTop w:val="0"/>
                  <w:marBottom w:val="0"/>
                  <w:divBdr>
                    <w:top w:val="none" w:sz="0" w:space="0" w:color="auto"/>
                    <w:left w:val="none" w:sz="0" w:space="0" w:color="auto"/>
                    <w:bottom w:val="none" w:sz="0" w:space="0" w:color="auto"/>
                    <w:right w:val="none" w:sz="0" w:space="0" w:color="auto"/>
                  </w:divBdr>
                  <w:divsChild>
                    <w:div w:id="39459409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60">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6">
                                  <w:marLeft w:val="0"/>
                                  <w:marRight w:val="0"/>
                                  <w:marTop w:val="0"/>
                                  <w:marBottom w:val="0"/>
                                  <w:divBdr>
                                    <w:top w:val="single" w:sz="2" w:space="5" w:color="D4D4D4"/>
                                    <w:left w:val="single" w:sz="6" w:space="5" w:color="D4D4D4"/>
                                    <w:bottom w:val="single" w:sz="6" w:space="5" w:color="D4D4D4"/>
                                    <w:right w:val="single" w:sz="6" w:space="5" w:color="D4D4D4"/>
                                  </w:divBdr>
                                  <w:divsChild>
                                    <w:div w:id="394594066">
                                      <w:marLeft w:val="0"/>
                                      <w:marRight w:val="0"/>
                                      <w:marTop w:val="75"/>
                                      <w:marBottom w:val="0"/>
                                      <w:divBdr>
                                        <w:top w:val="none" w:sz="0" w:space="0" w:color="auto"/>
                                        <w:left w:val="none" w:sz="0" w:space="0" w:color="auto"/>
                                        <w:bottom w:val="none" w:sz="0" w:space="0" w:color="auto"/>
                                        <w:right w:val="none" w:sz="0" w:space="0" w:color="auto"/>
                                      </w:divBdr>
                                      <w:divsChild>
                                        <w:div w:id="394594056">
                                          <w:marLeft w:val="0"/>
                                          <w:marRight w:val="0"/>
                                          <w:marTop w:val="75"/>
                                          <w:marBottom w:val="0"/>
                                          <w:divBdr>
                                            <w:top w:val="none" w:sz="0" w:space="0" w:color="auto"/>
                                            <w:left w:val="none" w:sz="0" w:space="0" w:color="auto"/>
                                            <w:bottom w:val="none" w:sz="0" w:space="0" w:color="auto"/>
                                            <w:right w:val="none" w:sz="0" w:space="0" w:color="auto"/>
                                          </w:divBdr>
                                          <w:divsChild>
                                            <w:div w:id="394594141">
                                              <w:marLeft w:val="0"/>
                                              <w:marRight w:val="0"/>
                                              <w:marTop w:val="0"/>
                                              <w:marBottom w:val="0"/>
                                              <w:divBdr>
                                                <w:top w:val="none" w:sz="0" w:space="0" w:color="auto"/>
                                                <w:left w:val="none" w:sz="0" w:space="0" w:color="auto"/>
                                                <w:bottom w:val="none" w:sz="0" w:space="0" w:color="auto"/>
                                                <w:right w:val="none" w:sz="0" w:space="0" w:color="auto"/>
                                              </w:divBdr>
                                              <w:divsChild>
                                                <w:div w:id="394594136">
                                                  <w:marLeft w:val="0"/>
                                                  <w:marRight w:val="0"/>
                                                  <w:marTop w:val="0"/>
                                                  <w:marBottom w:val="0"/>
                                                  <w:divBdr>
                                                    <w:top w:val="none" w:sz="0" w:space="0" w:color="auto"/>
                                                    <w:left w:val="none" w:sz="0" w:space="0" w:color="auto"/>
                                                    <w:bottom w:val="none" w:sz="0" w:space="0" w:color="auto"/>
                                                    <w:right w:val="none" w:sz="0" w:space="0" w:color="auto"/>
                                                  </w:divBdr>
                                                  <w:divsChild>
                                                    <w:div w:id="394594171">
                                                      <w:marLeft w:val="0"/>
                                                      <w:marRight w:val="0"/>
                                                      <w:marTop w:val="0"/>
                                                      <w:marBottom w:val="0"/>
                                                      <w:divBdr>
                                                        <w:top w:val="none" w:sz="0" w:space="0" w:color="auto"/>
                                                        <w:left w:val="none" w:sz="0" w:space="0" w:color="auto"/>
                                                        <w:bottom w:val="none" w:sz="0" w:space="0" w:color="auto"/>
                                                        <w:right w:val="none" w:sz="0" w:space="0" w:color="auto"/>
                                                      </w:divBdr>
                                                      <w:divsChild>
                                                        <w:div w:id="394594142">
                                                          <w:marLeft w:val="0"/>
                                                          <w:marRight w:val="0"/>
                                                          <w:marTop w:val="0"/>
                                                          <w:marBottom w:val="0"/>
                                                          <w:divBdr>
                                                            <w:top w:val="none" w:sz="0" w:space="0" w:color="auto"/>
                                                            <w:left w:val="none" w:sz="0" w:space="0" w:color="auto"/>
                                                            <w:bottom w:val="none" w:sz="0" w:space="0" w:color="auto"/>
                                                            <w:right w:val="none" w:sz="0" w:space="0" w:color="auto"/>
                                                          </w:divBdr>
                                                          <w:divsChild>
                                                            <w:div w:id="3945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065">
      <w:marLeft w:val="0"/>
      <w:marRight w:val="0"/>
      <w:marTop w:val="0"/>
      <w:marBottom w:val="0"/>
      <w:divBdr>
        <w:top w:val="none" w:sz="0" w:space="0" w:color="auto"/>
        <w:left w:val="none" w:sz="0" w:space="0" w:color="auto"/>
        <w:bottom w:val="none" w:sz="0" w:space="0" w:color="auto"/>
        <w:right w:val="none" w:sz="0" w:space="0" w:color="auto"/>
      </w:divBdr>
      <w:divsChild>
        <w:div w:id="394594086">
          <w:marLeft w:val="0"/>
          <w:marRight w:val="0"/>
          <w:marTop w:val="0"/>
          <w:marBottom w:val="0"/>
          <w:divBdr>
            <w:top w:val="none" w:sz="0" w:space="0" w:color="auto"/>
            <w:left w:val="none" w:sz="0" w:space="0" w:color="auto"/>
            <w:bottom w:val="none" w:sz="0" w:space="0" w:color="auto"/>
            <w:right w:val="none" w:sz="0" w:space="0" w:color="auto"/>
          </w:divBdr>
          <w:divsChild>
            <w:div w:id="39459415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3">
                  <w:marLeft w:val="0"/>
                  <w:marRight w:val="0"/>
                  <w:marTop w:val="0"/>
                  <w:marBottom w:val="0"/>
                  <w:divBdr>
                    <w:top w:val="none" w:sz="0" w:space="0" w:color="auto"/>
                    <w:left w:val="none" w:sz="0" w:space="0" w:color="auto"/>
                    <w:bottom w:val="none" w:sz="0" w:space="0" w:color="auto"/>
                    <w:right w:val="none" w:sz="0" w:space="0" w:color="auto"/>
                  </w:divBdr>
                  <w:divsChild>
                    <w:div w:id="39459407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3">
                              <w:marLeft w:val="0"/>
                              <w:marRight w:val="0"/>
                              <w:marTop w:val="0"/>
                              <w:marBottom w:val="0"/>
                              <w:divBdr>
                                <w:top w:val="single" w:sz="2" w:space="0" w:color="868B91"/>
                                <w:left w:val="single" w:sz="2" w:space="0" w:color="868B91"/>
                                <w:bottom w:val="single" w:sz="2" w:space="0" w:color="868B91"/>
                                <w:right w:val="single" w:sz="2" w:space="0" w:color="868B91"/>
                              </w:divBdr>
                              <w:divsChild>
                                <w:div w:id="394594103">
                                  <w:marLeft w:val="0"/>
                                  <w:marRight w:val="0"/>
                                  <w:marTop w:val="0"/>
                                  <w:marBottom w:val="0"/>
                                  <w:divBdr>
                                    <w:top w:val="single" w:sz="2" w:space="5" w:color="D4D4D4"/>
                                    <w:left w:val="single" w:sz="6" w:space="5" w:color="D4D4D4"/>
                                    <w:bottom w:val="single" w:sz="6" w:space="5" w:color="D4D4D4"/>
                                    <w:right w:val="single" w:sz="6" w:space="5" w:color="D4D4D4"/>
                                  </w:divBdr>
                                  <w:divsChild>
                                    <w:div w:id="394594139">
                                      <w:marLeft w:val="0"/>
                                      <w:marRight w:val="0"/>
                                      <w:marTop w:val="75"/>
                                      <w:marBottom w:val="0"/>
                                      <w:divBdr>
                                        <w:top w:val="none" w:sz="0" w:space="0" w:color="auto"/>
                                        <w:left w:val="none" w:sz="0" w:space="0" w:color="auto"/>
                                        <w:bottom w:val="none" w:sz="0" w:space="0" w:color="auto"/>
                                        <w:right w:val="none" w:sz="0" w:space="0" w:color="auto"/>
                                      </w:divBdr>
                                      <w:divsChild>
                                        <w:div w:id="394594096">
                                          <w:marLeft w:val="0"/>
                                          <w:marRight w:val="0"/>
                                          <w:marTop w:val="0"/>
                                          <w:marBottom w:val="0"/>
                                          <w:divBdr>
                                            <w:top w:val="none" w:sz="0" w:space="0" w:color="auto"/>
                                            <w:left w:val="none" w:sz="0" w:space="0" w:color="auto"/>
                                            <w:bottom w:val="none" w:sz="0" w:space="0" w:color="auto"/>
                                            <w:right w:val="none" w:sz="0" w:space="0" w:color="auto"/>
                                          </w:divBdr>
                                          <w:divsChild>
                                            <w:div w:id="3945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73">
      <w:marLeft w:val="0"/>
      <w:marRight w:val="0"/>
      <w:marTop w:val="0"/>
      <w:marBottom w:val="0"/>
      <w:divBdr>
        <w:top w:val="none" w:sz="0" w:space="0" w:color="auto"/>
        <w:left w:val="none" w:sz="0" w:space="0" w:color="auto"/>
        <w:bottom w:val="none" w:sz="0" w:space="0" w:color="auto"/>
        <w:right w:val="none" w:sz="0" w:space="0" w:color="auto"/>
      </w:divBdr>
    </w:div>
    <w:div w:id="394594077">
      <w:marLeft w:val="0"/>
      <w:marRight w:val="0"/>
      <w:marTop w:val="0"/>
      <w:marBottom w:val="0"/>
      <w:divBdr>
        <w:top w:val="none" w:sz="0" w:space="0" w:color="auto"/>
        <w:left w:val="none" w:sz="0" w:space="0" w:color="auto"/>
        <w:bottom w:val="none" w:sz="0" w:space="0" w:color="auto"/>
        <w:right w:val="none" w:sz="0" w:space="0" w:color="auto"/>
      </w:divBdr>
      <w:divsChild>
        <w:div w:id="394594100">
          <w:marLeft w:val="0"/>
          <w:marRight w:val="0"/>
          <w:marTop w:val="0"/>
          <w:marBottom w:val="0"/>
          <w:divBdr>
            <w:top w:val="none" w:sz="0" w:space="0" w:color="auto"/>
            <w:left w:val="none" w:sz="0" w:space="0" w:color="auto"/>
            <w:bottom w:val="none" w:sz="0" w:space="0" w:color="auto"/>
            <w:right w:val="none" w:sz="0" w:space="0" w:color="auto"/>
          </w:divBdr>
          <w:divsChild>
            <w:div w:id="394594062">
              <w:marLeft w:val="0"/>
              <w:marRight w:val="0"/>
              <w:marTop w:val="0"/>
              <w:marBottom w:val="120"/>
              <w:divBdr>
                <w:top w:val="none" w:sz="0" w:space="0" w:color="auto"/>
                <w:left w:val="none" w:sz="0" w:space="0" w:color="auto"/>
                <w:bottom w:val="none" w:sz="0" w:space="0" w:color="auto"/>
                <w:right w:val="none" w:sz="0" w:space="0" w:color="auto"/>
              </w:divBdr>
              <w:divsChild>
                <w:div w:id="394594068">
                  <w:marLeft w:val="0"/>
                  <w:marRight w:val="0"/>
                  <w:marTop w:val="0"/>
                  <w:marBottom w:val="120"/>
                  <w:divBdr>
                    <w:top w:val="none" w:sz="0" w:space="0" w:color="auto"/>
                    <w:left w:val="none" w:sz="0" w:space="0" w:color="auto"/>
                    <w:bottom w:val="none" w:sz="0" w:space="0" w:color="auto"/>
                    <w:right w:val="none" w:sz="0" w:space="0" w:color="auto"/>
                  </w:divBdr>
                  <w:divsChild>
                    <w:div w:id="394594161">
                      <w:marLeft w:val="0"/>
                      <w:marRight w:val="0"/>
                      <w:marTop w:val="0"/>
                      <w:marBottom w:val="0"/>
                      <w:divBdr>
                        <w:top w:val="none" w:sz="0" w:space="0" w:color="auto"/>
                        <w:left w:val="none" w:sz="0" w:space="0" w:color="auto"/>
                        <w:bottom w:val="none" w:sz="0" w:space="0" w:color="auto"/>
                        <w:right w:val="none" w:sz="0" w:space="0" w:color="auto"/>
                      </w:divBdr>
                      <w:divsChild>
                        <w:div w:id="3945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080">
      <w:marLeft w:val="0"/>
      <w:marRight w:val="0"/>
      <w:marTop w:val="0"/>
      <w:marBottom w:val="0"/>
      <w:divBdr>
        <w:top w:val="none" w:sz="0" w:space="0" w:color="auto"/>
        <w:left w:val="none" w:sz="0" w:space="0" w:color="auto"/>
        <w:bottom w:val="none" w:sz="0" w:space="0" w:color="auto"/>
        <w:right w:val="none" w:sz="0" w:space="0" w:color="auto"/>
      </w:divBdr>
    </w:div>
    <w:div w:id="394594094">
      <w:marLeft w:val="0"/>
      <w:marRight w:val="0"/>
      <w:marTop w:val="0"/>
      <w:marBottom w:val="0"/>
      <w:divBdr>
        <w:top w:val="none" w:sz="0" w:space="0" w:color="auto"/>
        <w:left w:val="none" w:sz="0" w:space="0" w:color="auto"/>
        <w:bottom w:val="none" w:sz="0" w:space="0" w:color="auto"/>
        <w:right w:val="none" w:sz="0" w:space="0" w:color="auto"/>
      </w:divBdr>
    </w:div>
    <w:div w:id="394594101">
      <w:marLeft w:val="0"/>
      <w:marRight w:val="0"/>
      <w:marTop w:val="0"/>
      <w:marBottom w:val="0"/>
      <w:divBdr>
        <w:top w:val="none" w:sz="0" w:space="0" w:color="auto"/>
        <w:left w:val="none" w:sz="0" w:space="0" w:color="auto"/>
        <w:bottom w:val="none" w:sz="0" w:space="2" w:color="auto"/>
        <w:right w:val="none" w:sz="0" w:space="0" w:color="auto"/>
      </w:divBdr>
    </w:div>
    <w:div w:id="394594111">
      <w:marLeft w:val="0"/>
      <w:marRight w:val="0"/>
      <w:marTop w:val="0"/>
      <w:marBottom w:val="0"/>
      <w:divBdr>
        <w:top w:val="none" w:sz="0" w:space="0" w:color="auto"/>
        <w:left w:val="none" w:sz="0" w:space="0" w:color="auto"/>
        <w:bottom w:val="none" w:sz="0" w:space="0" w:color="auto"/>
        <w:right w:val="none" w:sz="0" w:space="0" w:color="auto"/>
      </w:divBdr>
      <w:divsChild>
        <w:div w:id="394594104">
          <w:marLeft w:val="0"/>
          <w:marRight w:val="0"/>
          <w:marTop w:val="0"/>
          <w:marBottom w:val="0"/>
          <w:divBdr>
            <w:top w:val="none" w:sz="0" w:space="0" w:color="auto"/>
            <w:left w:val="none" w:sz="0" w:space="0" w:color="auto"/>
            <w:bottom w:val="none" w:sz="0" w:space="0" w:color="auto"/>
            <w:right w:val="none" w:sz="0" w:space="0" w:color="auto"/>
          </w:divBdr>
          <w:divsChild>
            <w:div w:id="39459411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7">
                  <w:marLeft w:val="0"/>
                  <w:marRight w:val="0"/>
                  <w:marTop w:val="0"/>
                  <w:marBottom w:val="0"/>
                  <w:divBdr>
                    <w:top w:val="none" w:sz="0" w:space="0" w:color="auto"/>
                    <w:left w:val="none" w:sz="0" w:space="0" w:color="auto"/>
                    <w:bottom w:val="none" w:sz="0" w:space="0" w:color="auto"/>
                    <w:right w:val="none" w:sz="0" w:space="0" w:color="auto"/>
                  </w:divBdr>
                  <w:divsChild>
                    <w:div w:id="394594085">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4">
                                  <w:marLeft w:val="0"/>
                                  <w:marRight w:val="0"/>
                                  <w:marTop w:val="0"/>
                                  <w:marBottom w:val="0"/>
                                  <w:divBdr>
                                    <w:top w:val="single" w:sz="2" w:space="5" w:color="D4D4D4"/>
                                    <w:left w:val="single" w:sz="6" w:space="5" w:color="D4D4D4"/>
                                    <w:bottom w:val="single" w:sz="6" w:space="5" w:color="D4D4D4"/>
                                    <w:right w:val="single" w:sz="6" w:space="5" w:color="D4D4D4"/>
                                  </w:divBdr>
                                  <w:divsChild>
                                    <w:div w:id="394594091">
                                      <w:marLeft w:val="0"/>
                                      <w:marRight w:val="0"/>
                                      <w:marTop w:val="75"/>
                                      <w:marBottom w:val="0"/>
                                      <w:divBdr>
                                        <w:top w:val="none" w:sz="0" w:space="0" w:color="auto"/>
                                        <w:left w:val="none" w:sz="0" w:space="0" w:color="auto"/>
                                        <w:bottom w:val="none" w:sz="0" w:space="0" w:color="auto"/>
                                        <w:right w:val="none" w:sz="0" w:space="0" w:color="auto"/>
                                      </w:divBdr>
                                      <w:divsChild>
                                        <w:div w:id="394594102">
                                          <w:marLeft w:val="0"/>
                                          <w:marRight w:val="0"/>
                                          <w:marTop w:val="75"/>
                                          <w:marBottom w:val="0"/>
                                          <w:divBdr>
                                            <w:top w:val="none" w:sz="0" w:space="0" w:color="auto"/>
                                            <w:left w:val="none" w:sz="0" w:space="0" w:color="auto"/>
                                            <w:bottom w:val="none" w:sz="0" w:space="0" w:color="auto"/>
                                            <w:right w:val="none" w:sz="0" w:space="0" w:color="auto"/>
                                          </w:divBdr>
                                          <w:divsChild>
                                            <w:div w:id="394594084">
                                              <w:marLeft w:val="0"/>
                                              <w:marRight w:val="0"/>
                                              <w:marTop w:val="0"/>
                                              <w:marBottom w:val="0"/>
                                              <w:divBdr>
                                                <w:top w:val="none" w:sz="0" w:space="0" w:color="auto"/>
                                                <w:left w:val="none" w:sz="0" w:space="0" w:color="auto"/>
                                                <w:bottom w:val="none" w:sz="0" w:space="0" w:color="auto"/>
                                                <w:right w:val="none" w:sz="0" w:space="0" w:color="auto"/>
                                              </w:divBdr>
                                              <w:divsChild>
                                                <w:div w:id="394594076">
                                                  <w:marLeft w:val="0"/>
                                                  <w:marRight w:val="0"/>
                                                  <w:marTop w:val="0"/>
                                                  <w:marBottom w:val="0"/>
                                                  <w:divBdr>
                                                    <w:top w:val="none" w:sz="0" w:space="0" w:color="auto"/>
                                                    <w:left w:val="none" w:sz="0" w:space="0" w:color="auto"/>
                                                    <w:bottom w:val="none" w:sz="0" w:space="0" w:color="auto"/>
                                                    <w:right w:val="none" w:sz="0" w:space="0" w:color="auto"/>
                                                  </w:divBdr>
                                                  <w:divsChild>
                                                    <w:div w:id="394594059">
                                                      <w:marLeft w:val="0"/>
                                                      <w:marRight w:val="0"/>
                                                      <w:marTop w:val="0"/>
                                                      <w:marBottom w:val="0"/>
                                                      <w:divBdr>
                                                        <w:top w:val="none" w:sz="0" w:space="0" w:color="auto"/>
                                                        <w:left w:val="none" w:sz="0" w:space="0" w:color="auto"/>
                                                        <w:bottom w:val="none" w:sz="0" w:space="0" w:color="auto"/>
                                                        <w:right w:val="none" w:sz="0" w:space="0" w:color="auto"/>
                                                      </w:divBdr>
                                                      <w:divsChild>
                                                        <w:div w:id="394594106">
                                                          <w:marLeft w:val="0"/>
                                                          <w:marRight w:val="0"/>
                                                          <w:marTop w:val="0"/>
                                                          <w:marBottom w:val="0"/>
                                                          <w:divBdr>
                                                            <w:top w:val="none" w:sz="0" w:space="0" w:color="auto"/>
                                                            <w:left w:val="none" w:sz="0" w:space="0" w:color="auto"/>
                                                            <w:bottom w:val="none" w:sz="0" w:space="0" w:color="auto"/>
                                                            <w:right w:val="none" w:sz="0" w:space="0" w:color="auto"/>
                                                          </w:divBdr>
                                                          <w:divsChild>
                                                            <w:div w:id="3945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14">
      <w:marLeft w:val="0"/>
      <w:marRight w:val="0"/>
      <w:marTop w:val="0"/>
      <w:marBottom w:val="0"/>
      <w:divBdr>
        <w:top w:val="none" w:sz="0" w:space="0" w:color="auto"/>
        <w:left w:val="none" w:sz="0" w:space="0" w:color="auto"/>
        <w:bottom w:val="none" w:sz="0" w:space="0" w:color="auto"/>
        <w:right w:val="none" w:sz="0" w:space="0" w:color="auto"/>
      </w:divBdr>
      <w:divsChild>
        <w:div w:id="394594079">
          <w:marLeft w:val="0"/>
          <w:marRight w:val="0"/>
          <w:marTop w:val="0"/>
          <w:marBottom w:val="0"/>
          <w:divBdr>
            <w:top w:val="none" w:sz="0" w:space="0" w:color="auto"/>
            <w:left w:val="none" w:sz="0" w:space="0" w:color="auto"/>
            <w:bottom w:val="none" w:sz="0" w:space="0" w:color="auto"/>
            <w:right w:val="none" w:sz="0" w:space="0" w:color="auto"/>
          </w:divBdr>
          <w:divsChild>
            <w:div w:id="394594074">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2">
                  <w:marLeft w:val="0"/>
                  <w:marRight w:val="0"/>
                  <w:marTop w:val="0"/>
                  <w:marBottom w:val="0"/>
                  <w:divBdr>
                    <w:top w:val="none" w:sz="0" w:space="0" w:color="auto"/>
                    <w:left w:val="none" w:sz="0" w:space="0" w:color="auto"/>
                    <w:bottom w:val="none" w:sz="0" w:space="0" w:color="auto"/>
                    <w:right w:val="none" w:sz="0" w:space="0" w:color="auto"/>
                  </w:divBdr>
                  <w:divsChild>
                    <w:div w:id="39459414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6">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6">
                                  <w:marLeft w:val="0"/>
                                  <w:marRight w:val="0"/>
                                  <w:marTop w:val="0"/>
                                  <w:marBottom w:val="0"/>
                                  <w:divBdr>
                                    <w:top w:val="single" w:sz="2" w:space="5" w:color="D4D4D4"/>
                                    <w:left w:val="single" w:sz="6" w:space="5" w:color="D4D4D4"/>
                                    <w:bottom w:val="single" w:sz="6" w:space="5" w:color="D4D4D4"/>
                                    <w:right w:val="single" w:sz="6" w:space="5" w:color="D4D4D4"/>
                                  </w:divBdr>
                                  <w:divsChild>
                                    <w:div w:id="394594166">
                                      <w:marLeft w:val="0"/>
                                      <w:marRight w:val="0"/>
                                      <w:marTop w:val="75"/>
                                      <w:marBottom w:val="0"/>
                                      <w:divBdr>
                                        <w:top w:val="none" w:sz="0" w:space="0" w:color="auto"/>
                                        <w:left w:val="none" w:sz="0" w:space="0" w:color="auto"/>
                                        <w:bottom w:val="none" w:sz="0" w:space="0" w:color="auto"/>
                                        <w:right w:val="none" w:sz="0" w:space="0" w:color="auto"/>
                                      </w:divBdr>
                                      <w:divsChild>
                                        <w:div w:id="394594093">
                                          <w:marLeft w:val="0"/>
                                          <w:marRight w:val="0"/>
                                          <w:marTop w:val="75"/>
                                          <w:marBottom w:val="0"/>
                                          <w:divBdr>
                                            <w:top w:val="none" w:sz="0" w:space="0" w:color="auto"/>
                                            <w:left w:val="none" w:sz="0" w:space="0" w:color="auto"/>
                                            <w:bottom w:val="none" w:sz="0" w:space="0" w:color="auto"/>
                                            <w:right w:val="none" w:sz="0" w:space="0" w:color="auto"/>
                                          </w:divBdr>
                                          <w:divsChild>
                                            <w:div w:id="394594124">
                                              <w:marLeft w:val="0"/>
                                              <w:marRight w:val="0"/>
                                              <w:marTop w:val="0"/>
                                              <w:marBottom w:val="0"/>
                                              <w:divBdr>
                                                <w:top w:val="none" w:sz="0" w:space="0" w:color="auto"/>
                                                <w:left w:val="none" w:sz="0" w:space="0" w:color="auto"/>
                                                <w:bottom w:val="none" w:sz="0" w:space="0" w:color="auto"/>
                                                <w:right w:val="none" w:sz="0" w:space="0" w:color="auto"/>
                                              </w:divBdr>
                                              <w:divsChild>
                                                <w:div w:id="394594169">
                                                  <w:marLeft w:val="0"/>
                                                  <w:marRight w:val="0"/>
                                                  <w:marTop w:val="0"/>
                                                  <w:marBottom w:val="0"/>
                                                  <w:divBdr>
                                                    <w:top w:val="none" w:sz="0" w:space="0" w:color="auto"/>
                                                    <w:left w:val="none" w:sz="0" w:space="0" w:color="auto"/>
                                                    <w:bottom w:val="none" w:sz="0" w:space="0" w:color="auto"/>
                                                    <w:right w:val="none" w:sz="0" w:space="0" w:color="auto"/>
                                                  </w:divBdr>
                                                  <w:divsChild>
                                                    <w:div w:id="394594160">
                                                      <w:marLeft w:val="0"/>
                                                      <w:marRight w:val="0"/>
                                                      <w:marTop w:val="0"/>
                                                      <w:marBottom w:val="0"/>
                                                      <w:divBdr>
                                                        <w:top w:val="none" w:sz="0" w:space="0" w:color="auto"/>
                                                        <w:left w:val="none" w:sz="0" w:space="0" w:color="auto"/>
                                                        <w:bottom w:val="none" w:sz="0" w:space="0" w:color="auto"/>
                                                        <w:right w:val="none" w:sz="0" w:space="0" w:color="auto"/>
                                                      </w:divBdr>
                                                      <w:divsChild>
                                                        <w:div w:id="394594137">
                                                          <w:marLeft w:val="0"/>
                                                          <w:marRight w:val="0"/>
                                                          <w:marTop w:val="0"/>
                                                          <w:marBottom w:val="0"/>
                                                          <w:divBdr>
                                                            <w:top w:val="none" w:sz="0" w:space="0" w:color="auto"/>
                                                            <w:left w:val="none" w:sz="0" w:space="0" w:color="auto"/>
                                                            <w:bottom w:val="none" w:sz="0" w:space="0" w:color="auto"/>
                                                            <w:right w:val="none" w:sz="0" w:space="0" w:color="auto"/>
                                                          </w:divBdr>
                                                          <w:divsChild>
                                                            <w:div w:id="3945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28">
      <w:marLeft w:val="0"/>
      <w:marRight w:val="0"/>
      <w:marTop w:val="0"/>
      <w:marBottom w:val="0"/>
      <w:divBdr>
        <w:top w:val="none" w:sz="0" w:space="0" w:color="auto"/>
        <w:left w:val="none" w:sz="0" w:space="0" w:color="auto"/>
        <w:bottom w:val="none" w:sz="0" w:space="0" w:color="auto"/>
        <w:right w:val="none" w:sz="0" w:space="0" w:color="auto"/>
      </w:divBdr>
    </w:div>
    <w:div w:id="394594129">
      <w:marLeft w:val="0"/>
      <w:marRight w:val="0"/>
      <w:marTop w:val="0"/>
      <w:marBottom w:val="0"/>
      <w:divBdr>
        <w:top w:val="none" w:sz="0" w:space="0" w:color="auto"/>
        <w:left w:val="none" w:sz="0" w:space="0" w:color="auto"/>
        <w:bottom w:val="none" w:sz="0" w:space="0" w:color="auto"/>
        <w:right w:val="none" w:sz="0" w:space="0" w:color="auto"/>
      </w:divBdr>
      <w:divsChild>
        <w:div w:id="394594095">
          <w:marLeft w:val="0"/>
          <w:marRight w:val="0"/>
          <w:marTop w:val="0"/>
          <w:marBottom w:val="0"/>
          <w:divBdr>
            <w:top w:val="none" w:sz="0" w:space="0" w:color="auto"/>
            <w:left w:val="none" w:sz="0" w:space="0" w:color="auto"/>
            <w:bottom w:val="none" w:sz="0" w:space="0" w:color="auto"/>
            <w:right w:val="none" w:sz="0" w:space="0" w:color="auto"/>
          </w:divBdr>
          <w:divsChild>
            <w:div w:id="394594140">
              <w:marLeft w:val="0"/>
              <w:marRight w:val="0"/>
              <w:marTop w:val="0"/>
              <w:marBottom w:val="120"/>
              <w:divBdr>
                <w:top w:val="none" w:sz="0" w:space="0" w:color="auto"/>
                <w:left w:val="none" w:sz="0" w:space="0" w:color="auto"/>
                <w:bottom w:val="none" w:sz="0" w:space="0" w:color="auto"/>
                <w:right w:val="none" w:sz="0" w:space="0" w:color="auto"/>
              </w:divBdr>
              <w:divsChild>
                <w:div w:id="394594070">
                  <w:marLeft w:val="0"/>
                  <w:marRight w:val="0"/>
                  <w:marTop w:val="0"/>
                  <w:marBottom w:val="120"/>
                  <w:divBdr>
                    <w:top w:val="none" w:sz="0" w:space="0" w:color="auto"/>
                    <w:left w:val="none" w:sz="0" w:space="0" w:color="auto"/>
                    <w:bottom w:val="none" w:sz="0" w:space="0" w:color="auto"/>
                    <w:right w:val="none" w:sz="0" w:space="0" w:color="auto"/>
                  </w:divBdr>
                  <w:divsChild>
                    <w:div w:id="394594138">
                      <w:marLeft w:val="0"/>
                      <w:marRight w:val="0"/>
                      <w:marTop w:val="0"/>
                      <w:marBottom w:val="0"/>
                      <w:divBdr>
                        <w:top w:val="none" w:sz="0" w:space="0" w:color="auto"/>
                        <w:left w:val="none" w:sz="0" w:space="0" w:color="auto"/>
                        <w:bottom w:val="none" w:sz="0" w:space="0" w:color="auto"/>
                        <w:right w:val="none" w:sz="0" w:space="0" w:color="auto"/>
                      </w:divBdr>
                      <w:divsChild>
                        <w:div w:id="394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133">
      <w:marLeft w:val="0"/>
      <w:marRight w:val="0"/>
      <w:marTop w:val="0"/>
      <w:marBottom w:val="0"/>
      <w:divBdr>
        <w:top w:val="none" w:sz="0" w:space="0" w:color="auto"/>
        <w:left w:val="none" w:sz="0" w:space="0" w:color="auto"/>
        <w:bottom w:val="none" w:sz="0" w:space="0" w:color="auto"/>
        <w:right w:val="none" w:sz="0" w:space="0" w:color="auto"/>
      </w:divBdr>
    </w:div>
    <w:div w:id="394594134">
      <w:marLeft w:val="0"/>
      <w:marRight w:val="0"/>
      <w:marTop w:val="0"/>
      <w:marBottom w:val="0"/>
      <w:divBdr>
        <w:top w:val="none" w:sz="0" w:space="0" w:color="auto"/>
        <w:left w:val="none" w:sz="0" w:space="0" w:color="auto"/>
        <w:bottom w:val="none" w:sz="0" w:space="0" w:color="auto"/>
        <w:right w:val="none" w:sz="0" w:space="0" w:color="auto"/>
      </w:divBdr>
    </w:div>
    <w:div w:id="394594135">
      <w:marLeft w:val="0"/>
      <w:marRight w:val="0"/>
      <w:marTop w:val="0"/>
      <w:marBottom w:val="0"/>
      <w:divBdr>
        <w:top w:val="none" w:sz="0" w:space="0" w:color="auto"/>
        <w:left w:val="none" w:sz="0" w:space="0" w:color="auto"/>
        <w:bottom w:val="none" w:sz="0" w:space="0" w:color="auto"/>
        <w:right w:val="none" w:sz="0" w:space="0" w:color="auto"/>
      </w:divBdr>
      <w:divsChild>
        <w:div w:id="394594119">
          <w:marLeft w:val="0"/>
          <w:marRight w:val="0"/>
          <w:marTop w:val="0"/>
          <w:marBottom w:val="0"/>
          <w:divBdr>
            <w:top w:val="none" w:sz="0" w:space="0" w:color="auto"/>
            <w:left w:val="none" w:sz="0" w:space="0" w:color="auto"/>
            <w:bottom w:val="none" w:sz="0" w:space="0" w:color="auto"/>
            <w:right w:val="none" w:sz="0" w:space="0" w:color="auto"/>
          </w:divBdr>
          <w:divsChild>
            <w:div w:id="39459410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2">
                  <w:marLeft w:val="0"/>
                  <w:marRight w:val="0"/>
                  <w:marTop w:val="0"/>
                  <w:marBottom w:val="0"/>
                  <w:divBdr>
                    <w:top w:val="none" w:sz="0" w:space="0" w:color="auto"/>
                    <w:left w:val="none" w:sz="0" w:space="0" w:color="auto"/>
                    <w:bottom w:val="none" w:sz="0" w:space="0" w:color="auto"/>
                    <w:right w:val="none" w:sz="0" w:space="0" w:color="auto"/>
                  </w:divBdr>
                  <w:divsChild>
                    <w:div w:id="394594145">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9">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7">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5">
                                  <w:marLeft w:val="0"/>
                                  <w:marRight w:val="0"/>
                                  <w:marTop w:val="0"/>
                                  <w:marBottom w:val="0"/>
                                  <w:divBdr>
                                    <w:top w:val="single" w:sz="2" w:space="5" w:color="D4D4D4"/>
                                    <w:left w:val="single" w:sz="6" w:space="5" w:color="D4D4D4"/>
                                    <w:bottom w:val="single" w:sz="6" w:space="5" w:color="D4D4D4"/>
                                    <w:right w:val="single" w:sz="6" w:space="5" w:color="D4D4D4"/>
                                  </w:divBdr>
                                  <w:divsChild>
                                    <w:div w:id="394594115">
                                      <w:marLeft w:val="0"/>
                                      <w:marRight w:val="0"/>
                                      <w:marTop w:val="75"/>
                                      <w:marBottom w:val="0"/>
                                      <w:divBdr>
                                        <w:top w:val="none" w:sz="0" w:space="0" w:color="auto"/>
                                        <w:left w:val="none" w:sz="0" w:space="0" w:color="auto"/>
                                        <w:bottom w:val="none" w:sz="0" w:space="0" w:color="auto"/>
                                        <w:right w:val="none" w:sz="0" w:space="0" w:color="auto"/>
                                      </w:divBdr>
                                      <w:divsChild>
                                        <w:div w:id="394594159">
                                          <w:marLeft w:val="0"/>
                                          <w:marRight w:val="0"/>
                                          <w:marTop w:val="75"/>
                                          <w:marBottom w:val="0"/>
                                          <w:divBdr>
                                            <w:top w:val="none" w:sz="0" w:space="0" w:color="auto"/>
                                            <w:left w:val="none" w:sz="0" w:space="0" w:color="auto"/>
                                            <w:bottom w:val="none" w:sz="0" w:space="0" w:color="auto"/>
                                            <w:right w:val="none" w:sz="0" w:space="0" w:color="auto"/>
                                          </w:divBdr>
                                          <w:divsChild>
                                            <w:div w:id="394594078">
                                              <w:marLeft w:val="0"/>
                                              <w:marRight w:val="0"/>
                                              <w:marTop w:val="0"/>
                                              <w:marBottom w:val="0"/>
                                              <w:divBdr>
                                                <w:top w:val="none" w:sz="0" w:space="0" w:color="auto"/>
                                                <w:left w:val="none" w:sz="0" w:space="0" w:color="auto"/>
                                                <w:bottom w:val="none" w:sz="0" w:space="0" w:color="auto"/>
                                                <w:right w:val="none" w:sz="0" w:space="0" w:color="auto"/>
                                              </w:divBdr>
                                              <w:divsChild>
                                                <w:div w:id="394594107">
                                                  <w:marLeft w:val="0"/>
                                                  <w:marRight w:val="0"/>
                                                  <w:marTop w:val="0"/>
                                                  <w:marBottom w:val="0"/>
                                                  <w:divBdr>
                                                    <w:top w:val="none" w:sz="0" w:space="0" w:color="auto"/>
                                                    <w:left w:val="none" w:sz="0" w:space="0" w:color="auto"/>
                                                    <w:bottom w:val="none" w:sz="0" w:space="0" w:color="auto"/>
                                                    <w:right w:val="none" w:sz="0" w:space="0" w:color="auto"/>
                                                  </w:divBdr>
                                                  <w:divsChild>
                                                    <w:div w:id="394594144">
                                                      <w:marLeft w:val="0"/>
                                                      <w:marRight w:val="0"/>
                                                      <w:marTop w:val="0"/>
                                                      <w:marBottom w:val="0"/>
                                                      <w:divBdr>
                                                        <w:top w:val="none" w:sz="0" w:space="0" w:color="auto"/>
                                                        <w:left w:val="none" w:sz="0" w:space="0" w:color="auto"/>
                                                        <w:bottom w:val="none" w:sz="0" w:space="0" w:color="auto"/>
                                                        <w:right w:val="none" w:sz="0" w:space="0" w:color="auto"/>
                                                      </w:divBdr>
                                                      <w:divsChild>
                                                        <w:div w:id="394594109">
                                                          <w:marLeft w:val="0"/>
                                                          <w:marRight w:val="0"/>
                                                          <w:marTop w:val="0"/>
                                                          <w:marBottom w:val="0"/>
                                                          <w:divBdr>
                                                            <w:top w:val="none" w:sz="0" w:space="0" w:color="auto"/>
                                                            <w:left w:val="none" w:sz="0" w:space="0" w:color="auto"/>
                                                            <w:bottom w:val="none" w:sz="0" w:space="0" w:color="auto"/>
                                                            <w:right w:val="none" w:sz="0" w:space="0" w:color="auto"/>
                                                          </w:divBdr>
                                                          <w:divsChild>
                                                            <w:div w:id="39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48">
      <w:marLeft w:val="0"/>
      <w:marRight w:val="0"/>
      <w:marTop w:val="0"/>
      <w:marBottom w:val="0"/>
      <w:divBdr>
        <w:top w:val="none" w:sz="0" w:space="0" w:color="auto"/>
        <w:left w:val="none" w:sz="0" w:space="0" w:color="auto"/>
        <w:bottom w:val="none" w:sz="0" w:space="0" w:color="auto"/>
        <w:right w:val="none" w:sz="0" w:space="0" w:color="auto"/>
      </w:divBdr>
    </w:div>
    <w:div w:id="394594151">
      <w:marLeft w:val="0"/>
      <w:marRight w:val="0"/>
      <w:marTop w:val="0"/>
      <w:marBottom w:val="0"/>
      <w:divBdr>
        <w:top w:val="none" w:sz="0" w:space="0" w:color="auto"/>
        <w:left w:val="none" w:sz="0" w:space="0" w:color="auto"/>
        <w:bottom w:val="none" w:sz="0" w:space="0" w:color="auto"/>
        <w:right w:val="none" w:sz="0" w:space="0" w:color="auto"/>
      </w:divBdr>
    </w:div>
    <w:div w:id="394594157">
      <w:marLeft w:val="0"/>
      <w:marRight w:val="0"/>
      <w:marTop w:val="0"/>
      <w:marBottom w:val="0"/>
      <w:divBdr>
        <w:top w:val="none" w:sz="0" w:space="0" w:color="auto"/>
        <w:left w:val="none" w:sz="0" w:space="0" w:color="auto"/>
        <w:bottom w:val="none" w:sz="0" w:space="0" w:color="auto"/>
        <w:right w:val="none" w:sz="0" w:space="0" w:color="auto"/>
      </w:divBdr>
    </w:div>
    <w:div w:id="394594163">
      <w:marLeft w:val="0"/>
      <w:marRight w:val="0"/>
      <w:marTop w:val="0"/>
      <w:marBottom w:val="0"/>
      <w:divBdr>
        <w:top w:val="none" w:sz="0" w:space="0" w:color="auto"/>
        <w:left w:val="none" w:sz="0" w:space="0" w:color="auto"/>
        <w:bottom w:val="none" w:sz="0" w:space="2" w:color="auto"/>
        <w:right w:val="none" w:sz="0" w:space="0" w:color="auto"/>
      </w:divBdr>
    </w:div>
    <w:div w:id="394594170">
      <w:marLeft w:val="0"/>
      <w:marRight w:val="0"/>
      <w:marTop w:val="0"/>
      <w:marBottom w:val="0"/>
      <w:divBdr>
        <w:top w:val="none" w:sz="0" w:space="0" w:color="auto"/>
        <w:left w:val="none" w:sz="0" w:space="0" w:color="auto"/>
        <w:bottom w:val="none" w:sz="0" w:space="0" w:color="auto"/>
        <w:right w:val="none" w:sz="0" w:space="0" w:color="auto"/>
      </w:divBdr>
      <w:divsChild>
        <w:div w:id="394594150">
          <w:marLeft w:val="0"/>
          <w:marRight w:val="0"/>
          <w:marTop w:val="0"/>
          <w:marBottom w:val="0"/>
          <w:divBdr>
            <w:top w:val="none" w:sz="0" w:space="0" w:color="auto"/>
            <w:left w:val="none" w:sz="0" w:space="0" w:color="auto"/>
            <w:bottom w:val="none" w:sz="0" w:space="0" w:color="auto"/>
            <w:right w:val="none" w:sz="0" w:space="0" w:color="auto"/>
          </w:divBdr>
          <w:divsChild>
            <w:div w:id="39459408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4">
                  <w:marLeft w:val="0"/>
                  <w:marRight w:val="0"/>
                  <w:marTop w:val="0"/>
                  <w:marBottom w:val="0"/>
                  <w:divBdr>
                    <w:top w:val="none" w:sz="0" w:space="0" w:color="auto"/>
                    <w:left w:val="none" w:sz="0" w:space="0" w:color="auto"/>
                    <w:bottom w:val="none" w:sz="0" w:space="0" w:color="auto"/>
                    <w:right w:val="none" w:sz="0" w:space="0" w:color="auto"/>
                  </w:divBdr>
                  <w:divsChild>
                    <w:div w:id="39459413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0">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6">
                                      <w:marLeft w:val="0"/>
                                      <w:marRight w:val="0"/>
                                      <w:marTop w:val="75"/>
                                      <w:marBottom w:val="0"/>
                                      <w:divBdr>
                                        <w:top w:val="none" w:sz="0" w:space="0" w:color="auto"/>
                                        <w:left w:val="none" w:sz="0" w:space="0" w:color="auto"/>
                                        <w:bottom w:val="none" w:sz="0" w:space="0" w:color="auto"/>
                                        <w:right w:val="none" w:sz="0" w:space="0" w:color="auto"/>
                                      </w:divBdr>
                                      <w:divsChild>
                                        <w:div w:id="394594155">
                                          <w:marLeft w:val="0"/>
                                          <w:marRight w:val="0"/>
                                          <w:marTop w:val="0"/>
                                          <w:marBottom w:val="0"/>
                                          <w:divBdr>
                                            <w:top w:val="none" w:sz="0" w:space="0" w:color="auto"/>
                                            <w:left w:val="none" w:sz="0" w:space="0" w:color="auto"/>
                                            <w:bottom w:val="none" w:sz="0" w:space="0" w:color="auto"/>
                                            <w:right w:val="none" w:sz="0" w:space="0" w:color="auto"/>
                                          </w:divBdr>
                                          <w:divsChild>
                                            <w:div w:id="3945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172">
      <w:marLeft w:val="0"/>
      <w:marRight w:val="0"/>
      <w:marTop w:val="0"/>
      <w:marBottom w:val="0"/>
      <w:divBdr>
        <w:top w:val="none" w:sz="0" w:space="0" w:color="auto"/>
        <w:left w:val="none" w:sz="0" w:space="0" w:color="auto"/>
        <w:bottom w:val="none" w:sz="0" w:space="0" w:color="auto"/>
        <w:right w:val="none" w:sz="0" w:space="0" w:color="auto"/>
      </w:divBdr>
    </w:div>
    <w:div w:id="394594173">
      <w:marLeft w:val="0"/>
      <w:marRight w:val="0"/>
      <w:marTop w:val="0"/>
      <w:marBottom w:val="0"/>
      <w:divBdr>
        <w:top w:val="none" w:sz="0" w:space="0" w:color="auto"/>
        <w:left w:val="none" w:sz="0" w:space="0" w:color="auto"/>
        <w:bottom w:val="none" w:sz="0" w:space="0" w:color="auto"/>
        <w:right w:val="none" w:sz="0" w:space="0" w:color="auto"/>
      </w:divBdr>
    </w:div>
    <w:div w:id="753940578">
      <w:bodyDiv w:val="1"/>
      <w:marLeft w:val="0"/>
      <w:marRight w:val="0"/>
      <w:marTop w:val="0"/>
      <w:marBottom w:val="0"/>
      <w:divBdr>
        <w:top w:val="none" w:sz="0" w:space="0" w:color="auto"/>
        <w:left w:val="none" w:sz="0" w:space="0" w:color="auto"/>
        <w:bottom w:val="none" w:sz="0" w:space="0" w:color="auto"/>
        <w:right w:val="none" w:sz="0" w:space="0" w:color="auto"/>
      </w:divBdr>
    </w:div>
    <w:div w:id="777024509">
      <w:bodyDiv w:val="1"/>
      <w:marLeft w:val="0"/>
      <w:marRight w:val="0"/>
      <w:marTop w:val="0"/>
      <w:marBottom w:val="0"/>
      <w:divBdr>
        <w:top w:val="none" w:sz="0" w:space="0" w:color="auto"/>
        <w:left w:val="none" w:sz="0" w:space="0" w:color="auto"/>
        <w:bottom w:val="none" w:sz="0" w:space="0" w:color="auto"/>
        <w:right w:val="none" w:sz="0" w:space="0" w:color="auto"/>
      </w:divBdr>
    </w:div>
    <w:div w:id="1028484309">
      <w:bodyDiv w:val="1"/>
      <w:marLeft w:val="0"/>
      <w:marRight w:val="0"/>
      <w:marTop w:val="0"/>
      <w:marBottom w:val="0"/>
      <w:divBdr>
        <w:top w:val="none" w:sz="0" w:space="0" w:color="auto"/>
        <w:left w:val="none" w:sz="0" w:space="0" w:color="auto"/>
        <w:bottom w:val="none" w:sz="0" w:space="0" w:color="auto"/>
        <w:right w:val="none" w:sz="0" w:space="0" w:color="auto"/>
      </w:divBdr>
    </w:div>
    <w:div w:id="1166364042">
      <w:bodyDiv w:val="1"/>
      <w:marLeft w:val="0"/>
      <w:marRight w:val="0"/>
      <w:marTop w:val="0"/>
      <w:marBottom w:val="0"/>
      <w:divBdr>
        <w:top w:val="none" w:sz="0" w:space="0" w:color="auto"/>
        <w:left w:val="none" w:sz="0" w:space="0" w:color="auto"/>
        <w:bottom w:val="none" w:sz="0" w:space="0" w:color="auto"/>
        <w:right w:val="none" w:sz="0" w:space="0" w:color="auto"/>
      </w:divBdr>
    </w:div>
    <w:div w:id="1167095595">
      <w:bodyDiv w:val="1"/>
      <w:marLeft w:val="0"/>
      <w:marRight w:val="0"/>
      <w:marTop w:val="0"/>
      <w:marBottom w:val="0"/>
      <w:divBdr>
        <w:top w:val="none" w:sz="0" w:space="0" w:color="auto"/>
        <w:left w:val="none" w:sz="0" w:space="0" w:color="auto"/>
        <w:bottom w:val="none" w:sz="0" w:space="0" w:color="auto"/>
        <w:right w:val="none" w:sz="0" w:space="0" w:color="auto"/>
      </w:divBdr>
    </w:div>
    <w:div w:id="1302343001">
      <w:bodyDiv w:val="1"/>
      <w:marLeft w:val="0"/>
      <w:marRight w:val="0"/>
      <w:marTop w:val="0"/>
      <w:marBottom w:val="0"/>
      <w:divBdr>
        <w:top w:val="none" w:sz="0" w:space="0" w:color="auto"/>
        <w:left w:val="none" w:sz="0" w:space="0" w:color="auto"/>
        <w:bottom w:val="none" w:sz="0" w:space="0" w:color="auto"/>
        <w:right w:val="none" w:sz="0" w:space="0" w:color="auto"/>
      </w:divBdr>
    </w:div>
    <w:div w:id="1724600454">
      <w:bodyDiv w:val="1"/>
      <w:marLeft w:val="0"/>
      <w:marRight w:val="0"/>
      <w:marTop w:val="0"/>
      <w:marBottom w:val="0"/>
      <w:divBdr>
        <w:top w:val="none" w:sz="0" w:space="0" w:color="auto"/>
        <w:left w:val="none" w:sz="0" w:space="0" w:color="auto"/>
        <w:bottom w:val="none" w:sz="0" w:space="0" w:color="auto"/>
        <w:right w:val="none" w:sz="0" w:space="0" w:color="auto"/>
      </w:divBdr>
    </w:div>
    <w:div w:id="17275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12B9B-6C8E-4930-A875-05B8C02A3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597258-803B-447D-9110-7FD91C3A3BC4}">
  <ds:schemaRefs>
    <ds:schemaRef ds:uri="http://schemas.microsoft.com/sharepoint/v3/contenttype/forms"/>
  </ds:schemaRefs>
</ds:datastoreItem>
</file>

<file path=customXml/itemProps3.xml><?xml version="1.0" encoding="utf-8"?>
<ds:datastoreItem xmlns:ds="http://schemas.openxmlformats.org/officeDocument/2006/customXml" ds:itemID="{3F14A130-1A19-4E87-986D-B8E353492ECA}">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49BC0A9-B08B-486D-BA6A-0C34DD93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7295</Characters>
  <Application>Microsoft Office Word</Application>
  <DocSecurity>4</DocSecurity>
  <Lines>60</Lines>
  <Paragraphs>16</Paragraphs>
  <ScaleCrop>false</ScaleCrop>
  <HeadingPairs>
    <vt:vector size="2" baseType="variant">
      <vt:variant>
        <vt:lpstr>Pavadinimas</vt:lpstr>
      </vt:variant>
      <vt:variant>
        <vt:i4>1</vt:i4>
      </vt:variant>
    </vt:vector>
  </HeadingPairs>
  <TitlesOfParts>
    <vt:vector size="1" baseType="lpstr">
      <vt:lpstr>a6020f55-6094-4deb-a0b5-01db71fa8463</vt:lpstr>
    </vt:vector>
  </TitlesOfParts>
  <Company>SMM</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2018-11-27T12:12:00Z</dcterms:created>
  <dc:creator>efiseraite</dc:creator>
  <cp:lastModifiedBy> </cp:lastModifiedBy>
  <cp:lastPrinted>2018-05-21T09:24:00Z</cp:lastPrinted>
  <dcterms:modified xsi:type="dcterms:W3CDTF">2018-11-27T12:12:00Z</dcterms:modified>
  <cp:revision>2</cp:revision>
  <dc:title>a6020f55-6094-4deb-a0b5-01db71fa8463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