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44357" w14:textId="77777777" w:rsidR="00F17F7F" w:rsidRPr="00462854" w:rsidRDefault="00E753B7" w:rsidP="002641E7">
      <w:pPr>
        <w:keepLines/>
        <w:widowControl w:val="0"/>
        <w:suppressAutoHyphens/>
        <w:spacing w:after="0" w:line="240" w:lineRule="auto"/>
        <w:ind w:right="120" w:firstLine="709"/>
        <w:jc w:val="center"/>
        <w:rPr>
          <w:rFonts w:ascii="Times New Roman" w:eastAsia="Times New Roman" w:hAnsi="Times New Roman" w:cs="Times New Roman"/>
          <w:b/>
          <w:bCs/>
          <w:sz w:val="24"/>
          <w:szCs w:val="24"/>
        </w:rPr>
      </w:pPr>
      <w:r w:rsidRPr="00462854">
        <w:rPr>
          <w:rFonts w:ascii="Times New Roman" w:eastAsia="Times New Roman" w:hAnsi="Times New Roman" w:cs="Times New Roman"/>
          <w:b/>
          <w:bCs/>
          <w:sz w:val="24"/>
          <w:szCs w:val="24"/>
        </w:rPr>
        <w:t>AIŠKINAM</w:t>
      </w:r>
      <w:r w:rsidR="00FD7CCC" w:rsidRPr="00462854">
        <w:rPr>
          <w:rFonts w:ascii="Times New Roman" w:eastAsia="Times New Roman" w:hAnsi="Times New Roman" w:cs="Times New Roman"/>
          <w:b/>
          <w:bCs/>
          <w:sz w:val="24"/>
          <w:szCs w:val="24"/>
        </w:rPr>
        <w:t>A</w:t>
      </w:r>
      <w:r w:rsidRPr="00462854">
        <w:rPr>
          <w:rFonts w:ascii="Times New Roman" w:eastAsia="Times New Roman" w:hAnsi="Times New Roman" w:cs="Times New Roman"/>
          <w:b/>
          <w:bCs/>
          <w:sz w:val="24"/>
          <w:szCs w:val="24"/>
        </w:rPr>
        <w:t>SIS RAŠTAS</w:t>
      </w:r>
    </w:p>
    <w:p w14:paraId="08CFF344" w14:textId="59900C72" w:rsidR="001C7DB8" w:rsidRDefault="00C76BB3" w:rsidP="001C7DB8">
      <w:pPr>
        <w:shd w:val="clear" w:color="auto" w:fill="FFFFFF"/>
        <w:spacing w:after="0" w:line="240" w:lineRule="auto"/>
        <w:ind w:firstLine="851"/>
        <w:jc w:val="center"/>
        <w:rPr>
          <w:rFonts w:ascii="Times New Roman" w:eastAsia="Times New Roman" w:hAnsi="Times New Roman" w:cs="Times New Roman"/>
          <w:b/>
          <w:sz w:val="24"/>
          <w:szCs w:val="24"/>
          <w:lang w:eastAsia="en-US"/>
        </w:rPr>
      </w:pPr>
      <w:r>
        <w:rPr>
          <w:rFonts w:ascii="Times New Roman" w:hAnsi="Times New Roman" w:cs="Times New Roman"/>
          <w:b/>
          <w:bCs/>
          <w:caps/>
          <w:color w:val="000000"/>
          <w:sz w:val="24"/>
          <w:szCs w:val="24"/>
        </w:rPr>
        <w:t xml:space="preserve">DĖL </w:t>
      </w:r>
      <w:r w:rsidR="0020431E" w:rsidRPr="005149A1">
        <w:rPr>
          <w:rFonts w:ascii="Times New Roman" w:hAnsi="Times New Roman" w:cs="Times New Roman"/>
          <w:b/>
          <w:bCs/>
          <w:caps/>
          <w:color w:val="000000"/>
          <w:sz w:val="24"/>
          <w:szCs w:val="24"/>
        </w:rPr>
        <w:t>LIETUVOS RESPUBLIKOS</w:t>
      </w:r>
      <w:r w:rsidR="0020431E" w:rsidRPr="005149A1">
        <w:rPr>
          <w:rFonts w:ascii="Times New Roman" w:hAnsi="Times New Roman" w:cs="Times New Roman"/>
          <w:sz w:val="24"/>
          <w:szCs w:val="24"/>
        </w:rPr>
        <w:t xml:space="preserve"> </w:t>
      </w:r>
      <w:r w:rsidR="0020431E" w:rsidRPr="005149A1">
        <w:rPr>
          <w:rFonts w:ascii="Times New Roman" w:hAnsi="Times New Roman" w:cs="Times New Roman"/>
          <w:b/>
          <w:bCs/>
          <w:sz w:val="24"/>
          <w:szCs w:val="24"/>
        </w:rPr>
        <w:t>ADMINISTRACINIŲ BYLŲ TEISENOS ĮSTATYMO NR. VIII-1029 23, 24, 25, 33,</w:t>
      </w:r>
      <w:r w:rsidR="0020431E">
        <w:rPr>
          <w:rFonts w:ascii="Times New Roman" w:hAnsi="Times New Roman" w:cs="Times New Roman"/>
          <w:b/>
          <w:bCs/>
          <w:sz w:val="24"/>
          <w:szCs w:val="24"/>
        </w:rPr>
        <w:t xml:space="preserve"> 52, 67,</w:t>
      </w:r>
      <w:r w:rsidR="0020431E" w:rsidRPr="005149A1">
        <w:rPr>
          <w:rFonts w:ascii="Times New Roman" w:hAnsi="Times New Roman" w:cs="Times New Roman"/>
          <w:b/>
          <w:bCs/>
          <w:sz w:val="24"/>
          <w:szCs w:val="24"/>
        </w:rPr>
        <w:t xml:space="preserve"> 70, 72, 74</w:t>
      </w:r>
      <w:r w:rsidR="0020431E" w:rsidRPr="00F56D17">
        <w:rPr>
          <w:rFonts w:ascii="Times New Roman" w:hAnsi="Times New Roman" w:cs="Times New Roman"/>
          <w:b/>
          <w:bCs/>
          <w:sz w:val="24"/>
          <w:szCs w:val="24"/>
        </w:rPr>
        <w:t xml:space="preserve">, 75, 76, 95, 99, 109, 112, 123, 124, </w:t>
      </w:r>
      <w:r w:rsidR="0020431E">
        <w:rPr>
          <w:rFonts w:ascii="Times New Roman" w:hAnsi="Times New Roman" w:cs="Times New Roman"/>
          <w:b/>
          <w:bCs/>
          <w:sz w:val="24"/>
          <w:szCs w:val="24"/>
        </w:rPr>
        <w:t xml:space="preserve">126, </w:t>
      </w:r>
      <w:r w:rsidR="0020431E" w:rsidRPr="00F56D17">
        <w:rPr>
          <w:rFonts w:ascii="Times New Roman" w:hAnsi="Times New Roman" w:cs="Times New Roman"/>
          <w:b/>
          <w:bCs/>
          <w:sz w:val="24"/>
          <w:szCs w:val="24"/>
        </w:rPr>
        <w:t>133, 134, 135, 139, 141, 150, 158, 160 IR 161 STRAIPSNIŲ PAKEITIMO</w:t>
      </w:r>
      <w:r w:rsidR="0020431E" w:rsidRPr="00F56D17">
        <w:rPr>
          <w:rFonts w:ascii="Times New Roman" w:hAnsi="Times New Roman" w:cs="Times New Roman"/>
          <w:sz w:val="24"/>
          <w:szCs w:val="24"/>
        </w:rPr>
        <w:t xml:space="preserve"> </w:t>
      </w:r>
      <w:r w:rsidR="0020431E" w:rsidRPr="00F56D17">
        <w:rPr>
          <w:rFonts w:ascii="Times New Roman" w:hAnsi="Times New Roman" w:cs="Times New Roman"/>
          <w:b/>
          <w:bCs/>
          <w:caps/>
          <w:color w:val="000000"/>
          <w:sz w:val="24"/>
          <w:szCs w:val="24"/>
        </w:rPr>
        <w:t>ĮSTATYMO, LIETUVOS RESPUBLIKOS</w:t>
      </w:r>
      <w:r w:rsidR="0020431E" w:rsidRPr="00F56D17">
        <w:rPr>
          <w:rFonts w:ascii="Times New Roman" w:hAnsi="Times New Roman" w:cs="Times New Roman"/>
          <w:sz w:val="24"/>
          <w:szCs w:val="24"/>
        </w:rPr>
        <w:t xml:space="preserve"> </w:t>
      </w:r>
      <w:r w:rsidR="0020431E" w:rsidRPr="00F56D17">
        <w:rPr>
          <w:rFonts w:ascii="Times New Roman" w:hAnsi="Times New Roman" w:cs="Times New Roman"/>
          <w:b/>
          <w:bCs/>
          <w:sz w:val="24"/>
          <w:szCs w:val="24"/>
        </w:rPr>
        <w:t>BAUDŽIAMOJO PROCESO KODEKSO 8</w:t>
      </w:r>
      <w:r w:rsidR="0020431E" w:rsidRPr="00F56D17">
        <w:rPr>
          <w:rFonts w:ascii="Times New Roman" w:hAnsi="Times New Roman" w:cs="Times New Roman"/>
          <w:b/>
          <w:bCs/>
          <w:sz w:val="24"/>
          <w:szCs w:val="24"/>
          <w:vertAlign w:val="superscript"/>
        </w:rPr>
        <w:t>1</w:t>
      </w:r>
      <w:r w:rsidR="0020431E" w:rsidRPr="00F56D17">
        <w:rPr>
          <w:rFonts w:ascii="Times New Roman" w:hAnsi="Times New Roman" w:cs="Times New Roman"/>
          <w:b/>
          <w:bCs/>
          <w:sz w:val="24"/>
          <w:szCs w:val="24"/>
        </w:rPr>
        <w:t>,</w:t>
      </w:r>
      <w:r w:rsidR="00AE17D6">
        <w:rPr>
          <w:rFonts w:ascii="Times New Roman" w:hAnsi="Times New Roman" w:cs="Times New Roman"/>
          <w:b/>
          <w:bCs/>
          <w:sz w:val="24"/>
          <w:szCs w:val="24"/>
        </w:rPr>
        <w:t xml:space="preserve"> 51,</w:t>
      </w:r>
      <w:r w:rsidR="0020431E" w:rsidRPr="00F56D17">
        <w:rPr>
          <w:rFonts w:ascii="Times New Roman" w:hAnsi="Times New Roman" w:cs="Times New Roman"/>
          <w:b/>
          <w:bCs/>
          <w:sz w:val="24"/>
          <w:szCs w:val="24"/>
        </w:rPr>
        <w:t xml:space="preserve"> 101, 148,</w:t>
      </w:r>
      <w:r w:rsidR="0020431E">
        <w:rPr>
          <w:rFonts w:ascii="Times New Roman" w:hAnsi="Times New Roman" w:cs="Times New Roman"/>
          <w:b/>
          <w:bCs/>
          <w:sz w:val="24"/>
          <w:szCs w:val="24"/>
        </w:rPr>
        <w:t xml:space="preserve"> 182</w:t>
      </w:r>
      <w:r w:rsidR="00351361">
        <w:rPr>
          <w:rFonts w:ascii="Times New Roman" w:hAnsi="Times New Roman" w:cs="Times New Roman"/>
          <w:b/>
          <w:bCs/>
          <w:sz w:val="24"/>
          <w:szCs w:val="24"/>
        </w:rPr>
        <w:t>,</w:t>
      </w:r>
      <w:r w:rsidR="0020431E" w:rsidRPr="00F56D17">
        <w:rPr>
          <w:rFonts w:ascii="Times New Roman" w:hAnsi="Times New Roman" w:cs="Times New Roman"/>
          <w:b/>
          <w:bCs/>
          <w:sz w:val="24"/>
          <w:szCs w:val="24"/>
        </w:rPr>
        <w:t xml:space="preserve"> 214, 218, 220, 236, 286,</w:t>
      </w:r>
      <w:r w:rsidR="00560808">
        <w:rPr>
          <w:rFonts w:ascii="Times New Roman" w:hAnsi="Times New Roman" w:cs="Times New Roman"/>
          <w:b/>
          <w:bCs/>
          <w:sz w:val="24"/>
          <w:szCs w:val="24"/>
        </w:rPr>
        <w:t xml:space="preserve"> 308,</w:t>
      </w:r>
      <w:r w:rsidR="0020431E" w:rsidRPr="00F56D17">
        <w:rPr>
          <w:rFonts w:ascii="Times New Roman" w:hAnsi="Times New Roman" w:cs="Times New Roman"/>
          <w:b/>
          <w:bCs/>
          <w:sz w:val="24"/>
          <w:szCs w:val="24"/>
        </w:rPr>
        <w:t xml:space="preserve"> 310, 317, 319,</w:t>
      </w:r>
      <w:r w:rsidR="0020431E">
        <w:rPr>
          <w:rFonts w:ascii="Times New Roman" w:hAnsi="Times New Roman" w:cs="Times New Roman"/>
          <w:b/>
          <w:bCs/>
          <w:sz w:val="24"/>
          <w:szCs w:val="24"/>
        </w:rPr>
        <w:t xml:space="preserve"> 323,</w:t>
      </w:r>
      <w:r w:rsidR="0020431E" w:rsidRPr="00F56D17">
        <w:rPr>
          <w:rFonts w:ascii="Times New Roman" w:hAnsi="Times New Roman" w:cs="Times New Roman"/>
          <w:b/>
          <w:bCs/>
          <w:sz w:val="24"/>
          <w:szCs w:val="24"/>
        </w:rPr>
        <w:t xml:space="preserve"> 324, 375, 385</w:t>
      </w:r>
      <w:r w:rsidR="0020431E">
        <w:rPr>
          <w:rFonts w:ascii="Times New Roman" w:hAnsi="Times New Roman" w:cs="Times New Roman"/>
          <w:b/>
          <w:bCs/>
          <w:sz w:val="24"/>
          <w:szCs w:val="24"/>
        </w:rPr>
        <w:t>, 422</w:t>
      </w:r>
      <w:r w:rsidR="0020431E" w:rsidRPr="00F56D17">
        <w:rPr>
          <w:rFonts w:ascii="Times New Roman" w:hAnsi="Times New Roman" w:cs="Times New Roman"/>
          <w:b/>
          <w:bCs/>
          <w:sz w:val="24"/>
          <w:szCs w:val="24"/>
        </w:rPr>
        <w:t xml:space="preserve"> IR </w:t>
      </w:r>
      <w:r w:rsidR="0020431E">
        <w:rPr>
          <w:rFonts w:ascii="Times New Roman" w:hAnsi="Times New Roman" w:cs="Times New Roman"/>
          <w:b/>
          <w:bCs/>
          <w:sz w:val="24"/>
          <w:szCs w:val="24"/>
        </w:rPr>
        <w:t>430</w:t>
      </w:r>
      <w:r w:rsidR="0020431E">
        <w:rPr>
          <w:rFonts w:ascii="Times New Roman" w:hAnsi="Times New Roman" w:cs="Times New Roman"/>
          <w:b/>
          <w:bCs/>
          <w:sz w:val="24"/>
          <w:szCs w:val="24"/>
          <w:vertAlign w:val="superscript"/>
        </w:rPr>
        <w:t>1</w:t>
      </w:r>
      <w:r w:rsidR="0020431E" w:rsidRPr="00F56D17">
        <w:rPr>
          <w:rFonts w:ascii="Times New Roman" w:hAnsi="Times New Roman" w:cs="Times New Roman"/>
          <w:b/>
          <w:bCs/>
          <w:sz w:val="24"/>
          <w:szCs w:val="24"/>
        </w:rPr>
        <w:t xml:space="preserve"> STRAIPSNIŲ PAKEITIMO</w:t>
      </w:r>
      <w:r w:rsidR="0020431E" w:rsidRPr="00F56D17">
        <w:rPr>
          <w:rFonts w:ascii="Times New Roman" w:hAnsi="Times New Roman" w:cs="Times New Roman"/>
          <w:sz w:val="24"/>
          <w:szCs w:val="24"/>
        </w:rPr>
        <w:t xml:space="preserve"> </w:t>
      </w:r>
      <w:r w:rsidR="0020431E" w:rsidRPr="00F56D17">
        <w:rPr>
          <w:rFonts w:ascii="Times New Roman" w:hAnsi="Times New Roman" w:cs="Times New Roman"/>
          <w:b/>
          <w:bCs/>
          <w:caps/>
          <w:color w:val="000000"/>
          <w:sz w:val="24"/>
          <w:szCs w:val="24"/>
        </w:rPr>
        <w:t xml:space="preserve">ĮSTATYMO, </w:t>
      </w:r>
      <w:r w:rsidR="0020431E" w:rsidRPr="00F56D17">
        <w:rPr>
          <w:rFonts w:ascii="Times New Roman" w:hAnsi="Times New Roman" w:cs="Times New Roman"/>
          <w:b/>
          <w:bCs/>
          <w:sz w:val="24"/>
          <w:szCs w:val="24"/>
        </w:rPr>
        <w:t xml:space="preserve">LIETUVOS </w:t>
      </w:r>
      <w:r w:rsidR="0020431E" w:rsidRPr="00BA0F39">
        <w:rPr>
          <w:rFonts w:ascii="Times New Roman" w:hAnsi="Times New Roman" w:cs="Times New Roman"/>
          <w:b/>
          <w:bCs/>
          <w:sz w:val="24"/>
          <w:szCs w:val="24"/>
        </w:rPr>
        <w:t xml:space="preserve">RESPUBLIKOS TEISMŲ </w:t>
      </w:r>
      <w:r w:rsidR="0020431E" w:rsidRPr="007E12A4">
        <w:rPr>
          <w:rFonts w:ascii="Times New Roman" w:hAnsi="Times New Roman" w:cs="Times New Roman"/>
          <w:b/>
          <w:bCs/>
          <w:sz w:val="24"/>
          <w:szCs w:val="24"/>
        </w:rPr>
        <w:t>ĮSTATYMO NR. I-480</w:t>
      </w:r>
      <w:r w:rsidR="0020431E" w:rsidRPr="007E12A4">
        <w:rPr>
          <w:rFonts w:ascii="Times New Roman" w:hAnsi="Times New Roman" w:cs="Times New Roman"/>
          <w:sz w:val="24"/>
          <w:szCs w:val="24"/>
        </w:rPr>
        <w:t xml:space="preserve"> </w:t>
      </w:r>
      <w:r w:rsidR="0020431E" w:rsidRPr="007E12A4">
        <w:rPr>
          <w:rFonts w:ascii="Times New Roman" w:hAnsi="Times New Roman" w:cs="Times New Roman"/>
          <w:b/>
          <w:sz w:val="24"/>
          <w:szCs w:val="24"/>
        </w:rPr>
        <w:t>37</w:t>
      </w:r>
      <w:r w:rsidR="0020431E" w:rsidRPr="007E12A4">
        <w:rPr>
          <w:rFonts w:ascii="Times New Roman" w:hAnsi="Times New Roman" w:cs="Times New Roman"/>
          <w:b/>
          <w:sz w:val="24"/>
          <w:szCs w:val="24"/>
          <w:vertAlign w:val="superscript"/>
        </w:rPr>
        <w:t xml:space="preserve">1 </w:t>
      </w:r>
      <w:r w:rsidR="0020431E" w:rsidRPr="007E12A4">
        <w:rPr>
          <w:rFonts w:ascii="Times New Roman" w:hAnsi="Times New Roman" w:cs="Times New Roman"/>
          <w:b/>
          <w:bCs/>
          <w:sz w:val="24"/>
          <w:szCs w:val="24"/>
        </w:rPr>
        <w:t>STRAIPSNIO PAKEITIMO</w:t>
      </w:r>
      <w:r w:rsidR="0020431E" w:rsidRPr="007E12A4">
        <w:rPr>
          <w:rFonts w:ascii="Times New Roman" w:hAnsi="Times New Roman" w:cs="Times New Roman"/>
          <w:sz w:val="24"/>
          <w:szCs w:val="24"/>
        </w:rPr>
        <w:t xml:space="preserve"> </w:t>
      </w:r>
      <w:r w:rsidR="0020431E" w:rsidRPr="007E12A4">
        <w:rPr>
          <w:rFonts w:ascii="Times New Roman" w:hAnsi="Times New Roman" w:cs="Times New Roman"/>
          <w:b/>
          <w:bCs/>
          <w:caps/>
          <w:color w:val="000000"/>
          <w:sz w:val="24"/>
          <w:szCs w:val="24"/>
        </w:rPr>
        <w:t xml:space="preserve">ĮSTATYMO, </w:t>
      </w:r>
      <w:r w:rsidR="0020431E" w:rsidRPr="007E12A4">
        <w:rPr>
          <w:rFonts w:ascii="Times New Roman" w:hAnsi="Times New Roman" w:cs="Times New Roman"/>
          <w:b/>
          <w:bCs/>
          <w:sz w:val="24"/>
          <w:szCs w:val="24"/>
        </w:rPr>
        <w:t>LIETUVOS RESPUBLIKOS IKITEISMINIO ADMINISTRACINIŲ GINČŲ NAGRINĖJIMO TVARKOS ĮSTATYMO NR. VIII-1031 4, 7, 9</w:t>
      </w:r>
      <w:r w:rsidR="00CB11AC" w:rsidRPr="007E12A4">
        <w:rPr>
          <w:rFonts w:ascii="Times New Roman" w:hAnsi="Times New Roman" w:cs="Times New Roman"/>
          <w:b/>
          <w:bCs/>
          <w:sz w:val="24"/>
          <w:szCs w:val="24"/>
        </w:rPr>
        <w:t>, 11</w:t>
      </w:r>
      <w:r w:rsidR="0020431E" w:rsidRPr="007E12A4">
        <w:rPr>
          <w:rFonts w:ascii="Times New Roman" w:hAnsi="Times New Roman" w:cs="Times New Roman"/>
          <w:b/>
          <w:bCs/>
          <w:sz w:val="24"/>
          <w:szCs w:val="24"/>
        </w:rPr>
        <w:t xml:space="preserve"> IR 1</w:t>
      </w:r>
      <w:r w:rsidR="00CB11AC" w:rsidRPr="007E12A4">
        <w:rPr>
          <w:rFonts w:ascii="Times New Roman" w:hAnsi="Times New Roman" w:cs="Times New Roman"/>
          <w:b/>
          <w:bCs/>
          <w:sz w:val="24"/>
          <w:szCs w:val="24"/>
        </w:rPr>
        <w:t>8</w:t>
      </w:r>
      <w:r w:rsidR="0020431E" w:rsidRPr="007E12A4">
        <w:rPr>
          <w:rFonts w:ascii="Times New Roman" w:hAnsi="Times New Roman" w:cs="Times New Roman"/>
          <w:b/>
          <w:bCs/>
          <w:sz w:val="24"/>
          <w:szCs w:val="24"/>
        </w:rPr>
        <w:t xml:space="preserve"> STRAIPSNIŲ PAKEITIMO</w:t>
      </w:r>
      <w:r w:rsidR="0020431E" w:rsidRPr="007E12A4">
        <w:rPr>
          <w:rFonts w:ascii="Times New Roman" w:hAnsi="Times New Roman" w:cs="Times New Roman"/>
          <w:sz w:val="24"/>
          <w:szCs w:val="24"/>
        </w:rPr>
        <w:t xml:space="preserve"> </w:t>
      </w:r>
      <w:r w:rsidR="0020431E" w:rsidRPr="007E12A4">
        <w:rPr>
          <w:rFonts w:ascii="Times New Roman" w:hAnsi="Times New Roman" w:cs="Times New Roman"/>
          <w:b/>
          <w:bCs/>
          <w:caps/>
          <w:color w:val="000000"/>
          <w:sz w:val="24"/>
          <w:szCs w:val="24"/>
        </w:rPr>
        <w:t>ĮSTATYMO, LIETUVOS RESPUBLIKOS</w:t>
      </w:r>
      <w:r w:rsidR="0020431E" w:rsidRPr="007E12A4">
        <w:rPr>
          <w:rFonts w:ascii="Times New Roman" w:hAnsi="Times New Roman" w:cs="Times New Roman"/>
          <w:sz w:val="24"/>
          <w:szCs w:val="24"/>
        </w:rPr>
        <w:t xml:space="preserve"> </w:t>
      </w:r>
      <w:r w:rsidR="0020431E" w:rsidRPr="007E12A4">
        <w:rPr>
          <w:rFonts w:ascii="Times New Roman" w:hAnsi="Times New Roman" w:cs="Times New Roman"/>
          <w:b/>
          <w:bCs/>
          <w:sz w:val="24"/>
          <w:szCs w:val="24"/>
        </w:rPr>
        <w:t xml:space="preserve">CIVILINIO PROCESO KODEKSO </w:t>
      </w:r>
      <w:r w:rsidR="00CB11AC" w:rsidRPr="007E12A4">
        <w:rPr>
          <w:rFonts w:ascii="Times New Roman" w:hAnsi="Times New Roman" w:cs="Times New Roman"/>
          <w:b/>
          <w:bCs/>
          <w:sz w:val="24"/>
          <w:szCs w:val="24"/>
        </w:rPr>
        <w:t xml:space="preserve">111, 117, 121, 123, 124, </w:t>
      </w:r>
      <w:r w:rsidR="00CB11AC" w:rsidRPr="007E12A4">
        <w:rPr>
          <w:rFonts w:ascii="Times New Roman" w:hAnsi="Times New Roman" w:cs="Times New Roman"/>
          <w:b/>
          <w:sz w:val="24"/>
          <w:szCs w:val="24"/>
        </w:rPr>
        <w:t>175</w:t>
      </w:r>
      <w:r w:rsidR="00CB11AC" w:rsidRPr="007E12A4">
        <w:rPr>
          <w:rFonts w:ascii="Times New Roman" w:hAnsi="Times New Roman" w:cs="Times New Roman"/>
          <w:b/>
          <w:sz w:val="24"/>
          <w:szCs w:val="24"/>
          <w:vertAlign w:val="superscript"/>
        </w:rPr>
        <w:t>1</w:t>
      </w:r>
      <w:r w:rsidR="00CB11AC" w:rsidRPr="007E12A4">
        <w:rPr>
          <w:rFonts w:ascii="Times New Roman" w:hAnsi="Times New Roman" w:cs="Times New Roman"/>
          <w:b/>
          <w:sz w:val="24"/>
          <w:szCs w:val="24"/>
        </w:rPr>
        <w:t xml:space="preserve">, 604, </w:t>
      </w:r>
      <w:r w:rsidR="007A1063" w:rsidRPr="007A1063">
        <w:rPr>
          <w:rFonts w:ascii="Times New Roman" w:hAnsi="Times New Roman" w:cs="Times New Roman"/>
          <w:b/>
          <w:color w:val="000000" w:themeColor="text1"/>
          <w:sz w:val="24"/>
          <w:szCs w:val="24"/>
        </w:rPr>
        <w:t>605, 624</w:t>
      </w:r>
      <w:r w:rsidR="007A1063" w:rsidRPr="007A1063">
        <w:rPr>
          <w:rFonts w:ascii="Times New Roman" w:hAnsi="Times New Roman" w:cs="Times New Roman"/>
          <w:b/>
          <w:color w:val="000000" w:themeColor="text1"/>
          <w:sz w:val="24"/>
          <w:szCs w:val="24"/>
          <w:vertAlign w:val="superscript"/>
        </w:rPr>
        <w:t>1</w:t>
      </w:r>
      <w:r w:rsidR="007A1063" w:rsidRPr="007A1063">
        <w:rPr>
          <w:rFonts w:ascii="Times New Roman" w:hAnsi="Times New Roman" w:cs="Times New Roman"/>
          <w:b/>
          <w:color w:val="000000" w:themeColor="text1"/>
          <w:sz w:val="24"/>
          <w:szCs w:val="24"/>
        </w:rPr>
        <w:t>, 640, 644, 648, 657</w:t>
      </w:r>
      <w:r w:rsidR="007A1063" w:rsidRPr="007A1063">
        <w:rPr>
          <w:rFonts w:ascii="Times New Roman" w:hAnsi="Times New Roman" w:cs="Times New Roman"/>
          <w:b/>
          <w:color w:val="000000" w:themeColor="text1"/>
          <w:sz w:val="24"/>
          <w:szCs w:val="24"/>
          <w:vertAlign w:val="superscript"/>
        </w:rPr>
        <w:t xml:space="preserve"> </w:t>
      </w:r>
      <w:r w:rsidR="007A1063" w:rsidRPr="007A1063">
        <w:rPr>
          <w:rFonts w:ascii="Times New Roman" w:hAnsi="Times New Roman" w:cs="Times New Roman"/>
          <w:b/>
          <w:bCs/>
          <w:color w:val="000000" w:themeColor="text1"/>
          <w:sz w:val="24"/>
          <w:szCs w:val="24"/>
        </w:rPr>
        <w:t xml:space="preserve">IR </w:t>
      </w:r>
      <w:r w:rsidR="007A1063" w:rsidRPr="007A1063">
        <w:rPr>
          <w:rFonts w:ascii="Times New Roman" w:hAnsi="Times New Roman" w:cs="Times New Roman"/>
          <w:b/>
          <w:color w:val="000000" w:themeColor="text1"/>
          <w:sz w:val="24"/>
          <w:szCs w:val="24"/>
          <w:vertAlign w:val="superscript"/>
        </w:rPr>
        <w:t xml:space="preserve"> </w:t>
      </w:r>
      <w:r w:rsidR="007A1063" w:rsidRPr="007A1063">
        <w:rPr>
          <w:rFonts w:ascii="Times New Roman" w:hAnsi="Times New Roman" w:cs="Times New Roman"/>
          <w:b/>
          <w:color w:val="000000" w:themeColor="text1"/>
          <w:sz w:val="24"/>
          <w:szCs w:val="24"/>
        </w:rPr>
        <w:t>679</w:t>
      </w:r>
      <w:r w:rsidR="007A1063" w:rsidRPr="007A1063">
        <w:rPr>
          <w:rFonts w:ascii="Times New Roman" w:hAnsi="Times New Roman" w:cs="Times New Roman"/>
          <w:b/>
          <w:bCs/>
          <w:color w:val="000000" w:themeColor="text1"/>
          <w:sz w:val="24"/>
          <w:szCs w:val="24"/>
        </w:rPr>
        <w:t xml:space="preserve"> </w:t>
      </w:r>
      <w:r w:rsidR="0020431E" w:rsidRPr="007E12A4">
        <w:rPr>
          <w:rFonts w:ascii="Times New Roman" w:hAnsi="Times New Roman" w:cs="Times New Roman"/>
          <w:b/>
          <w:bCs/>
          <w:sz w:val="24"/>
          <w:szCs w:val="24"/>
        </w:rPr>
        <w:t>STRAIPSNIŲ PAKEITIMO</w:t>
      </w:r>
      <w:r w:rsidR="0020431E" w:rsidRPr="007E12A4">
        <w:rPr>
          <w:rFonts w:ascii="Times New Roman" w:hAnsi="Times New Roman" w:cs="Times New Roman"/>
          <w:sz w:val="24"/>
          <w:szCs w:val="24"/>
        </w:rPr>
        <w:t xml:space="preserve"> </w:t>
      </w:r>
      <w:r w:rsidR="0020431E" w:rsidRPr="007E12A4">
        <w:rPr>
          <w:rFonts w:ascii="Times New Roman" w:hAnsi="Times New Roman" w:cs="Times New Roman"/>
          <w:b/>
          <w:bCs/>
          <w:caps/>
          <w:color w:val="000000"/>
          <w:sz w:val="24"/>
          <w:szCs w:val="24"/>
        </w:rPr>
        <w:t xml:space="preserve">ĮSTATYMO, </w:t>
      </w:r>
      <w:r w:rsidR="0020431E" w:rsidRPr="007E12A4">
        <w:rPr>
          <w:rFonts w:ascii="Times New Roman" w:hAnsi="Times New Roman" w:cs="Times New Roman"/>
          <w:b/>
          <w:bCs/>
          <w:sz w:val="24"/>
          <w:szCs w:val="24"/>
        </w:rPr>
        <w:t xml:space="preserve">LIETUVOS RESPUBLIKOS ADMINISTRACINIŲ NUSIŽENGIMŲ KODEKSO </w:t>
      </w:r>
      <w:bookmarkStart w:id="0" w:name="_Hlk274222"/>
      <w:r w:rsidR="0020431E" w:rsidRPr="007E12A4">
        <w:rPr>
          <w:rFonts w:ascii="Times New Roman" w:hAnsi="Times New Roman" w:cs="Times New Roman"/>
          <w:b/>
          <w:bCs/>
          <w:sz w:val="24"/>
          <w:szCs w:val="24"/>
        </w:rPr>
        <w:t>573, 574, 577, 585, 609, 616, 620, 622, 624, 637</w:t>
      </w:r>
      <w:r w:rsidR="00130107">
        <w:rPr>
          <w:rFonts w:ascii="Times New Roman" w:hAnsi="Times New Roman" w:cs="Times New Roman"/>
          <w:b/>
          <w:bCs/>
          <w:sz w:val="24"/>
          <w:szCs w:val="24"/>
        </w:rPr>
        <w:t>, 646</w:t>
      </w:r>
      <w:r w:rsidR="0020431E" w:rsidRPr="007E12A4">
        <w:rPr>
          <w:rFonts w:ascii="Times New Roman" w:hAnsi="Times New Roman" w:cs="Times New Roman"/>
          <w:b/>
          <w:bCs/>
          <w:sz w:val="24"/>
          <w:szCs w:val="24"/>
        </w:rPr>
        <w:t xml:space="preserve"> IR 647 </w:t>
      </w:r>
      <w:bookmarkEnd w:id="0"/>
      <w:r w:rsidR="0020431E" w:rsidRPr="007E12A4">
        <w:rPr>
          <w:rFonts w:ascii="Times New Roman" w:hAnsi="Times New Roman" w:cs="Times New Roman"/>
          <w:b/>
          <w:bCs/>
          <w:sz w:val="24"/>
          <w:szCs w:val="24"/>
        </w:rPr>
        <w:t>STRAIPSNIŲ PAKEITIMO</w:t>
      </w:r>
      <w:r w:rsidR="0020431E" w:rsidRPr="007E12A4">
        <w:rPr>
          <w:rFonts w:ascii="Times New Roman" w:hAnsi="Times New Roman" w:cs="Times New Roman"/>
          <w:sz w:val="24"/>
          <w:szCs w:val="24"/>
        </w:rPr>
        <w:t xml:space="preserve"> </w:t>
      </w:r>
      <w:r w:rsidR="0020431E" w:rsidRPr="007E12A4">
        <w:rPr>
          <w:rFonts w:ascii="Times New Roman" w:hAnsi="Times New Roman" w:cs="Times New Roman"/>
          <w:b/>
          <w:bCs/>
          <w:caps/>
          <w:color w:val="000000"/>
          <w:sz w:val="24"/>
          <w:szCs w:val="24"/>
        </w:rPr>
        <w:t>ĮSTATYMO, LIETUVOS RESPUBLIKOS</w:t>
      </w:r>
      <w:r w:rsidR="0020431E" w:rsidRPr="007E12A4">
        <w:rPr>
          <w:rFonts w:ascii="Times New Roman" w:hAnsi="Times New Roman" w:cs="Times New Roman"/>
          <w:sz w:val="24"/>
          <w:szCs w:val="24"/>
        </w:rPr>
        <w:t xml:space="preserve"> </w:t>
      </w:r>
      <w:r w:rsidR="0020431E" w:rsidRPr="007E12A4">
        <w:rPr>
          <w:rFonts w:ascii="Times New Roman" w:hAnsi="Times New Roman" w:cs="Times New Roman"/>
          <w:b/>
          <w:bCs/>
          <w:sz w:val="24"/>
          <w:szCs w:val="24"/>
        </w:rPr>
        <w:t xml:space="preserve">VIEŠOJO ADMINISTRAVIMO ĮSTATYMO NR. VIII-1234 8, 14, 18, 20, 27, 30, 31, 34, 35 IR </w:t>
      </w:r>
      <w:r w:rsidR="0020431E" w:rsidRPr="007E12A4">
        <w:rPr>
          <w:rFonts w:ascii="Times New Roman" w:hAnsi="Times New Roman" w:cs="Times New Roman"/>
          <w:b/>
          <w:sz w:val="24"/>
          <w:szCs w:val="24"/>
        </w:rPr>
        <w:t>36</w:t>
      </w:r>
      <w:r w:rsidR="0020431E" w:rsidRPr="007E12A4">
        <w:rPr>
          <w:rFonts w:ascii="Times New Roman" w:hAnsi="Times New Roman" w:cs="Times New Roman"/>
          <w:b/>
          <w:sz w:val="24"/>
          <w:szCs w:val="24"/>
          <w:vertAlign w:val="superscript"/>
        </w:rPr>
        <w:t>4</w:t>
      </w:r>
      <w:r w:rsidR="0020431E" w:rsidRPr="001078B9">
        <w:rPr>
          <w:rFonts w:ascii="Times New Roman" w:hAnsi="Times New Roman" w:cs="Times New Roman"/>
          <w:b/>
          <w:bCs/>
          <w:sz w:val="24"/>
          <w:szCs w:val="24"/>
        </w:rPr>
        <w:t xml:space="preserve"> STRAIPSNIŲ PAKEITIMO</w:t>
      </w:r>
      <w:r w:rsidR="0020431E" w:rsidRPr="001078B9">
        <w:rPr>
          <w:rFonts w:ascii="Times New Roman" w:hAnsi="Times New Roman" w:cs="Times New Roman"/>
          <w:sz w:val="24"/>
          <w:szCs w:val="24"/>
        </w:rPr>
        <w:t xml:space="preserve"> </w:t>
      </w:r>
      <w:r w:rsidR="0020431E" w:rsidRPr="001078B9">
        <w:rPr>
          <w:rFonts w:ascii="Times New Roman" w:hAnsi="Times New Roman" w:cs="Times New Roman"/>
          <w:b/>
          <w:bCs/>
          <w:caps/>
          <w:color w:val="000000"/>
          <w:sz w:val="24"/>
          <w:szCs w:val="24"/>
        </w:rPr>
        <w:t xml:space="preserve">ĮSTATYMO, LIETUVOS RESPUBLIKOS </w:t>
      </w:r>
      <w:r w:rsidR="0020431E" w:rsidRPr="001078B9">
        <w:rPr>
          <w:rFonts w:ascii="Times New Roman" w:hAnsi="Times New Roman" w:cs="Times New Roman"/>
          <w:b/>
          <w:bCs/>
          <w:sz w:val="24"/>
          <w:szCs w:val="24"/>
        </w:rPr>
        <w:t xml:space="preserve">GYVENAMOSIOS </w:t>
      </w:r>
      <w:r w:rsidR="0020431E" w:rsidRPr="0048400B">
        <w:rPr>
          <w:rFonts w:ascii="Times New Roman" w:hAnsi="Times New Roman" w:cs="Times New Roman"/>
          <w:b/>
          <w:bCs/>
          <w:sz w:val="24"/>
          <w:szCs w:val="24"/>
        </w:rPr>
        <w:t xml:space="preserve">VIETOS DEKLARAVIMO ĮSTATYMO NR. VIII-840 7 STRAIPSNIO </w:t>
      </w:r>
      <w:r w:rsidR="0020431E" w:rsidRPr="001078B9">
        <w:rPr>
          <w:rFonts w:ascii="Times New Roman" w:hAnsi="Times New Roman" w:cs="Times New Roman"/>
          <w:b/>
          <w:bCs/>
          <w:sz w:val="24"/>
          <w:szCs w:val="24"/>
        </w:rPr>
        <w:t>PAKEITIMO</w:t>
      </w:r>
      <w:r w:rsidR="0020431E" w:rsidRPr="001078B9">
        <w:rPr>
          <w:rFonts w:ascii="Times New Roman" w:hAnsi="Times New Roman" w:cs="Times New Roman"/>
          <w:sz w:val="24"/>
          <w:szCs w:val="24"/>
        </w:rPr>
        <w:t xml:space="preserve"> </w:t>
      </w:r>
      <w:r w:rsidR="0020431E" w:rsidRPr="001078B9">
        <w:rPr>
          <w:rFonts w:ascii="Times New Roman" w:hAnsi="Times New Roman" w:cs="Times New Roman"/>
          <w:b/>
          <w:bCs/>
          <w:caps/>
          <w:color w:val="000000"/>
          <w:sz w:val="24"/>
          <w:szCs w:val="24"/>
        </w:rPr>
        <w:t>ĮSTATYMO, LIETUVOS RESPUBLIKOS</w:t>
      </w:r>
      <w:r w:rsidR="0020431E" w:rsidRPr="001078B9">
        <w:rPr>
          <w:rFonts w:ascii="Times New Roman" w:hAnsi="Times New Roman" w:cs="Times New Roman"/>
          <w:sz w:val="24"/>
          <w:szCs w:val="24"/>
        </w:rPr>
        <w:t xml:space="preserve"> </w:t>
      </w:r>
      <w:r w:rsidR="0020431E" w:rsidRPr="001078B9">
        <w:rPr>
          <w:rFonts w:ascii="Times New Roman" w:hAnsi="Times New Roman" w:cs="Times New Roman"/>
          <w:b/>
          <w:bCs/>
          <w:sz w:val="24"/>
          <w:szCs w:val="24"/>
        </w:rPr>
        <w:t>GYVENTOJŲ REGISTRO ĮSTATYMO NR. I-2237 9 STRAIPSNIO PAKEITIMO</w:t>
      </w:r>
      <w:r w:rsidR="0020431E" w:rsidRPr="001078B9">
        <w:rPr>
          <w:rFonts w:ascii="Times New Roman" w:hAnsi="Times New Roman" w:cs="Times New Roman"/>
          <w:sz w:val="24"/>
          <w:szCs w:val="24"/>
        </w:rPr>
        <w:t xml:space="preserve"> </w:t>
      </w:r>
      <w:r w:rsidR="0020431E" w:rsidRPr="001078B9">
        <w:rPr>
          <w:rFonts w:ascii="Times New Roman" w:hAnsi="Times New Roman" w:cs="Times New Roman"/>
          <w:b/>
          <w:bCs/>
          <w:caps/>
          <w:color w:val="000000"/>
          <w:sz w:val="24"/>
          <w:szCs w:val="24"/>
        </w:rPr>
        <w:t xml:space="preserve">ĮSTATYMO, </w:t>
      </w:r>
      <w:r w:rsidR="0020431E" w:rsidRPr="001078B9">
        <w:rPr>
          <w:rFonts w:ascii="Times New Roman" w:hAnsi="Times New Roman" w:cs="Times New Roman"/>
          <w:b/>
          <w:bCs/>
          <w:sz w:val="24"/>
          <w:szCs w:val="24"/>
        </w:rPr>
        <w:t xml:space="preserve">LIETUVOS RESPUBLIKOS </w:t>
      </w:r>
      <w:r w:rsidR="0020431E" w:rsidRPr="001078B9">
        <w:rPr>
          <w:rFonts w:ascii="Times New Roman" w:hAnsi="Times New Roman" w:cs="Times New Roman"/>
          <w:b/>
          <w:bCs/>
          <w:color w:val="000000"/>
          <w:sz w:val="24"/>
          <w:szCs w:val="24"/>
        </w:rPr>
        <w:t>CIVILINIO KODEKSO 1.73, 2.44, 2.49, 2.66, 6.166, 6.228</w:t>
      </w:r>
      <w:r w:rsidR="0020431E" w:rsidRPr="001078B9">
        <w:rPr>
          <w:rFonts w:ascii="Times New Roman" w:hAnsi="Times New Roman" w:cs="Times New Roman"/>
          <w:b/>
          <w:sz w:val="24"/>
          <w:szCs w:val="24"/>
          <w:vertAlign w:val="superscript"/>
        </w:rPr>
        <w:t>7</w:t>
      </w:r>
      <w:r w:rsidR="0020431E" w:rsidRPr="001078B9">
        <w:rPr>
          <w:rFonts w:ascii="Times New Roman" w:hAnsi="Times New Roman" w:cs="Times New Roman"/>
          <w:b/>
          <w:bCs/>
          <w:color w:val="000000"/>
          <w:sz w:val="24"/>
          <w:szCs w:val="24"/>
        </w:rPr>
        <w:t>, 6.228</w:t>
      </w:r>
      <w:r w:rsidR="0020431E" w:rsidRPr="001078B9">
        <w:rPr>
          <w:rFonts w:ascii="Times New Roman" w:hAnsi="Times New Roman" w:cs="Times New Roman"/>
          <w:b/>
          <w:sz w:val="24"/>
          <w:szCs w:val="24"/>
          <w:vertAlign w:val="superscript"/>
        </w:rPr>
        <w:t>14</w:t>
      </w:r>
      <w:r w:rsidR="0020431E" w:rsidRPr="001078B9">
        <w:rPr>
          <w:rFonts w:ascii="Times New Roman" w:hAnsi="Times New Roman" w:cs="Times New Roman"/>
          <w:b/>
          <w:bCs/>
          <w:color w:val="000000"/>
          <w:sz w:val="24"/>
          <w:szCs w:val="24"/>
        </w:rPr>
        <w:t>, 6.901, 6.991 IR 6.993 STRAIPSNIŲ PAKEITIMO ĮSTATYMO</w:t>
      </w:r>
      <w:r w:rsidR="00867107">
        <w:rPr>
          <w:rFonts w:ascii="Times New Roman" w:hAnsi="Times New Roman" w:cs="Times New Roman"/>
          <w:b/>
          <w:bCs/>
          <w:color w:val="000000"/>
          <w:sz w:val="24"/>
          <w:szCs w:val="24"/>
        </w:rPr>
        <w:t>,</w:t>
      </w:r>
      <w:r w:rsidR="0020431E" w:rsidRPr="001078B9">
        <w:rPr>
          <w:rFonts w:ascii="Times New Roman" w:hAnsi="Times New Roman" w:cs="Times New Roman"/>
          <w:b/>
          <w:bCs/>
          <w:color w:val="000000"/>
          <w:sz w:val="24"/>
          <w:szCs w:val="24"/>
        </w:rPr>
        <w:t xml:space="preserve"> </w:t>
      </w:r>
      <w:r w:rsidR="0020431E" w:rsidRPr="001078B9">
        <w:rPr>
          <w:rFonts w:ascii="Times New Roman" w:hAnsi="Times New Roman" w:cs="Times New Roman"/>
          <w:b/>
          <w:bCs/>
          <w:sz w:val="24"/>
          <w:szCs w:val="24"/>
        </w:rPr>
        <w:t>LIETUVOS RESPUBLIKOS PAŠTO ĮSTATYMO NR. VIII-1141 7 IR 10 STRAIPSNIŲ PAKEITIMO</w:t>
      </w:r>
      <w:r w:rsidR="00867107">
        <w:rPr>
          <w:rFonts w:ascii="Times New Roman" w:hAnsi="Times New Roman" w:cs="Times New Roman"/>
          <w:b/>
          <w:bCs/>
          <w:sz w:val="24"/>
          <w:szCs w:val="24"/>
        </w:rPr>
        <w:t xml:space="preserve"> ĮSTATYMO</w:t>
      </w:r>
      <w:r>
        <w:rPr>
          <w:rFonts w:ascii="Times New Roman" w:hAnsi="Times New Roman" w:cs="Times New Roman"/>
          <w:b/>
          <w:bCs/>
          <w:sz w:val="24"/>
          <w:szCs w:val="24"/>
        </w:rPr>
        <w:t xml:space="preserve">, </w:t>
      </w:r>
      <w:bookmarkStart w:id="1" w:name="_Hlk534806056"/>
      <w:r w:rsidRPr="00B36DA5">
        <w:rPr>
          <w:rFonts w:ascii="Times New Roman" w:eastAsia="Times New Roman" w:hAnsi="Times New Roman" w:cs="Times New Roman"/>
          <w:b/>
          <w:bCs/>
          <w:sz w:val="24"/>
          <w:szCs w:val="24"/>
        </w:rPr>
        <w:t xml:space="preserve">LIETUVOS RESPUBLIKOS </w:t>
      </w:r>
      <w:r w:rsidRPr="006C3957">
        <w:rPr>
          <w:rFonts w:ascii="Times New Roman" w:eastAsia="Times New Roman" w:hAnsi="Times New Roman" w:cs="Times New Roman"/>
          <w:b/>
          <w:bCs/>
          <w:sz w:val="24"/>
          <w:szCs w:val="24"/>
          <w:lang w:eastAsia="en-US"/>
        </w:rPr>
        <w:t>ADVOKATŪROS</w:t>
      </w:r>
      <w:r>
        <w:rPr>
          <w:rFonts w:ascii="Times New Roman" w:eastAsia="Times New Roman" w:hAnsi="Times New Roman" w:cs="Times New Roman"/>
          <w:b/>
          <w:bCs/>
          <w:sz w:val="24"/>
          <w:szCs w:val="24"/>
        </w:rPr>
        <w:t xml:space="preserve"> ĮSTATYMO </w:t>
      </w:r>
      <w:r w:rsidRPr="00B36DA5">
        <w:rPr>
          <w:rFonts w:ascii="Times New Roman" w:eastAsia="Times New Roman" w:hAnsi="Times New Roman" w:cs="Times New Roman"/>
          <w:b/>
          <w:bCs/>
          <w:sz w:val="24"/>
          <w:szCs w:val="24"/>
        </w:rPr>
        <w:t>NR.</w:t>
      </w:r>
      <w:r>
        <w:rPr>
          <w:rFonts w:ascii="Times New Roman" w:eastAsia="Times New Roman" w:hAnsi="Times New Roman" w:cs="Times New Roman"/>
          <w:b/>
          <w:bCs/>
          <w:sz w:val="24"/>
          <w:szCs w:val="24"/>
        </w:rPr>
        <w:t xml:space="preserve"> </w:t>
      </w:r>
      <w:r w:rsidRPr="004645B2">
        <w:rPr>
          <w:rFonts w:ascii="Times New Roman" w:eastAsia="Times New Roman" w:hAnsi="Times New Roman" w:cs="Times New Roman"/>
          <w:b/>
          <w:sz w:val="24"/>
          <w:szCs w:val="24"/>
          <w:lang w:eastAsia="en-US"/>
        </w:rPr>
        <w:t>IX-2066</w:t>
      </w:r>
      <w:r>
        <w:rPr>
          <w:rFonts w:ascii="Times New Roman" w:eastAsia="Times New Roman" w:hAnsi="Times New Roman" w:cs="Times New Roman"/>
          <w:b/>
          <w:sz w:val="24"/>
          <w:szCs w:val="24"/>
          <w:lang w:eastAsia="en-US"/>
        </w:rPr>
        <w:t xml:space="preserve"> PAPILDYMO</w:t>
      </w:r>
      <w:r>
        <w:t xml:space="preserve"> </w:t>
      </w:r>
      <w:r w:rsidR="00D6799F">
        <w:br/>
      </w:r>
      <w:r>
        <w:rPr>
          <w:rFonts w:ascii="Times New Roman" w:hAnsi="Times New Roman" w:cs="Times New Roman"/>
          <w:b/>
          <w:sz w:val="24"/>
          <w:szCs w:val="24"/>
        </w:rPr>
        <w:t>44</w:t>
      </w:r>
      <w:r w:rsidRPr="00B1147C">
        <w:rPr>
          <w:rFonts w:ascii="Times New Roman" w:hAnsi="Times New Roman" w:cs="Times New Roman"/>
          <w:b/>
          <w:sz w:val="24"/>
          <w:szCs w:val="24"/>
          <w:vertAlign w:val="superscript"/>
        </w:rPr>
        <w:t xml:space="preserve">1 </w:t>
      </w:r>
      <w:r w:rsidRPr="00B1147C">
        <w:rPr>
          <w:rFonts w:ascii="Times New Roman" w:eastAsia="Times New Roman" w:hAnsi="Times New Roman" w:cs="Times New Roman"/>
          <w:b/>
          <w:bCs/>
          <w:sz w:val="24"/>
          <w:szCs w:val="24"/>
        </w:rPr>
        <w:t>STRAIPSNI</w:t>
      </w:r>
      <w:r>
        <w:rPr>
          <w:rFonts w:ascii="Times New Roman" w:eastAsia="Times New Roman" w:hAnsi="Times New Roman" w:cs="Times New Roman"/>
          <w:b/>
          <w:bCs/>
          <w:sz w:val="24"/>
          <w:szCs w:val="24"/>
        </w:rPr>
        <w:t xml:space="preserve">U ĮSTATYMO, </w:t>
      </w:r>
      <w:r w:rsidRPr="00B36DA5">
        <w:rPr>
          <w:rFonts w:ascii="Times New Roman" w:eastAsia="Times New Roman" w:hAnsi="Times New Roman" w:cs="Times New Roman"/>
          <w:b/>
          <w:bCs/>
          <w:sz w:val="24"/>
          <w:szCs w:val="24"/>
        </w:rPr>
        <w:t xml:space="preserve">LIETUVOS RESPUBLIKOS </w:t>
      </w:r>
      <w:r>
        <w:rPr>
          <w:rFonts w:ascii="Times New Roman" w:eastAsia="Times New Roman" w:hAnsi="Times New Roman" w:cs="Times New Roman"/>
          <w:b/>
          <w:bCs/>
          <w:sz w:val="24"/>
          <w:szCs w:val="24"/>
        </w:rPr>
        <w:t xml:space="preserve">ANTSTOLIŲ ĮSTATYMO </w:t>
      </w:r>
      <w:r w:rsidR="00D6799F">
        <w:rPr>
          <w:rFonts w:ascii="Times New Roman" w:eastAsia="Times New Roman" w:hAnsi="Times New Roman" w:cs="Times New Roman"/>
          <w:b/>
          <w:bCs/>
          <w:sz w:val="24"/>
          <w:szCs w:val="24"/>
        </w:rPr>
        <w:br/>
      </w:r>
      <w:r w:rsidRPr="00B36DA5">
        <w:rPr>
          <w:rFonts w:ascii="Times New Roman" w:eastAsia="Times New Roman" w:hAnsi="Times New Roman" w:cs="Times New Roman"/>
          <w:b/>
          <w:bCs/>
          <w:sz w:val="24"/>
          <w:szCs w:val="24"/>
        </w:rPr>
        <w:t xml:space="preserve">NR. </w:t>
      </w:r>
      <w:r w:rsidRPr="00B1147C">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X</w:t>
      </w:r>
      <w:r w:rsidRPr="00B1147C">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876</w:t>
      </w:r>
      <w:r>
        <w:t xml:space="preserve"> </w:t>
      </w:r>
      <w:r>
        <w:rPr>
          <w:rFonts w:ascii="Times New Roman" w:hAnsi="Times New Roman" w:cs="Times New Roman"/>
          <w:b/>
          <w:sz w:val="24"/>
          <w:szCs w:val="24"/>
        </w:rPr>
        <w:t>43</w:t>
      </w:r>
      <w:r w:rsidRPr="00B1147C">
        <w:rPr>
          <w:rFonts w:ascii="Times New Roman" w:hAnsi="Times New Roman" w:cs="Times New Roman"/>
          <w:b/>
          <w:sz w:val="24"/>
          <w:szCs w:val="24"/>
          <w:vertAlign w:val="superscript"/>
        </w:rPr>
        <w:t xml:space="preserve">1 </w:t>
      </w:r>
      <w:r w:rsidRPr="00B1147C">
        <w:rPr>
          <w:rFonts w:ascii="Times New Roman" w:eastAsia="Times New Roman" w:hAnsi="Times New Roman" w:cs="Times New Roman"/>
          <w:b/>
          <w:bCs/>
          <w:sz w:val="24"/>
          <w:szCs w:val="24"/>
        </w:rPr>
        <w:t>STRAIPSNI</w:t>
      </w:r>
      <w:r w:rsidR="00CA53A3">
        <w:rPr>
          <w:rFonts w:ascii="Times New Roman" w:eastAsia="Times New Roman" w:hAnsi="Times New Roman" w:cs="Times New Roman"/>
          <w:b/>
          <w:bCs/>
          <w:sz w:val="24"/>
          <w:szCs w:val="24"/>
        </w:rPr>
        <w:t>O</w:t>
      </w:r>
      <w:r w:rsidRPr="001D2D30">
        <w:rPr>
          <w:rFonts w:ascii="Times New Roman" w:eastAsia="Times New Roman" w:hAnsi="Times New Roman" w:cs="Times New Roman"/>
          <w:b/>
          <w:bCs/>
          <w:sz w:val="24"/>
          <w:szCs w:val="24"/>
        </w:rPr>
        <w:t xml:space="preserve"> PAKEITIMO</w:t>
      </w:r>
      <w:r>
        <w:rPr>
          <w:rFonts w:ascii="Times New Roman" w:eastAsia="Times New Roman" w:hAnsi="Times New Roman" w:cs="Times New Roman"/>
          <w:b/>
          <w:bCs/>
          <w:sz w:val="24"/>
          <w:szCs w:val="24"/>
        </w:rPr>
        <w:t xml:space="preserve"> ĮSTATYMO, </w:t>
      </w:r>
      <w:r w:rsidRPr="00B36DA5">
        <w:rPr>
          <w:rFonts w:ascii="Times New Roman" w:eastAsia="Times New Roman" w:hAnsi="Times New Roman" w:cs="Times New Roman"/>
          <w:b/>
          <w:bCs/>
          <w:sz w:val="24"/>
          <w:szCs w:val="24"/>
        </w:rPr>
        <w:t xml:space="preserve">LIETUVOS RESPUBLIKOS </w:t>
      </w:r>
      <w:r>
        <w:rPr>
          <w:rFonts w:ascii="Times New Roman" w:eastAsia="Times New Roman" w:hAnsi="Times New Roman" w:cs="Times New Roman"/>
          <w:b/>
          <w:bCs/>
          <w:sz w:val="24"/>
          <w:szCs w:val="24"/>
        </w:rPr>
        <w:t xml:space="preserve">NOTARIATO ĮSTATYMO </w:t>
      </w:r>
      <w:r w:rsidRPr="00B36DA5">
        <w:rPr>
          <w:rFonts w:ascii="Times New Roman" w:eastAsia="Times New Roman" w:hAnsi="Times New Roman" w:cs="Times New Roman"/>
          <w:b/>
          <w:bCs/>
          <w:sz w:val="24"/>
          <w:szCs w:val="24"/>
        </w:rPr>
        <w:t xml:space="preserve">NR. </w:t>
      </w:r>
      <w:r w:rsidRPr="00B1147C">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2882</w:t>
      </w:r>
      <w:r w:rsidRPr="007E7647">
        <w:rPr>
          <w:rFonts w:ascii="Times New Roman" w:eastAsia="Times New Roman" w:hAnsi="Times New Roman" w:cs="Times New Roman"/>
          <w:b/>
          <w:bCs/>
          <w:sz w:val="24"/>
          <w:szCs w:val="24"/>
        </w:rPr>
        <w:t xml:space="preserve"> PAPILDYMO</w:t>
      </w:r>
      <w:r>
        <w:t xml:space="preserve"> </w:t>
      </w:r>
      <w:r>
        <w:rPr>
          <w:rFonts w:ascii="Times New Roman" w:hAnsi="Times New Roman" w:cs="Times New Roman"/>
          <w:b/>
          <w:sz w:val="24"/>
          <w:szCs w:val="24"/>
        </w:rPr>
        <w:t>34</w:t>
      </w:r>
      <w:r w:rsidRPr="00B1147C">
        <w:rPr>
          <w:rFonts w:ascii="Times New Roman" w:hAnsi="Times New Roman" w:cs="Times New Roman"/>
          <w:b/>
          <w:sz w:val="24"/>
          <w:szCs w:val="24"/>
          <w:vertAlign w:val="superscript"/>
        </w:rPr>
        <w:t xml:space="preserve">1 </w:t>
      </w:r>
      <w:r w:rsidRPr="00B1147C">
        <w:rPr>
          <w:rFonts w:ascii="Times New Roman" w:eastAsia="Times New Roman" w:hAnsi="Times New Roman" w:cs="Times New Roman"/>
          <w:b/>
          <w:bCs/>
          <w:sz w:val="24"/>
          <w:szCs w:val="24"/>
        </w:rPr>
        <w:t>STRAIPSNI</w:t>
      </w:r>
      <w:r>
        <w:rPr>
          <w:rFonts w:ascii="Times New Roman" w:eastAsia="Times New Roman" w:hAnsi="Times New Roman" w:cs="Times New Roman"/>
          <w:b/>
          <w:bCs/>
          <w:sz w:val="24"/>
          <w:szCs w:val="24"/>
        </w:rPr>
        <w:t>U</w:t>
      </w:r>
      <w:r w:rsidRPr="001D2D30">
        <w:rPr>
          <w:rFonts w:ascii="Times New Roman" w:eastAsia="Times New Roman" w:hAnsi="Times New Roman" w:cs="Times New Roman"/>
          <w:b/>
          <w:bCs/>
          <w:sz w:val="24"/>
          <w:szCs w:val="24"/>
        </w:rPr>
        <w:t xml:space="preserve"> </w:t>
      </w:r>
      <w:r w:rsidRPr="001D2D30">
        <w:rPr>
          <w:rFonts w:ascii="Times New Roman" w:eastAsia="Times New Roman" w:hAnsi="Times New Roman" w:cs="Times New Roman"/>
          <w:b/>
          <w:bCs/>
          <w:caps/>
          <w:color w:val="000000"/>
          <w:sz w:val="24"/>
          <w:szCs w:val="24"/>
        </w:rPr>
        <w:t>ĮSTATYM</w:t>
      </w:r>
      <w:r>
        <w:rPr>
          <w:rFonts w:ascii="Times New Roman" w:eastAsia="Times New Roman" w:hAnsi="Times New Roman" w:cs="Times New Roman"/>
          <w:b/>
          <w:bCs/>
          <w:caps/>
          <w:color w:val="000000"/>
          <w:sz w:val="24"/>
          <w:szCs w:val="24"/>
        </w:rPr>
        <w:t>O</w:t>
      </w:r>
      <w:r w:rsidR="00CB11AC">
        <w:rPr>
          <w:rFonts w:ascii="Times New Roman" w:eastAsia="Times New Roman" w:hAnsi="Times New Roman" w:cs="Times New Roman"/>
          <w:b/>
          <w:bCs/>
          <w:caps/>
          <w:color w:val="000000"/>
          <w:sz w:val="24"/>
          <w:szCs w:val="24"/>
        </w:rPr>
        <w:t>,</w:t>
      </w:r>
      <w:r w:rsidR="00C05799">
        <w:rPr>
          <w:rFonts w:ascii="Times New Roman" w:eastAsia="Times New Roman" w:hAnsi="Times New Roman" w:cs="Times New Roman"/>
          <w:b/>
          <w:bCs/>
          <w:caps/>
          <w:color w:val="000000"/>
          <w:sz w:val="24"/>
          <w:szCs w:val="24"/>
        </w:rPr>
        <w:t xml:space="preserve"> </w:t>
      </w:r>
      <w:r w:rsidR="00C05799" w:rsidRPr="00B36DA5">
        <w:rPr>
          <w:rFonts w:ascii="Times New Roman" w:eastAsia="Times New Roman" w:hAnsi="Times New Roman" w:cs="Times New Roman"/>
          <w:b/>
          <w:bCs/>
          <w:sz w:val="24"/>
          <w:szCs w:val="24"/>
        </w:rPr>
        <w:t>LIETUVOS RESPUBLIKOS</w:t>
      </w:r>
      <w:r w:rsidR="00C05799">
        <w:rPr>
          <w:rFonts w:ascii="Times New Roman" w:eastAsia="Times New Roman" w:hAnsi="Times New Roman" w:cs="Times New Roman"/>
          <w:b/>
          <w:bCs/>
          <w:sz w:val="24"/>
          <w:szCs w:val="24"/>
        </w:rPr>
        <w:t xml:space="preserve"> </w:t>
      </w:r>
      <w:r w:rsidR="00C05799" w:rsidRPr="001B0077">
        <w:rPr>
          <w:rFonts w:ascii="Times New Roman" w:eastAsia="Times New Roman" w:hAnsi="Times New Roman" w:cs="Times New Roman"/>
          <w:b/>
          <w:bCs/>
          <w:sz w:val="24"/>
          <w:szCs w:val="24"/>
          <w:lang w:eastAsia="en-US"/>
        </w:rPr>
        <w:t>PROKURATŪROS</w:t>
      </w:r>
      <w:r w:rsidR="00C05799">
        <w:rPr>
          <w:rFonts w:ascii="Times New Roman" w:eastAsia="Times New Roman" w:hAnsi="Times New Roman" w:cs="Times New Roman"/>
          <w:b/>
          <w:bCs/>
          <w:sz w:val="24"/>
          <w:szCs w:val="24"/>
          <w:lang w:eastAsia="en-US"/>
        </w:rPr>
        <w:t xml:space="preserve"> </w:t>
      </w:r>
      <w:r w:rsidR="00C05799" w:rsidRPr="001B0077">
        <w:rPr>
          <w:rFonts w:ascii="Times New Roman" w:eastAsia="Times New Roman" w:hAnsi="Times New Roman" w:cs="Times New Roman"/>
          <w:b/>
          <w:bCs/>
          <w:sz w:val="24"/>
          <w:szCs w:val="24"/>
        </w:rPr>
        <w:t xml:space="preserve">ĮSTATYMO NR. </w:t>
      </w:r>
      <w:r w:rsidR="00C05799" w:rsidRPr="00037E4A">
        <w:rPr>
          <w:rFonts w:ascii="Times New Roman" w:eastAsia="Times New Roman" w:hAnsi="Times New Roman" w:cs="Times New Roman"/>
          <w:b/>
          <w:sz w:val="24"/>
          <w:szCs w:val="24"/>
          <w:lang w:eastAsia="en-US"/>
        </w:rPr>
        <w:t>I-599</w:t>
      </w:r>
      <w:r w:rsidR="00C05799" w:rsidRPr="001B0077">
        <w:rPr>
          <w:rFonts w:ascii="Times New Roman" w:eastAsia="Times New Roman" w:hAnsi="Times New Roman" w:cs="Times New Roman"/>
          <w:sz w:val="24"/>
          <w:szCs w:val="24"/>
          <w:lang w:eastAsia="en-US"/>
        </w:rPr>
        <w:t xml:space="preserve"> </w:t>
      </w:r>
      <w:r w:rsidR="00C05799" w:rsidRPr="001B0077">
        <w:rPr>
          <w:rFonts w:ascii="Times New Roman" w:eastAsia="Times New Roman" w:hAnsi="Times New Roman" w:cs="Times New Roman"/>
          <w:b/>
          <w:sz w:val="24"/>
          <w:szCs w:val="24"/>
          <w:lang w:eastAsia="en-US"/>
        </w:rPr>
        <w:t>PAPILDYMO</w:t>
      </w:r>
      <w:r w:rsidR="00C05799" w:rsidRPr="001B0077">
        <w:rPr>
          <w:sz w:val="24"/>
          <w:szCs w:val="24"/>
        </w:rPr>
        <w:t xml:space="preserve"> </w:t>
      </w:r>
      <w:r w:rsidR="00D6799F">
        <w:rPr>
          <w:sz w:val="24"/>
          <w:szCs w:val="24"/>
        </w:rPr>
        <w:br/>
      </w:r>
      <w:r w:rsidR="00C05799" w:rsidRPr="001B0077">
        <w:rPr>
          <w:rFonts w:ascii="Times New Roman" w:hAnsi="Times New Roman" w:cs="Times New Roman"/>
          <w:b/>
          <w:sz w:val="24"/>
          <w:szCs w:val="24"/>
        </w:rPr>
        <w:t>4</w:t>
      </w:r>
      <w:r w:rsidR="00C05799" w:rsidRPr="001B0077">
        <w:rPr>
          <w:rFonts w:ascii="Times New Roman" w:hAnsi="Times New Roman" w:cs="Times New Roman"/>
          <w:b/>
          <w:sz w:val="24"/>
          <w:szCs w:val="24"/>
          <w:vertAlign w:val="superscript"/>
        </w:rPr>
        <w:t>1</w:t>
      </w:r>
      <w:r w:rsidR="00C05799" w:rsidRPr="001B0077">
        <w:rPr>
          <w:sz w:val="24"/>
          <w:szCs w:val="24"/>
        </w:rPr>
        <w:t xml:space="preserve"> </w:t>
      </w:r>
      <w:r w:rsidR="00C05799" w:rsidRPr="001B0077">
        <w:rPr>
          <w:rFonts w:ascii="Times New Roman" w:eastAsia="Times New Roman" w:hAnsi="Times New Roman" w:cs="Times New Roman"/>
          <w:b/>
          <w:bCs/>
          <w:sz w:val="24"/>
          <w:szCs w:val="24"/>
        </w:rPr>
        <w:t>STRAIPSNIU</w:t>
      </w:r>
      <w:r w:rsidR="00C05799">
        <w:rPr>
          <w:rFonts w:ascii="Times New Roman" w:eastAsia="Times New Roman" w:hAnsi="Times New Roman" w:cs="Times New Roman"/>
          <w:b/>
          <w:bCs/>
          <w:sz w:val="24"/>
          <w:szCs w:val="24"/>
        </w:rPr>
        <w:t xml:space="preserve"> </w:t>
      </w:r>
      <w:r w:rsidR="00C05799" w:rsidRPr="001D2D30">
        <w:rPr>
          <w:rFonts w:ascii="Times New Roman" w:eastAsia="Times New Roman" w:hAnsi="Times New Roman" w:cs="Times New Roman"/>
          <w:b/>
          <w:bCs/>
          <w:caps/>
          <w:color w:val="000000"/>
          <w:sz w:val="24"/>
          <w:szCs w:val="24"/>
        </w:rPr>
        <w:t>ĮSTATYM</w:t>
      </w:r>
      <w:r w:rsidR="00C05799">
        <w:rPr>
          <w:rFonts w:ascii="Times New Roman" w:eastAsia="Times New Roman" w:hAnsi="Times New Roman" w:cs="Times New Roman"/>
          <w:b/>
          <w:bCs/>
          <w:caps/>
          <w:color w:val="000000"/>
          <w:sz w:val="24"/>
          <w:szCs w:val="24"/>
        </w:rPr>
        <w:t>O,</w:t>
      </w:r>
      <w:r w:rsidR="00CB11AC">
        <w:rPr>
          <w:rFonts w:ascii="Times New Roman" w:eastAsia="Times New Roman" w:hAnsi="Times New Roman" w:cs="Times New Roman"/>
          <w:b/>
          <w:bCs/>
          <w:caps/>
          <w:color w:val="000000"/>
          <w:sz w:val="24"/>
          <w:szCs w:val="24"/>
        </w:rPr>
        <w:t xml:space="preserve"> </w:t>
      </w:r>
      <w:r w:rsidR="001C7DB8" w:rsidRPr="00843C39">
        <w:rPr>
          <w:rFonts w:ascii="Times New Roman" w:eastAsia="Times New Roman" w:hAnsi="Times New Roman" w:cs="Times New Roman"/>
          <w:b/>
          <w:bCs/>
          <w:caps/>
          <w:color w:val="000000"/>
          <w:sz w:val="24"/>
          <w:szCs w:val="24"/>
        </w:rPr>
        <w:t>LIETUVOS RESPUBLIKOS</w:t>
      </w:r>
      <w:r w:rsidR="001C7DB8">
        <w:rPr>
          <w:rFonts w:ascii="Times New Roman" w:eastAsia="Times New Roman" w:hAnsi="Times New Roman" w:cs="Times New Roman"/>
          <w:sz w:val="24"/>
          <w:szCs w:val="24"/>
        </w:rPr>
        <w:t xml:space="preserve"> </w:t>
      </w:r>
      <w:r w:rsidR="001C7DB8" w:rsidRPr="00790D48">
        <w:rPr>
          <w:rFonts w:ascii="Times New Roman" w:eastAsia="Times New Roman" w:hAnsi="Times New Roman" w:cs="Times New Roman"/>
          <w:b/>
          <w:bCs/>
          <w:sz w:val="24"/>
          <w:szCs w:val="24"/>
          <w:lang w:eastAsia="en-US"/>
        </w:rPr>
        <w:t>VAIKO TEISIŲ APSAUGOS KONTROLIERIAUS</w:t>
      </w:r>
      <w:r w:rsidR="001C7DB8" w:rsidRPr="00854514">
        <w:rPr>
          <w:rFonts w:ascii="Times New Roman" w:eastAsia="Times New Roman" w:hAnsi="Times New Roman" w:cs="Times New Roman"/>
          <w:b/>
          <w:bCs/>
          <w:sz w:val="24"/>
          <w:szCs w:val="24"/>
          <w:lang w:eastAsia="en-US"/>
        </w:rPr>
        <w:t xml:space="preserve"> </w:t>
      </w:r>
      <w:r w:rsidR="00D6799F">
        <w:rPr>
          <w:rFonts w:ascii="Times New Roman" w:eastAsia="Times New Roman" w:hAnsi="Times New Roman" w:cs="Times New Roman"/>
          <w:b/>
          <w:bCs/>
          <w:sz w:val="24"/>
          <w:szCs w:val="24"/>
          <w:lang w:eastAsia="en-US"/>
        </w:rPr>
        <w:t xml:space="preserve">ĮSTATYMO </w:t>
      </w:r>
      <w:r w:rsidR="001C7DB8" w:rsidRPr="00854514">
        <w:rPr>
          <w:rFonts w:ascii="Times New Roman" w:eastAsia="Times New Roman" w:hAnsi="Times New Roman" w:cs="Times New Roman"/>
          <w:b/>
          <w:sz w:val="24"/>
          <w:szCs w:val="24"/>
          <w:lang w:eastAsia="en-US"/>
        </w:rPr>
        <w:t>NR.</w:t>
      </w:r>
      <w:r w:rsidR="001C7DB8" w:rsidRPr="00854514">
        <w:rPr>
          <w:rFonts w:ascii="Times New Roman" w:eastAsia="Times New Roman" w:hAnsi="Times New Roman" w:cs="Times New Roman"/>
          <w:sz w:val="24"/>
          <w:szCs w:val="24"/>
          <w:lang w:eastAsia="en-US"/>
        </w:rPr>
        <w:t xml:space="preserve"> </w:t>
      </w:r>
      <w:r w:rsidR="001C7DB8" w:rsidRPr="00790D48">
        <w:rPr>
          <w:rFonts w:ascii="Times New Roman" w:eastAsia="Times New Roman" w:hAnsi="Times New Roman" w:cs="Times New Roman"/>
          <w:b/>
          <w:sz w:val="24"/>
          <w:szCs w:val="24"/>
          <w:lang w:eastAsia="en-US"/>
        </w:rPr>
        <w:t>VIII-1708</w:t>
      </w:r>
      <w:r w:rsidR="00D6799F">
        <w:rPr>
          <w:rFonts w:ascii="Times New Roman" w:eastAsia="Times New Roman" w:hAnsi="Times New Roman" w:cs="Times New Roman"/>
          <w:b/>
          <w:sz w:val="24"/>
          <w:szCs w:val="24"/>
          <w:lang w:eastAsia="en-US"/>
        </w:rPr>
        <w:t xml:space="preserve"> </w:t>
      </w:r>
      <w:r w:rsidR="001C7DB8" w:rsidRPr="00854514">
        <w:rPr>
          <w:rFonts w:ascii="Times New Roman" w:eastAsia="Times New Roman" w:hAnsi="Times New Roman" w:cs="Times New Roman"/>
          <w:b/>
          <w:sz w:val="24"/>
          <w:szCs w:val="24"/>
          <w:lang w:eastAsia="en-US"/>
        </w:rPr>
        <w:t>17, 21 IR 22 STRAIPSNIŲ</w:t>
      </w:r>
      <w:r w:rsidR="001C7DB8">
        <w:rPr>
          <w:rFonts w:ascii="Times New Roman" w:eastAsia="Times New Roman" w:hAnsi="Times New Roman" w:cs="Times New Roman"/>
          <w:b/>
          <w:sz w:val="24"/>
          <w:szCs w:val="24"/>
          <w:lang w:eastAsia="en-US"/>
        </w:rPr>
        <w:t xml:space="preserve"> PAKEITIMO </w:t>
      </w:r>
      <w:r w:rsidR="001C7DB8" w:rsidRPr="00843C39">
        <w:rPr>
          <w:rFonts w:ascii="Times New Roman" w:eastAsia="Times New Roman" w:hAnsi="Times New Roman" w:cs="Times New Roman"/>
          <w:b/>
          <w:bCs/>
          <w:caps/>
          <w:color w:val="000000"/>
          <w:sz w:val="24"/>
          <w:szCs w:val="24"/>
        </w:rPr>
        <w:t>ĮSTATYM</w:t>
      </w:r>
      <w:r w:rsidR="001C7DB8">
        <w:rPr>
          <w:rFonts w:ascii="Times New Roman" w:eastAsia="Times New Roman" w:hAnsi="Times New Roman" w:cs="Times New Roman"/>
          <w:b/>
          <w:bCs/>
          <w:caps/>
          <w:color w:val="000000"/>
          <w:sz w:val="24"/>
          <w:szCs w:val="24"/>
        </w:rPr>
        <w:t xml:space="preserve">O, </w:t>
      </w:r>
      <w:r w:rsidR="001C7DB8" w:rsidRPr="00843C39">
        <w:rPr>
          <w:rFonts w:ascii="Times New Roman" w:eastAsia="Times New Roman" w:hAnsi="Times New Roman" w:cs="Times New Roman"/>
          <w:b/>
          <w:bCs/>
          <w:caps/>
          <w:color w:val="000000"/>
          <w:sz w:val="24"/>
          <w:szCs w:val="24"/>
        </w:rPr>
        <w:t>LIETUVOS RESPUBLIKOS</w:t>
      </w:r>
      <w:r w:rsidR="001C7DB8">
        <w:rPr>
          <w:rFonts w:ascii="Times New Roman" w:eastAsia="Times New Roman" w:hAnsi="Times New Roman" w:cs="Times New Roman"/>
          <w:sz w:val="24"/>
          <w:szCs w:val="24"/>
        </w:rPr>
        <w:t xml:space="preserve"> </w:t>
      </w:r>
      <w:r w:rsidR="001C7DB8" w:rsidRPr="00964D4A">
        <w:rPr>
          <w:rFonts w:ascii="Times New Roman" w:eastAsia="Times New Roman" w:hAnsi="Times New Roman" w:cs="Times New Roman"/>
          <w:b/>
          <w:bCs/>
          <w:sz w:val="24"/>
          <w:szCs w:val="24"/>
          <w:lang w:eastAsia="en-US"/>
        </w:rPr>
        <w:t>SEIMO</w:t>
      </w:r>
      <w:r w:rsidR="001C7DB8">
        <w:rPr>
          <w:rFonts w:ascii="Times New Roman" w:eastAsia="Times New Roman" w:hAnsi="Times New Roman" w:cs="Times New Roman"/>
          <w:b/>
          <w:bCs/>
          <w:sz w:val="24"/>
          <w:szCs w:val="24"/>
          <w:lang w:eastAsia="en-US"/>
        </w:rPr>
        <w:t xml:space="preserve"> </w:t>
      </w:r>
      <w:r w:rsidR="001C7DB8" w:rsidRPr="00964D4A">
        <w:rPr>
          <w:rFonts w:ascii="Times New Roman" w:eastAsia="Times New Roman" w:hAnsi="Times New Roman" w:cs="Times New Roman"/>
          <w:b/>
          <w:bCs/>
          <w:sz w:val="24"/>
          <w:szCs w:val="24"/>
          <w:lang w:eastAsia="en-US"/>
        </w:rPr>
        <w:t>KONTROLIERIŲ ĮSTATYM</w:t>
      </w:r>
      <w:r w:rsidR="001C7DB8">
        <w:rPr>
          <w:rFonts w:ascii="Times New Roman" w:eastAsia="Times New Roman" w:hAnsi="Times New Roman" w:cs="Times New Roman"/>
          <w:b/>
          <w:bCs/>
          <w:sz w:val="24"/>
          <w:szCs w:val="24"/>
          <w:lang w:eastAsia="en-US"/>
        </w:rPr>
        <w:t xml:space="preserve">O </w:t>
      </w:r>
      <w:r w:rsidR="00D6799F">
        <w:rPr>
          <w:rFonts w:ascii="Times New Roman" w:eastAsia="Times New Roman" w:hAnsi="Times New Roman" w:cs="Times New Roman"/>
          <w:b/>
          <w:bCs/>
          <w:sz w:val="24"/>
          <w:szCs w:val="24"/>
          <w:lang w:eastAsia="en-US"/>
        </w:rPr>
        <w:br/>
      </w:r>
      <w:r w:rsidR="001C7DB8" w:rsidRPr="002B16BD">
        <w:rPr>
          <w:rFonts w:ascii="Times New Roman" w:eastAsia="Times New Roman" w:hAnsi="Times New Roman" w:cs="Times New Roman"/>
          <w:b/>
          <w:sz w:val="24"/>
          <w:szCs w:val="24"/>
          <w:lang w:eastAsia="en-US"/>
        </w:rPr>
        <w:t>NR.</w:t>
      </w:r>
      <w:r w:rsidR="001C7DB8" w:rsidRPr="00964D4A">
        <w:rPr>
          <w:rFonts w:ascii="Times New Roman" w:eastAsia="Times New Roman" w:hAnsi="Times New Roman" w:cs="Times New Roman"/>
          <w:sz w:val="24"/>
          <w:szCs w:val="24"/>
          <w:lang w:eastAsia="en-US"/>
        </w:rPr>
        <w:t xml:space="preserve"> </w:t>
      </w:r>
      <w:r w:rsidR="001C7DB8" w:rsidRPr="00964D4A">
        <w:rPr>
          <w:rFonts w:ascii="Times New Roman" w:eastAsia="Times New Roman" w:hAnsi="Times New Roman" w:cs="Times New Roman"/>
          <w:b/>
          <w:sz w:val="24"/>
          <w:szCs w:val="24"/>
          <w:lang w:eastAsia="en-US"/>
        </w:rPr>
        <w:t>VIII-950</w:t>
      </w:r>
      <w:r w:rsidR="001C7DB8">
        <w:rPr>
          <w:rFonts w:ascii="Times New Roman" w:eastAsia="Times New Roman" w:hAnsi="Times New Roman" w:cs="Times New Roman"/>
          <w:b/>
          <w:sz w:val="24"/>
          <w:szCs w:val="24"/>
          <w:lang w:eastAsia="en-US"/>
        </w:rPr>
        <w:t xml:space="preserve"> </w:t>
      </w:r>
      <w:r w:rsidR="00801C01">
        <w:rPr>
          <w:rFonts w:ascii="Times New Roman" w:eastAsia="Times New Roman" w:hAnsi="Times New Roman" w:cs="Times New Roman"/>
          <w:b/>
          <w:sz w:val="24"/>
          <w:szCs w:val="24"/>
          <w:lang w:eastAsia="en-US"/>
        </w:rPr>
        <w:t xml:space="preserve">13, 17, 18 IR 21 </w:t>
      </w:r>
      <w:r w:rsidR="001C7DB8">
        <w:rPr>
          <w:rFonts w:ascii="Times New Roman" w:eastAsia="Times New Roman" w:hAnsi="Times New Roman" w:cs="Times New Roman"/>
          <w:b/>
          <w:sz w:val="24"/>
          <w:szCs w:val="24"/>
          <w:lang w:eastAsia="en-US"/>
        </w:rPr>
        <w:t>STRAIPSNIŲ</w:t>
      </w:r>
    </w:p>
    <w:p w14:paraId="5B14917D" w14:textId="77777777" w:rsidR="00F81CB3" w:rsidRDefault="001C7DB8" w:rsidP="00F81CB3">
      <w:pPr>
        <w:shd w:val="clear" w:color="auto" w:fill="FFFFFF"/>
        <w:spacing w:after="0" w:line="24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eastAsia="en-US"/>
        </w:rPr>
        <w:t xml:space="preserve"> PAKEITIMO </w:t>
      </w:r>
      <w:r w:rsidRPr="00843C39">
        <w:rPr>
          <w:rFonts w:ascii="Times New Roman" w:eastAsia="Times New Roman" w:hAnsi="Times New Roman" w:cs="Times New Roman"/>
          <w:b/>
          <w:bCs/>
          <w:caps/>
          <w:color w:val="000000"/>
          <w:sz w:val="24"/>
          <w:szCs w:val="24"/>
        </w:rPr>
        <w:t>ĮSTATYM</w:t>
      </w:r>
      <w:r>
        <w:rPr>
          <w:rFonts w:ascii="Times New Roman" w:eastAsia="Times New Roman" w:hAnsi="Times New Roman" w:cs="Times New Roman"/>
          <w:b/>
          <w:bCs/>
          <w:caps/>
          <w:color w:val="000000"/>
          <w:sz w:val="24"/>
          <w:szCs w:val="24"/>
        </w:rPr>
        <w:t xml:space="preserve">O, </w:t>
      </w:r>
      <w:r w:rsidR="00F81CB3" w:rsidRPr="00843C39">
        <w:rPr>
          <w:rFonts w:ascii="Times New Roman" w:eastAsia="Times New Roman" w:hAnsi="Times New Roman" w:cs="Times New Roman"/>
          <w:b/>
          <w:bCs/>
          <w:caps/>
          <w:color w:val="000000"/>
          <w:sz w:val="24"/>
          <w:szCs w:val="24"/>
        </w:rPr>
        <w:t>LIETUVOS RESPUBLIKOS</w:t>
      </w:r>
      <w:r w:rsidR="00F81CB3">
        <w:rPr>
          <w:rFonts w:ascii="Times New Roman" w:eastAsia="Times New Roman" w:hAnsi="Times New Roman" w:cs="Times New Roman"/>
          <w:sz w:val="24"/>
          <w:szCs w:val="24"/>
        </w:rPr>
        <w:t xml:space="preserve"> </w:t>
      </w:r>
    </w:p>
    <w:p w14:paraId="3F1E3E47" w14:textId="77777777" w:rsidR="00F81CB3" w:rsidRDefault="00F81CB3" w:rsidP="00F81CB3">
      <w:pPr>
        <w:shd w:val="clear" w:color="auto" w:fill="FFFFFF"/>
        <w:spacing w:after="0" w:line="240" w:lineRule="auto"/>
        <w:ind w:firstLine="851"/>
        <w:jc w:val="center"/>
        <w:rPr>
          <w:rFonts w:ascii="Times New Roman" w:eastAsia="Times New Roman" w:hAnsi="Times New Roman" w:cs="Times New Roman"/>
          <w:b/>
          <w:sz w:val="24"/>
          <w:szCs w:val="24"/>
          <w:lang w:eastAsia="en-US"/>
        </w:rPr>
      </w:pPr>
      <w:r w:rsidRPr="005262DA">
        <w:rPr>
          <w:rFonts w:ascii="Times New Roman" w:eastAsia="Times New Roman" w:hAnsi="Times New Roman" w:cs="Times New Roman"/>
          <w:b/>
          <w:bCs/>
          <w:sz w:val="24"/>
          <w:szCs w:val="24"/>
          <w:lang w:eastAsia="en-US"/>
        </w:rPr>
        <w:t>LYGIŲ GALIMYBIŲ</w:t>
      </w:r>
      <w:r>
        <w:rPr>
          <w:rFonts w:ascii="Times New Roman" w:eastAsia="Times New Roman" w:hAnsi="Times New Roman" w:cs="Times New Roman"/>
          <w:b/>
          <w:bCs/>
          <w:sz w:val="24"/>
          <w:szCs w:val="24"/>
          <w:lang w:eastAsia="en-US"/>
        </w:rPr>
        <w:t xml:space="preserve"> </w:t>
      </w:r>
      <w:r w:rsidRPr="00964D4A">
        <w:rPr>
          <w:rFonts w:ascii="Times New Roman" w:eastAsia="Times New Roman" w:hAnsi="Times New Roman" w:cs="Times New Roman"/>
          <w:b/>
          <w:bCs/>
          <w:sz w:val="24"/>
          <w:szCs w:val="24"/>
          <w:lang w:eastAsia="en-US"/>
        </w:rPr>
        <w:t>ĮSTATYM</w:t>
      </w:r>
      <w:r>
        <w:rPr>
          <w:rFonts w:ascii="Times New Roman" w:eastAsia="Times New Roman" w:hAnsi="Times New Roman" w:cs="Times New Roman"/>
          <w:b/>
          <w:bCs/>
          <w:sz w:val="24"/>
          <w:szCs w:val="24"/>
          <w:lang w:eastAsia="en-US"/>
        </w:rPr>
        <w:t xml:space="preserve">O </w:t>
      </w:r>
      <w:r w:rsidRPr="002B16BD">
        <w:rPr>
          <w:rFonts w:ascii="Times New Roman" w:eastAsia="Times New Roman" w:hAnsi="Times New Roman" w:cs="Times New Roman"/>
          <w:b/>
          <w:sz w:val="24"/>
          <w:szCs w:val="24"/>
          <w:lang w:eastAsia="en-US"/>
        </w:rPr>
        <w:t>NR.</w:t>
      </w:r>
      <w:r w:rsidRPr="00964D4A">
        <w:rPr>
          <w:rFonts w:ascii="Times New Roman" w:eastAsia="Times New Roman" w:hAnsi="Times New Roman" w:cs="Times New Roman"/>
          <w:sz w:val="24"/>
          <w:szCs w:val="24"/>
          <w:lang w:eastAsia="en-US"/>
        </w:rPr>
        <w:t xml:space="preserve"> </w:t>
      </w:r>
      <w:r w:rsidRPr="005262DA">
        <w:rPr>
          <w:rFonts w:ascii="Times New Roman" w:eastAsia="Times New Roman" w:hAnsi="Times New Roman" w:cs="Times New Roman"/>
          <w:b/>
          <w:sz w:val="24"/>
          <w:szCs w:val="24"/>
          <w:lang w:eastAsia="en-US"/>
        </w:rPr>
        <w:t>IX-1826</w:t>
      </w:r>
    </w:p>
    <w:p w14:paraId="3B4E23AD" w14:textId="063A5E10" w:rsidR="0020431E" w:rsidRDefault="00F81CB3" w:rsidP="001C7DB8">
      <w:pPr>
        <w:shd w:val="clear" w:color="auto" w:fill="FFFFFF"/>
        <w:spacing w:after="0" w:line="24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eastAsia="en-US"/>
        </w:rPr>
        <w:t>24, 27</w:t>
      </w:r>
      <w:r w:rsidRPr="00C84B65">
        <w:rPr>
          <w:rFonts w:ascii="Times New Roman" w:eastAsia="Times New Roman" w:hAnsi="Times New Roman" w:cs="Times New Roman"/>
          <w:b/>
          <w:sz w:val="24"/>
          <w:szCs w:val="24"/>
          <w:lang w:eastAsia="en-US"/>
        </w:rPr>
        <w:t xml:space="preserve"> IR </w:t>
      </w:r>
      <w:r>
        <w:rPr>
          <w:rFonts w:ascii="Times New Roman" w:eastAsia="Times New Roman" w:hAnsi="Times New Roman" w:cs="Times New Roman"/>
          <w:b/>
          <w:sz w:val="24"/>
          <w:szCs w:val="24"/>
          <w:lang w:eastAsia="en-US"/>
        </w:rPr>
        <w:t>29</w:t>
      </w:r>
      <w:r w:rsidRPr="00C84B65">
        <w:rPr>
          <w:rFonts w:ascii="Times New Roman" w:eastAsia="Times New Roman" w:hAnsi="Times New Roman" w:cs="Times New Roman"/>
          <w:b/>
          <w:sz w:val="24"/>
          <w:szCs w:val="24"/>
          <w:lang w:eastAsia="en-US"/>
        </w:rPr>
        <w:t xml:space="preserve"> STRAIPSNIŲ</w:t>
      </w:r>
      <w:r>
        <w:rPr>
          <w:rFonts w:ascii="Times New Roman" w:eastAsia="Times New Roman" w:hAnsi="Times New Roman" w:cs="Times New Roman"/>
          <w:b/>
          <w:sz w:val="24"/>
          <w:szCs w:val="24"/>
          <w:lang w:eastAsia="en-US"/>
        </w:rPr>
        <w:t xml:space="preserve"> PAKEITIMO </w:t>
      </w:r>
      <w:r w:rsidRPr="00843C39">
        <w:rPr>
          <w:rFonts w:ascii="Times New Roman" w:eastAsia="Times New Roman" w:hAnsi="Times New Roman" w:cs="Times New Roman"/>
          <w:b/>
          <w:bCs/>
          <w:caps/>
          <w:color w:val="000000"/>
          <w:sz w:val="24"/>
          <w:szCs w:val="24"/>
        </w:rPr>
        <w:t>ĮSTATYM</w:t>
      </w:r>
      <w:r>
        <w:rPr>
          <w:rFonts w:ascii="Times New Roman" w:eastAsia="Times New Roman" w:hAnsi="Times New Roman" w:cs="Times New Roman"/>
          <w:b/>
          <w:bCs/>
          <w:caps/>
          <w:color w:val="000000"/>
          <w:sz w:val="24"/>
          <w:szCs w:val="24"/>
        </w:rPr>
        <w:t>O</w:t>
      </w:r>
      <w:r w:rsidR="00E844EF">
        <w:rPr>
          <w:rFonts w:ascii="Times New Roman" w:eastAsia="Times New Roman" w:hAnsi="Times New Roman" w:cs="Times New Roman"/>
          <w:b/>
          <w:bCs/>
          <w:caps/>
          <w:color w:val="000000"/>
          <w:sz w:val="24"/>
          <w:szCs w:val="24"/>
        </w:rPr>
        <w:t xml:space="preserve">, </w:t>
      </w:r>
      <w:r w:rsidR="00D6799F" w:rsidRPr="00843C39">
        <w:rPr>
          <w:rFonts w:ascii="Times New Roman" w:eastAsia="Times New Roman" w:hAnsi="Times New Roman" w:cs="Times New Roman"/>
          <w:b/>
          <w:bCs/>
          <w:caps/>
          <w:color w:val="000000"/>
          <w:sz w:val="24"/>
          <w:szCs w:val="24"/>
        </w:rPr>
        <w:t>LIETUVOS RESPUBLIKOS</w:t>
      </w:r>
      <w:r w:rsidR="00D6799F">
        <w:rPr>
          <w:rFonts w:ascii="Times New Roman" w:eastAsia="Times New Roman" w:hAnsi="Times New Roman" w:cs="Times New Roman"/>
          <w:sz w:val="24"/>
          <w:szCs w:val="24"/>
        </w:rPr>
        <w:t xml:space="preserve"> </w:t>
      </w:r>
      <w:r w:rsidR="00E844EF" w:rsidRPr="00E844EF">
        <w:rPr>
          <w:rFonts w:ascii="Times New Roman" w:hAnsi="Times New Roman" w:cs="Times New Roman"/>
          <w:b/>
          <w:bCs/>
          <w:sz w:val="24"/>
          <w:szCs w:val="24"/>
        </w:rPr>
        <w:t>TEISĖS GAUTI INFORMACIJĄ IŠ VALSTYBĖS IR SAVIVALDYBIŲ INSTITUCIJŲ IR ĮSTAIGŲ ĮSTATYMO N</w:t>
      </w:r>
      <w:r w:rsidR="00E844EF" w:rsidRPr="00E844EF">
        <w:rPr>
          <w:rFonts w:ascii="Times New Roman" w:hAnsi="Times New Roman" w:cs="Times New Roman"/>
          <w:b/>
          <w:sz w:val="24"/>
          <w:szCs w:val="24"/>
        </w:rPr>
        <w:t xml:space="preserve">R. VIII-1524 12, 13, 14, 15 IR 17 STRAIPSNIŲ PAKEITIMO </w:t>
      </w:r>
      <w:r w:rsidR="00E844EF" w:rsidRPr="00E844EF">
        <w:rPr>
          <w:rFonts w:ascii="Times New Roman" w:hAnsi="Times New Roman" w:cs="Times New Roman"/>
          <w:b/>
          <w:bCs/>
          <w:color w:val="000000"/>
          <w:sz w:val="24"/>
          <w:szCs w:val="24"/>
        </w:rPr>
        <w:t>ĮSTATYMO</w:t>
      </w:r>
      <w:r w:rsidR="00E844EF" w:rsidRPr="00E844EF">
        <w:rPr>
          <w:rFonts w:ascii="Times New Roman" w:eastAsia="Times New Roman" w:hAnsi="Times New Roman" w:cs="Times New Roman"/>
          <w:b/>
          <w:bCs/>
          <w:color w:val="000000"/>
          <w:sz w:val="24"/>
          <w:szCs w:val="24"/>
        </w:rPr>
        <w:t xml:space="preserve"> </w:t>
      </w:r>
      <w:r w:rsidR="0020431E" w:rsidRPr="001078B9">
        <w:rPr>
          <w:rFonts w:ascii="Times New Roman" w:hAnsi="Times New Roman" w:cs="Times New Roman"/>
          <w:b/>
          <w:bCs/>
          <w:caps/>
          <w:color w:val="000000"/>
          <w:sz w:val="24"/>
          <w:szCs w:val="24"/>
        </w:rPr>
        <w:t>PROJEKTŲ</w:t>
      </w:r>
    </w:p>
    <w:bookmarkEnd w:id="1"/>
    <w:p w14:paraId="3A09F08C" w14:textId="77777777" w:rsidR="00C05799" w:rsidRPr="00A02881" w:rsidRDefault="00C05799" w:rsidP="00A02881">
      <w:pPr>
        <w:spacing w:after="0" w:line="240" w:lineRule="auto"/>
        <w:ind w:right="120" w:firstLine="709"/>
        <w:jc w:val="both"/>
        <w:rPr>
          <w:rFonts w:ascii="Times New Roman" w:eastAsia="Times New Roman" w:hAnsi="Times New Roman" w:cs="Times New Roman"/>
          <w:sz w:val="24"/>
          <w:szCs w:val="24"/>
        </w:rPr>
      </w:pPr>
    </w:p>
    <w:p w14:paraId="31B44366" w14:textId="77777777" w:rsidR="00E753B7" w:rsidRPr="00A02881" w:rsidRDefault="00E35A18" w:rsidP="00A02881">
      <w:pPr>
        <w:spacing w:after="0" w:line="240" w:lineRule="auto"/>
        <w:ind w:right="120" w:firstLine="709"/>
        <w:jc w:val="both"/>
        <w:rPr>
          <w:rFonts w:ascii="Times New Roman" w:eastAsia="Times New Roman" w:hAnsi="Times New Roman" w:cs="Times New Roman"/>
          <w:b/>
          <w:bCs/>
          <w:sz w:val="24"/>
          <w:szCs w:val="24"/>
        </w:rPr>
      </w:pPr>
      <w:r w:rsidRPr="00A02881">
        <w:rPr>
          <w:rFonts w:ascii="Times New Roman" w:eastAsia="Times New Roman" w:hAnsi="Times New Roman" w:cs="Times New Roman"/>
          <w:b/>
          <w:bCs/>
          <w:sz w:val="24"/>
          <w:szCs w:val="24"/>
        </w:rPr>
        <w:t xml:space="preserve">1. </w:t>
      </w:r>
      <w:r w:rsidR="00A74C61">
        <w:rPr>
          <w:rFonts w:ascii="Times New Roman" w:hAnsi="Times New Roman"/>
          <w:b/>
          <w:bCs/>
          <w:sz w:val="24"/>
          <w:szCs w:val="24"/>
        </w:rPr>
        <w:t>Įstatymų projektų rengimą paskatinusios priežastys, tikslai ir uždaviniai</w:t>
      </w:r>
    </w:p>
    <w:p w14:paraId="31B44367" w14:textId="36C6985D" w:rsidR="004704DA" w:rsidRPr="002A7D30" w:rsidRDefault="004704DA" w:rsidP="00A16744">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Lietuvos Respublikos </w:t>
      </w:r>
      <w:r w:rsidRPr="004704DA">
        <w:rPr>
          <w:rFonts w:ascii="Times New Roman" w:hAnsi="Times New Roman" w:cs="Times New Roman"/>
          <w:sz w:val="24"/>
          <w:szCs w:val="24"/>
        </w:rPr>
        <w:t>Vyriausybė 2017 m. kovo 13 d. nutarim</w:t>
      </w:r>
      <w:r>
        <w:rPr>
          <w:rFonts w:ascii="Times New Roman" w:hAnsi="Times New Roman" w:cs="Times New Roman"/>
          <w:sz w:val="24"/>
          <w:szCs w:val="24"/>
        </w:rPr>
        <w:t>u</w:t>
      </w:r>
      <w:r w:rsidRPr="004704DA">
        <w:rPr>
          <w:rFonts w:ascii="Times New Roman" w:hAnsi="Times New Roman" w:cs="Times New Roman"/>
          <w:sz w:val="24"/>
          <w:szCs w:val="24"/>
        </w:rPr>
        <w:t xml:space="preserve"> Nr.</w:t>
      </w:r>
      <w:r>
        <w:rPr>
          <w:rFonts w:ascii="Times New Roman" w:hAnsi="Times New Roman" w:cs="Times New Roman"/>
          <w:sz w:val="24"/>
          <w:szCs w:val="24"/>
        </w:rPr>
        <w:t xml:space="preserve"> </w:t>
      </w:r>
      <w:r w:rsidRPr="004704DA">
        <w:rPr>
          <w:rFonts w:ascii="Times New Roman" w:hAnsi="Times New Roman" w:cs="Times New Roman"/>
          <w:sz w:val="24"/>
          <w:szCs w:val="24"/>
        </w:rPr>
        <w:t xml:space="preserve">167 </w:t>
      </w:r>
      <w:r w:rsidR="00BF6BA1">
        <w:rPr>
          <w:rFonts w:ascii="Times New Roman" w:hAnsi="Times New Roman" w:cs="Times New Roman"/>
          <w:sz w:val="24"/>
          <w:szCs w:val="24"/>
        </w:rPr>
        <w:t>„</w:t>
      </w:r>
      <w:r w:rsidRPr="004704DA">
        <w:rPr>
          <w:rFonts w:ascii="Times New Roman" w:hAnsi="Times New Roman" w:cs="Times New Roman"/>
          <w:sz w:val="24"/>
          <w:szCs w:val="24"/>
        </w:rPr>
        <w:t>Dėl Lietuvos Respublikos Vyriausybės programos įgyvendinimo plano patvirtinimo</w:t>
      </w:r>
      <w:r w:rsidR="00BF6BA1">
        <w:rPr>
          <w:rFonts w:ascii="Times New Roman" w:hAnsi="Times New Roman" w:cs="Times New Roman"/>
          <w:sz w:val="24"/>
          <w:szCs w:val="24"/>
        </w:rPr>
        <w:t>“</w:t>
      </w:r>
      <w:r w:rsidRPr="004704DA">
        <w:rPr>
          <w:rFonts w:ascii="Times New Roman" w:hAnsi="Times New Roman" w:cs="Times New Roman"/>
          <w:sz w:val="24"/>
          <w:szCs w:val="24"/>
        </w:rPr>
        <w:t xml:space="preserve"> </w:t>
      </w:r>
      <w:r>
        <w:rPr>
          <w:rFonts w:ascii="Times New Roman" w:hAnsi="Times New Roman" w:cs="Times New Roman"/>
          <w:sz w:val="24"/>
          <w:szCs w:val="24"/>
        </w:rPr>
        <w:t xml:space="preserve">patvirtino </w:t>
      </w:r>
      <w:r w:rsidRPr="004704DA">
        <w:rPr>
          <w:rFonts w:ascii="Times New Roman" w:hAnsi="Times New Roman" w:cs="Times New Roman"/>
          <w:sz w:val="24"/>
          <w:szCs w:val="24"/>
        </w:rPr>
        <w:t>Lietuvos Respublikos Vyriausy</w:t>
      </w:r>
      <w:r>
        <w:rPr>
          <w:rFonts w:ascii="Times New Roman" w:hAnsi="Times New Roman" w:cs="Times New Roman"/>
          <w:sz w:val="24"/>
          <w:szCs w:val="24"/>
        </w:rPr>
        <w:t xml:space="preserve">bės programos įgyvendinimo planą. Įgyvendinant minėto plano </w:t>
      </w:r>
      <w:r w:rsidRPr="00552B36">
        <w:rPr>
          <w:rFonts w:ascii="Times New Roman" w:hAnsi="Times New Roman" w:cs="Times New Roman"/>
          <w:sz w:val="24"/>
          <w:szCs w:val="24"/>
        </w:rPr>
        <w:t>3.1.4</w:t>
      </w:r>
      <w:r w:rsidRPr="004704DA">
        <w:rPr>
          <w:rFonts w:ascii="Times New Roman" w:hAnsi="Times New Roman" w:cs="Times New Roman"/>
          <w:sz w:val="24"/>
          <w:szCs w:val="24"/>
        </w:rPr>
        <w:t xml:space="preserve"> darbo </w:t>
      </w:r>
      <w:r w:rsidRPr="00552B36">
        <w:rPr>
          <w:rFonts w:ascii="Times New Roman" w:hAnsi="Times New Roman" w:cs="Times New Roman"/>
          <w:sz w:val="24"/>
          <w:szCs w:val="24"/>
        </w:rPr>
        <w:t xml:space="preserve"> </w:t>
      </w:r>
      <w:r w:rsidRPr="004704DA">
        <w:rPr>
          <w:rFonts w:ascii="Times New Roman" w:hAnsi="Times New Roman" w:cs="Times New Roman"/>
          <w:sz w:val="24"/>
          <w:szCs w:val="24"/>
        </w:rPr>
        <w:t>„</w:t>
      </w:r>
      <w:r w:rsidRPr="00552B36">
        <w:rPr>
          <w:rFonts w:ascii="Times New Roman" w:hAnsi="Times New Roman" w:cs="Times New Roman"/>
          <w:sz w:val="24"/>
          <w:szCs w:val="24"/>
        </w:rPr>
        <w:t>Valstybės informacinių išteklių infrastruktūros konsolidavimas ir valstybės informacinių sistemų modernizavimas</w:t>
      </w:r>
      <w:r w:rsidRPr="004704DA">
        <w:rPr>
          <w:rFonts w:ascii="Times New Roman" w:hAnsi="Times New Roman" w:cs="Times New Roman"/>
          <w:sz w:val="24"/>
          <w:szCs w:val="24"/>
        </w:rPr>
        <w:t xml:space="preserve">“ 8 veiksmą „Viešojo sektoriaus efektyvumo didinimas, modernizuojant ir </w:t>
      </w:r>
      <w:r w:rsidRPr="00462854">
        <w:rPr>
          <w:rFonts w:ascii="Times New Roman" w:hAnsi="Times New Roman" w:cs="Times New Roman"/>
          <w:sz w:val="24"/>
          <w:szCs w:val="24"/>
        </w:rPr>
        <w:t xml:space="preserve">skaitmeninant procesus: visų valstybinių institucijų naudojimasis elektroninių dokumentų sistema, užtikrinant, kad visi viešojo sektoriaus dokumentai būtų siunčiami e. pristatymo sistema“ buvo parengti </w:t>
      </w:r>
      <w:r w:rsidR="00462854" w:rsidRPr="00462854">
        <w:rPr>
          <w:rFonts w:ascii="Times New Roman" w:hAnsi="Times New Roman" w:cs="Times New Roman"/>
          <w:bCs/>
          <w:color w:val="000000"/>
          <w:sz w:val="24"/>
          <w:szCs w:val="24"/>
        </w:rPr>
        <w:t>Lietuvos Respublikos</w:t>
      </w:r>
      <w:r w:rsidR="00462854" w:rsidRPr="00462854">
        <w:rPr>
          <w:rFonts w:ascii="Times New Roman" w:hAnsi="Times New Roman" w:cs="Times New Roman"/>
          <w:sz w:val="24"/>
          <w:szCs w:val="24"/>
        </w:rPr>
        <w:t xml:space="preserve"> </w:t>
      </w:r>
      <w:r w:rsidR="00462854" w:rsidRPr="00462854">
        <w:rPr>
          <w:rFonts w:ascii="Times New Roman" w:hAnsi="Times New Roman" w:cs="Times New Roman"/>
          <w:bCs/>
          <w:sz w:val="24"/>
          <w:szCs w:val="24"/>
        </w:rPr>
        <w:t xml:space="preserve">administracinių bylų teisenos įstatymo Nr. VIII-1029 </w:t>
      </w:r>
      <w:r w:rsidR="00C76BB3" w:rsidRPr="00C76BB3">
        <w:rPr>
          <w:rFonts w:ascii="Times New Roman" w:hAnsi="Times New Roman" w:cs="Times New Roman"/>
          <w:bCs/>
          <w:sz w:val="24"/>
          <w:szCs w:val="24"/>
        </w:rPr>
        <w:t>23, 24, 25, 33, 52, 67, 70, 72, 74, 75, 76, 95, 99, 109, 112, 123, 124, 126, 133, 134, 135, 139, 141, 150, 158, 160 ir 161</w:t>
      </w:r>
      <w:r w:rsidR="00C76BB3" w:rsidRPr="00F56D17">
        <w:rPr>
          <w:rFonts w:ascii="Times New Roman" w:hAnsi="Times New Roman" w:cs="Times New Roman"/>
          <w:b/>
          <w:bCs/>
          <w:sz w:val="24"/>
          <w:szCs w:val="24"/>
        </w:rPr>
        <w:t xml:space="preserve"> </w:t>
      </w:r>
      <w:r w:rsidR="00462854" w:rsidRPr="00462854">
        <w:rPr>
          <w:rFonts w:ascii="Times New Roman" w:hAnsi="Times New Roman" w:cs="Times New Roman"/>
          <w:bCs/>
          <w:sz w:val="24"/>
          <w:szCs w:val="24"/>
        </w:rPr>
        <w:t>straipsnių pakeitimo</w:t>
      </w:r>
      <w:r w:rsidR="00462854" w:rsidRPr="00462854">
        <w:rPr>
          <w:rFonts w:ascii="Times New Roman" w:hAnsi="Times New Roman" w:cs="Times New Roman"/>
          <w:sz w:val="24"/>
          <w:szCs w:val="24"/>
        </w:rPr>
        <w:t xml:space="preserve"> </w:t>
      </w:r>
      <w:r w:rsidR="00462854" w:rsidRPr="00462854">
        <w:rPr>
          <w:rFonts w:ascii="Times New Roman" w:hAnsi="Times New Roman" w:cs="Times New Roman"/>
          <w:bCs/>
          <w:color w:val="000000"/>
          <w:sz w:val="24"/>
          <w:szCs w:val="24"/>
        </w:rPr>
        <w:t>įstatymo, Lietuvos Respublikos</w:t>
      </w:r>
      <w:r w:rsidR="00462854" w:rsidRPr="00462854">
        <w:rPr>
          <w:rFonts w:ascii="Times New Roman" w:hAnsi="Times New Roman" w:cs="Times New Roman"/>
          <w:sz w:val="24"/>
          <w:szCs w:val="24"/>
        </w:rPr>
        <w:t xml:space="preserve"> </w:t>
      </w:r>
      <w:r w:rsidR="00462854" w:rsidRPr="00462854">
        <w:rPr>
          <w:rFonts w:ascii="Times New Roman" w:hAnsi="Times New Roman" w:cs="Times New Roman"/>
          <w:bCs/>
          <w:sz w:val="24"/>
          <w:szCs w:val="24"/>
        </w:rPr>
        <w:t xml:space="preserve">baudžiamojo proceso kodekso </w:t>
      </w:r>
      <w:r w:rsidR="00C76BB3" w:rsidRPr="00C76BB3">
        <w:rPr>
          <w:rFonts w:ascii="Times New Roman" w:hAnsi="Times New Roman" w:cs="Times New Roman"/>
          <w:bCs/>
          <w:sz w:val="24"/>
          <w:szCs w:val="24"/>
        </w:rPr>
        <w:t>8</w:t>
      </w:r>
      <w:r w:rsidR="00C76BB3" w:rsidRPr="00C76BB3">
        <w:rPr>
          <w:rFonts w:ascii="Times New Roman" w:hAnsi="Times New Roman" w:cs="Times New Roman"/>
          <w:bCs/>
          <w:sz w:val="24"/>
          <w:szCs w:val="24"/>
          <w:vertAlign w:val="superscript"/>
        </w:rPr>
        <w:t>1</w:t>
      </w:r>
      <w:r w:rsidR="00C76BB3" w:rsidRPr="00C76BB3">
        <w:rPr>
          <w:rFonts w:ascii="Times New Roman" w:hAnsi="Times New Roman" w:cs="Times New Roman"/>
          <w:bCs/>
          <w:sz w:val="24"/>
          <w:szCs w:val="24"/>
        </w:rPr>
        <w:t xml:space="preserve">, </w:t>
      </w:r>
      <w:r w:rsidR="00AE17D6">
        <w:rPr>
          <w:rFonts w:ascii="Times New Roman" w:hAnsi="Times New Roman" w:cs="Times New Roman"/>
          <w:bCs/>
          <w:sz w:val="24"/>
          <w:szCs w:val="24"/>
        </w:rPr>
        <w:t>51,</w:t>
      </w:r>
      <w:r w:rsidR="00C76BB3" w:rsidRPr="00C76BB3">
        <w:rPr>
          <w:rFonts w:ascii="Times New Roman" w:hAnsi="Times New Roman" w:cs="Times New Roman"/>
          <w:bCs/>
          <w:sz w:val="24"/>
          <w:szCs w:val="24"/>
        </w:rPr>
        <w:t xml:space="preserve"> 101, 148, 182</w:t>
      </w:r>
      <w:r w:rsidR="00291B01">
        <w:rPr>
          <w:rFonts w:ascii="Times New Roman" w:hAnsi="Times New Roman" w:cs="Times New Roman"/>
          <w:bCs/>
          <w:sz w:val="24"/>
          <w:szCs w:val="24"/>
        </w:rPr>
        <w:t>,</w:t>
      </w:r>
      <w:r w:rsidR="00C76BB3" w:rsidRPr="00C76BB3">
        <w:rPr>
          <w:rFonts w:ascii="Times New Roman" w:hAnsi="Times New Roman" w:cs="Times New Roman"/>
          <w:bCs/>
          <w:sz w:val="24"/>
          <w:szCs w:val="24"/>
        </w:rPr>
        <w:t xml:space="preserve"> 214, 218, 220, 236, 286, </w:t>
      </w:r>
      <w:r w:rsidR="00560808">
        <w:rPr>
          <w:rFonts w:ascii="Times New Roman" w:hAnsi="Times New Roman" w:cs="Times New Roman"/>
          <w:bCs/>
          <w:sz w:val="24"/>
          <w:szCs w:val="24"/>
        </w:rPr>
        <w:t xml:space="preserve">308, </w:t>
      </w:r>
      <w:r w:rsidR="00C76BB3" w:rsidRPr="00C76BB3">
        <w:rPr>
          <w:rFonts w:ascii="Times New Roman" w:hAnsi="Times New Roman" w:cs="Times New Roman"/>
          <w:bCs/>
          <w:sz w:val="24"/>
          <w:szCs w:val="24"/>
        </w:rPr>
        <w:t>310, 317, 319, 323, 324, 375, 385, 422 ir 430</w:t>
      </w:r>
      <w:r w:rsidR="00C76BB3" w:rsidRPr="00C76BB3">
        <w:rPr>
          <w:rFonts w:ascii="Times New Roman" w:hAnsi="Times New Roman" w:cs="Times New Roman"/>
          <w:bCs/>
          <w:sz w:val="24"/>
          <w:szCs w:val="24"/>
          <w:vertAlign w:val="superscript"/>
        </w:rPr>
        <w:t>1</w:t>
      </w:r>
      <w:r w:rsidR="00220ECD" w:rsidRPr="00220ECD">
        <w:rPr>
          <w:rFonts w:ascii="Times New Roman" w:hAnsi="Times New Roman" w:cs="Times New Roman"/>
          <w:bCs/>
          <w:sz w:val="24"/>
          <w:szCs w:val="24"/>
        </w:rPr>
        <w:t xml:space="preserve"> </w:t>
      </w:r>
      <w:r w:rsidR="00462854" w:rsidRPr="00462854">
        <w:rPr>
          <w:rFonts w:ascii="Times New Roman" w:hAnsi="Times New Roman" w:cs="Times New Roman"/>
          <w:bCs/>
          <w:sz w:val="24"/>
          <w:szCs w:val="24"/>
        </w:rPr>
        <w:t>straipsnių pakeitimo</w:t>
      </w:r>
      <w:r w:rsidR="00462854" w:rsidRPr="00462854">
        <w:rPr>
          <w:rFonts w:ascii="Times New Roman" w:hAnsi="Times New Roman" w:cs="Times New Roman"/>
          <w:sz w:val="24"/>
          <w:szCs w:val="24"/>
        </w:rPr>
        <w:t xml:space="preserve"> </w:t>
      </w:r>
      <w:r w:rsidR="00462854" w:rsidRPr="00462854">
        <w:rPr>
          <w:rFonts w:ascii="Times New Roman" w:hAnsi="Times New Roman" w:cs="Times New Roman"/>
          <w:bCs/>
          <w:color w:val="000000"/>
          <w:sz w:val="24"/>
          <w:szCs w:val="24"/>
        </w:rPr>
        <w:t>įstatymo</w:t>
      </w:r>
      <w:r w:rsidR="00462854" w:rsidRPr="00462854">
        <w:rPr>
          <w:rFonts w:ascii="Times New Roman" w:hAnsi="Times New Roman" w:cs="Times New Roman"/>
          <w:bCs/>
          <w:caps/>
          <w:color w:val="000000"/>
          <w:sz w:val="24"/>
          <w:szCs w:val="24"/>
        </w:rPr>
        <w:t xml:space="preserve">, </w:t>
      </w:r>
      <w:r w:rsidR="00462854" w:rsidRPr="00462854">
        <w:rPr>
          <w:rFonts w:ascii="Times New Roman" w:hAnsi="Times New Roman" w:cs="Times New Roman"/>
          <w:bCs/>
          <w:color w:val="000000"/>
          <w:sz w:val="24"/>
          <w:szCs w:val="24"/>
        </w:rPr>
        <w:t>Lietuvos Respublikos</w:t>
      </w:r>
      <w:r w:rsidR="00462854" w:rsidRPr="00462854">
        <w:rPr>
          <w:rFonts w:ascii="Times New Roman" w:hAnsi="Times New Roman" w:cs="Times New Roman"/>
          <w:sz w:val="24"/>
          <w:szCs w:val="24"/>
        </w:rPr>
        <w:t xml:space="preserve"> </w:t>
      </w:r>
      <w:r w:rsidR="00462854" w:rsidRPr="00462854">
        <w:rPr>
          <w:rFonts w:ascii="Times New Roman" w:hAnsi="Times New Roman" w:cs="Times New Roman"/>
          <w:bCs/>
          <w:sz w:val="24"/>
          <w:szCs w:val="24"/>
        </w:rPr>
        <w:t>teismų įstatymo Nr. I-480</w:t>
      </w:r>
      <w:r w:rsidR="00462854" w:rsidRPr="00462854">
        <w:rPr>
          <w:rFonts w:ascii="Times New Roman" w:hAnsi="Times New Roman" w:cs="Times New Roman"/>
          <w:sz w:val="24"/>
          <w:szCs w:val="24"/>
        </w:rPr>
        <w:t xml:space="preserve"> 37</w:t>
      </w:r>
      <w:r w:rsidR="00462854" w:rsidRPr="00462854">
        <w:rPr>
          <w:rFonts w:ascii="Times New Roman" w:hAnsi="Times New Roman" w:cs="Times New Roman"/>
          <w:sz w:val="24"/>
          <w:szCs w:val="24"/>
          <w:vertAlign w:val="superscript"/>
        </w:rPr>
        <w:t xml:space="preserve">1 </w:t>
      </w:r>
      <w:r w:rsidR="00462854" w:rsidRPr="00462854">
        <w:rPr>
          <w:rFonts w:ascii="Times New Roman" w:hAnsi="Times New Roman" w:cs="Times New Roman"/>
          <w:bCs/>
          <w:sz w:val="24"/>
          <w:szCs w:val="24"/>
        </w:rPr>
        <w:t>straipsni</w:t>
      </w:r>
      <w:r w:rsidR="00F31C54">
        <w:rPr>
          <w:rFonts w:ascii="Times New Roman" w:hAnsi="Times New Roman" w:cs="Times New Roman"/>
          <w:bCs/>
          <w:sz w:val="24"/>
          <w:szCs w:val="24"/>
        </w:rPr>
        <w:t>o</w:t>
      </w:r>
      <w:r w:rsidR="00462854" w:rsidRPr="00462854">
        <w:rPr>
          <w:rFonts w:ascii="Times New Roman" w:hAnsi="Times New Roman" w:cs="Times New Roman"/>
          <w:bCs/>
          <w:sz w:val="24"/>
          <w:szCs w:val="24"/>
        </w:rPr>
        <w:t xml:space="preserve"> pakeitimo</w:t>
      </w:r>
      <w:r w:rsidR="00462854" w:rsidRPr="00462854">
        <w:rPr>
          <w:rFonts w:ascii="Times New Roman" w:hAnsi="Times New Roman" w:cs="Times New Roman"/>
          <w:sz w:val="24"/>
          <w:szCs w:val="24"/>
        </w:rPr>
        <w:t xml:space="preserve"> </w:t>
      </w:r>
      <w:r w:rsidR="00462854" w:rsidRPr="00462854">
        <w:rPr>
          <w:rFonts w:ascii="Times New Roman" w:hAnsi="Times New Roman" w:cs="Times New Roman"/>
          <w:bCs/>
          <w:color w:val="000000"/>
          <w:sz w:val="24"/>
          <w:szCs w:val="24"/>
        </w:rPr>
        <w:t>įstatymo</w:t>
      </w:r>
      <w:r w:rsidR="00462854" w:rsidRPr="00462854">
        <w:rPr>
          <w:rFonts w:ascii="Times New Roman" w:hAnsi="Times New Roman" w:cs="Times New Roman"/>
          <w:bCs/>
          <w:caps/>
          <w:color w:val="000000"/>
          <w:sz w:val="24"/>
          <w:szCs w:val="24"/>
        </w:rPr>
        <w:t xml:space="preserve">, </w:t>
      </w:r>
      <w:r w:rsidR="00462854" w:rsidRPr="00462854">
        <w:rPr>
          <w:rFonts w:ascii="Times New Roman" w:hAnsi="Times New Roman" w:cs="Times New Roman"/>
          <w:bCs/>
          <w:color w:val="000000"/>
          <w:sz w:val="24"/>
          <w:szCs w:val="24"/>
        </w:rPr>
        <w:t>Lietuvos Respublikos</w:t>
      </w:r>
      <w:r w:rsidR="00462854" w:rsidRPr="00462854">
        <w:rPr>
          <w:rFonts w:ascii="Times New Roman" w:hAnsi="Times New Roman" w:cs="Times New Roman"/>
          <w:sz w:val="24"/>
          <w:szCs w:val="24"/>
        </w:rPr>
        <w:t xml:space="preserve"> </w:t>
      </w:r>
      <w:r w:rsidR="00462854" w:rsidRPr="00462854">
        <w:rPr>
          <w:rFonts w:ascii="Times New Roman" w:hAnsi="Times New Roman" w:cs="Times New Roman"/>
          <w:bCs/>
          <w:sz w:val="24"/>
          <w:szCs w:val="24"/>
        </w:rPr>
        <w:t xml:space="preserve">ikiteisminio administracinių ginčų nagrinėjimo tvarkos įstatymo Nr. VIII-1031 </w:t>
      </w:r>
      <w:r w:rsidR="00BA0F39" w:rsidRPr="00BA0F39">
        <w:rPr>
          <w:rFonts w:ascii="Times New Roman" w:hAnsi="Times New Roman" w:cs="Times New Roman"/>
          <w:bCs/>
          <w:sz w:val="24"/>
          <w:szCs w:val="24"/>
        </w:rPr>
        <w:t xml:space="preserve">4, 7, 9, 11 ir 18 </w:t>
      </w:r>
      <w:r w:rsidR="00462854" w:rsidRPr="00BA0F39">
        <w:rPr>
          <w:rFonts w:ascii="Times New Roman" w:hAnsi="Times New Roman" w:cs="Times New Roman"/>
          <w:bCs/>
          <w:sz w:val="24"/>
          <w:szCs w:val="24"/>
        </w:rPr>
        <w:t>straipsnių</w:t>
      </w:r>
      <w:r w:rsidR="00462854" w:rsidRPr="00462854">
        <w:rPr>
          <w:rFonts w:ascii="Times New Roman" w:hAnsi="Times New Roman" w:cs="Times New Roman"/>
          <w:bCs/>
          <w:sz w:val="24"/>
          <w:szCs w:val="24"/>
        </w:rPr>
        <w:t xml:space="preserve"> pakeitimo</w:t>
      </w:r>
      <w:r w:rsidR="00462854" w:rsidRPr="00462854">
        <w:rPr>
          <w:rFonts w:ascii="Times New Roman" w:hAnsi="Times New Roman" w:cs="Times New Roman"/>
          <w:sz w:val="24"/>
          <w:szCs w:val="24"/>
        </w:rPr>
        <w:t xml:space="preserve"> </w:t>
      </w:r>
      <w:r w:rsidR="00462854" w:rsidRPr="00462854">
        <w:rPr>
          <w:rFonts w:ascii="Times New Roman" w:hAnsi="Times New Roman" w:cs="Times New Roman"/>
          <w:bCs/>
          <w:color w:val="000000"/>
          <w:sz w:val="24"/>
          <w:szCs w:val="24"/>
        </w:rPr>
        <w:t>įstatymo</w:t>
      </w:r>
      <w:r w:rsidR="00462854" w:rsidRPr="00462854">
        <w:rPr>
          <w:rFonts w:ascii="Times New Roman" w:hAnsi="Times New Roman" w:cs="Times New Roman"/>
          <w:bCs/>
          <w:caps/>
          <w:color w:val="000000"/>
          <w:sz w:val="24"/>
          <w:szCs w:val="24"/>
        </w:rPr>
        <w:t xml:space="preserve">, </w:t>
      </w:r>
      <w:r w:rsidR="00462854" w:rsidRPr="00462854">
        <w:rPr>
          <w:rFonts w:ascii="Times New Roman" w:hAnsi="Times New Roman" w:cs="Times New Roman"/>
          <w:bCs/>
          <w:color w:val="000000"/>
          <w:sz w:val="24"/>
          <w:szCs w:val="24"/>
        </w:rPr>
        <w:t>Lietuvos Respublikos</w:t>
      </w:r>
      <w:r w:rsidR="00462854" w:rsidRPr="00462854">
        <w:rPr>
          <w:rFonts w:ascii="Times New Roman" w:hAnsi="Times New Roman" w:cs="Times New Roman"/>
          <w:sz w:val="24"/>
          <w:szCs w:val="24"/>
        </w:rPr>
        <w:t xml:space="preserve"> </w:t>
      </w:r>
      <w:r w:rsidR="00462854" w:rsidRPr="00462854">
        <w:rPr>
          <w:rFonts w:ascii="Times New Roman" w:hAnsi="Times New Roman" w:cs="Times New Roman"/>
          <w:bCs/>
          <w:sz w:val="24"/>
          <w:szCs w:val="24"/>
        </w:rPr>
        <w:t xml:space="preserve">civilinio proceso kodekso </w:t>
      </w:r>
      <w:bookmarkStart w:id="2" w:name="_Hlk534806457"/>
      <w:r w:rsidR="00BA0F39" w:rsidRPr="00BA0F39">
        <w:rPr>
          <w:rFonts w:ascii="Times New Roman" w:hAnsi="Times New Roman" w:cs="Times New Roman"/>
          <w:bCs/>
          <w:sz w:val="24"/>
          <w:szCs w:val="24"/>
        </w:rPr>
        <w:t xml:space="preserve">111, 117, 121, 123, 124, </w:t>
      </w:r>
      <w:r w:rsidR="00BA0F39" w:rsidRPr="00BA0F39">
        <w:rPr>
          <w:rFonts w:ascii="Times New Roman" w:hAnsi="Times New Roman" w:cs="Times New Roman"/>
          <w:sz w:val="24"/>
          <w:szCs w:val="24"/>
        </w:rPr>
        <w:t>175</w:t>
      </w:r>
      <w:r w:rsidR="00BA0F39" w:rsidRPr="00BA0F39">
        <w:rPr>
          <w:rFonts w:ascii="Times New Roman" w:hAnsi="Times New Roman" w:cs="Times New Roman"/>
          <w:sz w:val="24"/>
          <w:szCs w:val="24"/>
          <w:vertAlign w:val="superscript"/>
        </w:rPr>
        <w:t>1</w:t>
      </w:r>
      <w:r w:rsidR="00BA0F39" w:rsidRPr="00BA0F39">
        <w:rPr>
          <w:rFonts w:ascii="Times New Roman" w:hAnsi="Times New Roman" w:cs="Times New Roman"/>
          <w:sz w:val="24"/>
          <w:szCs w:val="24"/>
        </w:rPr>
        <w:t xml:space="preserve">, 604, </w:t>
      </w:r>
      <w:bookmarkEnd w:id="2"/>
      <w:r w:rsidR="007A1063" w:rsidRPr="007A1063">
        <w:rPr>
          <w:rFonts w:ascii="Times New Roman" w:hAnsi="Times New Roman" w:cs="Times New Roman"/>
          <w:color w:val="000000" w:themeColor="text1"/>
          <w:sz w:val="24"/>
          <w:szCs w:val="24"/>
        </w:rPr>
        <w:t>605, 624</w:t>
      </w:r>
      <w:r w:rsidR="007A1063" w:rsidRPr="007A1063">
        <w:rPr>
          <w:rFonts w:ascii="Times New Roman" w:hAnsi="Times New Roman" w:cs="Times New Roman"/>
          <w:color w:val="000000" w:themeColor="text1"/>
          <w:sz w:val="24"/>
          <w:szCs w:val="24"/>
          <w:vertAlign w:val="superscript"/>
        </w:rPr>
        <w:t>1</w:t>
      </w:r>
      <w:r w:rsidR="007A1063" w:rsidRPr="007A1063">
        <w:rPr>
          <w:rFonts w:ascii="Times New Roman" w:hAnsi="Times New Roman" w:cs="Times New Roman"/>
          <w:color w:val="000000" w:themeColor="text1"/>
          <w:sz w:val="24"/>
          <w:szCs w:val="24"/>
        </w:rPr>
        <w:t>, 640, 644, 648, 657</w:t>
      </w:r>
      <w:r w:rsidR="007A1063" w:rsidRPr="007A1063">
        <w:rPr>
          <w:rFonts w:ascii="Times New Roman" w:hAnsi="Times New Roman" w:cs="Times New Roman"/>
          <w:color w:val="000000" w:themeColor="text1"/>
          <w:sz w:val="24"/>
          <w:szCs w:val="24"/>
          <w:vertAlign w:val="superscript"/>
        </w:rPr>
        <w:t xml:space="preserve"> </w:t>
      </w:r>
      <w:r w:rsidR="007A1063" w:rsidRPr="007A1063">
        <w:rPr>
          <w:rFonts w:ascii="Times New Roman" w:hAnsi="Times New Roman" w:cs="Times New Roman"/>
          <w:bCs/>
          <w:color w:val="000000" w:themeColor="text1"/>
          <w:sz w:val="24"/>
          <w:szCs w:val="24"/>
        </w:rPr>
        <w:t xml:space="preserve">ir </w:t>
      </w:r>
      <w:r w:rsidR="007A1063" w:rsidRPr="007A1063">
        <w:rPr>
          <w:rFonts w:ascii="Times New Roman" w:hAnsi="Times New Roman" w:cs="Times New Roman"/>
          <w:color w:val="000000" w:themeColor="text1"/>
          <w:sz w:val="24"/>
          <w:szCs w:val="24"/>
          <w:vertAlign w:val="superscript"/>
        </w:rPr>
        <w:t xml:space="preserve"> </w:t>
      </w:r>
      <w:r w:rsidR="007A1063" w:rsidRPr="007A1063">
        <w:rPr>
          <w:rFonts w:ascii="Times New Roman" w:hAnsi="Times New Roman" w:cs="Times New Roman"/>
          <w:color w:val="000000" w:themeColor="text1"/>
          <w:sz w:val="24"/>
          <w:szCs w:val="24"/>
        </w:rPr>
        <w:t>679</w:t>
      </w:r>
      <w:r w:rsidR="007A1063" w:rsidRPr="005A3AD4">
        <w:rPr>
          <w:b/>
          <w:bCs/>
          <w:color w:val="000000" w:themeColor="text1"/>
          <w:sz w:val="24"/>
          <w:szCs w:val="24"/>
        </w:rPr>
        <w:t xml:space="preserve"> </w:t>
      </w:r>
      <w:r w:rsidR="00462854" w:rsidRPr="00BA0F39">
        <w:rPr>
          <w:rFonts w:ascii="Times New Roman" w:hAnsi="Times New Roman" w:cs="Times New Roman"/>
          <w:bCs/>
          <w:sz w:val="24"/>
          <w:szCs w:val="24"/>
        </w:rPr>
        <w:t>straipsnių pakeitimo</w:t>
      </w:r>
      <w:r w:rsidR="00462854" w:rsidRPr="00BA0F39">
        <w:rPr>
          <w:rFonts w:ascii="Times New Roman" w:hAnsi="Times New Roman" w:cs="Times New Roman"/>
          <w:sz w:val="24"/>
          <w:szCs w:val="24"/>
        </w:rPr>
        <w:t xml:space="preserve"> </w:t>
      </w:r>
      <w:r w:rsidR="00462854" w:rsidRPr="00BA0F39">
        <w:rPr>
          <w:rFonts w:ascii="Times New Roman" w:hAnsi="Times New Roman" w:cs="Times New Roman"/>
          <w:bCs/>
          <w:color w:val="000000"/>
          <w:sz w:val="24"/>
          <w:szCs w:val="24"/>
        </w:rPr>
        <w:t>įstatymo</w:t>
      </w:r>
      <w:r w:rsidR="00462854" w:rsidRPr="00BA0F39">
        <w:rPr>
          <w:rFonts w:ascii="Times New Roman" w:hAnsi="Times New Roman" w:cs="Times New Roman"/>
          <w:bCs/>
          <w:caps/>
          <w:color w:val="000000"/>
          <w:sz w:val="24"/>
          <w:szCs w:val="24"/>
        </w:rPr>
        <w:t xml:space="preserve">, </w:t>
      </w:r>
      <w:r w:rsidR="00462854" w:rsidRPr="00BA0F39">
        <w:rPr>
          <w:rFonts w:ascii="Times New Roman" w:hAnsi="Times New Roman" w:cs="Times New Roman"/>
          <w:bCs/>
          <w:color w:val="000000"/>
          <w:sz w:val="24"/>
          <w:szCs w:val="24"/>
        </w:rPr>
        <w:t>Lietuvos Respublikos</w:t>
      </w:r>
      <w:r w:rsidR="00462854" w:rsidRPr="00BA0F39">
        <w:rPr>
          <w:rFonts w:ascii="Times New Roman" w:hAnsi="Times New Roman" w:cs="Times New Roman"/>
          <w:sz w:val="24"/>
          <w:szCs w:val="24"/>
        </w:rPr>
        <w:t xml:space="preserve"> </w:t>
      </w:r>
      <w:r w:rsidR="00462854" w:rsidRPr="00BA0F39">
        <w:rPr>
          <w:rFonts w:ascii="Times New Roman" w:hAnsi="Times New Roman" w:cs="Times New Roman"/>
          <w:bCs/>
          <w:sz w:val="24"/>
          <w:szCs w:val="24"/>
        </w:rPr>
        <w:t xml:space="preserve">administracinių nusižengimų kodekso </w:t>
      </w:r>
      <w:r w:rsidR="00C76BB3" w:rsidRPr="00BA0F39">
        <w:rPr>
          <w:rFonts w:ascii="Times New Roman" w:hAnsi="Times New Roman" w:cs="Times New Roman"/>
          <w:bCs/>
          <w:sz w:val="24"/>
          <w:szCs w:val="24"/>
        </w:rPr>
        <w:t xml:space="preserve">573, 574, 577, 585, 609, 616, 620, 622, </w:t>
      </w:r>
      <w:r w:rsidR="00C76BB3" w:rsidRPr="00BA0F39">
        <w:rPr>
          <w:rFonts w:ascii="Times New Roman" w:hAnsi="Times New Roman" w:cs="Times New Roman"/>
          <w:bCs/>
          <w:sz w:val="24"/>
          <w:szCs w:val="24"/>
        </w:rPr>
        <w:lastRenderedPageBreak/>
        <w:t>624, 637</w:t>
      </w:r>
      <w:r w:rsidR="00130107">
        <w:rPr>
          <w:rFonts w:ascii="Times New Roman" w:hAnsi="Times New Roman" w:cs="Times New Roman"/>
          <w:bCs/>
          <w:sz w:val="24"/>
          <w:szCs w:val="24"/>
        </w:rPr>
        <w:t>, 646</w:t>
      </w:r>
      <w:r w:rsidR="00C76BB3" w:rsidRPr="00BA0F39">
        <w:rPr>
          <w:rFonts w:ascii="Times New Roman" w:hAnsi="Times New Roman" w:cs="Times New Roman"/>
          <w:bCs/>
          <w:sz w:val="24"/>
          <w:szCs w:val="24"/>
        </w:rPr>
        <w:t xml:space="preserve"> ir 647</w:t>
      </w:r>
      <w:r w:rsidR="00C76BB3" w:rsidRPr="00BA0F39">
        <w:rPr>
          <w:rFonts w:ascii="Times New Roman" w:hAnsi="Times New Roman" w:cs="Times New Roman"/>
          <w:b/>
          <w:bCs/>
          <w:sz w:val="24"/>
          <w:szCs w:val="24"/>
        </w:rPr>
        <w:t xml:space="preserve"> </w:t>
      </w:r>
      <w:r w:rsidR="00462854" w:rsidRPr="00BA0F39">
        <w:rPr>
          <w:rFonts w:ascii="Times New Roman" w:hAnsi="Times New Roman" w:cs="Times New Roman"/>
          <w:bCs/>
          <w:sz w:val="24"/>
          <w:szCs w:val="24"/>
        </w:rPr>
        <w:t>s</w:t>
      </w:r>
      <w:r w:rsidR="00462854" w:rsidRPr="00462854">
        <w:rPr>
          <w:rFonts w:ascii="Times New Roman" w:hAnsi="Times New Roman" w:cs="Times New Roman"/>
          <w:bCs/>
          <w:sz w:val="24"/>
          <w:szCs w:val="24"/>
        </w:rPr>
        <w:t>traipsnių pakeitimo</w:t>
      </w:r>
      <w:r w:rsidR="00462854" w:rsidRPr="00462854">
        <w:rPr>
          <w:rFonts w:ascii="Times New Roman" w:hAnsi="Times New Roman" w:cs="Times New Roman"/>
          <w:sz w:val="24"/>
          <w:szCs w:val="24"/>
        </w:rPr>
        <w:t xml:space="preserve"> </w:t>
      </w:r>
      <w:r w:rsidR="00462854" w:rsidRPr="00462854">
        <w:rPr>
          <w:rFonts w:ascii="Times New Roman" w:hAnsi="Times New Roman" w:cs="Times New Roman"/>
          <w:bCs/>
          <w:color w:val="000000"/>
          <w:sz w:val="24"/>
          <w:szCs w:val="24"/>
        </w:rPr>
        <w:t>įstatymo</w:t>
      </w:r>
      <w:r w:rsidR="00462854" w:rsidRPr="00462854">
        <w:rPr>
          <w:rFonts w:ascii="Times New Roman" w:hAnsi="Times New Roman" w:cs="Times New Roman"/>
          <w:bCs/>
          <w:caps/>
          <w:color w:val="000000"/>
          <w:sz w:val="24"/>
          <w:szCs w:val="24"/>
        </w:rPr>
        <w:t xml:space="preserve">, </w:t>
      </w:r>
      <w:r w:rsidR="00462854" w:rsidRPr="00462854">
        <w:rPr>
          <w:rFonts w:ascii="Times New Roman" w:hAnsi="Times New Roman" w:cs="Times New Roman"/>
          <w:bCs/>
          <w:color w:val="000000"/>
          <w:sz w:val="24"/>
          <w:szCs w:val="24"/>
        </w:rPr>
        <w:t>Lietuvos Respublikos</w:t>
      </w:r>
      <w:r w:rsidR="00462854" w:rsidRPr="00462854">
        <w:rPr>
          <w:rFonts w:ascii="Times New Roman" w:hAnsi="Times New Roman" w:cs="Times New Roman"/>
          <w:sz w:val="24"/>
          <w:szCs w:val="24"/>
        </w:rPr>
        <w:t xml:space="preserve"> </w:t>
      </w:r>
      <w:r w:rsidR="00462854" w:rsidRPr="00462854">
        <w:rPr>
          <w:rFonts w:ascii="Times New Roman" w:hAnsi="Times New Roman" w:cs="Times New Roman"/>
          <w:bCs/>
          <w:sz w:val="24"/>
          <w:szCs w:val="24"/>
        </w:rPr>
        <w:t xml:space="preserve">viešojo administravimo įstatymo Nr. VIII-1234 </w:t>
      </w:r>
      <w:r w:rsidR="00C76BB3" w:rsidRPr="00C76BB3">
        <w:rPr>
          <w:rFonts w:ascii="Times New Roman" w:hAnsi="Times New Roman" w:cs="Times New Roman"/>
          <w:bCs/>
          <w:sz w:val="24"/>
          <w:szCs w:val="24"/>
        </w:rPr>
        <w:t xml:space="preserve">8, 14, 18, 20, 27, 30, 31, 34, 35 ir </w:t>
      </w:r>
      <w:r w:rsidR="00C76BB3" w:rsidRPr="00C76BB3">
        <w:rPr>
          <w:rFonts w:ascii="Times New Roman" w:hAnsi="Times New Roman" w:cs="Times New Roman"/>
          <w:sz w:val="24"/>
          <w:szCs w:val="24"/>
        </w:rPr>
        <w:t>36</w:t>
      </w:r>
      <w:r w:rsidR="00C76BB3" w:rsidRPr="00C76BB3">
        <w:rPr>
          <w:rFonts w:ascii="Times New Roman" w:hAnsi="Times New Roman" w:cs="Times New Roman"/>
          <w:sz w:val="24"/>
          <w:szCs w:val="24"/>
          <w:vertAlign w:val="superscript"/>
        </w:rPr>
        <w:t>4</w:t>
      </w:r>
      <w:r w:rsidR="00C76BB3" w:rsidRPr="00C76BB3">
        <w:rPr>
          <w:rFonts w:ascii="Times New Roman" w:hAnsi="Times New Roman" w:cs="Times New Roman"/>
          <w:sz w:val="24"/>
          <w:szCs w:val="24"/>
        </w:rPr>
        <w:t xml:space="preserve"> </w:t>
      </w:r>
      <w:r w:rsidR="00462854" w:rsidRPr="00462854">
        <w:rPr>
          <w:rFonts w:ascii="Times New Roman" w:hAnsi="Times New Roman" w:cs="Times New Roman"/>
          <w:bCs/>
          <w:sz w:val="24"/>
          <w:szCs w:val="24"/>
        </w:rPr>
        <w:t>straipsnių pakeitimo</w:t>
      </w:r>
      <w:r w:rsidR="00462854" w:rsidRPr="00462854">
        <w:rPr>
          <w:rFonts w:ascii="Times New Roman" w:hAnsi="Times New Roman" w:cs="Times New Roman"/>
          <w:sz w:val="24"/>
          <w:szCs w:val="24"/>
        </w:rPr>
        <w:t xml:space="preserve"> </w:t>
      </w:r>
      <w:r w:rsidR="00462854" w:rsidRPr="00462854">
        <w:rPr>
          <w:rFonts w:ascii="Times New Roman" w:hAnsi="Times New Roman" w:cs="Times New Roman"/>
          <w:bCs/>
          <w:color w:val="000000"/>
          <w:sz w:val="24"/>
          <w:szCs w:val="24"/>
        </w:rPr>
        <w:t>įstatymo</w:t>
      </w:r>
      <w:r w:rsidR="00462854" w:rsidRPr="00462854">
        <w:rPr>
          <w:rFonts w:ascii="Times New Roman" w:hAnsi="Times New Roman" w:cs="Times New Roman"/>
          <w:bCs/>
          <w:caps/>
          <w:color w:val="000000"/>
          <w:sz w:val="24"/>
          <w:szCs w:val="24"/>
        </w:rPr>
        <w:t xml:space="preserve">, </w:t>
      </w:r>
      <w:r w:rsidR="00462854" w:rsidRPr="00462854">
        <w:rPr>
          <w:rFonts w:ascii="Times New Roman" w:hAnsi="Times New Roman" w:cs="Times New Roman"/>
          <w:bCs/>
          <w:color w:val="000000"/>
          <w:sz w:val="24"/>
          <w:szCs w:val="24"/>
        </w:rPr>
        <w:t>Lietuvos Respublikos</w:t>
      </w:r>
      <w:r w:rsidR="00462854" w:rsidRPr="00462854">
        <w:rPr>
          <w:rFonts w:ascii="Times New Roman" w:hAnsi="Times New Roman" w:cs="Times New Roman"/>
          <w:sz w:val="24"/>
          <w:szCs w:val="24"/>
        </w:rPr>
        <w:t xml:space="preserve"> </w:t>
      </w:r>
      <w:r w:rsidR="00462854" w:rsidRPr="00462854">
        <w:rPr>
          <w:rFonts w:ascii="Times New Roman" w:hAnsi="Times New Roman" w:cs="Times New Roman"/>
          <w:bCs/>
          <w:sz w:val="24"/>
          <w:szCs w:val="24"/>
        </w:rPr>
        <w:t xml:space="preserve">gyvenamosios vietos </w:t>
      </w:r>
      <w:r w:rsidR="00462854" w:rsidRPr="00462854">
        <w:rPr>
          <w:rFonts w:ascii="Times New Roman" w:hAnsi="Times New Roman" w:cs="Times New Roman"/>
          <w:bCs/>
          <w:color w:val="333333"/>
          <w:sz w:val="24"/>
          <w:szCs w:val="24"/>
        </w:rPr>
        <w:t xml:space="preserve">deklaravimo </w:t>
      </w:r>
      <w:r w:rsidR="00462854" w:rsidRPr="00462854">
        <w:rPr>
          <w:rFonts w:ascii="Times New Roman" w:hAnsi="Times New Roman" w:cs="Times New Roman"/>
          <w:bCs/>
          <w:sz w:val="24"/>
          <w:szCs w:val="24"/>
        </w:rPr>
        <w:t>įstatymo Nr. VIII</w:t>
      </w:r>
      <w:r w:rsidR="00462854" w:rsidRPr="00462854">
        <w:rPr>
          <w:rFonts w:ascii="Times New Roman" w:hAnsi="Times New Roman" w:cs="Times New Roman"/>
          <w:bCs/>
          <w:color w:val="333333"/>
          <w:sz w:val="24"/>
          <w:szCs w:val="24"/>
        </w:rPr>
        <w:t xml:space="preserve">-840 </w:t>
      </w:r>
      <w:r w:rsidR="00462854" w:rsidRPr="00462854">
        <w:rPr>
          <w:rFonts w:ascii="Times New Roman" w:hAnsi="Times New Roman" w:cs="Times New Roman"/>
          <w:bCs/>
          <w:sz w:val="24"/>
          <w:szCs w:val="24"/>
        </w:rPr>
        <w:t>7 straipsnio pakeitimo</w:t>
      </w:r>
      <w:r w:rsidR="00462854" w:rsidRPr="00462854">
        <w:rPr>
          <w:rFonts w:ascii="Times New Roman" w:hAnsi="Times New Roman" w:cs="Times New Roman"/>
          <w:sz w:val="24"/>
          <w:szCs w:val="24"/>
        </w:rPr>
        <w:t xml:space="preserve"> </w:t>
      </w:r>
      <w:r w:rsidR="00462854" w:rsidRPr="00462854">
        <w:rPr>
          <w:rFonts w:ascii="Times New Roman" w:hAnsi="Times New Roman" w:cs="Times New Roman"/>
          <w:bCs/>
          <w:color w:val="000000"/>
          <w:sz w:val="24"/>
          <w:szCs w:val="24"/>
        </w:rPr>
        <w:t>įstatymo</w:t>
      </w:r>
      <w:r w:rsidR="00462854" w:rsidRPr="00462854">
        <w:rPr>
          <w:rFonts w:ascii="Times New Roman" w:hAnsi="Times New Roman" w:cs="Times New Roman"/>
          <w:bCs/>
          <w:caps/>
          <w:color w:val="000000"/>
          <w:sz w:val="24"/>
          <w:szCs w:val="24"/>
        </w:rPr>
        <w:t xml:space="preserve">, </w:t>
      </w:r>
      <w:r w:rsidR="00462854" w:rsidRPr="00462854">
        <w:rPr>
          <w:rFonts w:ascii="Times New Roman" w:hAnsi="Times New Roman" w:cs="Times New Roman"/>
          <w:bCs/>
          <w:color w:val="000000"/>
          <w:sz w:val="24"/>
          <w:szCs w:val="24"/>
        </w:rPr>
        <w:t>Lietuvos Respublikos</w:t>
      </w:r>
      <w:r w:rsidR="00462854" w:rsidRPr="00462854">
        <w:rPr>
          <w:rFonts w:ascii="Times New Roman" w:hAnsi="Times New Roman" w:cs="Times New Roman"/>
          <w:sz w:val="24"/>
          <w:szCs w:val="24"/>
        </w:rPr>
        <w:t xml:space="preserve"> </w:t>
      </w:r>
      <w:r w:rsidR="00462854" w:rsidRPr="00462854">
        <w:rPr>
          <w:rFonts w:ascii="Times New Roman" w:hAnsi="Times New Roman" w:cs="Times New Roman"/>
          <w:bCs/>
          <w:sz w:val="24"/>
          <w:szCs w:val="24"/>
        </w:rPr>
        <w:t>gyventojų registro įstatymo Nr. I-2237 9 straipsnio pakeitimo</w:t>
      </w:r>
      <w:r w:rsidR="00462854" w:rsidRPr="00462854">
        <w:rPr>
          <w:rFonts w:ascii="Times New Roman" w:hAnsi="Times New Roman" w:cs="Times New Roman"/>
          <w:sz w:val="24"/>
          <w:szCs w:val="24"/>
        </w:rPr>
        <w:t xml:space="preserve"> </w:t>
      </w:r>
      <w:r w:rsidR="00462854" w:rsidRPr="00462854">
        <w:rPr>
          <w:rFonts w:ascii="Times New Roman" w:hAnsi="Times New Roman" w:cs="Times New Roman"/>
          <w:bCs/>
          <w:color w:val="000000"/>
          <w:sz w:val="24"/>
          <w:szCs w:val="24"/>
        </w:rPr>
        <w:t>įstatymo</w:t>
      </w:r>
      <w:r w:rsidR="00462854" w:rsidRPr="00462854">
        <w:rPr>
          <w:rFonts w:ascii="Times New Roman" w:hAnsi="Times New Roman" w:cs="Times New Roman"/>
          <w:bCs/>
          <w:caps/>
          <w:color w:val="000000"/>
          <w:sz w:val="24"/>
          <w:szCs w:val="24"/>
        </w:rPr>
        <w:t xml:space="preserve">, </w:t>
      </w:r>
      <w:r w:rsidR="00462854" w:rsidRPr="00462854">
        <w:rPr>
          <w:rFonts w:ascii="Times New Roman" w:hAnsi="Times New Roman" w:cs="Times New Roman"/>
          <w:bCs/>
          <w:color w:val="000000"/>
          <w:sz w:val="24"/>
          <w:szCs w:val="24"/>
        </w:rPr>
        <w:t xml:space="preserve">Lietuvos Respublikos civilinio kodekso </w:t>
      </w:r>
      <w:r w:rsidR="00096F7E" w:rsidRPr="00096F7E">
        <w:rPr>
          <w:rFonts w:ascii="Times New Roman" w:hAnsi="Times New Roman" w:cs="Times New Roman"/>
          <w:bCs/>
          <w:color w:val="000000"/>
          <w:sz w:val="24"/>
          <w:szCs w:val="24"/>
        </w:rPr>
        <w:t>1.73, 2.44, 2.49, 2.66, 6.166, 6.228</w:t>
      </w:r>
      <w:r w:rsidR="00096F7E" w:rsidRPr="00096F7E">
        <w:rPr>
          <w:rFonts w:ascii="Times New Roman" w:hAnsi="Times New Roman" w:cs="Times New Roman"/>
          <w:sz w:val="24"/>
          <w:szCs w:val="24"/>
          <w:vertAlign w:val="superscript"/>
        </w:rPr>
        <w:t>7</w:t>
      </w:r>
      <w:r w:rsidR="00096F7E" w:rsidRPr="00096F7E">
        <w:rPr>
          <w:rFonts w:ascii="Times New Roman" w:hAnsi="Times New Roman" w:cs="Times New Roman"/>
          <w:bCs/>
          <w:color w:val="000000"/>
          <w:sz w:val="24"/>
          <w:szCs w:val="24"/>
        </w:rPr>
        <w:t>, 6.228</w:t>
      </w:r>
      <w:r w:rsidR="00096F7E" w:rsidRPr="00096F7E">
        <w:rPr>
          <w:rFonts w:ascii="Times New Roman" w:hAnsi="Times New Roman" w:cs="Times New Roman"/>
          <w:sz w:val="24"/>
          <w:szCs w:val="24"/>
          <w:vertAlign w:val="superscript"/>
        </w:rPr>
        <w:t>14</w:t>
      </w:r>
      <w:r w:rsidR="00096F7E" w:rsidRPr="00096F7E">
        <w:rPr>
          <w:rFonts w:ascii="Times New Roman" w:hAnsi="Times New Roman" w:cs="Times New Roman"/>
          <w:bCs/>
          <w:color w:val="000000"/>
          <w:sz w:val="24"/>
          <w:szCs w:val="24"/>
        </w:rPr>
        <w:t xml:space="preserve">, 6.901, 6.991 ir 6.993 </w:t>
      </w:r>
      <w:r w:rsidR="00462854" w:rsidRPr="00462854">
        <w:rPr>
          <w:rFonts w:ascii="Times New Roman" w:hAnsi="Times New Roman" w:cs="Times New Roman"/>
          <w:bCs/>
          <w:color w:val="000000"/>
          <w:sz w:val="24"/>
          <w:szCs w:val="24"/>
        </w:rPr>
        <w:t>straipsnių pakeitimo įstatymo</w:t>
      </w:r>
      <w:r w:rsidR="00462854" w:rsidRPr="00462854">
        <w:rPr>
          <w:rFonts w:ascii="Times New Roman" w:hAnsi="Times New Roman" w:cs="Times New Roman"/>
          <w:bCs/>
          <w:caps/>
          <w:color w:val="000000"/>
          <w:sz w:val="24"/>
          <w:szCs w:val="24"/>
        </w:rPr>
        <w:t xml:space="preserve">, </w:t>
      </w:r>
      <w:r w:rsidR="00462854" w:rsidRPr="00462854">
        <w:rPr>
          <w:rFonts w:ascii="Times New Roman" w:hAnsi="Times New Roman" w:cs="Times New Roman"/>
          <w:bCs/>
          <w:color w:val="000000"/>
          <w:sz w:val="24"/>
          <w:szCs w:val="24"/>
        </w:rPr>
        <w:t>Lietuvos Respublikos</w:t>
      </w:r>
      <w:r w:rsidR="00462854" w:rsidRPr="00462854">
        <w:rPr>
          <w:rFonts w:ascii="Times New Roman" w:hAnsi="Times New Roman" w:cs="Times New Roman"/>
          <w:bCs/>
          <w:sz w:val="24"/>
          <w:szCs w:val="24"/>
        </w:rPr>
        <w:t xml:space="preserve"> pašto </w:t>
      </w:r>
      <w:r w:rsidR="00462854" w:rsidRPr="002A7D30">
        <w:rPr>
          <w:rFonts w:ascii="Times New Roman" w:hAnsi="Times New Roman" w:cs="Times New Roman"/>
          <w:bCs/>
          <w:sz w:val="24"/>
          <w:szCs w:val="24"/>
        </w:rPr>
        <w:t>įstatymo Nr. VIII-1141 7 ir 10 straipsnių pakeitimo</w:t>
      </w:r>
      <w:r w:rsidR="00462854" w:rsidRPr="002A7D30">
        <w:rPr>
          <w:rFonts w:ascii="Times New Roman" w:hAnsi="Times New Roman" w:cs="Times New Roman"/>
          <w:sz w:val="24"/>
          <w:szCs w:val="24"/>
        </w:rPr>
        <w:t xml:space="preserve"> </w:t>
      </w:r>
      <w:r w:rsidR="00462854" w:rsidRPr="002A7D30">
        <w:rPr>
          <w:rFonts w:ascii="Times New Roman" w:hAnsi="Times New Roman" w:cs="Times New Roman"/>
          <w:bCs/>
          <w:color w:val="000000"/>
          <w:sz w:val="24"/>
          <w:szCs w:val="24"/>
        </w:rPr>
        <w:t>įstatymo</w:t>
      </w:r>
      <w:r w:rsidR="00C76BB3">
        <w:rPr>
          <w:rFonts w:ascii="Times New Roman" w:hAnsi="Times New Roman" w:cs="Times New Roman"/>
          <w:bCs/>
          <w:color w:val="000000"/>
          <w:sz w:val="24"/>
          <w:szCs w:val="24"/>
        </w:rPr>
        <w:t xml:space="preserve">, </w:t>
      </w:r>
      <w:r w:rsidR="00C76BB3" w:rsidRPr="00C76BB3">
        <w:rPr>
          <w:rFonts w:ascii="Times New Roman" w:eastAsia="Times New Roman" w:hAnsi="Times New Roman" w:cs="Times New Roman"/>
          <w:bCs/>
          <w:sz w:val="24"/>
          <w:szCs w:val="24"/>
        </w:rPr>
        <w:t xml:space="preserve">Lietuvos </w:t>
      </w:r>
      <w:r w:rsidR="00C76BB3">
        <w:rPr>
          <w:rFonts w:ascii="Times New Roman" w:eastAsia="Times New Roman" w:hAnsi="Times New Roman" w:cs="Times New Roman"/>
          <w:bCs/>
          <w:sz w:val="24"/>
          <w:szCs w:val="24"/>
        </w:rPr>
        <w:t>R</w:t>
      </w:r>
      <w:r w:rsidR="00C76BB3" w:rsidRPr="00C76BB3">
        <w:rPr>
          <w:rFonts w:ascii="Times New Roman" w:eastAsia="Times New Roman" w:hAnsi="Times New Roman" w:cs="Times New Roman"/>
          <w:bCs/>
          <w:sz w:val="24"/>
          <w:szCs w:val="24"/>
        </w:rPr>
        <w:t xml:space="preserve">espublikos </w:t>
      </w:r>
      <w:r w:rsidR="00C76BB3" w:rsidRPr="00C76BB3">
        <w:rPr>
          <w:rFonts w:ascii="Times New Roman" w:eastAsia="Times New Roman" w:hAnsi="Times New Roman" w:cs="Times New Roman"/>
          <w:bCs/>
          <w:sz w:val="24"/>
          <w:szCs w:val="24"/>
          <w:lang w:eastAsia="en-US"/>
        </w:rPr>
        <w:t>advokatūros</w:t>
      </w:r>
      <w:r w:rsidR="00C76BB3" w:rsidRPr="00C76BB3">
        <w:rPr>
          <w:rFonts w:ascii="Times New Roman" w:eastAsia="Times New Roman" w:hAnsi="Times New Roman" w:cs="Times New Roman"/>
          <w:bCs/>
          <w:sz w:val="24"/>
          <w:szCs w:val="24"/>
        </w:rPr>
        <w:t xml:space="preserve"> įstatymo </w:t>
      </w:r>
      <w:r w:rsidR="002402D6">
        <w:rPr>
          <w:rFonts w:ascii="Times New Roman" w:eastAsia="Times New Roman" w:hAnsi="Times New Roman" w:cs="Times New Roman"/>
          <w:bCs/>
          <w:sz w:val="24"/>
          <w:szCs w:val="24"/>
        </w:rPr>
        <w:t>N</w:t>
      </w:r>
      <w:r w:rsidR="00C76BB3" w:rsidRPr="00C76BB3">
        <w:rPr>
          <w:rFonts w:ascii="Times New Roman" w:eastAsia="Times New Roman" w:hAnsi="Times New Roman" w:cs="Times New Roman"/>
          <w:bCs/>
          <w:sz w:val="24"/>
          <w:szCs w:val="24"/>
        </w:rPr>
        <w:t>r.</w:t>
      </w:r>
      <w:r w:rsidR="002402D6" w:rsidRPr="00C76BB3">
        <w:rPr>
          <w:rFonts w:ascii="Times New Roman" w:eastAsia="Times New Roman" w:hAnsi="Times New Roman" w:cs="Times New Roman"/>
          <w:bCs/>
          <w:sz w:val="24"/>
          <w:szCs w:val="24"/>
        </w:rPr>
        <w:t xml:space="preserve"> </w:t>
      </w:r>
      <w:r w:rsidR="002402D6" w:rsidRPr="00C76BB3">
        <w:rPr>
          <w:rFonts w:ascii="Times New Roman" w:eastAsia="Times New Roman" w:hAnsi="Times New Roman" w:cs="Times New Roman"/>
          <w:sz w:val="24"/>
          <w:szCs w:val="24"/>
          <w:lang w:eastAsia="en-US"/>
        </w:rPr>
        <w:t>IX</w:t>
      </w:r>
      <w:r w:rsidR="00C76BB3" w:rsidRPr="00C76BB3">
        <w:rPr>
          <w:rFonts w:ascii="Times New Roman" w:eastAsia="Times New Roman" w:hAnsi="Times New Roman" w:cs="Times New Roman"/>
          <w:sz w:val="24"/>
          <w:szCs w:val="24"/>
          <w:lang w:eastAsia="en-US"/>
        </w:rPr>
        <w:t>-2066 papildymo</w:t>
      </w:r>
      <w:r w:rsidR="00C76BB3" w:rsidRPr="00C76BB3">
        <w:rPr>
          <w:sz w:val="24"/>
          <w:szCs w:val="24"/>
        </w:rPr>
        <w:t xml:space="preserve"> </w:t>
      </w:r>
      <w:r w:rsidR="00C76BB3" w:rsidRPr="00C76BB3">
        <w:rPr>
          <w:rFonts w:ascii="Times New Roman" w:hAnsi="Times New Roman" w:cs="Times New Roman"/>
          <w:sz w:val="24"/>
          <w:szCs w:val="24"/>
        </w:rPr>
        <w:t>44</w:t>
      </w:r>
      <w:r w:rsidR="00C76BB3" w:rsidRPr="00C76BB3">
        <w:rPr>
          <w:rFonts w:ascii="Times New Roman" w:hAnsi="Times New Roman" w:cs="Times New Roman"/>
          <w:sz w:val="24"/>
          <w:szCs w:val="24"/>
          <w:vertAlign w:val="superscript"/>
        </w:rPr>
        <w:t xml:space="preserve">1 </w:t>
      </w:r>
      <w:r w:rsidR="00C76BB3" w:rsidRPr="00C76BB3">
        <w:rPr>
          <w:rFonts w:ascii="Times New Roman" w:eastAsia="Times New Roman" w:hAnsi="Times New Roman" w:cs="Times New Roman"/>
          <w:bCs/>
          <w:sz w:val="24"/>
          <w:szCs w:val="24"/>
        </w:rPr>
        <w:t xml:space="preserve">straipsniu įstatymo, </w:t>
      </w:r>
      <w:r w:rsidR="002402D6" w:rsidRPr="00C76BB3">
        <w:rPr>
          <w:rFonts w:ascii="Times New Roman" w:eastAsia="Times New Roman" w:hAnsi="Times New Roman" w:cs="Times New Roman"/>
          <w:bCs/>
          <w:sz w:val="24"/>
          <w:szCs w:val="24"/>
        </w:rPr>
        <w:t>Lietuvos</w:t>
      </w:r>
      <w:r w:rsidR="00C76BB3" w:rsidRPr="00C76BB3">
        <w:rPr>
          <w:rFonts w:ascii="Times New Roman" w:eastAsia="Times New Roman" w:hAnsi="Times New Roman" w:cs="Times New Roman"/>
          <w:bCs/>
          <w:sz w:val="24"/>
          <w:szCs w:val="24"/>
        </w:rPr>
        <w:t xml:space="preserve"> </w:t>
      </w:r>
      <w:r w:rsidR="002402D6">
        <w:rPr>
          <w:rFonts w:ascii="Times New Roman" w:eastAsia="Times New Roman" w:hAnsi="Times New Roman" w:cs="Times New Roman"/>
          <w:bCs/>
          <w:sz w:val="24"/>
          <w:szCs w:val="24"/>
        </w:rPr>
        <w:t>R</w:t>
      </w:r>
      <w:r w:rsidR="00C76BB3" w:rsidRPr="00C76BB3">
        <w:rPr>
          <w:rFonts w:ascii="Times New Roman" w:eastAsia="Times New Roman" w:hAnsi="Times New Roman" w:cs="Times New Roman"/>
          <w:bCs/>
          <w:sz w:val="24"/>
          <w:szCs w:val="24"/>
        </w:rPr>
        <w:t xml:space="preserve">espublikos antstolių įstatymo </w:t>
      </w:r>
      <w:r w:rsidR="002402D6">
        <w:rPr>
          <w:rFonts w:ascii="Times New Roman" w:eastAsia="Times New Roman" w:hAnsi="Times New Roman" w:cs="Times New Roman"/>
          <w:bCs/>
          <w:sz w:val="24"/>
          <w:szCs w:val="24"/>
        </w:rPr>
        <w:t>N</w:t>
      </w:r>
      <w:r w:rsidR="00C76BB3" w:rsidRPr="00C76BB3">
        <w:rPr>
          <w:rFonts w:ascii="Times New Roman" w:eastAsia="Times New Roman" w:hAnsi="Times New Roman" w:cs="Times New Roman"/>
          <w:bCs/>
          <w:sz w:val="24"/>
          <w:szCs w:val="24"/>
        </w:rPr>
        <w:t xml:space="preserve">r. </w:t>
      </w:r>
      <w:r w:rsidR="002402D6" w:rsidRPr="00C76BB3">
        <w:rPr>
          <w:rFonts w:ascii="Times New Roman" w:eastAsia="Times New Roman" w:hAnsi="Times New Roman" w:cs="Times New Roman"/>
          <w:bCs/>
          <w:sz w:val="24"/>
          <w:szCs w:val="24"/>
        </w:rPr>
        <w:t>IX</w:t>
      </w:r>
      <w:r w:rsidR="00C76BB3" w:rsidRPr="00C76BB3">
        <w:rPr>
          <w:rFonts w:ascii="Times New Roman" w:eastAsia="Times New Roman" w:hAnsi="Times New Roman" w:cs="Times New Roman"/>
          <w:bCs/>
          <w:sz w:val="24"/>
          <w:szCs w:val="24"/>
        </w:rPr>
        <w:t>-876</w:t>
      </w:r>
      <w:r w:rsidR="00C76BB3" w:rsidRPr="00C76BB3">
        <w:rPr>
          <w:sz w:val="24"/>
          <w:szCs w:val="24"/>
        </w:rPr>
        <w:t xml:space="preserve"> </w:t>
      </w:r>
      <w:r w:rsidR="00C76BB3" w:rsidRPr="00C76BB3">
        <w:rPr>
          <w:rFonts w:ascii="Times New Roman" w:hAnsi="Times New Roman" w:cs="Times New Roman"/>
          <w:sz w:val="24"/>
          <w:szCs w:val="24"/>
        </w:rPr>
        <w:t>43</w:t>
      </w:r>
      <w:r w:rsidR="00C76BB3" w:rsidRPr="00C76BB3">
        <w:rPr>
          <w:rFonts w:ascii="Times New Roman" w:hAnsi="Times New Roman" w:cs="Times New Roman"/>
          <w:sz w:val="24"/>
          <w:szCs w:val="24"/>
          <w:vertAlign w:val="superscript"/>
        </w:rPr>
        <w:t xml:space="preserve">1 </w:t>
      </w:r>
      <w:r w:rsidR="00C76BB3" w:rsidRPr="00C76BB3">
        <w:rPr>
          <w:rFonts w:ascii="Times New Roman" w:eastAsia="Times New Roman" w:hAnsi="Times New Roman" w:cs="Times New Roman"/>
          <w:bCs/>
          <w:sz w:val="24"/>
          <w:szCs w:val="24"/>
        </w:rPr>
        <w:t>straipsni</w:t>
      </w:r>
      <w:r w:rsidR="00CA53A3">
        <w:rPr>
          <w:rFonts w:ascii="Times New Roman" w:eastAsia="Times New Roman" w:hAnsi="Times New Roman" w:cs="Times New Roman"/>
          <w:bCs/>
          <w:sz w:val="24"/>
          <w:szCs w:val="24"/>
        </w:rPr>
        <w:t>o</w:t>
      </w:r>
      <w:r w:rsidR="00C76BB3" w:rsidRPr="00C76BB3">
        <w:rPr>
          <w:rFonts w:ascii="Times New Roman" w:eastAsia="Times New Roman" w:hAnsi="Times New Roman" w:cs="Times New Roman"/>
          <w:bCs/>
          <w:sz w:val="24"/>
          <w:szCs w:val="24"/>
        </w:rPr>
        <w:t xml:space="preserve"> pakeitimo įstatymo, </w:t>
      </w:r>
      <w:r w:rsidR="002402D6" w:rsidRPr="00C76BB3">
        <w:rPr>
          <w:rFonts w:ascii="Times New Roman" w:eastAsia="Times New Roman" w:hAnsi="Times New Roman" w:cs="Times New Roman"/>
          <w:bCs/>
          <w:sz w:val="24"/>
          <w:szCs w:val="24"/>
        </w:rPr>
        <w:t>Lietuvos</w:t>
      </w:r>
      <w:r w:rsidR="00C76BB3" w:rsidRPr="00C76BB3">
        <w:rPr>
          <w:rFonts w:ascii="Times New Roman" w:eastAsia="Times New Roman" w:hAnsi="Times New Roman" w:cs="Times New Roman"/>
          <w:bCs/>
          <w:sz w:val="24"/>
          <w:szCs w:val="24"/>
        </w:rPr>
        <w:t xml:space="preserve"> </w:t>
      </w:r>
      <w:r w:rsidR="002402D6">
        <w:rPr>
          <w:rFonts w:ascii="Times New Roman" w:eastAsia="Times New Roman" w:hAnsi="Times New Roman" w:cs="Times New Roman"/>
          <w:bCs/>
          <w:sz w:val="24"/>
          <w:szCs w:val="24"/>
        </w:rPr>
        <w:t>R</w:t>
      </w:r>
      <w:r w:rsidR="00C76BB3" w:rsidRPr="00C76BB3">
        <w:rPr>
          <w:rFonts w:ascii="Times New Roman" w:eastAsia="Times New Roman" w:hAnsi="Times New Roman" w:cs="Times New Roman"/>
          <w:bCs/>
          <w:sz w:val="24"/>
          <w:szCs w:val="24"/>
        </w:rPr>
        <w:t xml:space="preserve">espublikos notariato įstatymo </w:t>
      </w:r>
      <w:r w:rsidR="002402D6" w:rsidRPr="00C76BB3">
        <w:rPr>
          <w:rFonts w:ascii="Times New Roman" w:eastAsia="Times New Roman" w:hAnsi="Times New Roman" w:cs="Times New Roman"/>
          <w:bCs/>
          <w:sz w:val="24"/>
          <w:szCs w:val="24"/>
        </w:rPr>
        <w:t>N</w:t>
      </w:r>
      <w:r w:rsidR="00C76BB3" w:rsidRPr="00C76BB3">
        <w:rPr>
          <w:rFonts w:ascii="Times New Roman" w:eastAsia="Times New Roman" w:hAnsi="Times New Roman" w:cs="Times New Roman"/>
          <w:bCs/>
          <w:sz w:val="24"/>
          <w:szCs w:val="24"/>
        </w:rPr>
        <w:t xml:space="preserve">r. </w:t>
      </w:r>
      <w:r w:rsidR="002402D6" w:rsidRPr="00C76BB3">
        <w:rPr>
          <w:rFonts w:ascii="Times New Roman" w:eastAsia="Times New Roman" w:hAnsi="Times New Roman" w:cs="Times New Roman"/>
          <w:bCs/>
          <w:sz w:val="24"/>
          <w:szCs w:val="24"/>
        </w:rPr>
        <w:t>I</w:t>
      </w:r>
      <w:r w:rsidR="00C76BB3" w:rsidRPr="00C76BB3">
        <w:rPr>
          <w:rFonts w:ascii="Times New Roman" w:eastAsia="Times New Roman" w:hAnsi="Times New Roman" w:cs="Times New Roman"/>
          <w:bCs/>
          <w:sz w:val="24"/>
          <w:szCs w:val="24"/>
        </w:rPr>
        <w:t>-2882 papildymo</w:t>
      </w:r>
      <w:r w:rsidR="00C76BB3" w:rsidRPr="00C76BB3">
        <w:rPr>
          <w:sz w:val="24"/>
          <w:szCs w:val="24"/>
        </w:rPr>
        <w:t xml:space="preserve"> </w:t>
      </w:r>
      <w:r w:rsidR="00C76BB3" w:rsidRPr="00C76BB3">
        <w:rPr>
          <w:rFonts w:ascii="Times New Roman" w:hAnsi="Times New Roman" w:cs="Times New Roman"/>
          <w:sz w:val="24"/>
          <w:szCs w:val="24"/>
        </w:rPr>
        <w:t>34</w:t>
      </w:r>
      <w:r w:rsidR="00C76BB3" w:rsidRPr="00C76BB3">
        <w:rPr>
          <w:rFonts w:ascii="Times New Roman" w:hAnsi="Times New Roman" w:cs="Times New Roman"/>
          <w:sz w:val="24"/>
          <w:szCs w:val="24"/>
          <w:vertAlign w:val="superscript"/>
        </w:rPr>
        <w:t xml:space="preserve">1 </w:t>
      </w:r>
      <w:r w:rsidR="00C76BB3" w:rsidRPr="00C76BB3">
        <w:rPr>
          <w:rFonts w:ascii="Times New Roman" w:eastAsia="Times New Roman" w:hAnsi="Times New Roman" w:cs="Times New Roman"/>
          <w:bCs/>
          <w:sz w:val="24"/>
          <w:szCs w:val="24"/>
        </w:rPr>
        <w:t xml:space="preserve">straipsniu </w:t>
      </w:r>
      <w:r w:rsidR="00C76BB3" w:rsidRPr="004920D4">
        <w:rPr>
          <w:rFonts w:ascii="Times New Roman" w:eastAsia="Times New Roman" w:hAnsi="Times New Roman" w:cs="Times New Roman"/>
          <w:bCs/>
          <w:color w:val="000000"/>
          <w:sz w:val="24"/>
          <w:szCs w:val="24"/>
        </w:rPr>
        <w:t>įstatymo</w:t>
      </w:r>
      <w:r w:rsidR="00F55339" w:rsidRPr="004920D4">
        <w:rPr>
          <w:rFonts w:ascii="Times New Roman" w:eastAsia="Times New Roman" w:hAnsi="Times New Roman" w:cs="Times New Roman"/>
          <w:bCs/>
          <w:color w:val="000000"/>
          <w:sz w:val="24"/>
          <w:szCs w:val="24"/>
        </w:rPr>
        <w:t>,</w:t>
      </w:r>
      <w:r w:rsidR="00C61F78" w:rsidRPr="004920D4">
        <w:rPr>
          <w:rFonts w:ascii="Times New Roman" w:eastAsia="Times New Roman" w:hAnsi="Times New Roman" w:cs="Times New Roman"/>
          <w:bCs/>
          <w:color w:val="000000"/>
          <w:sz w:val="24"/>
          <w:szCs w:val="24"/>
        </w:rPr>
        <w:t xml:space="preserve"> </w:t>
      </w:r>
      <w:r w:rsidR="004920D4" w:rsidRPr="004920D4">
        <w:rPr>
          <w:rFonts w:ascii="Times New Roman" w:hAnsi="Times New Roman" w:cs="Times New Roman"/>
          <w:bCs/>
          <w:sz w:val="24"/>
          <w:szCs w:val="24"/>
        </w:rPr>
        <w:t>Lietuvos Respublikos prokuratūros įstatymo Nr. I</w:t>
      </w:r>
      <w:r w:rsidR="004920D4" w:rsidRPr="004920D4">
        <w:rPr>
          <w:rFonts w:ascii="Times New Roman" w:hAnsi="Times New Roman" w:cs="Times New Roman"/>
          <w:sz w:val="24"/>
          <w:szCs w:val="24"/>
        </w:rPr>
        <w:t>-599 papildymo 4</w:t>
      </w:r>
      <w:r w:rsidR="004920D4" w:rsidRPr="004920D4">
        <w:rPr>
          <w:rFonts w:ascii="Times New Roman" w:hAnsi="Times New Roman" w:cs="Times New Roman"/>
          <w:sz w:val="24"/>
          <w:szCs w:val="24"/>
          <w:vertAlign w:val="superscript"/>
        </w:rPr>
        <w:t>1</w:t>
      </w:r>
      <w:r w:rsidR="004920D4" w:rsidRPr="004920D4">
        <w:rPr>
          <w:rFonts w:ascii="Times New Roman" w:hAnsi="Times New Roman" w:cs="Times New Roman"/>
          <w:bCs/>
          <w:sz w:val="24"/>
          <w:szCs w:val="24"/>
        </w:rPr>
        <w:t xml:space="preserve"> straipsniu </w:t>
      </w:r>
      <w:r w:rsidR="004920D4" w:rsidRPr="004920D4">
        <w:rPr>
          <w:rFonts w:ascii="Times New Roman" w:hAnsi="Times New Roman" w:cs="Times New Roman"/>
          <w:bCs/>
          <w:color w:val="000000"/>
          <w:sz w:val="24"/>
          <w:szCs w:val="24"/>
        </w:rPr>
        <w:t xml:space="preserve">įstatymo, </w:t>
      </w:r>
      <w:r w:rsidR="00242889" w:rsidRPr="004920D4">
        <w:rPr>
          <w:rFonts w:ascii="Times New Roman" w:eastAsia="Times New Roman" w:hAnsi="Times New Roman" w:cs="Times New Roman"/>
          <w:bCs/>
          <w:color w:val="000000"/>
          <w:sz w:val="24"/>
          <w:szCs w:val="24"/>
        </w:rPr>
        <w:t>Lietuvos Respublikos</w:t>
      </w:r>
      <w:r w:rsidR="00242889" w:rsidRPr="004920D4">
        <w:rPr>
          <w:rFonts w:ascii="Times New Roman" w:eastAsia="Times New Roman" w:hAnsi="Times New Roman" w:cs="Times New Roman"/>
          <w:sz w:val="24"/>
          <w:szCs w:val="24"/>
        </w:rPr>
        <w:t xml:space="preserve"> </w:t>
      </w:r>
      <w:r w:rsidR="00242889" w:rsidRPr="004920D4">
        <w:rPr>
          <w:rFonts w:ascii="Times New Roman" w:eastAsia="Times New Roman" w:hAnsi="Times New Roman" w:cs="Times New Roman"/>
          <w:bCs/>
          <w:sz w:val="24"/>
          <w:szCs w:val="24"/>
          <w:lang w:eastAsia="en-US"/>
        </w:rPr>
        <w:t xml:space="preserve">vaiko teisių apsaugos kontrolieriaus </w:t>
      </w:r>
      <w:r w:rsidR="006D7A92">
        <w:rPr>
          <w:rFonts w:ascii="Times New Roman" w:eastAsia="Times New Roman" w:hAnsi="Times New Roman" w:cs="Times New Roman"/>
          <w:bCs/>
          <w:sz w:val="24"/>
          <w:szCs w:val="24"/>
          <w:lang w:eastAsia="en-US"/>
        </w:rPr>
        <w:t xml:space="preserve">įstatymo </w:t>
      </w:r>
      <w:r w:rsidR="00C61F78" w:rsidRPr="004920D4">
        <w:rPr>
          <w:rFonts w:ascii="Times New Roman" w:eastAsia="Times New Roman" w:hAnsi="Times New Roman" w:cs="Times New Roman"/>
          <w:sz w:val="24"/>
          <w:szCs w:val="24"/>
          <w:lang w:eastAsia="en-US"/>
        </w:rPr>
        <w:t>N</w:t>
      </w:r>
      <w:r w:rsidR="00242889" w:rsidRPr="004920D4">
        <w:rPr>
          <w:rFonts w:ascii="Times New Roman" w:eastAsia="Times New Roman" w:hAnsi="Times New Roman" w:cs="Times New Roman"/>
          <w:sz w:val="24"/>
          <w:szCs w:val="24"/>
          <w:lang w:eastAsia="en-US"/>
        </w:rPr>
        <w:t xml:space="preserve">r. </w:t>
      </w:r>
      <w:r w:rsidR="00C61F78" w:rsidRPr="004920D4">
        <w:rPr>
          <w:rFonts w:ascii="Times New Roman" w:eastAsia="Times New Roman" w:hAnsi="Times New Roman" w:cs="Times New Roman"/>
          <w:sz w:val="24"/>
          <w:szCs w:val="24"/>
          <w:lang w:eastAsia="en-US"/>
        </w:rPr>
        <w:t>VIII</w:t>
      </w:r>
      <w:r w:rsidR="00242889" w:rsidRPr="004920D4">
        <w:rPr>
          <w:rFonts w:ascii="Times New Roman" w:eastAsia="Times New Roman" w:hAnsi="Times New Roman" w:cs="Times New Roman"/>
          <w:sz w:val="24"/>
          <w:szCs w:val="24"/>
          <w:lang w:eastAsia="en-US"/>
        </w:rPr>
        <w:t xml:space="preserve">-1708 17, 21 ir 22 straipsnių pakeitimo </w:t>
      </w:r>
      <w:r w:rsidR="00242889" w:rsidRPr="004920D4">
        <w:rPr>
          <w:rFonts w:ascii="Times New Roman" w:eastAsia="Times New Roman" w:hAnsi="Times New Roman" w:cs="Times New Roman"/>
          <w:bCs/>
          <w:color w:val="000000"/>
          <w:sz w:val="24"/>
          <w:szCs w:val="24"/>
        </w:rPr>
        <w:t>įstatymo</w:t>
      </w:r>
      <w:r w:rsidR="00242889" w:rsidRPr="00242889">
        <w:rPr>
          <w:rFonts w:ascii="Times New Roman" w:eastAsia="Times New Roman" w:hAnsi="Times New Roman" w:cs="Times New Roman"/>
          <w:bCs/>
          <w:color w:val="000000"/>
          <w:sz w:val="24"/>
          <w:szCs w:val="24"/>
        </w:rPr>
        <w:t xml:space="preserve">, </w:t>
      </w:r>
      <w:r w:rsidR="00C61F78" w:rsidRPr="00242889">
        <w:rPr>
          <w:rFonts w:ascii="Times New Roman" w:eastAsia="Times New Roman" w:hAnsi="Times New Roman" w:cs="Times New Roman"/>
          <w:bCs/>
          <w:color w:val="000000"/>
          <w:sz w:val="24"/>
          <w:szCs w:val="24"/>
        </w:rPr>
        <w:t>Lietuvos</w:t>
      </w:r>
      <w:r w:rsidR="00242889" w:rsidRPr="00242889">
        <w:rPr>
          <w:rFonts w:ascii="Times New Roman" w:eastAsia="Times New Roman" w:hAnsi="Times New Roman" w:cs="Times New Roman"/>
          <w:bCs/>
          <w:color w:val="000000"/>
          <w:sz w:val="24"/>
          <w:szCs w:val="24"/>
        </w:rPr>
        <w:t xml:space="preserve"> </w:t>
      </w:r>
      <w:r w:rsidR="00C61F78">
        <w:rPr>
          <w:rFonts w:ascii="Times New Roman" w:eastAsia="Times New Roman" w:hAnsi="Times New Roman" w:cs="Times New Roman"/>
          <w:bCs/>
          <w:color w:val="000000"/>
          <w:sz w:val="24"/>
          <w:szCs w:val="24"/>
        </w:rPr>
        <w:t>R</w:t>
      </w:r>
      <w:r w:rsidR="00242889" w:rsidRPr="00242889">
        <w:rPr>
          <w:rFonts w:ascii="Times New Roman" w:eastAsia="Times New Roman" w:hAnsi="Times New Roman" w:cs="Times New Roman"/>
          <w:bCs/>
          <w:color w:val="000000"/>
          <w:sz w:val="24"/>
          <w:szCs w:val="24"/>
        </w:rPr>
        <w:t>espublikos</w:t>
      </w:r>
      <w:r w:rsidR="00242889" w:rsidRPr="00242889">
        <w:rPr>
          <w:rFonts w:ascii="Times New Roman" w:eastAsia="Times New Roman" w:hAnsi="Times New Roman" w:cs="Times New Roman"/>
          <w:sz w:val="24"/>
          <w:szCs w:val="24"/>
        </w:rPr>
        <w:t xml:space="preserve"> </w:t>
      </w:r>
      <w:r w:rsidR="00242889" w:rsidRPr="00242889">
        <w:rPr>
          <w:rFonts w:ascii="Times New Roman" w:eastAsia="Times New Roman" w:hAnsi="Times New Roman" w:cs="Times New Roman"/>
          <w:bCs/>
          <w:sz w:val="24"/>
          <w:szCs w:val="24"/>
          <w:lang w:eastAsia="en-US"/>
        </w:rPr>
        <w:t xml:space="preserve">seimo kontrolierių įstatymo </w:t>
      </w:r>
      <w:r w:rsidR="00C61F78">
        <w:rPr>
          <w:rFonts w:ascii="Times New Roman" w:eastAsia="Times New Roman" w:hAnsi="Times New Roman" w:cs="Times New Roman"/>
          <w:bCs/>
          <w:sz w:val="24"/>
          <w:szCs w:val="24"/>
          <w:lang w:eastAsia="en-US"/>
        </w:rPr>
        <w:t>N</w:t>
      </w:r>
      <w:r w:rsidR="00242889" w:rsidRPr="00242889">
        <w:rPr>
          <w:rFonts w:ascii="Times New Roman" w:eastAsia="Times New Roman" w:hAnsi="Times New Roman" w:cs="Times New Roman"/>
          <w:sz w:val="24"/>
          <w:szCs w:val="24"/>
          <w:lang w:eastAsia="en-US"/>
        </w:rPr>
        <w:t xml:space="preserve">r. </w:t>
      </w:r>
      <w:r w:rsidR="00C61F78" w:rsidRPr="00242889">
        <w:rPr>
          <w:rFonts w:ascii="Times New Roman" w:eastAsia="Times New Roman" w:hAnsi="Times New Roman" w:cs="Times New Roman"/>
          <w:sz w:val="24"/>
          <w:szCs w:val="24"/>
          <w:lang w:eastAsia="en-US"/>
        </w:rPr>
        <w:t>VIII</w:t>
      </w:r>
      <w:r w:rsidR="00242889" w:rsidRPr="00242889">
        <w:rPr>
          <w:rFonts w:ascii="Times New Roman" w:eastAsia="Times New Roman" w:hAnsi="Times New Roman" w:cs="Times New Roman"/>
          <w:sz w:val="24"/>
          <w:szCs w:val="24"/>
          <w:lang w:eastAsia="en-US"/>
        </w:rPr>
        <w:t xml:space="preserve">-950 </w:t>
      </w:r>
      <w:r w:rsidR="00801C01" w:rsidRPr="00801C01">
        <w:rPr>
          <w:rFonts w:ascii="Times New Roman" w:eastAsia="Times New Roman" w:hAnsi="Times New Roman" w:cs="Times New Roman"/>
          <w:sz w:val="24"/>
          <w:szCs w:val="24"/>
          <w:lang w:eastAsia="en-US"/>
        </w:rPr>
        <w:t>13, 17, 18 ir 21</w:t>
      </w:r>
      <w:r w:rsidR="00801C01">
        <w:rPr>
          <w:rFonts w:ascii="Times New Roman" w:eastAsia="Times New Roman" w:hAnsi="Times New Roman" w:cs="Times New Roman"/>
          <w:b/>
          <w:sz w:val="24"/>
          <w:szCs w:val="24"/>
          <w:lang w:eastAsia="en-US"/>
        </w:rPr>
        <w:t xml:space="preserve"> </w:t>
      </w:r>
      <w:r w:rsidR="00242889" w:rsidRPr="00242889">
        <w:rPr>
          <w:rFonts w:ascii="Times New Roman" w:eastAsia="Times New Roman" w:hAnsi="Times New Roman" w:cs="Times New Roman"/>
          <w:sz w:val="24"/>
          <w:szCs w:val="24"/>
          <w:lang w:eastAsia="en-US"/>
        </w:rPr>
        <w:t xml:space="preserve">straipsnių pakeitimo </w:t>
      </w:r>
      <w:r w:rsidR="00242889" w:rsidRPr="00242889">
        <w:rPr>
          <w:rFonts w:ascii="Times New Roman" w:eastAsia="Times New Roman" w:hAnsi="Times New Roman" w:cs="Times New Roman"/>
          <w:bCs/>
          <w:color w:val="000000"/>
          <w:sz w:val="24"/>
          <w:szCs w:val="24"/>
        </w:rPr>
        <w:t xml:space="preserve">įstatymo, </w:t>
      </w:r>
      <w:r w:rsidR="00C61F78" w:rsidRPr="00242889">
        <w:rPr>
          <w:rFonts w:ascii="Times New Roman" w:eastAsia="Times New Roman" w:hAnsi="Times New Roman" w:cs="Times New Roman"/>
          <w:bCs/>
          <w:color w:val="000000"/>
          <w:sz w:val="24"/>
          <w:szCs w:val="24"/>
        </w:rPr>
        <w:t>Lietuvos</w:t>
      </w:r>
      <w:r w:rsidR="00242889" w:rsidRPr="00242889">
        <w:rPr>
          <w:rFonts w:ascii="Times New Roman" w:eastAsia="Times New Roman" w:hAnsi="Times New Roman" w:cs="Times New Roman"/>
          <w:bCs/>
          <w:color w:val="000000"/>
          <w:sz w:val="24"/>
          <w:szCs w:val="24"/>
        </w:rPr>
        <w:t xml:space="preserve"> </w:t>
      </w:r>
      <w:r w:rsidR="00C61F78">
        <w:rPr>
          <w:rFonts w:ascii="Times New Roman" w:eastAsia="Times New Roman" w:hAnsi="Times New Roman" w:cs="Times New Roman"/>
          <w:bCs/>
          <w:color w:val="000000"/>
          <w:sz w:val="24"/>
          <w:szCs w:val="24"/>
        </w:rPr>
        <w:t>R</w:t>
      </w:r>
      <w:r w:rsidR="00242889" w:rsidRPr="00242889">
        <w:rPr>
          <w:rFonts w:ascii="Times New Roman" w:eastAsia="Times New Roman" w:hAnsi="Times New Roman" w:cs="Times New Roman"/>
          <w:bCs/>
          <w:color w:val="000000"/>
          <w:sz w:val="24"/>
          <w:szCs w:val="24"/>
        </w:rPr>
        <w:t>espublikos</w:t>
      </w:r>
      <w:r w:rsidR="00242889" w:rsidRPr="00242889">
        <w:rPr>
          <w:rFonts w:ascii="Times New Roman" w:eastAsia="Times New Roman" w:hAnsi="Times New Roman" w:cs="Times New Roman"/>
          <w:sz w:val="24"/>
          <w:szCs w:val="24"/>
        </w:rPr>
        <w:t xml:space="preserve"> </w:t>
      </w:r>
      <w:r w:rsidR="00242889" w:rsidRPr="00242889">
        <w:rPr>
          <w:rFonts w:ascii="Times New Roman" w:eastAsia="Times New Roman" w:hAnsi="Times New Roman" w:cs="Times New Roman"/>
          <w:bCs/>
          <w:sz w:val="24"/>
          <w:szCs w:val="24"/>
          <w:lang w:eastAsia="en-US"/>
        </w:rPr>
        <w:t xml:space="preserve">lygių galimybių įstatymo </w:t>
      </w:r>
      <w:r w:rsidR="00C61F78">
        <w:rPr>
          <w:rFonts w:ascii="Times New Roman" w:eastAsia="Times New Roman" w:hAnsi="Times New Roman" w:cs="Times New Roman"/>
          <w:bCs/>
          <w:sz w:val="24"/>
          <w:szCs w:val="24"/>
          <w:lang w:eastAsia="en-US"/>
        </w:rPr>
        <w:t>N</w:t>
      </w:r>
      <w:r w:rsidR="00242889" w:rsidRPr="00242889">
        <w:rPr>
          <w:rFonts w:ascii="Times New Roman" w:eastAsia="Times New Roman" w:hAnsi="Times New Roman" w:cs="Times New Roman"/>
          <w:sz w:val="24"/>
          <w:szCs w:val="24"/>
          <w:lang w:eastAsia="en-US"/>
        </w:rPr>
        <w:t xml:space="preserve">r. </w:t>
      </w:r>
      <w:r w:rsidR="00C61F78" w:rsidRPr="00242889">
        <w:rPr>
          <w:rFonts w:ascii="Times New Roman" w:eastAsia="Times New Roman" w:hAnsi="Times New Roman" w:cs="Times New Roman"/>
          <w:sz w:val="24"/>
          <w:szCs w:val="24"/>
          <w:lang w:eastAsia="en-US"/>
        </w:rPr>
        <w:t>IX</w:t>
      </w:r>
      <w:r w:rsidR="00242889" w:rsidRPr="00242889">
        <w:rPr>
          <w:rFonts w:ascii="Times New Roman" w:eastAsia="Times New Roman" w:hAnsi="Times New Roman" w:cs="Times New Roman"/>
          <w:sz w:val="24"/>
          <w:szCs w:val="24"/>
          <w:lang w:eastAsia="en-US"/>
        </w:rPr>
        <w:t xml:space="preserve">-1826 24, 27 ir 29 straipsnių pakeitimo </w:t>
      </w:r>
      <w:r w:rsidR="00242889" w:rsidRPr="00242889">
        <w:rPr>
          <w:rFonts w:ascii="Times New Roman" w:eastAsia="Times New Roman" w:hAnsi="Times New Roman" w:cs="Times New Roman"/>
          <w:bCs/>
          <w:color w:val="000000"/>
          <w:sz w:val="24"/>
          <w:szCs w:val="24"/>
        </w:rPr>
        <w:t>įstatymo</w:t>
      </w:r>
      <w:r w:rsidR="009328FC">
        <w:rPr>
          <w:rFonts w:ascii="Times New Roman" w:eastAsia="Times New Roman" w:hAnsi="Times New Roman" w:cs="Times New Roman"/>
          <w:bCs/>
          <w:color w:val="000000"/>
          <w:sz w:val="24"/>
          <w:szCs w:val="24"/>
        </w:rPr>
        <w:t xml:space="preserve">, </w:t>
      </w:r>
      <w:r w:rsidR="006D7A92" w:rsidRPr="00242889">
        <w:rPr>
          <w:rFonts w:ascii="Times New Roman" w:eastAsia="Times New Roman" w:hAnsi="Times New Roman" w:cs="Times New Roman"/>
          <w:bCs/>
          <w:color w:val="000000"/>
          <w:sz w:val="24"/>
          <w:szCs w:val="24"/>
        </w:rPr>
        <w:t xml:space="preserve">Lietuvos </w:t>
      </w:r>
      <w:r w:rsidR="006D7A92">
        <w:rPr>
          <w:rFonts w:ascii="Times New Roman" w:eastAsia="Times New Roman" w:hAnsi="Times New Roman" w:cs="Times New Roman"/>
          <w:bCs/>
          <w:color w:val="000000"/>
          <w:sz w:val="24"/>
          <w:szCs w:val="24"/>
        </w:rPr>
        <w:t>R</w:t>
      </w:r>
      <w:r w:rsidR="006D7A92" w:rsidRPr="00242889">
        <w:rPr>
          <w:rFonts w:ascii="Times New Roman" w:eastAsia="Times New Roman" w:hAnsi="Times New Roman" w:cs="Times New Roman"/>
          <w:bCs/>
          <w:color w:val="000000"/>
          <w:sz w:val="24"/>
          <w:szCs w:val="24"/>
        </w:rPr>
        <w:t>espublikos</w:t>
      </w:r>
      <w:r w:rsidR="006D7A92" w:rsidRPr="00242889">
        <w:rPr>
          <w:rFonts w:ascii="Times New Roman" w:eastAsia="Times New Roman" w:hAnsi="Times New Roman" w:cs="Times New Roman"/>
          <w:sz w:val="24"/>
          <w:szCs w:val="24"/>
        </w:rPr>
        <w:t xml:space="preserve"> </w:t>
      </w:r>
      <w:r w:rsidR="006D7A92">
        <w:rPr>
          <w:rFonts w:ascii="Times New Roman" w:hAnsi="Times New Roman" w:cs="Times New Roman"/>
          <w:bCs/>
          <w:sz w:val="24"/>
          <w:szCs w:val="24"/>
        </w:rPr>
        <w:t>t</w:t>
      </w:r>
      <w:r w:rsidR="009328FC" w:rsidRPr="009328FC">
        <w:rPr>
          <w:rFonts w:ascii="Times New Roman" w:hAnsi="Times New Roman" w:cs="Times New Roman"/>
          <w:bCs/>
          <w:sz w:val="24"/>
          <w:szCs w:val="24"/>
        </w:rPr>
        <w:t>eisės gauti informaciją iš valstybės ir savivaldybių institucijų ir įstaigų įstatymo N</w:t>
      </w:r>
      <w:r w:rsidR="009328FC" w:rsidRPr="009328FC">
        <w:rPr>
          <w:rFonts w:ascii="Times New Roman" w:hAnsi="Times New Roman" w:cs="Times New Roman"/>
          <w:sz w:val="24"/>
          <w:szCs w:val="24"/>
        </w:rPr>
        <w:t xml:space="preserve">r. VIII-1524 12, 13, 14, 15 ir 17 straipsnių pakeitimo </w:t>
      </w:r>
      <w:r w:rsidR="009328FC" w:rsidRPr="009328FC">
        <w:rPr>
          <w:rFonts w:ascii="Times New Roman" w:hAnsi="Times New Roman" w:cs="Times New Roman"/>
          <w:bCs/>
          <w:color w:val="000000"/>
          <w:sz w:val="24"/>
          <w:szCs w:val="24"/>
        </w:rPr>
        <w:t xml:space="preserve">įstatymo </w:t>
      </w:r>
      <w:r w:rsidRPr="009328FC">
        <w:rPr>
          <w:rFonts w:ascii="Times New Roman" w:hAnsi="Times New Roman" w:cs="Times New Roman"/>
          <w:sz w:val="24"/>
          <w:szCs w:val="24"/>
        </w:rPr>
        <w:t>projektai</w:t>
      </w:r>
      <w:r w:rsidRPr="002A7D30">
        <w:rPr>
          <w:rFonts w:ascii="Times New Roman" w:hAnsi="Times New Roman" w:cs="Times New Roman"/>
          <w:sz w:val="24"/>
          <w:szCs w:val="24"/>
        </w:rPr>
        <w:t xml:space="preserve"> (toliau</w:t>
      </w:r>
      <w:r w:rsidR="00096F7E" w:rsidRPr="002A7D30">
        <w:rPr>
          <w:rFonts w:ascii="Times New Roman" w:hAnsi="Times New Roman" w:cs="Times New Roman"/>
          <w:sz w:val="24"/>
          <w:szCs w:val="24"/>
        </w:rPr>
        <w:t xml:space="preserve"> kartu</w:t>
      </w:r>
      <w:r w:rsidRPr="002A7D30">
        <w:rPr>
          <w:rFonts w:ascii="Times New Roman" w:hAnsi="Times New Roman" w:cs="Times New Roman"/>
          <w:sz w:val="24"/>
          <w:szCs w:val="24"/>
        </w:rPr>
        <w:t xml:space="preserve"> – </w:t>
      </w:r>
      <w:r w:rsidR="006D7A92">
        <w:rPr>
          <w:rFonts w:ascii="Times New Roman" w:hAnsi="Times New Roman" w:cs="Times New Roman"/>
          <w:sz w:val="24"/>
          <w:szCs w:val="24"/>
        </w:rPr>
        <w:t>Į</w:t>
      </w:r>
      <w:r w:rsidRPr="002A7D30">
        <w:rPr>
          <w:rFonts w:ascii="Times New Roman" w:hAnsi="Times New Roman" w:cs="Times New Roman"/>
          <w:sz w:val="24"/>
          <w:szCs w:val="24"/>
        </w:rPr>
        <w:t>statymų projektai).</w:t>
      </w:r>
    </w:p>
    <w:p w14:paraId="31B44368" w14:textId="7DE71BD1" w:rsidR="009A2B4F" w:rsidRPr="002A7D30" w:rsidRDefault="009A2B4F" w:rsidP="004F1FC6">
      <w:pPr>
        <w:tabs>
          <w:tab w:val="left" w:pos="993"/>
        </w:tabs>
        <w:autoSpaceDE w:val="0"/>
        <w:autoSpaceDN w:val="0"/>
        <w:adjustRightInd w:val="0"/>
        <w:spacing w:after="0" w:line="240" w:lineRule="auto"/>
        <w:ind w:right="120" w:firstLine="709"/>
        <w:jc w:val="both"/>
        <w:rPr>
          <w:rFonts w:ascii="Times New Roman" w:hAnsi="Times New Roman" w:cs="Times New Roman"/>
          <w:color w:val="000000" w:themeColor="text1"/>
          <w:sz w:val="24"/>
          <w:szCs w:val="24"/>
        </w:rPr>
      </w:pPr>
      <w:r w:rsidRPr="002A7D30">
        <w:rPr>
          <w:rFonts w:ascii="Times New Roman" w:hAnsi="Times New Roman" w:cs="Times New Roman"/>
          <w:sz w:val="24"/>
          <w:szCs w:val="24"/>
        </w:rPr>
        <w:t>Įstatymų projektų tikslas –</w:t>
      </w:r>
      <w:r w:rsidR="002A7D30" w:rsidRPr="002A7D30">
        <w:rPr>
          <w:rFonts w:ascii="Times New Roman" w:hAnsi="Times New Roman" w:cs="Times New Roman"/>
          <w:sz w:val="24"/>
          <w:szCs w:val="24"/>
        </w:rPr>
        <w:t xml:space="preserve"> </w:t>
      </w:r>
      <w:r w:rsidR="00050B0B" w:rsidRPr="002A7D30">
        <w:rPr>
          <w:rFonts w:ascii="Times New Roman" w:hAnsi="Times New Roman" w:cs="Times New Roman"/>
          <w:color w:val="000000" w:themeColor="text1"/>
          <w:sz w:val="24"/>
          <w:szCs w:val="24"/>
        </w:rPr>
        <w:t xml:space="preserve">įteisinti vieną elektroninį langelį valstybės mastu </w:t>
      </w:r>
      <w:r w:rsidR="008377D7">
        <w:rPr>
          <w:rFonts w:ascii="Times New Roman" w:hAnsi="Times New Roman" w:cs="Times New Roman"/>
          <w:color w:val="000000" w:themeColor="text1"/>
          <w:sz w:val="24"/>
          <w:szCs w:val="24"/>
        </w:rPr>
        <w:t>ir</w:t>
      </w:r>
      <w:r w:rsidR="00050B0B" w:rsidRPr="002A7D30">
        <w:rPr>
          <w:rFonts w:ascii="Times New Roman" w:hAnsi="Times New Roman" w:cs="Times New Roman"/>
          <w:color w:val="000000" w:themeColor="text1"/>
          <w:sz w:val="24"/>
          <w:szCs w:val="24"/>
        </w:rPr>
        <w:t xml:space="preserve"> pa</w:t>
      </w:r>
      <w:r w:rsidRPr="002A7D30">
        <w:rPr>
          <w:rFonts w:ascii="Times New Roman" w:hAnsi="Times New Roman" w:cs="Times New Roman"/>
          <w:color w:val="000000" w:themeColor="text1"/>
          <w:sz w:val="24"/>
          <w:szCs w:val="24"/>
        </w:rPr>
        <w:t>didinti viešojo sektoriaus efektyvumą modernizuojant ir skaitmeninant procesus.</w:t>
      </w:r>
    </w:p>
    <w:p w14:paraId="31B44369" w14:textId="77777777" w:rsidR="009A2B4F" w:rsidRPr="00ED492B" w:rsidRDefault="009A2B4F" w:rsidP="004F1FC6">
      <w:pPr>
        <w:tabs>
          <w:tab w:val="left" w:pos="993"/>
        </w:tabs>
        <w:autoSpaceDE w:val="0"/>
        <w:autoSpaceDN w:val="0"/>
        <w:adjustRightInd w:val="0"/>
        <w:spacing w:after="0" w:line="240" w:lineRule="auto"/>
        <w:ind w:right="120" w:firstLine="709"/>
        <w:jc w:val="both"/>
        <w:rPr>
          <w:rFonts w:ascii="Times New Roman" w:hAnsi="Times New Roman" w:cs="Times New Roman"/>
          <w:color w:val="000000" w:themeColor="text1"/>
          <w:sz w:val="24"/>
          <w:szCs w:val="24"/>
        </w:rPr>
      </w:pPr>
      <w:r w:rsidRPr="002A7D30">
        <w:rPr>
          <w:rFonts w:ascii="Times New Roman" w:hAnsi="Times New Roman" w:cs="Times New Roman"/>
          <w:color w:val="000000" w:themeColor="text1"/>
          <w:sz w:val="24"/>
          <w:szCs w:val="24"/>
        </w:rPr>
        <w:t>Įstatymų projektų uždaviniai:</w:t>
      </w:r>
    </w:p>
    <w:p w14:paraId="39AE1D13" w14:textId="088002AC" w:rsidR="00050B0B" w:rsidRPr="00801C01" w:rsidRDefault="00050B0B" w:rsidP="00050B0B">
      <w:pPr>
        <w:pStyle w:val="Sraopastraipa"/>
        <w:numPr>
          <w:ilvl w:val="0"/>
          <w:numId w:val="8"/>
        </w:numPr>
        <w:tabs>
          <w:tab w:val="left" w:pos="993"/>
        </w:tabs>
        <w:autoSpaceDE w:val="0"/>
        <w:autoSpaceDN w:val="0"/>
        <w:adjustRightInd w:val="0"/>
        <w:spacing w:after="0" w:line="240" w:lineRule="auto"/>
        <w:ind w:left="0" w:right="120" w:firstLine="709"/>
        <w:jc w:val="both"/>
        <w:rPr>
          <w:rFonts w:ascii="Times New Roman" w:hAnsi="Times New Roman" w:cs="Times New Roman"/>
          <w:sz w:val="24"/>
          <w:szCs w:val="24"/>
          <w:lang w:val="lt-LT"/>
        </w:rPr>
      </w:pPr>
      <w:r w:rsidRPr="002A7D30">
        <w:rPr>
          <w:rFonts w:ascii="Times New Roman" w:hAnsi="Times New Roman" w:cs="Times New Roman"/>
          <w:color w:val="000000" w:themeColor="text1"/>
          <w:sz w:val="24"/>
          <w:szCs w:val="24"/>
          <w:lang w:val="lt-LT"/>
        </w:rPr>
        <w:t>įteisinti asmenų</w:t>
      </w:r>
      <w:r w:rsidR="006F58AB">
        <w:rPr>
          <w:rFonts w:ascii="Times New Roman" w:hAnsi="Times New Roman" w:cs="Times New Roman"/>
          <w:sz w:val="24"/>
          <w:szCs w:val="24"/>
          <w:lang w:val="lt-LT"/>
        </w:rPr>
        <w:t xml:space="preserve"> </w:t>
      </w:r>
      <w:r w:rsidR="006F58AB" w:rsidRPr="002A7D30">
        <w:rPr>
          <w:rFonts w:ascii="Times New Roman" w:hAnsi="Times New Roman" w:cs="Times New Roman"/>
          <w:sz w:val="24"/>
          <w:szCs w:val="24"/>
          <w:lang w:val="lt-LT"/>
        </w:rPr>
        <w:t>Nacionalinės elektroninių siuntų pristatymo, naudojant pašto tinklą, informacinės sistemos</w:t>
      </w:r>
      <w:r w:rsidR="006F58AB">
        <w:rPr>
          <w:rFonts w:ascii="Times New Roman" w:hAnsi="Times New Roman" w:cs="Times New Roman"/>
          <w:sz w:val="24"/>
          <w:szCs w:val="24"/>
          <w:lang w:val="lt-LT"/>
        </w:rPr>
        <w:t xml:space="preserve"> </w:t>
      </w:r>
      <w:r w:rsidR="006F58AB" w:rsidRPr="002A7D30">
        <w:rPr>
          <w:rFonts w:ascii="Times New Roman" w:eastAsia="Times New Roman" w:hAnsi="Times New Roman" w:cs="Times New Roman"/>
          <w:color w:val="000000"/>
          <w:sz w:val="24"/>
          <w:szCs w:val="24"/>
          <w:lang w:val="lt-LT"/>
        </w:rPr>
        <w:t>(toliau – E. pristatymo sistema)</w:t>
      </w:r>
      <w:r w:rsidR="006F58AB" w:rsidRPr="002A7D30">
        <w:rPr>
          <w:rFonts w:ascii="Times New Roman" w:hAnsi="Times New Roman" w:cs="Times New Roman"/>
          <w:sz w:val="24"/>
          <w:szCs w:val="24"/>
          <w:lang w:val="lt-LT"/>
        </w:rPr>
        <w:t xml:space="preserve"> elektroninio pristatymo dėžut</w:t>
      </w:r>
      <w:r w:rsidR="006F58AB">
        <w:rPr>
          <w:rFonts w:ascii="Times New Roman" w:hAnsi="Times New Roman" w:cs="Times New Roman"/>
          <w:sz w:val="24"/>
          <w:szCs w:val="24"/>
          <w:lang w:val="lt-LT"/>
        </w:rPr>
        <w:t>e</w:t>
      </w:r>
      <w:r w:rsidR="006F58AB" w:rsidRPr="002A7D30">
        <w:rPr>
          <w:rFonts w:ascii="Times New Roman" w:hAnsi="Times New Roman" w:cs="Times New Roman"/>
          <w:sz w:val="24"/>
          <w:szCs w:val="24"/>
          <w:lang w:val="lt-LT"/>
        </w:rPr>
        <w:t xml:space="preserve">s </w:t>
      </w:r>
      <w:r w:rsidR="00471860">
        <w:rPr>
          <w:rFonts w:ascii="Times New Roman" w:hAnsi="Times New Roman" w:cs="Times New Roman"/>
          <w:sz w:val="24"/>
          <w:szCs w:val="24"/>
          <w:lang w:val="lt-LT"/>
        </w:rPr>
        <w:t xml:space="preserve">                             </w:t>
      </w:r>
      <w:r w:rsidR="006F58AB" w:rsidRPr="002A7D30">
        <w:rPr>
          <w:rFonts w:ascii="Times New Roman" w:hAnsi="Times New Roman" w:cs="Times New Roman"/>
          <w:sz w:val="24"/>
          <w:szCs w:val="24"/>
          <w:lang w:val="lt-LT"/>
        </w:rPr>
        <w:t xml:space="preserve">(toliau – elektroninio pristatymo </w:t>
      </w:r>
      <w:r w:rsidR="006F58AB" w:rsidRPr="001B1C8A">
        <w:rPr>
          <w:rFonts w:ascii="Times New Roman" w:hAnsi="Times New Roman" w:cs="Times New Roman"/>
          <w:sz w:val="24"/>
          <w:szCs w:val="24"/>
          <w:lang w:val="lt-LT"/>
        </w:rPr>
        <w:t>dėžutė</w:t>
      </w:r>
      <w:r w:rsidR="006F58AB" w:rsidRPr="00801C01">
        <w:rPr>
          <w:rFonts w:ascii="Times New Roman" w:hAnsi="Times New Roman" w:cs="Times New Roman"/>
          <w:sz w:val="24"/>
          <w:szCs w:val="24"/>
          <w:lang w:val="lt-LT"/>
        </w:rPr>
        <w:t>)</w:t>
      </w:r>
      <w:r w:rsidRPr="00801C01">
        <w:rPr>
          <w:rFonts w:ascii="Times New Roman" w:hAnsi="Times New Roman" w:cs="Times New Roman"/>
          <w:color w:val="000000" w:themeColor="text1"/>
          <w:sz w:val="24"/>
          <w:szCs w:val="24"/>
          <w:lang w:val="lt-LT"/>
        </w:rPr>
        <w:t xml:space="preserve">, kurių adresas </w:t>
      </w:r>
      <w:r w:rsidRPr="00801C01">
        <w:rPr>
          <w:rFonts w:ascii="Times New Roman" w:hAnsi="Times New Roman" w:cs="Times New Roman"/>
          <w:sz w:val="24"/>
          <w:szCs w:val="24"/>
          <w:lang w:val="lt-LT"/>
        </w:rPr>
        <w:t xml:space="preserve">būtų naudojamas siekiant efektyviau </w:t>
      </w:r>
      <w:r w:rsidR="00641307" w:rsidRPr="00801C01">
        <w:rPr>
          <w:rFonts w:ascii="Times New Roman" w:hAnsi="Times New Roman" w:cs="Times New Roman"/>
          <w:sz w:val="24"/>
          <w:szCs w:val="24"/>
          <w:lang w:val="lt-LT"/>
        </w:rPr>
        <w:t xml:space="preserve">gauti </w:t>
      </w:r>
      <w:r w:rsidRPr="00801C01">
        <w:rPr>
          <w:rFonts w:ascii="Times New Roman" w:hAnsi="Times New Roman" w:cs="Times New Roman"/>
          <w:sz w:val="24"/>
          <w:szCs w:val="24"/>
          <w:lang w:val="lt-LT"/>
        </w:rPr>
        <w:t>teik</w:t>
      </w:r>
      <w:r w:rsidR="00641307" w:rsidRPr="00801C01">
        <w:rPr>
          <w:rFonts w:ascii="Times New Roman" w:hAnsi="Times New Roman" w:cs="Times New Roman"/>
          <w:sz w:val="24"/>
          <w:szCs w:val="24"/>
          <w:lang w:val="lt-LT"/>
        </w:rPr>
        <w:t>iamas</w:t>
      </w:r>
      <w:r w:rsidRPr="00801C01">
        <w:rPr>
          <w:rFonts w:ascii="Times New Roman" w:hAnsi="Times New Roman" w:cs="Times New Roman"/>
          <w:sz w:val="24"/>
          <w:szCs w:val="24"/>
          <w:lang w:val="lt-LT"/>
        </w:rPr>
        <w:t xml:space="preserve"> viešąsias, administracines ir kitas paslaugas;</w:t>
      </w:r>
    </w:p>
    <w:p w14:paraId="6DC9E6CA" w14:textId="31F33E3A" w:rsidR="00641307" w:rsidRPr="00801C01" w:rsidRDefault="00641307" w:rsidP="00641307">
      <w:pPr>
        <w:pStyle w:val="Sraopastraipa"/>
        <w:numPr>
          <w:ilvl w:val="0"/>
          <w:numId w:val="8"/>
        </w:numPr>
        <w:tabs>
          <w:tab w:val="left" w:pos="993"/>
        </w:tabs>
        <w:autoSpaceDE w:val="0"/>
        <w:autoSpaceDN w:val="0"/>
        <w:adjustRightInd w:val="0"/>
        <w:spacing w:after="0" w:line="240" w:lineRule="auto"/>
        <w:ind w:left="0" w:right="120" w:firstLine="709"/>
        <w:jc w:val="both"/>
        <w:rPr>
          <w:rFonts w:ascii="Times New Roman" w:hAnsi="Times New Roman" w:cs="Times New Roman"/>
          <w:sz w:val="24"/>
          <w:szCs w:val="24"/>
          <w:lang w:val="lt-LT"/>
        </w:rPr>
      </w:pPr>
      <w:r w:rsidRPr="00801C01">
        <w:rPr>
          <w:rFonts w:ascii="Times New Roman" w:hAnsi="Times New Roman" w:cs="Times New Roman"/>
          <w:sz w:val="24"/>
          <w:szCs w:val="24"/>
          <w:lang w:val="lt-LT"/>
        </w:rPr>
        <w:t xml:space="preserve">sukurti teisines prielaidas, kad visas </w:t>
      </w:r>
      <w:r w:rsidR="002A7D30" w:rsidRPr="00801C01">
        <w:rPr>
          <w:rFonts w:ascii="Times New Roman" w:hAnsi="Times New Roman" w:cs="Times New Roman"/>
          <w:sz w:val="24"/>
          <w:szCs w:val="24"/>
          <w:lang w:val="lt-LT"/>
        </w:rPr>
        <w:t xml:space="preserve">viešojo administravimo subjektų </w:t>
      </w:r>
      <w:r w:rsidRPr="00801C01">
        <w:rPr>
          <w:rFonts w:ascii="Times New Roman" w:hAnsi="Times New Roman" w:cs="Times New Roman"/>
          <w:sz w:val="24"/>
          <w:szCs w:val="24"/>
          <w:lang w:val="lt-LT"/>
        </w:rPr>
        <w:t>susirašinėjimas su asmenimis pirmiausia būtų vykdomas elektroninių ryšių priemonėmis, o jeigu asmuo jomis nesinaudoja (</w:t>
      </w:r>
      <w:r w:rsidR="002A7D30" w:rsidRPr="00801C01">
        <w:rPr>
          <w:rFonts w:ascii="Times New Roman" w:hAnsi="Times New Roman" w:cs="Times New Roman"/>
          <w:sz w:val="24"/>
          <w:szCs w:val="24"/>
          <w:lang w:val="lt-LT"/>
        </w:rPr>
        <w:t>elektroninio pristatymo dėžutė</w:t>
      </w:r>
      <w:r w:rsidR="006F58AB" w:rsidRPr="00801C01">
        <w:rPr>
          <w:rFonts w:ascii="Times New Roman" w:hAnsi="Times New Roman" w:cs="Times New Roman"/>
          <w:sz w:val="24"/>
          <w:szCs w:val="24"/>
          <w:lang w:val="lt-LT"/>
        </w:rPr>
        <w:t xml:space="preserve"> </w:t>
      </w:r>
      <w:r w:rsidRPr="00801C01">
        <w:rPr>
          <w:rFonts w:ascii="Times New Roman" w:hAnsi="Times New Roman" w:cs="Times New Roman"/>
          <w:sz w:val="24"/>
          <w:szCs w:val="24"/>
          <w:lang w:val="lt-LT"/>
        </w:rPr>
        <w:t>yra neaktyvi), elektroninė siunta būtų atspausdinta ir pristatyta kaip pašto siunta</w:t>
      </w:r>
      <w:r w:rsidR="00034A7B">
        <w:rPr>
          <w:rFonts w:ascii="Times New Roman" w:hAnsi="Times New Roman" w:cs="Times New Roman"/>
          <w:sz w:val="24"/>
          <w:szCs w:val="24"/>
          <w:lang w:val="lt-LT"/>
        </w:rPr>
        <w:t xml:space="preserve"> (procesinių dokumentų įteikimo atveju  </w:t>
      </w:r>
      <w:r w:rsidR="00034A7B" w:rsidRPr="002A7D30">
        <w:rPr>
          <w:rFonts w:ascii="Times New Roman" w:eastAsia="Times New Roman" w:hAnsi="Times New Roman" w:cs="Times New Roman"/>
          <w:color w:val="000000"/>
          <w:sz w:val="24"/>
          <w:szCs w:val="24"/>
          <w:lang w:val="lt-LT"/>
        </w:rPr>
        <w:t>–</w:t>
      </w:r>
      <w:r w:rsidR="00034A7B">
        <w:rPr>
          <w:rFonts w:ascii="Times New Roman" w:eastAsia="Times New Roman" w:hAnsi="Times New Roman" w:cs="Times New Roman"/>
          <w:color w:val="000000"/>
          <w:sz w:val="24"/>
          <w:szCs w:val="24"/>
          <w:lang w:val="lt-LT"/>
        </w:rPr>
        <w:t xml:space="preserve"> registruotoji pašto siunta</w:t>
      </w:r>
      <w:r w:rsidR="00034A7B">
        <w:rPr>
          <w:rFonts w:ascii="Times New Roman" w:hAnsi="Times New Roman" w:cs="Times New Roman"/>
          <w:sz w:val="24"/>
          <w:szCs w:val="24"/>
          <w:lang w:val="lt-LT"/>
        </w:rPr>
        <w:t>)</w:t>
      </w:r>
      <w:r w:rsidRPr="00801C01">
        <w:rPr>
          <w:rFonts w:ascii="Times New Roman" w:hAnsi="Times New Roman" w:cs="Times New Roman"/>
          <w:sz w:val="24"/>
          <w:szCs w:val="24"/>
          <w:lang w:val="lt-LT"/>
        </w:rPr>
        <w:t>;</w:t>
      </w:r>
    </w:p>
    <w:p w14:paraId="31B4436B" w14:textId="69117A38" w:rsidR="009A2B4F" w:rsidRPr="002A7D30" w:rsidRDefault="00250F93" w:rsidP="004F1FC6">
      <w:pPr>
        <w:pStyle w:val="Sraopastraipa"/>
        <w:numPr>
          <w:ilvl w:val="0"/>
          <w:numId w:val="8"/>
        </w:numPr>
        <w:tabs>
          <w:tab w:val="left" w:pos="993"/>
        </w:tabs>
        <w:autoSpaceDE w:val="0"/>
        <w:autoSpaceDN w:val="0"/>
        <w:adjustRightInd w:val="0"/>
        <w:spacing w:after="0" w:line="240" w:lineRule="auto"/>
        <w:ind w:left="0" w:right="120" w:firstLine="709"/>
        <w:jc w:val="both"/>
        <w:rPr>
          <w:rFonts w:ascii="Times New Roman" w:hAnsi="Times New Roman" w:cs="Times New Roman"/>
          <w:color w:val="000000" w:themeColor="text1"/>
          <w:sz w:val="24"/>
          <w:szCs w:val="24"/>
          <w:lang w:val="lt-LT"/>
        </w:rPr>
      </w:pPr>
      <w:r w:rsidRPr="00801C01">
        <w:rPr>
          <w:rFonts w:ascii="Times New Roman" w:eastAsiaTheme="minorEastAsia" w:hAnsi="Times New Roman" w:cs="Times New Roman"/>
          <w:color w:val="000000" w:themeColor="text1"/>
          <w:sz w:val="24"/>
          <w:szCs w:val="24"/>
          <w:lang w:val="lt-LT"/>
        </w:rPr>
        <w:t xml:space="preserve">efektyvinti </w:t>
      </w:r>
      <w:r w:rsidR="00F5496E" w:rsidRPr="00801C01">
        <w:rPr>
          <w:rFonts w:ascii="Times New Roman" w:hAnsi="Times New Roman" w:cs="Times New Roman"/>
          <w:sz w:val="24"/>
          <w:szCs w:val="24"/>
          <w:lang w:val="lt-LT"/>
        </w:rPr>
        <w:t>viešojo administravimo subjektų, teismų ir kitų valstybės institucijų (toliau visos kartu – viešojo sektoriaus subjektai) veiklą</w:t>
      </w:r>
      <w:r w:rsidRPr="00801C01">
        <w:rPr>
          <w:rFonts w:ascii="Times New Roman" w:eastAsiaTheme="minorEastAsia" w:hAnsi="Times New Roman" w:cs="Times New Roman"/>
          <w:color w:val="000000" w:themeColor="text1"/>
          <w:sz w:val="24"/>
          <w:szCs w:val="24"/>
          <w:lang w:val="lt-LT"/>
        </w:rPr>
        <w:t>, taupyti valstybės biudžeto lėšas</w:t>
      </w:r>
      <w:r w:rsidRPr="00801C01">
        <w:rPr>
          <w:rFonts w:ascii="Times New Roman" w:hAnsi="Times New Roman" w:cs="Times New Roman"/>
          <w:color w:val="000000" w:themeColor="text1"/>
          <w:sz w:val="24"/>
          <w:szCs w:val="24"/>
          <w:lang w:val="lt-LT"/>
        </w:rPr>
        <w:t xml:space="preserve"> ir </w:t>
      </w:r>
      <w:r w:rsidR="0042597F" w:rsidRPr="00801C01">
        <w:rPr>
          <w:rFonts w:ascii="Times New Roman" w:hAnsi="Times New Roman" w:cs="Times New Roman"/>
          <w:color w:val="000000" w:themeColor="text1"/>
          <w:sz w:val="24"/>
          <w:szCs w:val="24"/>
          <w:lang w:val="lt-LT"/>
        </w:rPr>
        <w:t xml:space="preserve">užtikrinti, kad visi viešojo </w:t>
      </w:r>
      <w:r w:rsidR="004F4135" w:rsidRPr="00801C01">
        <w:rPr>
          <w:rFonts w:ascii="Times New Roman" w:hAnsi="Times New Roman" w:cs="Times New Roman"/>
          <w:color w:val="000000" w:themeColor="text1"/>
          <w:sz w:val="24"/>
          <w:szCs w:val="24"/>
          <w:lang w:val="lt-LT"/>
        </w:rPr>
        <w:t>sektoriaus</w:t>
      </w:r>
      <w:r w:rsidR="0042597F" w:rsidRPr="00801C01">
        <w:rPr>
          <w:rFonts w:ascii="Times New Roman" w:hAnsi="Times New Roman" w:cs="Times New Roman"/>
          <w:color w:val="000000" w:themeColor="text1"/>
          <w:sz w:val="24"/>
          <w:szCs w:val="24"/>
          <w:lang w:val="lt-LT"/>
        </w:rPr>
        <w:t xml:space="preserve"> subjektai nuo 202</w:t>
      </w:r>
      <w:r w:rsidR="00656DFB" w:rsidRPr="00801C01">
        <w:rPr>
          <w:rFonts w:ascii="Times New Roman" w:hAnsi="Times New Roman" w:cs="Times New Roman"/>
          <w:color w:val="000000" w:themeColor="text1"/>
          <w:sz w:val="24"/>
          <w:szCs w:val="24"/>
          <w:lang w:val="lt-LT"/>
        </w:rPr>
        <w:t>1</w:t>
      </w:r>
      <w:r w:rsidR="0042597F" w:rsidRPr="00801C01">
        <w:rPr>
          <w:rFonts w:ascii="Times New Roman" w:hAnsi="Times New Roman" w:cs="Times New Roman"/>
          <w:color w:val="000000" w:themeColor="text1"/>
          <w:sz w:val="24"/>
          <w:szCs w:val="24"/>
          <w:lang w:val="lt-LT"/>
        </w:rPr>
        <w:t xml:space="preserve"> m. sausio 1 d. rengtų tik oficialius elektroninius dokumentus</w:t>
      </w:r>
      <w:r w:rsidRPr="00801C01">
        <w:rPr>
          <w:rFonts w:ascii="Times New Roman" w:hAnsi="Times New Roman" w:cs="Times New Roman"/>
          <w:color w:val="000000" w:themeColor="text1"/>
          <w:sz w:val="24"/>
          <w:szCs w:val="24"/>
          <w:lang w:val="lt-LT"/>
        </w:rPr>
        <w:t xml:space="preserve"> (išskyrus teismo rengiamus su procesu susijusius dokumentus)</w:t>
      </w:r>
      <w:r w:rsidR="00B2282E" w:rsidRPr="00801C01">
        <w:rPr>
          <w:rFonts w:ascii="Times New Roman" w:hAnsi="Times New Roman" w:cs="Times New Roman"/>
          <w:color w:val="000000" w:themeColor="text1"/>
          <w:sz w:val="24"/>
          <w:szCs w:val="24"/>
          <w:lang w:val="lt-LT"/>
        </w:rPr>
        <w:t xml:space="preserve">, kurie saugiai ir patikimai </w:t>
      </w:r>
      <w:r w:rsidR="00B2282E" w:rsidRPr="00801C01">
        <w:rPr>
          <w:rFonts w:ascii="Times New Roman" w:eastAsiaTheme="minorEastAsia" w:hAnsi="Times New Roman" w:cs="Times New Roman"/>
          <w:color w:val="000000" w:themeColor="text1"/>
          <w:sz w:val="24"/>
          <w:szCs w:val="24"/>
          <w:lang w:val="lt-LT"/>
        </w:rPr>
        <w:t xml:space="preserve">būtų siunčiami </w:t>
      </w:r>
      <w:r w:rsidR="00BA470C" w:rsidRPr="00801C01">
        <w:rPr>
          <w:rFonts w:ascii="Times New Roman" w:eastAsiaTheme="minorEastAsia" w:hAnsi="Times New Roman" w:cs="Times New Roman"/>
          <w:color w:val="000000" w:themeColor="text1"/>
          <w:sz w:val="24"/>
          <w:szCs w:val="24"/>
          <w:lang w:val="lt-LT"/>
        </w:rPr>
        <w:t>asmenims</w:t>
      </w:r>
      <w:r w:rsidR="004F4135" w:rsidRPr="00801C01">
        <w:rPr>
          <w:rFonts w:ascii="Times New Roman" w:eastAsiaTheme="minorEastAsia" w:hAnsi="Times New Roman" w:cs="Times New Roman"/>
          <w:color w:val="000000" w:themeColor="text1"/>
          <w:sz w:val="24"/>
          <w:szCs w:val="24"/>
          <w:lang w:val="lt-LT"/>
        </w:rPr>
        <w:t xml:space="preserve"> </w:t>
      </w:r>
      <w:r w:rsidR="004F1FC6" w:rsidRPr="00801C01">
        <w:rPr>
          <w:rFonts w:ascii="Times New Roman" w:eastAsiaTheme="minorEastAsia" w:hAnsi="Times New Roman" w:cs="Times New Roman"/>
          <w:color w:val="000000" w:themeColor="text1"/>
          <w:sz w:val="24"/>
          <w:szCs w:val="24"/>
          <w:lang w:val="lt-LT"/>
        </w:rPr>
        <w:t>naudojantis saugia ir patikima valstybės informacine sistema</w:t>
      </w:r>
      <w:r w:rsidR="00641307" w:rsidRPr="002A7D30">
        <w:rPr>
          <w:rFonts w:ascii="Times New Roman" w:eastAsiaTheme="minorEastAsia" w:hAnsi="Times New Roman" w:cs="Times New Roman"/>
          <w:color w:val="000000" w:themeColor="text1"/>
          <w:sz w:val="24"/>
          <w:szCs w:val="24"/>
          <w:lang w:val="lt-LT"/>
        </w:rPr>
        <w:t xml:space="preserve"> (išskyrus numatytas išimtis)</w:t>
      </w:r>
      <w:r w:rsidR="00641307" w:rsidRPr="002A7D30">
        <w:rPr>
          <w:rFonts w:ascii="Times New Roman" w:hAnsi="Times New Roman" w:cs="Times New Roman"/>
          <w:color w:val="000000" w:themeColor="text1"/>
          <w:sz w:val="24"/>
          <w:szCs w:val="24"/>
          <w:lang w:val="lt-LT"/>
        </w:rPr>
        <w:t>.</w:t>
      </w:r>
    </w:p>
    <w:p w14:paraId="31B4436E" w14:textId="7BCFF46F" w:rsidR="008E2DB4" w:rsidRDefault="00A142F3" w:rsidP="008E2DB4">
      <w:pPr>
        <w:spacing w:after="0" w:line="240" w:lineRule="auto"/>
        <w:ind w:right="120" w:firstLine="709"/>
        <w:jc w:val="both"/>
        <w:rPr>
          <w:rFonts w:ascii="Times New Roman" w:eastAsia="Times New Roman" w:hAnsi="Times New Roman" w:cs="Times New Roman"/>
          <w:sz w:val="24"/>
          <w:szCs w:val="24"/>
        </w:rPr>
      </w:pPr>
      <w:r w:rsidRPr="00A142F3">
        <w:rPr>
          <w:rFonts w:ascii="Times New Roman" w:eastAsia="Times New Roman" w:hAnsi="Times New Roman" w:cs="Times New Roman"/>
          <w:sz w:val="24"/>
          <w:szCs w:val="24"/>
        </w:rPr>
        <w:t>V</w:t>
      </w:r>
      <w:r w:rsidR="008E2DB4" w:rsidRPr="00A142F3">
        <w:rPr>
          <w:rFonts w:ascii="Times New Roman" w:eastAsia="Times New Roman" w:hAnsi="Times New Roman" w:cs="Times New Roman"/>
          <w:sz w:val="24"/>
          <w:szCs w:val="24"/>
        </w:rPr>
        <w:t xml:space="preserve">iešojo </w:t>
      </w:r>
      <w:r w:rsidR="007A7F56">
        <w:rPr>
          <w:rFonts w:ascii="Times New Roman" w:eastAsia="Times New Roman" w:hAnsi="Times New Roman" w:cs="Times New Roman"/>
          <w:sz w:val="24"/>
          <w:szCs w:val="24"/>
        </w:rPr>
        <w:t>sektoriaus</w:t>
      </w:r>
      <w:r w:rsidR="008E2DB4" w:rsidRPr="00A142F3">
        <w:rPr>
          <w:rFonts w:ascii="Times New Roman" w:eastAsia="Times New Roman" w:hAnsi="Times New Roman" w:cs="Times New Roman"/>
          <w:sz w:val="24"/>
          <w:szCs w:val="24"/>
        </w:rPr>
        <w:t xml:space="preserve"> subjektų</w:t>
      </w:r>
      <w:r w:rsidR="008E2DB4" w:rsidRPr="008E2DB4">
        <w:rPr>
          <w:rFonts w:ascii="Times New Roman" w:eastAsia="Times New Roman" w:hAnsi="Times New Roman" w:cs="Times New Roman"/>
          <w:sz w:val="24"/>
          <w:szCs w:val="24"/>
        </w:rPr>
        <w:t xml:space="preserve"> </w:t>
      </w:r>
      <w:r w:rsidR="008F2E5A">
        <w:rPr>
          <w:rFonts w:ascii="Times New Roman" w:eastAsia="Times New Roman" w:hAnsi="Times New Roman" w:cs="Times New Roman"/>
          <w:sz w:val="24"/>
          <w:szCs w:val="24"/>
        </w:rPr>
        <w:t xml:space="preserve">ir </w:t>
      </w:r>
      <w:r w:rsidR="008E2DB4" w:rsidRPr="008E2DB4">
        <w:rPr>
          <w:rFonts w:ascii="Times New Roman" w:eastAsia="Times New Roman" w:hAnsi="Times New Roman" w:cs="Times New Roman"/>
          <w:sz w:val="24"/>
          <w:szCs w:val="24"/>
        </w:rPr>
        <w:t xml:space="preserve">asmenų </w:t>
      </w:r>
      <w:r>
        <w:rPr>
          <w:rFonts w:ascii="Times New Roman" w:eastAsia="Times New Roman" w:hAnsi="Times New Roman" w:cs="Times New Roman"/>
          <w:sz w:val="24"/>
          <w:szCs w:val="24"/>
        </w:rPr>
        <w:t xml:space="preserve">susirašinėjimo </w:t>
      </w:r>
      <w:r w:rsidR="008E2DB4" w:rsidRPr="008E2DB4">
        <w:rPr>
          <w:rFonts w:ascii="Times New Roman" w:eastAsia="Times New Roman" w:hAnsi="Times New Roman" w:cs="Times New Roman"/>
          <w:sz w:val="24"/>
          <w:szCs w:val="24"/>
        </w:rPr>
        <w:t xml:space="preserve">skaitmeninimas pagrįstas pastaraisiais metais ne tik Lietuvoje, bet ir visame pasaulyje vykstančia sparčia technologijų plėtra ir su tuo susijusiomis galimybėmis ir abipuse nauda, naujų valstybės ir </w:t>
      </w:r>
      <w:r w:rsidR="00D422F2">
        <w:rPr>
          <w:rFonts w:ascii="Times New Roman" w:eastAsia="Times New Roman" w:hAnsi="Times New Roman" w:cs="Times New Roman"/>
          <w:sz w:val="24"/>
          <w:szCs w:val="24"/>
        </w:rPr>
        <w:t>asmenų</w:t>
      </w:r>
      <w:r w:rsidR="00D9106D" w:rsidRPr="008E2DB4">
        <w:rPr>
          <w:rFonts w:ascii="Times New Roman" w:eastAsia="Times New Roman" w:hAnsi="Times New Roman" w:cs="Times New Roman"/>
          <w:sz w:val="24"/>
          <w:szCs w:val="24"/>
        </w:rPr>
        <w:t xml:space="preserve"> </w:t>
      </w:r>
      <w:r w:rsidR="008E2DB4" w:rsidRPr="008E2DB4">
        <w:rPr>
          <w:rFonts w:ascii="Times New Roman" w:eastAsia="Times New Roman" w:hAnsi="Times New Roman" w:cs="Times New Roman"/>
          <w:sz w:val="24"/>
          <w:szCs w:val="24"/>
        </w:rPr>
        <w:t>komunikavimo būdų poreikiu. Gyventojų, kurie nuolat naudojasi internetu, dalis nuolat didėja (2</w:t>
      </w:r>
      <w:r w:rsidR="00D422F2">
        <w:rPr>
          <w:rFonts w:ascii="Times New Roman" w:eastAsia="Times New Roman" w:hAnsi="Times New Roman" w:cs="Times New Roman"/>
          <w:sz w:val="24"/>
          <w:szCs w:val="24"/>
        </w:rPr>
        <w:t>016 m. – 72 proc., 2017 </w:t>
      </w:r>
      <w:r w:rsidR="008E2DB4" w:rsidRPr="008E2DB4">
        <w:rPr>
          <w:rFonts w:ascii="Times New Roman" w:eastAsia="Times New Roman" w:hAnsi="Times New Roman" w:cs="Times New Roman"/>
          <w:sz w:val="24"/>
          <w:szCs w:val="24"/>
        </w:rPr>
        <w:t>m. – 75,2 proc.) ir planuojama, kad 2020 m. rodiklis pasieks 85 proc. Atitinkamai gyventojų, kurie nesinaudoja internetu, dalis nuolat mažėja (2016 m. duomenimis</w:t>
      </w:r>
      <w:r w:rsidR="003E49E5">
        <w:rPr>
          <w:rFonts w:ascii="Times New Roman" w:eastAsia="Times New Roman" w:hAnsi="Times New Roman" w:cs="Times New Roman"/>
          <w:sz w:val="24"/>
          <w:szCs w:val="24"/>
        </w:rPr>
        <w:t>,</w:t>
      </w:r>
      <w:r w:rsidR="008E2DB4" w:rsidRPr="008E2DB4">
        <w:rPr>
          <w:rFonts w:ascii="Times New Roman" w:eastAsia="Times New Roman" w:hAnsi="Times New Roman" w:cs="Times New Roman"/>
          <w:sz w:val="24"/>
          <w:szCs w:val="24"/>
        </w:rPr>
        <w:t xml:space="preserve"> tokių buvo 26 proc., </w:t>
      </w:r>
      <w:r w:rsidR="003C4DD8">
        <w:rPr>
          <w:rFonts w:ascii="Times New Roman" w:eastAsia="Times New Roman" w:hAnsi="Times New Roman" w:cs="Times New Roman"/>
          <w:sz w:val="24"/>
          <w:szCs w:val="24"/>
        </w:rPr>
        <w:br/>
      </w:r>
      <w:r w:rsidR="008E2DB4" w:rsidRPr="008E2DB4">
        <w:rPr>
          <w:rFonts w:ascii="Times New Roman" w:eastAsia="Times New Roman" w:hAnsi="Times New Roman" w:cs="Times New Roman"/>
          <w:sz w:val="24"/>
          <w:szCs w:val="24"/>
        </w:rPr>
        <w:t>2017 m. –</w:t>
      </w:r>
      <w:r w:rsidR="00BD44DC">
        <w:rPr>
          <w:rFonts w:ascii="Times New Roman" w:eastAsia="Times New Roman" w:hAnsi="Times New Roman" w:cs="Times New Roman"/>
          <w:sz w:val="24"/>
          <w:szCs w:val="24"/>
        </w:rPr>
        <w:t xml:space="preserve"> </w:t>
      </w:r>
      <w:r w:rsidR="008E2DB4" w:rsidRPr="008E2DB4">
        <w:rPr>
          <w:rFonts w:ascii="Times New Roman" w:eastAsia="Times New Roman" w:hAnsi="Times New Roman" w:cs="Times New Roman"/>
          <w:sz w:val="24"/>
          <w:szCs w:val="24"/>
        </w:rPr>
        <w:t xml:space="preserve">22,4 proc.) ir planuojama, kad 2020 m. rodiklis sumažės iki 10 proc. </w:t>
      </w:r>
      <w:r>
        <w:rPr>
          <w:rFonts w:ascii="Times New Roman" w:eastAsia="Times New Roman" w:hAnsi="Times New Roman" w:cs="Times New Roman"/>
          <w:sz w:val="24"/>
          <w:szCs w:val="24"/>
        </w:rPr>
        <w:t>Į</w:t>
      </w:r>
      <w:r w:rsidR="008E2DB4" w:rsidRPr="008E2DB4">
        <w:rPr>
          <w:rFonts w:ascii="Times New Roman" w:eastAsia="Times New Roman" w:hAnsi="Times New Roman" w:cs="Times New Roman"/>
          <w:sz w:val="24"/>
          <w:szCs w:val="24"/>
        </w:rPr>
        <w:t xml:space="preserve">monių, kurios naudojasi sparčiuoju internetu, dalis </w:t>
      </w:r>
      <w:r>
        <w:rPr>
          <w:rFonts w:ascii="Times New Roman" w:eastAsia="Times New Roman" w:hAnsi="Times New Roman" w:cs="Times New Roman"/>
          <w:sz w:val="24"/>
          <w:szCs w:val="24"/>
        </w:rPr>
        <w:t xml:space="preserve">taip pat </w:t>
      </w:r>
      <w:r w:rsidR="008E2DB4" w:rsidRPr="008E2DB4">
        <w:rPr>
          <w:rFonts w:ascii="Times New Roman" w:eastAsia="Times New Roman" w:hAnsi="Times New Roman" w:cs="Times New Roman"/>
          <w:sz w:val="24"/>
          <w:szCs w:val="24"/>
        </w:rPr>
        <w:t xml:space="preserve">nuolat auga (2016 m. – 52 proc., 2017 m. </w:t>
      </w:r>
      <w:r w:rsidRPr="008E2DB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E2DB4" w:rsidRPr="008E2DB4">
        <w:rPr>
          <w:rFonts w:ascii="Times New Roman" w:eastAsia="Times New Roman" w:hAnsi="Times New Roman" w:cs="Times New Roman"/>
          <w:sz w:val="24"/>
          <w:szCs w:val="24"/>
        </w:rPr>
        <w:t xml:space="preserve">59 proc.) ir 2020 m. sieks 95 proc. Viešojo </w:t>
      </w:r>
      <w:r w:rsidR="007A7F56">
        <w:rPr>
          <w:rFonts w:ascii="Times New Roman" w:eastAsia="Times New Roman" w:hAnsi="Times New Roman" w:cs="Times New Roman"/>
          <w:sz w:val="24"/>
          <w:szCs w:val="24"/>
        </w:rPr>
        <w:t>sektoriaus</w:t>
      </w:r>
      <w:r w:rsidR="008E2DB4" w:rsidRPr="008E2DB4">
        <w:rPr>
          <w:rFonts w:ascii="Times New Roman" w:eastAsia="Times New Roman" w:hAnsi="Times New Roman" w:cs="Times New Roman"/>
          <w:sz w:val="24"/>
          <w:szCs w:val="24"/>
        </w:rPr>
        <w:t xml:space="preserve"> subjektai, teikdami viešąsias ir administracines paslaugas, keletą pastarųjų metų pakankamai aktyviai naudoja Europos Sąjungos paramos lėšas, kitus finansavimo šaltinius ir savo teikiamas paslaugas perkelia į elektroninę erdvę. Gyventojų, kurie naudojasi elektroniniu būdu teikiamomis viešosiomis ir administracinėmis paslaugomis, skaičius kasmet auga (2016 m. – 45 proc., 2017 – 48 proc.) ir planuojama, kad 2020 m. šis skaičius pasieks 60 proc. </w:t>
      </w:r>
    </w:p>
    <w:p w14:paraId="31B4436F" w14:textId="288C81FD" w:rsidR="00960FDD" w:rsidRDefault="00601789" w:rsidP="008E2DB4">
      <w:pPr>
        <w:spacing w:after="0" w:line="240" w:lineRule="auto"/>
        <w:ind w:right="1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Teismų veiklos 2017 m. apžvalgoje nurodoma, kad beveik 70 proc. visų teismuose išnagrinėtų civilinių ir administracinių bylų </w:t>
      </w:r>
      <w:r w:rsidR="005D0029">
        <w:rPr>
          <w:rFonts w:ascii="Times New Roman" w:eastAsia="Times New Roman" w:hAnsi="Times New Roman" w:cs="Times New Roman"/>
          <w:sz w:val="24"/>
          <w:szCs w:val="24"/>
        </w:rPr>
        <w:t>yra</w:t>
      </w:r>
      <w:r>
        <w:rPr>
          <w:rFonts w:ascii="Times New Roman" w:eastAsia="Times New Roman" w:hAnsi="Times New Roman" w:cs="Times New Roman"/>
          <w:sz w:val="24"/>
          <w:szCs w:val="24"/>
        </w:rPr>
        <w:t xml:space="preserve"> elektroninės, taip pat pastebima tendencija, kad kasmet išnagrinėtų elektroninių bylų skaičius </w:t>
      </w:r>
      <w:r w:rsidR="005D0029">
        <w:rPr>
          <w:rFonts w:ascii="Times New Roman" w:eastAsia="Times New Roman" w:hAnsi="Times New Roman" w:cs="Times New Roman"/>
          <w:sz w:val="24"/>
          <w:szCs w:val="24"/>
        </w:rPr>
        <w:t xml:space="preserve">vis </w:t>
      </w:r>
      <w:r>
        <w:rPr>
          <w:rFonts w:ascii="Times New Roman" w:eastAsia="Times New Roman" w:hAnsi="Times New Roman" w:cs="Times New Roman"/>
          <w:sz w:val="24"/>
          <w:szCs w:val="24"/>
        </w:rPr>
        <w:t xml:space="preserve">didėja, todėl </w:t>
      </w:r>
      <w:r w:rsidR="00D422F2">
        <w:rPr>
          <w:rFonts w:ascii="Times New Roman" w:eastAsia="Times New Roman" w:hAnsi="Times New Roman" w:cs="Times New Roman"/>
          <w:sz w:val="24"/>
          <w:szCs w:val="24"/>
        </w:rPr>
        <w:t xml:space="preserve">apžvalgoje </w:t>
      </w:r>
      <w:r>
        <w:rPr>
          <w:rFonts w:ascii="Times New Roman" w:eastAsia="Times New Roman" w:hAnsi="Times New Roman" w:cs="Times New Roman"/>
          <w:sz w:val="24"/>
          <w:szCs w:val="24"/>
        </w:rPr>
        <w:t>daroma išvada, kad tiek teismai, tiek asmenys aktyviai priima skaitmeni</w:t>
      </w:r>
      <w:r w:rsidR="00FF23D4">
        <w:rPr>
          <w:rFonts w:ascii="Times New Roman" w:eastAsia="Times New Roman" w:hAnsi="Times New Roman" w:cs="Times New Roman"/>
          <w:sz w:val="24"/>
          <w:szCs w:val="24"/>
        </w:rPr>
        <w:t>nimo</w:t>
      </w:r>
      <w:r>
        <w:rPr>
          <w:rFonts w:ascii="Times New Roman" w:eastAsia="Times New Roman" w:hAnsi="Times New Roman" w:cs="Times New Roman"/>
          <w:sz w:val="24"/>
          <w:szCs w:val="24"/>
        </w:rPr>
        <w:t xml:space="preserve"> naujoves </w:t>
      </w:r>
      <w:r w:rsidR="00A142F3">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aktyviai naudojasi jų teikiama nauda. Minėtoje apžvalgoje taip pat teigiama, kad 2017 m. apytiksliai 3 iš 4 (75 proc.) bendrosios kompetencijos teismuose nagrinėtų civilinių bylų ir 1 iš 6 administraciniuose teismuose nagrinėtų </w:t>
      </w:r>
      <w:r>
        <w:rPr>
          <w:rFonts w:ascii="Times New Roman" w:eastAsia="Times New Roman" w:hAnsi="Times New Roman" w:cs="Times New Roman"/>
          <w:sz w:val="24"/>
          <w:szCs w:val="24"/>
        </w:rPr>
        <w:lastRenderedPageBreak/>
        <w:t>bylų buvo tvarkomos elektronine forma.</w:t>
      </w:r>
      <w:r w:rsidR="00960FDD">
        <w:rPr>
          <w:rFonts w:ascii="Times New Roman" w:eastAsia="Times New Roman" w:hAnsi="Times New Roman" w:cs="Times New Roman"/>
          <w:sz w:val="24"/>
          <w:szCs w:val="24"/>
        </w:rPr>
        <w:t xml:space="preserve"> Per 2017 m. naudojantis portalu e.teismas.lt Lietuvos teismams buvo pateikti 462 tūkst. vnt. procesinių dokumentų (civilinėse bylose – 430 036, administracinėse bylose – 30 383, administracinių nusižengimų (administracinės teisės pažeidimų) bylose – 1 180) ir konstatuojama, kad elektroninių ryšių priemonėmis vis labiau pasitikima ir kreipiantis į teismą dėl sudėtingesnių ginčų sprendimo, o šiuos pozityvius pokyčius lemia modernėjantys teismai </w:t>
      </w:r>
      <w:r w:rsidR="00A142F3">
        <w:rPr>
          <w:rFonts w:ascii="Times New Roman" w:eastAsia="Times New Roman" w:hAnsi="Times New Roman" w:cs="Times New Roman"/>
          <w:sz w:val="24"/>
          <w:szCs w:val="24"/>
        </w:rPr>
        <w:t>ir</w:t>
      </w:r>
      <w:r w:rsidR="00960FDD">
        <w:rPr>
          <w:rFonts w:ascii="Times New Roman" w:eastAsia="Times New Roman" w:hAnsi="Times New Roman" w:cs="Times New Roman"/>
          <w:sz w:val="24"/>
          <w:szCs w:val="24"/>
        </w:rPr>
        <w:t xml:space="preserve"> aktyvi informacinės visuomenės plėtra.</w:t>
      </w:r>
    </w:p>
    <w:p w14:paraId="31B44370" w14:textId="77777777" w:rsidR="00D422F2" w:rsidRDefault="00D422F2" w:rsidP="008E2DB4">
      <w:pPr>
        <w:spacing w:after="0" w:line="240" w:lineRule="auto"/>
        <w:ind w:right="1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Įstatymų projektai parengti atsižvelgiant į minėtas tendencijas ir </w:t>
      </w:r>
      <w:r w:rsidR="002C1690">
        <w:rPr>
          <w:rFonts w:ascii="Times New Roman" w:eastAsia="Times New Roman" w:hAnsi="Times New Roman" w:cs="Times New Roman"/>
          <w:sz w:val="24"/>
          <w:szCs w:val="24"/>
        </w:rPr>
        <w:t xml:space="preserve">sudarys prielaidas spartinti informacinės visuomenės plėtrą Lietuvoje. </w:t>
      </w:r>
    </w:p>
    <w:p w14:paraId="31B44371" w14:textId="77777777" w:rsidR="00326874" w:rsidRPr="00A02881" w:rsidRDefault="00326874" w:rsidP="00A02881">
      <w:pPr>
        <w:spacing w:after="0" w:line="240" w:lineRule="auto"/>
        <w:ind w:right="120" w:firstLine="709"/>
        <w:jc w:val="both"/>
        <w:rPr>
          <w:rFonts w:ascii="Times New Roman" w:eastAsia="Times New Roman" w:hAnsi="Times New Roman" w:cs="Times New Roman"/>
          <w:bCs/>
          <w:sz w:val="24"/>
          <w:szCs w:val="24"/>
        </w:rPr>
      </w:pPr>
    </w:p>
    <w:p w14:paraId="31B44372" w14:textId="77777777" w:rsidR="00A96F21" w:rsidRPr="00A02881" w:rsidRDefault="0063262D" w:rsidP="00A02881">
      <w:pPr>
        <w:spacing w:after="0" w:line="240" w:lineRule="auto"/>
        <w:ind w:right="120" w:firstLine="709"/>
        <w:jc w:val="both"/>
        <w:rPr>
          <w:rFonts w:ascii="Times New Roman" w:eastAsia="Times New Roman" w:hAnsi="Times New Roman" w:cs="Times New Roman"/>
          <w:b/>
          <w:bCs/>
          <w:sz w:val="24"/>
          <w:szCs w:val="24"/>
        </w:rPr>
      </w:pPr>
      <w:r w:rsidRPr="00A02881">
        <w:rPr>
          <w:rFonts w:ascii="Times New Roman" w:eastAsia="Times New Roman" w:hAnsi="Times New Roman" w:cs="Times New Roman"/>
          <w:b/>
          <w:bCs/>
          <w:sz w:val="24"/>
          <w:szCs w:val="24"/>
        </w:rPr>
        <w:t xml:space="preserve">2.  </w:t>
      </w:r>
      <w:r w:rsidR="00A02881" w:rsidRPr="00A02881">
        <w:rPr>
          <w:rFonts w:ascii="Times New Roman" w:hAnsi="Times New Roman" w:cs="Times New Roman"/>
          <w:b/>
          <w:bCs/>
          <w:sz w:val="24"/>
          <w:szCs w:val="24"/>
        </w:rPr>
        <w:t xml:space="preserve"> Įstatymų projektų iniciatoriai</w:t>
      </w:r>
    </w:p>
    <w:p w14:paraId="31B44373" w14:textId="2DFFE0E7" w:rsidR="00A02881" w:rsidRPr="00562BB0" w:rsidRDefault="00A02881" w:rsidP="00A02881">
      <w:pPr>
        <w:spacing w:after="0" w:line="240" w:lineRule="auto"/>
        <w:ind w:right="120" w:firstLine="709"/>
        <w:jc w:val="both"/>
        <w:rPr>
          <w:rFonts w:ascii="Times New Roman" w:hAnsi="Times New Roman" w:cs="Times New Roman"/>
          <w:sz w:val="24"/>
          <w:szCs w:val="24"/>
          <w:lang w:val="en-US"/>
        </w:rPr>
      </w:pPr>
      <w:r w:rsidRPr="00A02881">
        <w:rPr>
          <w:rFonts w:ascii="Times New Roman" w:hAnsi="Times New Roman" w:cs="Times New Roman"/>
          <w:sz w:val="24"/>
          <w:szCs w:val="24"/>
        </w:rPr>
        <w:t>Įstatymų</w:t>
      </w:r>
      <w:r w:rsidRPr="00562BB0">
        <w:rPr>
          <w:rFonts w:ascii="Times New Roman" w:hAnsi="Times New Roman" w:cs="Times New Roman"/>
          <w:sz w:val="24"/>
          <w:szCs w:val="24"/>
        </w:rPr>
        <w:t xml:space="preserve"> projekt</w:t>
      </w:r>
      <w:r w:rsidRPr="00A02881">
        <w:rPr>
          <w:rFonts w:ascii="Times New Roman" w:hAnsi="Times New Roman" w:cs="Times New Roman"/>
          <w:sz w:val="24"/>
          <w:szCs w:val="24"/>
        </w:rPr>
        <w:t>us</w:t>
      </w:r>
      <w:r w:rsidRPr="00562BB0">
        <w:rPr>
          <w:rFonts w:ascii="Times New Roman" w:hAnsi="Times New Roman" w:cs="Times New Roman"/>
          <w:sz w:val="24"/>
          <w:szCs w:val="24"/>
        </w:rPr>
        <w:t xml:space="preserve"> parengė Lietuvos Respublikos susisiekimo ministerijos </w:t>
      </w:r>
      <w:r w:rsidR="00424DEF">
        <w:rPr>
          <w:rFonts w:ascii="Times New Roman" w:hAnsi="Times New Roman" w:cs="Times New Roman"/>
          <w:sz w:val="24"/>
          <w:szCs w:val="24"/>
        </w:rPr>
        <w:t>Tinklų ir tarptautinių ryšių</w:t>
      </w:r>
      <w:r w:rsidRPr="00562BB0">
        <w:rPr>
          <w:rFonts w:ascii="Times New Roman" w:hAnsi="Times New Roman" w:cs="Times New Roman"/>
          <w:sz w:val="24"/>
          <w:szCs w:val="24"/>
        </w:rPr>
        <w:t xml:space="preserve"> departamento (direktorius </w:t>
      </w:r>
      <w:r w:rsidR="00424DEF">
        <w:rPr>
          <w:rFonts w:ascii="Times New Roman" w:hAnsi="Times New Roman" w:cs="Times New Roman"/>
          <w:sz w:val="24"/>
          <w:szCs w:val="24"/>
        </w:rPr>
        <w:t>Nerijus Kaučikas</w:t>
      </w:r>
      <w:r w:rsidRPr="00562BB0">
        <w:rPr>
          <w:rFonts w:ascii="Times New Roman" w:hAnsi="Times New Roman" w:cs="Times New Roman"/>
          <w:sz w:val="24"/>
          <w:szCs w:val="24"/>
        </w:rPr>
        <w:t>, tel. (</w:t>
      </w:r>
      <w:r w:rsidRPr="00424DEF">
        <w:rPr>
          <w:rFonts w:ascii="Times New Roman" w:hAnsi="Times New Roman" w:cs="Times New Roman"/>
          <w:color w:val="000000" w:themeColor="text1"/>
          <w:sz w:val="24"/>
          <w:szCs w:val="24"/>
        </w:rPr>
        <w:t xml:space="preserve">8 5) </w:t>
      </w:r>
      <w:r w:rsidR="00424DEF" w:rsidRPr="00424DEF">
        <w:rPr>
          <w:rStyle w:val="phonetxt"/>
          <w:rFonts w:ascii="Times New Roman" w:hAnsi="Times New Roman" w:cs="Times New Roman"/>
          <w:color w:val="000000" w:themeColor="text1"/>
          <w:sz w:val="24"/>
          <w:szCs w:val="24"/>
        </w:rPr>
        <w:t>239 3950</w:t>
      </w:r>
      <w:r w:rsidRPr="00424DEF">
        <w:rPr>
          <w:rFonts w:ascii="Times New Roman" w:hAnsi="Times New Roman" w:cs="Times New Roman"/>
          <w:color w:val="000000" w:themeColor="text1"/>
          <w:sz w:val="24"/>
          <w:szCs w:val="24"/>
        </w:rPr>
        <w:t xml:space="preserve">, </w:t>
      </w:r>
      <w:r w:rsidRPr="00562BB0">
        <w:rPr>
          <w:rFonts w:ascii="Times New Roman" w:hAnsi="Times New Roman" w:cs="Times New Roman"/>
          <w:sz w:val="24"/>
          <w:szCs w:val="24"/>
        </w:rPr>
        <w:t xml:space="preserve">el. p. </w:t>
      </w:r>
      <w:r w:rsidR="00424DEF">
        <w:rPr>
          <w:rFonts w:ascii="Times New Roman" w:hAnsi="Times New Roman" w:cs="Times New Roman"/>
          <w:sz w:val="24"/>
          <w:szCs w:val="24"/>
        </w:rPr>
        <w:t>nerijus.kaucikas</w:t>
      </w:r>
      <w:r w:rsidRPr="00562BB0">
        <w:rPr>
          <w:rFonts w:ascii="Times New Roman" w:hAnsi="Times New Roman" w:cs="Times New Roman"/>
          <w:sz w:val="24"/>
          <w:szCs w:val="24"/>
        </w:rPr>
        <w:t xml:space="preserve">@sumin.lt) </w:t>
      </w:r>
      <w:r w:rsidR="00D23475">
        <w:rPr>
          <w:rFonts w:ascii="Times New Roman" w:hAnsi="Times New Roman" w:cs="Times New Roman"/>
          <w:sz w:val="24"/>
          <w:szCs w:val="24"/>
        </w:rPr>
        <w:t>vyriausioji patarėja</w:t>
      </w:r>
      <w:r w:rsidRPr="00A02881">
        <w:rPr>
          <w:rFonts w:ascii="Times New Roman" w:hAnsi="Times New Roman" w:cs="Times New Roman"/>
          <w:sz w:val="24"/>
          <w:szCs w:val="24"/>
        </w:rPr>
        <w:t xml:space="preserve"> Kristina Semėnė (</w:t>
      </w:r>
      <w:r w:rsidRPr="00562BB0">
        <w:rPr>
          <w:rFonts w:ascii="Times New Roman" w:hAnsi="Times New Roman" w:cs="Times New Roman"/>
          <w:sz w:val="24"/>
          <w:szCs w:val="24"/>
        </w:rPr>
        <w:t xml:space="preserve">tel. (8 5) 239 </w:t>
      </w:r>
      <w:r w:rsidRPr="00A02881">
        <w:rPr>
          <w:rFonts w:ascii="Times New Roman" w:hAnsi="Times New Roman" w:cs="Times New Roman"/>
          <w:sz w:val="24"/>
          <w:szCs w:val="24"/>
        </w:rPr>
        <w:t>3990</w:t>
      </w:r>
      <w:r w:rsidRPr="00562BB0">
        <w:rPr>
          <w:rFonts w:ascii="Times New Roman" w:hAnsi="Times New Roman" w:cs="Times New Roman"/>
          <w:sz w:val="24"/>
          <w:szCs w:val="24"/>
        </w:rPr>
        <w:t xml:space="preserve">, el. p. </w:t>
      </w:r>
      <w:r w:rsidRPr="00A02881">
        <w:rPr>
          <w:rFonts w:ascii="Times New Roman" w:hAnsi="Times New Roman" w:cs="Times New Roman"/>
          <w:sz w:val="24"/>
          <w:szCs w:val="24"/>
        </w:rPr>
        <w:t>kristina.semene@sumin.lt).</w:t>
      </w:r>
    </w:p>
    <w:p w14:paraId="31B44374" w14:textId="77777777"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sz w:val="24"/>
          <w:szCs w:val="24"/>
        </w:rPr>
        <w:t> </w:t>
      </w:r>
    </w:p>
    <w:p w14:paraId="31B44375" w14:textId="77777777" w:rsidR="00293B17" w:rsidRPr="00A02881"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3.  Kaip šiu</w:t>
      </w:r>
      <w:r w:rsidR="0063262D" w:rsidRPr="00A02881">
        <w:rPr>
          <w:rFonts w:ascii="Times New Roman" w:eastAsia="Times New Roman" w:hAnsi="Times New Roman" w:cs="Times New Roman"/>
          <w:b/>
          <w:bCs/>
          <w:sz w:val="24"/>
          <w:szCs w:val="24"/>
        </w:rPr>
        <w:t>o metu yra reguliuojami įstatymų projekt</w:t>
      </w:r>
      <w:r w:rsidR="00A74C61">
        <w:rPr>
          <w:rFonts w:ascii="Times New Roman" w:eastAsia="Times New Roman" w:hAnsi="Times New Roman" w:cs="Times New Roman"/>
          <w:b/>
          <w:bCs/>
          <w:sz w:val="24"/>
          <w:szCs w:val="24"/>
        </w:rPr>
        <w:t>uose aptarti teisiniai santykiai</w:t>
      </w:r>
    </w:p>
    <w:p w14:paraId="31B44376" w14:textId="74361757" w:rsidR="001B5945" w:rsidRDefault="001B5945" w:rsidP="00A02881">
      <w:pPr>
        <w:spacing w:after="0" w:line="240" w:lineRule="auto"/>
        <w:ind w:right="12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Šiuo metu viešojo </w:t>
      </w:r>
      <w:r w:rsidR="007A7F56">
        <w:rPr>
          <w:rFonts w:ascii="Times New Roman" w:eastAsia="Times New Roman" w:hAnsi="Times New Roman" w:cs="Times New Roman"/>
          <w:color w:val="000000"/>
          <w:sz w:val="24"/>
          <w:szCs w:val="24"/>
        </w:rPr>
        <w:t xml:space="preserve">sektoriaus </w:t>
      </w:r>
      <w:r>
        <w:rPr>
          <w:rFonts w:ascii="Times New Roman" w:eastAsia="Times New Roman" w:hAnsi="Times New Roman" w:cs="Times New Roman"/>
          <w:color w:val="000000"/>
          <w:sz w:val="24"/>
          <w:szCs w:val="24"/>
        </w:rPr>
        <w:t xml:space="preserve">subjektai </w:t>
      </w:r>
      <w:r w:rsidR="006C4167">
        <w:rPr>
          <w:rFonts w:ascii="Times New Roman" w:eastAsia="Times New Roman" w:hAnsi="Times New Roman" w:cs="Times New Roman"/>
          <w:color w:val="000000"/>
          <w:sz w:val="24"/>
          <w:szCs w:val="24"/>
        </w:rPr>
        <w:t>nėra įpareigoti rengti oficialių</w:t>
      </w:r>
      <w:r>
        <w:rPr>
          <w:rFonts w:ascii="Times New Roman" w:eastAsia="Times New Roman" w:hAnsi="Times New Roman" w:cs="Times New Roman"/>
          <w:color w:val="000000"/>
          <w:sz w:val="24"/>
          <w:szCs w:val="24"/>
        </w:rPr>
        <w:t xml:space="preserve"> elektronini</w:t>
      </w:r>
      <w:r w:rsidR="006C4167">
        <w:rPr>
          <w:rFonts w:ascii="Times New Roman" w:eastAsia="Times New Roman" w:hAnsi="Times New Roman" w:cs="Times New Roman"/>
          <w:color w:val="000000"/>
          <w:sz w:val="24"/>
          <w:szCs w:val="24"/>
        </w:rPr>
        <w:t>ų</w:t>
      </w:r>
      <w:r>
        <w:rPr>
          <w:rFonts w:ascii="Times New Roman" w:eastAsia="Times New Roman" w:hAnsi="Times New Roman" w:cs="Times New Roman"/>
          <w:color w:val="000000"/>
          <w:sz w:val="24"/>
          <w:szCs w:val="24"/>
        </w:rPr>
        <w:t xml:space="preserve"> dokument</w:t>
      </w:r>
      <w:r w:rsidR="006C4167">
        <w:rPr>
          <w:rFonts w:ascii="Times New Roman" w:eastAsia="Times New Roman" w:hAnsi="Times New Roman" w:cs="Times New Roman"/>
          <w:color w:val="000000"/>
          <w:sz w:val="24"/>
          <w:szCs w:val="24"/>
        </w:rPr>
        <w:t>ų</w:t>
      </w:r>
      <w:r>
        <w:rPr>
          <w:rFonts w:ascii="Times New Roman" w:eastAsia="Times New Roman" w:hAnsi="Times New Roman" w:cs="Times New Roman"/>
          <w:color w:val="000000"/>
          <w:sz w:val="24"/>
          <w:szCs w:val="24"/>
        </w:rPr>
        <w:t xml:space="preserve"> ir jais keistis tarpusavyje. Dėl to praktikoje </w:t>
      </w:r>
      <w:r w:rsidR="006C4167">
        <w:rPr>
          <w:rFonts w:ascii="Times New Roman" w:eastAsia="Times New Roman" w:hAnsi="Times New Roman" w:cs="Times New Roman"/>
          <w:color w:val="000000"/>
          <w:sz w:val="24"/>
          <w:szCs w:val="24"/>
        </w:rPr>
        <w:t>dauguma</w:t>
      </w:r>
      <w:r>
        <w:rPr>
          <w:rFonts w:ascii="Times New Roman" w:eastAsia="Times New Roman" w:hAnsi="Times New Roman" w:cs="Times New Roman"/>
          <w:color w:val="000000"/>
          <w:sz w:val="24"/>
          <w:szCs w:val="24"/>
        </w:rPr>
        <w:t xml:space="preserve"> </w:t>
      </w:r>
      <w:r w:rsidR="006C4167">
        <w:rPr>
          <w:rFonts w:ascii="Times New Roman" w:eastAsia="Times New Roman" w:hAnsi="Times New Roman" w:cs="Times New Roman"/>
          <w:color w:val="000000"/>
          <w:sz w:val="24"/>
          <w:szCs w:val="24"/>
        </w:rPr>
        <w:t xml:space="preserve">viešojo </w:t>
      </w:r>
      <w:r w:rsidR="007A7F56">
        <w:rPr>
          <w:rFonts w:ascii="Times New Roman" w:eastAsia="Times New Roman" w:hAnsi="Times New Roman" w:cs="Times New Roman"/>
          <w:color w:val="000000"/>
          <w:sz w:val="24"/>
          <w:szCs w:val="24"/>
        </w:rPr>
        <w:t>sektoriaus</w:t>
      </w:r>
      <w:r w:rsidR="006C4167">
        <w:rPr>
          <w:rFonts w:ascii="Times New Roman" w:eastAsia="Times New Roman" w:hAnsi="Times New Roman" w:cs="Times New Roman"/>
          <w:color w:val="000000"/>
          <w:sz w:val="24"/>
          <w:szCs w:val="24"/>
        </w:rPr>
        <w:t xml:space="preserve"> subjektų </w:t>
      </w:r>
      <w:r>
        <w:rPr>
          <w:rFonts w:ascii="Times New Roman" w:eastAsia="Times New Roman" w:hAnsi="Times New Roman" w:cs="Times New Roman"/>
          <w:color w:val="000000"/>
          <w:sz w:val="24"/>
          <w:szCs w:val="24"/>
        </w:rPr>
        <w:t>vis dar rengia popierinius dokumentus, juos pasirašo ranka, skenuoja, siunčia institucijos elektroniniu paštu ar įprastu paštu</w:t>
      </w:r>
      <w:r w:rsidR="006C4167">
        <w:rPr>
          <w:rFonts w:ascii="Times New Roman" w:eastAsia="Times New Roman" w:hAnsi="Times New Roman" w:cs="Times New Roman"/>
          <w:color w:val="000000"/>
          <w:sz w:val="24"/>
          <w:szCs w:val="24"/>
        </w:rPr>
        <w:t>. Tai ne tik kelia nepatogumų tie</w:t>
      </w:r>
      <w:r>
        <w:rPr>
          <w:rFonts w:ascii="Times New Roman" w:eastAsia="Times New Roman" w:hAnsi="Times New Roman" w:cs="Times New Roman"/>
          <w:color w:val="000000"/>
          <w:sz w:val="24"/>
          <w:szCs w:val="24"/>
        </w:rPr>
        <w:t xml:space="preserve">ms </w:t>
      </w:r>
      <w:r w:rsidR="006C4167">
        <w:rPr>
          <w:rFonts w:ascii="Times New Roman" w:eastAsia="Times New Roman" w:hAnsi="Times New Roman" w:cs="Times New Roman"/>
          <w:color w:val="000000"/>
          <w:sz w:val="24"/>
          <w:szCs w:val="24"/>
        </w:rPr>
        <w:t xml:space="preserve">viešojo </w:t>
      </w:r>
      <w:r w:rsidR="007A7F56">
        <w:rPr>
          <w:rFonts w:ascii="Times New Roman" w:eastAsia="Times New Roman" w:hAnsi="Times New Roman" w:cs="Times New Roman"/>
          <w:color w:val="000000"/>
          <w:sz w:val="24"/>
          <w:szCs w:val="24"/>
        </w:rPr>
        <w:t>sektoriaus</w:t>
      </w:r>
      <w:r w:rsidR="006C4167">
        <w:rPr>
          <w:rFonts w:ascii="Times New Roman" w:eastAsia="Times New Roman" w:hAnsi="Times New Roman" w:cs="Times New Roman"/>
          <w:color w:val="000000"/>
          <w:sz w:val="24"/>
          <w:szCs w:val="24"/>
        </w:rPr>
        <w:t xml:space="preserve"> subjektams</w:t>
      </w:r>
      <w:r>
        <w:rPr>
          <w:rFonts w:ascii="Times New Roman" w:eastAsia="Times New Roman" w:hAnsi="Times New Roman" w:cs="Times New Roman"/>
          <w:color w:val="000000"/>
          <w:sz w:val="24"/>
          <w:szCs w:val="24"/>
        </w:rPr>
        <w:t>, kuri</w:t>
      </w:r>
      <w:r w:rsidR="006C4167">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w:t>
      </w:r>
      <w:r w:rsidR="00017863">
        <w:rPr>
          <w:rFonts w:ascii="Times New Roman" w:eastAsia="Times New Roman" w:hAnsi="Times New Roman" w:cs="Times New Roman"/>
          <w:color w:val="000000"/>
          <w:sz w:val="24"/>
          <w:szCs w:val="24"/>
        </w:rPr>
        <w:t xml:space="preserve">jau </w:t>
      </w:r>
      <w:r>
        <w:rPr>
          <w:rFonts w:ascii="Times New Roman" w:eastAsia="Times New Roman" w:hAnsi="Times New Roman" w:cs="Times New Roman"/>
          <w:color w:val="000000"/>
          <w:sz w:val="24"/>
          <w:szCs w:val="24"/>
        </w:rPr>
        <w:t>rengia ofi</w:t>
      </w:r>
      <w:r w:rsidR="00EA4E32">
        <w:rPr>
          <w:rFonts w:ascii="Times New Roman" w:eastAsia="Times New Roman" w:hAnsi="Times New Roman" w:cs="Times New Roman"/>
          <w:color w:val="000000"/>
          <w:sz w:val="24"/>
          <w:szCs w:val="24"/>
        </w:rPr>
        <w:t>cialius elektroninius dokumentu</w:t>
      </w:r>
      <w:r w:rsidR="002D0C41">
        <w:rPr>
          <w:rFonts w:ascii="Times New Roman" w:eastAsia="Times New Roman" w:hAnsi="Times New Roman" w:cs="Times New Roman"/>
          <w:color w:val="000000"/>
          <w:sz w:val="24"/>
          <w:szCs w:val="24"/>
        </w:rPr>
        <w:t>s</w:t>
      </w:r>
      <w:r w:rsidR="00EA4E32">
        <w:rPr>
          <w:rFonts w:ascii="Times New Roman" w:eastAsia="Times New Roman" w:hAnsi="Times New Roman" w:cs="Times New Roman"/>
          <w:color w:val="000000"/>
          <w:sz w:val="24"/>
          <w:szCs w:val="24"/>
        </w:rPr>
        <w:t xml:space="preserve"> ir</w:t>
      </w:r>
      <w:r>
        <w:rPr>
          <w:rFonts w:ascii="Times New Roman" w:eastAsia="Times New Roman" w:hAnsi="Times New Roman" w:cs="Times New Roman"/>
          <w:color w:val="000000"/>
          <w:sz w:val="24"/>
          <w:szCs w:val="24"/>
        </w:rPr>
        <w:t xml:space="preserve"> juos pasirašo </w:t>
      </w:r>
      <w:r w:rsidR="00473E23">
        <w:rPr>
          <w:rFonts w:ascii="Times New Roman" w:eastAsia="Times New Roman" w:hAnsi="Times New Roman" w:cs="Times New Roman"/>
          <w:color w:val="000000"/>
          <w:sz w:val="24"/>
          <w:szCs w:val="24"/>
        </w:rPr>
        <w:t>pažangiu</w:t>
      </w:r>
      <w:r w:rsidR="009D250C">
        <w:rPr>
          <w:rFonts w:ascii="Times New Roman" w:eastAsia="Times New Roman" w:hAnsi="Times New Roman" w:cs="Times New Roman"/>
          <w:color w:val="000000"/>
          <w:sz w:val="24"/>
          <w:szCs w:val="24"/>
        </w:rPr>
        <w:t>oju</w:t>
      </w:r>
      <w:r w:rsidR="00473E2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elektroniniu parašu, bet ir neracionaliai naudoja išteklius (tiek žmogiškuosius, tiek finansinius), dirba neefektyviai (pvz., tokiu atveju nesudaromos galimybės dirbti nuotoliniu būdu).</w:t>
      </w:r>
    </w:p>
    <w:p w14:paraId="31B44377" w14:textId="73E13F8E" w:rsidR="002D0C41" w:rsidRPr="002D0C41" w:rsidRDefault="002D0C41" w:rsidP="002D0C41">
      <w:pPr>
        <w:spacing w:after="0" w:line="240" w:lineRule="auto"/>
        <w:ind w:right="120" w:firstLine="709"/>
        <w:jc w:val="both"/>
        <w:rPr>
          <w:rFonts w:ascii="Times New Roman" w:eastAsia="Times New Roman" w:hAnsi="Times New Roman" w:cs="Times New Roman"/>
          <w:color w:val="000000"/>
          <w:sz w:val="24"/>
          <w:szCs w:val="24"/>
        </w:rPr>
      </w:pPr>
      <w:r w:rsidRPr="002D0C41">
        <w:rPr>
          <w:rFonts w:ascii="Times New Roman" w:eastAsia="Times New Roman" w:hAnsi="Times New Roman" w:cs="Times New Roman"/>
          <w:color w:val="000000"/>
          <w:sz w:val="24"/>
          <w:szCs w:val="24"/>
        </w:rPr>
        <w:t xml:space="preserve">Pagal </w:t>
      </w:r>
      <w:r>
        <w:rPr>
          <w:rFonts w:ascii="Times New Roman" w:eastAsia="Times New Roman" w:hAnsi="Times New Roman" w:cs="Times New Roman"/>
          <w:color w:val="000000"/>
          <w:sz w:val="24"/>
          <w:szCs w:val="24"/>
        </w:rPr>
        <w:t>Lietuvos Respublikos d</w:t>
      </w:r>
      <w:r w:rsidRPr="002D0C41">
        <w:rPr>
          <w:rFonts w:ascii="Times New Roman" w:eastAsia="Times New Roman" w:hAnsi="Times New Roman" w:cs="Times New Roman"/>
          <w:color w:val="000000"/>
          <w:sz w:val="24"/>
          <w:szCs w:val="24"/>
        </w:rPr>
        <w:t>okumentų ir archyvų įstatymo 2 straipsnio 16 dalį</w:t>
      </w:r>
      <w:r w:rsidR="009D250C">
        <w:rPr>
          <w:rFonts w:ascii="Times New Roman" w:eastAsia="Times New Roman" w:hAnsi="Times New Roman" w:cs="Times New Roman"/>
          <w:color w:val="000000"/>
          <w:sz w:val="24"/>
          <w:szCs w:val="24"/>
        </w:rPr>
        <w:t xml:space="preserve"> </w:t>
      </w:r>
      <w:r w:rsidRPr="002D0C41">
        <w:rPr>
          <w:rFonts w:ascii="Times New Roman" w:eastAsia="Times New Roman" w:hAnsi="Times New Roman" w:cs="Times New Roman"/>
          <w:color w:val="000000"/>
          <w:sz w:val="24"/>
          <w:szCs w:val="24"/>
        </w:rPr>
        <w:t xml:space="preserve">oficialusis elektroninis dokumentas – Lietuvos vyriausiojo archyvaro nustatyta tvarka valstybės ar savivaldybės institucijos, įstaigos ar įmonės, valstybės įgalioto asmens informacinių technologijų priemonėmis sudarytas, patvirtintas ar gautas elektroninis dokumentas, pasirašytas elektroniniu parašu ir įtrauktas į apskaitą. Pagal </w:t>
      </w:r>
      <w:r w:rsidR="00373060">
        <w:rPr>
          <w:rFonts w:ascii="Times New Roman" w:eastAsia="Times New Roman" w:hAnsi="Times New Roman" w:cs="Times New Roman"/>
          <w:color w:val="000000"/>
          <w:sz w:val="24"/>
          <w:szCs w:val="24"/>
        </w:rPr>
        <w:t>minėto</w:t>
      </w:r>
      <w:r w:rsidRPr="002D0C41">
        <w:rPr>
          <w:rFonts w:ascii="Times New Roman" w:eastAsia="Times New Roman" w:hAnsi="Times New Roman" w:cs="Times New Roman"/>
          <w:color w:val="000000"/>
          <w:sz w:val="24"/>
          <w:szCs w:val="24"/>
        </w:rPr>
        <w:t xml:space="preserve"> įstatymo 12 straipsnį tiek viešieji, tiek privatūs juridiniai asmenys turi užtikrinti, kad turimi elektroniniai ir kiti dokumentai, prie kurių prieinama tik specialios įrangos priemonėmis, išliktų autentiški, patikimi ir prieinami visą jų saugojimo laiką. Kartu su šiais dokumentais turi būti saugoma ir kontekstinė informacija (informacija apie dokumento sandarą, turinį ir aplinką, sudaranti būtinas ir pakankamas sąlygas dokumento autentiškumui ir prieinamumui užtikrinti).</w:t>
      </w:r>
      <w:r w:rsidR="00DE6A52">
        <w:rPr>
          <w:rFonts w:ascii="Times New Roman" w:eastAsia="Times New Roman" w:hAnsi="Times New Roman" w:cs="Times New Roman"/>
          <w:color w:val="000000"/>
          <w:sz w:val="24"/>
          <w:szCs w:val="24"/>
        </w:rPr>
        <w:t xml:space="preserve"> </w:t>
      </w:r>
    </w:p>
    <w:p w14:paraId="31B44378" w14:textId="235026E5" w:rsidR="0031147E" w:rsidRDefault="006C4167" w:rsidP="00373060">
      <w:pPr>
        <w:pStyle w:val="prastasiniatinklio"/>
        <w:spacing w:before="0" w:beforeAutospacing="0" w:after="0" w:afterAutospacing="0"/>
        <w:ind w:firstLine="567"/>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Lietuvos Respublikos Vyriausybė</w:t>
      </w:r>
      <w:r w:rsidR="00CC0649" w:rsidRPr="00B91E10">
        <w:rPr>
          <w:rFonts w:ascii="Times New Roman" w:eastAsia="Times New Roman" w:hAnsi="Times New Roman" w:cs="Times New Roman"/>
          <w:color w:val="000000"/>
          <w:lang w:val="lt-LT"/>
        </w:rPr>
        <w:t xml:space="preserve"> </w:t>
      </w:r>
      <w:r w:rsidRPr="00B91E10">
        <w:rPr>
          <w:rFonts w:ascii="Times New Roman" w:eastAsia="Times New Roman" w:hAnsi="Times New Roman" w:cs="Times New Roman"/>
          <w:color w:val="000000"/>
          <w:lang w:val="lt-LT"/>
        </w:rPr>
        <w:t xml:space="preserve">(toliau – Vyriausybė) </w:t>
      </w:r>
      <w:r w:rsidR="00CC0649" w:rsidRPr="00B91E10">
        <w:rPr>
          <w:rFonts w:ascii="Times New Roman" w:eastAsia="Times New Roman" w:hAnsi="Times New Roman" w:cs="Times New Roman"/>
          <w:color w:val="000000"/>
          <w:lang w:val="lt-LT"/>
        </w:rPr>
        <w:t xml:space="preserve">2015 </w:t>
      </w:r>
      <w:r>
        <w:rPr>
          <w:rFonts w:ascii="Times New Roman" w:eastAsia="Times New Roman" w:hAnsi="Times New Roman" w:cs="Times New Roman"/>
          <w:color w:val="000000"/>
          <w:lang w:val="lt-LT"/>
        </w:rPr>
        <w:t>m. rugpjūčio 26 d. nutarimu Nr. </w:t>
      </w:r>
      <w:r w:rsidR="00CC0649" w:rsidRPr="00B91E10">
        <w:rPr>
          <w:rFonts w:ascii="Times New Roman" w:eastAsia="Times New Roman" w:hAnsi="Times New Roman" w:cs="Times New Roman"/>
          <w:color w:val="000000"/>
          <w:lang w:val="lt-LT"/>
        </w:rPr>
        <w:t>914 „Dėl Nacionalinės elektroninių siuntų pristatymo, naudojant pašto tinklą, informacinės sistemos nuostatų patvirtinimo“ ministerij</w:t>
      </w:r>
      <w:r w:rsidR="002D0C41" w:rsidRPr="00B91E10">
        <w:rPr>
          <w:rFonts w:ascii="Times New Roman" w:eastAsia="Times New Roman" w:hAnsi="Times New Roman" w:cs="Times New Roman"/>
          <w:color w:val="000000"/>
          <w:lang w:val="lt-LT"/>
        </w:rPr>
        <w:t>a</w:t>
      </w:r>
      <w:r w:rsidR="00CC0649" w:rsidRPr="00B91E10">
        <w:rPr>
          <w:rFonts w:ascii="Times New Roman" w:eastAsia="Times New Roman" w:hAnsi="Times New Roman" w:cs="Times New Roman"/>
          <w:color w:val="000000"/>
          <w:lang w:val="lt-LT"/>
        </w:rPr>
        <w:t>s, Vyriausybės kanceliarij</w:t>
      </w:r>
      <w:r w:rsidR="002D0C41" w:rsidRPr="00B91E10">
        <w:rPr>
          <w:rFonts w:ascii="Times New Roman" w:eastAsia="Times New Roman" w:hAnsi="Times New Roman" w:cs="Times New Roman"/>
          <w:color w:val="000000"/>
          <w:lang w:val="lt-LT"/>
        </w:rPr>
        <w:t>ą</w:t>
      </w:r>
      <w:r w:rsidR="00CC0649" w:rsidRPr="00B91E10">
        <w:rPr>
          <w:rFonts w:ascii="Times New Roman" w:eastAsia="Times New Roman" w:hAnsi="Times New Roman" w:cs="Times New Roman"/>
          <w:color w:val="000000"/>
          <w:lang w:val="lt-LT"/>
        </w:rPr>
        <w:t>, Vyriausybės įstaig</w:t>
      </w:r>
      <w:r w:rsidR="002D0C41" w:rsidRPr="00B91E10">
        <w:rPr>
          <w:rFonts w:ascii="Times New Roman" w:eastAsia="Times New Roman" w:hAnsi="Times New Roman" w:cs="Times New Roman"/>
          <w:color w:val="000000"/>
          <w:lang w:val="lt-LT"/>
        </w:rPr>
        <w:t>a</w:t>
      </w:r>
      <w:r w:rsidR="00CC0649" w:rsidRPr="00B91E10">
        <w:rPr>
          <w:rFonts w:ascii="Times New Roman" w:eastAsia="Times New Roman" w:hAnsi="Times New Roman" w:cs="Times New Roman"/>
          <w:color w:val="000000"/>
          <w:lang w:val="lt-LT"/>
        </w:rPr>
        <w:t>s ir įstaig</w:t>
      </w:r>
      <w:r w:rsidR="002D0C41" w:rsidRPr="00B91E10">
        <w:rPr>
          <w:rFonts w:ascii="Times New Roman" w:eastAsia="Times New Roman" w:hAnsi="Times New Roman" w:cs="Times New Roman"/>
          <w:color w:val="000000"/>
          <w:lang w:val="lt-LT"/>
        </w:rPr>
        <w:t>as prie ministerijų, kita</w:t>
      </w:r>
      <w:r w:rsidR="00CC0649" w:rsidRPr="00B91E10">
        <w:rPr>
          <w:rFonts w:ascii="Times New Roman" w:eastAsia="Times New Roman" w:hAnsi="Times New Roman" w:cs="Times New Roman"/>
          <w:color w:val="000000"/>
          <w:lang w:val="lt-LT"/>
        </w:rPr>
        <w:t>s Vyriausybei atskaiting</w:t>
      </w:r>
      <w:r w:rsidR="002D0C41" w:rsidRPr="00B91E10">
        <w:rPr>
          <w:rFonts w:ascii="Times New Roman" w:eastAsia="Times New Roman" w:hAnsi="Times New Roman" w:cs="Times New Roman"/>
          <w:color w:val="000000"/>
          <w:lang w:val="lt-LT"/>
        </w:rPr>
        <w:t>as valstybės institucijas ir įstaiga</w:t>
      </w:r>
      <w:r w:rsidR="00CC0649" w:rsidRPr="00B91E10">
        <w:rPr>
          <w:rFonts w:ascii="Times New Roman" w:eastAsia="Times New Roman" w:hAnsi="Times New Roman" w:cs="Times New Roman"/>
          <w:color w:val="000000"/>
          <w:lang w:val="lt-LT"/>
        </w:rPr>
        <w:t xml:space="preserve">s nuo 2016 m. sausio </w:t>
      </w:r>
      <w:r w:rsidR="009D250C">
        <w:rPr>
          <w:rFonts w:ascii="Times New Roman" w:eastAsia="Times New Roman" w:hAnsi="Times New Roman" w:cs="Times New Roman"/>
          <w:color w:val="000000"/>
          <w:lang w:val="lt-LT"/>
        </w:rPr>
        <w:br/>
      </w:r>
      <w:r w:rsidR="00CC0649" w:rsidRPr="00B91E10">
        <w:rPr>
          <w:rFonts w:ascii="Times New Roman" w:eastAsia="Times New Roman" w:hAnsi="Times New Roman" w:cs="Times New Roman"/>
          <w:color w:val="000000"/>
          <w:lang w:val="lt-LT"/>
        </w:rPr>
        <w:t>1 d. įpareigo</w:t>
      </w:r>
      <w:r w:rsidR="002D0C41" w:rsidRPr="00B91E10">
        <w:rPr>
          <w:rFonts w:ascii="Times New Roman" w:eastAsia="Times New Roman" w:hAnsi="Times New Roman" w:cs="Times New Roman"/>
          <w:color w:val="000000"/>
          <w:lang w:val="lt-LT"/>
        </w:rPr>
        <w:t>jo</w:t>
      </w:r>
      <w:r w:rsidR="00CC0649" w:rsidRPr="00B91E10">
        <w:rPr>
          <w:rFonts w:ascii="Times New Roman" w:eastAsia="Times New Roman" w:hAnsi="Times New Roman" w:cs="Times New Roman"/>
          <w:color w:val="000000"/>
          <w:lang w:val="lt-LT"/>
        </w:rPr>
        <w:t xml:space="preserve"> vietoj korespondencijos siuntų </w:t>
      </w:r>
      <w:r w:rsidR="002A438F" w:rsidRPr="00B91E10">
        <w:rPr>
          <w:rFonts w:ascii="Times New Roman" w:eastAsia="Times New Roman" w:hAnsi="Times New Roman" w:cs="Times New Roman"/>
          <w:color w:val="000000"/>
          <w:lang w:val="lt-LT"/>
        </w:rPr>
        <w:t>vien</w:t>
      </w:r>
      <w:r w:rsidR="002A438F">
        <w:rPr>
          <w:rFonts w:ascii="Times New Roman" w:eastAsia="Times New Roman" w:hAnsi="Times New Roman" w:cs="Times New Roman"/>
          <w:color w:val="000000"/>
          <w:lang w:val="lt-LT"/>
        </w:rPr>
        <w:t>a</w:t>
      </w:r>
      <w:r w:rsidR="002A438F" w:rsidRPr="00B91E10">
        <w:rPr>
          <w:rFonts w:ascii="Times New Roman" w:eastAsia="Times New Roman" w:hAnsi="Times New Roman" w:cs="Times New Roman"/>
          <w:color w:val="000000"/>
          <w:lang w:val="lt-LT"/>
        </w:rPr>
        <w:t xml:space="preserve"> </w:t>
      </w:r>
      <w:r w:rsidR="00CC0649" w:rsidRPr="00B91E10">
        <w:rPr>
          <w:rFonts w:ascii="Times New Roman" w:eastAsia="Times New Roman" w:hAnsi="Times New Roman" w:cs="Times New Roman"/>
          <w:color w:val="000000"/>
          <w:lang w:val="lt-LT"/>
        </w:rPr>
        <w:t xml:space="preserve">kitoms ir kitiems asmenims siųsti tik elektronines siuntas per E. </w:t>
      </w:r>
      <w:r w:rsidR="00CC0649" w:rsidRPr="00373060">
        <w:rPr>
          <w:rFonts w:ascii="Times New Roman" w:eastAsia="Times New Roman" w:hAnsi="Times New Roman" w:cs="Times New Roman"/>
          <w:color w:val="000000"/>
          <w:lang w:val="lt-LT"/>
        </w:rPr>
        <w:t>pristatymo sistem</w:t>
      </w:r>
      <w:r w:rsidR="000778D5">
        <w:rPr>
          <w:rFonts w:ascii="Times New Roman" w:eastAsia="Times New Roman" w:hAnsi="Times New Roman" w:cs="Times New Roman"/>
          <w:color w:val="000000"/>
          <w:lang w:val="lt-LT"/>
        </w:rPr>
        <w:t>ą</w:t>
      </w:r>
      <w:r w:rsidR="00CC0649" w:rsidRPr="00373060">
        <w:rPr>
          <w:rFonts w:ascii="Times New Roman" w:eastAsia="Times New Roman" w:hAnsi="Times New Roman" w:cs="Times New Roman"/>
          <w:color w:val="000000"/>
          <w:lang w:val="lt-LT"/>
        </w:rPr>
        <w:t xml:space="preserve">. </w:t>
      </w:r>
      <w:r w:rsidR="00373060" w:rsidRPr="00373060">
        <w:rPr>
          <w:rFonts w:ascii="Times New Roman" w:eastAsia="Times New Roman" w:hAnsi="Times New Roman" w:cs="Times New Roman"/>
          <w:color w:val="000000"/>
          <w:lang w:val="lt-LT"/>
        </w:rPr>
        <w:t xml:space="preserve">Nuo </w:t>
      </w:r>
      <w:r w:rsidR="003A6295" w:rsidRPr="00B91E10">
        <w:rPr>
          <w:rFonts w:ascii="Times New Roman" w:eastAsia="Times New Roman" w:hAnsi="Times New Roman" w:cs="Times New Roman"/>
          <w:color w:val="000000"/>
          <w:lang w:val="lt-LT"/>
        </w:rPr>
        <w:t xml:space="preserve">E. </w:t>
      </w:r>
      <w:r w:rsidR="003A6295">
        <w:rPr>
          <w:rFonts w:ascii="Times New Roman" w:eastAsia="Times New Roman" w:hAnsi="Times New Roman" w:cs="Times New Roman"/>
          <w:color w:val="000000"/>
          <w:lang w:val="lt-LT"/>
        </w:rPr>
        <w:t xml:space="preserve">pristatymo </w:t>
      </w:r>
      <w:r w:rsidR="00373060" w:rsidRPr="00373060">
        <w:rPr>
          <w:rFonts w:ascii="Times New Roman" w:eastAsia="Times New Roman" w:hAnsi="Times New Roman" w:cs="Times New Roman"/>
          <w:color w:val="000000"/>
          <w:lang w:val="lt-LT"/>
        </w:rPr>
        <w:t>sistemos įdiegimo 2013 m. iki 201</w:t>
      </w:r>
      <w:r w:rsidR="00D23475">
        <w:rPr>
          <w:rFonts w:ascii="Times New Roman" w:eastAsia="Times New Roman" w:hAnsi="Times New Roman" w:cs="Times New Roman"/>
          <w:color w:val="000000"/>
          <w:lang w:val="lt-LT"/>
        </w:rPr>
        <w:t>8</w:t>
      </w:r>
      <w:r w:rsidR="00373060" w:rsidRPr="00373060">
        <w:rPr>
          <w:rFonts w:ascii="Times New Roman" w:eastAsia="Times New Roman" w:hAnsi="Times New Roman" w:cs="Times New Roman"/>
          <w:color w:val="000000"/>
          <w:lang w:val="lt-LT"/>
        </w:rPr>
        <w:t xml:space="preserve"> m. pabaigos elektroninių siuntų skaičius išaugo </w:t>
      </w:r>
      <w:r w:rsidR="00EF7979">
        <w:rPr>
          <w:rFonts w:ascii="Times New Roman" w:eastAsia="Times New Roman" w:hAnsi="Times New Roman" w:cs="Times New Roman"/>
          <w:color w:val="000000"/>
          <w:lang w:val="lt-LT"/>
        </w:rPr>
        <w:t>nuo kelių šimtų iki beveik milijono</w:t>
      </w:r>
      <w:r w:rsidR="00373060" w:rsidRPr="00373060">
        <w:rPr>
          <w:rFonts w:ascii="Times New Roman" w:eastAsia="Times New Roman" w:hAnsi="Times New Roman" w:cs="Times New Roman"/>
          <w:color w:val="000000"/>
          <w:lang w:val="lt-LT"/>
        </w:rPr>
        <w:t>: 2013</w:t>
      </w:r>
      <w:r w:rsidR="002A438F">
        <w:rPr>
          <w:rFonts w:ascii="Times New Roman" w:eastAsia="Times New Roman" w:hAnsi="Times New Roman" w:cs="Times New Roman"/>
          <w:color w:val="000000"/>
          <w:lang w:val="lt-LT"/>
        </w:rPr>
        <w:t xml:space="preserve"> </w:t>
      </w:r>
      <w:r w:rsidR="00373060" w:rsidRPr="00373060">
        <w:rPr>
          <w:rFonts w:ascii="Times New Roman" w:eastAsia="Times New Roman" w:hAnsi="Times New Roman" w:cs="Times New Roman"/>
          <w:color w:val="000000"/>
          <w:lang w:val="lt-LT"/>
        </w:rPr>
        <w:t>m. per E. pristatym</w:t>
      </w:r>
      <w:r>
        <w:rPr>
          <w:rFonts w:ascii="Times New Roman" w:eastAsia="Times New Roman" w:hAnsi="Times New Roman" w:cs="Times New Roman"/>
          <w:color w:val="000000"/>
          <w:lang w:val="lt-LT"/>
        </w:rPr>
        <w:t>o sistemą</w:t>
      </w:r>
      <w:r w:rsidR="00373060" w:rsidRPr="00373060">
        <w:rPr>
          <w:rFonts w:ascii="Times New Roman" w:eastAsia="Times New Roman" w:hAnsi="Times New Roman" w:cs="Times New Roman"/>
          <w:color w:val="000000"/>
          <w:lang w:val="lt-LT"/>
        </w:rPr>
        <w:t xml:space="preserve"> buvo išsiųsta 541 elektroninė siunta, o 201</w:t>
      </w:r>
      <w:r w:rsidR="00D23475">
        <w:rPr>
          <w:rFonts w:ascii="Times New Roman" w:eastAsia="Times New Roman" w:hAnsi="Times New Roman" w:cs="Times New Roman"/>
          <w:color w:val="000000"/>
          <w:lang w:val="lt-LT"/>
        </w:rPr>
        <w:t>8</w:t>
      </w:r>
      <w:r w:rsidR="00373060" w:rsidRPr="00373060">
        <w:rPr>
          <w:rFonts w:ascii="Times New Roman" w:eastAsia="Times New Roman" w:hAnsi="Times New Roman" w:cs="Times New Roman"/>
          <w:color w:val="000000"/>
          <w:lang w:val="lt-LT"/>
        </w:rPr>
        <w:t xml:space="preserve"> m. </w:t>
      </w:r>
      <w:r w:rsidRPr="00B91E10">
        <w:rPr>
          <w:rFonts w:ascii="Times New Roman" w:eastAsia="Times New Roman" w:hAnsi="Times New Roman" w:cs="Times New Roman"/>
          <w:color w:val="000000"/>
          <w:lang w:val="lt-LT"/>
        </w:rPr>
        <w:t>–</w:t>
      </w:r>
      <w:r w:rsidR="00373060" w:rsidRPr="00373060">
        <w:rPr>
          <w:rFonts w:ascii="Times New Roman" w:eastAsia="Times New Roman" w:hAnsi="Times New Roman" w:cs="Times New Roman"/>
          <w:color w:val="000000"/>
          <w:lang w:val="lt-LT"/>
        </w:rPr>
        <w:t xml:space="preserve"> </w:t>
      </w:r>
      <w:r w:rsidR="00D23475">
        <w:rPr>
          <w:rFonts w:ascii="Times New Roman" w:eastAsia="Times New Roman" w:hAnsi="Times New Roman" w:cs="Times New Roman"/>
          <w:color w:val="000000"/>
          <w:lang w:val="lt-LT"/>
        </w:rPr>
        <w:t>880 760</w:t>
      </w:r>
      <w:r w:rsidR="00373060" w:rsidRPr="00373060">
        <w:rPr>
          <w:rFonts w:ascii="Times New Roman" w:eastAsia="Times New Roman" w:hAnsi="Times New Roman" w:cs="Times New Roman"/>
          <w:color w:val="000000"/>
          <w:lang w:val="lt-LT"/>
        </w:rPr>
        <w:t xml:space="preserve"> vnt. elektroninių siuntų. 201</w:t>
      </w:r>
      <w:r w:rsidR="00D23475">
        <w:rPr>
          <w:rFonts w:ascii="Times New Roman" w:eastAsia="Times New Roman" w:hAnsi="Times New Roman" w:cs="Times New Roman"/>
          <w:color w:val="000000"/>
          <w:lang w:val="lt-LT"/>
        </w:rPr>
        <w:t>8</w:t>
      </w:r>
      <w:r w:rsidR="00373060" w:rsidRPr="00373060">
        <w:rPr>
          <w:rFonts w:ascii="Times New Roman" w:eastAsia="Times New Roman" w:hAnsi="Times New Roman" w:cs="Times New Roman"/>
          <w:color w:val="000000"/>
          <w:lang w:val="lt-LT"/>
        </w:rPr>
        <w:t xml:space="preserve"> m. prie E. pristatymo sistemos buvo prisijungę </w:t>
      </w:r>
      <w:r w:rsidR="00D23475">
        <w:rPr>
          <w:rFonts w:ascii="Times New Roman" w:eastAsia="Times New Roman" w:hAnsi="Times New Roman" w:cs="Times New Roman"/>
          <w:color w:val="000000"/>
          <w:lang w:val="lt-LT"/>
        </w:rPr>
        <w:t>106</w:t>
      </w:r>
      <w:r w:rsidR="00373060" w:rsidRPr="00373060">
        <w:rPr>
          <w:rFonts w:ascii="Times New Roman" w:eastAsia="Times New Roman" w:hAnsi="Times New Roman" w:cs="Times New Roman"/>
          <w:color w:val="000000"/>
          <w:lang w:val="lt-LT"/>
        </w:rPr>
        <w:t> </w:t>
      </w:r>
      <w:r w:rsidR="00D23475">
        <w:rPr>
          <w:rFonts w:ascii="Times New Roman" w:eastAsia="Times New Roman" w:hAnsi="Times New Roman" w:cs="Times New Roman"/>
          <w:color w:val="000000"/>
          <w:lang w:val="lt-LT"/>
        </w:rPr>
        <w:t>433</w:t>
      </w:r>
      <w:r w:rsidR="00373060" w:rsidRPr="00373060">
        <w:rPr>
          <w:rFonts w:ascii="Times New Roman" w:eastAsia="Times New Roman" w:hAnsi="Times New Roman" w:cs="Times New Roman"/>
          <w:color w:val="000000"/>
          <w:lang w:val="lt-LT"/>
        </w:rPr>
        <w:t xml:space="preserve"> fiziniai asmenys,</w:t>
      </w:r>
      <w:r w:rsidR="00373060">
        <w:rPr>
          <w:rFonts w:ascii="Times New Roman" w:eastAsia="Times New Roman" w:hAnsi="Times New Roman" w:cs="Times New Roman"/>
          <w:color w:val="000000"/>
          <w:lang w:val="lt-LT"/>
        </w:rPr>
        <w:t xml:space="preserve"> </w:t>
      </w:r>
      <w:r w:rsidR="00D23475">
        <w:rPr>
          <w:rFonts w:ascii="Times New Roman" w:eastAsia="Times New Roman" w:hAnsi="Times New Roman" w:cs="Times New Roman"/>
          <w:color w:val="000000"/>
          <w:lang w:val="lt-LT"/>
        </w:rPr>
        <w:t>3</w:t>
      </w:r>
      <w:r w:rsidR="00976B22">
        <w:rPr>
          <w:rFonts w:ascii="Times New Roman" w:eastAsia="Times New Roman" w:hAnsi="Times New Roman" w:cs="Times New Roman"/>
          <w:color w:val="000000"/>
          <w:lang w:val="lt-LT"/>
        </w:rPr>
        <w:t xml:space="preserve"> </w:t>
      </w:r>
      <w:r w:rsidR="00D23475">
        <w:rPr>
          <w:rFonts w:ascii="Times New Roman" w:eastAsia="Times New Roman" w:hAnsi="Times New Roman" w:cs="Times New Roman"/>
          <w:color w:val="000000"/>
          <w:lang w:val="lt-LT"/>
        </w:rPr>
        <w:t>772</w:t>
      </w:r>
      <w:r w:rsidR="00373060" w:rsidRPr="00373060">
        <w:rPr>
          <w:rFonts w:ascii="Times New Roman" w:eastAsia="Times New Roman" w:hAnsi="Times New Roman" w:cs="Times New Roman"/>
          <w:color w:val="000000"/>
          <w:lang w:val="lt-LT"/>
        </w:rPr>
        <w:t xml:space="preserve"> juridini</w:t>
      </w:r>
      <w:r w:rsidR="00D23475">
        <w:rPr>
          <w:rFonts w:ascii="Times New Roman" w:eastAsia="Times New Roman" w:hAnsi="Times New Roman" w:cs="Times New Roman"/>
          <w:color w:val="000000"/>
          <w:lang w:val="lt-LT"/>
        </w:rPr>
        <w:t>ai</w:t>
      </w:r>
      <w:r w:rsidR="00373060" w:rsidRPr="00373060">
        <w:rPr>
          <w:rFonts w:ascii="Times New Roman" w:eastAsia="Times New Roman" w:hAnsi="Times New Roman" w:cs="Times New Roman"/>
          <w:color w:val="000000"/>
          <w:lang w:val="lt-LT"/>
        </w:rPr>
        <w:t xml:space="preserve"> asmen</w:t>
      </w:r>
      <w:r w:rsidR="00D23475">
        <w:rPr>
          <w:rFonts w:ascii="Times New Roman" w:eastAsia="Times New Roman" w:hAnsi="Times New Roman" w:cs="Times New Roman"/>
          <w:color w:val="000000"/>
          <w:lang w:val="lt-LT"/>
        </w:rPr>
        <w:t>ys</w:t>
      </w:r>
      <w:r w:rsidR="004B16D2">
        <w:rPr>
          <w:rFonts w:ascii="Times New Roman" w:eastAsia="Times New Roman" w:hAnsi="Times New Roman" w:cs="Times New Roman"/>
          <w:color w:val="000000"/>
          <w:lang w:val="lt-LT"/>
        </w:rPr>
        <w:t xml:space="preserve">, </w:t>
      </w:r>
      <w:r w:rsidR="006A19D3">
        <w:rPr>
          <w:rFonts w:ascii="Times New Roman" w:eastAsia="Times New Roman" w:hAnsi="Times New Roman" w:cs="Times New Roman"/>
          <w:color w:val="000000"/>
          <w:lang w:val="lt-LT"/>
        </w:rPr>
        <w:t>3</w:t>
      </w:r>
      <w:r w:rsidR="00976B22">
        <w:rPr>
          <w:rFonts w:ascii="Times New Roman" w:eastAsia="Times New Roman" w:hAnsi="Times New Roman" w:cs="Times New Roman"/>
          <w:color w:val="000000"/>
          <w:lang w:val="lt-LT"/>
        </w:rPr>
        <w:t xml:space="preserve"> </w:t>
      </w:r>
      <w:r w:rsidR="006A19D3">
        <w:rPr>
          <w:rFonts w:ascii="Times New Roman" w:eastAsia="Times New Roman" w:hAnsi="Times New Roman" w:cs="Times New Roman"/>
          <w:color w:val="000000"/>
          <w:lang w:val="lt-LT"/>
        </w:rPr>
        <w:t>737</w:t>
      </w:r>
      <w:r w:rsidR="004B16D2">
        <w:rPr>
          <w:rFonts w:ascii="Times New Roman" w:eastAsia="Times New Roman" w:hAnsi="Times New Roman" w:cs="Times New Roman"/>
          <w:color w:val="000000"/>
          <w:lang w:val="lt-LT"/>
        </w:rPr>
        <w:t xml:space="preserve"> valstybės institucij</w:t>
      </w:r>
      <w:r w:rsidR="006A19D3">
        <w:rPr>
          <w:rFonts w:ascii="Times New Roman" w:eastAsia="Times New Roman" w:hAnsi="Times New Roman" w:cs="Times New Roman"/>
          <w:color w:val="000000"/>
          <w:lang w:val="lt-LT"/>
        </w:rPr>
        <w:t>os</w:t>
      </w:r>
      <w:r w:rsidR="004B16D2">
        <w:rPr>
          <w:rFonts w:ascii="Times New Roman" w:eastAsia="Times New Roman" w:hAnsi="Times New Roman" w:cs="Times New Roman"/>
          <w:color w:val="000000"/>
          <w:lang w:val="lt-LT"/>
        </w:rPr>
        <w:t xml:space="preserve">, kurie visi </w:t>
      </w:r>
      <w:r w:rsidR="004B16D2" w:rsidRPr="004B16D2">
        <w:rPr>
          <w:rFonts w:ascii="Times New Roman" w:eastAsia="Times New Roman" w:hAnsi="Times New Roman" w:cs="Times New Roman"/>
          <w:color w:val="000000"/>
          <w:lang w:val="lt-LT"/>
        </w:rPr>
        <w:t>turi elektroninio pristatymo dėžutes.</w:t>
      </w:r>
      <w:r w:rsidR="00250F93">
        <w:rPr>
          <w:rFonts w:ascii="Times New Roman" w:eastAsia="Times New Roman" w:hAnsi="Times New Roman" w:cs="Times New Roman"/>
          <w:color w:val="000000"/>
          <w:lang w:val="lt-LT"/>
        </w:rPr>
        <w:t xml:space="preserve"> Šiuo metu </w:t>
      </w:r>
      <w:r w:rsidR="00250F93" w:rsidRPr="004B16D2">
        <w:rPr>
          <w:rFonts w:ascii="Times New Roman" w:eastAsia="Times New Roman" w:hAnsi="Times New Roman" w:cs="Times New Roman"/>
          <w:color w:val="000000"/>
          <w:lang w:val="lt-LT"/>
        </w:rPr>
        <w:t>E. pristatymo sistemoje</w:t>
      </w:r>
      <w:r w:rsidR="00250F93">
        <w:rPr>
          <w:rFonts w:ascii="Times New Roman" w:eastAsia="Times New Roman" w:hAnsi="Times New Roman" w:cs="Times New Roman"/>
          <w:color w:val="000000"/>
          <w:lang w:val="lt-LT"/>
        </w:rPr>
        <w:t xml:space="preserve"> yra 11</w:t>
      </w:r>
      <w:r w:rsidR="006A19D3">
        <w:rPr>
          <w:rFonts w:ascii="Times New Roman" w:eastAsia="Times New Roman" w:hAnsi="Times New Roman" w:cs="Times New Roman"/>
          <w:color w:val="000000"/>
          <w:lang w:val="lt-LT"/>
        </w:rPr>
        <w:t>3</w:t>
      </w:r>
      <w:r w:rsidR="00250F93">
        <w:rPr>
          <w:rFonts w:ascii="Times New Roman" w:eastAsia="Times New Roman" w:hAnsi="Times New Roman" w:cs="Times New Roman"/>
          <w:color w:val="000000"/>
          <w:lang w:val="lt-LT"/>
        </w:rPr>
        <w:t xml:space="preserve"> tūkst. naudotojų, kurie per savaitę </w:t>
      </w:r>
      <w:r w:rsidR="006A19D3">
        <w:rPr>
          <w:rFonts w:ascii="Times New Roman" w:eastAsia="Times New Roman" w:hAnsi="Times New Roman" w:cs="Times New Roman"/>
          <w:color w:val="000000"/>
          <w:lang w:val="lt-LT"/>
        </w:rPr>
        <w:t xml:space="preserve">iš viso </w:t>
      </w:r>
      <w:r w:rsidR="00250F93">
        <w:rPr>
          <w:rFonts w:ascii="Times New Roman" w:eastAsia="Times New Roman" w:hAnsi="Times New Roman" w:cs="Times New Roman"/>
          <w:color w:val="000000"/>
          <w:lang w:val="lt-LT"/>
        </w:rPr>
        <w:t>išsiunčia apie 80 tūkst. siuntų.</w:t>
      </w:r>
    </w:p>
    <w:p w14:paraId="2E711795" w14:textId="77777777" w:rsidR="00473E23" w:rsidRDefault="00373060" w:rsidP="009D250C">
      <w:pPr>
        <w:spacing w:after="0" w:line="240" w:lineRule="auto"/>
        <w:ind w:right="120" w:firstLine="709"/>
        <w:jc w:val="both"/>
        <w:rPr>
          <w:rFonts w:ascii="Times New Roman" w:eastAsia="Times New Roman" w:hAnsi="Times New Roman" w:cs="Times New Roman"/>
          <w:color w:val="000000"/>
          <w:sz w:val="24"/>
          <w:szCs w:val="24"/>
        </w:rPr>
      </w:pPr>
      <w:r w:rsidRPr="00373060">
        <w:rPr>
          <w:rFonts w:ascii="Times New Roman" w:eastAsia="Times New Roman" w:hAnsi="Times New Roman" w:cs="Times New Roman"/>
          <w:color w:val="000000"/>
          <w:sz w:val="24"/>
          <w:szCs w:val="24"/>
        </w:rPr>
        <w:t xml:space="preserve">Pažymėtina, kad </w:t>
      </w:r>
      <w:r w:rsidR="00CC0649" w:rsidRPr="00373060">
        <w:rPr>
          <w:rFonts w:ascii="Times New Roman" w:eastAsia="Times New Roman" w:hAnsi="Times New Roman" w:cs="Times New Roman"/>
          <w:color w:val="000000"/>
          <w:sz w:val="24"/>
          <w:szCs w:val="24"/>
        </w:rPr>
        <w:t>E. pristatymo sistemoje sudaroma galimybė formuoti, siųsti, priimti, išsaugoti ar kitaip tvarkyti elektronines</w:t>
      </w:r>
      <w:r w:rsidR="00CC0649" w:rsidRPr="00CC0649">
        <w:rPr>
          <w:rFonts w:ascii="Times New Roman" w:eastAsia="Times New Roman" w:hAnsi="Times New Roman" w:cs="Times New Roman"/>
          <w:color w:val="000000"/>
          <w:sz w:val="24"/>
          <w:szCs w:val="24"/>
        </w:rPr>
        <w:t xml:space="preserve"> siuntas, identifikuoti siuntėjus, gavėjus, jų atstovus, laiko žymomis fiksuoti elektroninių siuntų išsiuntimą, pristatymą ir gavimą, taip pat užtikrinamas elektroninių siuntų turinio konfidencialumas ir susirašinėjimo slaptumas. Taigi E. siuntų pristatymo sistema siunčiamos elektroninės siuntos tenkina visus oficialaus susirašinėjimo reikalavimus</w:t>
      </w:r>
      <w:r w:rsidR="00CC0649">
        <w:rPr>
          <w:rFonts w:ascii="Times New Roman" w:eastAsia="Times New Roman" w:hAnsi="Times New Roman" w:cs="Times New Roman"/>
          <w:color w:val="000000"/>
          <w:sz w:val="24"/>
          <w:szCs w:val="24"/>
        </w:rPr>
        <w:t>,</w:t>
      </w:r>
      <w:r w:rsidR="00CC0649" w:rsidRPr="00CC0649">
        <w:rPr>
          <w:rFonts w:ascii="Times New Roman" w:eastAsia="Times New Roman" w:hAnsi="Times New Roman" w:cs="Times New Roman"/>
          <w:color w:val="000000"/>
          <w:sz w:val="24"/>
          <w:szCs w:val="24"/>
        </w:rPr>
        <w:t xml:space="preserve"> </w:t>
      </w:r>
      <w:r w:rsidR="00CC0649">
        <w:rPr>
          <w:rFonts w:ascii="Times New Roman" w:eastAsia="Times New Roman" w:hAnsi="Times New Roman" w:cs="Times New Roman"/>
          <w:color w:val="000000"/>
          <w:sz w:val="24"/>
          <w:szCs w:val="24"/>
        </w:rPr>
        <w:t>a</w:t>
      </w:r>
      <w:r w:rsidR="00CC0649" w:rsidRPr="00CC0649">
        <w:rPr>
          <w:rFonts w:ascii="Times New Roman" w:eastAsia="Times New Roman" w:hAnsi="Times New Roman" w:cs="Times New Roman"/>
          <w:color w:val="000000"/>
          <w:sz w:val="24"/>
          <w:szCs w:val="24"/>
        </w:rPr>
        <w:t xml:space="preserve">smenų poreikius </w:t>
      </w:r>
      <w:r w:rsidR="006C4167">
        <w:rPr>
          <w:rFonts w:ascii="Times New Roman" w:eastAsia="Times New Roman" w:hAnsi="Times New Roman" w:cs="Times New Roman"/>
          <w:color w:val="000000"/>
          <w:sz w:val="24"/>
          <w:szCs w:val="24"/>
        </w:rPr>
        <w:t>ir</w:t>
      </w:r>
      <w:r w:rsidR="00CC0649" w:rsidRPr="00CC0649">
        <w:rPr>
          <w:rFonts w:ascii="Times New Roman" w:eastAsia="Times New Roman" w:hAnsi="Times New Roman" w:cs="Times New Roman"/>
          <w:color w:val="000000"/>
          <w:sz w:val="24"/>
          <w:szCs w:val="24"/>
        </w:rPr>
        <w:t xml:space="preserve"> prilyginamos registruotajai korespondencijos siuntai, tačiau už pastarąją yra </w:t>
      </w:r>
      <w:r w:rsidR="006C4167">
        <w:rPr>
          <w:rFonts w:ascii="Times New Roman" w:eastAsia="Times New Roman" w:hAnsi="Times New Roman" w:cs="Times New Roman"/>
          <w:color w:val="000000"/>
          <w:sz w:val="24"/>
          <w:szCs w:val="24"/>
        </w:rPr>
        <w:t>gerokai</w:t>
      </w:r>
      <w:r w:rsidR="00CC0649" w:rsidRPr="00CC0649">
        <w:rPr>
          <w:rFonts w:ascii="Times New Roman" w:eastAsia="Times New Roman" w:hAnsi="Times New Roman" w:cs="Times New Roman"/>
          <w:color w:val="000000"/>
          <w:sz w:val="24"/>
          <w:szCs w:val="24"/>
        </w:rPr>
        <w:t xml:space="preserve"> patogesnės – </w:t>
      </w:r>
      <w:r w:rsidR="00CC0649">
        <w:rPr>
          <w:rFonts w:ascii="Times New Roman" w:eastAsia="Times New Roman" w:hAnsi="Times New Roman" w:cs="Times New Roman"/>
          <w:color w:val="000000"/>
          <w:sz w:val="24"/>
          <w:szCs w:val="24"/>
        </w:rPr>
        <w:t xml:space="preserve">šiuo metu </w:t>
      </w:r>
      <w:r w:rsidR="002F0D49">
        <w:rPr>
          <w:rFonts w:ascii="Times New Roman" w:eastAsia="Times New Roman" w:hAnsi="Times New Roman" w:cs="Times New Roman"/>
          <w:color w:val="000000"/>
          <w:sz w:val="24"/>
          <w:szCs w:val="24"/>
        </w:rPr>
        <w:t xml:space="preserve">jos </w:t>
      </w:r>
      <w:r w:rsidR="00CC0649" w:rsidRPr="00CC0649">
        <w:rPr>
          <w:rFonts w:ascii="Times New Roman" w:eastAsia="Times New Roman" w:hAnsi="Times New Roman" w:cs="Times New Roman"/>
          <w:color w:val="000000"/>
          <w:sz w:val="24"/>
          <w:szCs w:val="24"/>
        </w:rPr>
        <w:t xml:space="preserve">siunčiamos nemokamai (fizinė registruotoji korespondencijos siunta vidutiniškai kainuoja 1 eurą) iš bet kurios </w:t>
      </w:r>
      <w:r w:rsidR="00CC0649">
        <w:rPr>
          <w:rFonts w:ascii="Times New Roman" w:eastAsia="Times New Roman" w:hAnsi="Times New Roman" w:cs="Times New Roman"/>
          <w:color w:val="000000"/>
          <w:sz w:val="24"/>
          <w:szCs w:val="24"/>
        </w:rPr>
        <w:t>a</w:t>
      </w:r>
      <w:r w:rsidR="00CC0649" w:rsidRPr="00CC0649">
        <w:rPr>
          <w:rFonts w:ascii="Times New Roman" w:eastAsia="Times New Roman" w:hAnsi="Times New Roman" w:cs="Times New Roman"/>
          <w:color w:val="000000"/>
          <w:sz w:val="24"/>
          <w:szCs w:val="24"/>
        </w:rPr>
        <w:t xml:space="preserve">smeniui patogios vietos prisijungus prie E. pristatymo </w:t>
      </w:r>
      <w:r w:rsidR="00CC0649" w:rsidRPr="00CC0649">
        <w:rPr>
          <w:rFonts w:ascii="Times New Roman" w:eastAsia="Times New Roman" w:hAnsi="Times New Roman" w:cs="Times New Roman"/>
          <w:color w:val="000000"/>
          <w:sz w:val="24"/>
          <w:szCs w:val="24"/>
        </w:rPr>
        <w:lastRenderedPageBreak/>
        <w:t xml:space="preserve">sistemos, užtikrinamas visiškas siunčiamų duomenų saugumas – siunčiamo dokumento turinys prieinamas tik jo siuntėjui ir gavėjui, o visi siunčiami dokumentai yra saugomi duomenų saugyklose. </w:t>
      </w:r>
    </w:p>
    <w:p w14:paraId="31B44379" w14:textId="4C23184C" w:rsidR="00DA04B2" w:rsidRDefault="00CC0649" w:rsidP="00373060">
      <w:pPr>
        <w:spacing w:after="0" w:line="240" w:lineRule="auto"/>
        <w:ind w:right="120" w:firstLine="709"/>
        <w:jc w:val="both"/>
        <w:rPr>
          <w:rFonts w:ascii="Times New Roman" w:eastAsia="Times New Roman" w:hAnsi="Times New Roman" w:cs="Times New Roman"/>
          <w:color w:val="000000"/>
          <w:sz w:val="24"/>
          <w:szCs w:val="24"/>
        </w:rPr>
      </w:pPr>
      <w:r w:rsidRPr="00CC0649">
        <w:rPr>
          <w:rFonts w:ascii="Times New Roman" w:eastAsia="Times New Roman" w:hAnsi="Times New Roman" w:cs="Times New Roman"/>
          <w:color w:val="000000"/>
          <w:sz w:val="24"/>
          <w:szCs w:val="24"/>
        </w:rPr>
        <w:t xml:space="preserve">Kiekvienai siuntai suteikiamas unikalus kodas, </w:t>
      </w:r>
      <w:r>
        <w:rPr>
          <w:rFonts w:ascii="Times New Roman" w:eastAsia="Times New Roman" w:hAnsi="Times New Roman" w:cs="Times New Roman"/>
          <w:color w:val="000000"/>
          <w:sz w:val="24"/>
          <w:szCs w:val="24"/>
        </w:rPr>
        <w:t>kurį a</w:t>
      </w:r>
      <w:r w:rsidRPr="00CC0649">
        <w:rPr>
          <w:rFonts w:ascii="Times New Roman" w:eastAsia="Times New Roman" w:hAnsi="Times New Roman" w:cs="Times New Roman"/>
          <w:color w:val="000000"/>
          <w:sz w:val="24"/>
          <w:szCs w:val="24"/>
        </w:rPr>
        <w:t>smuo gali perduoti suinteresuotai trečiajai šaliai, taip suteikdamas prieigą prie dokumento originalo. Be to, siunčiant per E. pristatymo sistemą užtikrinamas elektroninės siuntos pristatymas gavėjui, t.</w:t>
      </w:r>
      <w:r w:rsidR="003E49E5">
        <w:rPr>
          <w:rFonts w:ascii="Times New Roman" w:eastAsia="Times New Roman" w:hAnsi="Times New Roman" w:cs="Times New Roman"/>
          <w:color w:val="000000"/>
          <w:sz w:val="24"/>
          <w:szCs w:val="24"/>
        </w:rPr>
        <w:t xml:space="preserve"> </w:t>
      </w:r>
      <w:r w:rsidRPr="00CC0649">
        <w:rPr>
          <w:rFonts w:ascii="Times New Roman" w:eastAsia="Times New Roman" w:hAnsi="Times New Roman" w:cs="Times New Roman"/>
          <w:color w:val="000000"/>
          <w:sz w:val="24"/>
          <w:szCs w:val="24"/>
        </w:rPr>
        <w:t>y. fizinės pašto siuntos ar elektroninės siuntos, siunčiamos kitomis elektroninės komunikacijos priemonėmis (pvz., el. paštu)</w:t>
      </w:r>
      <w:r w:rsidR="000C1E6C">
        <w:rPr>
          <w:rFonts w:ascii="Times New Roman" w:eastAsia="Times New Roman" w:hAnsi="Times New Roman" w:cs="Times New Roman"/>
          <w:color w:val="000000"/>
          <w:sz w:val="24"/>
          <w:szCs w:val="24"/>
        </w:rPr>
        <w:t>,</w:t>
      </w:r>
      <w:r w:rsidRPr="00CC0649">
        <w:rPr>
          <w:rFonts w:ascii="Times New Roman" w:eastAsia="Times New Roman" w:hAnsi="Times New Roman" w:cs="Times New Roman"/>
          <w:color w:val="000000"/>
          <w:sz w:val="24"/>
          <w:szCs w:val="24"/>
        </w:rPr>
        <w:t xml:space="preserve"> gali dingti, nebūti pristatytos, priskirtos nepageidaujamam laiškui dėl žmogiškojo faktoriaus ar sistemos nustatymų, tačiau elektroninės siuntos, siunčiamos per E. pristatymo sistemą, išsiuntimas, gavimas, perskaitymas fiksuojamas laiko žymomis, taip vartotojui </w:t>
      </w:r>
      <w:r w:rsidR="003E49E5" w:rsidRPr="00CC0649">
        <w:rPr>
          <w:rFonts w:ascii="Times New Roman" w:eastAsia="Times New Roman" w:hAnsi="Times New Roman" w:cs="Times New Roman"/>
          <w:color w:val="000000"/>
          <w:sz w:val="24"/>
          <w:szCs w:val="24"/>
        </w:rPr>
        <w:t>suteikia</w:t>
      </w:r>
      <w:r w:rsidR="003E49E5">
        <w:rPr>
          <w:rFonts w:ascii="Times New Roman" w:eastAsia="Times New Roman" w:hAnsi="Times New Roman" w:cs="Times New Roman"/>
          <w:color w:val="000000"/>
          <w:sz w:val="24"/>
          <w:szCs w:val="24"/>
        </w:rPr>
        <w:t>mos</w:t>
      </w:r>
      <w:r w:rsidR="003E49E5" w:rsidRPr="00CC0649">
        <w:rPr>
          <w:rFonts w:ascii="Times New Roman" w:eastAsia="Times New Roman" w:hAnsi="Times New Roman" w:cs="Times New Roman"/>
          <w:color w:val="000000"/>
          <w:sz w:val="24"/>
          <w:szCs w:val="24"/>
        </w:rPr>
        <w:t xml:space="preserve"> </w:t>
      </w:r>
      <w:r w:rsidRPr="00CC0649">
        <w:rPr>
          <w:rFonts w:ascii="Times New Roman" w:eastAsia="Times New Roman" w:hAnsi="Times New Roman" w:cs="Times New Roman"/>
          <w:color w:val="000000"/>
          <w:sz w:val="24"/>
          <w:szCs w:val="24"/>
        </w:rPr>
        <w:t>įrodinėjimo apie siuntos pristatymą priem</w:t>
      </w:r>
      <w:r w:rsidR="003E49E5">
        <w:rPr>
          <w:rFonts w:ascii="Times New Roman" w:eastAsia="Times New Roman" w:hAnsi="Times New Roman" w:cs="Times New Roman"/>
          <w:color w:val="000000"/>
          <w:sz w:val="24"/>
          <w:szCs w:val="24"/>
        </w:rPr>
        <w:t>onė</w:t>
      </w:r>
      <w:r w:rsidRPr="00CC0649">
        <w:rPr>
          <w:rFonts w:ascii="Times New Roman" w:eastAsia="Times New Roman" w:hAnsi="Times New Roman" w:cs="Times New Roman"/>
          <w:color w:val="000000"/>
          <w:sz w:val="24"/>
          <w:szCs w:val="24"/>
        </w:rPr>
        <w:t>s</w:t>
      </w:r>
      <w:r w:rsidR="003E49E5">
        <w:rPr>
          <w:rFonts w:ascii="Times New Roman" w:eastAsia="Times New Roman" w:hAnsi="Times New Roman" w:cs="Times New Roman"/>
          <w:color w:val="000000"/>
          <w:sz w:val="24"/>
          <w:szCs w:val="24"/>
        </w:rPr>
        <w:t>.</w:t>
      </w:r>
      <w:r w:rsidRPr="00CC0649">
        <w:rPr>
          <w:rFonts w:ascii="Times New Roman" w:eastAsia="Times New Roman" w:hAnsi="Times New Roman" w:cs="Times New Roman"/>
          <w:color w:val="000000"/>
          <w:sz w:val="24"/>
          <w:szCs w:val="24"/>
        </w:rPr>
        <w:t xml:space="preserve"> </w:t>
      </w:r>
      <w:r w:rsidR="003E49E5">
        <w:rPr>
          <w:rFonts w:ascii="Times New Roman" w:eastAsia="Times New Roman" w:hAnsi="Times New Roman" w:cs="Times New Roman"/>
          <w:color w:val="000000"/>
          <w:sz w:val="24"/>
          <w:szCs w:val="24"/>
        </w:rPr>
        <w:t>T</w:t>
      </w:r>
      <w:r w:rsidRPr="00CC0649">
        <w:rPr>
          <w:rFonts w:ascii="Times New Roman" w:eastAsia="Times New Roman" w:hAnsi="Times New Roman" w:cs="Times New Roman"/>
          <w:color w:val="000000"/>
          <w:sz w:val="24"/>
          <w:szCs w:val="24"/>
        </w:rPr>
        <w:t>ai ypa</w:t>
      </w:r>
      <w:r w:rsidR="00F31172">
        <w:rPr>
          <w:rFonts w:ascii="Times New Roman" w:eastAsia="Times New Roman" w:hAnsi="Times New Roman" w:cs="Times New Roman"/>
          <w:color w:val="000000"/>
          <w:sz w:val="24"/>
          <w:szCs w:val="24"/>
        </w:rPr>
        <w:t>č</w:t>
      </w:r>
      <w:r w:rsidRPr="00CC0649">
        <w:rPr>
          <w:rFonts w:ascii="Times New Roman" w:eastAsia="Times New Roman" w:hAnsi="Times New Roman" w:cs="Times New Roman"/>
          <w:color w:val="000000"/>
          <w:sz w:val="24"/>
          <w:szCs w:val="24"/>
        </w:rPr>
        <w:t xml:space="preserve"> aktualu </w:t>
      </w:r>
      <w:r w:rsidR="004B16D2">
        <w:rPr>
          <w:rFonts w:ascii="Times New Roman" w:eastAsia="Times New Roman" w:hAnsi="Times New Roman" w:cs="Times New Roman"/>
          <w:color w:val="000000"/>
          <w:sz w:val="24"/>
          <w:szCs w:val="24"/>
        </w:rPr>
        <w:t xml:space="preserve">siunčiant </w:t>
      </w:r>
      <w:r w:rsidR="003E49E5">
        <w:rPr>
          <w:rFonts w:ascii="Times New Roman" w:eastAsia="Times New Roman" w:hAnsi="Times New Roman" w:cs="Times New Roman"/>
          <w:color w:val="000000"/>
          <w:sz w:val="24"/>
          <w:szCs w:val="24"/>
        </w:rPr>
        <w:t xml:space="preserve">elektronines siuntas </w:t>
      </w:r>
      <w:r w:rsidR="004B16D2">
        <w:rPr>
          <w:rFonts w:ascii="Times New Roman" w:eastAsia="Times New Roman" w:hAnsi="Times New Roman" w:cs="Times New Roman"/>
          <w:color w:val="000000"/>
          <w:sz w:val="24"/>
          <w:szCs w:val="24"/>
        </w:rPr>
        <w:t>vie</w:t>
      </w:r>
      <w:r w:rsidR="00F31172">
        <w:rPr>
          <w:rFonts w:ascii="Times New Roman" w:eastAsia="Times New Roman" w:hAnsi="Times New Roman" w:cs="Times New Roman"/>
          <w:color w:val="000000"/>
          <w:sz w:val="24"/>
          <w:szCs w:val="24"/>
        </w:rPr>
        <w:t xml:space="preserve">šojo </w:t>
      </w:r>
      <w:r w:rsidR="007A7F56">
        <w:rPr>
          <w:rFonts w:ascii="Times New Roman" w:eastAsia="Times New Roman" w:hAnsi="Times New Roman" w:cs="Times New Roman"/>
          <w:color w:val="000000"/>
          <w:sz w:val="24"/>
          <w:szCs w:val="24"/>
        </w:rPr>
        <w:t>sektoriaus</w:t>
      </w:r>
      <w:r w:rsidR="00F31172">
        <w:rPr>
          <w:rFonts w:ascii="Times New Roman" w:eastAsia="Times New Roman" w:hAnsi="Times New Roman" w:cs="Times New Roman"/>
          <w:color w:val="000000"/>
          <w:sz w:val="24"/>
          <w:szCs w:val="24"/>
        </w:rPr>
        <w:t xml:space="preserve"> subjektams</w:t>
      </w:r>
      <w:r w:rsidRPr="00CC0649">
        <w:rPr>
          <w:rFonts w:ascii="Times New Roman" w:eastAsia="Times New Roman" w:hAnsi="Times New Roman" w:cs="Times New Roman"/>
          <w:color w:val="000000"/>
          <w:sz w:val="24"/>
          <w:szCs w:val="24"/>
        </w:rPr>
        <w:t xml:space="preserve">, kai yra numatyti konkretūs </w:t>
      </w:r>
      <w:r w:rsidR="00F31172">
        <w:rPr>
          <w:rFonts w:ascii="Times New Roman" w:eastAsia="Times New Roman" w:hAnsi="Times New Roman" w:cs="Times New Roman"/>
          <w:color w:val="000000"/>
          <w:sz w:val="24"/>
          <w:szCs w:val="24"/>
        </w:rPr>
        <w:t>dokumentų</w:t>
      </w:r>
      <w:r w:rsidR="00F31172" w:rsidRPr="00CC0649">
        <w:rPr>
          <w:rFonts w:ascii="Times New Roman" w:eastAsia="Times New Roman" w:hAnsi="Times New Roman" w:cs="Times New Roman"/>
          <w:color w:val="000000"/>
          <w:sz w:val="24"/>
          <w:szCs w:val="24"/>
        </w:rPr>
        <w:t xml:space="preserve"> pateikim</w:t>
      </w:r>
      <w:r w:rsidR="00F31172">
        <w:rPr>
          <w:rFonts w:ascii="Times New Roman" w:eastAsia="Times New Roman" w:hAnsi="Times New Roman" w:cs="Times New Roman"/>
          <w:color w:val="000000"/>
          <w:sz w:val="24"/>
          <w:szCs w:val="24"/>
        </w:rPr>
        <w:t>o</w:t>
      </w:r>
      <w:r w:rsidR="00F31172" w:rsidRPr="00CC0649">
        <w:rPr>
          <w:rFonts w:ascii="Times New Roman" w:eastAsia="Times New Roman" w:hAnsi="Times New Roman" w:cs="Times New Roman"/>
          <w:color w:val="000000"/>
          <w:sz w:val="24"/>
          <w:szCs w:val="24"/>
        </w:rPr>
        <w:t xml:space="preserve"> </w:t>
      </w:r>
      <w:r w:rsidRPr="00CC0649">
        <w:rPr>
          <w:rFonts w:ascii="Times New Roman" w:eastAsia="Times New Roman" w:hAnsi="Times New Roman" w:cs="Times New Roman"/>
          <w:color w:val="000000"/>
          <w:sz w:val="24"/>
          <w:szCs w:val="24"/>
        </w:rPr>
        <w:t>terminai.</w:t>
      </w:r>
    </w:p>
    <w:p w14:paraId="31B4437A" w14:textId="42A81AE3" w:rsidR="0031147E" w:rsidRDefault="0031147E" w:rsidP="00373060">
      <w:pPr>
        <w:spacing w:after="0" w:line="240" w:lineRule="auto"/>
        <w:ind w:right="120" w:firstLine="709"/>
        <w:jc w:val="both"/>
        <w:rPr>
          <w:rFonts w:ascii="Times New Roman" w:eastAsia="Times New Roman" w:hAnsi="Times New Roman" w:cs="Times New Roman"/>
          <w:color w:val="000000"/>
          <w:sz w:val="24"/>
          <w:szCs w:val="24"/>
        </w:rPr>
      </w:pPr>
      <w:r w:rsidRPr="0031147E">
        <w:rPr>
          <w:rFonts w:ascii="Times New Roman" w:eastAsia="Times New Roman" w:hAnsi="Times New Roman" w:cs="Times New Roman"/>
          <w:color w:val="000000"/>
          <w:sz w:val="24"/>
          <w:szCs w:val="24"/>
        </w:rPr>
        <w:t xml:space="preserve">Teisingumo ministras 2012 m. gruodžio 13 d. įsakymu Nr. 1R-332 „Dėl </w:t>
      </w:r>
      <w:r w:rsidR="00087917">
        <w:rPr>
          <w:rFonts w:ascii="Times New Roman" w:eastAsia="Times New Roman" w:hAnsi="Times New Roman" w:cs="Times New Roman"/>
          <w:color w:val="000000"/>
          <w:sz w:val="24"/>
          <w:szCs w:val="24"/>
        </w:rPr>
        <w:t>P</w:t>
      </w:r>
      <w:r w:rsidRPr="0031147E">
        <w:rPr>
          <w:rFonts w:ascii="Times New Roman" w:eastAsia="Times New Roman" w:hAnsi="Times New Roman" w:cs="Times New Roman"/>
          <w:color w:val="000000"/>
          <w:sz w:val="24"/>
          <w:szCs w:val="24"/>
        </w:rPr>
        <w:t>rocesinių dokumentų pateikimo teismui ir jų įteikimo asmenims elektroninių ryšių priemonėmis tvarkos aprašo patvirtinimo“ patvirtino Procesinių dokumentų pateikimo teismui ir jų įteikimo asmenims elektroninių ryšių priemonėmis tvarkos aprašą</w:t>
      </w:r>
      <w:r>
        <w:rPr>
          <w:rFonts w:ascii="Times New Roman" w:eastAsia="Times New Roman" w:hAnsi="Times New Roman" w:cs="Times New Roman"/>
          <w:color w:val="000000"/>
          <w:sz w:val="24"/>
          <w:szCs w:val="24"/>
        </w:rPr>
        <w:t xml:space="preserve">, kuris nustatė </w:t>
      </w:r>
      <w:r w:rsidRPr="0031147E">
        <w:rPr>
          <w:rFonts w:ascii="Times New Roman" w:eastAsia="Times New Roman" w:hAnsi="Times New Roman" w:cs="Times New Roman"/>
          <w:color w:val="000000"/>
          <w:sz w:val="24"/>
          <w:szCs w:val="24"/>
        </w:rPr>
        <w:t xml:space="preserve">procesinių dokumentų pateikimo teismui elektroninių ryšių priemonėmis tvarką ir formą ir procesinių dokumentų įteikimo asmenims elektroninių ryšių priemonėmis tvarką ir formą nagrinėjant civilines, administracines, baudžiamąsias ir administracinių nusižengimų bylas. </w:t>
      </w:r>
      <w:r>
        <w:rPr>
          <w:rFonts w:ascii="Times New Roman" w:eastAsia="Times New Roman" w:hAnsi="Times New Roman" w:cs="Times New Roman"/>
          <w:color w:val="000000"/>
          <w:sz w:val="24"/>
          <w:szCs w:val="24"/>
        </w:rPr>
        <w:t>Pažymėtina, kad pagal šį įsakymą p</w:t>
      </w:r>
      <w:r w:rsidRPr="0031147E">
        <w:rPr>
          <w:rFonts w:ascii="Times New Roman" w:eastAsia="Times New Roman" w:hAnsi="Times New Roman" w:cs="Times New Roman"/>
          <w:color w:val="000000"/>
          <w:sz w:val="24"/>
          <w:szCs w:val="24"/>
        </w:rPr>
        <w:t>rocesiniai dokumentai elektroninių ryšių priemonėmis teismui pateikiami naudojantis Lietuvos teismų informacinės sistemos Viešųjų elektroninių paslaugų posistemiu, Lietuvos Respublikos administracinių nusižengimų kodekse nurodytais atvejais administracinio nusižengimo protokolas ir kiti procesiniai dokumentai teismui pateikiami per Administracinių nusižengimų registro ir LITEKO integracinę sąsają, o Lietuvos Respublikos administracinių nusižengimų kodekse nurodytais atvejais pateikiant skundą teismui dėl institucijos (pareigūno) priimto nutarimo administracinio nusižengimo byloje skundas elektroniniu būdu teikiamas per Policijos elektroninių paslaugų sistemą (</w:t>
      </w:r>
      <w:hyperlink r:id="rId8" w:history="1">
        <w:r w:rsidRPr="0031147E">
          <w:rPr>
            <w:rFonts w:ascii="Times New Roman" w:hAnsi="Times New Roman" w:cs="Times New Roman"/>
            <w:color w:val="000000"/>
            <w:sz w:val="24"/>
            <w:szCs w:val="24"/>
          </w:rPr>
          <w:t>https://www.epolicija.lt</w:t>
        </w:r>
      </w:hyperlink>
      <w:r w:rsidRPr="0031147E">
        <w:rPr>
          <w:rFonts w:ascii="Times New Roman" w:eastAsia="Times New Roman" w:hAnsi="Times New Roman" w:cs="Times New Roman"/>
          <w:color w:val="000000"/>
          <w:sz w:val="24"/>
          <w:szCs w:val="24"/>
        </w:rPr>
        <w:t xml:space="preserve">). </w:t>
      </w:r>
    </w:p>
    <w:p w14:paraId="31B4437B" w14:textId="3C8C90D9" w:rsidR="00964262" w:rsidRPr="00964262" w:rsidRDefault="00235539" w:rsidP="00964262">
      <w:pPr>
        <w:spacing w:after="0" w:line="240" w:lineRule="auto"/>
        <w:ind w:right="12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Taigi šiuo metu </w:t>
      </w:r>
      <w:r w:rsidR="00A25483">
        <w:rPr>
          <w:rFonts w:ascii="Times New Roman" w:eastAsia="Times New Roman" w:hAnsi="Times New Roman" w:cs="Times New Roman"/>
          <w:sz w:val="24"/>
          <w:szCs w:val="24"/>
        </w:rPr>
        <w:t xml:space="preserve">asmenys negali oficialiai kreiptis į bet kurį viešojo sektoriaus </w:t>
      </w:r>
      <w:r w:rsidR="00A25483" w:rsidRPr="00250F93">
        <w:rPr>
          <w:rFonts w:ascii="Times New Roman" w:eastAsia="Times New Roman" w:hAnsi="Times New Roman" w:cs="Times New Roman"/>
          <w:sz w:val="24"/>
          <w:szCs w:val="24"/>
        </w:rPr>
        <w:t>subjektą</w:t>
      </w:r>
      <w:r w:rsidR="00A25483">
        <w:rPr>
          <w:rFonts w:ascii="Times New Roman" w:eastAsia="Times New Roman" w:hAnsi="Times New Roman" w:cs="Times New Roman"/>
          <w:sz w:val="24"/>
          <w:szCs w:val="24"/>
        </w:rPr>
        <w:t xml:space="preserve"> per vieną langelį</w:t>
      </w:r>
      <w:r w:rsidR="006E249B">
        <w:rPr>
          <w:rFonts w:ascii="Times New Roman" w:eastAsia="Times New Roman" w:hAnsi="Times New Roman" w:cs="Times New Roman"/>
          <w:sz w:val="24"/>
          <w:szCs w:val="24"/>
        </w:rPr>
        <w:t xml:space="preserve"> ir</w:t>
      </w:r>
      <w:r w:rsidR="00A25483" w:rsidRPr="00250F93">
        <w:rPr>
          <w:rFonts w:ascii="Times New Roman" w:eastAsia="Times New Roman" w:hAnsi="Times New Roman" w:cs="Times New Roman"/>
          <w:sz w:val="24"/>
          <w:szCs w:val="24"/>
        </w:rPr>
        <w:t xml:space="preserve"> tai </w:t>
      </w:r>
      <w:r w:rsidR="00A25483">
        <w:rPr>
          <w:rFonts w:ascii="Times New Roman" w:eastAsia="Times New Roman" w:hAnsi="Times New Roman" w:cs="Times New Roman"/>
          <w:sz w:val="24"/>
          <w:szCs w:val="24"/>
        </w:rPr>
        <w:t xml:space="preserve">sukelia nepatogumų asmenims, ypač pradedantiems naudotis </w:t>
      </w:r>
      <w:r w:rsidR="00647A37">
        <w:rPr>
          <w:rFonts w:ascii="Times New Roman" w:eastAsia="Times New Roman" w:hAnsi="Times New Roman" w:cs="Times New Roman"/>
          <w:sz w:val="24"/>
          <w:szCs w:val="24"/>
        </w:rPr>
        <w:t>elektroninių ryšių</w:t>
      </w:r>
      <w:r w:rsidR="00A25483">
        <w:rPr>
          <w:rFonts w:ascii="Times New Roman" w:eastAsia="Times New Roman" w:hAnsi="Times New Roman" w:cs="Times New Roman"/>
          <w:sz w:val="24"/>
          <w:szCs w:val="24"/>
        </w:rPr>
        <w:t xml:space="preserve"> priemonėmis, be to, valstybės viešasis sektorius neišnaudoja visų galimybių, kurias galėtų</w:t>
      </w:r>
      <w:r w:rsidR="006E249B">
        <w:rPr>
          <w:rFonts w:ascii="Times New Roman" w:eastAsia="Times New Roman" w:hAnsi="Times New Roman" w:cs="Times New Roman"/>
          <w:sz w:val="24"/>
          <w:szCs w:val="24"/>
        </w:rPr>
        <w:t>.</w:t>
      </w:r>
      <w:r w:rsidR="00EF7979">
        <w:rPr>
          <w:rFonts w:ascii="Times New Roman" w:eastAsia="Times New Roman" w:hAnsi="Times New Roman" w:cs="Times New Roman"/>
          <w:sz w:val="24"/>
          <w:szCs w:val="24"/>
        </w:rPr>
        <w:t xml:space="preserve"> </w:t>
      </w:r>
      <w:r w:rsidR="006E249B">
        <w:rPr>
          <w:rFonts w:ascii="Times New Roman" w:eastAsia="Times New Roman" w:hAnsi="Times New Roman" w:cs="Times New Roman"/>
          <w:sz w:val="24"/>
          <w:szCs w:val="24"/>
        </w:rPr>
        <w:t>T</w:t>
      </w:r>
      <w:r w:rsidR="00A25483">
        <w:rPr>
          <w:rFonts w:ascii="Times New Roman" w:eastAsia="Times New Roman" w:hAnsi="Times New Roman" w:cs="Times New Roman"/>
          <w:sz w:val="24"/>
          <w:szCs w:val="24"/>
        </w:rPr>
        <w:t xml:space="preserve">ai stabdo skaitmeninimo procesus ir informacinės visuomenės plėtrą. </w:t>
      </w:r>
    </w:p>
    <w:p w14:paraId="31B4437C" w14:textId="77777777" w:rsidR="00F95A05" w:rsidRPr="00A02881" w:rsidRDefault="00F95A05" w:rsidP="00A02881">
      <w:pPr>
        <w:spacing w:after="0" w:line="240" w:lineRule="auto"/>
        <w:ind w:right="120" w:firstLine="709"/>
        <w:jc w:val="both"/>
        <w:rPr>
          <w:rFonts w:ascii="Times New Roman" w:eastAsia="Times New Roman" w:hAnsi="Times New Roman" w:cs="Times New Roman"/>
          <w:b/>
          <w:bCs/>
          <w:sz w:val="24"/>
          <w:szCs w:val="24"/>
        </w:rPr>
      </w:pPr>
    </w:p>
    <w:p w14:paraId="31B4437D" w14:textId="77777777"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4. Kokios siūlomos naujos teisinio reguliavimo nuostatos ir ko</w:t>
      </w:r>
      <w:r w:rsidR="00A74C61">
        <w:rPr>
          <w:rFonts w:ascii="Times New Roman" w:eastAsia="Times New Roman" w:hAnsi="Times New Roman" w:cs="Times New Roman"/>
          <w:b/>
          <w:bCs/>
          <w:sz w:val="24"/>
          <w:szCs w:val="24"/>
        </w:rPr>
        <w:t>kių teigiamų rezultatų laukiama</w:t>
      </w:r>
    </w:p>
    <w:p w14:paraId="5EDEDF2B" w14:textId="77777777" w:rsidR="0059063A" w:rsidRPr="00801C01" w:rsidRDefault="0059063A" w:rsidP="0059063A">
      <w:pPr>
        <w:spacing w:after="0" w:line="240" w:lineRule="auto"/>
        <w:ind w:right="120" w:firstLine="709"/>
        <w:jc w:val="both"/>
        <w:rPr>
          <w:rFonts w:ascii="Times New Roman" w:eastAsia="Times New Roman" w:hAnsi="Times New Roman" w:cs="Times New Roman"/>
          <w:sz w:val="24"/>
          <w:szCs w:val="24"/>
        </w:rPr>
      </w:pPr>
      <w:r w:rsidRPr="00A02881">
        <w:rPr>
          <w:rFonts w:ascii="Times New Roman" w:hAnsi="Times New Roman" w:cs="Times New Roman"/>
          <w:sz w:val="24"/>
          <w:szCs w:val="24"/>
        </w:rPr>
        <w:t>Įstatymų projektai</w:t>
      </w:r>
      <w:r>
        <w:rPr>
          <w:rFonts w:ascii="Times New Roman" w:hAnsi="Times New Roman" w:cs="Times New Roman"/>
          <w:sz w:val="24"/>
          <w:szCs w:val="24"/>
        </w:rPr>
        <w:t>s</w:t>
      </w:r>
      <w:r w:rsidRPr="00A02881">
        <w:rPr>
          <w:rFonts w:ascii="Times New Roman" w:hAnsi="Times New Roman" w:cs="Times New Roman"/>
          <w:sz w:val="24"/>
          <w:szCs w:val="24"/>
        </w:rPr>
        <w:t xml:space="preserve"> siekiama sistemiškai ir nuosekliai </w:t>
      </w:r>
      <w:r w:rsidRPr="00B2282E">
        <w:rPr>
          <w:rFonts w:ascii="Times New Roman" w:hAnsi="Times New Roman" w:cs="Times New Roman"/>
          <w:sz w:val="24"/>
          <w:szCs w:val="24"/>
        </w:rPr>
        <w:t>valstybės mastu</w:t>
      </w:r>
      <w:r>
        <w:rPr>
          <w:rFonts w:ascii="Times New Roman" w:hAnsi="Times New Roman" w:cs="Times New Roman"/>
          <w:sz w:val="24"/>
          <w:szCs w:val="24"/>
        </w:rPr>
        <w:t xml:space="preserve"> įteisinti saugų ir patikimą elektroninį susirašinėjimo su viešojo sektoriaus subjektais būdą, taip pat užtikrinti, kad </w:t>
      </w:r>
      <w:r w:rsidRPr="00801C01">
        <w:rPr>
          <w:rFonts w:ascii="Times New Roman" w:hAnsi="Times New Roman" w:cs="Times New Roman"/>
          <w:sz w:val="24"/>
          <w:szCs w:val="24"/>
        </w:rPr>
        <w:t xml:space="preserve">elektroninio pristatymo dėžutė būtų visuotinai naudojama, viešojo sektoriaus subjektams nekiltų problemų informuojant asmenis, o pastariesiems – kreipiantis į bet kurį viešojo sektoriaus subjektą. </w:t>
      </w:r>
    </w:p>
    <w:p w14:paraId="38A99515" w14:textId="2AF93F95" w:rsidR="00D76198" w:rsidRPr="00801C01" w:rsidRDefault="006A5B0E" w:rsidP="006A5B0E">
      <w:pPr>
        <w:spacing w:after="0" w:line="240" w:lineRule="auto"/>
        <w:ind w:right="120" w:firstLine="709"/>
        <w:jc w:val="both"/>
        <w:rPr>
          <w:rFonts w:ascii="Times New Roman" w:eastAsia="Times New Roman" w:hAnsi="Times New Roman" w:cs="Times New Roman"/>
          <w:color w:val="000000"/>
          <w:sz w:val="24"/>
          <w:szCs w:val="24"/>
        </w:rPr>
      </w:pPr>
      <w:r w:rsidRPr="00801C01">
        <w:rPr>
          <w:rFonts w:ascii="Times New Roman" w:hAnsi="Times New Roman" w:cs="Times New Roman"/>
          <w:sz w:val="24"/>
          <w:szCs w:val="24"/>
        </w:rPr>
        <w:t>Pagal Lietuvos Respublikos Konstitucij</w:t>
      </w:r>
      <w:r w:rsidR="00CF0CE9" w:rsidRPr="00801C01">
        <w:rPr>
          <w:rFonts w:ascii="Times New Roman" w:hAnsi="Times New Roman" w:cs="Times New Roman"/>
          <w:sz w:val="24"/>
          <w:szCs w:val="24"/>
        </w:rPr>
        <w:t>os 5 straipsnį</w:t>
      </w:r>
      <w:r w:rsidRPr="00801C01">
        <w:rPr>
          <w:rFonts w:ascii="Times New Roman" w:hAnsi="Times New Roman" w:cs="Times New Roman"/>
          <w:sz w:val="24"/>
          <w:szCs w:val="24"/>
        </w:rPr>
        <w:t xml:space="preserve"> </w:t>
      </w:r>
      <w:r w:rsidR="00CF0CE9" w:rsidRPr="00801C01">
        <w:rPr>
          <w:rFonts w:ascii="Times New Roman" w:hAnsi="Times New Roman" w:cs="Times New Roman"/>
          <w:sz w:val="24"/>
          <w:szCs w:val="24"/>
        </w:rPr>
        <w:t>valdžios įstaigos</w:t>
      </w:r>
      <w:r w:rsidRPr="00801C01">
        <w:rPr>
          <w:rFonts w:ascii="Times New Roman" w:hAnsi="Times New Roman" w:cs="Times New Roman"/>
          <w:sz w:val="24"/>
          <w:szCs w:val="24"/>
        </w:rPr>
        <w:t xml:space="preserve"> tarnauja žmonėms, todėl valstybė turi sudaryti maksimaliai patogias sąlygas asmenims kreiptis į jas, gauti paslaugas. </w:t>
      </w:r>
      <w:r w:rsidR="00CF0CE9" w:rsidRPr="00801C01">
        <w:rPr>
          <w:rFonts w:ascii="Times New Roman" w:hAnsi="Times New Roman" w:cs="Times New Roman"/>
          <w:sz w:val="24"/>
          <w:szCs w:val="24"/>
        </w:rPr>
        <w:t xml:space="preserve">Atsižvelgiant į sparčią elektroninių ryšių priemonių naudojimo plėtrą, siūloma, kad </w:t>
      </w:r>
      <w:r w:rsidRPr="00801C01">
        <w:rPr>
          <w:rFonts w:ascii="Times New Roman" w:hAnsi="Times New Roman" w:cs="Times New Roman"/>
          <w:sz w:val="24"/>
          <w:szCs w:val="24"/>
        </w:rPr>
        <w:t>E. pristatymo sistema būtų ta priemonė, kuri užtikrintų, kad asmuo per šį kanalą galės kreipti</w:t>
      </w:r>
      <w:r w:rsidR="00CF0CE9" w:rsidRPr="00801C01">
        <w:rPr>
          <w:rFonts w:ascii="Times New Roman" w:hAnsi="Times New Roman" w:cs="Times New Roman"/>
          <w:sz w:val="24"/>
          <w:szCs w:val="24"/>
        </w:rPr>
        <w:t>s</w:t>
      </w:r>
      <w:r w:rsidRPr="00801C01">
        <w:rPr>
          <w:rFonts w:ascii="Times New Roman" w:hAnsi="Times New Roman" w:cs="Times New Roman"/>
          <w:sz w:val="24"/>
          <w:szCs w:val="24"/>
        </w:rPr>
        <w:t xml:space="preserve"> į bet kur</w:t>
      </w:r>
      <w:r w:rsidR="00DC26B5" w:rsidRPr="00801C01">
        <w:rPr>
          <w:rFonts w:ascii="Times New Roman" w:hAnsi="Times New Roman" w:cs="Times New Roman"/>
          <w:sz w:val="24"/>
          <w:szCs w:val="24"/>
        </w:rPr>
        <w:t>į</w:t>
      </w:r>
      <w:r w:rsidRPr="00801C01">
        <w:rPr>
          <w:rFonts w:ascii="Times New Roman" w:hAnsi="Times New Roman" w:cs="Times New Roman"/>
          <w:sz w:val="24"/>
          <w:szCs w:val="24"/>
        </w:rPr>
        <w:t xml:space="preserve"> </w:t>
      </w:r>
      <w:r w:rsidR="00DC26B5" w:rsidRPr="00801C01">
        <w:rPr>
          <w:rFonts w:ascii="Times New Roman" w:hAnsi="Times New Roman" w:cs="Times New Roman"/>
          <w:sz w:val="24"/>
          <w:szCs w:val="24"/>
        </w:rPr>
        <w:t>viešojo sektoriaus subjektą</w:t>
      </w:r>
      <w:r w:rsidRPr="00801C01">
        <w:rPr>
          <w:rFonts w:ascii="Times New Roman" w:hAnsi="Times New Roman" w:cs="Times New Roman"/>
          <w:sz w:val="24"/>
          <w:szCs w:val="24"/>
        </w:rPr>
        <w:t>. Įstatymų projekt</w:t>
      </w:r>
      <w:r w:rsidR="00D76198" w:rsidRPr="00801C01">
        <w:rPr>
          <w:rFonts w:ascii="Times New Roman" w:hAnsi="Times New Roman" w:cs="Times New Roman"/>
          <w:sz w:val="24"/>
          <w:szCs w:val="24"/>
        </w:rPr>
        <w:t xml:space="preserve">uose numatytas </w:t>
      </w:r>
      <w:r w:rsidRPr="00801C01">
        <w:rPr>
          <w:rFonts w:ascii="Times New Roman" w:hAnsi="Times New Roman" w:cs="Times New Roman"/>
          <w:sz w:val="24"/>
          <w:szCs w:val="24"/>
        </w:rPr>
        <w:t>vien</w:t>
      </w:r>
      <w:r w:rsidR="00D76198" w:rsidRPr="00801C01">
        <w:rPr>
          <w:rFonts w:ascii="Times New Roman" w:hAnsi="Times New Roman" w:cs="Times New Roman"/>
          <w:sz w:val="24"/>
          <w:szCs w:val="24"/>
        </w:rPr>
        <w:t>o</w:t>
      </w:r>
      <w:r w:rsidRPr="00801C01">
        <w:rPr>
          <w:rFonts w:ascii="Times New Roman" w:hAnsi="Times New Roman" w:cs="Times New Roman"/>
          <w:sz w:val="24"/>
          <w:szCs w:val="24"/>
        </w:rPr>
        <w:t xml:space="preserve"> langel</w:t>
      </w:r>
      <w:r w:rsidR="00D76198" w:rsidRPr="00801C01">
        <w:rPr>
          <w:rFonts w:ascii="Times New Roman" w:hAnsi="Times New Roman" w:cs="Times New Roman"/>
          <w:sz w:val="24"/>
          <w:szCs w:val="24"/>
        </w:rPr>
        <w:t>io</w:t>
      </w:r>
      <w:r w:rsidRPr="00801C01">
        <w:rPr>
          <w:rFonts w:ascii="Times New Roman" w:hAnsi="Times New Roman" w:cs="Times New Roman"/>
          <w:sz w:val="24"/>
          <w:szCs w:val="24"/>
        </w:rPr>
        <w:t xml:space="preserve"> </w:t>
      </w:r>
      <w:r w:rsidR="00D76198" w:rsidRPr="00801C01">
        <w:rPr>
          <w:rFonts w:ascii="Times New Roman" w:hAnsi="Times New Roman" w:cs="Times New Roman"/>
          <w:sz w:val="24"/>
          <w:szCs w:val="24"/>
        </w:rPr>
        <w:t xml:space="preserve">sukūrimas </w:t>
      </w:r>
      <w:r w:rsidRPr="00801C01">
        <w:rPr>
          <w:rFonts w:ascii="Times New Roman" w:hAnsi="Times New Roman" w:cs="Times New Roman"/>
          <w:sz w:val="24"/>
          <w:szCs w:val="24"/>
        </w:rPr>
        <w:t>asmenims vertin</w:t>
      </w:r>
      <w:r w:rsidR="00D76198" w:rsidRPr="00801C01">
        <w:rPr>
          <w:rFonts w:ascii="Times New Roman" w:hAnsi="Times New Roman" w:cs="Times New Roman"/>
          <w:sz w:val="24"/>
          <w:szCs w:val="24"/>
        </w:rPr>
        <w:t>tinas</w:t>
      </w:r>
      <w:r w:rsidRPr="00801C01">
        <w:rPr>
          <w:rFonts w:ascii="Times New Roman" w:hAnsi="Times New Roman" w:cs="Times New Roman"/>
          <w:sz w:val="24"/>
          <w:szCs w:val="24"/>
        </w:rPr>
        <w:t xml:space="preserve"> būtent iš asmens perspektyvos (ne </w:t>
      </w:r>
      <w:r w:rsidR="00DC26B5" w:rsidRPr="00801C01">
        <w:rPr>
          <w:rFonts w:ascii="Times New Roman" w:hAnsi="Times New Roman" w:cs="Times New Roman"/>
          <w:sz w:val="24"/>
          <w:szCs w:val="24"/>
        </w:rPr>
        <w:t>viešojo sektoriaus subjekt</w:t>
      </w:r>
      <w:r w:rsidR="00866AC9">
        <w:rPr>
          <w:rFonts w:ascii="Times New Roman" w:hAnsi="Times New Roman" w:cs="Times New Roman"/>
          <w:sz w:val="24"/>
          <w:szCs w:val="24"/>
        </w:rPr>
        <w:t>ų</w:t>
      </w:r>
      <w:r w:rsidRPr="00801C01">
        <w:rPr>
          <w:rFonts w:ascii="Times New Roman" w:hAnsi="Times New Roman" w:cs="Times New Roman"/>
          <w:sz w:val="24"/>
          <w:szCs w:val="24"/>
        </w:rPr>
        <w:t xml:space="preserve">, kurie savo veikloje naudoja tikrai daugiau nei </w:t>
      </w:r>
      <w:r w:rsidR="00CF0CE9" w:rsidRPr="00801C01">
        <w:rPr>
          <w:rFonts w:ascii="Times New Roman" w:hAnsi="Times New Roman" w:cs="Times New Roman"/>
          <w:sz w:val="24"/>
          <w:szCs w:val="24"/>
        </w:rPr>
        <w:t>vieną informacinę</w:t>
      </w:r>
      <w:r w:rsidRPr="00801C01">
        <w:rPr>
          <w:rFonts w:ascii="Times New Roman" w:hAnsi="Times New Roman" w:cs="Times New Roman"/>
          <w:sz w:val="24"/>
          <w:szCs w:val="24"/>
        </w:rPr>
        <w:t xml:space="preserve"> sistemą).</w:t>
      </w:r>
      <w:r w:rsidR="00D76198" w:rsidRPr="00801C01">
        <w:rPr>
          <w:rFonts w:ascii="Times New Roman" w:hAnsi="Times New Roman" w:cs="Times New Roman"/>
          <w:sz w:val="24"/>
          <w:szCs w:val="24"/>
        </w:rPr>
        <w:t xml:space="preserve"> Dėl to visiems asmenims būtų sukurta el. pristatymo dėžutė, o prisijungę prie E. pristatymo sistemos asmuo ją tik aktyvuotų.</w:t>
      </w:r>
      <w:r w:rsidR="00D76198" w:rsidRPr="00801C01">
        <w:rPr>
          <w:rFonts w:ascii="Times New Roman" w:eastAsia="Times New Roman" w:hAnsi="Times New Roman" w:cs="Times New Roman"/>
          <w:color w:val="000000"/>
          <w:sz w:val="24"/>
          <w:szCs w:val="24"/>
        </w:rPr>
        <w:t xml:space="preserve"> Susirašinėjimas su asmenimis </w:t>
      </w:r>
      <w:r w:rsidR="006E249B">
        <w:rPr>
          <w:rFonts w:ascii="Times New Roman" w:eastAsia="Times New Roman" w:hAnsi="Times New Roman" w:cs="Times New Roman"/>
          <w:color w:val="000000"/>
          <w:sz w:val="24"/>
          <w:szCs w:val="24"/>
        </w:rPr>
        <w:t>bus greitesnis</w:t>
      </w:r>
      <w:r w:rsidR="00D76198" w:rsidRPr="00801C01">
        <w:rPr>
          <w:rFonts w:ascii="Times New Roman" w:eastAsia="Times New Roman" w:hAnsi="Times New Roman" w:cs="Times New Roman"/>
          <w:color w:val="000000"/>
          <w:sz w:val="24"/>
          <w:szCs w:val="24"/>
        </w:rPr>
        <w:t>: siūloma, kad el. siunt</w:t>
      </w:r>
      <w:r w:rsidR="00DC26B5" w:rsidRPr="00801C01">
        <w:rPr>
          <w:rFonts w:ascii="Times New Roman" w:eastAsia="Times New Roman" w:hAnsi="Times New Roman" w:cs="Times New Roman"/>
          <w:color w:val="000000"/>
          <w:sz w:val="24"/>
          <w:szCs w:val="24"/>
        </w:rPr>
        <w:t>a</w:t>
      </w:r>
      <w:r w:rsidR="00D76198" w:rsidRPr="00801C01">
        <w:rPr>
          <w:rFonts w:ascii="Times New Roman" w:eastAsia="Times New Roman" w:hAnsi="Times New Roman" w:cs="Times New Roman"/>
          <w:color w:val="000000"/>
          <w:sz w:val="24"/>
          <w:szCs w:val="24"/>
        </w:rPr>
        <w:t xml:space="preserve"> būtų laikoma įteikta </w:t>
      </w:r>
      <w:r w:rsidR="006E249B">
        <w:rPr>
          <w:rFonts w:ascii="Times New Roman" w:eastAsia="Times New Roman" w:hAnsi="Times New Roman" w:cs="Times New Roman"/>
          <w:color w:val="000000"/>
          <w:sz w:val="24"/>
          <w:szCs w:val="24"/>
        </w:rPr>
        <w:t>kitą</w:t>
      </w:r>
      <w:r w:rsidR="006E249B" w:rsidRPr="00801C01">
        <w:rPr>
          <w:rFonts w:ascii="Times New Roman" w:eastAsia="Times New Roman" w:hAnsi="Times New Roman" w:cs="Times New Roman"/>
          <w:color w:val="000000"/>
          <w:sz w:val="24"/>
          <w:szCs w:val="24"/>
        </w:rPr>
        <w:t xml:space="preserve"> </w:t>
      </w:r>
      <w:r w:rsidR="00D76198" w:rsidRPr="00801C01">
        <w:rPr>
          <w:rFonts w:ascii="Times New Roman" w:eastAsia="Times New Roman" w:hAnsi="Times New Roman" w:cs="Times New Roman"/>
          <w:color w:val="000000"/>
          <w:sz w:val="24"/>
          <w:szCs w:val="24"/>
        </w:rPr>
        <w:t>darbo dieną po išsiuntimo.</w:t>
      </w:r>
      <w:r w:rsidR="00E47A06" w:rsidRPr="00801C01">
        <w:rPr>
          <w:rFonts w:ascii="Times New Roman" w:eastAsia="Times New Roman" w:hAnsi="Times New Roman" w:cs="Times New Roman"/>
          <w:color w:val="000000"/>
          <w:sz w:val="24"/>
          <w:szCs w:val="24"/>
        </w:rPr>
        <w:t xml:space="preserve"> Visgi siekiant užtikrinti informacijos gavimą asmenims, </w:t>
      </w:r>
      <w:r w:rsidR="006E249B">
        <w:rPr>
          <w:rFonts w:ascii="Times New Roman" w:eastAsia="Times New Roman" w:hAnsi="Times New Roman" w:cs="Times New Roman"/>
          <w:color w:val="000000"/>
          <w:sz w:val="24"/>
          <w:szCs w:val="24"/>
        </w:rPr>
        <w:t>Į</w:t>
      </w:r>
      <w:r w:rsidR="00E47A06" w:rsidRPr="00801C01">
        <w:rPr>
          <w:rFonts w:ascii="Times New Roman" w:eastAsia="Times New Roman" w:hAnsi="Times New Roman" w:cs="Times New Roman"/>
          <w:color w:val="000000"/>
          <w:sz w:val="24"/>
          <w:szCs w:val="24"/>
        </w:rPr>
        <w:t>statymų projektuose neatsisakoma nė vieno šiuo metu naudojamo informacijos siuntimo (pateikimo) būdo</w:t>
      </w:r>
      <w:r w:rsidR="006E249B">
        <w:rPr>
          <w:rFonts w:ascii="Times New Roman" w:eastAsia="Times New Roman" w:hAnsi="Times New Roman" w:cs="Times New Roman"/>
          <w:color w:val="000000"/>
          <w:sz w:val="24"/>
          <w:szCs w:val="24"/>
        </w:rPr>
        <w:t>. A</w:t>
      </w:r>
      <w:r w:rsidR="00E47A06" w:rsidRPr="00801C01">
        <w:rPr>
          <w:rFonts w:ascii="Times New Roman" w:eastAsia="Times New Roman" w:hAnsi="Times New Roman" w:cs="Times New Roman"/>
          <w:color w:val="000000"/>
          <w:sz w:val="24"/>
          <w:szCs w:val="24"/>
        </w:rPr>
        <w:t xml:space="preserve">smuo galės išreikšti pageidavimą, kokiu būdu jis nori būti informuojamas ir viešojo </w:t>
      </w:r>
      <w:r w:rsidR="00DC26B5" w:rsidRPr="00801C01">
        <w:rPr>
          <w:rFonts w:ascii="Times New Roman" w:eastAsia="Times New Roman" w:hAnsi="Times New Roman" w:cs="Times New Roman"/>
          <w:color w:val="000000"/>
          <w:sz w:val="24"/>
          <w:szCs w:val="24"/>
        </w:rPr>
        <w:t>sektoriaus</w:t>
      </w:r>
      <w:r w:rsidR="00E47A06" w:rsidRPr="00801C01">
        <w:rPr>
          <w:rFonts w:ascii="Times New Roman" w:eastAsia="Times New Roman" w:hAnsi="Times New Roman" w:cs="Times New Roman"/>
          <w:color w:val="000000"/>
          <w:sz w:val="24"/>
          <w:szCs w:val="24"/>
        </w:rPr>
        <w:t xml:space="preserve"> subjektui šis pageidavimas bus privalomas, t. y. jis turės siųsti tokiu būdu, kokiu asmuo pageidavo. Tačiau jeigu asmuo pageidavimo neišreiškė, siūloma, kad </w:t>
      </w:r>
      <w:r w:rsidR="00DC26B5" w:rsidRPr="00801C01">
        <w:rPr>
          <w:rFonts w:ascii="Times New Roman" w:eastAsia="Times New Roman" w:hAnsi="Times New Roman" w:cs="Times New Roman"/>
          <w:color w:val="000000"/>
          <w:sz w:val="24"/>
          <w:szCs w:val="24"/>
        </w:rPr>
        <w:t xml:space="preserve">viešojo administravimo subjektui </w:t>
      </w:r>
      <w:r w:rsidR="00E47A06" w:rsidRPr="00801C01">
        <w:rPr>
          <w:rFonts w:ascii="Times New Roman" w:eastAsia="Times New Roman" w:hAnsi="Times New Roman" w:cs="Times New Roman"/>
          <w:color w:val="000000"/>
          <w:sz w:val="24"/>
          <w:szCs w:val="24"/>
        </w:rPr>
        <w:t>prioritetinis asmens informavimo būdas būtų per E. pristatymo sistemą.</w:t>
      </w:r>
    </w:p>
    <w:p w14:paraId="68ECFB39" w14:textId="37090CC6" w:rsidR="006A5B0E" w:rsidRPr="00801C01" w:rsidRDefault="00D76198" w:rsidP="006A5B0E">
      <w:pPr>
        <w:spacing w:after="0" w:line="240" w:lineRule="auto"/>
        <w:ind w:right="120" w:firstLine="709"/>
        <w:jc w:val="both"/>
        <w:rPr>
          <w:rFonts w:ascii="Times New Roman" w:hAnsi="Times New Roman" w:cs="Times New Roman"/>
          <w:sz w:val="24"/>
          <w:szCs w:val="24"/>
        </w:rPr>
      </w:pPr>
      <w:r w:rsidRPr="00801C01">
        <w:rPr>
          <w:rFonts w:ascii="Times New Roman" w:eastAsia="Times New Roman" w:hAnsi="Times New Roman" w:cs="Times New Roman"/>
          <w:color w:val="000000"/>
          <w:sz w:val="24"/>
          <w:szCs w:val="24"/>
        </w:rPr>
        <w:lastRenderedPageBreak/>
        <w:t xml:space="preserve">Pažymėtina, kad </w:t>
      </w:r>
      <w:r w:rsidR="006E249B">
        <w:rPr>
          <w:rFonts w:ascii="Times New Roman" w:eastAsia="Times New Roman" w:hAnsi="Times New Roman" w:cs="Times New Roman"/>
          <w:color w:val="000000"/>
          <w:sz w:val="24"/>
          <w:szCs w:val="24"/>
        </w:rPr>
        <w:t xml:space="preserve">per </w:t>
      </w:r>
      <w:r w:rsidRPr="00801C01">
        <w:rPr>
          <w:rFonts w:ascii="Times New Roman" w:eastAsia="Times New Roman" w:hAnsi="Times New Roman" w:cs="Times New Roman"/>
          <w:color w:val="000000"/>
          <w:sz w:val="24"/>
          <w:szCs w:val="24"/>
        </w:rPr>
        <w:t>E. siuntų pristatymo sistem</w:t>
      </w:r>
      <w:r w:rsidR="006E249B">
        <w:rPr>
          <w:rFonts w:ascii="Times New Roman" w:eastAsia="Times New Roman" w:hAnsi="Times New Roman" w:cs="Times New Roman"/>
          <w:color w:val="000000"/>
          <w:sz w:val="24"/>
          <w:szCs w:val="24"/>
        </w:rPr>
        <w:t>ą</w:t>
      </w:r>
      <w:r w:rsidRPr="00801C01">
        <w:rPr>
          <w:rFonts w:ascii="Times New Roman" w:eastAsia="Times New Roman" w:hAnsi="Times New Roman" w:cs="Times New Roman"/>
          <w:color w:val="000000"/>
          <w:sz w:val="24"/>
          <w:szCs w:val="24"/>
        </w:rPr>
        <w:t xml:space="preserve"> siunčiamos elektroninės siuntos tenkina visus oficialaus susirašinėjimo reikalavimus, asmenų poreikius ir prilyginamos registruotajai pašto siuntai, užtikrinamas visiškas siunčiamų duomenų saugumas – siunčiamo dokumento turinys prieinamas tik jo siuntėjui ir gavėjui, o visi siunčiami dokumentai yra saugomi duomenų saugyklose. Taip pat pažymėtina, kad j</w:t>
      </w:r>
      <w:r w:rsidRPr="00801C01">
        <w:rPr>
          <w:rFonts w:ascii="Times New Roman" w:hAnsi="Times New Roman" w:cs="Times New Roman"/>
          <w:sz w:val="24"/>
          <w:szCs w:val="24"/>
        </w:rPr>
        <w:t>oks asmuo nebus priverstas įsigyti įrangos ar būtinai išmokti naudotis informacinių technologijų priemonėmis. Jeigu asmens E. pristatymo dėžutė bus neaktyvi, elektroninė siunta bus atspausdinama ir pristatoma kaip pašto siunta</w:t>
      </w:r>
      <w:r w:rsidR="00034A7B">
        <w:rPr>
          <w:rFonts w:ascii="Times New Roman" w:hAnsi="Times New Roman" w:cs="Times New Roman"/>
          <w:sz w:val="24"/>
          <w:szCs w:val="24"/>
        </w:rPr>
        <w:t xml:space="preserve"> (registruotoji pašto siunta procesinių dokumentų įteikimo atveju)</w:t>
      </w:r>
      <w:r w:rsidRPr="00801C01">
        <w:rPr>
          <w:rFonts w:ascii="Times New Roman" w:hAnsi="Times New Roman" w:cs="Times New Roman"/>
          <w:sz w:val="24"/>
          <w:szCs w:val="24"/>
        </w:rPr>
        <w:t>.</w:t>
      </w:r>
      <w:r w:rsidR="00DC26B5" w:rsidRPr="00801C01">
        <w:rPr>
          <w:rFonts w:ascii="Times New Roman" w:hAnsi="Times New Roman" w:cs="Times New Roman"/>
          <w:sz w:val="24"/>
          <w:szCs w:val="24"/>
        </w:rPr>
        <w:t xml:space="preserve"> Už šias paslaugas sumokės siuntėjas, t. y. viešojo sektoriaus subjektas (ne asmuo, gaunantis tokią atspausdintą siuntą).</w:t>
      </w:r>
    </w:p>
    <w:p w14:paraId="28D4E06B" w14:textId="35519838" w:rsidR="00F90966" w:rsidRPr="00801C01" w:rsidRDefault="005B44FC" w:rsidP="005B44FC">
      <w:pPr>
        <w:spacing w:after="0" w:line="240" w:lineRule="auto"/>
        <w:ind w:firstLine="709"/>
        <w:jc w:val="both"/>
        <w:rPr>
          <w:rFonts w:ascii="Times New Roman" w:hAnsi="Times New Roman" w:cs="Times New Roman"/>
          <w:sz w:val="24"/>
          <w:szCs w:val="24"/>
        </w:rPr>
      </w:pPr>
      <w:r w:rsidRPr="005B44FC">
        <w:rPr>
          <w:rFonts w:ascii="Times New Roman" w:eastAsia="Times New Roman" w:hAnsi="Times New Roman" w:cs="Times New Roman"/>
          <w:sz w:val="24"/>
          <w:szCs w:val="24"/>
          <w:lang w:eastAsia="en-US"/>
        </w:rPr>
        <w:t>Visos kitos jau sukurtos ir veikiančios specializuotos informacinės sistemos (pvz., Mano VMI, Sodra ir kt.), jeigu jomis naudojasi asmenys, ir toliau galės būti naudojamos, tačiau įstatymų projektais sudaroma galimybė asmeniui turėti vieną  E. pristatymo sistemą ir ja naudotis (susisiekti su visais viešojo sektoriaus subjekta</w:t>
      </w:r>
      <w:bookmarkStart w:id="3" w:name="_GoBack"/>
      <w:bookmarkEnd w:id="3"/>
      <w:r w:rsidRPr="005B44FC">
        <w:rPr>
          <w:rFonts w:ascii="Times New Roman" w:eastAsia="Times New Roman" w:hAnsi="Times New Roman" w:cs="Times New Roman"/>
          <w:sz w:val="24"/>
          <w:szCs w:val="24"/>
          <w:lang w:eastAsia="en-US"/>
        </w:rPr>
        <w:t>is).</w:t>
      </w:r>
      <w:r>
        <w:rPr>
          <w:rFonts w:ascii="Times New Roman" w:eastAsia="Times New Roman" w:hAnsi="Times New Roman" w:cs="Times New Roman"/>
          <w:sz w:val="24"/>
          <w:szCs w:val="24"/>
          <w:lang w:eastAsia="en-US"/>
        </w:rPr>
        <w:t xml:space="preserve"> </w:t>
      </w:r>
      <w:r w:rsidR="006A5B0E" w:rsidRPr="00801C01">
        <w:rPr>
          <w:rFonts w:ascii="Times New Roman" w:hAnsi="Times New Roman" w:cs="Times New Roman"/>
          <w:sz w:val="24"/>
          <w:szCs w:val="24"/>
        </w:rPr>
        <w:t xml:space="preserve"> </w:t>
      </w:r>
      <w:r w:rsidR="00F90966" w:rsidRPr="00801C01">
        <w:rPr>
          <w:rFonts w:ascii="Times New Roman" w:hAnsi="Times New Roman" w:cs="Times New Roman"/>
          <w:sz w:val="24"/>
          <w:szCs w:val="24"/>
        </w:rPr>
        <w:t xml:space="preserve">Žinoma, jeigu asmuo pageidauja, gali ir galės tiesiogiai jungtis prie specializuotos </w:t>
      </w:r>
      <w:r w:rsidR="00D76198" w:rsidRPr="00801C01">
        <w:rPr>
          <w:rFonts w:ascii="Times New Roman" w:hAnsi="Times New Roman" w:cs="Times New Roman"/>
          <w:sz w:val="24"/>
          <w:szCs w:val="24"/>
        </w:rPr>
        <w:t xml:space="preserve">informacinės </w:t>
      </w:r>
      <w:r w:rsidR="00F90966" w:rsidRPr="00801C01">
        <w:rPr>
          <w:rFonts w:ascii="Times New Roman" w:hAnsi="Times New Roman" w:cs="Times New Roman"/>
          <w:sz w:val="24"/>
          <w:szCs w:val="24"/>
        </w:rPr>
        <w:t xml:space="preserve">sistemos ir naudotis jos galimybėmis, gauti paslaugas. Taip būtų užtikrintas sukurtų sistemų funkcionalumų naudojimas, be to, nesudarytų papildomų rūpesčių asmeniui, jeigu jis </w:t>
      </w:r>
      <w:r w:rsidR="00D76198" w:rsidRPr="00801C01">
        <w:rPr>
          <w:rFonts w:ascii="Times New Roman" w:hAnsi="Times New Roman" w:cs="Times New Roman"/>
          <w:sz w:val="24"/>
          <w:szCs w:val="24"/>
        </w:rPr>
        <w:t xml:space="preserve">jau </w:t>
      </w:r>
      <w:r w:rsidR="00F90966" w:rsidRPr="00801C01">
        <w:rPr>
          <w:rFonts w:ascii="Times New Roman" w:hAnsi="Times New Roman" w:cs="Times New Roman"/>
          <w:sz w:val="24"/>
          <w:szCs w:val="24"/>
        </w:rPr>
        <w:t>įprato tomis paslaugomis naudotis</w:t>
      </w:r>
      <w:r w:rsidR="00866AC9">
        <w:rPr>
          <w:rFonts w:ascii="Times New Roman" w:hAnsi="Times New Roman" w:cs="Times New Roman"/>
          <w:sz w:val="24"/>
          <w:szCs w:val="24"/>
        </w:rPr>
        <w:t xml:space="preserve"> būtent tokiu būdu</w:t>
      </w:r>
      <w:r w:rsidR="00F90966" w:rsidRPr="00801C01">
        <w:rPr>
          <w:rFonts w:ascii="Times New Roman" w:hAnsi="Times New Roman" w:cs="Times New Roman"/>
          <w:sz w:val="24"/>
          <w:szCs w:val="24"/>
        </w:rPr>
        <w:t>.</w:t>
      </w:r>
    </w:p>
    <w:p w14:paraId="4EE77196" w14:textId="71197804" w:rsidR="008F28EE" w:rsidRPr="00801C01" w:rsidRDefault="008F28EE" w:rsidP="00F90966">
      <w:pPr>
        <w:spacing w:after="0" w:line="240" w:lineRule="auto"/>
        <w:ind w:right="120" w:firstLine="709"/>
        <w:jc w:val="both"/>
        <w:rPr>
          <w:rFonts w:ascii="Times New Roman" w:hAnsi="Times New Roman" w:cs="Times New Roman"/>
          <w:sz w:val="24"/>
          <w:szCs w:val="24"/>
        </w:rPr>
      </w:pPr>
      <w:r w:rsidRPr="00801C01">
        <w:rPr>
          <w:rFonts w:ascii="Times New Roman" w:hAnsi="Times New Roman" w:cs="Times New Roman"/>
          <w:sz w:val="24"/>
          <w:szCs w:val="24"/>
        </w:rPr>
        <w:t>Planuojama, kad E. pristatymo sistemos valdytoja bus</w:t>
      </w:r>
      <w:r w:rsidR="004220B7">
        <w:rPr>
          <w:rFonts w:ascii="Times New Roman" w:hAnsi="Times New Roman" w:cs="Times New Roman"/>
          <w:sz w:val="24"/>
          <w:szCs w:val="24"/>
        </w:rPr>
        <w:t xml:space="preserve"> Susisiekimo</w:t>
      </w:r>
      <w:r w:rsidRPr="00801C01">
        <w:rPr>
          <w:rFonts w:ascii="Times New Roman" w:hAnsi="Times New Roman" w:cs="Times New Roman"/>
          <w:sz w:val="24"/>
          <w:szCs w:val="24"/>
        </w:rPr>
        <w:t xml:space="preserve"> ministerija, o tvarkytoja – valstybės įmonė Registrų centras. Toks </w:t>
      </w:r>
      <w:r w:rsidR="00236877">
        <w:rPr>
          <w:rFonts w:ascii="Times New Roman" w:hAnsi="Times New Roman" w:cs="Times New Roman"/>
          <w:sz w:val="24"/>
          <w:szCs w:val="24"/>
        </w:rPr>
        <w:t>pa</w:t>
      </w:r>
      <w:r w:rsidRPr="00801C01">
        <w:rPr>
          <w:rFonts w:ascii="Times New Roman" w:hAnsi="Times New Roman" w:cs="Times New Roman"/>
          <w:sz w:val="24"/>
          <w:szCs w:val="24"/>
        </w:rPr>
        <w:t>siūlymas teikiamas atsižvelgiant į tai, kad ši įmonė šiuo metu yra pagrindinių registrų ir valstybės informacinių sistemų tvarkytoja, turi kompetencijos tvarkant visai valstybei svarbius informacinius išteklius, todėl manytina, kad ir E. pristatymo sistemos tinkamas tvarkymas bus užtikrintas. Visas E. pristatymo sistemos veiklos modelis bus reglamentuotas šios sistemos nuostatuose, kuriuos tvirtins Vyriausybė. Planuojama, kad valstybės įmonė Registrų centras E. pristatymo sistemos tvarkytoj</w:t>
      </w:r>
      <w:r w:rsidR="00236877">
        <w:rPr>
          <w:rFonts w:ascii="Times New Roman" w:hAnsi="Times New Roman" w:cs="Times New Roman"/>
          <w:sz w:val="24"/>
          <w:szCs w:val="24"/>
        </w:rPr>
        <w:t xml:space="preserve">a </w:t>
      </w:r>
      <w:r w:rsidRPr="00801C01">
        <w:rPr>
          <w:rFonts w:ascii="Times New Roman" w:hAnsi="Times New Roman" w:cs="Times New Roman"/>
          <w:sz w:val="24"/>
          <w:szCs w:val="24"/>
        </w:rPr>
        <w:t xml:space="preserve">taps nuo 2020 m. sausio 1 d., todėl </w:t>
      </w:r>
      <w:r w:rsidR="00DC26B5" w:rsidRPr="00801C01">
        <w:rPr>
          <w:rFonts w:ascii="Times New Roman" w:hAnsi="Times New Roman" w:cs="Times New Roman"/>
          <w:sz w:val="24"/>
          <w:szCs w:val="24"/>
        </w:rPr>
        <w:t>turės pakankamai laiko</w:t>
      </w:r>
      <w:r w:rsidR="00350200" w:rsidRPr="00801C01">
        <w:rPr>
          <w:rFonts w:ascii="Times New Roman" w:hAnsi="Times New Roman" w:cs="Times New Roman"/>
          <w:sz w:val="24"/>
          <w:szCs w:val="24"/>
        </w:rPr>
        <w:t xml:space="preserve"> tinkamai pasir</w:t>
      </w:r>
      <w:r w:rsidR="00BA0FC0" w:rsidRPr="00801C01">
        <w:rPr>
          <w:rFonts w:ascii="Times New Roman" w:hAnsi="Times New Roman" w:cs="Times New Roman"/>
          <w:sz w:val="24"/>
          <w:szCs w:val="24"/>
        </w:rPr>
        <w:t>engti</w:t>
      </w:r>
      <w:r w:rsidR="00350200" w:rsidRPr="00801C01">
        <w:rPr>
          <w:rFonts w:ascii="Times New Roman" w:hAnsi="Times New Roman" w:cs="Times New Roman"/>
          <w:sz w:val="24"/>
          <w:szCs w:val="24"/>
        </w:rPr>
        <w:t xml:space="preserve"> visuotiniam šios sistemos naudojimui.</w:t>
      </w:r>
      <w:r w:rsidR="00BA0FC0" w:rsidRPr="00801C01">
        <w:rPr>
          <w:rFonts w:ascii="Times New Roman" w:hAnsi="Times New Roman" w:cs="Times New Roman"/>
          <w:sz w:val="24"/>
          <w:szCs w:val="24"/>
        </w:rPr>
        <w:t xml:space="preserve"> Pažymėtina, kad iki </w:t>
      </w:r>
      <w:r w:rsidR="00236877">
        <w:rPr>
          <w:rFonts w:ascii="Times New Roman" w:hAnsi="Times New Roman" w:cs="Times New Roman"/>
          <w:sz w:val="24"/>
          <w:szCs w:val="24"/>
        </w:rPr>
        <w:t>Į</w:t>
      </w:r>
      <w:r w:rsidR="00BA0FC0" w:rsidRPr="00801C01">
        <w:rPr>
          <w:rFonts w:ascii="Times New Roman" w:hAnsi="Times New Roman" w:cs="Times New Roman"/>
          <w:sz w:val="24"/>
          <w:szCs w:val="24"/>
        </w:rPr>
        <w:t xml:space="preserve">statymų projektų įsigaliojimo numatyta, jog per E. pristatymo sistemą bus sudaryta galimybė siųsti įvairių formatų </w:t>
      </w:r>
      <w:r w:rsidR="001320D1" w:rsidRPr="00801C01">
        <w:rPr>
          <w:rFonts w:ascii="Times New Roman" w:hAnsi="Times New Roman" w:cs="Times New Roman"/>
          <w:sz w:val="24"/>
          <w:szCs w:val="24"/>
        </w:rPr>
        <w:t>dokumentus (ne tik adoc, kaip šiuo metu</w:t>
      </w:r>
      <w:r w:rsidR="00DC26B5" w:rsidRPr="00801C01">
        <w:rPr>
          <w:rFonts w:ascii="Times New Roman" w:hAnsi="Times New Roman" w:cs="Times New Roman"/>
          <w:sz w:val="24"/>
          <w:szCs w:val="24"/>
        </w:rPr>
        <w:t>, bet ir</w:t>
      </w:r>
      <w:r w:rsidR="00236877">
        <w:rPr>
          <w:rFonts w:ascii="Times New Roman" w:hAnsi="Times New Roman" w:cs="Times New Roman"/>
          <w:sz w:val="24"/>
          <w:szCs w:val="24"/>
        </w:rPr>
        <w:t>,</w:t>
      </w:r>
      <w:r w:rsidR="00DC26B5" w:rsidRPr="00801C01">
        <w:rPr>
          <w:rFonts w:ascii="Times New Roman" w:hAnsi="Times New Roman" w:cs="Times New Roman"/>
          <w:sz w:val="24"/>
          <w:szCs w:val="24"/>
        </w:rPr>
        <w:t xml:space="preserve"> pvz., pdf ar jpg, garso įrašus</w:t>
      </w:r>
      <w:r w:rsidR="001320D1" w:rsidRPr="00801C01">
        <w:rPr>
          <w:rFonts w:ascii="Times New Roman" w:hAnsi="Times New Roman" w:cs="Times New Roman"/>
          <w:sz w:val="24"/>
          <w:szCs w:val="24"/>
        </w:rPr>
        <w:t xml:space="preserve">), taip pat </w:t>
      </w:r>
      <w:r w:rsidR="00DC26B5" w:rsidRPr="00801C01">
        <w:rPr>
          <w:rFonts w:ascii="Times New Roman" w:hAnsi="Times New Roman" w:cs="Times New Roman"/>
          <w:sz w:val="24"/>
          <w:szCs w:val="24"/>
        </w:rPr>
        <w:t xml:space="preserve">bus galima siųsti </w:t>
      </w:r>
      <w:r w:rsidR="001320D1" w:rsidRPr="00801C01">
        <w:rPr>
          <w:rFonts w:ascii="Times New Roman" w:hAnsi="Times New Roman" w:cs="Times New Roman"/>
          <w:sz w:val="24"/>
          <w:szCs w:val="24"/>
        </w:rPr>
        <w:t>didesnės apimties el. siuntas</w:t>
      </w:r>
      <w:r w:rsidR="00DC26B5" w:rsidRPr="00801C01">
        <w:rPr>
          <w:rFonts w:ascii="Times New Roman" w:hAnsi="Times New Roman" w:cs="Times New Roman"/>
          <w:sz w:val="24"/>
          <w:szCs w:val="24"/>
        </w:rPr>
        <w:t xml:space="preserve"> nei šiuo metu</w:t>
      </w:r>
      <w:r w:rsidR="009857FD" w:rsidRPr="00801C01">
        <w:rPr>
          <w:rFonts w:ascii="Times New Roman" w:hAnsi="Times New Roman" w:cs="Times New Roman"/>
          <w:sz w:val="24"/>
          <w:szCs w:val="24"/>
        </w:rPr>
        <w:t>, taip pat el. siuntas galės siųsti visi asmenys visiems asmenims (nebus reikalavimo, kad arba siuntėjas, arba gavėjas turi būti viešojo administravimo subjektas)</w:t>
      </w:r>
      <w:r w:rsidR="001320D1" w:rsidRPr="00801C01">
        <w:rPr>
          <w:rFonts w:ascii="Times New Roman" w:hAnsi="Times New Roman" w:cs="Times New Roman"/>
          <w:sz w:val="24"/>
          <w:szCs w:val="24"/>
        </w:rPr>
        <w:t>.</w:t>
      </w:r>
      <w:r w:rsidR="00DC26B5" w:rsidRPr="00801C01">
        <w:rPr>
          <w:rFonts w:ascii="Times New Roman" w:hAnsi="Times New Roman" w:cs="Times New Roman"/>
          <w:sz w:val="24"/>
          <w:szCs w:val="24"/>
        </w:rPr>
        <w:t xml:space="preserve"> </w:t>
      </w:r>
      <w:r w:rsidR="009857FD" w:rsidRPr="00801C01">
        <w:rPr>
          <w:rFonts w:ascii="Times New Roman" w:hAnsi="Times New Roman" w:cs="Times New Roman"/>
          <w:sz w:val="24"/>
          <w:szCs w:val="24"/>
        </w:rPr>
        <w:t>Manytina, kad š</w:t>
      </w:r>
      <w:r w:rsidR="00DC26B5" w:rsidRPr="00801C01">
        <w:rPr>
          <w:rFonts w:ascii="Times New Roman" w:hAnsi="Times New Roman" w:cs="Times New Roman"/>
          <w:sz w:val="24"/>
          <w:szCs w:val="24"/>
        </w:rPr>
        <w:t xml:space="preserve">ios priemonės </w:t>
      </w:r>
      <w:r w:rsidR="009857FD" w:rsidRPr="00801C01">
        <w:rPr>
          <w:rFonts w:ascii="Times New Roman" w:hAnsi="Times New Roman" w:cs="Times New Roman"/>
          <w:sz w:val="24"/>
          <w:szCs w:val="24"/>
        </w:rPr>
        <w:t>padarys E. pristatymo sistemą patogesnę vartotojams ir sudarys tinkamas prielaidas išnaudoti visus jos privalumus, žymiai paspartins skaitmeninimo procesus.</w:t>
      </w:r>
      <w:r w:rsidR="00AD013D">
        <w:rPr>
          <w:rFonts w:ascii="Times New Roman" w:hAnsi="Times New Roman" w:cs="Times New Roman"/>
          <w:sz w:val="24"/>
          <w:szCs w:val="24"/>
        </w:rPr>
        <w:t xml:space="preserve"> Taip pat</w:t>
      </w:r>
      <w:r w:rsidR="00A55C9C">
        <w:rPr>
          <w:rFonts w:ascii="Times New Roman" w:hAnsi="Times New Roman" w:cs="Times New Roman"/>
          <w:sz w:val="24"/>
          <w:szCs w:val="24"/>
        </w:rPr>
        <w:t>,</w:t>
      </w:r>
      <w:r w:rsidR="00AD013D">
        <w:rPr>
          <w:rFonts w:ascii="Times New Roman" w:hAnsi="Times New Roman" w:cs="Times New Roman"/>
          <w:sz w:val="24"/>
          <w:szCs w:val="24"/>
        </w:rPr>
        <w:t xml:space="preserve"> siekiant užtikrinti visuotinį naudojimąsi E. pristatymo sistema ir užtikrinti naudojimosi ja patogumą, planuojama</w:t>
      </w:r>
      <w:r w:rsidR="00236877">
        <w:rPr>
          <w:rFonts w:ascii="Times New Roman" w:hAnsi="Times New Roman" w:cs="Times New Roman"/>
          <w:sz w:val="24"/>
          <w:szCs w:val="24"/>
        </w:rPr>
        <w:t xml:space="preserve"> </w:t>
      </w:r>
      <w:r w:rsidR="00AD013D">
        <w:rPr>
          <w:rFonts w:ascii="Times New Roman" w:hAnsi="Times New Roman" w:cs="Times New Roman"/>
          <w:sz w:val="24"/>
          <w:szCs w:val="24"/>
        </w:rPr>
        <w:t xml:space="preserve">pagal poreikį kurti E. pristatymo sistemos ir kitų informacinių sistemų (pavyzdžiui, Antstolių informacinės sistemos, </w:t>
      </w:r>
      <w:r w:rsidR="00CB5F89">
        <w:rPr>
          <w:rFonts w:ascii="Times New Roman" w:hAnsi="Times New Roman" w:cs="Times New Roman"/>
          <w:sz w:val="24"/>
          <w:szCs w:val="24"/>
        </w:rPr>
        <w:t>eNotaro informacinės sistemos</w:t>
      </w:r>
      <w:r w:rsidR="00AD013D">
        <w:rPr>
          <w:rFonts w:ascii="Times New Roman" w:hAnsi="Times New Roman" w:cs="Times New Roman"/>
          <w:sz w:val="24"/>
          <w:szCs w:val="24"/>
        </w:rPr>
        <w:t xml:space="preserve">) integracines sąsajas. </w:t>
      </w:r>
    </w:p>
    <w:p w14:paraId="54D3564F" w14:textId="791E1D6C" w:rsidR="00984E96" w:rsidRPr="00801C01" w:rsidRDefault="00984E96" w:rsidP="00F90966">
      <w:pPr>
        <w:spacing w:after="0" w:line="240" w:lineRule="auto"/>
        <w:ind w:right="120" w:firstLine="709"/>
        <w:jc w:val="both"/>
        <w:rPr>
          <w:rFonts w:ascii="Times New Roman" w:hAnsi="Times New Roman" w:cs="Times New Roman"/>
          <w:sz w:val="24"/>
          <w:szCs w:val="24"/>
        </w:rPr>
      </w:pPr>
      <w:r w:rsidRPr="00801C01">
        <w:rPr>
          <w:rFonts w:ascii="Times New Roman" w:hAnsi="Times New Roman" w:cs="Times New Roman"/>
          <w:color w:val="000000"/>
          <w:sz w:val="24"/>
          <w:szCs w:val="24"/>
        </w:rPr>
        <w:t>Įstatymų projektuose taip pat numatyta, kad viešojo sektoriaus subjektai elektroninius dokumentus pasirašys kvalifikuotu elektroniniu parašu. Tačiau asmeniui suteikiama galimybė pasirašyti pažangiu</w:t>
      </w:r>
      <w:r w:rsidR="007511AA">
        <w:rPr>
          <w:rFonts w:ascii="Times New Roman" w:hAnsi="Times New Roman" w:cs="Times New Roman"/>
          <w:color w:val="000000"/>
          <w:sz w:val="24"/>
          <w:szCs w:val="24"/>
        </w:rPr>
        <w:t>oju</w:t>
      </w:r>
      <w:r w:rsidRPr="00801C01">
        <w:rPr>
          <w:rFonts w:ascii="Times New Roman" w:hAnsi="Times New Roman" w:cs="Times New Roman"/>
          <w:color w:val="000000"/>
          <w:sz w:val="24"/>
          <w:szCs w:val="24"/>
        </w:rPr>
        <w:t xml:space="preserve"> elektroniniu parašu. Poreikį kreiptis į viešojo sektoriaus subjektą pasirašius tik kvalifikuotu el</w:t>
      </w:r>
      <w:r w:rsidR="00866AC9">
        <w:rPr>
          <w:rFonts w:ascii="Times New Roman" w:hAnsi="Times New Roman" w:cs="Times New Roman"/>
          <w:color w:val="000000"/>
          <w:sz w:val="24"/>
          <w:szCs w:val="24"/>
        </w:rPr>
        <w:t>ektroniniu</w:t>
      </w:r>
      <w:r w:rsidRPr="00801C01">
        <w:rPr>
          <w:rFonts w:ascii="Times New Roman" w:hAnsi="Times New Roman" w:cs="Times New Roman"/>
          <w:color w:val="000000"/>
          <w:sz w:val="24"/>
          <w:szCs w:val="24"/>
        </w:rPr>
        <w:t xml:space="preserve"> parašu identifikuos pats viešojo sektoriaus subjektas, įvertinęs kreipimosi ar prašymo pobūdį. Manytina, kad toks lankstus reglamentavimas bus suderintas su 2014 m. liepos 23 d. Europos Parlamento ir Tarybos reglamentu (ES) Nr. 910/2014 dėl  elektroninės atpažinties ir elektroninių operacijų patikimumo užtikrinimo paslaugų vidaus rinkoje, kuriuo panaikinama Direktyva 1999/93/EB (OL 2014 L 257, p. 73), </w:t>
      </w:r>
      <w:r w:rsidR="007511AA">
        <w:rPr>
          <w:rFonts w:ascii="Times New Roman" w:hAnsi="Times New Roman" w:cs="Times New Roman"/>
          <w:color w:val="000000"/>
          <w:sz w:val="24"/>
          <w:szCs w:val="24"/>
        </w:rPr>
        <w:t>be to,</w:t>
      </w:r>
      <w:r w:rsidRPr="00801C01">
        <w:rPr>
          <w:rFonts w:ascii="Times New Roman" w:hAnsi="Times New Roman" w:cs="Times New Roman"/>
          <w:color w:val="000000"/>
          <w:sz w:val="24"/>
          <w:szCs w:val="24"/>
        </w:rPr>
        <w:t xml:space="preserve"> suteiks daugiau galimybių atsižvelgti į individualią situaciją, skatins asmenis naudoti elektroninių ryšių priemones.</w:t>
      </w:r>
    </w:p>
    <w:p w14:paraId="18A6E483" w14:textId="64E50551" w:rsidR="00E67D7A" w:rsidRPr="00801C01" w:rsidRDefault="00E67D7A" w:rsidP="0084660B">
      <w:pPr>
        <w:spacing w:after="0" w:line="240" w:lineRule="auto"/>
        <w:ind w:firstLine="709"/>
        <w:jc w:val="both"/>
        <w:rPr>
          <w:rFonts w:ascii="Times New Roman" w:hAnsi="Times New Roman" w:cs="Times New Roman"/>
          <w:bCs/>
          <w:color w:val="000000"/>
          <w:sz w:val="24"/>
          <w:szCs w:val="24"/>
        </w:rPr>
      </w:pPr>
      <w:r w:rsidRPr="00801C01">
        <w:rPr>
          <w:rFonts w:ascii="Times New Roman" w:hAnsi="Times New Roman" w:cs="Times New Roman"/>
          <w:bCs/>
          <w:color w:val="000000"/>
          <w:sz w:val="24"/>
          <w:szCs w:val="24"/>
        </w:rPr>
        <w:t>Įstatymų projektuose numatyta, kad asmuo, naudojantis E. pristatymo sistemą, gali kreiptis į bet kurį viešojo administravimo subjektą, todėl pastariesiems numatyta pareiga priimti asmenų siunčiamas el. siuntas per E. pristatymo sistemą. Pabrėžtina, kad neatsisakoma visų kitų šiuo metu asmeniui įprastų kreipimosi būdų – kitų elektroninių ryšių priemonių, galimybės kreiptis siunčiant pašto siuntą ar tiesiogiai atvykstant</w:t>
      </w:r>
      <w:r w:rsidR="005C57A0" w:rsidRPr="00801C01">
        <w:rPr>
          <w:rFonts w:ascii="Times New Roman" w:hAnsi="Times New Roman" w:cs="Times New Roman"/>
          <w:bCs/>
          <w:color w:val="000000"/>
          <w:sz w:val="24"/>
          <w:szCs w:val="24"/>
        </w:rPr>
        <w:t xml:space="preserve"> pas viešojo sektoriaus subjektą</w:t>
      </w:r>
      <w:r w:rsidRPr="00801C01">
        <w:rPr>
          <w:rFonts w:ascii="Times New Roman" w:hAnsi="Times New Roman" w:cs="Times New Roman"/>
          <w:bCs/>
          <w:color w:val="000000"/>
          <w:sz w:val="24"/>
          <w:szCs w:val="24"/>
        </w:rPr>
        <w:t>. Įstatym</w:t>
      </w:r>
      <w:r w:rsidR="005C65EF">
        <w:rPr>
          <w:rFonts w:ascii="Times New Roman" w:hAnsi="Times New Roman" w:cs="Times New Roman"/>
          <w:bCs/>
          <w:color w:val="000000"/>
          <w:sz w:val="24"/>
          <w:szCs w:val="24"/>
        </w:rPr>
        <w:t>ų</w:t>
      </w:r>
      <w:r w:rsidRPr="00801C01">
        <w:rPr>
          <w:rFonts w:ascii="Times New Roman" w:hAnsi="Times New Roman" w:cs="Times New Roman"/>
          <w:bCs/>
          <w:color w:val="000000"/>
          <w:sz w:val="24"/>
          <w:szCs w:val="24"/>
        </w:rPr>
        <w:t xml:space="preserve"> projektuose siūloma nustatyti, kad prioritetinis viešojo </w:t>
      </w:r>
      <w:r w:rsidR="005C57A0" w:rsidRPr="00801C01">
        <w:rPr>
          <w:rFonts w:ascii="Times New Roman" w:hAnsi="Times New Roman" w:cs="Times New Roman"/>
          <w:bCs/>
          <w:color w:val="000000"/>
          <w:sz w:val="24"/>
          <w:szCs w:val="24"/>
        </w:rPr>
        <w:t>administravimo</w:t>
      </w:r>
      <w:r w:rsidRPr="00801C01">
        <w:rPr>
          <w:rFonts w:ascii="Times New Roman" w:hAnsi="Times New Roman" w:cs="Times New Roman"/>
          <w:bCs/>
          <w:color w:val="000000"/>
          <w:sz w:val="24"/>
          <w:szCs w:val="24"/>
        </w:rPr>
        <w:t xml:space="preserve"> subjekto ir asmens </w:t>
      </w:r>
      <w:r w:rsidR="005C57A0" w:rsidRPr="00801C01">
        <w:rPr>
          <w:rFonts w:ascii="Times New Roman" w:hAnsi="Times New Roman" w:cs="Times New Roman"/>
          <w:bCs/>
          <w:color w:val="000000"/>
          <w:sz w:val="24"/>
          <w:szCs w:val="24"/>
        </w:rPr>
        <w:t>susirašinėjimo</w:t>
      </w:r>
      <w:r w:rsidRPr="00801C01">
        <w:rPr>
          <w:rFonts w:ascii="Times New Roman" w:hAnsi="Times New Roman" w:cs="Times New Roman"/>
          <w:bCs/>
          <w:color w:val="000000"/>
          <w:sz w:val="24"/>
          <w:szCs w:val="24"/>
        </w:rPr>
        <w:t xml:space="preserve"> būdas yra E. pristatymo sistema arba kitos elektroninių ryšių priemonės.</w:t>
      </w:r>
      <w:r w:rsidR="009D16B8" w:rsidRPr="00801C01">
        <w:rPr>
          <w:rFonts w:ascii="Times New Roman" w:hAnsi="Times New Roman" w:cs="Times New Roman"/>
          <w:bCs/>
          <w:color w:val="000000"/>
          <w:sz w:val="24"/>
          <w:szCs w:val="24"/>
        </w:rPr>
        <w:t xml:space="preserve"> Tik</w:t>
      </w:r>
      <w:r w:rsidR="005C65EF">
        <w:rPr>
          <w:rFonts w:ascii="Times New Roman" w:hAnsi="Times New Roman" w:cs="Times New Roman"/>
          <w:bCs/>
          <w:color w:val="000000"/>
          <w:sz w:val="24"/>
          <w:szCs w:val="24"/>
        </w:rPr>
        <w:t>,</w:t>
      </w:r>
      <w:r w:rsidR="009D16B8" w:rsidRPr="00801C01">
        <w:rPr>
          <w:rFonts w:ascii="Times New Roman" w:hAnsi="Times New Roman" w:cs="Times New Roman"/>
          <w:bCs/>
          <w:color w:val="000000"/>
          <w:sz w:val="24"/>
          <w:szCs w:val="24"/>
        </w:rPr>
        <w:t xml:space="preserve"> jeigu asmuo nesinaudoja šiomis priemonėmis arba dėl kažkokių kitų priežasčių artimiausiu metu negalės jomis pasinaudoti ir išreiškia pageidavimą informaciją ar dokumentus gauti kitu būdu (pvz., registruotąja pašto siunta), viešojo </w:t>
      </w:r>
      <w:r w:rsidR="005C57A0" w:rsidRPr="00801C01">
        <w:rPr>
          <w:rFonts w:ascii="Times New Roman" w:hAnsi="Times New Roman" w:cs="Times New Roman"/>
          <w:bCs/>
          <w:color w:val="000000"/>
          <w:sz w:val="24"/>
          <w:szCs w:val="24"/>
        </w:rPr>
        <w:t>administravimo</w:t>
      </w:r>
      <w:r w:rsidR="009D16B8" w:rsidRPr="00801C01">
        <w:rPr>
          <w:rFonts w:ascii="Times New Roman" w:hAnsi="Times New Roman" w:cs="Times New Roman"/>
          <w:bCs/>
          <w:color w:val="000000"/>
          <w:sz w:val="24"/>
          <w:szCs w:val="24"/>
        </w:rPr>
        <w:t xml:space="preserve"> subjektai turės atsižvelgti į šį prašymą ir informaciją ar dokumentus pateikti būtent tuo </w:t>
      </w:r>
      <w:r w:rsidR="009D16B8" w:rsidRPr="00801C01">
        <w:rPr>
          <w:rFonts w:ascii="Times New Roman" w:hAnsi="Times New Roman" w:cs="Times New Roman"/>
          <w:bCs/>
          <w:color w:val="000000"/>
          <w:sz w:val="24"/>
          <w:szCs w:val="24"/>
        </w:rPr>
        <w:lastRenderedPageBreak/>
        <w:t>būdu. Teismams paliekama galimybė pasirinkti asmens informavimo būdą atsižvelgiant į konkrečią situaciją. Tokiu reglamentavim</w:t>
      </w:r>
      <w:r w:rsidR="005C65EF">
        <w:rPr>
          <w:rFonts w:ascii="Times New Roman" w:hAnsi="Times New Roman" w:cs="Times New Roman"/>
          <w:bCs/>
          <w:color w:val="000000"/>
          <w:sz w:val="24"/>
          <w:szCs w:val="24"/>
        </w:rPr>
        <w:t>u</w:t>
      </w:r>
      <w:r w:rsidR="009D16B8" w:rsidRPr="00801C01">
        <w:rPr>
          <w:rFonts w:ascii="Times New Roman" w:hAnsi="Times New Roman" w:cs="Times New Roman"/>
          <w:bCs/>
          <w:color w:val="000000"/>
          <w:sz w:val="24"/>
          <w:szCs w:val="24"/>
        </w:rPr>
        <w:t xml:space="preserve"> siekiama kuo daugiau susirašinėjimo perkelti į elektroninę erdvę ir užtikrinti, kad informaciją </w:t>
      </w:r>
      <w:r w:rsidR="0059063A" w:rsidRPr="00801C01">
        <w:rPr>
          <w:rFonts w:ascii="Times New Roman" w:hAnsi="Times New Roman" w:cs="Times New Roman"/>
          <w:bCs/>
          <w:color w:val="000000"/>
          <w:sz w:val="24"/>
          <w:szCs w:val="24"/>
        </w:rPr>
        <w:t>asmuo</w:t>
      </w:r>
      <w:r w:rsidR="009D16B8" w:rsidRPr="00801C01">
        <w:rPr>
          <w:rFonts w:ascii="Times New Roman" w:hAnsi="Times New Roman" w:cs="Times New Roman"/>
          <w:bCs/>
          <w:color w:val="000000"/>
          <w:sz w:val="24"/>
          <w:szCs w:val="24"/>
        </w:rPr>
        <w:t xml:space="preserve"> </w:t>
      </w:r>
      <w:r w:rsidR="005C65EF" w:rsidRPr="00801C01">
        <w:rPr>
          <w:rFonts w:ascii="Times New Roman" w:hAnsi="Times New Roman" w:cs="Times New Roman"/>
          <w:bCs/>
          <w:color w:val="000000"/>
          <w:sz w:val="24"/>
          <w:szCs w:val="24"/>
        </w:rPr>
        <w:t xml:space="preserve">greitai </w:t>
      </w:r>
      <w:r w:rsidR="005C65EF">
        <w:rPr>
          <w:rFonts w:ascii="Times New Roman" w:hAnsi="Times New Roman" w:cs="Times New Roman"/>
          <w:bCs/>
          <w:color w:val="000000"/>
          <w:sz w:val="24"/>
          <w:szCs w:val="24"/>
        </w:rPr>
        <w:t xml:space="preserve">ir </w:t>
      </w:r>
      <w:r w:rsidR="009D16B8" w:rsidRPr="00801C01">
        <w:rPr>
          <w:rFonts w:ascii="Times New Roman" w:hAnsi="Times New Roman" w:cs="Times New Roman"/>
          <w:bCs/>
          <w:color w:val="000000"/>
          <w:sz w:val="24"/>
          <w:szCs w:val="24"/>
        </w:rPr>
        <w:t xml:space="preserve">tikrai gaus, o viešojo </w:t>
      </w:r>
      <w:r w:rsidR="0059063A" w:rsidRPr="00801C01">
        <w:rPr>
          <w:rFonts w:ascii="Times New Roman" w:hAnsi="Times New Roman" w:cs="Times New Roman"/>
          <w:bCs/>
          <w:color w:val="000000"/>
          <w:sz w:val="24"/>
          <w:szCs w:val="24"/>
        </w:rPr>
        <w:t xml:space="preserve">administravimo </w:t>
      </w:r>
      <w:r w:rsidR="009D16B8" w:rsidRPr="00801C01">
        <w:rPr>
          <w:rFonts w:ascii="Times New Roman" w:hAnsi="Times New Roman" w:cs="Times New Roman"/>
          <w:bCs/>
          <w:color w:val="000000"/>
          <w:sz w:val="24"/>
          <w:szCs w:val="24"/>
        </w:rPr>
        <w:t>subjektai dirbs efektyviau, taupys lėšas.</w:t>
      </w:r>
    </w:p>
    <w:p w14:paraId="726CC474" w14:textId="2AFBD33B" w:rsidR="00E67D7A" w:rsidRPr="00801C01" w:rsidRDefault="00FA1B9C" w:rsidP="0084660B">
      <w:pPr>
        <w:spacing w:after="0" w:line="240" w:lineRule="auto"/>
        <w:ind w:firstLine="709"/>
        <w:jc w:val="both"/>
        <w:rPr>
          <w:rFonts w:ascii="Times New Roman" w:hAnsi="Times New Roman" w:cs="Times New Roman"/>
          <w:bCs/>
          <w:color w:val="000000"/>
          <w:sz w:val="24"/>
          <w:szCs w:val="24"/>
        </w:rPr>
      </w:pPr>
      <w:r w:rsidRPr="00801C01">
        <w:rPr>
          <w:rFonts w:ascii="Times New Roman" w:hAnsi="Times New Roman" w:cs="Times New Roman"/>
          <w:bCs/>
          <w:color w:val="000000"/>
          <w:sz w:val="24"/>
          <w:szCs w:val="24"/>
        </w:rPr>
        <w:t xml:space="preserve">Manome, </w:t>
      </w:r>
      <w:r w:rsidR="005C65EF">
        <w:rPr>
          <w:rFonts w:ascii="Times New Roman" w:hAnsi="Times New Roman" w:cs="Times New Roman"/>
          <w:bCs/>
          <w:color w:val="000000"/>
          <w:sz w:val="24"/>
          <w:szCs w:val="24"/>
        </w:rPr>
        <w:t xml:space="preserve">kad </w:t>
      </w:r>
      <w:r w:rsidR="00034A7B">
        <w:rPr>
          <w:rFonts w:ascii="Times New Roman" w:hAnsi="Times New Roman" w:cs="Times New Roman"/>
          <w:bCs/>
          <w:color w:val="000000"/>
          <w:sz w:val="24"/>
          <w:szCs w:val="24"/>
        </w:rPr>
        <w:t xml:space="preserve">procesiniai dokumentai </w:t>
      </w:r>
      <w:r w:rsidRPr="00801C01">
        <w:rPr>
          <w:rFonts w:ascii="Times New Roman" w:hAnsi="Times New Roman" w:cs="Times New Roman"/>
          <w:bCs/>
          <w:color w:val="000000"/>
          <w:sz w:val="24"/>
          <w:szCs w:val="24"/>
        </w:rPr>
        <w:t xml:space="preserve">asmeniui </w:t>
      </w:r>
      <w:r w:rsidR="00034A7B">
        <w:rPr>
          <w:rFonts w:ascii="Times New Roman" w:hAnsi="Times New Roman" w:cs="Times New Roman"/>
          <w:bCs/>
          <w:color w:val="000000"/>
          <w:sz w:val="24"/>
          <w:szCs w:val="24"/>
        </w:rPr>
        <w:t>turi būti siunčiami</w:t>
      </w:r>
      <w:r w:rsidRPr="00801C01">
        <w:rPr>
          <w:rFonts w:ascii="Times New Roman" w:hAnsi="Times New Roman" w:cs="Times New Roman"/>
          <w:bCs/>
          <w:color w:val="000000"/>
          <w:sz w:val="24"/>
          <w:szCs w:val="24"/>
        </w:rPr>
        <w:t xml:space="preserve"> tokiu būdu, kuris užtikrintų gavimą. Paprastoji pašto siunta pagal paslaugos pobūdį </w:t>
      </w:r>
      <w:r w:rsidR="0059063A" w:rsidRPr="00801C01">
        <w:rPr>
          <w:rFonts w:ascii="Times New Roman" w:hAnsi="Times New Roman" w:cs="Times New Roman"/>
          <w:bCs/>
          <w:color w:val="000000"/>
          <w:sz w:val="24"/>
          <w:szCs w:val="24"/>
        </w:rPr>
        <w:t>negali užtikrinti informacijos gavimo</w:t>
      </w:r>
      <w:r w:rsidRPr="00801C01">
        <w:rPr>
          <w:rFonts w:ascii="Times New Roman" w:hAnsi="Times New Roman" w:cs="Times New Roman"/>
          <w:bCs/>
          <w:color w:val="000000"/>
          <w:sz w:val="24"/>
          <w:szCs w:val="24"/>
        </w:rPr>
        <w:t xml:space="preserve">. Įvertinus tai, kad viešojo </w:t>
      </w:r>
      <w:r w:rsidR="005C57A0" w:rsidRPr="00801C01">
        <w:rPr>
          <w:rFonts w:ascii="Times New Roman" w:hAnsi="Times New Roman" w:cs="Times New Roman"/>
          <w:bCs/>
          <w:color w:val="000000"/>
          <w:sz w:val="24"/>
          <w:szCs w:val="24"/>
        </w:rPr>
        <w:t>sektoriaus</w:t>
      </w:r>
      <w:r w:rsidRPr="00801C01">
        <w:rPr>
          <w:rFonts w:ascii="Times New Roman" w:hAnsi="Times New Roman" w:cs="Times New Roman"/>
          <w:bCs/>
          <w:color w:val="000000"/>
          <w:sz w:val="24"/>
          <w:szCs w:val="24"/>
        </w:rPr>
        <w:t xml:space="preserve"> subjektai, siųsdami per E. pristatymą, kai el. siunta įteikiama kaip pašto siunta, jos nespausdins, nevokuos (tai padarys E. pristatymo sistemos operatorius), todėl atitinkamai patirs mažiau išlaidų </w:t>
      </w:r>
      <w:r w:rsidR="008F28EE" w:rsidRPr="00801C01">
        <w:rPr>
          <w:rFonts w:ascii="Times New Roman" w:hAnsi="Times New Roman" w:cs="Times New Roman"/>
          <w:bCs/>
          <w:color w:val="000000"/>
          <w:sz w:val="24"/>
          <w:szCs w:val="24"/>
        </w:rPr>
        <w:t>(</w:t>
      </w:r>
      <w:r w:rsidRPr="00801C01">
        <w:rPr>
          <w:rFonts w:ascii="Times New Roman" w:hAnsi="Times New Roman" w:cs="Times New Roman"/>
          <w:bCs/>
          <w:color w:val="000000"/>
          <w:sz w:val="24"/>
          <w:szCs w:val="24"/>
        </w:rPr>
        <w:t>bus taupomas darbuotojų darbo laikas, popierius, nepatirs spausdinimo išlaidų, nereikės voko ir pan.</w:t>
      </w:r>
      <w:r w:rsidR="008F28EE" w:rsidRPr="00801C01">
        <w:rPr>
          <w:rFonts w:ascii="Times New Roman" w:hAnsi="Times New Roman" w:cs="Times New Roman"/>
          <w:bCs/>
          <w:color w:val="000000"/>
          <w:sz w:val="24"/>
          <w:szCs w:val="24"/>
        </w:rPr>
        <w:t>)</w:t>
      </w:r>
      <w:r w:rsidRPr="00801C01">
        <w:rPr>
          <w:rFonts w:ascii="Times New Roman" w:hAnsi="Times New Roman" w:cs="Times New Roman"/>
          <w:bCs/>
          <w:color w:val="000000"/>
          <w:sz w:val="24"/>
          <w:szCs w:val="24"/>
        </w:rPr>
        <w:t xml:space="preserve">, todėl bendrosios išlaidos, skirtos </w:t>
      </w:r>
      <w:r w:rsidR="005C65EF" w:rsidRPr="00801C01">
        <w:rPr>
          <w:rFonts w:ascii="Times New Roman" w:hAnsi="Times New Roman" w:cs="Times New Roman"/>
          <w:bCs/>
          <w:color w:val="000000"/>
          <w:sz w:val="24"/>
          <w:szCs w:val="24"/>
        </w:rPr>
        <w:t>informacij</w:t>
      </w:r>
      <w:r w:rsidR="005C65EF">
        <w:rPr>
          <w:rFonts w:ascii="Times New Roman" w:hAnsi="Times New Roman" w:cs="Times New Roman"/>
          <w:bCs/>
          <w:color w:val="000000"/>
          <w:sz w:val="24"/>
          <w:szCs w:val="24"/>
        </w:rPr>
        <w:t>ai</w:t>
      </w:r>
      <w:r w:rsidR="005C65EF" w:rsidRPr="00801C01">
        <w:rPr>
          <w:rFonts w:ascii="Times New Roman" w:hAnsi="Times New Roman" w:cs="Times New Roman"/>
          <w:bCs/>
          <w:color w:val="000000"/>
          <w:sz w:val="24"/>
          <w:szCs w:val="24"/>
        </w:rPr>
        <w:t xml:space="preserve"> </w:t>
      </w:r>
      <w:r w:rsidRPr="00801C01">
        <w:rPr>
          <w:rFonts w:ascii="Times New Roman" w:hAnsi="Times New Roman" w:cs="Times New Roman"/>
          <w:bCs/>
          <w:color w:val="000000"/>
          <w:sz w:val="24"/>
          <w:szCs w:val="24"/>
        </w:rPr>
        <w:t xml:space="preserve">ar </w:t>
      </w:r>
      <w:r w:rsidR="005C65EF" w:rsidRPr="00801C01">
        <w:rPr>
          <w:rFonts w:ascii="Times New Roman" w:hAnsi="Times New Roman" w:cs="Times New Roman"/>
          <w:bCs/>
          <w:color w:val="000000"/>
          <w:sz w:val="24"/>
          <w:szCs w:val="24"/>
        </w:rPr>
        <w:t>dokument</w:t>
      </w:r>
      <w:r w:rsidR="005C65EF">
        <w:rPr>
          <w:rFonts w:ascii="Times New Roman" w:hAnsi="Times New Roman" w:cs="Times New Roman"/>
          <w:bCs/>
          <w:color w:val="000000"/>
          <w:sz w:val="24"/>
          <w:szCs w:val="24"/>
        </w:rPr>
        <w:t>ams</w:t>
      </w:r>
      <w:r w:rsidR="005C65EF" w:rsidRPr="00801C01">
        <w:rPr>
          <w:rFonts w:ascii="Times New Roman" w:hAnsi="Times New Roman" w:cs="Times New Roman"/>
          <w:bCs/>
          <w:color w:val="000000"/>
          <w:sz w:val="24"/>
          <w:szCs w:val="24"/>
        </w:rPr>
        <w:t xml:space="preserve"> pristaty</w:t>
      </w:r>
      <w:r w:rsidR="005C65EF">
        <w:rPr>
          <w:rFonts w:ascii="Times New Roman" w:hAnsi="Times New Roman" w:cs="Times New Roman"/>
          <w:bCs/>
          <w:color w:val="000000"/>
          <w:sz w:val="24"/>
          <w:szCs w:val="24"/>
        </w:rPr>
        <w:t>ti</w:t>
      </w:r>
      <w:r w:rsidRPr="00801C01">
        <w:rPr>
          <w:rFonts w:ascii="Times New Roman" w:hAnsi="Times New Roman" w:cs="Times New Roman"/>
          <w:bCs/>
          <w:color w:val="000000"/>
          <w:sz w:val="24"/>
          <w:szCs w:val="24"/>
        </w:rPr>
        <w:t>, nepadidės.</w:t>
      </w:r>
      <w:r w:rsidR="003B59D3" w:rsidRPr="00801C01">
        <w:rPr>
          <w:rFonts w:ascii="Times New Roman" w:hAnsi="Times New Roman" w:cs="Times New Roman"/>
          <w:bCs/>
          <w:color w:val="000000"/>
          <w:sz w:val="24"/>
          <w:szCs w:val="24"/>
        </w:rPr>
        <w:t xml:space="preserve"> </w:t>
      </w:r>
      <w:r w:rsidR="005C65EF">
        <w:rPr>
          <w:rFonts w:ascii="Times New Roman" w:hAnsi="Times New Roman" w:cs="Times New Roman"/>
          <w:bCs/>
          <w:color w:val="000000"/>
          <w:sz w:val="24"/>
          <w:szCs w:val="24"/>
        </w:rPr>
        <w:t>P</w:t>
      </w:r>
      <w:r w:rsidR="00C32A86" w:rsidRPr="00801C01">
        <w:rPr>
          <w:rFonts w:ascii="Times New Roman" w:hAnsi="Times New Roman" w:cs="Times New Roman"/>
          <w:bCs/>
          <w:color w:val="000000"/>
          <w:sz w:val="24"/>
          <w:szCs w:val="24"/>
        </w:rPr>
        <w:t xml:space="preserve">ažymėtina, kad asmuo į </w:t>
      </w:r>
      <w:r w:rsidR="00C32A86" w:rsidRPr="00801C01">
        <w:rPr>
          <w:rFonts w:ascii="Times New Roman" w:hAnsi="Times New Roman" w:cs="Times New Roman"/>
          <w:sz w:val="24"/>
          <w:szCs w:val="24"/>
        </w:rPr>
        <w:t>viešojo sektoriaus subjektus</w:t>
      </w:r>
      <w:r w:rsidR="00034A7B">
        <w:rPr>
          <w:rFonts w:ascii="Times New Roman" w:hAnsi="Times New Roman" w:cs="Times New Roman"/>
          <w:sz w:val="24"/>
          <w:szCs w:val="24"/>
        </w:rPr>
        <w:t xml:space="preserve"> ir teismus</w:t>
      </w:r>
      <w:r w:rsidR="00C32A86" w:rsidRPr="00801C01">
        <w:rPr>
          <w:rFonts w:ascii="Times New Roman" w:hAnsi="Times New Roman" w:cs="Times New Roman"/>
          <w:sz w:val="24"/>
          <w:szCs w:val="24"/>
        </w:rPr>
        <w:t xml:space="preserve"> galės kreiptis ir neregistruotąja pašto siunta. </w:t>
      </w:r>
      <w:r w:rsidR="00C32A86" w:rsidRPr="00801C01">
        <w:rPr>
          <w:rFonts w:ascii="Times New Roman" w:hAnsi="Times New Roman" w:cs="Times New Roman"/>
          <w:bCs/>
          <w:color w:val="000000"/>
          <w:sz w:val="24"/>
          <w:szCs w:val="24"/>
        </w:rPr>
        <w:t xml:space="preserve"> </w:t>
      </w:r>
    </w:p>
    <w:p w14:paraId="111ECE0A" w14:textId="19E34458" w:rsidR="00350200" w:rsidRPr="00801C01" w:rsidRDefault="00350200" w:rsidP="0084660B">
      <w:pPr>
        <w:spacing w:after="0" w:line="240" w:lineRule="auto"/>
        <w:ind w:firstLine="709"/>
        <w:jc w:val="both"/>
        <w:rPr>
          <w:rFonts w:ascii="Times New Roman" w:hAnsi="Times New Roman" w:cs="Times New Roman"/>
          <w:bCs/>
          <w:color w:val="000000"/>
          <w:sz w:val="24"/>
          <w:szCs w:val="24"/>
        </w:rPr>
      </w:pPr>
      <w:r w:rsidRPr="00801C01">
        <w:rPr>
          <w:rFonts w:ascii="Times New Roman" w:hAnsi="Times New Roman" w:cs="Times New Roman"/>
          <w:bCs/>
          <w:color w:val="000000"/>
          <w:sz w:val="24"/>
          <w:szCs w:val="24"/>
        </w:rPr>
        <w:t>Dėl notarų, advokatų, antstolių pažymime, kad E. pristatymo sistemoje jie turės galimybę administruoti</w:t>
      </w:r>
      <w:r w:rsidR="00A41E5E" w:rsidRPr="00801C01">
        <w:rPr>
          <w:rFonts w:ascii="Times New Roman" w:hAnsi="Times New Roman" w:cs="Times New Roman"/>
          <w:bCs/>
          <w:color w:val="000000"/>
          <w:sz w:val="24"/>
          <w:szCs w:val="24"/>
        </w:rPr>
        <w:t xml:space="preserve"> ne tik </w:t>
      </w:r>
      <w:r w:rsidR="00A41E5E" w:rsidRPr="00801C01">
        <w:rPr>
          <w:rFonts w:ascii="Times New Roman" w:hAnsi="Times New Roman" w:cs="Times New Roman"/>
          <w:sz w:val="24"/>
          <w:szCs w:val="24"/>
        </w:rPr>
        <w:t>elektroninio pristatymo dėžutę, bet ir subdėžutę (ji turės kitą adresą), skirtą jų veiklai</w:t>
      </w:r>
      <w:r w:rsidRPr="00801C01">
        <w:rPr>
          <w:rFonts w:ascii="Times New Roman" w:hAnsi="Times New Roman" w:cs="Times New Roman"/>
          <w:bCs/>
          <w:color w:val="000000"/>
          <w:sz w:val="24"/>
          <w:szCs w:val="24"/>
        </w:rPr>
        <w:t xml:space="preserve">. Tokiu būdu bus užtikrintas asmens privataus gyvenimo ir profesinės veiklos atskyrimas. </w:t>
      </w:r>
      <w:r w:rsidR="005C65EF">
        <w:rPr>
          <w:rFonts w:ascii="Times New Roman" w:hAnsi="Times New Roman" w:cs="Times New Roman"/>
          <w:bCs/>
          <w:color w:val="000000"/>
          <w:sz w:val="24"/>
          <w:szCs w:val="24"/>
        </w:rPr>
        <w:t xml:space="preserve">Prireikus </w:t>
      </w:r>
      <w:r w:rsidRPr="00801C01">
        <w:rPr>
          <w:rFonts w:ascii="Times New Roman" w:hAnsi="Times New Roman" w:cs="Times New Roman"/>
          <w:bCs/>
          <w:color w:val="000000"/>
          <w:sz w:val="24"/>
          <w:szCs w:val="24"/>
        </w:rPr>
        <w:t>bus galimybė ir kitų profesijų atstovams sudaryti analogiškas galimybes.</w:t>
      </w:r>
    </w:p>
    <w:p w14:paraId="46BCE0C2" w14:textId="269082EC" w:rsidR="00E67D7A" w:rsidRPr="00801C01" w:rsidRDefault="008F28EE" w:rsidP="0084660B">
      <w:pPr>
        <w:spacing w:after="0" w:line="240" w:lineRule="auto"/>
        <w:ind w:firstLine="709"/>
        <w:jc w:val="both"/>
        <w:rPr>
          <w:rFonts w:ascii="Times New Roman" w:hAnsi="Times New Roman" w:cs="Times New Roman"/>
          <w:bCs/>
          <w:color w:val="000000"/>
          <w:sz w:val="24"/>
          <w:szCs w:val="24"/>
        </w:rPr>
      </w:pPr>
      <w:r w:rsidRPr="00801C01">
        <w:rPr>
          <w:rFonts w:ascii="Times New Roman" w:hAnsi="Times New Roman" w:cs="Times New Roman"/>
          <w:bCs/>
          <w:color w:val="000000"/>
          <w:sz w:val="24"/>
          <w:szCs w:val="24"/>
        </w:rPr>
        <w:t xml:space="preserve">Detalesni </w:t>
      </w:r>
      <w:r w:rsidR="005C65EF">
        <w:rPr>
          <w:rFonts w:ascii="Times New Roman" w:hAnsi="Times New Roman" w:cs="Times New Roman"/>
          <w:bCs/>
          <w:color w:val="000000"/>
          <w:sz w:val="24"/>
          <w:szCs w:val="24"/>
        </w:rPr>
        <w:t>pa</w:t>
      </w:r>
      <w:r w:rsidRPr="00801C01">
        <w:rPr>
          <w:rFonts w:ascii="Times New Roman" w:hAnsi="Times New Roman" w:cs="Times New Roman"/>
          <w:bCs/>
          <w:color w:val="000000"/>
          <w:sz w:val="24"/>
          <w:szCs w:val="24"/>
        </w:rPr>
        <w:t xml:space="preserve">siūlymai dėl konkrečiuose </w:t>
      </w:r>
      <w:r w:rsidR="005C65EF">
        <w:rPr>
          <w:rFonts w:ascii="Times New Roman" w:hAnsi="Times New Roman" w:cs="Times New Roman"/>
          <w:bCs/>
          <w:color w:val="000000"/>
          <w:sz w:val="24"/>
          <w:szCs w:val="24"/>
        </w:rPr>
        <w:t>Į</w:t>
      </w:r>
      <w:r w:rsidRPr="00801C01">
        <w:rPr>
          <w:rFonts w:ascii="Times New Roman" w:hAnsi="Times New Roman" w:cs="Times New Roman"/>
          <w:bCs/>
          <w:color w:val="000000"/>
          <w:sz w:val="24"/>
          <w:szCs w:val="24"/>
        </w:rPr>
        <w:t xml:space="preserve">statymų projektuose numatytų nuostatų pateikiami </w:t>
      </w:r>
      <w:r w:rsidR="005C65EF">
        <w:rPr>
          <w:rFonts w:ascii="Times New Roman" w:hAnsi="Times New Roman" w:cs="Times New Roman"/>
          <w:bCs/>
          <w:color w:val="000000"/>
          <w:sz w:val="24"/>
          <w:szCs w:val="24"/>
        </w:rPr>
        <w:t>toliau</w:t>
      </w:r>
      <w:r w:rsidRPr="00801C01">
        <w:rPr>
          <w:rFonts w:ascii="Times New Roman" w:hAnsi="Times New Roman" w:cs="Times New Roman"/>
          <w:bCs/>
          <w:color w:val="000000"/>
          <w:sz w:val="24"/>
          <w:szCs w:val="24"/>
        </w:rPr>
        <w:t>.</w:t>
      </w:r>
    </w:p>
    <w:p w14:paraId="17ED887C" w14:textId="005055C9" w:rsidR="00D04C29" w:rsidRPr="00801C01" w:rsidRDefault="00306786" w:rsidP="0084660B">
      <w:pPr>
        <w:spacing w:after="0" w:line="240" w:lineRule="auto"/>
        <w:ind w:firstLine="709"/>
        <w:jc w:val="both"/>
        <w:rPr>
          <w:rFonts w:ascii="Times New Roman" w:hAnsi="Times New Roman" w:cs="Times New Roman"/>
          <w:sz w:val="24"/>
          <w:szCs w:val="24"/>
        </w:rPr>
      </w:pPr>
      <w:r w:rsidRPr="00801C01">
        <w:rPr>
          <w:rFonts w:ascii="Times New Roman" w:hAnsi="Times New Roman" w:cs="Times New Roman"/>
          <w:bCs/>
          <w:color w:val="000000"/>
          <w:sz w:val="24"/>
          <w:szCs w:val="24"/>
        </w:rPr>
        <w:t>Lietuvos Respublikos</w:t>
      </w:r>
      <w:r w:rsidRPr="00801C01">
        <w:rPr>
          <w:rFonts w:ascii="Times New Roman" w:hAnsi="Times New Roman" w:cs="Times New Roman"/>
          <w:sz w:val="24"/>
          <w:szCs w:val="24"/>
        </w:rPr>
        <w:t xml:space="preserve"> </w:t>
      </w:r>
      <w:r w:rsidRPr="00801C01">
        <w:rPr>
          <w:rFonts w:ascii="Times New Roman" w:hAnsi="Times New Roman" w:cs="Times New Roman"/>
          <w:bCs/>
          <w:sz w:val="24"/>
          <w:szCs w:val="24"/>
        </w:rPr>
        <w:t xml:space="preserve">viešojo administravimo įstatymo Nr. VIII-1234 </w:t>
      </w:r>
      <w:r w:rsidR="002402D6" w:rsidRPr="00801C01">
        <w:rPr>
          <w:rFonts w:ascii="Times New Roman" w:hAnsi="Times New Roman" w:cs="Times New Roman"/>
          <w:bCs/>
          <w:sz w:val="24"/>
          <w:szCs w:val="24"/>
        </w:rPr>
        <w:t xml:space="preserve">8, 14, 18, 20, 27, 30, 31, 34, 35 ir </w:t>
      </w:r>
      <w:r w:rsidR="002402D6" w:rsidRPr="00801C01">
        <w:rPr>
          <w:rFonts w:ascii="Times New Roman" w:hAnsi="Times New Roman" w:cs="Times New Roman"/>
          <w:sz w:val="24"/>
          <w:szCs w:val="24"/>
        </w:rPr>
        <w:t>36</w:t>
      </w:r>
      <w:r w:rsidR="002402D6" w:rsidRPr="00801C01">
        <w:rPr>
          <w:rFonts w:ascii="Times New Roman" w:hAnsi="Times New Roman" w:cs="Times New Roman"/>
          <w:sz w:val="24"/>
          <w:szCs w:val="24"/>
          <w:vertAlign w:val="superscript"/>
        </w:rPr>
        <w:t>4</w:t>
      </w:r>
      <w:r w:rsidR="002402D6" w:rsidRPr="00801C01">
        <w:rPr>
          <w:rFonts w:ascii="Times New Roman" w:hAnsi="Times New Roman" w:cs="Times New Roman"/>
          <w:sz w:val="24"/>
          <w:szCs w:val="24"/>
        </w:rPr>
        <w:t xml:space="preserve"> </w:t>
      </w:r>
      <w:r w:rsidRPr="00801C01">
        <w:rPr>
          <w:rFonts w:ascii="Times New Roman" w:hAnsi="Times New Roman" w:cs="Times New Roman"/>
          <w:bCs/>
          <w:sz w:val="24"/>
          <w:szCs w:val="24"/>
        </w:rPr>
        <w:t>straipsnių pakeitimo</w:t>
      </w:r>
      <w:r w:rsidRPr="00801C01">
        <w:rPr>
          <w:rFonts w:ascii="Times New Roman" w:hAnsi="Times New Roman" w:cs="Times New Roman"/>
          <w:sz w:val="24"/>
          <w:szCs w:val="24"/>
        </w:rPr>
        <w:t xml:space="preserve"> </w:t>
      </w:r>
      <w:r w:rsidRPr="00801C01">
        <w:rPr>
          <w:rFonts w:ascii="Times New Roman" w:hAnsi="Times New Roman" w:cs="Times New Roman"/>
          <w:bCs/>
          <w:color w:val="000000"/>
          <w:sz w:val="24"/>
          <w:szCs w:val="24"/>
        </w:rPr>
        <w:t>įstatymo</w:t>
      </w:r>
      <w:r w:rsidRPr="00801C01">
        <w:rPr>
          <w:rFonts w:ascii="Times New Roman" w:hAnsi="Times New Roman" w:cs="Times New Roman"/>
          <w:sz w:val="24"/>
          <w:szCs w:val="24"/>
        </w:rPr>
        <w:t xml:space="preserve"> </w:t>
      </w:r>
      <w:r w:rsidR="00964262" w:rsidRPr="00801C01">
        <w:rPr>
          <w:rFonts w:ascii="Times New Roman" w:hAnsi="Times New Roman" w:cs="Times New Roman"/>
          <w:sz w:val="24"/>
          <w:szCs w:val="24"/>
        </w:rPr>
        <w:t>projekte siūloma nustatyti, kad visi viešojo administravimo subjektai nuo 202</w:t>
      </w:r>
      <w:r w:rsidRPr="00801C01">
        <w:rPr>
          <w:rFonts w:ascii="Times New Roman" w:hAnsi="Times New Roman" w:cs="Times New Roman"/>
          <w:sz w:val="24"/>
          <w:szCs w:val="24"/>
        </w:rPr>
        <w:t>1</w:t>
      </w:r>
      <w:r w:rsidR="00964262" w:rsidRPr="00801C01">
        <w:rPr>
          <w:rFonts w:ascii="Times New Roman" w:hAnsi="Times New Roman" w:cs="Times New Roman"/>
          <w:sz w:val="24"/>
          <w:szCs w:val="24"/>
        </w:rPr>
        <w:t xml:space="preserve"> m. sausio 1 d. rengtų tik oficialius elektroninius dokumentus</w:t>
      </w:r>
      <w:r w:rsidR="00D04C29" w:rsidRPr="00801C01">
        <w:rPr>
          <w:rFonts w:ascii="Times New Roman" w:hAnsi="Times New Roman" w:cs="Times New Roman"/>
          <w:sz w:val="24"/>
          <w:szCs w:val="24"/>
        </w:rPr>
        <w:t xml:space="preserve">. Šiame įstatymo projekte taip pat siūloma nustatyti, kad asmenys pateikti prašymą ar skundą viešojo administravimo subjektui bet kuriuo metu gali per E. pristatymo sistemą, kitomis elektroninių ryšių priemonėmis, paštu, tiesiogiai kreipdamiesi į viešojo administravimo subjektą. Tačiau viešojo administravimo subjekto atsakymai į prašymus ar skundus asmenims </w:t>
      </w:r>
      <w:r w:rsidR="009F2185" w:rsidRPr="00801C01">
        <w:rPr>
          <w:rFonts w:ascii="Times New Roman" w:hAnsi="Times New Roman" w:cs="Times New Roman"/>
          <w:sz w:val="24"/>
          <w:szCs w:val="24"/>
        </w:rPr>
        <w:t xml:space="preserve">būtų </w:t>
      </w:r>
      <w:r w:rsidR="00D04C29" w:rsidRPr="00801C01">
        <w:rPr>
          <w:rFonts w:ascii="Times New Roman" w:hAnsi="Times New Roman" w:cs="Times New Roman"/>
          <w:sz w:val="24"/>
          <w:szCs w:val="24"/>
        </w:rPr>
        <w:t xml:space="preserve">pateikiami šia prioriteto tvarka: </w:t>
      </w:r>
      <w:r w:rsidR="009F2185" w:rsidRPr="00801C01">
        <w:rPr>
          <w:rFonts w:ascii="Times New Roman" w:hAnsi="Times New Roman" w:cs="Times New Roman"/>
          <w:sz w:val="24"/>
          <w:szCs w:val="24"/>
        </w:rPr>
        <w:t xml:space="preserve">per </w:t>
      </w:r>
      <w:r w:rsidR="00D04C29" w:rsidRPr="00801C01">
        <w:rPr>
          <w:rFonts w:ascii="Times New Roman" w:hAnsi="Times New Roman" w:cs="Times New Roman"/>
          <w:sz w:val="24"/>
          <w:szCs w:val="24"/>
        </w:rPr>
        <w:t>E.  pristatymo sistemą (jei asmens el. pristatymo dėžutė yra neaktyvi, atsakymas į prašymą ar skundą jam bus siunčiamas per E. pristatymo sistemą, bet įteikiamas kaip pašto siunta), kitomis elektroninių ryšių priemonėmis, pašto siunta per pašto paslaugos teikėjus. Pažymėtina, kad asmuo prašyme ar skunde gali nurodyti pageidaujamą viešojo administravimo subjekto atsakymo į prašymą ar skundą gavimo būdą, o viešojo administravimo subjektas privalės šiuo būdu asmenį informuoti.</w:t>
      </w:r>
    </w:p>
    <w:p w14:paraId="2EB134CD" w14:textId="3EA47B29" w:rsidR="0084660B" w:rsidRPr="0084660B" w:rsidRDefault="00D80E3D" w:rsidP="0084660B">
      <w:pPr>
        <w:spacing w:after="0" w:line="240" w:lineRule="auto"/>
        <w:ind w:firstLine="709"/>
        <w:jc w:val="both"/>
        <w:rPr>
          <w:rFonts w:ascii="Times New Roman" w:hAnsi="Times New Roman"/>
          <w:sz w:val="24"/>
          <w:szCs w:val="24"/>
        </w:rPr>
      </w:pPr>
      <w:r w:rsidRPr="00801C01">
        <w:rPr>
          <w:rFonts w:ascii="Times New Roman" w:hAnsi="Times New Roman" w:cs="Times New Roman"/>
          <w:sz w:val="24"/>
          <w:szCs w:val="24"/>
        </w:rPr>
        <w:t>Taip pat siūloma nustatyti, kad v</w:t>
      </w:r>
      <w:r w:rsidR="00196B10" w:rsidRPr="00801C01">
        <w:rPr>
          <w:rFonts w:ascii="Times New Roman" w:hAnsi="Times New Roman" w:cs="Times New Roman"/>
          <w:sz w:val="24"/>
          <w:szCs w:val="24"/>
        </w:rPr>
        <w:t>iešojo</w:t>
      </w:r>
      <w:r w:rsidR="00196B10" w:rsidRPr="0084660B">
        <w:rPr>
          <w:rFonts w:ascii="Times New Roman" w:hAnsi="Times New Roman" w:cs="Times New Roman"/>
          <w:sz w:val="24"/>
          <w:szCs w:val="24"/>
        </w:rPr>
        <w:t xml:space="preserve"> administravimo subjektai, įgyvendindami jiems pavestas funkcijas, oficialius elektroninius dokumentus gal</w:t>
      </w:r>
      <w:r w:rsidRPr="0084660B">
        <w:rPr>
          <w:rFonts w:ascii="Times New Roman" w:hAnsi="Times New Roman" w:cs="Times New Roman"/>
          <w:sz w:val="24"/>
          <w:szCs w:val="24"/>
        </w:rPr>
        <w:t>ėtų</w:t>
      </w:r>
      <w:r w:rsidR="00196B10" w:rsidRPr="0084660B">
        <w:rPr>
          <w:rFonts w:ascii="Times New Roman" w:hAnsi="Times New Roman" w:cs="Times New Roman"/>
          <w:sz w:val="24"/>
          <w:szCs w:val="24"/>
        </w:rPr>
        <w:t xml:space="preserve"> siųsti</w:t>
      </w:r>
      <w:r w:rsidRPr="0084660B">
        <w:rPr>
          <w:rFonts w:ascii="Times New Roman" w:hAnsi="Times New Roman" w:cs="Times New Roman"/>
          <w:sz w:val="24"/>
          <w:szCs w:val="24"/>
        </w:rPr>
        <w:t xml:space="preserve"> ir</w:t>
      </w:r>
      <w:r w:rsidR="00196B10" w:rsidRPr="0084660B">
        <w:rPr>
          <w:rFonts w:ascii="Times New Roman" w:hAnsi="Times New Roman" w:cs="Times New Roman"/>
          <w:sz w:val="24"/>
          <w:szCs w:val="24"/>
        </w:rPr>
        <w:t xml:space="preserve"> kitais būdais, </w:t>
      </w:r>
      <w:r w:rsidR="00C25521" w:rsidRPr="0084660B">
        <w:rPr>
          <w:rFonts w:ascii="Times New Roman" w:hAnsi="Times New Roman" w:cs="Times New Roman"/>
          <w:sz w:val="24"/>
          <w:szCs w:val="24"/>
        </w:rPr>
        <w:t xml:space="preserve">tik jeigu jie </w:t>
      </w:r>
      <w:r w:rsidR="00196B10" w:rsidRPr="0084660B">
        <w:rPr>
          <w:rFonts w:ascii="Times New Roman" w:hAnsi="Times New Roman" w:cs="Times New Roman"/>
          <w:sz w:val="24"/>
          <w:szCs w:val="24"/>
        </w:rPr>
        <w:t>paremt</w:t>
      </w:r>
      <w:r w:rsidR="003A2FD3" w:rsidRPr="0084660B">
        <w:rPr>
          <w:rFonts w:ascii="Times New Roman" w:hAnsi="Times New Roman" w:cs="Times New Roman"/>
          <w:sz w:val="24"/>
          <w:szCs w:val="24"/>
        </w:rPr>
        <w:t>i</w:t>
      </w:r>
      <w:r w:rsidR="00196B10" w:rsidRPr="0084660B">
        <w:rPr>
          <w:rFonts w:ascii="Times New Roman" w:hAnsi="Times New Roman" w:cs="Times New Roman"/>
          <w:sz w:val="24"/>
          <w:szCs w:val="24"/>
        </w:rPr>
        <w:t xml:space="preserve"> valstybės informacinių sistemų ar registrų sąveika</w:t>
      </w:r>
      <w:r w:rsidR="009F2185">
        <w:rPr>
          <w:rFonts w:ascii="Times New Roman" w:hAnsi="Times New Roman" w:cs="Times New Roman"/>
          <w:sz w:val="24"/>
          <w:szCs w:val="24"/>
        </w:rPr>
        <w:t xml:space="preserve"> arba viešojo administravimo subjektai yra sudarę </w:t>
      </w:r>
      <w:r w:rsidR="009F2185" w:rsidRPr="009F2185">
        <w:rPr>
          <w:rFonts w:ascii="Times New Roman" w:hAnsi="Times New Roman" w:cs="Times New Roman"/>
          <w:sz w:val="24"/>
          <w:szCs w:val="24"/>
        </w:rPr>
        <w:t>galimybę asmenims parengti ir (ar) pateikti elektroninius dokumentus per viešojo administravimo subjektų sukurtas kitas specialias elektronines savitarnos priemones</w:t>
      </w:r>
      <w:r w:rsidR="00196B10" w:rsidRPr="0084660B">
        <w:rPr>
          <w:rFonts w:ascii="Times New Roman" w:hAnsi="Times New Roman" w:cs="Times New Roman"/>
          <w:sz w:val="24"/>
          <w:szCs w:val="24"/>
        </w:rPr>
        <w:t>.</w:t>
      </w:r>
      <w:r w:rsidRPr="0084660B">
        <w:rPr>
          <w:rFonts w:ascii="Times New Roman" w:hAnsi="Times New Roman" w:cs="Times New Roman"/>
          <w:sz w:val="24"/>
          <w:szCs w:val="24"/>
        </w:rPr>
        <w:t xml:space="preserve"> </w:t>
      </w:r>
      <w:r w:rsidR="008F4F40" w:rsidRPr="0084660B">
        <w:rPr>
          <w:rFonts w:ascii="Times New Roman" w:hAnsi="Times New Roman" w:cs="Times New Roman"/>
          <w:sz w:val="24"/>
          <w:szCs w:val="24"/>
        </w:rPr>
        <w:t>Manome, kad tokiais atvejais</w:t>
      </w:r>
      <w:r w:rsidR="00091333" w:rsidRPr="0084660B">
        <w:rPr>
          <w:rFonts w:ascii="Times New Roman" w:hAnsi="Times New Roman" w:cs="Times New Roman"/>
          <w:sz w:val="24"/>
          <w:szCs w:val="24"/>
        </w:rPr>
        <w:t>, kai tos priemonės jau yra sukurtos ir pakankamai aktyviai naudojamos,</w:t>
      </w:r>
      <w:r w:rsidR="008F4F40" w:rsidRPr="0084660B">
        <w:rPr>
          <w:rFonts w:ascii="Times New Roman" w:hAnsi="Times New Roman" w:cs="Times New Roman"/>
          <w:sz w:val="24"/>
          <w:szCs w:val="24"/>
        </w:rPr>
        <w:t xml:space="preserve"> būtų racionalu ir efektyvu asmeniui </w:t>
      </w:r>
      <w:r w:rsidR="00091333" w:rsidRPr="0084660B">
        <w:rPr>
          <w:rFonts w:ascii="Times New Roman" w:hAnsi="Times New Roman" w:cs="Times New Roman"/>
          <w:sz w:val="24"/>
          <w:szCs w:val="24"/>
        </w:rPr>
        <w:t xml:space="preserve">palikti galimybę ir toliau </w:t>
      </w:r>
      <w:r w:rsidR="008F4F40" w:rsidRPr="0084660B">
        <w:rPr>
          <w:rFonts w:ascii="Times New Roman" w:hAnsi="Times New Roman" w:cs="Times New Roman"/>
          <w:sz w:val="24"/>
          <w:szCs w:val="24"/>
        </w:rPr>
        <w:t xml:space="preserve">tiesiogiai </w:t>
      </w:r>
      <w:r w:rsidR="0020787E" w:rsidRPr="0084660B">
        <w:rPr>
          <w:rFonts w:ascii="Times New Roman" w:hAnsi="Times New Roman" w:cs="Times New Roman"/>
          <w:sz w:val="24"/>
          <w:szCs w:val="24"/>
        </w:rPr>
        <w:t xml:space="preserve">jomis </w:t>
      </w:r>
      <w:r w:rsidR="00CC5F16">
        <w:rPr>
          <w:rFonts w:ascii="Times New Roman" w:hAnsi="Times New Roman" w:cs="Times New Roman"/>
          <w:sz w:val="24"/>
          <w:szCs w:val="24"/>
        </w:rPr>
        <w:t>keistis informacija</w:t>
      </w:r>
      <w:r w:rsidR="008F4F40" w:rsidRPr="0084660B">
        <w:rPr>
          <w:rFonts w:ascii="Times New Roman" w:hAnsi="Times New Roman" w:cs="Times New Roman"/>
          <w:sz w:val="24"/>
          <w:szCs w:val="24"/>
        </w:rPr>
        <w:t xml:space="preserve"> su viešojo administravimo subjektu.</w:t>
      </w:r>
      <w:r w:rsidR="00127967" w:rsidRPr="0084660B">
        <w:rPr>
          <w:rFonts w:ascii="Times New Roman" w:hAnsi="Times New Roman" w:cs="Times New Roman"/>
          <w:sz w:val="24"/>
          <w:szCs w:val="24"/>
        </w:rPr>
        <w:t xml:space="preserve"> </w:t>
      </w:r>
      <w:r w:rsidR="00306786" w:rsidRPr="0084660B">
        <w:rPr>
          <w:rFonts w:ascii="Times New Roman" w:hAnsi="Times New Roman" w:cs="Times New Roman"/>
          <w:sz w:val="24"/>
          <w:szCs w:val="24"/>
        </w:rPr>
        <w:t>Tačiau pažymime, kad asmuo visada galėtų kreiptis ir per E. pristatymo sistemą.</w:t>
      </w:r>
      <w:r w:rsidR="0020787E" w:rsidRPr="0084660B">
        <w:rPr>
          <w:rFonts w:ascii="Times New Roman" w:hAnsi="Times New Roman" w:cs="Times New Roman"/>
          <w:sz w:val="24"/>
          <w:szCs w:val="24"/>
        </w:rPr>
        <w:t xml:space="preserve"> E. pristatymo sistemos nuostatus, kuriuose reglamentuoti sistemos funkcionalumai, integracinės sąsajos, veiklos modelis, jos finansavimo ir kiti klausimai, siūloma pavesti tvirtinti Vyriausybei.</w:t>
      </w:r>
      <w:r w:rsidR="009D029A" w:rsidRPr="0084660B">
        <w:rPr>
          <w:rFonts w:ascii="Times New Roman" w:hAnsi="Times New Roman" w:cs="Times New Roman"/>
          <w:sz w:val="24"/>
          <w:szCs w:val="24"/>
        </w:rPr>
        <w:t xml:space="preserve"> </w:t>
      </w:r>
    </w:p>
    <w:p w14:paraId="31B44380" w14:textId="0510F2ED" w:rsidR="009B3EA0" w:rsidRDefault="00964262" w:rsidP="00C75C59">
      <w:pPr>
        <w:tabs>
          <w:tab w:val="left" w:pos="993"/>
        </w:tabs>
        <w:autoSpaceDE w:val="0"/>
        <w:autoSpaceDN w:val="0"/>
        <w:adjustRightInd w:val="0"/>
        <w:spacing w:after="0" w:line="240" w:lineRule="auto"/>
        <w:ind w:right="120" w:firstLine="709"/>
        <w:jc w:val="both"/>
        <w:rPr>
          <w:rFonts w:ascii="Times New Roman" w:hAnsi="Times New Roman" w:cs="Times New Roman"/>
          <w:sz w:val="24"/>
          <w:szCs w:val="24"/>
        </w:rPr>
      </w:pPr>
      <w:r w:rsidRPr="002402D6">
        <w:rPr>
          <w:rFonts w:ascii="Times New Roman" w:hAnsi="Times New Roman" w:cs="Times New Roman"/>
          <w:color w:val="000000" w:themeColor="text1"/>
          <w:sz w:val="24"/>
          <w:szCs w:val="24"/>
        </w:rPr>
        <w:t xml:space="preserve">Lietuvos Respublikos civilinio kodekso </w:t>
      </w:r>
      <w:r w:rsidR="002402D6" w:rsidRPr="00096F7E">
        <w:rPr>
          <w:rFonts w:ascii="Times New Roman" w:hAnsi="Times New Roman" w:cs="Times New Roman"/>
          <w:bCs/>
          <w:color w:val="000000"/>
          <w:sz w:val="24"/>
          <w:szCs w:val="24"/>
        </w:rPr>
        <w:t>1.73, 2.44, 2.49, 2.66, 6.166, 6.228</w:t>
      </w:r>
      <w:r w:rsidR="002402D6" w:rsidRPr="00096F7E">
        <w:rPr>
          <w:rFonts w:ascii="Times New Roman" w:hAnsi="Times New Roman" w:cs="Times New Roman"/>
          <w:sz w:val="24"/>
          <w:szCs w:val="24"/>
          <w:vertAlign w:val="superscript"/>
        </w:rPr>
        <w:t>7</w:t>
      </w:r>
      <w:r w:rsidR="002402D6" w:rsidRPr="00096F7E">
        <w:rPr>
          <w:rFonts w:ascii="Times New Roman" w:hAnsi="Times New Roman" w:cs="Times New Roman"/>
          <w:bCs/>
          <w:color w:val="000000"/>
          <w:sz w:val="24"/>
          <w:szCs w:val="24"/>
        </w:rPr>
        <w:t>, 6.228</w:t>
      </w:r>
      <w:r w:rsidR="002402D6" w:rsidRPr="00096F7E">
        <w:rPr>
          <w:rFonts w:ascii="Times New Roman" w:hAnsi="Times New Roman" w:cs="Times New Roman"/>
          <w:sz w:val="24"/>
          <w:szCs w:val="24"/>
          <w:vertAlign w:val="superscript"/>
        </w:rPr>
        <w:t>14</w:t>
      </w:r>
      <w:r w:rsidR="002402D6" w:rsidRPr="00096F7E">
        <w:rPr>
          <w:rFonts w:ascii="Times New Roman" w:hAnsi="Times New Roman" w:cs="Times New Roman"/>
          <w:bCs/>
          <w:color w:val="000000"/>
          <w:sz w:val="24"/>
          <w:szCs w:val="24"/>
        </w:rPr>
        <w:t xml:space="preserve">, 6.901, 6.991 ir 6.993 </w:t>
      </w:r>
      <w:r w:rsidRPr="003C3277">
        <w:rPr>
          <w:rFonts w:ascii="Times New Roman" w:hAnsi="Times New Roman" w:cs="Times New Roman"/>
          <w:sz w:val="24"/>
          <w:szCs w:val="24"/>
        </w:rPr>
        <w:t>straipsnių pakeitimo įstatymo</w:t>
      </w:r>
      <w:r w:rsidR="007D12A5" w:rsidRPr="003C3277">
        <w:rPr>
          <w:rFonts w:ascii="Times New Roman" w:hAnsi="Times New Roman" w:cs="Times New Roman"/>
          <w:sz w:val="24"/>
          <w:szCs w:val="24"/>
        </w:rPr>
        <w:t xml:space="preserve"> projekte siūloma, kad Juridinių asmenų registre ir juridinio asmens dokumentuose būtų nurodytas elektroninio</w:t>
      </w:r>
      <w:r w:rsidR="007D12A5">
        <w:rPr>
          <w:rFonts w:ascii="Times New Roman" w:hAnsi="Times New Roman" w:cs="Times New Roman"/>
          <w:sz w:val="24"/>
          <w:szCs w:val="24"/>
        </w:rPr>
        <w:t xml:space="preserve"> pristatymo dėžutės adresas.</w:t>
      </w:r>
    </w:p>
    <w:p w14:paraId="31B44381" w14:textId="10FB4F09" w:rsidR="001B2D49" w:rsidRPr="00801C01" w:rsidRDefault="00964262" w:rsidP="00B744F6">
      <w:pPr>
        <w:tabs>
          <w:tab w:val="left" w:pos="993"/>
        </w:tabs>
        <w:autoSpaceDE w:val="0"/>
        <w:autoSpaceDN w:val="0"/>
        <w:adjustRightInd w:val="0"/>
        <w:spacing w:after="0" w:line="240" w:lineRule="auto"/>
        <w:ind w:right="120" w:firstLine="709"/>
        <w:jc w:val="both"/>
        <w:rPr>
          <w:rFonts w:ascii="Times New Roman" w:hAnsi="Times New Roman" w:cs="Times New Roman"/>
          <w:color w:val="000000" w:themeColor="text1"/>
          <w:sz w:val="24"/>
          <w:szCs w:val="24"/>
        </w:rPr>
      </w:pPr>
      <w:r w:rsidRPr="004704DA">
        <w:rPr>
          <w:rFonts w:ascii="Times New Roman" w:hAnsi="Times New Roman" w:cs="Times New Roman"/>
          <w:sz w:val="24"/>
          <w:szCs w:val="24"/>
        </w:rPr>
        <w:t xml:space="preserve">Lietuvos Respublikos </w:t>
      </w:r>
      <w:r w:rsidRPr="003C3277">
        <w:rPr>
          <w:rFonts w:ascii="Times New Roman" w:hAnsi="Times New Roman" w:cs="Times New Roman"/>
          <w:sz w:val="24"/>
          <w:szCs w:val="24"/>
        </w:rPr>
        <w:t xml:space="preserve">gyventojų registro įstatymo Nr. </w:t>
      </w:r>
      <w:r w:rsidR="00917EF3" w:rsidRPr="003C3277">
        <w:rPr>
          <w:rFonts w:ascii="Times New Roman" w:hAnsi="Times New Roman" w:cs="Times New Roman"/>
          <w:sz w:val="24"/>
          <w:szCs w:val="24"/>
        </w:rPr>
        <w:t xml:space="preserve">I-2237 </w:t>
      </w:r>
      <w:r w:rsidRPr="003C3277">
        <w:rPr>
          <w:rFonts w:ascii="Times New Roman" w:hAnsi="Times New Roman" w:cs="Times New Roman"/>
          <w:sz w:val="24"/>
          <w:szCs w:val="24"/>
        </w:rPr>
        <w:t>9 straipsnio pakeitimo įstatymo</w:t>
      </w:r>
      <w:r w:rsidR="005E61EC" w:rsidRPr="003C3277">
        <w:rPr>
          <w:rFonts w:ascii="Times New Roman" w:hAnsi="Times New Roman" w:cs="Times New Roman"/>
          <w:sz w:val="24"/>
          <w:szCs w:val="24"/>
        </w:rPr>
        <w:t xml:space="preserve"> projekte </w:t>
      </w:r>
      <w:r w:rsidR="00B744F6" w:rsidRPr="003C3277">
        <w:rPr>
          <w:rFonts w:ascii="Times New Roman" w:hAnsi="Times New Roman" w:cs="Times New Roman"/>
          <w:sz w:val="24"/>
          <w:szCs w:val="24"/>
        </w:rPr>
        <w:t>tikslinamos nuostatos</w:t>
      </w:r>
      <w:r w:rsidR="000B6B76" w:rsidRPr="003C3277">
        <w:rPr>
          <w:rFonts w:ascii="Times New Roman" w:hAnsi="Times New Roman" w:cs="Times New Roman"/>
          <w:sz w:val="24"/>
          <w:szCs w:val="24"/>
        </w:rPr>
        <w:t xml:space="preserve"> dėl</w:t>
      </w:r>
      <w:r w:rsidR="00B744F6" w:rsidRPr="003C3277">
        <w:rPr>
          <w:rFonts w:ascii="Times New Roman" w:hAnsi="Times New Roman" w:cs="Times New Roman"/>
          <w:sz w:val="24"/>
          <w:szCs w:val="24"/>
        </w:rPr>
        <w:t xml:space="preserve"> </w:t>
      </w:r>
      <w:r w:rsidR="000B6B76" w:rsidRPr="003C3277">
        <w:rPr>
          <w:rFonts w:ascii="Times New Roman" w:hAnsi="Times New Roman" w:cs="Times New Roman"/>
          <w:sz w:val="24"/>
          <w:szCs w:val="24"/>
        </w:rPr>
        <w:t xml:space="preserve">to, kokie </w:t>
      </w:r>
      <w:r w:rsidR="00B744F6" w:rsidRPr="003C3277">
        <w:rPr>
          <w:rFonts w:ascii="Times New Roman" w:hAnsi="Times New Roman" w:cs="Times New Roman"/>
          <w:sz w:val="24"/>
          <w:szCs w:val="24"/>
        </w:rPr>
        <w:t>asmens kontaktini</w:t>
      </w:r>
      <w:r w:rsidR="000B6B76" w:rsidRPr="003C3277">
        <w:rPr>
          <w:rFonts w:ascii="Times New Roman" w:hAnsi="Times New Roman" w:cs="Times New Roman"/>
          <w:sz w:val="24"/>
          <w:szCs w:val="24"/>
        </w:rPr>
        <w:t xml:space="preserve">ai </w:t>
      </w:r>
      <w:r w:rsidR="000B6B76" w:rsidRPr="00801C01">
        <w:rPr>
          <w:rFonts w:ascii="Times New Roman" w:hAnsi="Times New Roman" w:cs="Times New Roman"/>
          <w:sz w:val="24"/>
          <w:szCs w:val="24"/>
        </w:rPr>
        <w:t>duomenys yra tvarkomi</w:t>
      </w:r>
      <w:r w:rsidR="00B744F6" w:rsidRPr="00801C01">
        <w:rPr>
          <w:rFonts w:ascii="Times New Roman" w:hAnsi="Times New Roman" w:cs="Times New Roman"/>
          <w:sz w:val="24"/>
          <w:szCs w:val="24"/>
        </w:rPr>
        <w:t xml:space="preserve"> Gyventojų registre. Lietuvos Respublikos gyventojų registro įstatymo Nr. I-2237 9 straipsnio pakeitimo įstatymo projekte</w:t>
      </w:r>
      <w:r w:rsidR="009A0DD9" w:rsidRPr="00801C01">
        <w:rPr>
          <w:rFonts w:ascii="Times New Roman" w:hAnsi="Times New Roman" w:cs="Times New Roman"/>
          <w:sz w:val="24"/>
          <w:szCs w:val="24"/>
        </w:rPr>
        <w:t xml:space="preserve"> siūloma </w:t>
      </w:r>
      <w:r w:rsidR="00B744F6" w:rsidRPr="00801C01">
        <w:rPr>
          <w:rFonts w:ascii="Times New Roman" w:hAnsi="Times New Roman" w:cs="Times New Roman"/>
          <w:sz w:val="24"/>
          <w:szCs w:val="24"/>
        </w:rPr>
        <w:t xml:space="preserve">išbraukti nuostatas dėl virtualiojo adreso ir asmens sutikimo perduodant jo kontaktinius duomenis tretiesiems asmenims, nes 2016 m. balandžio 27 d. Europos Parlamento ir Tarybos reglamento (ES) 2016/679 dėl fizinių asmenų apsaugos tvarkant asmens duomenis ir dėl laisvo tokių duomenų judėjimo ir kuriuo panaikinama Direktyva 95/46/EB 43 punkte nustatyta, kad „sutikimas neturėtų būti laikomas pagrįstu asmens duomenų tvarkymo teisiniu pagrindu konkrečiu atveju, kai yra aiškus duomenų subjekto ir duomenų valdytojo padėties disbalansas, ypač kai </w:t>
      </w:r>
      <w:r w:rsidR="00B744F6" w:rsidRPr="00801C01">
        <w:rPr>
          <w:rFonts w:ascii="Times New Roman" w:hAnsi="Times New Roman" w:cs="Times New Roman"/>
          <w:sz w:val="24"/>
          <w:szCs w:val="24"/>
        </w:rPr>
        <w:lastRenderedPageBreak/>
        <w:t>duomenų valdytojas yra valdžios institucija“, todėl nuostat</w:t>
      </w:r>
      <w:r w:rsidR="000B6B76" w:rsidRPr="00801C01">
        <w:rPr>
          <w:rFonts w:ascii="Times New Roman" w:hAnsi="Times New Roman" w:cs="Times New Roman"/>
          <w:sz w:val="24"/>
          <w:szCs w:val="24"/>
        </w:rPr>
        <w:t>ų</w:t>
      </w:r>
      <w:r w:rsidR="00B744F6" w:rsidRPr="00801C01">
        <w:rPr>
          <w:rFonts w:ascii="Times New Roman" w:hAnsi="Times New Roman" w:cs="Times New Roman"/>
          <w:sz w:val="24"/>
          <w:szCs w:val="24"/>
        </w:rPr>
        <w:t xml:space="preserve"> dėl asmens sutikimo </w:t>
      </w:r>
      <w:r w:rsidR="004C0A14" w:rsidRPr="00801C01">
        <w:rPr>
          <w:rFonts w:ascii="Times New Roman" w:hAnsi="Times New Roman" w:cs="Times New Roman"/>
          <w:sz w:val="24"/>
          <w:szCs w:val="24"/>
        </w:rPr>
        <w:t>atsisakoma</w:t>
      </w:r>
      <w:r w:rsidR="00B744F6" w:rsidRPr="00801C01">
        <w:rPr>
          <w:rFonts w:ascii="Times New Roman" w:hAnsi="Times New Roman" w:cs="Times New Roman"/>
          <w:sz w:val="24"/>
          <w:szCs w:val="24"/>
        </w:rPr>
        <w:t>.</w:t>
      </w:r>
      <w:r w:rsidR="000B6B76" w:rsidRPr="00801C01">
        <w:rPr>
          <w:rFonts w:ascii="Times New Roman" w:hAnsi="Times New Roman" w:cs="Times New Roman"/>
          <w:sz w:val="24"/>
          <w:szCs w:val="24"/>
        </w:rPr>
        <w:t xml:space="preserve"> </w:t>
      </w:r>
      <w:r w:rsidR="00711E7B" w:rsidRPr="00801C01">
        <w:rPr>
          <w:rFonts w:ascii="Times New Roman" w:hAnsi="Times New Roman" w:cs="Times New Roman"/>
          <w:sz w:val="24"/>
          <w:szCs w:val="24"/>
        </w:rPr>
        <w:t xml:space="preserve">Lietuvos Respublikos gyventojų registro įstatymo Nr. I-2237 9 straipsnio pakeitimo įstatymo projekte taip pat patikslinamas </w:t>
      </w:r>
      <w:r w:rsidR="00981E2A" w:rsidRPr="00801C01">
        <w:rPr>
          <w:rFonts w:ascii="Times New Roman" w:hAnsi="Times New Roman" w:cs="Times New Roman"/>
          <w:sz w:val="24"/>
          <w:szCs w:val="24"/>
        </w:rPr>
        <w:t>E. pristatymo sistemos</w:t>
      </w:r>
      <w:r w:rsidR="00711E7B" w:rsidRPr="00801C01">
        <w:rPr>
          <w:rFonts w:ascii="Times New Roman" w:hAnsi="Times New Roman" w:cs="Times New Roman"/>
          <w:sz w:val="24"/>
          <w:szCs w:val="24"/>
        </w:rPr>
        <w:t xml:space="preserve"> pavadinimas.</w:t>
      </w:r>
      <w:r w:rsidR="00D45418" w:rsidRPr="00801C01">
        <w:rPr>
          <w:rFonts w:ascii="Times New Roman" w:hAnsi="Times New Roman" w:cs="Times New Roman"/>
          <w:sz w:val="24"/>
          <w:szCs w:val="24"/>
        </w:rPr>
        <w:t xml:space="preserve"> </w:t>
      </w:r>
      <w:r w:rsidR="0020787E" w:rsidRPr="00801C01">
        <w:rPr>
          <w:rFonts w:ascii="Times New Roman" w:hAnsi="Times New Roman" w:cs="Times New Roman"/>
          <w:sz w:val="24"/>
          <w:szCs w:val="24"/>
        </w:rPr>
        <w:t xml:space="preserve">Siūloma, kad </w:t>
      </w:r>
      <w:r w:rsidR="00775D5A" w:rsidRPr="00801C01">
        <w:rPr>
          <w:rFonts w:ascii="Times New Roman" w:hAnsi="Times New Roman" w:cs="Times New Roman"/>
          <w:sz w:val="24"/>
          <w:szCs w:val="24"/>
        </w:rPr>
        <w:t xml:space="preserve">Gyventojų registre </w:t>
      </w:r>
      <w:r w:rsidR="0020787E" w:rsidRPr="00801C01">
        <w:rPr>
          <w:rFonts w:ascii="Times New Roman" w:hAnsi="Times New Roman" w:cs="Times New Roman"/>
          <w:sz w:val="24"/>
          <w:szCs w:val="24"/>
        </w:rPr>
        <w:t xml:space="preserve">kaip vienas iš asmens kontaktinių duomenų būtų nurodomas ir </w:t>
      </w:r>
      <w:r w:rsidR="00775D5A" w:rsidRPr="00801C01">
        <w:rPr>
          <w:rFonts w:ascii="Times New Roman" w:hAnsi="Times New Roman" w:cs="Times New Roman"/>
          <w:sz w:val="24"/>
          <w:szCs w:val="24"/>
        </w:rPr>
        <w:t xml:space="preserve">E. pristatymo sistemos elektroninio pristatymo </w:t>
      </w:r>
      <w:r w:rsidR="00BA0FC0" w:rsidRPr="00801C01">
        <w:rPr>
          <w:rFonts w:ascii="Times New Roman" w:hAnsi="Times New Roman" w:cs="Times New Roman"/>
          <w:sz w:val="24"/>
          <w:szCs w:val="24"/>
        </w:rPr>
        <w:t xml:space="preserve">aktyvuotos </w:t>
      </w:r>
      <w:r w:rsidR="00775D5A" w:rsidRPr="00801C01">
        <w:rPr>
          <w:rFonts w:ascii="Times New Roman" w:hAnsi="Times New Roman" w:cs="Times New Roman"/>
          <w:sz w:val="24"/>
          <w:szCs w:val="24"/>
        </w:rPr>
        <w:t>dėžu</w:t>
      </w:r>
      <w:r w:rsidR="0020787E" w:rsidRPr="00801C01">
        <w:rPr>
          <w:rFonts w:ascii="Times New Roman" w:hAnsi="Times New Roman" w:cs="Times New Roman"/>
          <w:sz w:val="24"/>
          <w:szCs w:val="24"/>
        </w:rPr>
        <w:t>tės</w:t>
      </w:r>
      <w:r w:rsidR="00775D5A" w:rsidRPr="00801C01">
        <w:rPr>
          <w:rFonts w:ascii="Times New Roman" w:hAnsi="Times New Roman" w:cs="Times New Roman"/>
          <w:sz w:val="24"/>
          <w:szCs w:val="24"/>
        </w:rPr>
        <w:t xml:space="preserve"> adres</w:t>
      </w:r>
      <w:r w:rsidR="0020787E" w:rsidRPr="00801C01">
        <w:rPr>
          <w:rFonts w:ascii="Times New Roman" w:hAnsi="Times New Roman" w:cs="Times New Roman"/>
          <w:sz w:val="24"/>
          <w:szCs w:val="24"/>
        </w:rPr>
        <w:t>a</w:t>
      </w:r>
      <w:r w:rsidR="00775D5A" w:rsidRPr="00801C01">
        <w:rPr>
          <w:rFonts w:ascii="Times New Roman" w:hAnsi="Times New Roman" w:cs="Times New Roman"/>
          <w:sz w:val="24"/>
          <w:szCs w:val="24"/>
        </w:rPr>
        <w:t>s</w:t>
      </w:r>
      <w:r w:rsidR="00BA0FC0" w:rsidRPr="00801C01">
        <w:rPr>
          <w:rFonts w:ascii="Times New Roman" w:hAnsi="Times New Roman" w:cs="Times New Roman"/>
          <w:sz w:val="24"/>
          <w:szCs w:val="24"/>
        </w:rPr>
        <w:t>. Praktikoje dažnai asmenys gyvena kitoje</w:t>
      </w:r>
      <w:r w:rsidR="005C65EF">
        <w:rPr>
          <w:rFonts w:ascii="Times New Roman" w:hAnsi="Times New Roman" w:cs="Times New Roman"/>
          <w:sz w:val="24"/>
          <w:szCs w:val="24"/>
        </w:rPr>
        <w:t>,</w:t>
      </w:r>
      <w:r w:rsidR="00BA0FC0" w:rsidRPr="00801C01">
        <w:rPr>
          <w:rFonts w:ascii="Times New Roman" w:hAnsi="Times New Roman" w:cs="Times New Roman"/>
          <w:sz w:val="24"/>
          <w:szCs w:val="24"/>
        </w:rPr>
        <w:t xml:space="preserve"> nei </w:t>
      </w:r>
      <w:r w:rsidR="005C65EF" w:rsidRPr="00801C01">
        <w:rPr>
          <w:rFonts w:ascii="Times New Roman" w:hAnsi="Times New Roman" w:cs="Times New Roman"/>
          <w:sz w:val="24"/>
          <w:szCs w:val="24"/>
        </w:rPr>
        <w:t>deklaruot</w:t>
      </w:r>
      <w:r w:rsidR="005C65EF">
        <w:rPr>
          <w:rFonts w:ascii="Times New Roman" w:hAnsi="Times New Roman" w:cs="Times New Roman"/>
          <w:sz w:val="24"/>
          <w:szCs w:val="24"/>
        </w:rPr>
        <w:t>a</w:t>
      </w:r>
      <w:r w:rsidR="005C65EF" w:rsidRPr="00801C01">
        <w:rPr>
          <w:rFonts w:ascii="Times New Roman" w:hAnsi="Times New Roman" w:cs="Times New Roman"/>
          <w:sz w:val="24"/>
          <w:szCs w:val="24"/>
        </w:rPr>
        <w:t xml:space="preserve"> </w:t>
      </w:r>
      <w:r w:rsidR="00BA0FC0" w:rsidRPr="00801C01">
        <w:rPr>
          <w:rFonts w:ascii="Times New Roman" w:hAnsi="Times New Roman" w:cs="Times New Roman"/>
          <w:sz w:val="24"/>
          <w:szCs w:val="24"/>
        </w:rPr>
        <w:t xml:space="preserve">gyvenamoji vieta, </w:t>
      </w:r>
      <w:r w:rsidR="005C65EF">
        <w:rPr>
          <w:rFonts w:ascii="Times New Roman" w:hAnsi="Times New Roman" w:cs="Times New Roman"/>
          <w:sz w:val="24"/>
          <w:szCs w:val="24"/>
        </w:rPr>
        <w:t xml:space="preserve">vietoje, </w:t>
      </w:r>
      <w:r w:rsidR="00BA0FC0" w:rsidRPr="00801C01">
        <w:rPr>
          <w:rFonts w:ascii="Times New Roman" w:hAnsi="Times New Roman" w:cs="Times New Roman"/>
          <w:sz w:val="24"/>
          <w:szCs w:val="24"/>
        </w:rPr>
        <w:t>todėl</w:t>
      </w:r>
      <w:r w:rsidR="005C65EF">
        <w:rPr>
          <w:rFonts w:ascii="Times New Roman" w:hAnsi="Times New Roman" w:cs="Times New Roman"/>
          <w:sz w:val="24"/>
          <w:szCs w:val="24"/>
        </w:rPr>
        <w:t>,</w:t>
      </w:r>
      <w:r w:rsidR="00BA0FC0" w:rsidRPr="00801C01">
        <w:rPr>
          <w:rFonts w:ascii="Times New Roman" w:hAnsi="Times New Roman" w:cs="Times New Roman"/>
          <w:sz w:val="24"/>
          <w:szCs w:val="24"/>
        </w:rPr>
        <w:t xml:space="preserve"> jeigu asmuo kreipdamasis į viešojo administravimo subjektą nurodys kitą fizinės gyvenamosios vietos adresą, institucija, siunčianti informaciją per E. pristatymo sistemą, kai jo el. pristatymo dėžutė nėra aktyvi, galės nurodyti kitą fizinį </w:t>
      </w:r>
      <w:r w:rsidR="00E46ABC" w:rsidRPr="00801C01">
        <w:rPr>
          <w:rFonts w:ascii="Times New Roman" w:hAnsi="Times New Roman" w:cs="Times New Roman"/>
          <w:sz w:val="24"/>
          <w:szCs w:val="24"/>
        </w:rPr>
        <w:t>el</w:t>
      </w:r>
      <w:r w:rsidR="00E46ABC">
        <w:rPr>
          <w:rFonts w:ascii="Times New Roman" w:hAnsi="Times New Roman" w:cs="Times New Roman"/>
          <w:sz w:val="24"/>
          <w:szCs w:val="24"/>
        </w:rPr>
        <w:t>ektroninės</w:t>
      </w:r>
      <w:r w:rsidR="00BA0FC0" w:rsidRPr="00801C01">
        <w:rPr>
          <w:rFonts w:ascii="Times New Roman" w:hAnsi="Times New Roman" w:cs="Times New Roman"/>
          <w:sz w:val="24"/>
          <w:szCs w:val="24"/>
        </w:rPr>
        <w:t xml:space="preserve"> siuntos pristatymo adresą</w:t>
      </w:r>
      <w:r w:rsidR="005C65EF">
        <w:rPr>
          <w:rFonts w:ascii="Times New Roman" w:hAnsi="Times New Roman" w:cs="Times New Roman"/>
          <w:sz w:val="24"/>
          <w:szCs w:val="24"/>
        </w:rPr>
        <w:t>,</w:t>
      </w:r>
      <w:r w:rsidR="00BA0FC0" w:rsidRPr="00801C01">
        <w:rPr>
          <w:rFonts w:ascii="Times New Roman" w:hAnsi="Times New Roman" w:cs="Times New Roman"/>
          <w:sz w:val="24"/>
          <w:szCs w:val="24"/>
        </w:rPr>
        <w:t xml:space="preserve"> nei yra deklaruotas. Tokiu būdu bus užtikrintas informacijos įteikimas asmenims.</w:t>
      </w:r>
    </w:p>
    <w:p w14:paraId="31B44382" w14:textId="581650D0" w:rsidR="00F428FA" w:rsidRPr="00801C01" w:rsidRDefault="00964262" w:rsidP="00C75C59">
      <w:pPr>
        <w:tabs>
          <w:tab w:val="left" w:pos="993"/>
        </w:tabs>
        <w:autoSpaceDE w:val="0"/>
        <w:autoSpaceDN w:val="0"/>
        <w:adjustRightInd w:val="0"/>
        <w:spacing w:after="0" w:line="240" w:lineRule="auto"/>
        <w:ind w:right="120" w:firstLine="709"/>
        <w:jc w:val="both"/>
        <w:rPr>
          <w:rFonts w:ascii="Times New Roman" w:eastAsia="Times New Roman" w:hAnsi="Times New Roman" w:cs="Times New Roman"/>
          <w:color w:val="000000" w:themeColor="text1"/>
          <w:sz w:val="24"/>
          <w:szCs w:val="24"/>
        </w:rPr>
      </w:pPr>
      <w:r w:rsidRPr="00801C01">
        <w:rPr>
          <w:rFonts w:ascii="Times New Roman" w:hAnsi="Times New Roman" w:cs="Times New Roman"/>
          <w:color w:val="000000" w:themeColor="text1"/>
          <w:sz w:val="24"/>
          <w:szCs w:val="24"/>
        </w:rPr>
        <w:t>Lietuvos Respublikos gyvenamosios vietos dek</w:t>
      </w:r>
      <w:r w:rsidR="003E49E5" w:rsidRPr="00801C01">
        <w:rPr>
          <w:rFonts w:ascii="Times New Roman" w:hAnsi="Times New Roman" w:cs="Times New Roman"/>
          <w:color w:val="000000" w:themeColor="text1"/>
          <w:sz w:val="24"/>
          <w:szCs w:val="24"/>
        </w:rPr>
        <w:t>laravimo įstatymo Nr. VIII-840</w:t>
      </w:r>
      <w:r w:rsidR="003E49E5" w:rsidRPr="00DC4583">
        <w:rPr>
          <w:rFonts w:ascii="Times New Roman" w:hAnsi="Times New Roman" w:cs="Times New Roman"/>
          <w:color w:val="000000" w:themeColor="text1"/>
          <w:sz w:val="24"/>
          <w:szCs w:val="24"/>
        </w:rPr>
        <w:t xml:space="preserve"> 7</w:t>
      </w:r>
      <w:r w:rsidRPr="00DC4583">
        <w:rPr>
          <w:rFonts w:ascii="Times New Roman" w:hAnsi="Times New Roman" w:cs="Times New Roman"/>
          <w:color w:val="000000" w:themeColor="text1"/>
          <w:sz w:val="24"/>
          <w:szCs w:val="24"/>
        </w:rPr>
        <w:t xml:space="preserve"> straipsnio pakeitimo įstatymo</w:t>
      </w:r>
      <w:r w:rsidR="00F428FA" w:rsidRPr="00DC4583">
        <w:rPr>
          <w:rFonts w:ascii="Times New Roman" w:hAnsi="Times New Roman" w:cs="Times New Roman"/>
          <w:color w:val="000000" w:themeColor="text1"/>
          <w:sz w:val="24"/>
          <w:szCs w:val="24"/>
        </w:rPr>
        <w:t xml:space="preserve"> projekte </w:t>
      </w:r>
      <w:r w:rsidR="00267C16" w:rsidRPr="00DC4583">
        <w:rPr>
          <w:rFonts w:ascii="Times New Roman" w:hAnsi="Times New Roman" w:cs="Times New Roman"/>
          <w:color w:val="000000" w:themeColor="text1"/>
          <w:sz w:val="24"/>
          <w:szCs w:val="24"/>
        </w:rPr>
        <w:t xml:space="preserve">siūloma, kad asmuo, deklaruodamas </w:t>
      </w:r>
      <w:r w:rsidR="00267C16" w:rsidRPr="00DC4583">
        <w:rPr>
          <w:rFonts w:ascii="Times New Roman" w:eastAsia="Times New Roman" w:hAnsi="Times New Roman" w:cs="Times New Roman"/>
          <w:color w:val="000000" w:themeColor="text1"/>
          <w:sz w:val="24"/>
          <w:szCs w:val="24"/>
        </w:rPr>
        <w:t>gyvenamąją vietą, išvykimą iš Lietuvos Respublikos ar teik</w:t>
      </w:r>
      <w:r w:rsidR="001B2D49" w:rsidRPr="00DC4583">
        <w:rPr>
          <w:rFonts w:ascii="Times New Roman" w:eastAsia="Times New Roman" w:hAnsi="Times New Roman" w:cs="Times New Roman"/>
          <w:color w:val="000000" w:themeColor="text1"/>
          <w:sz w:val="24"/>
          <w:szCs w:val="24"/>
        </w:rPr>
        <w:t>damas</w:t>
      </w:r>
      <w:r w:rsidR="00267C16" w:rsidRPr="00DC4583">
        <w:rPr>
          <w:rFonts w:ascii="Times New Roman" w:eastAsia="Times New Roman" w:hAnsi="Times New Roman" w:cs="Times New Roman"/>
          <w:color w:val="000000" w:themeColor="text1"/>
          <w:sz w:val="24"/>
          <w:szCs w:val="24"/>
        </w:rPr>
        <w:t xml:space="preserve"> prašymą įtraukti į gyvenamosios vietos neturinčių asmenų apskaitą, pateiktų ir elektroninio pristatymo dėžutės</w:t>
      </w:r>
      <w:r w:rsidR="00DC4583" w:rsidRPr="00DC4583">
        <w:rPr>
          <w:rFonts w:ascii="Times New Roman" w:eastAsia="Times New Roman" w:hAnsi="Times New Roman" w:cs="Times New Roman"/>
          <w:color w:val="000000" w:themeColor="text1"/>
          <w:sz w:val="24"/>
          <w:szCs w:val="24"/>
        </w:rPr>
        <w:t>, jeigu j</w:t>
      </w:r>
      <w:r w:rsidR="00DC4583">
        <w:rPr>
          <w:rFonts w:ascii="Times New Roman" w:eastAsia="Times New Roman" w:hAnsi="Times New Roman" w:cs="Times New Roman"/>
          <w:color w:val="000000" w:themeColor="text1"/>
          <w:sz w:val="24"/>
          <w:szCs w:val="24"/>
        </w:rPr>
        <w:t>ą</w:t>
      </w:r>
      <w:r w:rsidR="00DC4583" w:rsidRPr="00DC4583">
        <w:rPr>
          <w:rFonts w:ascii="Times New Roman" w:eastAsia="Times New Roman" w:hAnsi="Times New Roman" w:cs="Times New Roman"/>
          <w:color w:val="000000" w:themeColor="text1"/>
          <w:sz w:val="24"/>
          <w:szCs w:val="24"/>
        </w:rPr>
        <w:t xml:space="preserve"> </w:t>
      </w:r>
      <w:r w:rsidR="00DC4583">
        <w:rPr>
          <w:rFonts w:ascii="Times New Roman" w:eastAsia="Times New Roman" w:hAnsi="Times New Roman" w:cs="Times New Roman"/>
          <w:color w:val="000000" w:themeColor="text1"/>
          <w:sz w:val="24"/>
          <w:szCs w:val="24"/>
        </w:rPr>
        <w:t>asmuo yra aktyvavęs</w:t>
      </w:r>
      <w:r w:rsidR="00DC4583" w:rsidRPr="00DC4583">
        <w:rPr>
          <w:rFonts w:ascii="Times New Roman" w:eastAsia="Times New Roman" w:hAnsi="Times New Roman" w:cs="Times New Roman"/>
          <w:color w:val="000000" w:themeColor="text1"/>
          <w:sz w:val="24"/>
          <w:szCs w:val="24"/>
        </w:rPr>
        <w:t>,</w:t>
      </w:r>
      <w:r w:rsidR="00267C16" w:rsidRPr="00DC4583">
        <w:rPr>
          <w:rFonts w:ascii="Times New Roman" w:eastAsia="Times New Roman" w:hAnsi="Times New Roman" w:cs="Times New Roman"/>
          <w:color w:val="000000" w:themeColor="text1"/>
          <w:sz w:val="24"/>
          <w:szCs w:val="24"/>
        </w:rPr>
        <w:t xml:space="preserve"> adresą.</w:t>
      </w:r>
      <w:r w:rsidR="00B744F6" w:rsidRPr="00DC4583">
        <w:rPr>
          <w:rFonts w:ascii="Times New Roman" w:eastAsia="Times New Roman" w:hAnsi="Times New Roman" w:cs="Times New Roman"/>
          <w:color w:val="000000" w:themeColor="text1"/>
          <w:sz w:val="24"/>
          <w:szCs w:val="24"/>
        </w:rPr>
        <w:t xml:space="preserve"> Tokiu būdu ši asmens </w:t>
      </w:r>
      <w:r w:rsidR="00DC4583" w:rsidRPr="00801C01">
        <w:rPr>
          <w:rFonts w:ascii="Times New Roman" w:eastAsia="Times New Roman" w:hAnsi="Times New Roman" w:cs="Times New Roman"/>
          <w:color w:val="000000" w:themeColor="text1"/>
          <w:sz w:val="24"/>
          <w:szCs w:val="24"/>
        </w:rPr>
        <w:t>papildoma</w:t>
      </w:r>
      <w:r w:rsidR="00B744F6" w:rsidRPr="00801C01">
        <w:rPr>
          <w:rFonts w:ascii="Times New Roman" w:eastAsia="Times New Roman" w:hAnsi="Times New Roman" w:cs="Times New Roman"/>
          <w:color w:val="000000" w:themeColor="text1"/>
          <w:sz w:val="24"/>
          <w:szCs w:val="24"/>
        </w:rPr>
        <w:t xml:space="preserve"> kontaktinė informacija </w:t>
      </w:r>
      <w:r w:rsidR="00091333" w:rsidRPr="00801C01">
        <w:rPr>
          <w:rFonts w:ascii="Times New Roman" w:eastAsia="Times New Roman" w:hAnsi="Times New Roman" w:cs="Times New Roman"/>
          <w:color w:val="000000" w:themeColor="text1"/>
          <w:sz w:val="24"/>
          <w:szCs w:val="24"/>
        </w:rPr>
        <w:t>būt</w:t>
      </w:r>
      <w:r w:rsidR="00DC4583" w:rsidRPr="00801C01">
        <w:rPr>
          <w:rFonts w:ascii="Times New Roman" w:eastAsia="Times New Roman" w:hAnsi="Times New Roman" w:cs="Times New Roman"/>
          <w:color w:val="000000" w:themeColor="text1"/>
          <w:sz w:val="24"/>
          <w:szCs w:val="24"/>
        </w:rPr>
        <w:t>ų</w:t>
      </w:r>
      <w:r w:rsidR="004C0A14" w:rsidRPr="00801C01">
        <w:rPr>
          <w:rFonts w:ascii="Times New Roman" w:eastAsia="Times New Roman" w:hAnsi="Times New Roman" w:cs="Times New Roman"/>
          <w:color w:val="000000" w:themeColor="text1"/>
          <w:sz w:val="24"/>
          <w:szCs w:val="24"/>
        </w:rPr>
        <w:t xml:space="preserve"> </w:t>
      </w:r>
      <w:r w:rsidR="00DC4583" w:rsidRPr="00801C01">
        <w:rPr>
          <w:rFonts w:ascii="Times New Roman" w:eastAsia="Times New Roman" w:hAnsi="Times New Roman" w:cs="Times New Roman"/>
          <w:color w:val="000000" w:themeColor="text1"/>
          <w:sz w:val="24"/>
          <w:szCs w:val="24"/>
        </w:rPr>
        <w:t xml:space="preserve">ypatingai </w:t>
      </w:r>
      <w:r w:rsidR="004C0A14" w:rsidRPr="00801C01">
        <w:rPr>
          <w:rFonts w:ascii="Times New Roman" w:eastAsia="Times New Roman" w:hAnsi="Times New Roman" w:cs="Times New Roman"/>
          <w:color w:val="000000" w:themeColor="text1"/>
          <w:sz w:val="24"/>
          <w:szCs w:val="24"/>
        </w:rPr>
        <w:t xml:space="preserve">naudinga </w:t>
      </w:r>
      <w:r w:rsidR="00091333" w:rsidRPr="00801C01">
        <w:rPr>
          <w:rFonts w:ascii="Times New Roman" w:eastAsia="Times New Roman" w:hAnsi="Times New Roman" w:cs="Times New Roman"/>
          <w:color w:val="000000" w:themeColor="text1"/>
          <w:sz w:val="24"/>
          <w:szCs w:val="24"/>
        </w:rPr>
        <w:t>norint</w:t>
      </w:r>
      <w:r w:rsidR="004C0A14" w:rsidRPr="00801C01">
        <w:rPr>
          <w:rFonts w:ascii="Times New Roman" w:eastAsia="Times New Roman" w:hAnsi="Times New Roman" w:cs="Times New Roman"/>
          <w:color w:val="000000" w:themeColor="text1"/>
          <w:sz w:val="24"/>
          <w:szCs w:val="24"/>
        </w:rPr>
        <w:t xml:space="preserve"> susisiekti su </w:t>
      </w:r>
      <w:r w:rsidR="00DC4583" w:rsidRPr="00801C01">
        <w:rPr>
          <w:rFonts w:ascii="Times New Roman" w:eastAsia="Times New Roman" w:hAnsi="Times New Roman" w:cs="Times New Roman"/>
          <w:color w:val="000000" w:themeColor="text1"/>
          <w:sz w:val="24"/>
          <w:szCs w:val="24"/>
        </w:rPr>
        <w:t xml:space="preserve">išvykstančiu iš Lietuvos Respublikos </w:t>
      </w:r>
      <w:r w:rsidR="004C0A14" w:rsidRPr="00801C01">
        <w:rPr>
          <w:rFonts w:ascii="Times New Roman" w:eastAsia="Times New Roman" w:hAnsi="Times New Roman" w:cs="Times New Roman"/>
          <w:color w:val="000000" w:themeColor="text1"/>
          <w:sz w:val="24"/>
          <w:szCs w:val="24"/>
        </w:rPr>
        <w:t>asmeniu.</w:t>
      </w:r>
      <w:r w:rsidR="00C374DC" w:rsidRPr="00801C01">
        <w:rPr>
          <w:rFonts w:ascii="Times New Roman" w:eastAsia="Times New Roman" w:hAnsi="Times New Roman" w:cs="Times New Roman"/>
          <w:color w:val="000000" w:themeColor="text1"/>
          <w:sz w:val="24"/>
          <w:szCs w:val="24"/>
        </w:rPr>
        <w:t xml:space="preserve"> </w:t>
      </w:r>
    </w:p>
    <w:p w14:paraId="248E4C2D" w14:textId="1413C1B2" w:rsidR="001320D1" w:rsidRPr="00801C01" w:rsidRDefault="001320D1" w:rsidP="00B920AA">
      <w:pPr>
        <w:tabs>
          <w:tab w:val="left" w:pos="993"/>
        </w:tabs>
        <w:autoSpaceDE w:val="0"/>
        <w:autoSpaceDN w:val="0"/>
        <w:adjustRightInd w:val="0"/>
        <w:spacing w:after="0" w:line="240" w:lineRule="auto"/>
        <w:ind w:right="120" w:firstLine="709"/>
        <w:jc w:val="both"/>
        <w:rPr>
          <w:rFonts w:ascii="Times New Roman" w:hAnsi="Times New Roman" w:cs="Times New Roman"/>
          <w:color w:val="000000" w:themeColor="text1"/>
          <w:sz w:val="24"/>
          <w:szCs w:val="24"/>
        </w:rPr>
      </w:pPr>
      <w:r w:rsidRPr="00801C01">
        <w:rPr>
          <w:rFonts w:ascii="Times New Roman" w:hAnsi="Times New Roman" w:cs="Times New Roman"/>
          <w:color w:val="000000" w:themeColor="text1"/>
          <w:sz w:val="24"/>
          <w:szCs w:val="24"/>
        </w:rPr>
        <w:t xml:space="preserve">Dėl </w:t>
      </w:r>
      <w:r w:rsidR="00D97061">
        <w:rPr>
          <w:rFonts w:ascii="Times New Roman" w:hAnsi="Times New Roman" w:cs="Times New Roman"/>
          <w:color w:val="000000" w:themeColor="text1"/>
          <w:sz w:val="24"/>
          <w:szCs w:val="24"/>
        </w:rPr>
        <w:t>Į</w:t>
      </w:r>
      <w:r w:rsidRPr="00801C01">
        <w:rPr>
          <w:rFonts w:ascii="Times New Roman" w:hAnsi="Times New Roman" w:cs="Times New Roman"/>
          <w:color w:val="000000" w:themeColor="text1"/>
          <w:sz w:val="24"/>
          <w:szCs w:val="24"/>
        </w:rPr>
        <w:t xml:space="preserve">statymų projektų, kuriuose reglamentuojamas </w:t>
      </w:r>
      <w:r w:rsidR="00B270CE">
        <w:rPr>
          <w:rFonts w:ascii="Times New Roman" w:hAnsi="Times New Roman" w:cs="Times New Roman"/>
          <w:color w:val="000000" w:themeColor="text1"/>
          <w:sz w:val="24"/>
          <w:szCs w:val="24"/>
        </w:rPr>
        <w:t xml:space="preserve">teismo </w:t>
      </w:r>
      <w:r w:rsidRPr="00801C01">
        <w:rPr>
          <w:rFonts w:ascii="Times New Roman" w:hAnsi="Times New Roman" w:cs="Times New Roman"/>
          <w:color w:val="000000" w:themeColor="text1"/>
          <w:sz w:val="24"/>
          <w:szCs w:val="24"/>
        </w:rPr>
        <w:t xml:space="preserve">procesas, pažymime, kad paliekama galimybė teismui spręsti, kokiu būdu būtų tinkamiausia informuoti asmenį, taip pat atsižvelgiant į asmens pateiktą pageidavimą dėl informacijos gavimo būdo (skirtingai nei Viešojo administravimo įstatymo </w:t>
      </w:r>
      <w:r w:rsidR="001778A6" w:rsidRPr="00801C01">
        <w:rPr>
          <w:rFonts w:ascii="Times New Roman" w:hAnsi="Times New Roman" w:cs="Times New Roman"/>
          <w:color w:val="000000" w:themeColor="text1"/>
          <w:sz w:val="24"/>
          <w:szCs w:val="24"/>
        </w:rPr>
        <w:t xml:space="preserve">Nr. VIII-1234 8, 14, 18, 20, 27, 30, 31, 34, 35 ir 364 straipsnių pakeitimo </w:t>
      </w:r>
      <w:r w:rsidRPr="00801C01">
        <w:rPr>
          <w:rFonts w:ascii="Times New Roman" w:hAnsi="Times New Roman" w:cs="Times New Roman"/>
          <w:color w:val="000000" w:themeColor="text1"/>
          <w:sz w:val="24"/>
          <w:szCs w:val="24"/>
        </w:rPr>
        <w:t>projekte, nėra įteisinamas prioritetinis E. pristatymo sistemos naudojimas). Nepaisant to, teismai turi siekti savo veikloje kuo dažniau naudoti elektroninių ryšių priemones, kurios padeda užtikrinti informacijos pateikimo greitį, veiklos ir proceso efektyvumą.</w:t>
      </w:r>
    </w:p>
    <w:p w14:paraId="6BE6059F" w14:textId="4647B368" w:rsidR="00C645EC" w:rsidRPr="00801C01" w:rsidRDefault="00200107" w:rsidP="00B920AA">
      <w:pPr>
        <w:tabs>
          <w:tab w:val="left" w:pos="993"/>
        </w:tabs>
        <w:autoSpaceDE w:val="0"/>
        <w:autoSpaceDN w:val="0"/>
        <w:adjustRightInd w:val="0"/>
        <w:spacing w:after="0" w:line="240" w:lineRule="auto"/>
        <w:ind w:right="120" w:firstLine="709"/>
        <w:jc w:val="both"/>
        <w:rPr>
          <w:rFonts w:ascii="Times New Roman" w:hAnsi="Times New Roman"/>
          <w:sz w:val="24"/>
          <w:szCs w:val="24"/>
        </w:rPr>
      </w:pPr>
      <w:r w:rsidRPr="00801C01">
        <w:rPr>
          <w:rFonts w:ascii="Times New Roman" w:hAnsi="Times New Roman" w:cs="Times New Roman"/>
          <w:color w:val="000000" w:themeColor="text1"/>
          <w:sz w:val="24"/>
          <w:szCs w:val="24"/>
        </w:rPr>
        <w:t>Lietuvos Respublikos teismų įstatymo Nr. I-480 37</w:t>
      </w:r>
      <w:r w:rsidRPr="00801C01">
        <w:rPr>
          <w:rFonts w:ascii="Times New Roman" w:hAnsi="Times New Roman" w:cs="Times New Roman"/>
          <w:color w:val="000000" w:themeColor="text1"/>
          <w:sz w:val="24"/>
          <w:szCs w:val="24"/>
          <w:vertAlign w:val="superscript"/>
        </w:rPr>
        <w:t>1</w:t>
      </w:r>
      <w:r w:rsidRPr="00801C01">
        <w:rPr>
          <w:rFonts w:ascii="Times New Roman" w:hAnsi="Times New Roman" w:cs="Times New Roman"/>
          <w:color w:val="000000" w:themeColor="text1"/>
          <w:sz w:val="24"/>
          <w:szCs w:val="24"/>
        </w:rPr>
        <w:t xml:space="preserve"> straipsnio </w:t>
      </w:r>
      <w:r w:rsidRPr="00801C01">
        <w:rPr>
          <w:rFonts w:ascii="Times New Roman" w:hAnsi="Times New Roman" w:cs="Times New Roman"/>
          <w:sz w:val="24"/>
          <w:szCs w:val="24"/>
        </w:rPr>
        <w:t xml:space="preserve">pakeitimo įstatymo projekte numatyta, kad </w:t>
      </w:r>
      <w:r w:rsidR="00D5414A" w:rsidRPr="00801C01">
        <w:rPr>
          <w:rFonts w:ascii="Times New Roman" w:hAnsi="Times New Roman"/>
          <w:color w:val="000000" w:themeColor="text1"/>
          <w:sz w:val="24"/>
          <w:szCs w:val="24"/>
        </w:rPr>
        <w:t>teismai</w:t>
      </w:r>
      <w:r w:rsidR="00AE1050" w:rsidRPr="00801C01">
        <w:rPr>
          <w:rFonts w:ascii="Times New Roman" w:hAnsi="Times New Roman"/>
          <w:color w:val="000000" w:themeColor="text1"/>
          <w:sz w:val="24"/>
          <w:szCs w:val="24"/>
        </w:rPr>
        <w:t>,</w:t>
      </w:r>
      <w:r w:rsidR="00D5414A" w:rsidRPr="00801C01">
        <w:rPr>
          <w:rFonts w:ascii="Times New Roman" w:hAnsi="Times New Roman"/>
          <w:color w:val="000000" w:themeColor="text1"/>
          <w:sz w:val="24"/>
          <w:szCs w:val="24"/>
        </w:rPr>
        <w:t xml:space="preserve"> atlikdami įstatymų jiems priskirtas</w:t>
      </w:r>
      <w:r w:rsidR="00D5414A" w:rsidRPr="003C3277">
        <w:rPr>
          <w:rFonts w:ascii="Times New Roman" w:hAnsi="Times New Roman"/>
          <w:color w:val="000000" w:themeColor="text1"/>
          <w:sz w:val="24"/>
          <w:szCs w:val="24"/>
        </w:rPr>
        <w:t xml:space="preserve"> viešojo administravimo funkcijas, t. y.</w:t>
      </w:r>
      <w:r w:rsidR="00D5414A" w:rsidRPr="003C3277">
        <w:rPr>
          <w:rFonts w:ascii="Times New Roman" w:hAnsi="Times New Roman" w:cs="Times New Roman"/>
          <w:sz w:val="24"/>
          <w:szCs w:val="24"/>
        </w:rPr>
        <w:t xml:space="preserve"> </w:t>
      </w:r>
      <w:r w:rsidR="00F31C54" w:rsidRPr="003C3277">
        <w:rPr>
          <w:rFonts w:ascii="Times New Roman" w:hAnsi="Times New Roman" w:cs="Times New Roman"/>
          <w:sz w:val="24"/>
          <w:szCs w:val="24"/>
        </w:rPr>
        <w:t xml:space="preserve">su teismo proceso bylomis </w:t>
      </w:r>
      <w:r w:rsidR="00F31C54" w:rsidRPr="001B232F">
        <w:rPr>
          <w:rFonts w:ascii="Times New Roman" w:hAnsi="Times New Roman" w:cs="Times New Roman"/>
          <w:sz w:val="24"/>
          <w:szCs w:val="24"/>
        </w:rPr>
        <w:t>nesusijusiais klausimais</w:t>
      </w:r>
      <w:r w:rsidR="00D5414A" w:rsidRPr="001B232F">
        <w:rPr>
          <w:rFonts w:ascii="Times New Roman" w:hAnsi="Times New Roman" w:cs="Times New Roman"/>
          <w:sz w:val="24"/>
          <w:szCs w:val="24"/>
        </w:rPr>
        <w:t>,</w:t>
      </w:r>
      <w:r w:rsidR="00F31C54" w:rsidRPr="001B232F">
        <w:rPr>
          <w:rFonts w:ascii="Times New Roman" w:hAnsi="Times New Roman" w:cs="Times New Roman"/>
          <w:sz w:val="24"/>
          <w:szCs w:val="24"/>
        </w:rPr>
        <w:t xml:space="preserve"> reng</w:t>
      </w:r>
      <w:r w:rsidR="003A2FD3" w:rsidRPr="001B232F">
        <w:rPr>
          <w:rFonts w:ascii="Times New Roman" w:hAnsi="Times New Roman" w:cs="Times New Roman"/>
          <w:sz w:val="24"/>
          <w:szCs w:val="24"/>
        </w:rPr>
        <w:t>tų</w:t>
      </w:r>
      <w:r w:rsidR="00F31C54" w:rsidRPr="001B232F">
        <w:rPr>
          <w:rFonts w:ascii="Times New Roman" w:hAnsi="Times New Roman" w:cs="Times New Roman"/>
          <w:sz w:val="24"/>
          <w:szCs w:val="24"/>
        </w:rPr>
        <w:t xml:space="preserve"> oficialius elektroninius dokumentus, kuriuos siųs</w:t>
      </w:r>
      <w:r w:rsidR="003A2FD3" w:rsidRPr="001B232F">
        <w:rPr>
          <w:rFonts w:ascii="Times New Roman" w:hAnsi="Times New Roman" w:cs="Times New Roman"/>
          <w:sz w:val="24"/>
          <w:szCs w:val="24"/>
        </w:rPr>
        <w:t>tų</w:t>
      </w:r>
      <w:r w:rsidR="00F31C54" w:rsidRPr="001B232F">
        <w:rPr>
          <w:rFonts w:ascii="Times New Roman" w:hAnsi="Times New Roman" w:cs="Times New Roman"/>
          <w:sz w:val="24"/>
          <w:szCs w:val="24"/>
        </w:rPr>
        <w:t xml:space="preserve"> ir gau</w:t>
      </w:r>
      <w:r w:rsidR="003A2FD3" w:rsidRPr="001B232F">
        <w:rPr>
          <w:rFonts w:ascii="Times New Roman" w:hAnsi="Times New Roman" w:cs="Times New Roman"/>
          <w:sz w:val="24"/>
          <w:szCs w:val="24"/>
        </w:rPr>
        <w:t>tų</w:t>
      </w:r>
      <w:r w:rsidR="00F31C54" w:rsidRPr="001B232F">
        <w:rPr>
          <w:rFonts w:ascii="Times New Roman" w:hAnsi="Times New Roman" w:cs="Times New Roman"/>
          <w:sz w:val="24"/>
          <w:szCs w:val="24"/>
        </w:rPr>
        <w:t xml:space="preserve"> per E. pristatymo sistemą. Pabrėžiame, kad ši nuostata galio</w:t>
      </w:r>
      <w:r w:rsidR="003A2FD3" w:rsidRPr="001B232F">
        <w:rPr>
          <w:rFonts w:ascii="Times New Roman" w:hAnsi="Times New Roman" w:cs="Times New Roman"/>
          <w:sz w:val="24"/>
          <w:szCs w:val="24"/>
        </w:rPr>
        <w:t>tų</w:t>
      </w:r>
      <w:r w:rsidR="00F31C54" w:rsidRPr="001B232F">
        <w:rPr>
          <w:rFonts w:ascii="Times New Roman" w:hAnsi="Times New Roman" w:cs="Times New Roman"/>
          <w:sz w:val="24"/>
          <w:szCs w:val="24"/>
        </w:rPr>
        <w:t xml:space="preserve"> visiems kitiems dokumentams ir susirašinėjimui, kuris nesusijęs su bylos nagrinėjimo procesu. Teismai ir toliau galė</w:t>
      </w:r>
      <w:r w:rsidR="003A2FD3" w:rsidRPr="001B232F">
        <w:rPr>
          <w:rFonts w:ascii="Times New Roman" w:hAnsi="Times New Roman" w:cs="Times New Roman"/>
          <w:sz w:val="24"/>
          <w:szCs w:val="24"/>
        </w:rPr>
        <w:t>tų</w:t>
      </w:r>
      <w:r w:rsidR="00F31C54" w:rsidRPr="001B232F">
        <w:rPr>
          <w:rFonts w:ascii="Times New Roman" w:hAnsi="Times New Roman" w:cs="Times New Roman"/>
          <w:sz w:val="24"/>
          <w:szCs w:val="24"/>
        </w:rPr>
        <w:t xml:space="preserve"> naudotis </w:t>
      </w:r>
      <w:r w:rsidR="00361019" w:rsidRPr="001B232F">
        <w:rPr>
          <w:rFonts w:ascii="Times New Roman" w:hAnsi="Times New Roman" w:cs="Times New Roman"/>
          <w:sz w:val="24"/>
          <w:szCs w:val="24"/>
        </w:rPr>
        <w:t xml:space="preserve">ir </w:t>
      </w:r>
      <w:r w:rsidR="00F31C54" w:rsidRPr="001B232F">
        <w:rPr>
          <w:rFonts w:ascii="Times New Roman" w:hAnsi="Times New Roman" w:cs="Times New Roman"/>
          <w:sz w:val="24"/>
          <w:szCs w:val="24"/>
        </w:rPr>
        <w:t xml:space="preserve">bylas nagrinėti </w:t>
      </w:r>
      <w:r w:rsidR="00F31C54" w:rsidRPr="001B232F">
        <w:rPr>
          <w:rFonts w:ascii="Times New Roman" w:hAnsi="Times New Roman"/>
          <w:sz w:val="24"/>
          <w:szCs w:val="24"/>
        </w:rPr>
        <w:t xml:space="preserve">Lietuvos teismų elektroninių paslaugų portale e.teismas.lt (toliau – EPP) sukurtomis priemonėmis. </w:t>
      </w:r>
      <w:r w:rsidR="00B6001C" w:rsidRPr="001B232F">
        <w:rPr>
          <w:rFonts w:ascii="Times New Roman" w:hAnsi="Times New Roman"/>
          <w:sz w:val="24"/>
          <w:szCs w:val="24"/>
        </w:rPr>
        <w:t>Siūlomos minėto įstatymo nuostatos su</w:t>
      </w:r>
      <w:r w:rsidR="00D517DA">
        <w:rPr>
          <w:rFonts w:ascii="Times New Roman" w:hAnsi="Times New Roman"/>
          <w:sz w:val="24"/>
          <w:szCs w:val="24"/>
        </w:rPr>
        <w:t>daryt</w:t>
      </w:r>
      <w:r w:rsidR="00AB0686" w:rsidRPr="001B232F">
        <w:rPr>
          <w:rFonts w:ascii="Times New Roman" w:hAnsi="Times New Roman"/>
          <w:sz w:val="24"/>
          <w:szCs w:val="24"/>
        </w:rPr>
        <w:t>ų</w:t>
      </w:r>
      <w:r w:rsidR="00B6001C" w:rsidRPr="001B232F">
        <w:rPr>
          <w:rFonts w:ascii="Times New Roman" w:hAnsi="Times New Roman"/>
          <w:sz w:val="24"/>
          <w:szCs w:val="24"/>
        </w:rPr>
        <w:t xml:space="preserve"> galimybę asmenims, kurie dar nesinaudoja EPP, tačiau naudojasi E. pristatymo sistema, kreiptis į teismą </w:t>
      </w:r>
      <w:r w:rsidR="00C645EC" w:rsidRPr="001B232F">
        <w:rPr>
          <w:rFonts w:ascii="Times New Roman" w:hAnsi="Times New Roman"/>
          <w:sz w:val="24"/>
          <w:szCs w:val="24"/>
        </w:rPr>
        <w:t xml:space="preserve">ne siunčiant pašto siuntą, bet </w:t>
      </w:r>
      <w:r w:rsidR="00B6001C" w:rsidRPr="001B232F">
        <w:rPr>
          <w:rFonts w:ascii="Times New Roman" w:hAnsi="Times New Roman"/>
          <w:sz w:val="24"/>
          <w:szCs w:val="24"/>
        </w:rPr>
        <w:t>per E. pristatymo sistemą</w:t>
      </w:r>
      <w:r w:rsidR="00D517DA">
        <w:rPr>
          <w:rFonts w:ascii="Times New Roman" w:hAnsi="Times New Roman"/>
          <w:sz w:val="24"/>
          <w:szCs w:val="24"/>
        </w:rPr>
        <w:t>.</w:t>
      </w:r>
      <w:r w:rsidR="00B6001C" w:rsidRPr="001B232F">
        <w:rPr>
          <w:rFonts w:ascii="Times New Roman" w:hAnsi="Times New Roman"/>
          <w:sz w:val="24"/>
          <w:szCs w:val="24"/>
        </w:rPr>
        <w:t xml:space="preserve"> Pažymime, kad siūlomu reguliavimu EPP ir E. pristatymo sistema funkcionuos savarankiškai, tačiau jų paralelinis</w:t>
      </w:r>
      <w:r w:rsidR="00B6001C">
        <w:rPr>
          <w:rFonts w:ascii="Times New Roman" w:hAnsi="Times New Roman"/>
          <w:sz w:val="24"/>
          <w:szCs w:val="24"/>
        </w:rPr>
        <w:t xml:space="preserve"> naudojimas užtikrins sinergiją komunikuojant su asmenimis, </w:t>
      </w:r>
      <w:r w:rsidR="00B6001C" w:rsidRPr="00801C01">
        <w:rPr>
          <w:rFonts w:ascii="Times New Roman" w:hAnsi="Times New Roman"/>
          <w:sz w:val="24"/>
          <w:szCs w:val="24"/>
        </w:rPr>
        <w:t>taupys valstybės biudžeto lėšas, kadangi prioritetas informuojant asmen</w:t>
      </w:r>
      <w:r w:rsidR="00D5414A" w:rsidRPr="00801C01">
        <w:rPr>
          <w:rFonts w:ascii="Times New Roman" w:hAnsi="Times New Roman"/>
          <w:sz w:val="24"/>
          <w:szCs w:val="24"/>
        </w:rPr>
        <w:t>i</w:t>
      </w:r>
      <w:r w:rsidR="00B6001C" w:rsidRPr="00801C01">
        <w:rPr>
          <w:rFonts w:ascii="Times New Roman" w:hAnsi="Times New Roman"/>
          <w:sz w:val="24"/>
          <w:szCs w:val="24"/>
        </w:rPr>
        <w:t xml:space="preserve">s </w:t>
      </w:r>
      <w:r w:rsidR="00D5414A" w:rsidRPr="00801C01">
        <w:rPr>
          <w:rFonts w:ascii="Times New Roman" w:hAnsi="Times New Roman"/>
          <w:sz w:val="24"/>
          <w:szCs w:val="24"/>
        </w:rPr>
        <w:t xml:space="preserve">(tuos, kurie neprisijungę prie EPP) </w:t>
      </w:r>
      <w:r w:rsidR="00B6001C" w:rsidRPr="00801C01">
        <w:rPr>
          <w:rFonts w:ascii="Times New Roman" w:hAnsi="Times New Roman"/>
          <w:sz w:val="24"/>
          <w:szCs w:val="24"/>
        </w:rPr>
        <w:t xml:space="preserve">įvairiais klausimais </w:t>
      </w:r>
      <w:r w:rsidR="00D5414A" w:rsidRPr="00801C01">
        <w:rPr>
          <w:rFonts w:ascii="Times New Roman" w:hAnsi="Times New Roman"/>
          <w:sz w:val="24"/>
          <w:szCs w:val="24"/>
        </w:rPr>
        <w:t xml:space="preserve">bus </w:t>
      </w:r>
      <w:r w:rsidR="00B6001C" w:rsidRPr="00801C01">
        <w:rPr>
          <w:rFonts w:ascii="Times New Roman" w:hAnsi="Times New Roman"/>
          <w:sz w:val="24"/>
          <w:szCs w:val="24"/>
        </w:rPr>
        <w:t xml:space="preserve">suteikiamas elektroniniam </w:t>
      </w:r>
      <w:r w:rsidR="00091333" w:rsidRPr="00801C01">
        <w:rPr>
          <w:rFonts w:ascii="Times New Roman" w:hAnsi="Times New Roman"/>
          <w:sz w:val="24"/>
          <w:szCs w:val="24"/>
        </w:rPr>
        <w:t>susirašinėjimui</w:t>
      </w:r>
      <w:r w:rsidR="00B6001C" w:rsidRPr="00801C01">
        <w:rPr>
          <w:rFonts w:ascii="Times New Roman" w:hAnsi="Times New Roman"/>
          <w:sz w:val="24"/>
          <w:szCs w:val="24"/>
        </w:rPr>
        <w:t xml:space="preserve">, o ne informacijos ar dokumentų siuntimui paštu. </w:t>
      </w:r>
      <w:r w:rsidR="00D517DA" w:rsidRPr="00801C01">
        <w:rPr>
          <w:rFonts w:ascii="Times New Roman" w:hAnsi="Times New Roman"/>
          <w:sz w:val="24"/>
          <w:szCs w:val="24"/>
        </w:rPr>
        <w:t>Siekiant patogaus minėtų sistemų naudojimo, gali reikėti techninių pakeitimų</w:t>
      </w:r>
      <w:r w:rsidR="001320D1" w:rsidRPr="00801C01">
        <w:rPr>
          <w:rFonts w:ascii="Times New Roman" w:hAnsi="Times New Roman"/>
          <w:sz w:val="24"/>
          <w:szCs w:val="24"/>
        </w:rPr>
        <w:t>, kuriuos kartu su E. pristatymo sistemos tvarkytoju bus galima suderinti ir atlikti iki įstatymų projektų įsigaliojimo.</w:t>
      </w:r>
      <w:r w:rsidR="00D517DA" w:rsidRPr="00801C01">
        <w:rPr>
          <w:rFonts w:ascii="Times New Roman" w:hAnsi="Times New Roman"/>
          <w:sz w:val="24"/>
          <w:szCs w:val="24"/>
        </w:rPr>
        <w:t xml:space="preserve"> </w:t>
      </w:r>
      <w:r w:rsidR="00C645EC" w:rsidRPr="00801C01">
        <w:rPr>
          <w:rFonts w:ascii="Times New Roman" w:hAnsi="Times New Roman"/>
          <w:sz w:val="24"/>
          <w:szCs w:val="24"/>
        </w:rPr>
        <w:t xml:space="preserve">Tačiau pažymėtina, kad </w:t>
      </w:r>
      <w:r w:rsidR="00C645EC" w:rsidRPr="00801C01">
        <w:rPr>
          <w:rFonts w:ascii="Times New Roman" w:hAnsi="Times New Roman" w:cs="Times New Roman"/>
          <w:sz w:val="24"/>
          <w:szCs w:val="24"/>
        </w:rPr>
        <w:t>Lietuvos Respublikos teismų įstatymo Nr. I-480 37</w:t>
      </w:r>
      <w:r w:rsidR="00C645EC" w:rsidRPr="00801C01">
        <w:rPr>
          <w:rFonts w:ascii="Times New Roman" w:hAnsi="Times New Roman" w:cs="Times New Roman"/>
          <w:sz w:val="24"/>
          <w:szCs w:val="24"/>
          <w:vertAlign w:val="superscript"/>
        </w:rPr>
        <w:t>1</w:t>
      </w:r>
      <w:r w:rsidR="00C645EC" w:rsidRPr="00801C01">
        <w:rPr>
          <w:rFonts w:ascii="Times New Roman" w:hAnsi="Times New Roman" w:cs="Times New Roman"/>
          <w:sz w:val="24"/>
          <w:szCs w:val="24"/>
        </w:rPr>
        <w:t xml:space="preserve"> straipsnio pakeitimo įstatymo projekte nėra reglamentuojama</w:t>
      </w:r>
      <w:r w:rsidR="00361019" w:rsidRPr="00801C01">
        <w:rPr>
          <w:rFonts w:ascii="Times New Roman" w:hAnsi="Times New Roman" w:cs="Times New Roman"/>
          <w:sz w:val="24"/>
          <w:szCs w:val="24"/>
        </w:rPr>
        <w:t>s</w:t>
      </w:r>
      <w:r w:rsidR="00C645EC" w:rsidRPr="00801C01">
        <w:rPr>
          <w:rFonts w:ascii="Times New Roman" w:hAnsi="Times New Roman" w:cs="Times New Roman"/>
          <w:sz w:val="24"/>
          <w:szCs w:val="24"/>
        </w:rPr>
        <w:t xml:space="preserve"> ar keičiamas teisinis reguliavimas, jeigu byla tvarkoma </w:t>
      </w:r>
      <w:r w:rsidR="00C645EC" w:rsidRPr="00801C01">
        <w:rPr>
          <w:rFonts w:ascii="Times New Roman" w:hAnsi="Times New Roman"/>
          <w:color w:val="000000" w:themeColor="text1"/>
          <w:sz w:val="24"/>
          <w:szCs w:val="24"/>
        </w:rPr>
        <w:t>popierine forma</w:t>
      </w:r>
      <w:r w:rsidR="00AE1999" w:rsidRPr="00801C01">
        <w:rPr>
          <w:rFonts w:ascii="Times New Roman" w:hAnsi="Times New Roman"/>
          <w:color w:val="000000" w:themeColor="text1"/>
          <w:sz w:val="24"/>
          <w:szCs w:val="24"/>
        </w:rPr>
        <w:t>.</w:t>
      </w:r>
      <w:r w:rsidR="00D5414A" w:rsidRPr="00801C01">
        <w:rPr>
          <w:rFonts w:ascii="Times New Roman" w:hAnsi="Times New Roman"/>
          <w:color w:val="000000" w:themeColor="text1"/>
          <w:sz w:val="24"/>
          <w:szCs w:val="24"/>
        </w:rPr>
        <w:t xml:space="preserve"> </w:t>
      </w:r>
      <w:r w:rsidR="00C645EC" w:rsidRPr="00801C01">
        <w:rPr>
          <w:rFonts w:ascii="Times New Roman" w:hAnsi="Times New Roman"/>
          <w:sz w:val="24"/>
          <w:szCs w:val="24"/>
        </w:rPr>
        <w:t xml:space="preserve"> </w:t>
      </w:r>
    </w:p>
    <w:p w14:paraId="1EAD275A" w14:textId="2FA0D074" w:rsidR="00A81FBE" w:rsidRPr="00A81FBE" w:rsidRDefault="00A11DDF" w:rsidP="00A81FBE">
      <w:pPr>
        <w:tabs>
          <w:tab w:val="left" w:pos="993"/>
        </w:tabs>
        <w:autoSpaceDE w:val="0"/>
        <w:autoSpaceDN w:val="0"/>
        <w:adjustRightInd w:val="0"/>
        <w:spacing w:after="0" w:line="240" w:lineRule="auto"/>
        <w:ind w:right="120" w:firstLine="709"/>
        <w:jc w:val="both"/>
        <w:rPr>
          <w:rFonts w:ascii="Times New Roman" w:hAnsi="Times New Roman" w:cs="Times New Roman"/>
          <w:sz w:val="24"/>
          <w:szCs w:val="24"/>
        </w:rPr>
      </w:pPr>
      <w:r w:rsidRPr="00801C01">
        <w:rPr>
          <w:rFonts w:ascii="Times New Roman" w:hAnsi="Times New Roman" w:cs="Times New Roman"/>
          <w:sz w:val="24"/>
          <w:szCs w:val="24"/>
        </w:rPr>
        <w:t xml:space="preserve">Lietuvos Respublikos administracinių bylų teisenos įstatymo Nr. VIII-1029 </w:t>
      </w:r>
      <w:r w:rsidR="00E7200E" w:rsidRPr="00801C01">
        <w:rPr>
          <w:rFonts w:ascii="Times New Roman" w:hAnsi="Times New Roman" w:cs="Times New Roman"/>
          <w:bCs/>
          <w:sz w:val="24"/>
          <w:szCs w:val="24"/>
        </w:rPr>
        <w:t xml:space="preserve">23, 24, 25, 33, 52, 67, 70, 72, 74, 75, 76, 95, 99, 109, 112, 123, 124, 126, 133, 134, 135, 139, 141, 150, 158, 160 ir 161 </w:t>
      </w:r>
      <w:r w:rsidRPr="00801C01">
        <w:rPr>
          <w:rFonts w:ascii="Times New Roman" w:hAnsi="Times New Roman" w:cs="Times New Roman"/>
          <w:sz w:val="24"/>
          <w:szCs w:val="24"/>
        </w:rPr>
        <w:t>straipsnių pakeitimo įstatymo projekte</w:t>
      </w:r>
      <w:r w:rsidR="00713593" w:rsidRPr="00801C01">
        <w:rPr>
          <w:rFonts w:ascii="Times New Roman" w:hAnsi="Times New Roman" w:cs="Times New Roman"/>
          <w:sz w:val="24"/>
          <w:szCs w:val="24"/>
        </w:rPr>
        <w:t xml:space="preserve">, Lietuvos Respublikos baudžiamojo proceso kodekso </w:t>
      </w:r>
      <w:r w:rsidR="00AE17D6" w:rsidRPr="00801C01">
        <w:rPr>
          <w:rFonts w:ascii="Times New Roman" w:hAnsi="Times New Roman" w:cs="Times New Roman"/>
          <w:bCs/>
          <w:sz w:val="24"/>
          <w:szCs w:val="24"/>
        </w:rPr>
        <w:t>8</w:t>
      </w:r>
      <w:r w:rsidR="00AE17D6" w:rsidRPr="00801C01">
        <w:rPr>
          <w:rFonts w:ascii="Times New Roman" w:hAnsi="Times New Roman" w:cs="Times New Roman"/>
          <w:bCs/>
          <w:sz w:val="24"/>
          <w:szCs w:val="24"/>
          <w:vertAlign w:val="superscript"/>
        </w:rPr>
        <w:t>1</w:t>
      </w:r>
      <w:r w:rsidR="00AE17D6" w:rsidRPr="00801C01">
        <w:rPr>
          <w:rFonts w:ascii="Times New Roman" w:hAnsi="Times New Roman" w:cs="Times New Roman"/>
          <w:bCs/>
          <w:sz w:val="24"/>
          <w:szCs w:val="24"/>
        </w:rPr>
        <w:t>, 51, 101, 148, 182</w:t>
      </w:r>
      <w:r w:rsidR="00C05799">
        <w:rPr>
          <w:rFonts w:ascii="Times New Roman" w:hAnsi="Times New Roman" w:cs="Times New Roman"/>
          <w:bCs/>
          <w:sz w:val="24"/>
          <w:szCs w:val="24"/>
        </w:rPr>
        <w:t>,</w:t>
      </w:r>
      <w:r w:rsidR="00AE17D6" w:rsidRPr="00801C01">
        <w:rPr>
          <w:rFonts w:ascii="Times New Roman" w:hAnsi="Times New Roman" w:cs="Times New Roman"/>
          <w:bCs/>
          <w:sz w:val="24"/>
          <w:szCs w:val="24"/>
        </w:rPr>
        <w:t xml:space="preserve"> 214, 218, 220, 236, 286, </w:t>
      </w:r>
      <w:r w:rsidR="00560808">
        <w:rPr>
          <w:rFonts w:ascii="Times New Roman" w:hAnsi="Times New Roman" w:cs="Times New Roman"/>
          <w:bCs/>
          <w:sz w:val="24"/>
          <w:szCs w:val="24"/>
        </w:rPr>
        <w:t xml:space="preserve">308, </w:t>
      </w:r>
      <w:r w:rsidR="00AE17D6" w:rsidRPr="00801C01">
        <w:rPr>
          <w:rFonts w:ascii="Times New Roman" w:hAnsi="Times New Roman" w:cs="Times New Roman"/>
          <w:bCs/>
          <w:sz w:val="24"/>
          <w:szCs w:val="24"/>
        </w:rPr>
        <w:t>310, 317, 319, 323, 324, 375, 385, 422 ir 430</w:t>
      </w:r>
      <w:r w:rsidR="00AE17D6" w:rsidRPr="00801C01">
        <w:rPr>
          <w:rFonts w:ascii="Times New Roman" w:hAnsi="Times New Roman" w:cs="Times New Roman"/>
          <w:bCs/>
          <w:sz w:val="24"/>
          <w:szCs w:val="24"/>
          <w:vertAlign w:val="superscript"/>
        </w:rPr>
        <w:t>1</w:t>
      </w:r>
      <w:r w:rsidR="00713593" w:rsidRPr="00801C01">
        <w:rPr>
          <w:rFonts w:ascii="Times New Roman" w:hAnsi="Times New Roman" w:cs="Times New Roman"/>
          <w:bCs/>
          <w:sz w:val="24"/>
          <w:szCs w:val="24"/>
        </w:rPr>
        <w:t xml:space="preserve"> </w:t>
      </w:r>
      <w:r w:rsidR="00713593" w:rsidRPr="00801C01">
        <w:rPr>
          <w:rFonts w:ascii="Times New Roman" w:hAnsi="Times New Roman" w:cs="Times New Roman"/>
          <w:sz w:val="24"/>
          <w:szCs w:val="24"/>
        </w:rPr>
        <w:t xml:space="preserve">straipsnių pakeitimo įstatymo projekte, Lietuvos Respublikos civilinio proceso kodekso </w:t>
      </w:r>
      <w:r w:rsidR="00713593" w:rsidRPr="00801C01">
        <w:rPr>
          <w:rFonts w:ascii="Times New Roman" w:hAnsi="Times New Roman" w:cs="Times New Roman"/>
          <w:bCs/>
          <w:sz w:val="24"/>
          <w:szCs w:val="24"/>
        </w:rPr>
        <w:t xml:space="preserve">111, 117, 121, 123, 124, </w:t>
      </w:r>
      <w:r w:rsidR="00713593" w:rsidRPr="00801C01">
        <w:rPr>
          <w:rFonts w:ascii="Times New Roman" w:hAnsi="Times New Roman" w:cs="Times New Roman"/>
          <w:sz w:val="24"/>
          <w:szCs w:val="24"/>
        </w:rPr>
        <w:t>175</w:t>
      </w:r>
      <w:r w:rsidR="00713593" w:rsidRPr="00801C01">
        <w:rPr>
          <w:rFonts w:ascii="Times New Roman" w:hAnsi="Times New Roman" w:cs="Times New Roman"/>
          <w:sz w:val="24"/>
          <w:szCs w:val="24"/>
          <w:vertAlign w:val="superscript"/>
        </w:rPr>
        <w:t>1</w:t>
      </w:r>
      <w:r w:rsidR="00713593" w:rsidRPr="00801C01">
        <w:rPr>
          <w:rFonts w:ascii="Times New Roman" w:hAnsi="Times New Roman" w:cs="Times New Roman"/>
          <w:sz w:val="24"/>
          <w:szCs w:val="24"/>
        </w:rPr>
        <w:t xml:space="preserve">, 604, </w:t>
      </w:r>
      <w:r w:rsidR="007A1063" w:rsidRPr="007A1063">
        <w:rPr>
          <w:rFonts w:ascii="Times New Roman" w:hAnsi="Times New Roman" w:cs="Times New Roman"/>
          <w:color w:val="000000" w:themeColor="text1"/>
          <w:sz w:val="24"/>
          <w:szCs w:val="24"/>
        </w:rPr>
        <w:t>605, 624</w:t>
      </w:r>
      <w:r w:rsidR="007A1063" w:rsidRPr="007A1063">
        <w:rPr>
          <w:rFonts w:ascii="Times New Roman" w:hAnsi="Times New Roman" w:cs="Times New Roman"/>
          <w:color w:val="000000" w:themeColor="text1"/>
          <w:sz w:val="24"/>
          <w:szCs w:val="24"/>
          <w:vertAlign w:val="superscript"/>
        </w:rPr>
        <w:t>1</w:t>
      </w:r>
      <w:r w:rsidR="007A1063" w:rsidRPr="007A1063">
        <w:rPr>
          <w:rFonts w:ascii="Times New Roman" w:hAnsi="Times New Roman" w:cs="Times New Roman"/>
          <w:color w:val="000000" w:themeColor="text1"/>
          <w:sz w:val="24"/>
          <w:szCs w:val="24"/>
        </w:rPr>
        <w:t>, 640, 644, 648, 657</w:t>
      </w:r>
      <w:r w:rsidR="007A1063" w:rsidRPr="007A1063">
        <w:rPr>
          <w:rFonts w:ascii="Times New Roman" w:hAnsi="Times New Roman" w:cs="Times New Roman"/>
          <w:color w:val="000000" w:themeColor="text1"/>
          <w:sz w:val="24"/>
          <w:szCs w:val="24"/>
          <w:vertAlign w:val="superscript"/>
        </w:rPr>
        <w:t xml:space="preserve"> </w:t>
      </w:r>
      <w:r w:rsidR="007A1063" w:rsidRPr="007A1063">
        <w:rPr>
          <w:rFonts w:ascii="Times New Roman" w:hAnsi="Times New Roman" w:cs="Times New Roman"/>
          <w:bCs/>
          <w:color w:val="000000" w:themeColor="text1"/>
          <w:sz w:val="24"/>
          <w:szCs w:val="24"/>
        </w:rPr>
        <w:t xml:space="preserve">ir </w:t>
      </w:r>
      <w:r w:rsidR="007A1063" w:rsidRPr="007A1063">
        <w:rPr>
          <w:rFonts w:ascii="Times New Roman" w:hAnsi="Times New Roman" w:cs="Times New Roman"/>
          <w:color w:val="000000" w:themeColor="text1"/>
          <w:sz w:val="24"/>
          <w:szCs w:val="24"/>
          <w:vertAlign w:val="superscript"/>
        </w:rPr>
        <w:t xml:space="preserve"> </w:t>
      </w:r>
      <w:r w:rsidR="007A1063" w:rsidRPr="007A1063">
        <w:rPr>
          <w:rFonts w:ascii="Times New Roman" w:hAnsi="Times New Roman" w:cs="Times New Roman"/>
          <w:color w:val="000000" w:themeColor="text1"/>
          <w:sz w:val="24"/>
          <w:szCs w:val="24"/>
        </w:rPr>
        <w:t>679</w:t>
      </w:r>
      <w:r w:rsidR="007A1063" w:rsidRPr="005A3AD4">
        <w:rPr>
          <w:b/>
          <w:bCs/>
          <w:color w:val="000000" w:themeColor="text1"/>
          <w:sz w:val="24"/>
          <w:szCs w:val="24"/>
        </w:rPr>
        <w:t xml:space="preserve"> </w:t>
      </w:r>
      <w:r w:rsidR="00713593" w:rsidRPr="00801C01">
        <w:rPr>
          <w:rFonts w:ascii="Times New Roman" w:hAnsi="Times New Roman" w:cs="Times New Roman"/>
          <w:sz w:val="24"/>
          <w:szCs w:val="24"/>
        </w:rPr>
        <w:t xml:space="preserve">straipsnių pakeitimo įstatymo projekte, Lietuvos Respublikos administracinių nusižengimų kodekso </w:t>
      </w:r>
      <w:r w:rsidR="00713593" w:rsidRPr="00801C01">
        <w:rPr>
          <w:rFonts w:ascii="Times New Roman" w:hAnsi="Times New Roman" w:cs="Times New Roman"/>
          <w:bCs/>
          <w:sz w:val="24"/>
          <w:szCs w:val="24"/>
        </w:rPr>
        <w:t>573, 574, 577, 585, 609, 616, 620, 622, 624, 637</w:t>
      </w:r>
      <w:r w:rsidR="00130107">
        <w:rPr>
          <w:rFonts w:ascii="Times New Roman" w:hAnsi="Times New Roman" w:cs="Times New Roman"/>
          <w:bCs/>
          <w:sz w:val="24"/>
          <w:szCs w:val="24"/>
        </w:rPr>
        <w:t>, 646</w:t>
      </w:r>
      <w:r w:rsidR="00713593" w:rsidRPr="00801C01">
        <w:rPr>
          <w:rFonts w:ascii="Times New Roman" w:hAnsi="Times New Roman" w:cs="Times New Roman"/>
          <w:bCs/>
          <w:sz w:val="24"/>
          <w:szCs w:val="24"/>
        </w:rPr>
        <w:t xml:space="preserve"> ir 647</w:t>
      </w:r>
      <w:r w:rsidR="00713593" w:rsidRPr="00801C01">
        <w:rPr>
          <w:rFonts w:ascii="Times New Roman" w:hAnsi="Times New Roman" w:cs="Times New Roman"/>
          <w:b/>
          <w:bCs/>
          <w:sz w:val="24"/>
          <w:szCs w:val="24"/>
        </w:rPr>
        <w:t xml:space="preserve"> </w:t>
      </w:r>
      <w:r w:rsidR="00713593" w:rsidRPr="00801C01">
        <w:rPr>
          <w:rFonts w:ascii="Times New Roman" w:hAnsi="Times New Roman" w:cs="Times New Roman"/>
          <w:sz w:val="24"/>
          <w:szCs w:val="24"/>
        </w:rPr>
        <w:t xml:space="preserve">straipsnių pakeitimo įstatymo projekte numatyta, kad </w:t>
      </w:r>
      <w:r w:rsidR="002C2B04" w:rsidRPr="00801C01">
        <w:rPr>
          <w:rFonts w:ascii="Times New Roman" w:hAnsi="Times New Roman" w:cs="Times New Roman"/>
          <w:sz w:val="24"/>
          <w:szCs w:val="24"/>
        </w:rPr>
        <w:t xml:space="preserve">teismas procesinius dokumentus įteikia </w:t>
      </w:r>
      <w:r w:rsidR="002C2B04" w:rsidRPr="00801C01">
        <w:rPr>
          <w:rFonts w:ascii="Times New Roman" w:eastAsia="Calibri" w:hAnsi="Times New Roman" w:cs="Times New Roman"/>
          <w:sz w:val="24"/>
          <w:szCs w:val="24"/>
          <w:lang w:eastAsia="ar-SA"/>
        </w:rPr>
        <w:t xml:space="preserve">per </w:t>
      </w:r>
      <w:r w:rsidR="006620A9">
        <w:rPr>
          <w:rFonts w:ascii="Times New Roman" w:hAnsi="Times New Roman" w:cs="Times New Roman"/>
          <w:sz w:val="24"/>
          <w:szCs w:val="24"/>
        </w:rPr>
        <w:t>E.</w:t>
      </w:r>
      <w:r w:rsidR="002C2B04" w:rsidRPr="00801C01">
        <w:rPr>
          <w:rFonts w:ascii="Times New Roman" w:hAnsi="Times New Roman" w:cs="Times New Roman"/>
          <w:sz w:val="24"/>
          <w:szCs w:val="24"/>
        </w:rPr>
        <w:t xml:space="preserve"> pristatymo sistemą, </w:t>
      </w:r>
      <w:r w:rsidR="002C2B04" w:rsidRPr="00801C01">
        <w:rPr>
          <w:rFonts w:ascii="Times New Roman" w:hAnsi="Times New Roman" w:cs="Times New Roman"/>
          <w:color w:val="000000"/>
          <w:sz w:val="24"/>
          <w:szCs w:val="24"/>
        </w:rPr>
        <w:t xml:space="preserve">kitomis elektroninių ryšių priemonėmis arba registruotąja pašto siunta per pašto paslaugų teikėją. </w:t>
      </w:r>
      <w:r w:rsidR="002C2B04" w:rsidRPr="00801C01">
        <w:rPr>
          <w:rFonts w:ascii="Times New Roman" w:eastAsia="Calibri" w:hAnsi="Times New Roman" w:cs="Times New Roman"/>
          <w:sz w:val="24"/>
          <w:szCs w:val="24"/>
          <w:lang w:eastAsia="ar-SA"/>
        </w:rPr>
        <w:t xml:space="preserve">Kai adresato elektroninio pristatymo dėžutė yra neaktyvi, procesinis dokumentas </w:t>
      </w:r>
      <w:r w:rsidR="002C2B04" w:rsidRPr="00801C01">
        <w:rPr>
          <w:rFonts w:ascii="Times New Roman" w:hAnsi="Times New Roman" w:cs="Times New Roman"/>
          <w:sz w:val="24"/>
          <w:szCs w:val="24"/>
        </w:rPr>
        <w:t xml:space="preserve">siunčiamas per </w:t>
      </w:r>
      <w:r w:rsidR="006620A9">
        <w:rPr>
          <w:rFonts w:ascii="Times New Roman" w:hAnsi="Times New Roman" w:cs="Times New Roman"/>
          <w:sz w:val="24"/>
          <w:szCs w:val="24"/>
        </w:rPr>
        <w:t>E.</w:t>
      </w:r>
      <w:r w:rsidR="002C2B04" w:rsidRPr="00801C01">
        <w:rPr>
          <w:rFonts w:ascii="Times New Roman" w:hAnsi="Times New Roman" w:cs="Times New Roman"/>
          <w:sz w:val="24"/>
          <w:szCs w:val="24"/>
        </w:rPr>
        <w:t xml:space="preserve"> pristatymo sistemą,</w:t>
      </w:r>
      <w:r w:rsidR="002C2B04" w:rsidRPr="00801C01">
        <w:rPr>
          <w:rFonts w:ascii="Times New Roman" w:eastAsia="Calibri" w:hAnsi="Times New Roman" w:cs="Times New Roman"/>
          <w:sz w:val="24"/>
          <w:szCs w:val="24"/>
          <w:lang w:eastAsia="ar-SA"/>
        </w:rPr>
        <w:t xml:space="preserve"> bet įteikiamas kaip registruotoji pašto siunta. Kai asmuo yra nurodęs pageidaujamą procesinio dokumento gavimo būdą, procesinis dokumentas jam įteikiamas šiuo būdu, jei jis yra nurodęs reikalingus kontaktinius duomenis. A</w:t>
      </w:r>
      <w:r w:rsidR="00A81FBE" w:rsidRPr="00801C01">
        <w:rPr>
          <w:rFonts w:ascii="Times New Roman" w:hAnsi="Times New Roman" w:cs="Times New Roman"/>
          <w:sz w:val="24"/>
          <w:szCs w:val="24"/>
        </w:rPr>
        <w:t xml:space="preserve">dvokatams, advokatų padėjėjams, antstoliams, antstolių padėjėjams, notarams, valstybės ir savivaldybių įmonėms, </w:t>
      </w:r>
      <w:r w:rsidR="00A81FBE" w:rsidRPr="00801C01">
        <w:rPr>
          <w:rFonts w:ascii="Times New Roman" w:hAnsi="Times New Roman" w:cs="Times New Roman"/>
          <w:sz w:val="24"/>
          <w:szCs w:val="24"/>
        </w:rPr>
        <w:lastRenderedPageBreak/>
        <w:t>įstaigoms ir organizacijoms, finansų įstaigoms, draudimo ir audito įmonėms, teismo ekspertams, bankroto administratoriams ir restruktūrizavimo administratoriams teismas procesinius dokumentus įteikia kitomis elektroninių</w:t>
      </w:r>
      <w:r w:rsidR="00A81FBE" w:rsidRPr="00801C01">
        <w:rPr>
          <w:rFonts w:ascii="Times New Roman" w:hAnsi="Times New Roman" w:cs="Times New Roman"/>
          <w:b/>
          <w:sz w:val="24"/>
          <w:szCs w:val="24"/>
        </w:rPr>
        <w:t xml:space="preserve"> </w:t>
      </w:r>
      <w:r w:rsidR="00A81FBE" w:rsidRPr="00801C01">
        <w:rPr>
          <w:rFonts w:ascii="Times New Roman" w:hAnsi="Times New Roman" w:cs="Times New Roman"/>
          <w:sz w:val="24"/>
          <w:szCs w:val="24"/>
        </w:rPr>
        <w:t xml:space="preserve">ryšių priemonėmis. </w:t>
      </w:r>
      <w:r w:rsidR="003116EB" w:rsidRPr="00801C01">
        <w:rPr>
          <w:rFonts w:ascii="Times New Roman" w:hAnsi="Times New Roman" w:cs="Times New Roman"/>
          <w:sz w:val="24"/>
          <w:szCs w:val="24"/>
        </w:rPr>
        <w:t>K</w:t>
      </w:r>
      <w:r w:rsidR="00A81FBE" w:rsidRPr="00801C01">
        <w:rPr>
          <w:rFonts w:ascii="Times New Roman" w:hAnsi="Times New Roman" w:cs="Times New Roman"/>
          <w:sz w:val="24"/>
          <w:szCs w:val="24"/>
        </w:rPr>
        <w:t xml:space="preserve">itomis elektroninių ryšių priemonėmis dokumentai įteikiami asmenims, kuriems teisės aktuose ar su teismų informacinės sistemos valdytoju sudarytoje sutartyje nustatyta pareiga gauti procesinius dokumentus kitomis elektroninių ryšių priemonėmis. </w:t>
      </w:r>
    </w:p>
    <w:p w14:paraId="3094877B" w14:textId="3D59B02F" w:rsidR="00C645EC" w:rsidRPr="00A11DDF" w:rsidRDefault="00333AD3" w:rsidP="00B920AA">
      <w:pPr>
        <w:tabs>
          <w:tab w:val="left" w:pos="993"/>
        </w:tabs>
        <w:autoSpaceDE w:val="0"/>
        <w:autoSpaceDN w:val="0"/>
        <w:adjustRightInd w:val="0"/>
        <w:spacing w:after="0" w:line="240" w:lineRule="auto"/>
        <w:ind w:right="12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20787">
        <w:rPr>
          <w:rFonts w:ascii="Times New Roman" w:hAnsi="Times New Roman" w:cs="Times New Roman"/>
          <w:sz w:val="24"/>
          <w:szCs w:val="24"/>
        </w:rPr>
        <w:t xml:space="preserve">Atsižvelgiant į tai, kad informavimas bus vykdomas </w:t>
      </w:r>
      <w:r w:rsidR="00AE1999">
        <w:rPr>
          <w:rFonts w:ascii="Times New Roman" w:hAnsi="Times New Roman" w:cs="Times New Roman"/>
          <w:sz w:val="24"/>
          <w:szCs w:val="24"/>
        </w:rPr>
        <w:t>elektroninių ryšių</w:t>
      </w:r>
      <w:r w:rsidR="00420787">
        <w:rPr>
          <w:rFonts w:ascii="Times New Roman" w:hAnsi="Times New Roman" w:cs="Times New Roman"/>
          <w:sz w:val="24"/>
          <w:szCs w:val="24"/>
        </w:rPr>
        <w:t xml:space="preserve"> priemonėmis, </w:t>
      </w:r>
      <w:r>
        <w:rPr>
          <w:rFonts w:ascii="Times New Roman" w:hAnsi="Times New Roman" w:cs="Times New Roman"/>
          <w:sz w:val="24"/>
          <w:szCs w:val="24"/>
        </w:rPr>
        <w:t>minėtame projekte taip pat numatyta, kad dokumentas</w:t>
      </w:r>
      <w:r w:rsidRPr="00333AD3">
        <w:rPr>
          <w:rFonts w:ascii="Times New Roman" w:hAnsi="Times New Roman" w:cs="Times New Roman"/>
          <w:sz w:val="24"/>
          <w:szCs w:val="24"/>
        </w:rPr>
        <w:t xml:space="preserve"> </w:t>
      </w:r>
      <w:r w:rsidR="00420787">
        <w:rPr>
          <w:rFonts w:ascii="Times New Roman" w:hAnsi="Times New Roman" w:cs="Times New Roman"/>
          <w:sz w:val="24"/>
          <w:szCs w:val="24"/>
        </w:rPr>
        <w:t xml:space="preserve">bus </w:t>
      </w:r>
      <w:r w:rsidRPr="00333AD3">
        <w:rPr>
          <w:rFonts w:ascii="Times New Roman" w:hAnsi="Times New Roman" w:cs="Times New Roman"/>
          <w:sz w:val="24"/>
          <w:szCs w:val="24"/>
        </w:rPr>
        <w:t xml:space="preserve">laikomas įteiktu </w:t>
      </w:r>
      <w:r w:rsidR="00361019">
        <w:rPr>
          <w:rFonts w:ascii="Times New Roman" w:hAnsi="Times New Roman" w:cs="Times New Roman"/>
          <w:sz w:val="24"/>
          <w:szCs w:val="24"/>
        </w:rPr>
        <w:t>kitą</w:t>
      </w:r>
      <w:r w:rsidR="00361019" w:rsidRPr="00333AD3">
        <w:rPr>
          <w:rFonts w:ascii="Times New Roman" w:hAnsi="Times New Roman" w:cs="Times New Roman"/>
          <w:sz w:val="24"/>
          <w:szCs w:val="24"/>
        </w:rPr>
        <w:t xml:space="preserve"> </w:t>
      </w:r>
      <w:r w:rsidRPr="00333AD3">
        <w:rPr>
          <w:rFonts w:ascii="Times New Roman" w:hAnsi="Times New Roman" w:cs="Times New Roman"/>
          <w:sz w:val="24"/>
          <w:szCs w:val="24"/>
        </w:rPr>
        <w:t>darbo dien</w:t>
      </w:r>
      <w:r w:rsidR="00420787">
        <w:rPr>
          <w:rFonts w:ascii="Times New Roman" w:hAnsi="Times New Roman" w:cs="Times New Roman"/>
          <w:sz w:val="24"/>
          <w:szCs w:val="24"/>
        </w:rPr>
        <w:t>ą</w:t>
      </w:r>
      <w:r w:rsidRPr="00333AD3">
        <w:rPr>
          <w:rFonts w:ascii="Times New Roman" w:hAnsi="Times New Roman" w:cs="Times New Roman"/>
          <w:sz w:val="24"/>
          <w:szCs w:val="24"/>
        </w:rPr>
        <w:t xml:space="preserve"> nuo </w:t>
      </w:r>
      <w:r>
        <w:rPr>
          <w:rFonts w:ascii="Times New Roman" w:hAnsi="Times New Roman" w:cs="Times New Roman"/>
          <w:sz w:val="24"/>
          <w:szCs w:val="24"/>
        </w:rPr>
        <w:t>dokumento</w:t>
      </w:r>
      <w:r w:rsidRPr="00333AD3">
        <w:rPr>
          <w:rFonts w:ascii="Times New Roman" w:hAnsi="Times New Roman" w:cs="Times New Roman"/>
          <w:sz w:val="24"/>
          <w:szCs w:val="24"/>
        </w:rPr>
        <w:t xml:space="preserve"> adresatui išsiuntimo </w:t>
      </w:r>
      <w:r w:rsidR="00361019">
        <w:rPr>
          <w:rFonts w:ascii="Times New Roman" w:hAnsi="Times New Roman" w:cs="Times New Roman"/>
          <w:sz w:val="24"/>
          <w:szCs w:val="24"/>
        </w:rPr>
        <w:t xml:space="preserve">per </w:t>
      </w:r>
      <w:r>
        <w:rPr>
          <w:rFonts w:ascii="Times New Roman" w:hAnsi="Times New Roman" w:cs="Times New Roman"/>
          <w:sz w:val="24"/>
          <w:szCs w:val="24"/>
        </w:rPr>
        <w:t xml:space="preserve">E. </w:t>
      </w:r>
      <w:r w:rsidRPr="00333AD3">
        <w:rPr>
          <w:rFonts w:ascii="Times New Roman" w:hAnsi="Times New Roman" w:cs="Times New Roman"/>
          <w:sz w:val="24"/>
          <w:szCs w:val="24"/>
        </w:rPr>
        <w:t>pristatymo sistemą</w:t>
      </w:r>
      <w:r w:rsidR="006F69E9">
        <w:rPr>
          <w:rFonts w:ascii="Times New Roman" w:hAnsi="Times New Roman" w:cs="Times New Roman"/>
          <w:sz w:val="24"/>
          <w:szCs w:val="24"/>
        </w:rPr>
        <w:t xml:space="preserve"> ar kitomis elektroninių ryšių priemonėmis</w:t>
      </w:r>
      <w:r w:rsidRPr="00333AD3">
        <w:rPr>
          <w:rFonts w:ascii="Times New Roman" w:hAnsi="Times New Roman" w:cs="Times New Roman"/>
          <w:sz w:val="24"/>
          <w:szCs w:val="24"/>
        </w:rPr>
        <w:t xml:space="preserve"> dienos</w:t>
      </w:r>
      <w:r w:rsidR="00420787">
        <w:rPr>
          <w:rFonts w:ascii="Times New Roman" w:hAnsi="Times New Roman" w:cs="Times New Roman"/>
          <w:sz w:val="24"/>
          <w:szCs w:val="24"/>
        </w:rPr>
        <w:t>. Numatytas reglamentavimas užtikrins efektyvesnį ir greitesnį susirašinėjimą, sudarys sąlygas tai padaryti mažesnėmis sąnaudomis.</w:t>
      </w:r>
    </w:p>
    <w:p w14:paraId="342748F7" w14:textId="7C8A5799" w:rsidR="00A11DDF" w:rsidRPr="003C3277" w:rsidRDefault="00E513D9" w:rsidP="00B920AA">
      <w:pPr>
        <w:tabs>
          <w:tab w:val="left" w:pos="993"/>
        </w:tabs>
        <w:autoSpaceDE w:val="0"/>
        <w:autoSpaceDN w:val="0"/>
        <w:adjustRightInd w:val="0"/>
        <w:spacing w:after="0" w:line="240" w:lineRule="auto"/>
        <w:ind w:right="120" w:firstLine="709"/>
        <w:jc w:val="both"/>
        <w:rPr>
          <w:rFonts w:ascii="Times New Roman" w:hAnsi="Times New Roman" w:cs="Times New Roman"/>
          <w:sz w:val="24"/>
          <w:szCs w:val="24"/>
        </w:rPr>
      </w:pPr>
      <w:r w:rsidRPr="00B55CAE">
        <w:rPr>
          <w:rFonts w:ascii="Times New Roman" w:hAnsi="Times New Roman" w:cs="Times New Roman"/>
          <w:sz w:val="24"/>
          <w:szCs w:val="24"/>
        </w:rPr>
        <w:t>Lietuvos Respublikos ikiteisminio administracinių ginčų nagrin</w:t>
      </w:r>
      <w:r w:rsidR="001F73E1" w:rsidRPr="00B55CAE">
        <w:rPr>
          <w:rFonts w:ascii="Times New Roman" w:hAnsi="Times New Roman" w:cs="Times New Roman"/>
          <w:sz w:val="24"/>
          <w:szCs w:val="24"/>
        </w:rPr>
        <w:t>ėjimo tvarkos</w:t>
      </w:r>
      <w:r w:rsidR="001F73E1" w:rsidRPr="003C3277">
        <w:rPr>
          <w:rFonts w:ascii="Times New Roman" w:hAnsi="Times New Roman" w:cs="Times New Roman"/>
          <w:sz w:val="24"/>
          <w:szCs w:val="24"/>
        </w:rPr>
        <w:t xml:space="preserve"> įstatymo </w:t>
      </w:r>
      <w:r w:rsidR="00361019">
        <w:rPr>
          <w:rFonts w:ascii="Times New Roman" w:hAnsi="Times New Roman" w:cs="Times New Roman"/>
          <w:sz w:val="24"/>
          <w:szCs w:val="24"/>
        </w:rPr>
        <w:br/>
      </w:r>
      <w:r w:rsidR="001F73E1" w:rsidRPr="003C3277">
        <w:rPr>
          <w:rFonts w:ascii="Times New Roman" w:hAnsi="Times New Roman" w:cs="Times New Roman"/>
          <w:sz w:val="24"/>
          <w:szCs w:val="24"/>
        </w:rPr>
        <w:t>Nr. VIII</w:t>
      </w:r>
      <w:r w:rsidRPr="00684FD5">
        <w:rPr>
          <w:rFonts w:ascii="Times New Roman" w:hAnsi="Times New Roman" w:cs="Times New Roman"/>
          <w:sz w:val="24"/>
          <w:szCs w:val="24"/>
        </w:rPr>
        <w:t xml:space="preserve">-1031 </w:t>
      </w:r>
      <w:r w:rsidR="00684FD5" w:rsidRPr="00684FD5">
        <w:rPr>
          <w:rFonts w:ascii="Times New Roman" w:hAnsi="Times New Roman" w:cs="Times New Roman"/>
          <w:bCs/>
          <w:sz w:val="24"/>
          <w:szCs w:val="24"/>
        </w:rPr>
        <w:t xml:space="preserve">4, 7, 9, 11 ir 18 </w:t>
      </w:r>
      <w:r w:rsidRPr="00684FD5">
        <w:rPr>
          <w:rFonts w:ascii="Times New Roman" w:hAnsi="Times New Roman" w:cs="Times New Roman"/>
          <w:sz w:val="24"/>
          <w:szCs w:val="24"/>
        </w:rPr>
        <w:t>straipsnių</w:t>
      </w:r>
      <w:r w:rsidRPr="003C3277">
        <w:rPr>
          <w:rFonts w:ascii="Times New Roman" w:hAnsi="Times New Roman" w:cs="Times New Roman"/>
          <w:sz w:val="24"/>
          <w:szCs w:val="24"/>
        </w:rPr>
        <w:t xml:space="preserve"> pakeitimo įstatymo projekte numatyta, kad Lietuvos administracinių ginčų komisija ir Lietuvos administracinių ginčų komisijos teritoriniai padaliniai rengia oficialius elektroninius dokumentus, kurie siunčiami ir gaunami per </w:t>
      </w:r>
      <w:r w:rsidR="00706158" w:rsidRPr="003C3277">
        <w:rPr>
          <w:rFonts w:ascii="Times New Roman" w:hAnsi="Times New Roman" w:cs="Times New Roman"/>
          <w:sz w:val="24"/>
          <w:szCs w:val="24"/>
        </w:rPr>
        <w:t>E.</w:t>
      </w:r>
      <w:r w:rsidRPr="003C3277">
        <w:rPr>
          <w:rFonts w:ascii="Times New Roman" w:hAnsi="Times New Roman" w:cs="Times New Roman"/>
          <w:sz w:val="24"/>
          <w:szCs w:val="24"/>
        </w:rPr>
        <w:t xml:space="preserve"> pristatymo sistemą</w:t>
      </w:r>
      <w:r w:rsidR="00706158" w:rsidRPr="003C3277">
        <w:rPr>
          <w:rFonts w:ascii="Times New Roman" w:hAnsi="Times New Roman" w:cs="Times New Roman"/>
          <w:sz w:val="24"/>
          <w:szCs w:val="24"/>
        </w:rPr>
        <w:t xml:space="preserve">. </w:t>
      </w:r>
    </w:p>
    <w:p w14:paraId="31B44384" w14:textId="292AB0C2" w:rsidR="00926F5B" w:rsidRDefault="00E53965" w:rsidP="00C75C59">
      <w:pPr>
        <w:tabs>
          <w:tab w:val="left" w:pos="993"/>
        </w:tabs>
        <w:autoSpaceDE w:val="0"/>
        <w:autoSpaceDN w:val="0"/>
        <w:adjustRightInd w:val="0"/>
        <w:spacing w:after="0" w:line="240" w:lineRule="auto"/>
        <w:ind w:right="120" w:firstLine="709"/>
        <w:jc w:val="both"/>
        <w:rPr>
          <w:rFonts w:ascii="Times New Roman" w:eastAsia="Times New Roman" w:hAnsi="Times New Roman" w:cs="Times New Roman"/>
          <w:sz w:val="24"/>
          <w:szCs w:val="24"/>
        </w:rPr>
      </w:pPr>
      <w:r w:rsidRPr="003C3277">
        <w:rPr>
          <w:rFonts w:ascii="Times New Roman" w:eastAsia="Times New Roman" w:hAnsi="Times New Roman" w:cs="Times New Roman"/>
          <w:sz w:val="24"/>
          <w:szCs w:val="24"/>
        </w:rPr>
        <w:t>Lietuvos Respublikos pašto įstatymo Nr. VIII-1141 7 ir 10 straipsnių pakeitimo įstatymo projekte siūloma</w:t>
      </w:r>
      <w:r w:rsidR="00926F5B" w:rsidRPr="003C3277">
        <w:rPr>
          <w:rFonts w:ascii="Times New Roman" w:eastAsia="Times New Roman" w:hAnsi="Times New Roman" w:cs="Times New Roman"/>
          <w:sz w:val="24"/>
          <w:szCs w:val="24"/>
        </w:rPr>
        <w:t xml:space="preserve"> nustatyti, kad a</w:t>
      </w:r>
      <w:r w:rsidR="00320AC8" w:rsidRPr="003C3277">
        <w:rPr>
          <w:rFonts w:ascii="Times New Roman" w:eastAsia="Times New Roman" w:hAnsi="Times New Roman" w:cs="Times New Roman"/>
          <w:sz w:val="24"/>
          <w:szCs w:val="24"/>
        </w:rPr>
        <w:t>smuo, norintis</w:t>
      </w:r>
      <w:r w:rsidR="00320AC8" w:rsidRPr="00C04E25">
        <w:rPr>
          <w:rFonts w:ascii="Times New Roman" w:eastAsia="Times New Roman" w:hAnsi="Times New Roman" w:cs="Times New Roman"/>
          <w:sz w:val="24"/>
          <w:szCs w:val="24"/>
        </w:rPr>
        <w:t xml:space="preserve"> pradėti teikti pašto paslaugą, </w:t>
      </w:r>
      <w:r w:rsidR="00926F5B">
        <w:rPr>
          <w:rFonts w:ascii="Times New Roman" w:eastAsia="Times New Roman" w:hAnsi="Times New Roman" w:cs="Times New Roman"/>
          <w:sz w:val="24"/>
          <w:szCs w:val="24"/>
        </w:rPr>
        <w:t xml:space="preserve">pranešimą </w:t>
      </w:r>
      <w:r w:rsidR="00926F5B" w:rsidRPr="00C04E25">
        <w:rPr>
          <w:rFonts w:ascii="Times New Roman" w:eastAsia="Times New Roman" w:hAnsi="Times New Roman" w:cs="Times New Roman"/>
          <w:sz w:val="24"/>
          <w:szCs w:val="24"/>
        </w:rPr>
        <w:t xml:space="preserve">Ryšių reguliavimo tarnybai </w:t>
      </w:r>
      <w:r w:rsidR="00AE1999">
        <w:rPr>
          <w:rFonts w:ascii="Times New Roman" w:eastAsia="Times New Roman" w:hAnsi="Times New Roman" w:cs="Times New Roman"/>
          <w:sz w:val="24"/>
          <w:szCs w:val="24"/>
        </w:rPr>
        <w:t>pateikia</w:t>
      </w:r>
      <w:r w:rsidR="00320AC8" w:rsidRPr="00C04E25">
        <w:rPr>
          <w:rFonts w:ascii="Times New Roman" w:eastAsia="Times New Roman" w:hAnsi="Times New Roman" w:cs="Times New Roman"/>
          <w:sz w:val="24"/>
          <w:szCs w:val="24"/>
        </w:rPr>
        <w:t xml:space="preserve"> </w:t>
      </w:r>
      <w:r w:rsidR="00926F5B">
        <w:rPr>
          <w:rFonts w:ascii="Times New Roman" w:eastAsia="Times New Roman" w:hAnsi="Times New Roman" w:cs="Times New Roman"/>
          <w:sz w:val="24"/>
          <w:szCs w:val="24"/>
        </w:rPr>
        <w:t xml:space="preserve">per E. pristatymo sistemą, tačiau kartu neatsisakoma ir dabar galimų pranešimo pateikimo būdų (per kontaktinį centrą arba raštu tiesiogiai kreipiantis į Ryšių reguliavimo tarnybą). Taip pat šiame projekte siūloma nustatyti, kad tais atvejais, kai pristatoma registruotoji pašto siunta ir gavėjo nerandama nurodytu adresu arba </w:t>
      </w:r>
      <w:r w:rsidR="00926F5B" w:rsidRPr="00DB761A">
        <w:rPr>
          <w:rFonts w:ascii="Times New Roman" w:eastAsia="Times New Roman" w:hAnsi="Times New Roman" w:cs="Times New Roman"/>
          <w:sz w:val="24"/>
          <w:szCs w:val="24"/>
        </w:rPr>
        <w:t xml:space="preserve">gavėjas </w:t>
      </w:r>
      <w:r w:rsidR="00926F5B">
        <w:rPr>
          <w:rFonts w:ascii="Times New Roman" w:eastAsia="Times New Roman" w:hAnsi="Times New Roman" w:cs="Times New Roman"/>
          <w:sz w:val="24"/>
          <w:szCs w:val="24"/>
        </w:rPr>
        <w:t xml:space="preserve">nėra </w:t>
      </w:r>
      <w:r w:rsidR="00926F5B" w:rsidRPr="00DB761A">
        <w:rPr>
          <w:rFonts w:ascii="Times New Roman" w:eastAsia="Times New Roman" w:hAnsi="Times New Roman" w:cs="Times New Roman"/>
          <w:sz w:val="24"/>
          <w:szCs w:val="24"/>
        </w:rPr>
        <w:t>įsireng</w:t>
      </w:r>
      <w:r w:rsidR="00926F5B">
        <w:rPr>
          <w:rFonts w:ascii="Times New Roman" w:eastAsia="Times New Roman" w:hAnsi="Times New Roman" w:cs="Times New Roman"/>
          <w:sz w:val="24"/>
          <w:szCs w:val="24"/>
        </w:rPr>
        <w:t>ęs</w:t>
      </w:r>
      <w:r w:rsidR="00926F5B" w:rsidRPr="00DB761A">
        <w:rPr>
          <w:rFonts w:ascii="Times New Roman" w:eastAsia="Times New Roman" w:hAnsi="Times New Roman" w:cs="Times New Roman"/>
          <w:sz w:val="24"/>
          <w:szCs w:val="24"/>
        </w:rPr>
        <w:t xml:space="preserve"> gaunamųjų laiškų dėžutės</w:t>
      </w:r>
      <w:r w:rsidR="00926F5B">
        <w:rPr>
          <w:rFonts w:ascii="Times New Roman" w:eastAsia="Times New Roman" w:hAnsi="Times New Roman" w:cs="Times New Roman"/>
          <w:sz w:val="24"/>
          <w:szCs w:val="24"/>
        </w:rPr>
        <w:t xml:space="preserve"> (ar ji neatitinka reikalavimų, pvz., yra nerakinama), informacija apie gautą pašto siuntą pateikiama per E. pristatymo sistemą</w:t>
      </w:r>
      <w:r w:rsidR="00D517DA">
        <w:rPr>
          <w:rFonts w:ascii="Times New Roman" w:eastAsia="Times New Roman" w:hAnsi="Times New Roman" w:cs="Times New Roman"/>
          <w:sz w:val="24"/>
          <w:szCs w:val="24"/>
        </w:rPr>
        <w:t>, jeigu gavėjo (siuntėjo) elektroninio pristatymo dėžutė yra aktyvi.</w:t>
      </w:r>
    </w:p>
    <w:p w14:paraId="7F8BB41F" w14:textId="2F4440EA" w:rsidR="00F5496E" w:rsidRPr="00416F51" w:rsidRDefault="00E7200E" w:rsidP="00AC18CC">
      <w:pPr>
        <w:pStyle w:val="doc-ti"/>
        <w:spacing w:before="0" w:after="0"/>
        <w:ind w:firstLine="709"/>
        <w:jc w:val="both"/>
        <w:rPr>
          <w:b w:val="0"/>
          <w:lang w:val="lt-LT"/>
        </w:rPr>
      </w:pPr>
      <w:r w:rsidRPr="00E7200E">
        <w:rPr>
          <w:b w:val="0"/>
          <w:bCs w:val="0"/>
          <w:lang w:val="lt-LT"/>
        </w:rPr>
        <w:t xml:space="preserve">Lietuvos Respublikos advokatūros įstatymo Nr. </w:t>
      </w:r>
      <w:r w:rsidRPr="00E7200E">
        <w:rPr>
          <w:b w:val="0"/>
          <w:lang w:val="lt-LT"/>
        </w:rPr>
        <w:t>IX-2066 papildymo 44</w:t>
      </w:r>
      <w:r w:rsidRPr="00E7200E">
        <w:rPr>
          <w:b w:val="0"/>
          <w:vertAlign w:val="superscript"/>
          <w:lang w:val="lt-LT"/>
        </w:rPr>
        <w:t xml:space="preserve">1 </w:t>
      </w:r>
      <w:r w:rsidRPr="00E7200E">
        <w:rPr>
          <w:b w:val="0"/>
          <w:bCs w:val="0"/>
          <w:lang w:val="lt-LT"/>
        </w:rPr>
        <w:t>straipsniu įstatymo</w:t>
      </w:r>
      <w:r w:rsidR="00AC18CC">
        <w:rPr>
          <w:b w:val="0"/>
          <w:bCs w:val="0"/>
          <w:lang w:val="lt-LT"/>
        </w:rPr>
        <w:t xml:space="preserve"> projekt</w:t>
      </w:r>
      <w:r w:rsidR="00D517DA">
        <w:rPr>
          <w:b w:val="0"/>
          <w:bCs w:val="0"/>
          <w:lang w:val="lt-LT"/>
        </w:rPr>
        <w:t xml:space="preserve">e, </w:t>
      </w:r>
      <w:r w:rsidR="00D517DA" w:rsidRPr="00416F51">
        <w:rPr>
          <w:b w:val="0"/>
          <w:bCs w:val="0"/>
          <w:lang w:val="lt-LT"/>
        </w:rPr>
        <w:t>Lietuvos Respublikos antstolių įstatymo Nr. IX-876</w:t>
      </w:r>
      <w:r w:rsidR="00D517DA" w:rsidRPr="00416F51">
        <w:rPr>
          <w:b w:val="0"/>
          <w:lang w:val="lt-LT"/>
        </w:rPr>
        <w:t xml:space="preserve"> 43</w:t>
      </w:r>
      <w:r w:rsidR="00D517DA" w:rsidRPr="00416F51">
        <w:rPr>
          <w:b w:val="0"/>
          <w:vertAlign w:val="superscript"/>
          <w:lang w:val="lt-LT"/>
        </w:rPr>
        <w:t xml:space="preserve">1 </w:t>
      </w:r>
      <w:r w:rsidR="00D517DA" w:rsidRPr="00416F51">
        <w:rPr>
          <w:b w:val="0"/>
          <w:bCs w:val="0"/>
          <w:lang w:val="lt-LT"/>
        </w:rPr>
        <w:t>straipsni</w:t>
      </w:r>
      <w:r w:rsidR="00CA53A3">
        <w:rPr>
          <w:b w:val="0"/>
          <w:bCs w:val="0"/>
          <w:lang w:val="lt-LT"/>
        </w:rPr>
        <w:t>o</w:t>
      </w:r>
      <w:r w:rsidR="00D517DA" w:rsidRPr="00416F51">
        <w:rPr>
          <w:b w:val="0"/>
          <w:bCs w:val="0"/>
          <w:lang w:val="lt-LT"/>
        </w:rPr>
        <w:t xml:space="preserve"> pakeitimo įstatymo projekte, Lietuvos Respublikos notariato įstatymo Nr. I-2882 papildymo</w:t>
      </w:r>
      <w:r w:rsidR="00D517DA" w:rsidRPr="00416F51">
        <w:rPr>
          <w:b w:val="0"/>
          <w:lang w:val="lt-LT"/>
        </w:rPr>
        <w:t xml:space="preserve"> 34</w:t>
      </w:r>
      <w:r w:rsidR="00D517DA" w:rsidRPr="00416F51">
        <w:rPr>
          <w:b w:val="0"/>
          <w:vertAlign w:val="superscript"/>
          <w:lang w:val="lt-LT"/>
        </w:rPr>
        <w:t xml:space="preserve">1 </w:t>
      </w:r>
      <w:r w:rsidR="00D517DA" w:rsidRPr="00416F51">
        <w:rPr>
          <w:b w:val="0"/>
          <w:bCs w:val="0"/>
          <w:lang w:val="lt-LT"/>
        </w:rPr>
        <w:t xml:space="preserve">straipsniu </w:t>
      </w:r>
      <w:r w:rsidR="00D517DA" w:rsidRPr="00416F51">
        <w:rPr>
          <w:b w:val="0"/>
          <w:bCs w:val="0"/>
          <w:color w:val="000000"/>
          <w:lang w:val="lt-LT"/>
        </w:rPr>
        <w:t>įstatymo</w:t>
      </w:r>
      <w:r w:rsidR="00D517DA" w:rsidRPr="00416F51">
        <w:rPr>
          <w:b w:val="0"/>
          <w:color w:val="000000"/>
          <w:lang w:val="lt-LT"/>
        </w:rPr>
        <w:t xml:space="preserve"> </w:t>
      </w:r>
      <w:r w:rsidR="00D517DA" w:rsidRPr="00416F51">
        <w:rPr>
          <w:b w:val="0"/>
          <w:bCs w:val="0"/>
          <w:lang w:val="lt-LT"/>
        </w:rPr>
        <w:t>projekte</w:t>
      </w:r>
      <w:r w:rsidR="00C05799">
        <w:rPr>
          <w:b w:val="0"/>
          <w:bCs w:val="0"/>
          <w:lang w:val="lt-LT"/>
        </w:rPr>
        <w:t xml:space="preserve">, </w:t>
      </w:r>
      <w:r w:rsidR="00F63323" w:rsidRPr="00F63323">
        <w:rPr>
          <w:b w:val="0"/>
          <w:bCs w:val="0"/>
          <w:lang w:val="lt-LT"/>
        </w:rPr>
        <w:t>Lietuvos Respublikos prokuratūros įstatymo Nr. I</w:t>
      </w:r>
      <w:r w:rsidR="00F63323" w:rsidRPr="00F63323">
        <w:rPr>
          <w:b w:val="0"/>
          <w:lang w:val="lt-LT"/>
        </w:rPr>
        <w:t>-599 papildymo 4</w:t>
      </w:r>
      <w:r w:rsidR="00F63323" w:rsidRPr="00F63323">
        <w:rPr>
          <w:b w:val="0"/>
          <w:vertAlign w:val="superscript"/>
          <w:lang w:val="lt-LT"/>
        </w:rPr>
        <w:t>1</w:t>
      </w:r>
      <w:r w:rsidR="00F63323" w:rsidRPr="00F63323">
        <w:rPr>
          <w:b w:val="0"/>
          <w:bCs w:val="0"/>
          <w:lang w:val="lt-LT"/>
        </w:rPr>
        <w:t xml:space="preserve"> straipsniu </w:t>
      </w:r>
      <w:r w:rsidR="00F63323" w:rsidRPr="00F63323">
        <w:rPr>
          <w:b w:val="0"/>
          <w:bCs w:val="0"/>
          <w:color w:val="000000"/>
          <w:lang w:val="lt-LT"/>
        </w:rPr>
        <w:t xml:space="preserve">įstatymo </w:t>
      </w:r>
      <w:r w:rsidR="00F63323">
        <w:rPr>
          <w:b w:val="0"/>
          <w:bCs w:val="0"/>
          <w:lang w:val="lt-LT"/>
        </w:rPr>
        <w:t xml:space="preserve">projekte </w:t>
      </w:r>
      <w:r w:rsidR="00AC18CC" w:rsidRPr="00416F51">
        <w:rPr>
          <w:b w:val="0"/>
          <w:bCs w:val="0"/>
          <w:lang w:val="lt-LT"/>
        </w:rPr>
        <w:t xml:space="preserve">siūloma nustatyti, kad </w:t>
      </w:r>
      <w:r w:rsidR="00F5496E" w:rsidRPr="00416F51">
        <w:rPr>
          <w:b w:val="0"/>
          <w:bCs w:val="0"/>
          <w:lang w:val="lt-LT"/>
        </w:rPr>
        <w:t xml:space="preserve">asmuo turi teisę kreiptis į </w:t>
      </w:r>
      <w:r w:rsidR="00AC18CC" w:rsidRPr="00416F51">
        <w:rPr>
          <w:b w:val="0"/>
          <w:lang w:val="lt-LT"/>
        </w:rPr>
        <w:t>advokat</w:t>
      </w:r>
      <w:r w:rsidR="00F5496E" w:rsidRPr="00416F51">
        <w:rPr>
          <w:b w:val="0"/>
          <w:lang w:val="lt-LT"/>
        </w:rPr>
        <w:t>ą</w:t>
      </w:r>
      <w:r w:rsidR="00AC18CC" w:rsidRPr="00416F51">
        <w:rPr>
          <w:b w:val="0"/>
          <w:lang w:val="lt-LT"/>
        </w:rPr>
        <w:t xml:space="preserve">, </w:t>
      </w:r>
      <w:r w:rsidR="00D517DA" w:rsidRPr="00416F51">
        <w:rPr>
          <w:b w:val="0"/>
          <w:lang w:val="lt-LT"/>
        </w:rPr>
        <w:t>antstol</w:t>
      </w:r>
      <w:r w:rsidR="00F5496E" w:rsidRPr="00416F51">
        <w:rPr>
          <w:b w:val="0"/>
          <w:lang w:val="lt-LT"/>
        </w:rPr>
        <w:t>į</w:t>
      </w:r>
      <w:r w:rsidR="00F63323">
        <w:rPr>
          <w:b w:val="0"/>
          <w:lang w:val="lt-LT"/>
        </w:rPr>
        <w:t>,</w:t>
      </w:r>
      <w:r w:rsidR="00D517DA" w:rsidRPr="00416F51">
        <w:rPr>
          <w:b w:val="0"/>
          <w:lang w:val="lt-LT"/>
        </w:rPr>
        <w:t xml:space="preserve"> notar</w:t>
      </w:r>
      <w:r w:rsidR="00F5496E" w:rsidRPr="00416F51">
        <w:rPr>
          <w:b w:val="0"/>
          <w:lang w:val="lt-LT"/>
        </w:rPr>
        <w:t>ą</w:t>
      </w:r>
      <w:r w:rsidR="00F63323">
        <w:rPr>
          <w:b w:val="0"/>
          <w:lang w:val="lt-LT"/>
        </w:rPr>
        <w:t xml:space="preserve"> ar prokurorą</w:t>
      </w:r>
      <w:r w:rsidR="00D517DA" w:rsidRPr="00416F51">
        <w:rPr>
          <w:b w:val="0"/>
          <w:lang w:val="lt-LT"/>
        </w:rPr>
        <w:t xml:space="preserve"> </w:t>
      </w:r>
      <w:r w:rsidR="00AC18CC" w:rsidRPr="00416F51">
        <w:rPr>
          <w:b w:val="0"/>
          <w:lang w:val="lt-LT"/>
        </w:rPr>
        <w:t xml:space="preserve">per </w:t>
      </w:r>
      <w:r w:rsidR="00626ACA" w:rsidRPr="00416F51">
        <w:rPr>
          <w:b w:val="0"/>
          <w:lang w:val="lt-LT"/>
        </w:rPr>
        <w:t xml:space="preserve">E. pristatymo </w:t>
      </w:r>
      <w:r w:rsidR="00AC18CC" w:rsidRPr="00416F51">
        <w:rPr>
          <w:b w:val="0"/>
          <w:lang w:val="lt-LT"/>
        </w:rPr>
        <w:t>sistemą</w:t>
      </w:r>
      <w:r w:rsidR="00F5496E" w:rsidRPr="00416F51">
        <w:rPr>
          <w:b w:val="0"/>
          <w:lang w:val="lt-LT"/>
        </w:rPr>
        <w:t>, o minėti asmenys turi tokiu būdu siunčiamus dokumentus priimti.</w:t>
      </w:r>
    </w:p>
    <w:p w14:paraId="7FF9695D" w14:textId="0F0D9464" w:rsidR="003B1313" w:rsidRPr="00FF7F12" w:rsidRDefault="00AD49B4" w:rsidP="00FF7F12">
      <w:pPr>
        <w:shd w:val="clear" w:color="auto" w:fill="FFFFFF"/>
        <w:spacing w:after="0" w:line="240" w:lineRule="auto"/>
        <w:ind w:firstLine="709"/>
        <w:jc w:val="both"/>
        <w:rPr>
          <w:highlight w:val="yellow"/>
        </w:rPr>
      </w:pPr>
      <w:r w:rsidRPr="00416F51">
        <w:rPr>
          <w:rFonts w:ascii="Times New Roman" w:eastAsia="Times New Roman" w:hAnsi="Times New Roman" w:cs="Times New Roman"/>
          <w:bCs/>
          <w:color w:val="000000"/>
          <w:sz w:val="24"/>
          <w:szCs w:val="24"/>
        </w:rPr>
        <w:t>Lietuvos Respublikos</w:t>
      </w:r>
      <w:r w:rsidRPr="00416F51">
        <w:rPr>
          <w:rFonts w:ascii="Times New Roman" w:eastAsia="Times New Roman" w:hAnsi="Times New Roman" w:cs="Times New Roman"/>
          <w:sz w:val="24"/>
          <w:szCs w:val="24"/>
        </w:rPr>
        <w:t xml:space="preserve"> </w:t>
      </w:r>
      <w:r w:rsidRPr="00416F51">
        <w:rPr>
          <w:rFonts w:ascii="Times New Roman" w:eastAsia="Times New Roman" w:hAnsi="Times New Roman" w:cs="Times New Roman"/>
          <w:bCs/>
          <w:sz w:val="24"/>
          <w:szCs w:val="24"/>
        </w:rPr>
        <w:t xml:space="preserve"> </w:t>
      </w:r>
      <w:r w:rsidRPr="00416F51">
        <w:rPr>
          <w:rFonts w:ascii="Times New Roman" w:eastAsia="Times New Roman" w:hAnsi="Times New Roman" w:cs="Times New Roman"/>
          <w:bCs/>
          <w:sz w:val="24"/>
          <w:szCs w:val="24"/>
          <w:lang w:eastAsia="en-US"/>
        </w:rPr>
        <w:t xml:space="preserve">teisės gauti informaciją iš valstybės ir savivaldybių institucijų ir įstaigų įstatymo  </w:t>
      </w:r>
      <w:r w:rsidRPr="00416F51">
        <w:rPr>
          <w:rFonts w:ascii="Times New Roman" w:eastAsia="Times New Roman" w:hAnsi="Times New Roman" w:cs="Times New Roman"/>
          <w:sz w:val="24"/>
          <w:szCs w:val="24"/>
          <w:lang w:eastAsia="en-US"/>
        </w:rPr>
        <w:t xml:space="preserve">Nr. VIII-1524 12, 13, 14, 15 ir 17 straipsnių pakeitimo </w:t>
      </w:r>
      <w:r w:rsidRPr="00416F51">
        <w:rPr>
          <w:rFonts w:ascii="Times New Roman" w:eastAsia="Times New Roman" w:hAnsi="Times New Roman" w:cs="Times New Roman"/>
          <w:bCs/>
          <w:color w:val="000000"/>
          <w:sz w:val="24"/>
          <w:szCs w:val="24"/>
        </w:rPr>
        <w:t>įstatymo projekte</w:t>
      </w:r>
      <w:r w:rsidRPr="00AD49B4">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siūloma nustatyti, kad </w:t>
      </w:r>
      <w:r w:rsidR="007A1DDC" w:rsidRPr="00795812">
        <w:rPr>
          <w:rFonts w:ascii="Times New Roman" w:eastAsia="Times New Roman" w:hAnsi="Times New Roman" w:cs="Times New Roman"/>
          <w:sz w:val="24"/>
          <w:szCs w:val="24"/>
          <w:lang w:eastAsia="en-US"/>
        </w:rPr>
        <w:t xml:space="preserve">institucija </w:t>
      </w:r>
      <w:r w:rsidR="00C50374">
        <w:rPr>
          <w:rFonts w:ascii="Times New Roman" w:eastAsia="Times New Roman" w:hAnsi="Times New Roman" w:cs="Times New Roman"/>
          <w:sz w:val="24"/>
          <w:szCs w:val="24"/>
          <w:lang w:eastAsia="en-US"/>
        </w:rPr>
        <w:t xml:space="preserve">dokumentus </w:t>
      </w:r>
      <w:r w:rsidR="007A1DDC" w:rsidRPr="00795812">
        <w:rPr>
          <w:rFonts w:ascii="Times New Roman" w:eastAsia="Times New Roman" w:hAnsi="Times New Roman" w:cs="Times New Roman"/>
          <w:sz w:val="24"/>
          <w:szCs w:val="24"/>
          <w:lang w:eastAsia="en-US"/>
        </w:rPr>
        <w:t xml:space="preserve">pareiškėjui </w:t>
      </w:r>
      <w:bookmarkStart w:id="4" w:name="_Hlk536716188"/>
      <w:r w:rsidR="00C50374">
        <w:rPr>
          <w:rFonts w:ascii="Times New Roman" w:eastAsia="Times New Roman" w:hAnsi="Times New Roman" w:cs="Times New Roman"/>
          <w:sz w:val="24"/>
          <w:szCs w:val="24"/>
          <w:lang w:eastAsia="en-US"/>
        </w:rPr>
        <w:t xml:space="preserve">teikia </w:t>
      </w:r>
      <w:r w:rsidR="007A1DDC" w:rsidRPr="00FF7F12">
        <w:rPr>
          <w:rFonts w:ascii="Times New Roman" w:eastAsia="Times New Roman" w:hAnsi="Times New Roman" w:cs="Times New Roman"/>
          <w:sz w:val="24"/>
          <w:szCs w:val="24"/>
          <w:lang w:eastAsia="en-US"/>
        </w:rPr>
        <w:t>Lietuvos Respublikos viešojo administravimo įstatymo nustatyta tvarka</w:t>
      </w:r>
      <w:bookmarkEnd w:id="4"/>
      <w:r w:rsidR="00FF7F12">
        <w:rPr>
          <w:rFonts w:ascii="Times New Roman" w:eastAsia="Times New Roman" w:hAnsi="Times New Roman" w:cs="Times New Roman"/>
          <w:sz w:val="24"/>
          <w:szCs w:val="24"/>
          <w:lang w:eastAsia="en-US"/>
        </w:rPr>
        <w:t xml:space="preserve">.  </w:t>
      </w:r>
    </w:p>
    <w:p w14:paraId="512D9A03" w14:textId="13A52711" w:rsidR="00C50374" w:rsidRPr="00230500" w:rsidRDefault="00C50374" w:rsidP="0006701A">
      <w:pPr>
        <w:spacing w:after="0" w:line="240" w:lineRule="auto"/>
        <w:ind w:right="-22" w:firstLine="709"/>
        <w:jc w:val="both"/>
        <w:rPr>
          <w:b/>
        </w:rPr>
      </w:pPr>
      <w:r w:rsidRPr="00C50374">
        <w:rPr>
          <w:rFonts w:ascii="Times New Roman" w:eastAsia="Times New Roman" w:hAnsi="Times New Roman" w:cs="Times New Roman"/>
          <w:bCs/>
          <w:color w:val="000000"/>
          <w:sz w:val="24"/>
          <w:szCs w:val="24"/>
        </w:rPr>
        <w:t xml:space="preserve">Lietuvos </w:t>
      </w:r>
      <w:r>
        <w:rPr>
          <w:rFonts w:ascii="Times New Roman" w:eastAsia="Times New Roman" w:hAnsi="Times New Roman" w:cs="Times New Roman"/>
          <w:bCs/>
          <w:color w:val="000000"/>
          <w:sz w:val="24"/>
          <w:szCs w:val="24"/>
        </w:rPr>
        <w:t>R</w:t>
      </w:r>
      <w:r w:rsidRPr="00C50374">
        <w:rPr>
          <w:rFonts w:ascii="Times New Roman" w:eastAsia="Times New Roman" w:hAnsi="Times New Roman" w:cs="Times New Roman"/>
          <w:bCs/>
          <w:color w:val="000000"/>
          <w:sz w:val="24"/>
          <w:szCs w:val="24"/>
        </w:rPr>
        <w:t>espublikos</w:t>
      </w:r>
      <w:r w:rsidRPr="00C50374">
        <w:rPr>
          <w:rFonts w:ascii="Times New Roman" w:eastAsia="Times New Roman" w:hAnsi="Times New Roman" w:cs="Times New Roman"/>
          <w:sz w:val="24"/>
          <w:szCs w:val="24"/>
        </w:rPr>
        <w:t xml:space="preserve"> </w:t>
      </w:r>
      <w:r w:rsidR="00D327D6">
        <w:rPr>
          <w:rFonts w:ascii="Times New Roman" w:eastAsia="Times New Roman" w:hAnsi="Times New Roman" w:cs="Times New Roman"/>
          <w:bCs/>
          <w:sz w:val="24"/>
          <w:szCs w:val="24"/>
          <w:lang w:eastAsia="en-US"/>
        </w:rPr>
        <w:t>S</w:t>
      </w:r>
      <w:r w:rsidRPr="00C50374">
        <w:rPr>
          <w:rFonts w:ascii="Times New Roman" w:eastAsia="Times New Roman" w:hAnsi="Times New Roman" w:cs="Times New Roman"/>
          <w:bCs/>
          <w:sz w:val="24"/>
          <w:szCs w:val="24"/>
          <w:lang w:eastAsia="en-US"/>
        </w:rPr>
        <w:t xml:space="preserve">eimo kontrolierių įstatymo </w:t>
      </w:r>
      <w:r>
        <w:rPr>
          <w:rFonts w:ascii="Times New Roman" w:eastAsia="Times New Roman" w:hAnsi="Times New Roman" w:cs="Times New Roman"/>
          <w:sz w:val="24"/>
          <w:szCs w:val="24"/>
          <w:lang w:eastAsia="en-US"/>
        </w:rPr>
        <w:t>N</w:t>
      </w:r>
      <w:r w:rsidRPr="00C50374">
        <w:rPr>
          <w:rFonts w:ascii="Times New Roman" w:eastAsia="Times New Roman" w:hAnsi="Times New Roman" w:cs="Times New Roman"/>
          <w:sz w:val="24"/>
          <w:szCs w:val="24"/>
          <w:lang w:eastAsia="en-US"/>
        </w:rPr>
        <w:t xml:space="preserve">r. VIII-950 </w:t>
      </w:r>
      <w:r w:rsidR="00801C01" w:rsidRPr="00801C01">
        <w:rPr>
          <w:rFonts w:ascii="Times New Roman" w:eastAsia="Times New Roman" w:hAnsi="Times New Roman" w:cs="Times New Roman"/>
          <w:sz w:val="24"/>
          <w:szCs w:val="24"/>
          <w:lang w:eastAsia="en-US"/>
        </w:rPr>
        <w:t>13, 17, 18 ir 21</w:t>
      </w:r>
      <w:r w:rsidR="00801C01">
        <w:rPr>
          <w:rFonts w:ascii="Times New Roman" w:eastAsia="Times New Roman" w:hAnsi="Times New Roman" w:cs="Times New Roman"/>
          <w:b/>
          <w:sz w:val="24"/>
          <w:szCs w:val="24"/>
          <w:lang w:eastAsia="en-US"/>
        </w:rPr>
        <w:t xml:space="preserve"> </w:t>
      </w:r>
      <w:r w:rsidRPr="00C50374">
        <w:rPr>
          <w:rFonts w:ascii="Times New Roman" w:eastAsia="Times New Roman" w:hAnsi="Times New Roman" w:cs="Times New Roman"/>
          <w:sz w:val="24"/>
          <w:szCs w:val="24"/>
          <w:lang w:eastAsia="en-US"/>
        </w:rPr>
        <w:t xml:space="preserve">straipsnių pakeitimo </w:t>
      </w:r>
      <w:r w:rsidRPr="00C50374">
        <w:rPr>
          <w:rFonts w:ascii="Times New Roman" w:eastAsia="Times New Roman" w:hAnsi="Times New Roman" w:cs="Times New Roman"/>
          <w:bCs/>
          <w:color w:val="000000"/>
          <w:sz w:val="24"/>
          <w:szCs w:val="24"/>
        </w:rPr>
        <w:t xml:space="preserve">įstatymo projekte, Lietuvos </w:t>
      </w:r>
      <w:r w:rsidRPr="00230500">
        <w:rPr>
          <w:rFonts w:ascii="Times New Roman" w:eastAsia="Times New Roman" w:hAnsi="Times New Roman" w:cs="Times New Roman"/>
          <w:bCs/>
          <w:color w:val="000000"/>
          <w:sz w:val="24"/>
          <w:szCs w:val="24"/>
        </w:rPr>
        <w:t>Respublikos</w:t>
      </w:r>
      <w:r w:rsidRPr="00230500">
        <w:rPr>
          <w:rFonts w:ascii="Times New Roman" w:eastAsia="Times New Roman" w:hAnsi="Times New Roman" w:cs="Times New Roman"/>
          <w:sz w:val="24"/>
          <w:szCs w:val="24"/>
        </w:rPr>
        <w:t xml:space="preserve"> </w:t>
      </w:r>
      <w:r w:rsidRPr="00230500">
        <w:rPr>
          <w:rFonts w:ascii="Times New Roman" w:eastAsia="Times New Roman" w:hAnsi="Times New Roman" w:cs="Times New Roman"/>
          <w:bCs/>
          <w:sz w:val="24"/>
          <w:szCs w:val="24"/>
          <w:lang w:eastAsia="en-US"/>
        </w:rPr>
        <w:t xml:space="preserve">lygių galimybių įstatymo </w:t>
      </w:r>
      <w:r w:rsidRPr="00230500">
        <w:rPr>
          <w:rFonts w:ascii="Times New Roman" w:eastAsia="Times New Roman" w:hAnsi="Times New Roman" w:cs="Times New Roman"/>
          <w:sz w:val="24"/>
          <w:szCs w:val="24"/>
          <w:lang w:eastAsia="en-US"/>
        </w:rPr>
        <w:t xml:space="preserve">Nr. IX-1826 24, 27 ir 29 straipsnių pakeitimo </w:t>
      </w:r>
      <w:r w:rsidRPr="00230500">
        <w:rPr>
          <w:rFonts w:ascii="Times New Roman" w:eastAsia="Times New Roman" w:hAnsi="Times New Roman" w:cs="Times New Roman"/>
          <w:bCs/>
          <w:color w:val="000000"/>
          <w:sz w:val="24"/>
          <w:szCs w:val="24"/>
        </w:rPr>
        <w:t>įstatymo projekte, Lietuvos Respublikos</w:t>
      </w:r>
      <w:r w:rsidRPr="00230500">
        <w:rPr>
          <w:rFonts w:ascii="Times New Roman" w:eastAsia="Times New Roman" w:hAnsi="Times New Roman" w:cs="Times New Roman"/>
          <w:sz w:val="24"/>
          <w:szCs w:val="24"/>
        </w:rPr>
        <w:t xml:space="preserve"> </w:t>
      </w:r>
      <w:r w:rsidRPr="00230500">
        <w:rPr>
          <w:rFonts w:ascii="Times New Roman" w:eastAsia="Times New Roman" w:hAnsi="Times New Roman" w:cs="Times New Roman"/>
          <w:bCs/>
          <w:sz w:val="24"/>
          <w:szCs w:val="24"/>
          <w:lang w:eastAsia="en-US"/>
        </w:rPr>
        <w:t xml:space="preserve">vaiko teisių apsaugos kontrolieriaus </w:t>
      </w:r>
      <w:r w:rsidR="00CC2EAA">
        <w:rPr>
          <w:rFonts w:ascii="Times New Roman" w:eastAsia="Times New Roman" w:hAnsi="Times New Roman" w:cs="Times New Roman"/>
          <w:bCs/>
          <w:sz w:val="24"/>
          <w:szCs w:val="24"/>
          <w:lang w:eastAsia="en-US"/>
        </w:rPr>
        <w:br/>
      </w:r>
      <w:r w:rsidRPr="00230500">
        <w:rPr>
          <w:rFonts w:ascii="Times New Roman" w:eastAsia="Times New Roman" w:hAnsi="Times New Roman" w:cs="Times New Roman"/>
          <w:sz w:val="24"/>
          <w:szCs w:val="24"/>
          <w:lang w:eastAsia="en-US"/>
        </w:rPr>
        <w:t xml:space="preserve">Nr. VIII-1708 17, 21 ir 22 straipsnių pakeitimo </w:t>
      </w:r>
      <w:r w:rsidRPr="00230500">
        <w:rPr>
          <w:rFonts w:ascii="Times New Roman" w:eastAsia="Times New Roman" w:hAnsi="Times New Roman" w:cs="Times New Roman"/>
          <w:bCs/>
          <w:color w:val="000000"/>
          <w:sz w:val="24"/>
          <w:szCs w:val="24"/>
        </w:rPr>
        <w:t>įstatymo projekte</w:t>
      </w:r>
      <w:r w:rsidRPr="00230500">
        <w:rPr>
          <w:rFonts w:ascii="Times New Roman" w:eastAsia="Times New Roman" w:hAnsi="Times New Roman" w:cs="Times New Roman"/>
          <w:b/>
          <w:bCs/>
          <w:color w:val="000000"/>
          <w:sz w:val="24"/>
          <w:szCs w:val="24"/>
        </w:rPr>
        <w:t xml:space="preserve"> </w:t>
      </w:r>
      <w:r w:rsidRPr="00230500">
        <w:rPr>
          <w:rFonts w:ascii="Times New Roman" w:eastAsia="Times New Roman" w:hAnsi="Times New Roman" w:cs="Times New Roman"/>
          <w:bCs/>
          <w:color w:val="000000"/>
          <w:sz w:val="24"/>
          <w:szCs w:val="24"/>
        </w:rPr>
        <w:t xml:space="preserve">siūloma nustatyti, kad </w:t>
      </w:r>
      <w:r w:rsidR="00110BB8" w:rsidRPr="00230500">
        <w:rPr>
          <w:rFonts w:ascii="Times New Roman" w:eastAsia="Times New Roman" w:hAnsi="Times New Roman" w:cs="Times New Roman"/>
          <w:bCs/>
          <w:color w:val="000000"/>
          <w:sz w:val="24"/>
          <w:szCs w:val="24"/>
        </w:rPr>
        <w:t xml:space="preserve">asmenys kreiptųsi </w:t>
      </w:r>
      <w:r w:rsidR="000A746D" w:rsidRPr="00230500">
        <w:rPr>
          <w:rFonts w:ascii="Times New Roman" w:eastAsia="Times New Roman" w:hAnsi="Times New Roman" w:cs="Times New Roman"/>
          <w:bCs/>
          <w:color w:val="000000"/>
          <w:sz w:val="24"/>
          <w:szCs w:val="24"/>
        </w:rPr>
        <w:t xml:space="preserve">į Seimo kontrolierių, </w:t>
      </w:r>
      <w:r w:rsidR="000A746D" w:rsidRPr="00230500">
        <w:rPr>
          <w:rFonts w:ascii="Times New Roman" w:eastAsia="Times New Roman" w:hAnsi="Times New Roman" w:cs="Times New Roman"/>
          <w:sz w:val="24"/>
          <w:szCs w:val="24"/>
          <w:lang w:eastAsia="en-US"/>
        </w:rPr>
        <w:t xml:space="preserve">lygių galimybių kontrolierių, </w:t>
      </w:r>
      <w:r w:rsidR="0006701A" w:rsidRPr="00230500">
        <w:rPr>
          <w:rFonts w:ascii="Times New Roman" w:eastAsia="Times New Roman" w:hAnsi="Times New Roman" w:cs="Times New Roman"/>
          <w:sz w:val="24"/>
          <w:szCs w:val="24"/>
          <w:lang w:eastAsia="en-US"/>
        </w:rPr>
        <w:t>vaiko teisių apsaugos kontrolierių ir gautų atsakymus iš šių subjektų</w:t>
      </w:r>
      <w:r w:rsidR="00D327D6" w:rsidRPr="00230500">
        <w:rPr>
          <w:rFonts w:ascii="Times New Roman" w:eastAsia="Times New Roman" w:hAnsi="Times New Roman" w:cs="Times New Roman"/>
          <w:sz w:val="24"/>
          <w:szCs w:val="24"/>
          <w:lang w:eastAsia="en-US"/>
        </w:rPr>
        <w:t xml:space="preserve"> </w:t>
      </w:r>
      <w:r w:rsidR="00C669D0" w:rsidRPr="00230500">
        <w:rPr>
          <w:rFonts w:ascii="Times New Roman" w:eastAsia="Times New Roman" w:hAnsi="Times New Roman" w:cs="Times New Roman"/>
          <w:sz w:val="24"/>
          <w:szCs w:val="24"/>
          <w:lang w:eastAsia="en-US"/>
        </w:rPr>
        <w:t xml:space="preserve">ta pačia kaip ir </w:t>
      </w:r>
      <w:r w:rsidR="0006701A" w:rsidRPr="00230500">
        <w:rPr>
          <w:rFonts w:ascii="Times New Roman" w:eastAsia="Times New Roman" w:hAnsi="Times New Roman" w:cs="Times New Roman"/>
          <w:sz w:val="24"/>
          <w:szCs w:val="24"/>
          <w:lang w:eastAsia="en-US"/>
        </w:rPr>
        <w:t>Lietuvos Respublikos viešojo administravimo įstatym</w:t>
      </w:r>
      <w:r w:rsidR="00C669D0" w:rsidRPr="00230500">
        <w:rPr>
          <w:rFonts w:ascii="Times New Roman" w:eastAsia="Times New Roman" w:hAnsi="Times New Roman" w:cs="Times New Roman"/>
          <w:sz w:val="24"/>
          <w:szCs w:val="24"/>
          <w:lang w:eastAsia="en-US"/>
        </w:rPr>
        <w:t xml:space="preserve">e </w:t>
      </w:r>
      <w:r w:rsidR="0006701A" w:rsidRPr="00230500">
        <w:rPr>
          <w:rFonts w:ascii="Times New Roman" w:eastAsia="Times New Roman" w:hAnsi="Times New Roman" w:cs="Times New Roman"/>
          <w:sz w:val="24"/>
          <w:szCs w:val="24"/>
          <w:lang w:eastAsia="en-US"/>
        </w:rPr>
        <w:t xml:space="preserve"> nustatyta tvarka. </w:t>
      </w:r>
    </w:p>
    <w:p w14:paraId="4FC84E24" w14:textId="5B16300E" w:rsidR="008E22D3" w:rsidRPr="00230500" w:rsidRDefault="00794E47" w:rsidP="008E22D3">
      <w:pPr>
        <w:pStyle w:val="doc-ti"/>
        <w:spacing w:before="0" w:after="0"/>
        <w:ind w:firstLine="709"/>
        <w:jc w:val="both"/>
        <w:rPr>
          <w:b w:val="0"/>
          <w:color w:val="000000"/>
          <w:lang w:val="lt-LT"/>
        </w:rPr>
      </w:pPr>
      <w:r w:rsidRPr="00230500">
        <w:rPr>
          <w:b w:val="0"/>
          <w:lang w:val="lt-LT"/>
        </w:rPr>
        <w:t xml:space="preserve">Įstatymų projektuose </w:t>
      </w:r>
      <w:r w:rsidR="001B2D49" w:rsidRPr="00230500">
        <w:rPr>
          <w:b w:val="0"/>
          <w:lang w:val="lt-LT"/>
        </w:rPr>
        <w:t xml:space="preserve">taip pat </w:t>
      </w:r>
      <w:r w:rsidRPr="00230500">
        <w:rPr>
          <w:b w:val="0"/>
          <w:lang w:val="lt-LT"/>
        </w:rPr>
        <w:t>siūloma</w:t>
      </w:r>
      <w:r w:rsidR="0048120B" w:rsidRPr="00230500">
        <w:rPr>
          <w:b w:val="0"/>
          <w:lang w:val="lt-LT"/>
        </w:rPr>
        <w:t xml:space="preserve"> išbrauk</w:t>
      </w:r>
      <w:r w:rsidRPr="00230500">
        <w:rPr>
          <w:b w:val="0"/>
          <w:lang w:val="lt-LT"/>
        </w:rPr>
        <w:t>ti teisės aktuose nevartojamas sąvoka</w:t>
      </w:r>
      <w:r w:rsidR="0048120B" w:rsidRPr="00230500">
        <w:rPr>
          <w:b w:val="0"/>
          <w:lang w:val="lt-LT"/>
        </w:rPr>
        <w:t>s (</w:t>
      </w:r>
      <w:r w:rsidR="00D620C7" w:rsidRPr="00230500">
        <w:rPr>
          <w:b w:val="0"/>
          <w:lang w:val="lt-LT"/>
        </w:rPr>
        <w:t>„</w:t>
      </w:r>
      <w:r w:rsidR="0048120B" w:rsidRPr="00230500">
        <w:rPr>
          <w:b w:val="0"/>
          <w:lang w:val="lt-LT"/>
        </w:rPr>
        <w:t>kurjeria</w:t>
      </w:r>
      <w:r w:rsidR="001B2D49" w:rsidRPr="00230500">
        <w:rPr>
          <w:b w:val="0"/>
          <w:lang w:val="lt-LT"/>
        </w:rPr>
        <w:t>i“</w:t>
      </w:r>
      <w:r w:rsidR="0048120B" w:rsidRPr="00230500">
        <w:rPr>
          <w:b w:val="0"/>
          <w:lang w:val="lt-LT"/>
        </w:rPr>
        <w:t xml:space="preserve">, </w:t>
      </w:r>
      <w:r w:rsidR="009A74EF" w:rsidRPr="00230500">
        <w:rPr>
          <w:b w:val="0"/>
          <w:lang w:val="lt-LT"/>
        </w:rPr>
        <w:t>„</w:t>
      </w:r>
      <w:r w:rsidR="0048120B" w:rsidRPr="00230500">
        <w:rPr>
          <w:b w:val="0"/>
          <w:lang w:val="lt-LT"/>
        </w:rPr>
        <w:t>pasiuntinių paslaugų teikėjai</w:t>
      </w:r>
      <w:r w:rsidR="00D620C7" w:rsidRPr="00230500">
        <w:rPr>
          <w:b w:val="0"/>
          <w:lang w:val="lt-LT"/>
        </w:rPr>
        <w:t>“</w:t>
      </w:r>
      <w:r w:rsidR="0048120B" w:rsidRPr="00230500">
        <w:rPr>
          <w:b w:val="0"/>
          <w:lang w:val="lt-LT"/>
        </w:rPr>
        <w:t>)</w:t>
      </w:r>
      <w:r w:rsidR="00D620C7" w:rsidRPr="00230500">
        <w:rPr>
          <w:b w:val="0"/>
          <w:lang w:val="lt-LT"/>
        </w:rPr>
        <w:t>, į</w:t>
      </w:r>
      <w:r w:rsidR="0048120B" w:rsidRPr="00230500">
        <w:rPr>
          <w:b w:val="0"/>
          <w:lang w:val="lt-LT"/>
        </w:rPr>
        <w:t xml:space="preserve">statymų projektai tikslinami </w:t>
      </w:r>
      <w:r w:rsidR="00D620C7" w:rsidRPr="00230500">
        <w:rPr>
          <w:b w:val="0"/>
          <w:lang w:val="lt-LT"/>
        </w:rPr>
        <w:t>redakciniu aspektu</w:t>
      </w:r>
      <w:r w:rsidR="0048120B" w:rsidRPr="00230500">
        <w:rPr>
          <w:b w:val="0"/>
          <w:lang w:val="lt-LT"/>
        </w:rPr>
        <w:t xml:space="preserve"> (pvz., </w:t>
      </w:r>
      <w:r w:rsidR="00D620C7" w:rsidRPr="00230500">
        <w:rPr>
          <w:b w:val="0"/>
          <w:lang w:val="lt-LT"/>
        </w:rPr>
        <w:t xml:space="preserve">siūloma braukti </w:t>
      </w:r>
      <w:r w:rsidR="00200107" w:rsidRPr="00230500">
        <w:rPr>
          <w:b w:val="0"/>
          <w:lang w:val="lt-LT"/>
        </w:rPr>
        <w:t xml:space="preserve">praktikoje jau </w:t>
      </w:r>
      <w:r w:rsidR="00DD62D8" w:rsidRPr="00230500">
        <w:rPr>
          <w:b w:val="0"/>
          <w:lang w:val="lt-LT"/>
        </w:rPr>
        <w:t xml:space="preserve">nebenaudojamus </w:t>
      </w:r>
      <w:r w:rsidR="00200107" w:rsidRPr="00230500">
        <w:rPr>
          <w:b w:val="0"/>
          <w:lang w:val="lt-LT"/>
        </w:rPr>
        <w:t xml:space="preserve">komunikavimo būdus, </w:t>
      </w:r>
      <w:r w:rsidR="00BB5FA0" w:rsidRPr="00230500">
        <w:rPr>
          <w:b w:val="0"/>
          <w:lang w:val="lt-LT"/>
        </w:rPr>
        <w:t>pvz.,</w:t>
      </w:r>
      <w:r w:rsidR="00200107" w:rsidRPr="00230500">
        <w:rPr>
          <w:b w:val="0"/>
          <w:lang w:val="lt-LT"/>
        </w:rPr>
        <w:t xml:space="preserve"> </w:t>
      </w:r>
      <w:r w:rsidR="00D620C7" w:rsidRPr="00230500">
        <w:rPr>
          <w:b w:val="0"/>
          <w:lang w:val="lt-LT"/>
        </w:rPr>
        <w:t>„</w:t>
      </w:r>
      <w:r w:rsidR="0048120B" w:rsidRPr="00230500">
        <w:rPr>
          <w:b w:val="0"/>
          <w:lang w:val="lt-LT"/>
        </w:rPr>
        <w:t>telegrafinis, faksimilinis ryšys</w:t>
      </w:r>
      <w:r w:rsidR="009A74EF" w:rsidRPr="00230500">
        <w:rPr>
          <w:b w:val="0"/>
          <w:lang w:val="lt-LT"/>
        </w:rPr>
        <w:t>“</w:t>
      </w:r>
      <w:r w:rsidR="0048120B" w:rsidRPr="00230500">
        <w:rPr>
          <w:b w:val="0"/>
          <w:lang w:val="lt-LT"/>
        </w:rPr>
        <w:t>)</w:t>
      </w:r>
      <w:r w:rsidR="00145F69" w:rsidRPr="00230500">
        <w:rPr>
          <w:b w:val="0"/>
          <w:lang w:val="lt-LT"/>
        </w:rPr>
        <w:t xml:space="preserve">, taip pat </w:t>
      </w:r>
      <w:r w:rsidR="007D3C99" w:rsidRPr="00230500">
        <w:rPr>
          <w:b w:val="0"/>
          <w:lang w:val="lt-LT"/>
        </w:rPr>
        <w:t>į</w:t>
      </w:r>
      <w:r w:rsidR="00145F69" w:rsidRPr="00230500">
        <w:rPr>
          <w:b w:val="0"/>
          <w:lang w:val="lt-LT"/>
        </w:rPr>
        <w:t xml:space="preserve">statymų projektai patikslinti atsižvelgiant į </w:t>
      </w:r>
      <w:r w:rsidR="008E22D3" w:rsidRPr="00230500">
        <w:rPr>
          <w:b w:val="0"/>
          <w:lang w:val="lt-LT"/>
        </w:rPr>
        <w:t xml:space="preserve"> 2014 m. liepos 23 d. Europos Parlamento ir Tarybos reglamento (ES) Nr. 910/2014 </w:t>
      </w:r>
      <w:r w:rsidR="008E22D3" w:rsidRPr="00230500">
        <w:rPr>
          <w:b w:val="0"/>
          <w:color w:val="000000"/>
          <w:lang w:val="lt-LT"/>
        </w:rPr>
        <w:t>dėl elektroninės atpažinties ir elektroninių operacijų patikimumo užtikrinimo paslaugų vidaus rinkoje, kuriuo panaikinama Direktyva 1999/93/EB nuostatas</w:t>
      </w:r>
      <w:r w:rsidR="00F5496E" w:rsidRPr="00230500">
        <w:rPr>
          <w:b w:val="0"/>
          <w:color w:val="000000"/>
          <w:lang w:val="lt-LT"/>
        </w:rPr>
        <w:t>.</w:t>
      </w:r>
      <w:r w:rsidR="008E22D3" w:rsidRPr="00230500">
        <w:rPr>
          <w:b w:val="0"/>
          <w:color w:val="000000"/>
          <w:lang w:val="lt-LT"/>
        </w:rPr>
        <w:t xml:space="preserve"> </w:t>
      </w:r>
    </w:p>
    <w:p w14:paraId="31B44386" w14:textId="624F9239" w:rsidR="0070354D" w:rsidRDefault="0070354D" w:rsidP="00C75C59">
      <w:pPr>
        <w:tabs>
          <w:tab w:val="left" w:pos="993"/>
        </w:tabs>
        <w:autoSpaceDE w:val="0"/>
        <w:autoSpaceDN w:val="0"/>
        <w:adjustRightInd w:val="0"/>
        <w:spacing w:after="0" w:line="240" w:lineRule="auto"/>
        <w:ind w:right="120" w:firstLine="709"/>
        <w:jc w:val="both"/>
        <w:rPr>
          <w:rFonts w:ascii="Times New Roman" w:hAnsi="Times New Roman" w:cs="Times New Roman"/>
          <w:sz w:val="24"/>
          <w:szCs w:val="24"/>
        </w:rPr>
      </w:pPr>
      <w:r w:rsidRPr="00230500">
        <w:rPr>
          <w:rFonts w:ascii="Times New Roman" w:hAnsi="Times New Roman" w:cs="Times New Roman"/>
          <w:sz w:val="24"/>
          <w:szCs w:val="24"/>
        </w:rPr>
        <w:t>Įvertinus</w:t>
      </w:r>
      <w:r w:rsidRPr="001B232F">
        <w:rPr>
          <w:rFonts w:ascii="Times New Roman" w:hAnsi="Times New Roman" w:cs="Times New Roman"/>
          <w:sz w:val="24"/>
          <w:szCs w:val="24"/>
        </w:rPr>
        <w:t xml:space="preserve"> tai, kad šiuo metu </w:t>
      </w:r>
      <w:r w:rsidR="001B2D49" w:rsidRPr="001B232F">
        <w:rPr>
          <w:rFonts w:ascii="Times New Roman" w:hAnsi="Times New Roman" w:cs="Times New Roman"/>
          <w:sz w:val="24"/>
          <w:szCs w:val="24"/>
        </w:rPr>
        <w:t>asmen</w:t>
      </w:r>
      <w:r w:rsidR="007D3C99">
        <w:rPr>
          <w:rFonts w:ascii="Times New Roman" w:hAnsi="Times New Roman" w:cs="Times New Roman"/>
          <w:sz w:val="24"/>
          <w:szCs w:val="24"/>
        </w:rPr>
        <w:t>ų</w:t>
      </w:r>
      <w:r w:rsidRPr="001B232F">
        <w:rPr>
          <w:rFonts w:ascii="Times New Roman" w:hAnsi="Times New Roman" w:cs="Times New Roman"/>
          <w:sz w:val="24"/>
          <w:szCs w:val="24"/>
        </w:rPr>
        <w:t>, kurie privalomai deklaruoja</w:t>
      </w:r>
      <w:r w:rsidRPr="004B16D2">
        <w:rPr>
          <w:rFonts w:ascii="Times New Roman" w:hAnsi="Times New Roman" w:cs="Times New Roman"/>
          <w:sz w:val="24"/>
          <w:szCs w:val="24"/>
        </w:rPr>
        <w:t xml:space="preserve"> turtą ir pajamas, elektroninėje deklaracijų formoje </w:t>
      </w:r>
      <w:r w:rsidR="007D3C99">
        <w:rPr>
          <w:rFonts w:ascii="Times New Roman" w:hAnsi="Times New Roman" w:cs="Times New Roman"/>
          <w:sz w:val="24"/>
          <w:szCs w:val="24"/>
        </w:rPr>
        <w:t>nurodytas</w:t>
      </w:r>
      <w:r w:rsidRPr="004B16D2">
        <w:rPr>
          <w:rFonts w:ascii="Times New Roman" w:hAnsi="Times New Roman" w:cs="Times New Roman"/>
          <w:sz w:val="24"/>
          <w:szCs w:val="24"/>
        </w:rPr>
        <w:t xml:space="preserve"> elektronin</w:t>
      </w:r>
      <w:r w:rsidR="007D3C99">
        <w:rPr>
          <w:rFonts w:ascii="Times New Roman" w:hAnsi="Times New Roman" w:cs="Times New Roman"/>
          <w:sz w:val="24"/>
          <w:szCs w:val="24"/>
        </w:rPr>
        <w:t>io</w:t>
      </w:r>
      <w:r w:rsidRPr="004B16D2">
        <w:rPr>
          <w:rFonts w:ascii="Times New Roman" w:hAnsi="Times New Roman" w:cs="Times New Roman"/>
          <w:sz w:val="24"/>
          <w:szCs w:val="24"/>
        </w:rPr>
        <w:t xml:space="preserve"> pašt</w:t>
      </w:r>
      <w:r w:rsidR="007D3C99">
        <w:rPr>
          <w:rFonts w:ascii="Times New Roman" w:hAnsi="Times New Roman" w:cs="Times New Roman"/>
          <w:sz w:val="24"/>
          <w:szCs w:val="24"/>
        </w:rPr>
        <w:t>o adresas</w:t>
      </w:r>
      <w:r w:rsidRPr="004B16D2">
        <w:rPr>
          <w:rFonts w:ascii="Times New Roman" w:hAnsi="Times New Roman" w:cs="Times New Roman"/>
          <w:sz w:val="24"/>
          <w:szCs w:val="24"/>
        </w:rPr>
        <w:t>, siūloma, kad</w:t>
      </w:r>
      <w:r w:rsidR="00725D40">
        <w:rPr>
          <w:rFonts w:ascii="Times New Roman" w:hAnsi="Times New Roman" w:cs="Times New Roman"/>
          <w:sz w:val="24"/>
          <w:szCs w:val="24"/>
        </w:rPr>
        <w:t>,</w:t>
      </w:r>
      <w:r w:rsidRPr="004B16D2">
        <w:rPr>
          <w:rFonts w:ascii="Times New Roman" w:hAnsi="Times New Roman" w:cs="Times New Roman"/>
          <w:sz w:val="24"/>
          <w:szCs w:val="24"/>
        </w:rPr>
        <w:t xml:space="preserve"> priėmus </w:t>
      </w:r>
      <w:r w:rsidR="00725D40">
        <w:rPr>
          <w:rFonts w:ascii="Times New Roman" w:hAnsi="Times New Roman" w:cs="Times New Roman"/>
          <w:sz w:val="24"/>
          <w:szCs w:val="24"/>
        </w:rPr>
        <w:t>Į</w:t>
      </w:r>
      <w:r w:rsidRPr="004B16D2">
        <w:rPr>
          <w:rFonts w:ascii="Times New Roman" w:hAnsi="Times New Roman" w:cs="Times New Roman"/>
          <w:sz w:val="24"/>
          <w:szCs w:val="24"/>
        </w:rPr>
        <w:t>statymų projektus, šios elektroninės formos būtų pakeisto</w:t>
      </w:r>
      <w:r w:rsidR="004B16D2" w:rsidRPr="004B16D2">
        <w:rPr>
          <w:rFonts w:ascii="Times New Roman" w:hAnsi="Times New Roman" w:cs="Times New Roman"/>
          <w:sz w:val="24"/>
          <w:szCs w:val="24"/>
        </w:rPr>
        <w:t>s</w:t>
      </w:r>
      <w:r w:rsidRPr="004B16D2">
        <w:rPr>
          <w:rFonts w:ascii="Times New Roman" w:hAnsi="Times New Roman" w:cs="Times New Roman"/>
          <w:sz w:val="24"/>
          <w:szCs w:val="24"/>
        </w:rPr>
        <w:t xml:space="preserve"> taip, kad </w:t>
      </w:r>
      <w:r w:rsidR="007D3C99">
        <w:rPr>
          <w:rFonts w:ascii="Times New Roman" w:hAnsi="Times New Roman" w:cs="Times New Roman"/>
          <w:sz w:val="24"/>
          <w:szCs w:val="24"/>
        </w:rPr>
        <w:t>būtų</w:t>
      </w:r>
      <w:r w:rsidRPr="004B16D2">
        <w:rPr>
          <w:rFonts w:ascii="Times New Roman" w:hAnsi="Times New Roman" w:cs="Times New Roman"/>
          <w:sz w:val="24"/>
          <w:szCs w:val="24"/>
        </w:rPr>
        <w:t xml:space="preserve"> nurodyt</w:t>
      </w:r>
      <w:r w:rsidR="007D3C99">
        <w:rPr>
          <w:rFonts w:ascii="Times New Roman" w:hAnsi="Times New Roman" w:cs="Times New Roman"/>
          <w:sz w:val="24"/>
          <w:szCs w:val="24"/>
        </w:rPr>
        <w:t>as</w:t>
      </w:r>
      <w:r w:rsidRPr="004B16D2">
        <w:rPr>
          <w:rFonts w:ascii="Times New Roman" w:hAnsi="Times New Roman" w:cs="Times New Roman"/>
          <w:sz w:val="24"/>
          <w:szCs w:val="24"/>
        </w:rPr>
        <w:t xml:space="preserve"> </w:t>
      </w:r>
      <w:r w:rsidR="00200107">
        <w:rPr>
          <w:rFonts w:ascii="Times New Roman" w:hAnsi="Times New Roman" w:cs="Times New Roman"/>
          <w:sz w:val="24"/>
          <w:szCs w:val="24"/>
        </w:rPr>
        <w:t xml:space="preserve">ir </w:t>
      </w:r>
      <w:r w:rsidRPr="004B16D2">
        <w:rPr>
          <w:rFonts w:ascii="Times New Roman" w:hAnsi="Times New Roman" w:cs="Times New Roman"/>
          <w:sz w:val="24"/>
          <w:szCs w:val="24"/>
        </w:rPr>
        <w:t>elektroninio pristatymo dėžutės adres</w:t>
      </w:r>
      <w:r w:rsidR="007D3C99">
        <w:rPr>
          <w:rFonts w:ascii="Times New Roman" w:hAnsi="Times New Roman" w:cs="Times New Roman"/>
          <w:sz w:val="24"/>
          <w:szCs w:val="24"/>
        </w:rPr>
        <w:t>as</w:t>
      </w:r>
      <w:r w:rsidRPr="004B16D2">
        <w:rPr>
          <w:rFonts w:ascii="Times New Roman" w:hAnsi="Times New Roman" w:cs="Times New Roman"/>
          <w:sz w:val="24"/>
          <w:szCs w:val="24"/>
        </w:rPr>
        <w:t>.</w:t>
      </w:r>
    </w:p>
    <w:p w14:paraId="31B44387" w14:textId="77777777" w:rsidR="0048120B" w:rsidRDefault="0048120B" w:rsidP="00C75C59">
      <w:pPr>
        <w:tabs>
          <w:tab w:val="left" w:pos="993"/>
        </w:tabs>
        <w:autoSpaceDE w:val="0"/>
        <w:autoSpaceDN w:val="0"/>
        <w:adjustRightInd w:val="0"/>
        <w:spacing w:after="0" w:line="240" w:lineRule="auto"/>
        <w:ind w:right="120" w:firstLine="709"/>
        <w:jc w:val="both"/>
        <w:rPr>
          <w:rFonts w:ascii="Times New Roman" w:hAnsi="Times New Roman" w:cs="Times New Roman"/>
          <w:sz w:val="24"/>
          <w:szCs w:val="24"/>
        </w:rPr>
      </w:pPr>
    </w:p>
    <w:p w14:paraId="31B44388" w14:textId="77777777"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bookmarkStart w:id="5" w:name="organizacija"/>
      <w:bookmarkStart w:id="6" w:name="data_metai"/>
      <w:bookmarkEnd w:id="5"/>
      <w:bookmarkEnd w:id="6"/>
      <w:r w:rsidRPr="00A02881">
        <w:rPr>
          <w:rFonts w:ascii="Times New Roman" w:eastAsia="Times New Roman" w:hAnsi="Times New Roman" w:cs="Times New Roman"/>
          <w:b/>
          <w:bCs/>
          <w:sz w:val="24"/>
          <w:szCs w:val="24"/>
        </w:rPr>
        <w:t>5. Numatomo teisinio reguliavimo poveikio vertinimo rez</w:t>
      </w:r>
      <w:r w:rsidR="00391E37">
        <w:rPr>
          <w:rFonts w:ascii="Times New Roman" w:eastAsia="Times New Roman" w:hAnsi="Times New Roman" w:cs="Times New Roman"/>
          <w:b/>
          <w:bCs/>
          <w:sz w:val="24"/>
          <w:szCs w:val="24"/>
        </w:rPr>
        <w:t>ultatai (jeigu rengiant įstatymų projektus</w:t>
      </w:r>
      <w:r w:rsidRPr="00A02881">
        <w:rPr>
          <w:rFonts w:ascii="Times New Roman" w:eastAsia="Times New Roman" w:hAnsi="Times New Roman" w:cs="Times New Roman"/>
          <w:b/>
          <w:bCs/>
          <w:sz w:val="24"/>
          <w:szCs w:val="24"/>
        </w:rPr>
        <w:t xml:space="preserve"> toks vertinimas turi būti atliktas ir jo rezultatai nepateikiami atskiru dokum</w:t>
      </w:r>
      <w:r w:rsidR="0063262D" w:rsidRPr="00A02881">
        <w:rPr>
          <w:rFonts w:ascii="Times New Roman" w:eastAsia="Times New Roman" w:hAnsi="Times New Roman" w:cs="Times New Roman"/>
          <w:b/>
          <w:bCs/>
          <w:sz w:val="24"/>
          <w:szCs w:val="24"/>
        </w:rPr>
        <w:t xml:space="preserve">entu), </w:t>
      </w:r>
      <w:r w:rsidR="0063262D" w:rsidRPr="00A02881">
        <w:rPr>
          <w:rFonts w:ascii="Times New Roman" w:eastAsia="Times New Roman" w:hAnsi="Times New Roman" w:cs="Times New Roman"/>
          <w:b/>
          <w:bCs/>
          <w:sz w:val="24"/>
          <w:szCs w:val="24"/>
        </w:rPr>
        <w:lastRenderedPageBreak/>
        <w:t>galimos neigiamos priimtų įstatymų</w:t>
      </w:r>
      <w:r w:rsidRPr="00A02881">
        <w:rPr>
          <w:rFonts w:ascii="Times New Roman" w:eastAsia="Times New Roman" w:hAnsi="Times New Roman" w:cs="Times New Roman"/>
          <w:b/>
          <w:bCs/>
          <w:sz w:val="24"/>
          <w:szCs w:val="24"/>
        </w:rPr>
        <w:t xml:space="preserve"> pasekmės ir kokių priemonių reikėtų imtis, kad</w:t>
      </w:r>
      <w:r w:rsidR="00A74C61">
        <w:rPr>
          <w:rFonts w:ascii="Times New Roman" w:eastAsia="Times New Roman" w:hAnsi="Times New Roman" w:cs="Times New Roman"/>
          <w:b/>
          <w:bCs/>
          <w:sz w:val="24"/>
          <w:szCs w:val="24"/>
        </w:rPr>
        <w:t xml:space="preserve"> tokių pasekmių būtų išvengta</w:t>
      </w:r>
    </w:p>
    <w:p w14:paraId="31B44389" w14:textId="77777777" w:rsidR="00A74C61" w:rsidRDefault="00A74C61" w:rsidP="00A02881">
      <w:pPr>
        <w:spacing w:after="0" w:line="240" w:lineRule="auto"/>
        <w:ind w:right="120" w:firstLine="709"/>
        <w:jc w:val="both"/>
        <w:rPr>
          <w:rFonts w:ascii="Times New Roman" w:hAnsi="Times New Roman"/>
          <w:sz w:val="24"/>
          <w:szCs w:val="24"/>
        </w:rPr>
      </w:pPr>
      <w:r>
        <w:rPr>
          <w:rFonts w:ascii="Times New Roman" w:hAnsi="Times New Roman"/>
          <w:sz w:val="24"/>
          <w:szCs w:val="24"/>
        </w:rPr>
        <w:t>Neigiamų pasekmių nenumatoma.</w:t>
      </w:r>
    </w:p>
    <w:p w14:paraId="31B4438A" w14:textId="77777777" w:rsidR="000D19BD" w:rsidRDefault="000D19BD" w:rsidP="00A02881">
      <w:pPr>
        <w:spacing w:after="0" w:line="240" w:lineRule="auto"/>
        <w:ind w:right="120" w:firstLine="709"/>
        <w:jc w:val="both"/>
        <w:rPr>
          <w:rFonts w:ascii="Times New Roman" w:hAnsi="Times New Roman"/>
          <w:sz w:val="24"/>
          <w:szCs w:val="24"/>
        </w:rPr>
      </w:pPr>
    </w:p>
    <w:p w14:paraId="31B4438D" w14:textId="77777777" w:rsidR="00E753B7" w:rsidRPr="00A02881" w:rsidRDefault="0063262D"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6. Kokią įtaką priimti</w:t>
      </w:r>
      <w:r w:rsidR="00E753B7" w:rsidRPr="00A02881">
        <w:rPr>
          <w:rFonts w:ascii="Times New Roman" w:eastAsia="Times New Roman" w:hAnsi="Times New Roman" w:cs="Times New Roman"/>
          <w:b/>
          <w:bCs/>
          <w:sz w:val="24"/>
          <w:szCs w:val="24"/>
        </w:rPr>
        <w:t xml:space="preserve"> </w:t>
      </w:r>
      <w:r w:rsidRPr="00A02881">
        <w:rPr>
          <w:rFonts w:ascii="Times New Roman" w:eastAsia="Times New Roman" w:hAnsi="Times New Roman" w:cs="Times New Roman"/>
          <w:b/>
          <w:bCs/>
          <w:sz w:val="24"/>
          <w:szCs w:val="24"/>
        </w:rPr>
        <w:t>įstatymai</w:t>
      </w:r>
      <w:r w:rsidR="00E753B7" w:rsidRPr="00A02881">
        <w:rPr>
          <w:rFonts w:ascii="Times New Roman" w:eastAsia="Times New Roman" w:hAnsi="Times New Roman" w:cs="Times New Roman"/>
          <w:b/>
          <w:bCs/>
          <w:sz w:val="24"/>
          <w:szCs w:val="24"/>
        </w:rPr>
        <w:t xml:space="preserve"> turės krimin</w:t>
      </w:r>
      <w:r w:rsidR="00A74C61">
        <w:rPr>
          <w:rFonts w:ascii="Times New Roman" w:eastAsia="Times New Roman" w:hAnsi="Times New Roman" w:cs="Times New Roman"/>
          <w:b/>
          <w:bCs/>
          <w:sz w:val="24"/>
          <w:szCs w:val="24"/>
        </w:rPr>
        <w:t>ogeninei situacijai, korupcijai</w:t>
      </w:r>
    </w:p>
    <w:p w14:paraId="31B4438E" w14:textId="77777777" w:rsidR="00A74C61" w:rsidRDefault="00A74C61" w:rsidP="00A02881">
      <w:pPr>
        <w:spacing w:after="0" w:line="240" w:lineRule="auto"/>
        <w:ind w:right="120" w:firstLine="709"/>
        <w:jc w:val="both"/>
        <w:rPr>
          <w:rFonts w:ascii="Times New Roman" w:hAnsi="Times New Roman"/>
          <w:sz w:val="24"/>
          <w:szCs w:val="24"/>
        </w:rPr>
      </w:pPr>
      <w:r>
        <w:rPr>
          <w:rFonts w:ascii="Times New Roman" w:hAnsi="Times New Roman"/>
          <w:sz w:val="24"/>
          <w:szCs w:val="24"/>
        </w:rPr>
        <w:t>Priimti įstatymų projektai įtakos kriminogeninei situacijai ir korupcijai neturės.</w:t>
      </w:r>
    </w:p>
    <w:p w14:paraId="31B4438F" w14:textId="7CC73CA3" w:rsidR="004B16D2" w:rsidRPr="00A02881" w:rsidRDefault="004B16D2" w:rsidP="00A02881">
      <w:pPr>
        <w:spacing w:after="0" w:line="240" w:lineRule="auto"/>
        <w:ind w:right="120" w:firstLine="709"/>
        <w:jc w:val="both"/>
        <w:rPr>
          <w:rFonts w:ascii="Times New Roman" w:eastAsia="Times New Roman" w:hAnsi="Times New Roman" w:cs="Times New Roman"/>
          <w:sz w:val="24"/>
          <w:szCs w:val="24"/>
        </w:rPr>
      </w:pPr>
    </w:p>
    <w:p w14:paraId="31B44390" w14:textId="77777777" w:rsidR="00E753B7" w:rsidRPr="00A02881" w:rsidRDefault="0063262D" w:rsidP="00A02881">
      <w:pPr>
        <w:spacing w:after="0" w:line="240" w:lineRule="auto"/>
        <w:ind w:right="120" w:firstLine="709"/>
        <w:jc w:val="both"/>
        <w:rPr>
          <w:rFonts w:ascii="Times New Roman" w:eastAsia="Times New Roman" w:hAnsi="Times New Roman" w:cs="Times New Roman"/>
          <w:b/>
          <w:bCs/>
          <w:sz w:val="24"/>
          <w:szCs w:val="24"/>
        </w:rPr>
      </w:pPr>
      <w:r w:rsidRPr="00A02881">
        <w:rPr>
          <w:rFonts w:ascii="Times New Roman" w:eastAsia="Times New Roman" w:hAnsi="Times New Roman" w:cs="Times New Roman"/>
          <w:b/>
          <w:bCs/>
          <w:sz w:val="24"/>
          <w:szCs w:val="24"/>
        </w:rPr>
        <w:t>7. Kaip įstatymų</w:t>
      </w:r>
      <w:r w:rsidR="00E753B7" w:rsidRPr="00A02881">
        <w:rPr>
          <w:rFonts w:ascii="Times New Roman" w:eastAsia="Times New Roman" w:hAnsi="Times New Roman" w:cs="Times New Roman"/>
          <w:b/>
          <w:bCs/>
          <w:sz w:val="24"/>
          <w:szCs w:val="24"/>
        </w:rPr>
        <w:t xml:space="preserve"> įgyvendinimas atsiliep</w:t>
      </w:r>
      <w:r w:rsidR="00A74C61">
        <w:rPr>
          <w:rFonts w:ascii="Times New Roman" w:eastAsia="Times New Roman" w:hAnsi="Times New Roman" w:cs="Times New Roman"/>
          <w:b/>
          <w:bCs/>
          <w:sz w:val="24"/>
          <w:szCs w:val="24"/>
        </w:rPr>
        <w:t>s verslo sąlygoms ir jo plėtrai</w:t>
      </w:r>
    </w:p>
    <w:p w14:paraId="31B44391" w14:textId="3EE72E58" w:rsidR="00EE4F3E" w:rsidRPr="00A02881" w:rsidRDefault="00D20164" w:rsidP="00A02881">
      <w:pPr>
        <w:spacing w:after="0" w:line="240" w:lineRule="auto"/>
        <w:ind w:right="120"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Įstatymų</w:t>
      </w:r>
      <w:r w:rsidR="009D4576" w:rsidRPr="00A02881">
        <w:rPr>
          <w:rFonts w:ascii="Times New Roman" w:eastAsia="Times New Roman" w:hAnsi="Times New Roman" w:cs="Times New Roman"/>
          <w:bCs/>
          <w:sz w:val="24"/>
          <w:szCs w:val="24"/>
        </w:rPr>
        <w:t xml:space="preserve"> projekt</w:t>
      </w:r>
      <w:r>
        <w:rPr>
          <w:rFonts w:ascii="Times New Roman" w:eastAsia="Times New Roman" w:hAnsi="Times New Roman" w:cs="Times New Roman"/>
          <w:bCs/>
          <w:sz w:val="24"/>
          <w:szCs w:val="24"/>
        </w:rPr>
        <w:t xml:space="preserve">ų įgyvendinimas teigiamai atsilieps verslo sąlygoms ir jo plėtrai, nes oficialus ir įrodomąją galią turintis </w:t>
      </w:r>
      <w:r w:rsidR="00ED1E4A">
        <w:rPr>
          <w:rFonts w:ascii="Times New Roman" w:eastAsia="Times New Roman" w:hAnsi="Times New Roman" w:cs="Times New Roman"/>
          <w:bCs/>
          <w:sz w:val="24"/>
          <w:szCs w:val="24"/>
        </w:rPr>
        <w:t>susirašinėjimas</w:t>
      </w:r>
      <w:r>
        <w:rPr>
          <w:rFonts w:ascii="Times New Roman" w:eastAsia="Times New Roman" w:hAnsi="Times New Roman" w:cs="Times New Roman"/>
          <w:bCs/>
          <w:sz w:val="24"/>
          <w:szCs w:val="24"/>
        </w:rPr>
        <w:t xml:space="preserve"> su viešojo </w:t>
      </w:r>
      <w:r w:rsidR="007A7F56">
        <w:rPr>
          <w:rFonts w:ascii="Times New Roman" w:eastAsia="Times New Roman" w:hAnsi="Times New Roman" w:cs="Times New Roman"/>
          <w:bCs/>
          <w:sz w:val="24"/>
          <w:szCs w:val="24"/>
        </w:rPr>
        <w:t>sektoriaus</w:t>
      </w:r>
      <w:r>
        <w:rPr>
          <w:rFonts w:ascii="Times New Roman" w:eastAsia="Times New Roman" w:hAnsi="Times New Roman" w:cs="Times New Roman"/>
          <w:bCs/>
          <w:sz w:val="24"/>
          <w:szCs w:val="24"/>
        </w:rPr>
        <w:t xml:space="preserve"> subjektais galės būti vykdom</w:t>
      </w:r>
      <w:r w:rsidR="00ED1E4A">
        <w:rPr>
          <w:rFonts w:ascii="Times New Roman" w:eastAsia="Times New Roman" w:hAnsi="Times New Roman" w:cs="Times New Roman"/>
          <w:bCs/>
          <w:sz w:val="24"/>
          <w:szCs w:val="24"/>
        </w:rPr>
        <w:t>as elektroninių ryšių</w:t>
      </w:r>
      <w:r>
        <w:rPr>
          <w:rFonts w:ascii="Times New Roman" w:eastAsia="Times New Roman" w:hAnsi="Times New Roman" w:cs="Times New Roman"/>
          <w:bCs/>
          <w:sz w:val="24"/>
          <w:szCs w:val="24"/>
        </w:rPr>
        <w:t xml:space="preserve"> priemonėmis</w:t>
      </w:r>
      <w:r w:rsidR="001C55FE">
        <w:rPr>
          <w:rFonts w:ascii="Times New Roman" w:eastAsia="Times New Roman" w:hAnsi="Times New Roman" w:cs="Times New Roman"/>
          <w:bCs/>
          <w:sz w:val="24"/>
          <w:szCs w:val="24"/>
        </w:rPr>
        <w:t xml:space="preserve">, kuriomis </w:t>
      </w:r>
      <w:r>
        <w:rPr>
          <w:rFonts w:ascii="Times New Roman" w:eastAsia="Times New Roman" w:hAnsi="Times New Roman" w:cs="Times New Roman"/>
          <w:bCs/>
          <w:sz w:val="24"/>
          <w:szCs w:val="24"/>
        </w:rPr>
        <w:t>tiek juridinia</w:t>
      </w:r>
      <w:r w:rsidR="001C55FE">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tiek fizinia</w:t>
      </w:r>
      <w:r w:rsidR="001C55FE">
        <w:rPr>
          <w:rFonts w:ascii="Times New Roman" w:eastAsia="Times New Roman" w:hAnsi="Times New Roman" w:cs="Times New Roman"/>
          <w:bCs/>
          <w:sz w:val="24"/>
          <w:szCs w:val="24"/>
        </w:rPr>
        <w:t xml:space="preserve">i </w:t>
      </w:r>
      <w:r>
        <w:rPr>
          <w:rFonts w:ascii="Times New Roman" w:eastAsia="Times New Roman" w:hAnsi="Times New Roman" w:cs="Times New Roman"/>
          <w:bCs/>
          <w:sz w:val="24"/>
          <w:szCs w:val="24"/>
        </w:rPr>
        <w:t>asmen</w:t>
      </w:r>
      <w:r w:rsidR="001C55FE">
        <w:rPr>
          <w:rFonts w:ascii="Times New Roman" w:eastAsia="Times New Roman" w:hAnsi="Times New Roman" w:cs="Times New Roman"/>
          <w:bCs/>
          <w:sz w:val="24"/>
          <w:szCs w:val="24"/>
        </w:rPr>
        <w:t>ys galės naudotis</w:t>
      </w:r>
      <w:r>
        <w:rPr>
          <w:rFonts w:ascii="Times New Roman" w:eastAsia="Times New Roman" w:hAnsi="Times New Roman" w:cs="Times New Roman"/>
          <w:bCs/>
          <w:sz w:val="24"/>
          <w:szCs w:val="24"/>
        </w:rPr>
        <w:t xml:space="preserve"> nor</w:t>
      </w:r>
      <w:r w:rsidR="001C55FE">
        <w:rPr>
          <w:rFonts w:ascii="Times New Roman" w:eastAsia="Times New Roman" w:hAnsi="Times New Roman" w:cs="Times New Roman"/>
          <w:bCs/>
          <w:sz w:val="24"/>
          <w:szCs w:val="24"/>
        </w:rPr>
        <w:t>ėdami</w:t>
      </w:r>
      <w:r>
        <w:rPr>
          <w:rFonts w:ascii="Times New Roman" w:eastAsia="Times New Roman" w:hAnsi="Times New Roman" w:cs="Times New Roman"/>
          <w:bCs/>
          <w:sz w:val="24"/>
          <w:szCs w:val="24"/>
        </w:rPr>
        <w:t xml:space="preserve"> gauti bet kokias viešąsias ir administracines paslaugas, kreiptis į teismą, gauti įvairius dokumentus, informaciją ir pan. Be to,</w:t>
      </w:r>
      <w:r w:rsidR="009D4576" w:rsidRPr="00A0288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įstatymų</w:t>
      </w:r>
      <w:r w:rsidRPr="00A02881">
        <w:rPr>
          <w:rFonts w:ascii="Times New Roman" w:eastAsia="Times New Roman" w:hAnsi="Times New Roman" w:cs="Times New Roman"/>
          <w:bCs/>
          <w:sz w:val="24"/>
          <w:szCs w:val="24"/>
        </w:rPr>
        <w:t xml:space="preserve"> projekt</w:t>
      </w:r>
      <w:r>
        <w:rPr>
          <w:rFonts w:ascii="Times New Roman" w:eastAsia="Times New Roman" w:hAnsi="Times New Roman" w:cs="Times New Roman"/>
          <w:bCs/>
          <w:sz w:val="24"/>
          <w:szCs w:val="24"/>
        </w:rPr>
        <w:t xml:space="preserve">ų įgyvendinimas </w:t>
      </w:r>
      <w:r w:rsidR="004B16D2">
        <w:rPr>
          <w:rFonts w:ascii="Times New Roman" w:eastAsia="Times New Roman" w:hAnsi="Times New Roman" w:cs="Times New Roman"/>
          <w:bCs/>
          <w:sz w:val="24"/>
          <w:szCs w:val="24"/>
        </w:rPr>
        <w:t>prisidės prie</w:t>
      </w:r>
      <w:r>
        <w:rPr>
          <w:rFonts w:ascii="Times New Roman" w:eastAsia="Times New Roman" w:hAnsi="Times New Roman" w:cs="Times New Roman"/>
          <w:bCs/>
          <w:sz w:val="24"/>
          <w:szCs w:val="24"/>
        </w:rPr>
        <w:t xml:space="preserve"> vieš</w:t>
      </w:r>
      <w:r w:rsidR="004B16D2">
        <w:rPr>
          <w:rFonts w:ascii="Times New Roman" w:eastAsia="Times New Roman" w:hAnsi="Times New Roman" w:cs="Times New Roman"/>
          <w:bCs/>
          <w:sz w:val="24"/>
          <w:szCs w:val="24"/>
        </w:rPr>
        <w:t>ojo</w:t>
      </w:r>
      <w:r>
        <w:rPr>
          <w:rFonts w:ascii="Times New Roman" w:eastAsia="Times New Roman" w:hAnsi="Times New Roman" w:cs="Times New Roman"/>
          <w:bCs/>
          <w:sz w:val="24"/>
          <w:szCs w:val="24"/>
        </w:rPr>
        <w:t xml:space="preserve"> administravim</w:t>
      </w:r>
      <w:r w:rsidR="004B16D2">
        <w:rPr>
          <w:rFonts w:ascii="Times New Roman" w:eastAsia="Times New Roman" w:hAnsi="Times New Roman" w:cs="Times New Roman"/>
          <w:bCs/>
          <w:sz w:val="24"/>
          <w:szCs w:val="24"/>
        </w:rPr>
        <w:t>o efektyvumo didinimo</w:t>
      </w:r>
      <w:r>
        <w:rPr>
          <w:rFonts w:ascii="Times New Roman" w:eastAsia="Times New Roman" w:hAnsi="Times New Roman" w:cs="Times New Roman"/>
          <w:bCs/>
          <w:sz w:val="24"/>
          <w:szCs w:val="24"/>
        </w:rPr>
        <w:t xml:space="preserve">, skatins informacinės visuomenės plėtrą. </w:t>
      </w:r>
    </w:p>
    <w:p w14:paraId="31B44392" w14:textId="41A1F1D4"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p>
    <w:p w14:paraId="31B44393" w14:textId="77777777" w:rsidR="00E753B7" w:rsidRPr="00A02881" w:rsidRDefault="0063262D"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color w:val="000000"/>
          <w:sz w:val="24"/>
          <w:szCs w:val="24"/>
        </w:rPr>
        <w:t>8. Įstatymų</w:t>
      </w:r>
      <w:r w:rsidR="00E753B7" w:rsidRPr="00A02881">
        <w:rPr>
          <w:rFonts w:ascii="Times New Roman" w:eastAsia="Times New Roman" w:hAnsi="Times New Roman" w:cs="Times New Roman"/>
          <w:b/>
          <w:bCs/>
          <w:color w:val="000000"/>
          <w:sz w:val="24"/>
          <w:szCs w:val="24"/>
        </w:rPr>
        <w:t xml:space="preserve"> inkorporavimas į teisinę sistemą, kokius teisės aktus būtina priimti, kokius galiojančius teisės aktus reikia pakeisti a</w:t>
      </w:r>
      <w:r w:rsidR="00832E1D">
        <w:rPr>
          <w:rFonts w:ascii="Times New Roman" w:eastAsia="Times New Roman" w:hAnsi="Times New Roman" w:cs="Times New Roman"/>
          <w:b/>
          <w:bCs/>
          <w:color w:val="000000"/>
          <w:sz w:val="24"/>
          <w:szCs w:val="24"/>
        </w:rPr>
        <w:t>r pripažinti netekusiais galios</w:t>
      </w:r>
    </w:p>
    <w:p w14:paraId="31B44394" w14:textId="77777777" w:rsidR="00832E1D" w:rsidRDefault="00832E1D" w:rsidP="00A02881">
      <w:pPr>
        <w:spacing w:after="0" w:line="240" w:lineRule="auto"/>
        <w:ind w:right="120" w:firstLine="709"/>
        <w:jc w:val="both"/>
        <w:rPr>
          <w:rFonts w:ascii="Times New Roman" w:hAnsi="Times New Roman"/>
          <w:sz w:val="24"/>
          <w:szCs w:val="24"/>
        </w:rPr>
      </w:pPr>
      <w:r>
        <w:rPr>
          <w:rFonts w:ascii="Times New Roman" w:hAnsi="Times New Roman"/>
          <w:sz w:val="24"/>
          <w:szCs w:val="24"/>
        </w:rPr>
        <w:t>Priimti naujų, pakeisti ar pripažinti netekusiais galios galiojančių įstatymų nereikės.</w:t>
      </w:r>
    </w:p>
    <w:p w14:paraId="31B44395" w14:textId="7C50C4FC"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p>
    <w:p w14:paraId="31B44396" w14:textId="77777777" w:rsidR="00E753B7" w:rsidRPr="00A02881" w:rsidRDefault="0063262D"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9. Ar įstatymų projektai parengti</w:t>
      </w:r>
      <w:r w:rsidR="00E753B7" w:rsidRPr="00A02881">
        <w:rPr>
          <w:rFonts w:ascii="Times New Roman" w:eastAsia="Times New Roman" w:hAnsi="Times New Roman" w:cs="Times New Roman"/>
          <w:b/>
          <w:bCs/>
          <w:sz w:val="24"/>
          <w:szCs w:val="24"/>
        </w:rPr>
        <w:t xml:space="preserve"> laikantis Lietuvos Respublikos valstybinės kalbos, </w:t>
      </w:r>
      <w:r w:rsidR="003E49E5" w:rsidRPr="00A02881">
        <w:rPr>
          <w:rFonts w:ascii="Times New Roman" w:eastAsia="Times New Roman" w:hAnsi="Times New Roman" w:cs="Times New Roman"/>
          <w:b/>
          <w:bCs/>
          <w:sz w:val="24"/>
          <w:szCs w:val="24"/>
        </w:rPr>
        <w:t xml:space="preserve">Lietuvos Respublikos </w:t>
      </w:r>
      <w:r w:rsidR="003E49E5">
        <w:rPr>
          <w:rFonts w:ascii="Times New Roman" w:eastAsia="Times New Roman" w:hAnsi="Times New Roman" w:cs="Times New Roman"/>
          <w:b/>
          <w:bCs/>
          <w:sz w:val="24"/>
          <w:szCs w:val="24"/>
        </w:rPr>
        <w:t>t</w:t>
      </w:r>
      <w:r w:rsidR="00E753B7" w:rsidRPr="00A02881">
        <w:rPr>
          <w:rFonts w:ascii="Times New Roman" w:eastAsia="Times New Roman" w:hAnsi="Times New Roman" w:cs="Times New Roman"/>
          <w:b/>
          <w:bCs/>
          <w:sz w:val="24"/>
          <w:szCs w:val="24"/>
        </w:rPr>
        <w:t xml:space="preserve">eisėkūros pagrindų </w:t>
      </w:r>
      <w:r w:rsidRPr="00A02881">
        <w:rPr>
          <w:rFonts w:ascii="Times New Roman" w:eastAsia="Times New Roman" w:hAnsi="Times New Roman" w:cs="Times New Roman"/>
          <w:b/>
          <w:bCs/>
          <w:sz w:val="24"/>
          <w:szCs w:val="24"/>
        </w:rPr>
        <w:t>įstatymų reikalavimų, o įstatymų projektų</w:t>
      </w:r>
      <w:r w:rsidR="00E753B7" w:rsidRPr="00A02881">
        <w:rPr>
          <w:rFonts w:ascii="Times New Roman" w:eastAsia="Times New Roman" w:hAnsi="Times New Roman" w:cs="Times New Roman"/>
          <w:b/>
          <w:bCs/>
          <w:sz w:val="24"/>
          <w:szCs w:val="24"/>
        </w:rPr>
        <w:t xml:space="preserve"> sąvokos ir jas įvardijantys terminai įvertinti Terminų banko įstatymo ir jo įgyvendinamų</w:t>
      </w:r>
      <w:r w:rsidR="00832E1D">
        <w:rPr>
          <w:rFonts w:ascii="Times New Roman" w:eastAsia="Times New Roman" w:hAnsi="Times New Roman" w:cs="Times New Roman"/>
          <w:b/>
          <w:bCs/>
          <w:sz w:val="24"/>
          <w:szCs w:val="24"/>
        </w:rPr>
        <w:t>jų teisės aktų nustatyta tvarka</w:t>
      </w:r>
    </w:p>
    <w:p w14:paraId="31B44397" w14:textId="77777777" w:rsidR="00E753B7" w:rsidRPr="00A02881" w:rsidRDefault="00BE38D6"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sz w:val="24"/>
          <w:szCs w:val="24"/>
        </w:rPr>
        <w:t>Įstatymų projektai parengti</w:t>
      </w:r>
      <w:r w:rsidR="00326874" w:rsidRPr="00A02881">
        <w:rPr>
          <w:rFonts w:ascii="Times New Roman" w:eastAsia="Times New Roman" w:hAnsi="Times New Roman" w:cs="Times New Roman"/>
          <w:sz w:val="24"/>
          <w:szCs w:val="24"/>
        </w:rPr>
        <w:t xml:space="preserve"> laikantis </w:t>
      </w:r>
      <w:r w:rsidR="00A806E6">
        <w:rPr>
          <w:rFonts w:ascii="Times New Roman" w:eastAsia="Times New Roman" w:hAnsi="Times New Roman" w:cs="Times New Roman"/>
          <w:sz w:val="24"/>
          <w:szCs w:val="24"/>
        </w:rPr>
        <w:t xml:space="preserve">Lietuvos Respublikos </w:t>
      </w:r>
      <w:r w:rsidR="00326874" w:rsidRPr="00A02881">
        <w:rPr>
          <w:rFonts w:ascii="Times New Roman" w:eastAsia="Times New Roman" w:hAnsi="Times New Roman" w:cs="Times New Roman"/>
          <w:sz w:val="24"/>
          <w:szCs w:val="24"/>
        </w:rPr>
        <w:t>v</w:t>
      </w:r>
      <w:r w:rsidR="00E753B7" w:rsidRPr="00A02881">
        <w:rPr>
          <w:rFonts w:ascii="Times New Roman" w:eastAsia="Times New Roman" w:hAnsi="Times New Roman" w:cs="Times New Roman"/>
          <w:sz w:val="24"/>
          <w:szCs w:val="24"/>
        </w:rPr>
        <w:t>alstybinės kalbos</w:t>
      </w:r>
      <w:r w:rsidR="00A806E6">
        <w:rPr>
          <w:rFonts w:ascii="Times New Roman" w:eastAsia="Times New Roman" w:hAnsi="Times New Roman" w:cs="Times New Roman"/>
          <w:sz w:val="24"/>
          <w:szCs w:val="24"/>
        </w:rPr>
        <w:t xml:space="preserve"> įstatymo</w:t>
      </w:r>
      <w:r w:rsidR="00E753B7" w:rsidRPr="00A02881">
        <w:rPr>
          <w:rFonts w:ascii="Times New Roman" w:eastAsia="Times New Roman" w:hAnsi="Times New Roman" w:cs="Times New Roman"/>
          <w:sz w:val="24"/>
          <w:szCs w:val="24"/>
        </w:rPr>
        <w:t xml:space="preserve">, </w:t>
      </w:r>
      <w:r w:rsidR="000925D0" w:rsidRPr="000925D0">
        <w:rPr>
          <w:rFonts w:ascii="Times New Roman" w:eastAsia="Times New Roman" w:hAnsi="Times New Roman" w:cs="Times New Roman"/>
          <w:bCs/>
          <w:sz w:val="24"/>
          <w:szCs w:val="24"/>
        </w:rPr>
        <w:t>Lietuvos Respublikos teisėkūros pagrindų įstatym</w:t>
      </w:r>
      <w:r w:rsidR="000925D0">
        <w:rPr>
          <w:rFonts w:ascii="Times New Roman" w:eastAsia="Times New Roman" w:hAnsi="Times New Roman" w:cs="Times New Roman"/>
          <w:bCs/>
          <w:sz w:val="24"/>
          <w:szCs w:val="24"/>
        </w:rPr>
        <w:t>o</w:t>
      </w:r>
      <w:r w:rsidR="000925D0" w:rsidRPr="00A02881">
        <w:rPr>
          <w:rFonts w:ascii="Times New Roman" w:eastAsia="Times New Roman" w:hAnsi="Times New Roman" w:cs="Times New Roman"/>
          <w:b/>
          <w:bCs/>
          <w:sz w:val="24"/>
          <w:szCs w:val="24"/>
        </w:rPr>
        <w:t xml:space="preserve"> </w:t>
      </w:r>
      <w:r w:rsidR="00E753B7" w:rsidRPr="00A02881">
        <w:rPr>
          <w:rFonts w:ascii="Times New Roman" w:eastAsia="Times New Roman" w:hAnsi="Times New Roman" w:cs="Times New Roman"/>
          <w:sz w:val="24"/>
          <w:szCs w:val="24"/>
        </w:rPr>
        <w:t xml:space="preserve">reikalavimų ir atitinka bendrinės lietuvių kalbos normas. </w:t>
      </w:r>
      <w:r w:rsidR="00A806E6">
        <w:rPr>
          <w:rFonts w:ascii="Times New Roman" w:eastAsia="Times New Roman" w:hAnsi="Times New Roman" w:cs="Times New Roman"/>
          <w:sz w:val="24"/>
          <w:szCs w:val="24"/>
        </w:rPr>
        <w:t>Įstatymų projektuose naujų sąvokų nenustatoma.</w:t>
      </w:r>
    </w:p>
    <w:p w14:paraId="31B44398" w14:textId="5550155F"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p>
    <w:p w14:paraId="31B44399" w14:textId="77777777"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10.</w:t>
      </w:r>
      <w:r w:rsidRPr="00A02881">
        <w:rPr>
          <w:rFonts w:ascii="Times New Roman" w:eastAsia="Times New Roman" w:hAnsi="Times New Roman" w:cs="Times New Roman"/>
          <w:sz w:val="24"/>
          <w:szCs w:val="24"/>
        </w:rPr>
        <w:t xml:space="preserve"> </w:t>
      </w:r>
      <w:r w:rsidR="0063262D" w:rsidRPr="00A02881">
        <w:rPr>
          <w:rFonts w:ascii="Times New Roman" w:eastAsia="Times New Roman" w:hAnsi="Times New Roman" w:cs="Times New Roman"/>
          <w:b/>
          <w:bCs/>
          <w:sz w:val="24"/>
          <w:szCs w:val="24"/>
        </w:rPr>
        <w:t>Ar įstatymų projektai</w:t>
      </w:r>
      <w:r w:rsidRPr="00A02881">
        <w:rPr>
          <w:rFonts w:ascii="Times New Roman" w:eastAsia="Times New Roman" w:hAnsi="Times New Roman" w:cs="Times New Roman"/>
          <w:b/>
          <w:bCs/>
          <w:sz w:val="24"/>
          <w:szCs w:val="24"/>
        </w:rPr>
        <w:t xml:space="preserve"> atitinka </w:t>
      </w:r>
      <w:r w:rsidR="003E49E5">
        <w:rPr>
          <w:rFonts w:ascii="Times New Roman" w:eastAsia="Times New Roman" w:hAnsi="Times New Roman" w:cs="Times New Roman"/>
          <w:b/>
          <w:bCs/>
          <w:sz w:val="24"/>
          <w:szCs w:val="24"/>
        </w:rPr>
        <w:t>Europos ž</w:t>
      </w:r>
      <w:r w:rsidRPr="00A02881">
        <w:rPr>
          <w:rFonts w:ascii="Times New Roman" w:eastAsia="Times New Roman" w:hAnsi="Times New Roman" w:cs="Times New Roman"/>
          <w:b/>
          <w:bCs/>
          <w:sz w:val="24"/>
          <w:szCs w:val="24"/>
        </w:rPr>
        <w:t>mogaus teisių ir pagrindinių laisvių apsaugos konvencijos nuostatas</w:t>
      </w:r>
      <w:r w:rsidR="00832E1D">
        <w:rPr>
          <w:rFonts w:ascii="Times New Roman" w:eastAsia="Times New Roman" w:hAnsi="Times New Roman" w:cs="Times New Roman"/>
          <w:b/>
          <w:bCs/>
          <w:sz w:val="24"/>
          <w:szCs w:val="24"/>
        </w:rPr>
        <w:t xml:space="preserve"> ir Europos Sąjungos dokumentus</w:t>
      </w:r>
    </w:p>
    <w:p w14:paraId="31B4439A" w14:textId="3E32D715" w:rsidR="00832E1D" w:rsidRDefault="00832E1D" w:rsidP="00A02881">
      <w:pPr>
        <w:spacing w:after="0" w:line="240" w:lineRule="auto"/>
        <w:ind w:right="120" w:firstLine="709"/>
        <w:jc w:val="both"/>
        <w:rPr>
          <w:rFonts w:ascii="Times New Roman" w:hAnsi="Times New Roman"/>
          <w:sz w:val="24"/>
          <w:szCs w:val="24"/>
        </w:rPr>
      </w:pPr>
      <w:r>
        <w:rPr>
          <w:rFonts w:ascii="Times New Roman" w:hAnsi="Times New Roman"/>
          <w:sz w:val="24"/>
          <w:szCs w:val="24"/>
        </w:rPr>
        <w:t xml:space="preserve">Įstatymų projektai neprieštarauja </w:t>
      </w:r>
      <w:r w:rsidR="00D4488A">
        <w:rPr>
          <w:rFonts w:ascii="Times New Roman" w:hAnsi="Times New Roman"/>
          <w:sz w:val="24"/>
          <w:szCs w:val="24"/>
        </w:rPr>
        <w:t>Europos ž</w:t>
      </w:r>
      <w:r>
        <w:rPr>
          <w:rFonts w:ascii="Times New Roman" w:hAnsi="Times New Roman"/>
          <w:sz w:val="24"/>
          <w:szCs w:val="24"/>
        </w:rPr>
        <w:t>mogaus teisių ir pagrindinių laisvių apsaugos konvencijos nuostatoms ir Europos Sąjungos dokumentams.</w:t>
      </w:r>
    </w:p>
    <w:p w14:paraId="281B293B" w14:textId="77777777" w:rsidR="00B55CAE" w:rsidRPr="00A02881" w:rsidRDefault="00B55CAE" w:rsidP="00A02881">
      <w:pPr>
        <w:spacing w:after="0" w:line="240" w:lineRule="auto"/>
        <w:ind w:right="120" w:firstLine="709"/>
        <w:jc w:val="both"/>
        <w:rPr>
          <w:rFonts w:ascii="Times New Roman" w:eastAsia="Times New Roman" w:hAnsi="Times New Roman" w:cs="Times New Roman"/>
          <w:sz w:val="24"/>
          <w:szCs w:val="24"/>
        </w:rPr>
      </w:pPr>
    </w:p>
    <w:p w14:paraId="31B4439C" w14:textId="77777777" w:rsidR="00E753B7" w:rsidRPr="00A02881" w:rsidRDefault="0063262D"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11. Jeigu įstatymams</w:t>
      </w:r>
      <w:r w:rsidR="00E753B7" w:rsidRPr="00A02881">
        <w:rPr>
          <w:rFonts w:ascii="Times New Roman" w:eastAsia="Times New Roman" w:hAnsi="Times New Roman" w:cs="Times New Roman"/>
          <w:b/>
          <w:bCs/>
          <w:sz w:val="24"/>
          <w:szCs w:val="24"/>
        </w:rPr>
        <w:t xml:space="preserve"> įgyvendinti reikia įgyvendinamųjų teisės aktų, - kas ir kada juos turėtų priim</w:t>
      </w:r>
      <w:r w:rsidR="00832E1D">
        <w:rPr>
          <w:rFonts w:ascii="Times New Roman" w:eastAsia="Times New Roman" w:hAnsi="Times New Roman" w:cs="Times New Roman"/>
          <w:b/>
          <w:bCs/>
          <w:sz w:val="24"/>
          <w:szCs w:val="24"/>
        </w:rPr>
        <w:t>ti</w:t>
      </w:r>
      <w:r w:rsidR="00E753B7" w:rsidRPr="00A02881">
        <w:rPr>
          <w:rFonts w:ascii="Times New Roman" w:eastAsia="Times New Roman" w:hAnsi="Times New Roman" w:cs="Times New Roman"/>
          <w:b/>
          <w:bCs/>
          <w:sz w:val="24"/>
          <w:szCs w:val="24"/>
        </w:rPr>
        <w:t xml:space="preserve">  </w:t>
      </w:r>
    </w:p>
    <w:p w14:paraId="31B4439D" w14:textId="35166FA4" w:rsidR="00843AD1" w:rsidRDefault="00687073" w:rsidP="00843AD1">
      <w:pPr>
        <w:spacing w:after="0" w:line="240" w:lineRule="auto"/>
        <w:ind w:firstLine="709"/>
        <w:jc w:val="both"/>
        <w:rPr>
          <w:rFonts w:ascii="Times New Roman" w:eastAsia="Times New Roman" w:hAnsi="Times New Roman" w:cs="Times New Roman"/>
          <w:color w:val="000000"/>
          <w:sz w:val="24"/>
          <w:szCs w:val="24"/>
        </w:rPr>
      </w:pPr>
      <w:r w:rsidRPr="00687073">
        <w:rPr>
          <w:rFonts w:ascii="Times New Roman" w:eastAsia="Times New Roman" w:hAnsi="Times New Roman" w:cs="Times New Roman"/>
          <w:color w:val="000000"/>
          <w:sz w:val="24"/>
          <w:szCs w:val="24"/>
        </w:rPr>
        <w:t xml:space="preserve">Iki įstatymų įsigaliojimo dienos reikės pakeisti </w:t>
      </w:r>
      <w:r w:rsidR="00843AD1">
        <w:rPr>
          <w:rFonts w:ascii="Times New Roman" w:eastAsia="Times New Roman" w:hAnsi="Times New Roman" w:cs="Times New Roman"/>
          <w:color w:val="000000"/>
          <w:sz w:val="24"/>
          <w:szCs w:val="24"/>
        </w:rPr>
        <w:t>šiuos teisės aktus:</w:t>
      </w:r>
    </w:p>
    <w:p w14:paraId="31B4439E" w14:textId="6BDAFD7F" w:rsidR="009F2F0A" w:rsidRPr="009F2F0A" w:rsidRDefault="00687073" w:rsidP="00843AD1">
      <w:pPr>
        <w:pStyle w:val="Sraopastraipa"/>
        <w:numPr>
          <w:ilvl w:val="0"/>
          <w:numId w:val="9"/>
        </w:numPr>
        <w:tabs>
          <w:tab w:val="left" w:pos="993"/>
        </w:tabs>
        <w:spacing w:after="0" w:line="240" w:lineRule="auto"/>
        <w:ind w:left="0" w:firstLine="709"/>
        <w:jc w:val="both"/>
        <w:rPr>
          <w:rFonts w:ascii="Times New Roman" w:eastAsia="Times New Roman" w:hAnsi="Times New Roman" w:cs="Times New Roman"/>
          <w:sz w:val="24"/>
          <w:szCs w:val="24"/>
          <w:lang w:val="lt-LT"/>
        </w:rPr>
      </w:pPr>
      <w:r w:rsidRPr="00843AD1">
        <w:rPr>
          <w:rFonts w:ascii="Times New Roman" w:eastAsia="Times New Roman" w:hAnsi="Times New Roman" w:cs="Times New Roman"/>
          <w:color w:val="000000"/>
          <w:sz w:val="24"/>
          <w:szCs w:val="24"/>
          <w:lang w:val="lt-LT"/>
        </w:rPr>
        <w:t xml:space="preserve">Lietuvos Respublikos Vyriausybės 2007 m. rugpjūčio 22 d. nutarimą Nr. </w:t>
      </w:r>
      <w:r w:rsidR="00194519" w:rsidRPr="00843AD1">
        <w:rPr>
          <w:rFonts w:ascii="Times New Roman" w:eastAsia="Times New Roman" w:hAnsi="Times New Roman" w:cs="Times New Roman"/>
          <w:color w:val="000000"/>
          <w:sz w:val="24"/>
          <w:szCs w:val="24"/>
          <w:lang w:val="lt-LT"/>
        </w:rPr>
        <w:t xml:space="preserve">875 </w:t>
      </w:r>
      <w:r w:rsidRPr="00843AD1">
        <w:rPr>
          <w:rFonts w:ascii="Times New Roman" w:eastAsia="Times New Roman" w:hAnsi="Times New Roman" w:cs="Times New Roman"/>
          <w:color w:val="000000"/>
          <w:sz w:val="24"/>
          <w:szCs w:val="24"/>
          <w:lang w:val="lt-LT"/>
        </w:rPr>
        <w:t xml:space="preserve">„Dėl </w:t>
      </w:r>
      <w:r w:rsidR="009F2F0A">
        <w:rPr>
          <w:rFonts w:ascii="Times New Roman" w:eastAsia="Times New Roman" w:hAnsi="Times New Roman" w:cs="Times New Roman"/>
          <w:color w:val="000000"/>
          <w:sz w:val="24"/>
          <w:szCs w:val="24"/>
          <w:lang w:val="lt-LT"/>
        </w:rPr>
        <w:t>P</w:t>
      </w:r>
      <w:r w:rsidRPr="00843AD1">
        <w:rPr>
          <w:rFonts w:ascii="Times New Roman" w:eastAsia="Times New Roman" w:hAnsi="Times New Roman" w:cs="Times New Roman"/>
          <w:color w:val="000000"/>
          <w:sz w:val="24"/>
          <w:szCs w:val="24"/>
          <w:lang w:val="lt-LT"/>
        </w:rPr>
        <w:t>rašymų ir skundų nagrinėjimo ir asmenų aptarnavimo viešojo administravimo subjektuose taisyklių patvirtinimo“</w:t>
      </w:r>
      <w:r w:rsidR="001B6EBA">
        <w:rPr>
          <w:rFonts w:ascii="Times New Roman" w:eastAsia="Times New Roman" w:hAnsi="Times New Roman" w:cs="Times New Roman"/>
          <w:color w:val="000000"/>
          <w:sz w:val="24"/>
          <w:szCs w:val="24"/>
          <w:lang w:val="lt-LT"/>
        </w:rPr>
        <w:t>;</w:t>
      </w:r>
      <w:r w:rsidR="003E49E5">
        <w:rPr>
          <w:rFonts w:ascii="Times New Roman" w:eastAsia="Times New Roman" w:hAnsi="Times New Roman" w:cs="Times New Roman"/>
          <w:color w:val="000000"/>
          <w:sz w:val="24"/>
          <w:szCs w:val="24"/>
          <w:lang w:val="lt-LT"/>
        </w:rPr>
        <w:t xml:space="preserve"> </w:t>
      </w:r>
    </w:p>
    <w:p w14:paraId="31B4439F" w14:textId="558C8997" w:rsidR="00843AD1" w:rsidRPr="00A67859" w:rsidRDefault="007012BE" w:rsidP="00843AD1">
      <w:pPr>
        <w:pStyle w:val="Sraopastraipa"/>
        <w:numPr>
          <w:ilvl w:val="0"/>
          <w:numId w:val="9"/>
        </w:numPr>
        <w:tabs>
          <w:tab w:val="left" w:pos="993"/>
        </w:tabs>
        <w:spacing w:after="0" w:line="240" w:lineRule="auto"/>
        <w:ind w:left="0" w:firstLine="709"/>
        <w:jc w:val="both"/>
        <w:rPr>
          <w:rFonts w:ascii="Times New Roman" w:eastAsia="Times New Roman" w:hAnsi="Times New Roman" w:cs="Times New Roman"/>
          <w:sz w:val="24"/>
          <w:szCs w:val="24"/>
          <w:lang w:val="lt-LT"/>
        </w:rPr>
      </w:pPr>
      <w:r w:rsidRPr="00843AD1">
        <w:rPr>
          <w:rFonts w:ascii="Times New Roman" w:eastAsia="Times New Roman" w:hAnsi="Times New Roman" w:cs="Times New Roman"/>
          <w:color w:val="000000"/>
          <w:sz w:val="24"/>
          <w:szCs w:val="24"/>
          <w:lang w:val="lt-LT"/>
        </w:rPr>
        <w:t>Lietuvos Respublikos</w:t>
      </w:r>
      <w:r w:rsidR="00687073" w:rsidRPr="00843AD1">
        <w:rPr>
          <w:rFonts w:ascii="Times New Roman" w:eastAsia="Times New Roman" w:hAnsi="Times New Roman" w:cs="Times New Roman"/>
          <w:color w:val="000000"/>
          <w:sz w:val="24"/>
          <w:szCs w:val="24"/>
          <w:lang w:val="lt-LT"/>
        </w:rPr>
        <w:t xml:space="preserve"> t</w:t>
      </w:r>
      <w:r w:rsidR="00542DEB" w:rsidRPr="00843AD1">
        <w:rPr>
          <w:rFonts w:ascii="Times New Roman" w:eastAsia="Times New Roman" w:hAnsi="Times New Roman" w:cs="Times New Roman"/>
          <w:color w:val="000000"/>
          <w:sz w:val="24"/>
          <w:szCs w:val="24"/>
          <w:lang w:val="lt-LT"/>
        </w:rPr>
        <w:t>eisingumo ministro 2012 m. gruodžio</w:t>
      </w:r>
      <w:r w:rsidR="003E49E5">
        <w:rPr>
          <w:rFonts w:ascii="Times New Roman" w:eastAsia="Times New Roman" w:hAnsi="Times New Roman" w:cs="Times New Roman"/>
          <w:color w:val="000000"/>
          <w:sz w:val="24"/>
          <w:szCs w:val="24"/>
          <w:lang w:val="lt-LT"/>
        </w:rPr>
        <w:t xml:space="preserve"> 13 d. įsakymą Nr. 1R-332 „Dėl P</w:t>
      </w:r>
      <w:r w:rsidR="00542DEB" w:rsidRPr="00843AD1">
        <w:rPr>
          <w:rFonts w:ascii="Times New Roman" w:eastAsia="Times New Roman" w:hAnsi="Times New Roman" w:cs="Times New Roman"/>
          <w:color w:val="000000"/>
          <w:sz w:val="24"/>
          <w:szCs w:val="24"/>
          <w:lang w:val="lt-LT"/>
        </w:rPr>
        <w:t>rocesinių dokumentų pateikimo teismui ir jų įteikimo asmenims elektroninių ryšių priemonėmis tvarkos aprašo patvirtinimo“</w:t>
      </w:r>
      <w:r w:rsidR="001B6EBA">
        <w:rPr>
          <w:rFonts w:ascii="Times New Roman" w:eastAsia="Times New Roman" w:hAnsi="Times New Roman" w:cs="Times New Roman"/>
          <w:color w:val="000000"/>
          <w:sz w:val="24"/>
          <w:szCs w:val="24"/>
          <w:lang w:val="lt-LT"/>
        </w:rPr>
        <w:t>;</w:t>
      </w:r>
    </w:p>
    <w:p w14:paraId="31B443A0" w14:textId="6077EC41" w:rsidR="00843AD1" w:rsidRPr="00843AD1" w:rsidRDefault="00843AD1" w:rsidP="00843AD1">
      <w:pPr>
        <w:pStyle w:val="Sraopastraipa"/>
        <w:numPr>
          <w:ilvl w:val="0"/>
          <w:numId w:val="9"/>
        </w:numPr>
        <w:tabs>
          <w:tab w:val="left" w:pos="993"/>
        </w:tabs>
        <w:spacing w:after="0" w:line="240" w:lineRule="auto"/>
        <w:ind w:left="0" w:firstLine="709"/>
        <w:jc w:val="both"/>
        <w:rPr>
          <w:rFonts w:ascii="Times New Roman" w:eastAsia="Times New Roman" w:hAnsi="Times New Roman" w:cs="Times New Roman"/>
          <w:bCs/>
          <w:sz w:val="24"/>
          <w:szCs w:val="24"/>
          <w:lang w:val="lt-LT"/>
        </w:rPr>
      </w:pPr>
      <w:r w:rsidRPr="00843AD1">
        <w:rPr>
          <w:rFonts w:ascii="Times New Roman" w:eastAsia="Times New Roman" w:hAnsi="Times New Roman" w:cs="Times New Roman"/>
          <w:bCs/>
          <w:sz w:val="24"/>
          <w:szCs w:val="24"/>
          <w:lang w:val="lt-LT"/>
        </w:rPr>
        <w:t>Lietuvos Respublikos Vyriausybės 2014 m. gruodžio 23 d. nutarimą Nr. 1495 „Dėl Lietuvos Respublikos gyventojų registro nuostatų patvirtinimo“, Lietuvos Respublikos Vyriausybės 2003 m. lapkričio 12 d. nutarimą Nr. 1407 „Dėl Juridinių asmenų registro nuostatų patvirtinimo“, taip pat kitų registrų nuostatus, kur</w:t>
      </w:r>
      <w:r w:rsidR="00C518D5">
        <w:rPr>
          <w:rFonts w:ascii="Times New Roman" w:eastAsia="Times New Roman" w:hAnsi="Times New Roman" w:cs="Times New Roman"/>
          <w:bCs/>
          <w:sz w:val="24"/>
          <w:szCs w:val="24"/>
          <w:lang w:val="lt-LT"/>
        </w:rPr>
        <w:t>iuose</w:t>
      </w:r>
      <w:r w:rsidRPr="00843AD1">
        <w:rPr>
          <w:rFonts w:ascii="Times New Roman" w:eastAsia="Times New Roman" w:hAnsi="Times New Roman" w:cs="Times New Roman"/>
          <w:bCs/>
          <w:sz w:val="24"/>
          <w:szCs w:val="24"/>
          <w:lang w:val="lt-LT"/>
        </w:rPr>
        <w:t xml:space="preserve"> numatytas asmenų informavimas elektroninių ryšių priemonėmis</w:t>
      </w:r>
      <w:r w:rsidR="001B6EBA">
        <w:rPr>
          <w:rFonts w:ascii="Times New Roman" w:eastAsia="Times New Roman" w:hAnsi="Times New Roman" w:cs="Times New Roman"/>
          <w:bCs/>
          <w:sz w:val="24"/>
          <w:szCs w:val="24"/>
          <w:lang w:val="lt-LT"/>
        </w:rPr>
        <w:t>;</w:t>
      </w:r>
    </w:p>
    <w:p w14:paraId="31B443A1" w14:textId="542BD0AC" w:rsidR="00843AD1" w:rsidRPr="00A67859" w:rsidRDefault="00B91E10" w:rsidP="00843AD1">
      <w:pPr>
        <w:pStyle w:val="Sraopastraipa"/>
        <w:numPr>
          <w:ilvl w:val="0"/>
          <w:numId w:val="9"/>
        </w:numPr>
        <w:tabs>
          <w:tab w:val="left" w:pos="993"/>
        </w:tabs>
        <w:spacing w:after="0" w:line="240" w:lineRule="auto"/>
        <w:ind w:left="0" w:firstLine="709"/>
        <w:jc w:val="both"/>
        <w:rPr>
          <w:rFonts w:ascii="Times New Roman" w:eastAsia="Times New Roman" w:hAnsi="Times New Roman" w:cs="Times New Roman"/>
          <w:sz w:val="24"/>
          <w:szCs w:val="24"/>
          <w:lang w:val="lt-LT"/>
        </w:rPr>
      </w:pPr>
      <w:r w:rsidRPr="00843AD1">
        <w:rPr>
          <w:rFonts w:ascii="Times New Roman" w:eastAsia="Times New Roman" w:hAnsi="Times New Roman" w:cs="Times New Roman"/>
          <w:color w:val="000000"/>
          <w:sz w:val="24"/>
          <w:szCs w:val="24"/>
          <w:lang w:val="lt-LT"/>
        </w:rPr>
        <w:t>Valstybinė</w:t>
      </w:r>
      <w:r w:rsidR="005C5F7E" w:rsidRPr="00843AD1">
        <w:rPr>
          <w:rFonts w:ascii="Times New Roman" w:eastAsia="Times New Roman" w:hAnsi="Times New Roman" w:cs="Times New Roman"/>
          <w:color w:val="000000"/>
          <w:sz w:val="24"/>
          <w:szCs w:val="24"/>
          <w:lang w:val="lt-LT"/>
        </w:rPr>
        <w:t>s</w:t>
      </w:r>
      <w:r w:rsidRPr="00843AD1">
        <w:rPr>
          <w:rFonts w:ascii="Times New Roman" w:eastAsia="Times New Roman" w:hAnsi="Times New Roman" w:cs="Times New Roman"/>
          <w:color w:val="000000"/>
          <w:sz w:val="24"/>
          <w:szCs w:val="24"/>
          <w:lang w:val="lt-LT"/>
        </w:rPr>
        <w:t xml:space="preserve"> mokesčių inspekcij</w:t>
      </w:r>
      <w:r w:rsidR="005C5F7E" w:rsidRPr="00843AD1">
        <w:rPr>
          <w:rFonts w:ascii="Times New Roman" w:eastAsia="Times New Roman" w:hAnsi="Times New Roman" w:cs="Times New Roman"/>
          <w:color w:val="000000"/>
          <w:sz w:val="24"/>
          <w:szCs w:val="24"/>
          <w:lang w:val="lt-LT"/>
        </w:rPr>
        <w:t>os</w:t>
      </w:r>
      <w:r w:rsidRPr="00843AD1">
        <w:rPr>
          <w:rFonts w:ascii="Times New Roman" w:eastAsia="Times New Roman" w:hAnsi="Times New Roman" w:cs="Times New Roman"/>
          <w:color w:val="000000"/>
          <w:sz w:val="24"/>
          <w:szCs w:val="24"/>
          <w:lang w:val="lt-LT"/>
        </w:rPr>
        <w:t xml:space="preserve"> prie </w:t>
      </w:r>
      <w:r w:rsidR="009F2F0A">
        <w:rPr>
          <w:rFonts w:ascii="Times New Roman" w:eastAsia="Times New Roman" w:hAnsi="Times New Roman" w:cs="Times New Roman"/>
          <w:color w:val="000000"/>
          <w:sz w:val="24"/>
          <w:szCs w:val="24"/>
          <w:lang w:val="lt-LT"/>
        </w:rPr>
        <w:t>Lietuvos Respublikos f</w:t>
      </w:r>
      <w:r w:rsidRPr="00843AD1">
        <w:rPr>
          <w:rFonts w:ascii="Times New Roman" w:eastAsia="Times New Roman" w:hAnsi="Times New Roman" w:cs="Times New Roman"/>
          <w:color w:val="000000"/>
          <w:sz w:val="24"/>
          <w:szCs w:val="24"/>
          <w:lang w:val="lt-LT"/>
        </w:rPr>
        <w:t xml:space="preserve">inansų ministerijos </w:t>
      </w:r>
      <w:r w:rsidR="005C5F7E" w:rsidRPr="00843AD1">
        <w:rPr>
          <w:rFonts w:ascii="Times New Roman" w:eastAsia="Times New Roman" w:hAnsi="Times New Roman" w:cs="Times New Roman"/>
          <w:color w:val="000000"/>
          <w:sz w:val="24"/>
          <w:szCs w:val="24"/>
          <w:lang w:val="lt-LT"/>
        </w:rPr>
        <w:t>viršininko</w:t>
      </w:r>
      <w:r w:rsidRPr="00843AD1">
        <w:rPr>
          <w:rFonts w:ascii="Times New Roman" w:eastAsia="Times New Roman" w:hAnsi="Times New Roman" w:cs="Times New Roman"/>
          <w:color w:val="000000"/>
          <w:sz w:val="24"/>
          <w:szCs w:val="24"/>
          <w:lang w:val="lt-LT"/>
        </w:rPr>
        <w:t xml:space="preserve"> </w:t>
      </w:r>
      <w:r w:rsidR="005C5F7E" w:rsidRPr="00843AD1">
        <w:rPr>
          <w:rFonts w:ascii="Times New Roman" w:eastAsia="Times New Roman" w:hAnsi="Times New Roman" w:cs="Times New Roman"/>
          <w:color w:val="000000"/>
          <w:sz w:val="24"/>
          <w:szCs w:val="24"/>
          <w:lang w:val="lt-LT"/>
        </w:rPr>
        <w:t xml:space="preserve">2004 m. gegužės 27 d. </w:t>
      </w:r>
      <w:r w:rsidRPr="00843AD1">
        <w:rPr>
          <w:rFonts w:ascii="Times New Roman" w:eastAsia="Times New Roman" w:hAnsi="Times New Roman" w:cs="Times New Roman"/>
          <w:color w:val="000000"/>
          <w:sz w:val="24"/>
          <w:szCs w:val="24"/>
          <w:lang w:val="lt-LT"/>
        </w:rPr>
        <w:t>įsakym</w:t>
      </w:r>
      <w:r w:rsidR="005C5F7E" w:rsidRPr="00843AD1">
        <w:rPr>
          <w:rFonts w:ascii="Times New Roman" w:eastAsia="Times New Roman" w:hAnsi="Times New Roman" w:cs="Times New Roman"/>
          <w:color w:val="000000"/>
          <w:sz w:val="24"/>
          <w:szCs w:val="24"/>
          <w:lang w:val="lt-LT"/>
        </w:rPr>
        <w:t xml:space="preserve">ą Nr. VA-107 „Dėl </w:t>
      </w:r>
      <w:r w:rsidR="009F2F0A">
        <w:rPr>
          <w:rFonts w:ascii="Times New Roman" w:eastAsia="Times New Roman" w:hAnsi="Times New Roman" w:cs="Times New Roman"/>
          <w:bCs/>
          <w:sz w:val="24"/>
          <w:szCs w:val="24"/>
          <w:lang w:val="lt-LT"/>
        </w:rPr>
        <w:t>D</w:t>
      </w:r>
      <w:r w:rsidR="00DB07EE" w:rsidRPr="00843AD1">
        <w:rPr>
          <w:rFonts w:ascii="Times New Roman" w:eastAsia="Times New Roman" w:hAnsi="Times New Roman" w:cs="Times New Roman"/>
          <w:bCs/>
          <w:sz w:val="24"/>
          <w:szCs w:val="24"/>
          <w:lang w:val="lt-LT"/>
        </w:rPr>
        <w:t>eklaracijos</w:t>
      </w:r>
      <w:r w:rsidR="009F2F0A">
        <w:rPr>
          <w:rFonts w:ascii="Times New Roman" w:eastAsia="Times New Roman" w:hAnsi="Times New Roman" w:cs="Times New Roman"/>
          <w:bCs/>
          <w:sz w:val="24"/>
          <w:szCs w:val="24"/>
          <w:lang w:val="lt-LT"/>
        </w:rPr>
        <w:t xml:space="preserve"> duomenų išrašo FR0667 formos, Prašymo PRC909 formos, P</w:t>
      </w:r>
      <w:r w:rsidR="00DB07EE" w:rsidRPr="00843AD1">
        <w:rPr>
          <w:rFonts w:ascii="Times New Roman" w:eastAsia="Times New Roman" w:hAnsi="Times New Roman" w:cs="Times New Roman"/>
          <w:bCs/>
          <w:sz w:val="24"/>
          <w:szCs w:val="24"/>
          <w:lang w:val="lt-LT"/>
        </w:rPr>
        <w:t xml:space="preserve">rašymo PRC908 </w:t>
      </w:r>
      <w:r w:rsidR="009F2F0A">
        <w:rPr>
          <w:rFonts w:ascii="Times New Roman" w:eastAsia="Times New Roman" w:hAnsi="Times New Roman" w:cs="Times New Roman"/>
          <w:bCs/>
          <w:sz w:val="24"/>
          <w:szCs w:val="24"/>
          <w:lang w:val="lt-LT"/>
        </w:rPr>
        <w:t>formos, Pažymos FR0690 formos, P</w:t>
      </w:r>
      <w:r w:rsidR="00DB07EE" w:rsidRPr="00843AD1">
        <w:rPr>
          <w:rFonts w:ascii="Times New Roman" w:eastAsia="Times New Roman" w:hAnsi="Times New Roman" w:cs="Times New Roman"/>
          <w:bCs/>
          <w:sz w:val="24"/>
          <w:szCs w:val="24"/>
          <w:lang w:val="lt-LT"/>
        </w:rPr>
        <w:t>ažymos FR0691 formos, Metinės gyventojo (šeimos) turto deklaracij</w:t>
      </w:r>
      <w:r w:rsidR="009F2F0A">
        <w:rPr>
          <w:rFonts w:ascii="Times New Roman" w:eastAsia="Times New Roman" w:hAnsi="Times New Roman" w:cs="Times New Roman"/>
          <w:bCs/>
          <w:sz w:val="24"/>
          <w:szCs w:val="24"/>
          <w:lang w:val="lt-LT"/>
        </w:rPr>
        <w:t>os pagrindinių duomenų išrašo, M</w:t>
      </w:r>
      <w:r w:rsidR="00DB07EE" w:rsidRPr="00843AD1">
        <w:rPr>
          <w:rFonts w:ascii="Times New Roman" w:eastAsia="Times New Roman" w:hAnsi="Times New Roman" w:cs="Times New Roman"/>
          <w:bCs/>
          <w:sz w:val="24"/>
          <w:szCs w:val="24"/>
          <w:lang w:val="lt-LT"/>
        </w:rPr>
        <w:t>etinės pajamų deklaracij</w:t>
      </w:r>
      <w:r w:rsidR="009F2F0A">
        <w:rPr>
          <w:rFonts w:ascii="Times New Roman" w:eastAsia="Times New Roman" w:hAnsi="Times New Roman" w:cs="Times New Roman"/>
          <w:bCs/>
          <w:sz w:val="24"/>
          <w:szCs w:val="24"/>
          <w:lang w:val="lt-LT"/>
        </w:rPr>
        <w:t>os pagrindinių duomenų išrašo, G</w:t>
      </w:r>
      <w:r w:rsidR="00DB07EE" w:rsidRPr="00843AD1">
        <w:rPr>
          <w:rFonts w:ascii="Times New Roman" w:eastAsia="Times New Roman" w:hAnsi="Times New Roman" w:cs="Times New Roman"/>
          <w:bCs/>
          <w:sz w:val="24"/>
          <w:szCs w:val="24"/>
          <w:lang w:val="lt-LT"/>
        </w:rPr>
        <w:t>yventojo (šeimos) turto deklar</w:t>
      </w:r>
      <w:r w:rsidR="009F2F0A">
        <w:rPr>
          <w:rFonts w:ascii="Times New Roman" w:eastAsia="Times New Roman" w:hAnsi="Times New Roman" w:cs="Times New Roman"/>
          <w:bCs/>
          <w:sz w:val="24"/>
          <w:szCs w:val="24"/>
          <w:lang w:val="lt-LT"/>
        </w:rPr>
        <w:t>avimo pažymos FR0690 formos ir G</w:t>
      </w:r>
      <w:r w:rsidR="00DB07EE" w:rsidRPr="00843AD1">
        <w:rPr>
          <w:rFonts w:ascii="Times New Roman" w:eastAsia="Times New Roman" w:hAnsi="Times New Roman" w:cs="Times New Roman"/>
          <w:bCs/>
          <w:sz w:val="24"/>
          <w:szCs w:val="24"/>
          <w:lang w:val="lt-LT"/>
        </w:rPr>
        <w:t>yventojo pajamų deklaravimo pažymos FR0691 formos išdavimo taisyklių patvirtinimo“</w:t>
      </w:r>
      <w:r w:rsidR="001B6EBA">
        <w:rPr>
          <w:rFonts w:ascii="Times New Roman" w:eastAsia="Times New Roman" w:hAnsi="Times New Roman" w:cs="Times New Roman"/>
          <w:bCs/>
          <w:sz w:val="24"/>
          <w:szCs w:val="24"/>
          <w:lang w:val="lt-LT"/>
        </w:rPr>
        <w:t>;</w:t>
      </w:r>
      <w:r w:rsidR="00843AD1" w:rsidRPr="00843AD1">
        <w:rPr>
          <w:rFonts w:ascii="Times New Roman" w:eastAsia="Times New Roman" w:hAnsi="Times New Roman" w:cs="Times New Roman"/>
          <w:bCs/>
          <w:sz w:val="24"/>
          <w:szCs w:val="24"/>
          <w:lang w:val="lt-LT"/>
        </w:rPr>
        <w:t xml:space="preserve"> </w:t>
      </w:r>
    </w:p>
    <w:p w14:paraId="31B443A2" w14:textId="529F9F83" w:rsidR="00843AD1" w:rsidRDefault="00AD23A2" w:rsidP="00843AD1">
      <w:pPr>
        <w:pStyle w:val="Sraopastraipa"/>
        <w:numPr>
          <w:ilvl w:val="0"/>
          <w:numId w:val="9"/>
        </w:numPr>
        <w:tabs>
          <w:tab w:val="left" w:pos="993"/>
        </w:tabs>
        <w:spacing w:after="0" w:line="240" w:lineRule="auto"/>
        <w:ind w:left="0" w:firstLine="709"/>
        <w:jc w:val="both"/>
        <w:rPr>
          <w:rFonts w:ascii="Times New Roman" w:eastAsia="Times New Roman" w:hAnsi="Times New Roman" w:cs="Times New Roman"/>
          <w:bCs/>
          <w:sz w:val="24"/>
          <w:szCs w:val="24"/>
          <w:lang w:val="lt-LT"/>
        </w:rPr>
      </w:pPr>
      <w:r w:rsidRPr="00843AD1">
        <w:rPr>
          <w:rFonts w:ascii="Times New Roman" w:eastAsia="Times New Roman" w:hAnsi="Times New Roman" w:cs="Times New Roman"/>
          <w:bCs/>
          <w:sz w:val="24"/>
          <w:szCs w:val="24"/>
          <w:lang w:val="lt-LT"/>
        </w:rPr>
        <w:lastRenderedPageBreak/>
        <w:t>Ryšių reguliavimo tarnybos direktoriaus 2013 m. vasario</w:t>
      </w:r>
      <w:r w:rsidR="009F2F0A">
        <w:rPr>
          <w:rFonts w:ascii="Times New Roman" w:eastAsia="Times New Roman" w:hAnsi="Times New Roman" w:cs="Times New Roman"/>
          <w:bCs/>
          <w:sz w:val="24"/>
          <w:szCs w:val="24"/>
          <w:lang w:val="lt-LT"/>
        </w:rPr>
        <w:t xml:space="preserve"> 28 d. įsakymą Nr. 1V-332 „Dėl P</w:t>
      </w:r>
      <w:r w:rsidRPr="00843AD1">
        <w:rPr>
          <w:rFonts w:ascii="Times New Roman" w:eastAsia="Times New Roman" w:hAnsi="Times New Roman" w:cs="Times New Roman"/>
          <w:bCs/>
          <w:sz w:val="24"/>
          <w:szCs w:val="24"/>
          <w:lang w:val="lt-LT"/>
        </w:rPr>
        <w:t>ašto paslaugos teikimo taisyklių patvirtinimo</w:t>
      </w:r>
      <w:r w:rsidR="001D3771" w:rsidRPr="00843AD1">
        <w:rPr>
          <w:rFonts w:ascii="Times New Roman" w:eastAsia="Times New Roman" w:hAnsi="Times New Roman" w:cs="Times New Roman"/>
          <w:bCs/>
          <w:sz w:val="24"/>
          <w:szCs w:val="24"/>
          <w:lang w:val="lt-LT"/>
        </w:rPr>
        <w:t xml:space="preserve"> ir kai kurių Lietuvos Respublikos ryšių reguliavimo tarnybos direktoriaus įsakymų pripažinimo netekusiais galios</w:t>
      </w:r>
      <w:r w:rsidRPr="00843AD1">
        <w:rPr>
          <w:rFonts w:ascii="Times New Roman" w:eastAsia="Times New Roman" w:hAnsi="Times New Roman" w:cs="Times New Roman"/>
          <w:bCs/>
          <w:sz w:val="24"/>
          <w:szCs w:val="24"/>
          <w:lang w:val="lt-LT"/>
        </w:rPr>
        <w:t>“</w:t>
      </w:r>
      <w:r w:rsidR="00BB5FA0">
        <w:rPr>
          <w:rFonts w:ascii="Times New Roman" w:eastAsia="Times New Roman" w:hAnsi="Times New Roman" w:cs="Times New Roman"/>
          <w:bCs/>
          <w:sz w:val="24"/>
          <w:szCs w:val="24"/>
          <w:lang w:val="lt-LT"/>
        </w:rPr>
        <w:t>;</w:t>
      </w:r>
    </w:p>
    <w:p w14:paraId="5050AEE6" w14:textId="50B74984" w:rsidR="004F181D" w:rsidRDefault="004F181D" w:rsidP="00843AD1">
      <w:pPr>
        <w:pStyle w:val="Sraopastraipa"/>
        <w:numPr>
          <w:ilvl w:val="0"/>
          <w:numId w:val="9"/>
        </w:numPr>
        <w:tabs>
          <w:tab w:val="left" w:pos="993"/>
        </w:tabs>
        <w:spacing w:after="0" w:line="240" w:lineRule="auto"/>
        <w:ind w:left="0" w:firstLine="709"/>
        <w:jc w:val="both"/>
        <w:rPr>
          <w:rFonts w:ascii="Times New Roman" w:eastAsia="Times New Roman" w:hAnsi="Times New Roman" w:cs="Times New Roman"/>
          <w:bCs/>
          <w:sz w:val="24"/>
          <w:szCs w:val="24"/>
          <w:lang w:val="lt-LT"/>
        </w:rPr>
      </w:pPr>
      <w:r w:rsidRPr="00843AD1">
        <w:rPr>
          <w:rFonts w:ascii="Times New Roman" w:eastAsia="Times New Roman" w:hAnsi="Times New Roman" w:cs="Times New Roman"/>
          <w:bCs/>
          <w:sz w:val="24"/>
          <w:szCs w:val="24"/>
          <w:lang w:val="lt-LT"/>
        </w:rPr>
        <w:t xml:space="preserve">Lietuvos Respublikos Vyriausybės </w:t>
      </w:r>
      <w:r w:rsidRPr="004E5EF2">
        <w:rPr>
          <w:rFonts w:ascii="Times New Roman" w:eastAsia="Times New Roman" w:hAnsi="Times New Roman" w:cs="Times New Roman"/>
          <w:bCs/>
          <w:sz w:val="24"/>
          <w:szCs w:val="24"/>
          <w:lang w:val="lt-LT"/>
        </w:rPr>
        <w:t xml:space="preserve">2016 m. rugpjūčio 11 d. </w:t>
      </w:r>
      <w:r w:rsidR="004E5EF2">
        <w:rPr>
          <w:rFonts w:ascii="Times New Roman" w:eastAsia="Times New Roman" w:hAnsi="Times New Roman" w:cs="Times New Roman"/>
          <w:bCs/>
          <w:sz w:val="24"/>
          <w:szCs w:val="24"/>
          <w:lang w:val="lt-LT"/>
        </w:rPr>
        <w:t xml:space="preserve">nutarimą </w:t>
      </w:r>
      <w:r w:rsidRPr="004E5EF2">
        <w:rPr>
          <w:rFonts w:ascii="Times New Roman" w:eastAsia="Times New Roman" w:hAnsi="Times New Roman" w:cs="Times New Roman"/>
          <w:bCs/>
          <w:sz w:val="24"/>
          <w:szCs w:val="24"/>
          <w:lang w:val="lt-LT"/>
        </w:rPr>
        <w:t>Nr. 817</w:t>
      </w:r>
      <w:r w:rsidR="004E5EF2">
        <w:rPr>
          <w:rFonts w:ascii="Times New Roman" w:eastAsia="Times New Roman" w:hAnsi="Times New Roman" w:cs="Times New Roman"/>
          <w:bCs/>
          <w:sz w:val="24"/>
          <w:szCs w:val="24"/>
          <w:lang w:val="lt-LT"/>
        </w:rPr>
        <w:t xml:space="preserve"> „Dėl L</w:t>
      </w:r>
      <w:r w:rsidR="004E5EF2" w:rsidRPr="004E5EF2">
        <w:rPr>
          <w:rFonts w:ascii="Times New Roman" w:eastAsia="Times New Roman" w:hAnsi="Times New Roman" w:cs="Times New Roman"/>
          <w:bCs/>
          <w:sz w:val="24"/>
          <w:szCs w:val="24"/>
          <w:lang w:val="lt-LT"/>
        </w:rPr>
        <w:t>ietuvos administracinių ginčų komisijos nuostatų patvirtinimo</w:t>
      </w:r>
      <w:r w:rsidR="004E5EF2">
        <w:rPr>
          <w:rFonts w:ascii="Times New Roman" w:eastAsia="Times New Roman" w:hAnsi="Times New Roman" w:cs="Times New Roman"/>
          <w:bCs/>
          <w:sz w:val="24"/>
          <w:szCs w:val="24"/>
          <w:lang w:val="lt-LT"/>
        </w:rPr>
        <w:t>“</w:t>
      </w:r>
      <w:r w:rsidR="00BB5FA0">
        <w:rPr>
          <w:rFonts w:ascii="Times New Roman" w:eastAsia="Times New Roman" w:hAnsi="Times New Roman" w:cs="Times New Roman"/>
          <w:bCs/>
          <w:sz w:val="24"/>
          <w:szCs w:val="24"/>
          <w:lang w:val="lt-LT"/>
        </w:rPr>
        <w:t>;</w:t>
      </w:r>
    </w:p>
    <w:p w14:paraId="1628C27E" w14:textId="061C2B20" w:rsidR="004E5EF2" w:rsidRPr="00843AD1" w:rsidRDefault="004E5EF2" w:rsidP="00843AD1">
      <w:pPr>
        <w:pStyle w:val="Sraopastraipa"/>
        <w:numPr>
          <w:ilvl w:val="0"/>
          <w:numId w:val="9"/>
        </w:numPr>
        <w:tabs>
          <w:tab w:val="left" w:pos="993"/>
        </w:tabs>
        <w:spacing w:after="0" w:line="240" w:lineRule="auto"/>
        <w:ind w:left="0" w:firstLine="709"/>
        <w:jc w:val="both"/>
        <w:rPr>
          <w:rFonts w:ascii="Times New Roman" w:eastAsia="Times New Roman" w:hAnsi="Times New Roman" w:cs="Times New Roman"/>
          <w:bCs/>
          <w:sz w:val="24"/>
          <w:szCs w:val="24"/>
          <w:lang w:val="lt-LT"/>
        </w:rPr>
      </w:pPr>
      <w:r w:rsidRPr="004E5EF2">
        <w:rPr>
          <w:rFonts w:ascii="Times New Roman" w:eastAsia="Times New Roman" w:hAnsi="Times New Roman" w:cs="Times New Roman"/>
          <w:bCs/>
          <w:sz w:val="24"/>
          <w:szCs w:val="24"/>
          <w:lang w:val="lt-LT"/>
        </w:rPr>
        <w:t>Lietuvos Respublikos vidaus reikalų ministro ir Lietuvos Respublikos generalinio prokuroro 2016 m. sausio 29 d. įsakymą Nr. 1V-67/I-31 „Dėl Baudžiamosios bylos duomenų tvarkymo elektronine forma ikiteisminio tyrimo metu tvarkos aprašo patvirtinimo“.</w:t>
      </w:r>
    </w:p>
    <w:p w14:paraId="323624A7" w14:textId="77777777" w:rsidR="00061FEC" w:rsidRDefault="00061FEC" w:rsidP="00A02881">
      <w:pPr>
        <w:spacing w:after="0" w:line="240" w:lineRule="auto"/>
        <w:ind w:right="120" w:firstLine="709"/>
        <w:jc w:val="both"/>
        <w:rPr>
          <w:rFonts w:ascii="Times New Roman" w:eastAsia="Times New Roman" w:hAnsi="Times New Roman" w:cs="Times New Roman"/>
          <w:sz w:val="24"/>
          <w:szCs w:val="24"/>
        </w:rPr>
      </w:pPr>
    </w:p>
    <w:p w14:paraId="31B443A4" w14:textId="77777777"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12. Kiek valstybės, savivaldybių biudžetų ir kitų valstybės įsteig</w:t>
      </w:r>
      <w:r w:rsidR="0063262D" w:rsidRPr="00A02881">
        <w:rPr>
          <w:rFonts w:ascii="Times New Roman" w:eastAsia="Times New Roman" w:hAnsi="Times New Roman" w:cs="Times New Roman"/>
          <w:b/>
          <w:bCs/>
          <w:sz w:val="24"/>
          <w:szCs w:val="24"/>
        </w:rPr>
        <w:t>tų fondų lėšų prireiks įstatymams</w:t>
      </w:r>
      <w:r w:rsidRPr="00A02881">
        <w:rPr>
          <w:rFonts w:ascii="Times New Roman" w:eastAsia="Times New Roman" w:hAnsi="Times New Roman" w:cs="Times New Roman"/>
          <w:b/>
          <w:bCs/>
          <w:sz w:val="24"/>
          <w:szCs w:val="24"/>
        </w:rPr>
        <w:t xml:space="preserve"> įgyvendinti, ar bus galima sutaupyti (pateikiami prognozuojami rodikliai einamaisiais ir artimi</w:t>
      </w:r>
      <w:r w:rsidR="00832E1D">
        <w:rPr>
          <w:rFonts w:ascii="Times New Roman" w:eastAsia="Times New Roman" w:hAnsi="Times New Roman" w:cs="Times New Roman"/>
          <w:b/>
          <w:bCs/>
          <w:sz w:val="24"/>
          <w:szCs w:val="24"/>
        </w:rPr>
        <w:t>ausiais 3 biudžetiniais metais)</w:t>
      </w:r>
      <w:r w:rsidRPr="00A02881">
        <w:rPr>
          <w:rFonts w:ascii="Times New Roman" w:eastAsia="Times New Roman" w:hAnsi="Times New Roman" w:cs="Times New Roman"/>
          <w:b/>
          <w:bCs/>
          <w:sz w:val="24"/>
          <w:szCs w:val="24"/>
        </w:rPr>
        <w:t xml:space="preserve"> </w:t>
      </w:r>
    </w:p>
    <w:p w14:paraId="31B443A6" w14:textId="5CB730B0" w:rsidR="008433B8" w:rsidRDefault="008433B8" w:rsidP="00A02881">
      <w:pPr>
        <w:spacing w:after="0" w:line="240" w:lineRule="auto"/>
        <w:ind w:right="1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Pažymėtina, kad</w:t>
      </w:r>
      <w:r w:rsidR="0088797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įgyvendinus įstatymų projektus, b</w:t>
      </w:r>
      <w:r w:rsidR="007D3C99">
        <w:rPr>
          <w:rFonts w:ascii="Times New Roman" w:eastAsia="Times New Roman" w:hAnsi="Times New Roman" w:cs="Times New Roman"/>
          <w:sz w:val="24"/>
          <w:szCs w:val="24"/>
        </w:rPr>
        <w:t>ūtų</w:t>
      </w:r>
      <w:r>
        <w:rPr>
          <w:rFonts w:ascii="Times New Roman" w:eastAsia="Times New Roman" w:hAnsi="Times New Roman" w:cs="Times New Roman"/>
          <w:sz w:val="24"/>
          <w:szCs w:val="24"/>
        </w:rPr>
        <w:t xml:space="preserve"> taupomos valstybės biudžeto lėšos, nes vis daugiau </w:t>
      </w:r>
      <w:r w:rsidR="00C518D5">
        <w:rPr>
          <w:rFonts w:ascii="Times New Roman" w:eastAsia="Times New Roman" w:hAnsi="Times New Roman" w:cs="Times New Roman"/>
          <w:sz w:val="24"/>
          <w:szCs w:val="24"/>
        </w:rPr>
        <w:t>susirašinėjimo</w:t>
      </w:r>
      <w:r>
        <w:rPr>
          <w:rFonts w:ascii="Times New Roman" w:eastAsia="Times New Roman" w:hAnsi="Times New Roman" w:cs="Times New Roman"/>
          <w:sz w:val="24"/>
          <w:szCs w:val="24"/>
        </w:rPr>
        <w:t xml:space="preserve"> tarp viešojo </w:t>
      </w:r>
      <w:r w:rsidR="007A7F56">
        <w:rPr>
          <w:rFonts w:ascii="Times New Roman" w:eastAsia="Times New Roman" w:hAnsi="Times New Roman" w:cs="Times New Roman"/>
          <w:sz w:val="24"/>
          <w:szCs w:val="24"/>
        </w:rPr>
        <w:t>sektoriaus</w:t>
      </w:r>
      <w:r>
        <w:rPr>
          <w:rFonts w:ascii="Times New Roman" w:eastAsia="Times New Roman" w:hAnsi="Times New Roman" w:cs="Times New Roman"/>
          <w:sz w:val="24"/>
          <w:szCs w:val="24"/>
        </w:rPr>
        <w:t xml:space="preserve"> </w:t>
      </w:r>
      <w:r w:rsidR="00C518D5">
        <w:rPr>
          <w:rFonts w:ascii="Times New Roman" w:eastAsia="Times New Roman" w:hAnsi="Times New Roman" w:cs="Times New Roman"/>
          <w:sz w:val="24"/>
          <w:szCs w:val="24"/>
        </w:rPr>
        <w:t>subjektų</w:t>
      </w:r>
      <w:r>
        <w:rPr>
          <w:rFonts w:ascii="Times New Roman" w:eastAsia="Times New Roman" w:hAnsi="Times New Roman" w:cs="Times New Roman"/>
          <w:sz w:val="24"/>
          <w:szCs w:val="24"/>
        </w:rPr>
        <w:t xml:space="preserve"> ir asmenų persikels į elektroninę erdvę, viešojo </w:t>
      </w:r>
      <w:r w:rsidR="007A7F56">
        <w:rPr>
          <w:rFonts w:ascii="Times New Roman" w:eastAsia="Times New Roman" w:hAnsi="Times New Roman" w:cs="Times New Roman"/>
          <w:sz w:val="24"/>
          <w:szCs w:val="24"/>
        </w:rPr>
        <w:t>sektoriaus</w:t>
      </w:r>
      <w:r>
        <w:rPr>
          <w:rFonts w:ascii="Times New Roman" w:eastAsia="Times New Roman" w:hAnsi="Times New Roman" w:cs="Times New Roman"/>
          <w:sz w:val="24"/>
          <w:szCs w:val="24"/>
        </w:rPr>
        <w:t xml:space="preserve"> subjektai nekurs besidubliuojančių elektroninių sprendimų, </w:t>
      </w:r>
      <w:r w:rsidR="00B5357B">
        <w:rPr>
          <w:rFonts w:ascii="Times New Roman" w:eastAsia="Times New Roman" w:hAnsi="Times New Roman" w:cs="Times New Roman"/>
          <w:sz w:val="24"/>
          <w:szCs w:val="24"/>
        </w:rPr>
        <w:t xml:space="preserve">skirtų susirašinėjimui su asmenimis, </w:t>
      </w:r>
      <w:r>
        <w:rPr>
          <w:rFonts w:ascii="Times New Roman" w:eastAsia="Times New Roman" w:hAnsi="Times New Roman" w:cs="Times New Roman"/>
          <w:sz w:val="24"/>
          <w:szCs w:val="24"/>
        </w:rPr>
        <w:t>o naudos vieną valstybės informacinę sistemą.</w:t>
      </w:r>
      <w:r w:rsidR="00024A03">
        <w:rPr>
          <w:rFonts w:ascii="Times New Roman" w:eastAsia="Times New Roman" w:hAnsi="Times New Roman" w:cs="Times New Roman"/>
          <w:sz w:val="24"/>
          <w:szCs w:val="24"/>
        </w:rPr>
        <w:t xml:space="preserve"> </w:t>
      </w:r>
    </w:p>
    <w:p w14:paraId="17CF25F9" w14:textId="1B4E2FE7" w:rsidR="007D3C99" w:rsidRPr="00801C01" w:rsidRDefault="00024A03" w:rsidP="007D3C99">
      <w:pPr>
        <w:spacing w:after="0" w:line="240" w:lineRule="auto"/>
        <w:ind w:right="1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Viešojo </w:t>
      </w:r>
      <w:r w:rsidR="007A7F56">
        <w:rPr>
          <w:rFonts w:ascii="Times New Roman" w:eastAsia="Times New Roman" w:hAnsi="Times New Roman" w:cs="Times New Roman"/>
          <w:sz w:val="24"/>
          <w:szCs w:val="24"/>
        </w:rPr>
        <w:t>sektoriaus</w:t>
      </w:r>
      <w:r>
        <w:rPr>
          <w:rFonts w:ascii="Times New Roman" w:eastAsia="Times New Roman" w:hAnsi="Times New Roman" w:cs="Times New Roman"/>
          <w:sz w:val="24"/>
          <w:szCs w:val="24"/>
        </w:rPr>
        <w:t xml:space="preserve"> subjektai, preliminariais skaičiavimais, pašto paslaugoms per metus išlei</w:t>
      </w:r>
      <w:r w:rsidR="000869FA">
        <w:rPr>
          <w:rFonts w:ascii="Times New Roman" w:eastAsia="Times New Roman" w:hAnsi="Times New Roman" w:cs="Times New Roman"/>
          <w:sz w:val="24"/>
          <w:szCs w:val="24"/>
        </w:rPr>
        <w:t>džia</w:t>
      </w:r>
      <w:r w:rsidR="00C518D5">
        <w:rPr>
          <w:rFonts w:ascii="Times New Roman" w:eastAsia="Times New Roman" w:hAnsi="Times New Roman" w:cs="Times New Roman"/>
          <w:sz w:val="24"/>
          <w:szCs w:val="24"/>
        </w:rPr>
        <w:t xml:space="preserve"> apie 3,6 mln. Eur (paskaičiuota</w:t>
      </w:r>
      <w:r>
        <w:rPr>
          <w:rFonts w:ascii="Times New Roman" w:eastAsia="Times New Roman" w:hAnsi="Times New Roman" w:cs="Times New Roman"/>
          <w:sz w:val="24"/>
          <w:szCs w:val="24"/>
        </w:rPr>
        <w:t xml:space="preserve"> pagal AB Lietuvos pašto gaunam</w:t>
      </w:r>
      <w:r w:rsidR="000869FA">
        <w:rPr>
          <w:rFonts w:ascii="Times New Roman" w:eastAsia="Times New Roman" w:hAnsi="Times New Roman" w:cs="Times New Roman"/>
          <w:sz w:val="24"/>
          <w:szCs w:val="24"/>
        </w:rPr>
        <w:t>as pajamas, įvertinus, kad bendrovė</w:t>
      </w:r>
      <w:r>
        <w:rPr>
          <w:rFonts w:ascii="Times New Roman" w:eastAsia="Times New Roman" w:hAnsi="Times New Roman" w:cs="Times New Roman"/>
          <w:sz w:val="24"/>
          <w:szCs w:val="24"/>
        </w:rPr>
        <w:t xml:space="preserve"> turi </w:t>
      </w:r>
      <w:r w:rsidRPr="00801C01">
        <w:rPr>
          <w:rFonts w:ascii="Times New Roman" w:eastAsia="Times New Roman" w:hAnsi="Times New Roman" w:cs="Times New Roman"/>
          <w:sz w:val="24"/>
          <w:szCs w:val="24"/>
        </w:rPr>
        <w:t xml:space="preserve">sutartis su 21 proc. viešojo </w:t>
      </w:r>
      <w:r w:rsidR="007A7F56" w:rsidRPr="00801C01">
        <w:rPr>
          <w:rFonts w:ascii="Times New Roman" w:eastAsia="Times New Roman" w:hAnsi="Times New Roman" w:cs="Times New Roman"/>
          <w:sz w:val="24"/>
          <w:szCs w:val="24"/>
        </w:rPr>
        <w:t>sektoriaus</w:t>
      </w:r>
      <w:r w:rsidRPr="00801C01">
        <w:rPr>
          <w:rFonts w:ascii="Times New Roman" w:eastAsia="Times New Roman" w:hAnsi="Times New Roman" w:cs="Times New Roman"/>
          <w:sz w:val="24"/>
          <w:szCs w:val="24"/>
        </w:rPr>
        <w:t xml:space="preserve"> </w:t>
      </w:r>
      <w:r w:rsidR="000869FA" w:rsidRPr="00801C01">
        <w:rPr>
          <w:rFonts w:ascii="Times New Roman" w:eastAsia="Times New Roman" w:hAnsi="Times New Roman" w:cs="Times New Roman"/>
          <w:sz w:val="24"/>
          <w:szCs w:val="24"/>
        </w:rPr>
        <w:t>subjektų</w:t>
      </w:r>
      <w:r w:rsidRPr="00801C01">
        <w:rPr>
          <w:rFonts w:ascii="Times New Roman" w:eastAsia="Times New Roman" w:hAnsi="Times New Roman" w:cs="Times New Roman"/>
          <w:sz w:val="24"/>
          <w:szCs w:val="24"/>
        </w:rPr>
        <w:t xml:space="preserve">). Atsižvelgiant į tai, kad pirmaisiais metais apie pusė siuntų galėtų būti siunčiamos elektroniniu būdu, </w:t>
      </w:r>
      <w:r w:rsidR="00B91E10" w:rsidRPr="00801C01">
        <w:rPr>
          <w:rFonts w:ascii="Times New Roman" w:eastAsia="Times New Roman" w:hAnsi="Times New Roman" w:cs="Times New Roman"/>
          <w:sz w:val="24"/>
          <w:szCs w:val="24"/>
        </w:rPr>
        <w:t xml:space="preserve">2020 m. – apie 75 proc. siuntų būtų elektroninės, </w:t>
      </w:r>
      <w:r w:rsidRPr="00801C01">
        <w:rPr>
          <w:rFonts w:ascii="Times New Roman" w:eastAsia="Times New Roman" w:hAnsi="Times New Roman" w:cs="Times New Roman"/>
          <w:sz w:val="24"/>
          <w:szCs w:val="24"/>
        </w:rPr>
        <w:t>kasmet galėtų būti taupoma apie 1,</w:t>
      </w:r>
      <w:r w:rsidR="00B91E10" w:rsidRPr="00801C01">
        <w:rPr>
          <w:rFonts w:ascii="Times New Roman" w:eastAsia="Times New Roman" w:hAnsi="Times New Roman" w:cs="Times New Roman"/>
          <w:sz w:val="24"/>
          <w:szCs w:val="24"/>
        </w:rPr>
        <w:t>5</w:t>
      </w:r>
      <w:r w:rsidR="00C518D5" w:rsidRPr="00801C01">
        <w:rPr>
          <w:rFonts w:ascii="Times New Roman" w:eastAsia="Times New Roman" w:hAnsi="Times New Roman" w:cs="Times New Roman"/>
          <w:sz w:val="24"/>
          <w:szCs w:val="24"/>
        </w:rPr>
        <w:t>–</w:t>
      </w:r>
      <w:r w:rsidR="00B91E10" w:rsidRPr="00801C01">
        <w:rPr>
          <w:rFonts w:ascii="Times New Roman" w:eastAsia="Times New Roman" w:hAnsi="Times New Roman" w:cs="Times New Roman"/>
          <w:sz w:val="24"/>
          <w:szCs w:val="24"/>
        </w:rPr>
        <w:t>1,7</w:t>
      </w:r>
      <w:r w:rsidRPr="00801C01">
        <w:rPr>
          <w:rFonts w:ascii="Times New Roman" w:eastAsia="Times New Roman" w:hAnsi="Times New Roman" w:cs="Times New Roman"/>
          <w:sz w:val="24"/>
          <w:szCs w:val="24"/>
        </w:rPr>
        <w:t xml:space="preserve"> mln. Eur, o kuo daugiau būtų siunčiama elektroniniu būdu, tuo </w:t>
      </w:r>
      <w:r w:rsidR="00B91E10" w:rsidRPr="00801C01">
        <w:rPr>
          <w:rFonts w:ascii="Times New Roman" w:eastAsia="Times New Roman" w:hAnsi="Times New Roman" w:cs="Times New Roman"/>
          <w:sz w:val="24"/>
          <w:szCs w:val="24"/>
        </w:rPr>
        <w:t xml:space="preserve">dar </w:t>
      </w:r>
      <w:r w:rsidR="000869FA" w:rsidRPr="00801C01">
        <w:rPr>
          <w:rFonts w:ascii="Times New Roman" w:eastAsia="Times New Roman" w:hAnsi="Times New Roman" w:cs="Times New Roman"/>
          <w:sz w:val="24"/>
          <w:szCs w:val="24"/>
        </w:rPr>
        <w:t>daugiau valstybės biudžeto lėšų galėtų būti sutaup</w:t>
      </w:r>
      <w:r w:rsidR="00C518D5" w:rsidRPr="00801C01">
        <w:rPr>
          <w:rFonts w:ascii="Times New Roman" w:eastAsia="Times New Roman" w:hAnsi="Times New Roman" w:cs="Times New Roman"/>
          <w:sz w:val="24"/>
          <w:szCs w:val="24"/>
        </w:rPr>
        <w:t>oma</w:t>
      </w:r>
      <w:r w:rsidRPr="00801C01">
        <w:rPr>
          <w:rFonts w:ascii="Times New Roman" w:eastAsia="Times New Roman" w:hAnsi="Times New Roman" w:cs="Times New Roman"/>
          <w:sz w:val="24"/>
          <w:szCs w:val="24"/>
        </w:rPr>
        <w:t>.</w:t>
      </w:r>
      <w:r w:rsidR="007D3C99" w:rsidRPr="00801C01">
        <w:rPr>
          <w:rFonts w:ascii="Times New Roman" w:eastAsia="Times New Roman" w:hAnsi="Times New Roman" w:cs="Times New Roman"/>
          <w:sz w:val="24"/>
          <w:szCs w:val="24"/>
        </w:rPr>
        <w:t xml:space="preserve"> </w:t>
      </w:r>
    </w:p>
    <w:p w14:paraId="21907242" w14:textId="1C18D2F8" w:rsidR="00FA1B9C" w:rsidRPr="00801C01" w:rsidRDefault="00FA1B9C" w:rsidP="007D3C99">
      <w:pPr>
        <w:spacing w:after="0" w:line="240" w:lineRule="auto"/>
        <w:ind w:right="120" w:firstLine="709"/>
        <w:jc w:val="both"/>
        <w:rPr>
          <w:rFonts w:ascii="Times New Roman" w:eastAsia="Times New Roman" w:hAnsi="Times New Roman" w:cs="Times New Roman"/>
          <w:sz w:val="24"/>
          <w:szCs w:val="24"/>
        </w:rPr>
      </w:pPr>
      <w:r w:rsidRPr="00801C01">
        <w:rPr>
          <w:rFonts w:ascii="Times New Roman" w:hAnsi="Times New Roman" w:cs="Times New Roman"/>
          <w:bCs/>
          <w:color w:val="000000"/>
          <w:sz w:val="24"/>
          <w:szCs w:val="24"/>
        </w:rPr>
        <w:t xml:space="preserve">Įvertinus tai, kad viešojo administravimo subjektai, siųsdami per E. pristatymą, kai el. siunta įteikiama kaip pašto siunta, jos nespausdins, nevokuos (tai padarys E. pristatymo sistemos operatorius), todėl atitinkamai patirs mažiau išlaidų </w:t>
      </w:r>
      <w:r w:rsidR="005A5355" w:rsidRPr="00801C01">
        <w:rPr>
          <w:rFonts w:ascii="Times New Roman" w:hAnsi="Times New Roman" w:cs="Times New Roman"/>
          <w:bCs/>
          <w:color w:val="000000"/>
          <w:sz w:val="24"/>
          <w:szCs w:val="24"/>
        </w:rPr>
        <w:t>(</w:t>
      </w:r>
      <w:r w:rsidRPr="00801C01">
        <w:rPr>
          <w:rFonts w:ascii="Times New Roman" w:hAnsi="Times New Roman" w:cs="Times New Roman"/>
          <w:bCs/>
          <w:color w:val="000000"/>
          <w:sz w:val="24"/>
          <w:szCs w:val="24"/>
        </w:rPr>
        <w:t>bus taupomas darbuotojų darbo laikas, popierius, nepatirs spausdinimo išlaidų, nereikės voko ir pan.</w:t>
      </w:r>
      <w:r w:rsidR="005A5355" w:rsidRPr="00801C01">
        <w:rPr>
          <w:rFonts w:ascii="Times New Roman" w:hAnsi="Times New Roman" w:cs="Times New Roman"/>
          <w:bCs/>
          <w:color w:val="000000"/>
          <w:sz w:val="24"/>
          <w:szCs w:val="24"/>
        </w:rPr>
        <w:t>)</w:t>
      </w:r>
      <w:r w:rsidRPr="00801C01">
        <w:rPr>
          <w:rFonts w:ascii="Times New Roman" w:hAnsi="Times New Roman" w:cs="Times New Roman"/>
          <w:bCs/>
          <w:color w:val="000000"/>
          <w:sz w:val="24"/>
          <w:szCs w:val="24"/>
        </w:rPr>
        <w:t xml:space="preserve">, todėl bendrosios išlaidos, skirtos </w:t>
      </w:r>
      <w:r w:rsidR="0088797F" w:rsidRPr="00801C01">
        <w:rPr>
          <w:rFonts w:ascii="Times New Roman" w:hAnsi="Times New Roman" w:cs="Times New Roman"/>
          <w:bCs/>
          <w:color w:val="000000"/>
          <w:sz w:val="24"/>
          <w:szCs w:val="24"/>
        </w:rPr>
        <w:t>informacij</w:t>
      </w:r>
      <w:r w:rsidR="0088797F">
        <w:rPr>
          <w:rFonts w:ascii="Times New Roman" w:hAnsi="Times New Roman" w:cs="Times New Roman"/>
          <w:bCs/>
          <w:color w:val="000000"/>
          <w:sz w:val="24"/>
          <w:szCs w:val="24"/>
        </w:rPr>
        <w:t>ai</w:t>
      </w:r>
      <w:r w:rsidR="0088797F" w:rsidRPr="00801C01">
        <w:rPr>
          <w:rFonts w:ascii="Times New Roman" w:hAnsi="Times New Roman" w:cs="Times New Roman"/>
          <w:bCs/>
          <w:color w:val="000000"/>
          <w:sz w:val="24"/>
          <w:szCs w:val="24"/>
        </w:rPr>
        <w:t xml:space="preserve"> </w:t>
      </w:r>
      <w:r w:rsidRPr="00801C01">
        <w:rPr>
          <w:rFonts w:ascii="Times New Roman" w:hAnsi="Times New Roman" w:cs="Times New Roman"/>
          <w:bCs/>
          <w:color w:val="000000"/>
          <w:sz w:val="24"/>
          <w:szCs w:val="24"/>
        </w:rPr>
        <w:t>ar dokument</w:t>
      </w:r>
      <w:r w:rsidR="0088797F">
        <w:rPr>
          <w:rFonts w:ascii="Times New Roman" w:hAnsi="Times New Roman" w:cs="Times New Roman"/>
          <w:bCs/>
          <w:color w:val="000000"/>
          <w:sz w:val="24"/>
          <w:szCs w:val="24"/>
        </w:rPr>
        <w:t>ams</w:t>
      </w:r>
      <w:r w:rsidRPr="00801C01">
        <w:rPr>
          <w:rFonts w:ascii="Times New Roman" w:hAnsi="Times New Roman" w:cs="Times New Roman"/>
          <w:bCs/>
          <w:color w:val="000000"/>
          <w:sz w:val="24"/>
          <w:szCs w:val="24"/>
        </w:rPr>
        <w:t xml:space="preserve"> pristaty</w:t>
      </w:r>
      <w:r w:rsidR="0088797F">
        <w:rPr>
          <w:rFonts w:ascii="Times New Roman" w:hAnsi="Times New Roman" w:cs="Times New Roman"/>
          <w:bCs/>
          <w:color w:val="000000"/>
          <w:sz w:val="24"/>
          <w:szCs w:val="24"/>
        </w:rPr>
        <w:t>ti</w:t>
      </w:r>
      <w:r w:rsidRPr="00801C01">
        <w:rPr>
          <w:rFonts w:ascii="Times New Roman" w:hAnsi="Times New Roman" w:cs="Times New Roman"/>
          <w:bCs/>
          <w:color w:val="000000"/>
          <w:sz w:val="24"/>
          <w:szCs w:val="24"/>
        </w:rPr>
        <w:t>, nepadidės.</w:t>
      </w:r>
    </w:p>
    <w:p w14:paraId="06F6B9FF" w14:textId="2E6E7150" w:rsidR="007D3C99" w:rsidRDefault="007D3C99" w:rsidP="007D3C99">
      <w:pPr>
        <w:spacing w:after="0" w:line="240" w:lineRule="auto"/>
        <w:ind w:right="120" w:firstLine="709"/>
        <w:jc w:val="both"/>
        <w:rPr>
          <w:rFonts w:ascii="Times New Roman" w:eastAsia="Times New Roman" w:hAnsi="Times New Roman" w:cs="Times New Roman"/>
          <w:sz w:val="24"/>
          <w:szCs w:val="24"/>
        </w:rPr>
      </w:pPr>
      <w:r w:rsidRPr="00801C01">
        <w:rPr>
          <w:rFonts w:ascii="Times New Roman" w:eastAsia="Times New Roman" w:hAnsi="Times New Roman" w:cs="Times New Roman"/>
          <w:sz w:val="24"/>
          <w:szCs w:val="24"/>
        </w:rPr>
        <w:t>Įstatymų projektams įgyvendinti Juridinių asmenų registre bei Gyventojų registre reikės atlikti techninius</w:t>
      </w:r>
      <w:r w:rsidR="005A5355" w:rsidRPr="00801C01">
        <w:rPr>
          <w:rFonts w:ascii="Times New Roman" w:eastAsia="Times New Roman" w:hAnsi="Times New Roman" w:cs="Times New Roman"/>
          <w:sz w:val="24"/>
          <w:szCs w:val="24"/>
        </w:rPr>
        <w:t xml:space="preserve"> pakeitimus</w:t>
      </w:r>
      <w:r w:rsidRPr="00801C01">
        <w:rPr>
          <w:rFonts w:ascii="Times New Roman" w:eastAsia="Times New Roman" w:hAnsi="Times New Roman" w:cs="Times New Roman"/>
          <w:sz w:val="24"/>
          <w:szCs w:val="24"/>
        </w:rPr>
        <w:t xml:space="preserve">, gali iškilti poreikis įgyvendinti papildomus techninius sprendimus dėl </w:t>
      </w:r>
      <w:r w:rsidR="00882C38" w:rsidRPr="00801C01">
        <w:rPr>
          <w:rFonts w:ascii="Times New Roman" w:eastAsia="Times New Roman" w:hAnsi="Times New Roman" w:cs="Times New Roman"/>
          <w:sz w:val="24"/>
          <w:szCs w:val="24"/>
        </w:rPr>
        <w:t>EPP</w:t>
      </w:r>
      <w:r w:rsidRPr="00801C01">
        <w:rPr>
          <w:rFonts w:ascii="Times New Roman" w:eastAsia="Times New Roman" w:hAnsi="Times New Roman" w:cs="Times New Roman"/>
          <w:sz w:val="24"/>
          <w:szCs w:val="24"/>
        </w:rPr>
        <w:t>. Planuojama, kad papildomų valstybės biudžeto lėšų nereikės</w:t>
      </w:r>
      <w:r w:rsidR="00882C38" w:rsidRPr="00801C01">
        <w:rPr>
          <w:rFonts w:ascii="Times New Roman" w:eastAsia="Times New Roman" w:hAnsi="Times New Roman" w:cs="Times New Roman"/>
          <w:sz w:val="24"/>
          <w:szCs w:val="24"/>
        </w:rPr>
        <w:t>, kadangi E. pristatymo sistemos tvarkytojas įgyvendins techninius sprendimus, kurių k</w:t>
      </w:r>
      <w:r w:rsidRPr="00801C01">
        <w:rPr>
          <w:rFonts w:ascii="Times New Roman" w:eastAsia="Times New Roman" w:hAnsi="Times New Roman" w:cs="Times New Roman"/>
          <w:sz w:val="24"/>
          <w:szCs w:val="24"/>
        </w:rPr>
        <w:t>aina bus įskaičiuota į paslaugos tarifą.</w:t>
      </w:r>
      <w:r w:rsidR="00882C38" w:rsidRPr="00801C01">
        <w:rPr>
          <w:rFonts w:ascii="Times New Roman" w:eastAsia="Times New Roman" w:hAnsi="Times New Roman" w:cs="Times New Roman"/>
          <w:sz w:val="24"/>
          <w:szCs w:val="24"/>
        </w:rPr>
        <w:t xml:space="preserve"> Pažymėtina, kad E. pristatymo sistemos veiklos modelį (finansavimo, paslaugų tarifų, kt.) nustatys Lietuvos Respublikos Vyriausybė.</w:t>
      </w:r>
    </w:p>
    <w:p w14:paraId="31B443A8" w14:textId="77777777"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 </w:t>
      </w:r>
    </w:p>
    <w:p w14:paraId="31B443A9" w14:textId="77777777" w:rsidR="00E753B7" w:rsidRPr="00A02881" w:rsidRDefault="0063262D"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13. Įstatymų projektų</w:t>
      </w:r>
      <w:r w:rsidR="00E753B7" w:rsidRPr="00A02881">
        <w:rPr>
          <w:rFonts w:ascii="Times New Roman" w:eastAsia="Times New Roman" w:hAnsi="Times New Roman" w:cs="Times New Roman"/>
          <w:b/>
          <w:bCs/>
          <w:sz w:val="24"/>
          <w:szCs w:val="24"/>
        </w:rPr>
        <w:t xml:space="preserve"> rengimo metu gauti specia</w:t>
      </w:r>
      <w:r w:rsidR="00832E1D">
        <w:rPr>
          <w:rFonts w:ascii="Times New Roman" w:eastAsia="Times New Roman" w:hAnsi="Times New Roman" w:cs="Times New Roman"/>
          <w:b/>
          <w:bCs/>
          <w:sz w:val="24"/>
          <w:szCs w:val="24"/>
        </w:rPr>
        <w:t>listų vertinimai ir išvados</w:t>
      </w:r>
      <w:r w:rsidR="00E753B7" w:rsidRPr="00A02881">
        <w:rPr>
          <w:rFonts w:ascii="Times New Roman" w:eastAsia="Times New Roman" w:hAnsi="Times New Roman" w:cs="Times New Roman"/>
          <w:b/>
          <w:bCs/>
          <w:sz w:val="24"/>
          <w:szCs w:val="24"/>
        </w:rPr>
        <w:t xml:space="preserve"> </w:t>
      </w:r>
    </w:p>
    <w:p w14:paraId="31B443AA" w14:textId="77777777" w:rsidR="00E753B7" w:rsidRPr="00A02881" w:rsidRDefault="003B4A85"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Cs/>
          <w:sz w:val="24"/>
          <w:szCs w:val="24"/>
        </w:rPr>
        <w:t>Specialistų vertinimų ir išvadų</w:t>
      </w:r>
      <w:r w:rsidRPr="00A02881">
        <w:rPr>
          <w:rFonts w:ascii="Times New Roman" w:eastAsia="Times New Roman" w:hAnsi="Times New Roman" w:cs="Times New Roman"/>
          <w:sz w:val="24"/>
          <w:szCs w:val="24"/>
        </w:rPr>
        <w:t xml:space="preserve"> n</w:t>
      </w:r>
      <w:r w:rsidR="00E753B7" w:rsidRPr="00A02881">
        <w:rPr>
          <w:rFonts w:ascii="Times New Roman" w:eastAsia="Times New Roman" w:hAnsi="Times New Roman" w:cs="Times New Roman"/>
          <w:sz w:val="24"/>
          <w:szCs w:val="24"/>
        </w:rPr>
        <w:t>egauta</w:t>
      </w:r>
      <w:r w:rsidRPr="00A02881">
        <w:rPr>
          <w:rFonts w:ascii="Times New Roman" w:eastAsia="Times New Roman" w:hAnsi="Times New Roman" w:cs="Times New Roman"/>
          <w:sz w:val="24"/>
          <w:szCs w:val="24"/>
        </w:rPr>
        <w:t>.</w:t>
      </w:r>
    </w:p>
    <w:p w14:paraId="31B443AB" w14:textId="77777777"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 </w:t>
      </w:r>
    </w:p>
    <w:p w14:paraId="31B443AC" w14:textId="77777777"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14. Reikšm</w:t>
      </w:r>
      <w:r w:rsidR="00306502">
        <w:rPr>
          <w:rFonts w:ascii="Times New Roman" w:eastAsia="Times New Roman" w:hAnsi="Times New Roman" w:cs="Times New Roman"/>
          <w:b/>
          <w:bCs/>
          <w:sz w:val="24"/>
          <w:szCs w:val="24"/>
        </w:rPr>
        <w:t>iniai žodžiai, kurių reikia šiems projektams</w:t>
      </w:r>
      <w:r w:rsidRPr="00A02881">
        <w:rPr>
          <w:rFonts w:ascii="Times New Roman" w:eastAsia="Times New Roman" w:hAnsi="Times New Roman" w:cs="Times New Roman"/>
          <w:b/>
          <w:bCs/>
          <w:sz w:val="24"/>
          <w:szCs w:val="24"/>
        </w:rPr>
        <w:t xml:space="preserve"> įtraukti į kompiuterinę paieškos sis</w:t>
      </w:r>
      <w:r w:rsidR="00306502">
        <w:rPr>
          <w:rFonts w:ascii="Times New Roman" w:eastAsia="Times New Roman" w:hAnsi="Times New Roman" w:cs="Times New Roman"/>
          <w:b/>
          <w:bCs/>
          <w:sz w:val="24"/>
          <w:szCs w:val="24"/>
        </w:rPr>
        <w:t>temą, įskaitant Europos žodyno „</w:t>
      </w:r>
      <w:r w:rsidRPr="00A02881">
        <w:rPr>
          <w:rFonts w:ascii="Times New Roman" w:eastAsia="Times New Roman" w:hAnsi="Times New Roman" w:cs="Times New Roman"/>
          <w:b/>
          <w:bCs/>
          <w:sz w:val="24"/>
          <w:szCs w:val="24"/>
        </w:rPr>
        <w:t>Euro</w:t>
      </w:r>
      <w:r w:rsidR="00832E1D">
        <w:rPr>
          <w:rFonts w:ascii="Times New Roman" w:eastAsia="Times New Roman" w:hAnsi="Times New Roman" w:cs="Times New Roman"/>
          <w:b/>
          <w:bCs/>
          <w:sz w:val="24"/>
          <w:szCs w:val="24"/>
        </w:rPr>
        <w:t>voc</w:t>
      </w:r>
      <w:r w:rsidR="00306502">
        <w:rPr>
          <w:rFonts w:ascii="Times New Roman" w:eastAsia="Times New Roman" w:hAnsi="Times New Roman" w:cs="Times New Roman"/>
          <w:b/>
          <w:bCs/>
          <w:sz w:val="24"/>
          <w:szCs w:val="24"/>
        </w:rPr>
        <w:t>“</w:t>
      </w:r>
      <w:r w:rsidR="00832E1D">
        <w:rPr>
          <w:rFonts w:ascii="Times New Roman" w:eastAsia="Times New Roman" w:hAnsi="Times New Roman" w:cs="Times New Roman"/>
          <w:b/>
          <w:bCs/>
          <w:sz w:val="24"/>
          <w:szCs w:val="24"/>
        </w:rPr>
        <w:t xml:space="preserve"> terminus, temas bei sritis</w:t>
      </w:r>
    </w:p>
    <w:p w14:paraId="31B443AD" w14:textId="77777777" w:rsidR="002E3E57"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sz w:val="24"/>
          <w:szCs w:val="24"/>
        </w:rPr>
        <w:t xml:space="preserve">Reikšminiai </w:t>
      </w:r>
      <w:r w:rsidR="00306502">
        <w:rPr>
          <w:rFonts w:ascii="Times New Roman" w:eastAsia="Times New Roman" w:hAnsi="Times New Roman" w:cs="Times New Roman"/>
          <w:sz w:val="24"/>
          <w:szCs w:val="24"/>
        </w:rPr>
        <w:t>įstatymų projektų</w:t>
      </w:r>
      <w:r w:rsidRPr="00A02881">
        <w:rPr>
          <w:rFonts w:ascii="Times New Roman" w:eastAsia="Times New Roman" w:hAnsi="Times New Roman" w:cs="Times New Roman"/>
          <w:sz w:val="24"/>
          <w:szCs w:val="24"/>
        </w:rPr>
        <w:t xml:space="preserve"> žodžiai:</w:t>
      </w:r>
      <w:r w:rsidR="00D81FAF" w:rsidRPr="00A02881">
        <w:rPr>
          <w:rFonts w:ascii="Times New Roman" w:eastAsia="Times New Roman" w:hAnsi="Times New Roman" w:cs="Times New Roman"/>
          <w:sz w:val="24"/>
          <w:szCs w:val="24"/>
        </w:rPr>
        <w:t xml:space="preserve"> </w:t>
      </w:r>
      <w:r w:rsidR="002E3E57" w:rsidRPr="00A02881">
        <w:rPr>
          <w:rFonts w:ascii="Times New Roman" w:eastAsia="Times New Roman" w:hAnsi="Times New Roman" w:cs="Times New Roman"/>
          <w:sz w:val="24"/>
          <w:szCs w:val="24"/>
        </w:rPr>
        <w:t>„</w:t>
      </w:r>
      <w:r w:rsidR="002E3E57" w:rsidRPr="002E3E57">
        <w:rPr>
          <w:rFonts w:ascii="Times New Roman" w:eastAsia="Times New Roman" w:hAnsi="Times New Roman" w:cs="Times New Roman"/>
          <w:sz w:val="24"/>
          <w:szCs w:val="24"/>
        </w:rPr>
        <w:t>Nacionalinė elektroninių siuntų pristatymo, naudojant pašto tinklą, informacinė sistema</w:t>
      </w:r>
      <w:r w:rsidR="002E3E57" w:rsidRPr="00A02881">
        <w:rPr>
          <w:rFonts w:ascii="Times New Roman" w:eastAsia="Times New Roman" w:hAnsi="Times New Roman" w:cs="Times New Roman"/>
          <w:sz w:val="24"/>
          <w:szCs w:val="24"/>
        </w:rPr>
        <w:t xml:space="preserve">“, </w:t>
      </w:r>
      <w:r w:rsidR="009D4576" w:rsidRPr="00A02881">
        <w:rPr>
          <w:rFonts w:ascii="Times New Roman" w:eastAsia="Times New Roman" w:hAnsi="Times New Roman" w:cs="Times New Roman"/>
          <w:sz w:val="24"/>
          <w:szCs w:val="24"/>
        </w:rPr>
        <w:t xml:space="preserve">„elektroninio </w:t>
      </w:r>
      <w:r w:rsidR="00FB66A8" w:rsidRPr="00A02881">
        <w:rPr>
          <w:rFonts w:ascii="Times New Roman" w:eastAsia="Times New Roman" w:hAnsi="Times New Roman" w:cs="Times New Roman"/>
          <w:sz w:val="24"/>
          <w:szCs w:val="24"/>
        </w:rPr>
        <w:t xml:space="preserve">pristatymo dėžutės </w:t>
      </w:r>
      <w:r w:rsidR="009D4576" w:rsidRPr="00A02881">
        <w:rPr>
          <w:rFonts w:ascii="Times New Roman" w:eastAsia="Times New Roman" w:hAnsi="Times New Roman" w:cs="Times New Roman"/>
          <w:sz w:val="24"/>
          <w:szCs w:val="24"/>
        </w:rPr>
        <w:t>adres</w:t>
      </w:r>
      <w:r w:rsidR="002E3E57">
        <w:rPr>
          <w:rFonts w:ascii="Times New Roman" w:eastAsia="Times New Roman" w:hAnsi="Times New Roman" w:cs="Times New Roman"/>
          <w:sz w:val="24"/>
          <w:szCs w:val="24"/>
        </w:rPr>
        <w:t>as“.</w:t>
      </w:r>
    </w:p>
    <w:p w14:paraId="3831F680" w14:textId="2DA08E2F" w:rsidR="002A3269" w:rsidRDefault="00E753B7" w:rsidP="00A02881">
      <w:pPr>
        <w:spacing w:after="0" w:line="240" w:lineRule="auto"/>
        <w:ind w:right="120" w:firstLine="709"/>
        <w:jc w:val="both"/>
        <w:rPr>
          <w:rFonts w:ascii="Times New Roman" w:eastAsia="Times New Roman" w:hAnsi="Times New Roman" w:cs="Times New Roman"/>
          <w:b/>
          <w:bCs/>
          <w:sz w:val="24"/>
          <w:szCs w:val="24"/>
        </w:rPr>
      </w:pPr>
      <w:r w:rsidRPr="00A02881">
        <w:rPr>
          <w:rFonts w:ascii="Times New Roman" w:eastAsia="Times New Roman" w:hAnsi="Times New Roman" w:cs="Times New Roman"/>
          <w:b/>
          <w:bCs/>
          <w:sz w:val="24"/>
          <w:szCs w:val="24"/>
        </w:rPr>
        <w:t> </w:t>
      </w:r>
    </w:p>
    <w:p w14:paraId="31B443AF" w14:textId="77777777"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15. Kiti, iniciatorių nuomone, reikalingi pagrindimai ir paaiškinimai</w:t>
      </w:r>
    </w:p>
    <w:p w14:paraId="31B443B0" w14:textId="7F622A90" w:rsidR="00C63AFA" w:rsidRDefault="00DB07EE" w:rsidP="00120151">
      <w:pPr>
        <w:pStyle w:val="Sraopastraipa"/>
        <w:spacing w:after="0" w:line="240" w:lineRule="auto"/>
        <w:ind w:left="0" w:right="120" w:firstLine="709"/>
        <w:jc w:val="both"/>
        <w:rPr>
          <w:rFonts w:ascii="Times New Roman" w:hAnsi="Times New Roman" w:cs="Times New Roman"/>
          <w:sz w:val="24"/>
          <w:szCs w:val="24"/>
          <w:lang w:val="lt-LT"/>
        </w:rPr>
      </w:pPr>
      <w:r>
        <w:rPr>
          <w:rFonts w:ascii="Times New Roman" w:hAnsi="Times New Roman" w:cs="Times New Roman"/>
          <w:sz w:val="24"/>
          <w:szCs w:val="24"/>
          <w:lang w:val="lt-LT"/>
        </w:rPr>
        <w:t>Susikurti</w:t>
      </w:r>
      <w:r w:rsidR="00882C38">
        <w:rPr>
          <w:rFonts w:ascii="Times New Roman" w:hAnsi="Times New Roman" w:cs="Times New Roman"/>
          <w:sz w:val="24"/>
          <w:szCs w:val="24"/>
          <w:lang w:val="lt-LT"/>
        </w:rPr>
        <w:t xml:space="preserve"> (aktyvuoti)</w:t>
      </w:r>
      <w:r>
        <w:rPr>
          <w:rFonts w:ascii="Times New Roman" w:hAnsi="Times New Roman" w:cs="Times New Roman"/>
          <w:sz w:val="24"/>
          <w:szCs w:val="24"/>
          <w:lang w:val="lt-LT"/>
        </w:rPr>
        <w:t xml:space="preserve"> e</w:t>
      </w:r>
      <w:r w:rsidR="0016605C">
        <w:rPr>
          <w:rFonts w:ascii="Times New Roman" w:hAnsi="Times New Roman" w:cs="Times New Roman"/>
          <w:sz w:val="24"/>
          <w:szCs w:val="24"/>
          <w:lang w:val="lt-LT"/>
        </w:rPr>
        <w:t xml:space="preserve">lektroninio </w:t>
      </w:r>
      <w:r>
        <w:rPr>
          <w:rFonts w:ascii="Times New Roman" w:hAnsi="Times New Roman" w:cs="Times New Roman"/>
          <w:sz w:val="24"/>
          <w:szCs w:val="24"/>
          <w:lang w:val="lt-LT"/>
        </w:rPr>
        <w:t xml:space="preserve">pristatymo dėžutę labai paprasta, nes tereikia prisijungti prie elektroninių valdžios vartų (www.epaslaugos.lt), </w:t>
      </w:r>
      <w:r w:rsidR="009F2F0A">
        <w:rPr>
          <w:rFonts w:ascii="Times New Roman" w:hAnsi="Times New Roman" w:cs="Times New Roman"/>
          <w:sz w:val="24"/>
          <w:szCs w:val="24"/>
          <w:lang w:val="lt-LT"/>
        </w:rPr>
        <w:t xml:space="preserve">identifikuotis </w:t>
      </w:r>
      <w:r>
        <w:rPr>
          <w:rFonts w:ascii="Times New Roman" w:hAnsi="Times New Roman" w:cs="Times New Roman"/>
          <w:sz w:val="24"/>
          <w:szCs w:val="24"/>
          <w:lang w:val="lt-LT"/>
        </w:rPr>
        <w:t xml:space="preserve">elektroninės atpažinties priemone ar per banką </w:t>
      </w:r>
      <w:r w:rsidR="0016605C">
        <w:rPr>
          <w:rFonts w:ascii="Times New Roman" w:hAnsi="Times New Roman" w:cs="Times New Roman"/>
          <w:sz w:val="24"/>
          <w:szCs w:val="24"/>
          <w:lang w:val="lt-LT"/>
        </w:rPr>
        <w:t>ir nuoroda į E. pristatymo sistemą yra matoma ekrane (ją paspaudus, sekti tolesnius nurodymus).</w:t>
      </w:r>
      <w:r w:rsidR="0016605C" w:rsidRPr="0016605C">
        <w:rPr>
          <w:rFonts w:ascii="Times New Roman" w:hAnsi="Times New Roman" w:cs="Times New Roman"/>
          <w:sz w:val="24"/>
          <w:szCs w:val="24"/>
          <w:lang w:val="lt-LT"/>
        </w:rPr>
        <w:t xml:space="preserve"> </w:t>
      </w:r>
      <w:r w:rsidR="002109F6">
        <w:rPr>
          <w:rFonts w:ascii="Times New Roman" w:hAnsi="Times New Roman" w:cs="Times New Roman"/>
          <w:sz w:val="24"/>
          <w:szCs w:val="24"/>
          <w:lang w:val="lt-LT"/>
        </w:rPr>
        <w:t>Taip pat galima prisijungti tiesi</w:t>
      </w:r>
      <w:r w:rsidR="0088797F">
        <w:rPr>
          <w:rFonts w:ascii="Times New Roman" w:hAnsi="Times New Roman" w:cs="Times New Roman"/>
          <w:sz w:val="24"/>
          <w:szCs w:val="24"/>
          <w:lang w:val="lt-LT"/>
        </w:rPr>
        <w:t xml:space="preserve">ogiai </w:t>
      </w:r>
      <w:r w:rsidR="002109F6">
        <w:rPr>
          <w:rFonts w:ascii="Times New Roman" w:hAnsi="Times New Roman" w:cs="Times New Roman"/>
          <w:sz w:val="24"/>
          <w:szCs w:val="24"/>
          <w:lang w:val="lt-LT"/>
        </w:rPr>
        <w:t xml:space="preserve">per www.epristatymas.lt. </w:t>
      </w:r>
    </w:p>
    <w:p w14:paraId="31B443B1" w14:textId="77777777" w:rsidR="00DB07EE" w:rsidRDefault="0016605C" w:rsidP="00120151">
      <w:pPr>
        <w:pStyle w:val="Sraopastraipa"/>
        <w:spacing w:after="0" w:line="240" w:lineRule="auto"/>
        <w:ind w:left="0" w:right="120"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Elektroninio pristatymo dėžutės adresas sudaromas iš fizinio asmens vardo ir pavardės pirmųjų trijų raidžių ir atsitiktinių keturių skaitmenų, juridinio asmens – iš juridinio asmens kodo. Elektronines siuntas galima siųsti tik iš vienos elektroninio pristatymo dėžutės į kitą elektroninio pristatymo dėžutę (jeigu asmuo jos neturi, siuntėjas matys ir galės </w:t>
      </w:r>
      <w:r w:rsidR="00C63AFA">
        <w:rPr>
          <w:rFonts w:ascii="Times New Roman" w:hAnsi="Times New Roman" w:cs="Times New Roman"/>
          <w:sz w:val="24"/>
          <w:szCs w:val="24"/>
          <w:lang w:val="lt-LT"/>
        </w:rPr>
        <w:t>pasirinkti</w:t>
      </w:r>
      <w:r>
        <w:rPr>
          <w:rFonts w:ascii="Times New Roman" w:hAnsi="Times New Roman" w:cs="Times New Roman"/>
          <w:sz w:val="24"/>
          <w:szCs w:val="24"/>
          <w:lang w:val="lt-LT"/>
        </w:rPr>
        <w:t xml:space="preserve"> fizinį </w:t>
      </w:r>
      <w:r w:rsidR="002109F6">
        <w:rPr>
          <w:rFonts w:ascii="Times New Roman" w:hAnsi="Times New Roman" w:cs="Times New Roman"/>
          <w:sz w:val="24"/>
          <w:szCs w:val="24"/>
          <w:lang w:val="lt-LT"/>
        </w:rPr>
        <w:t xml:space="preserve">elektroninės </w:t>
      </w:r>
      <w:r>
        <w:rPr>
          <w:rFonts w:ascii="Times New Roman" w:hAnsi="Times New Roman" w:cs="Times New Roman"/>
          <w:sz w:val="24"/>
          <w:szCs w:val="24"/>
          <w:lang w:val="lt-LT"/>
        </w:rPr>
        <w:t>siuntos pristatymo būdą).</w:t>
      </w:r>
    </w:p>
    <w:p w14:paraId="31B443B2" w14:textId="77777777" w:rsidR="00120151" w:rsidRPr="00120151" w:rsidRDefault="00120151" w:rsidP="00120151">
      <w:pPr>
        <w:pStyle w:val="Sraopastraipa"/>
        <w:spacing w:after="0" w:line="240" w:lineRule="auto"/>
        <w:ind w:left="0" w:right="120" w:firstLine="709"/>
        <w:jc w:val="both"/>
        <w:rPr>
          <w:rFonts w:ascii="Times New Roman" w:hAnsi="Times New Roman" w:cs="Times New Roman"/>
          <w:sz w:val="24"/>
          <w:szCs w:val="24"/>
          <w:lang w:val="lt-LT"/>
        </w:rPr>
      </w:pPr>
      <w:r w:rsidRPr="00120151">
        <w:rPr>
          <w:rFonts w:ascii="Times New Roman" w:hAnsi="Times New Roman" w:cs="Times New Roman"/>
          <w:sz w:val="24"/>
          <w:szCs w:val="24"/>
          <w:lang w:val="lt-LT"/>
        </w:rPr>
        <w:lastRenderedPageBreak/>
        <w:t>E. pristatymo sistemos nereikėtų tapatinti su įprastu elektroniniu paštu (</w:t>
      </w:r>
      <w:r w:rsidR="0016605C">
        <w:rPr>
          <w:rFonts w:ascii="Times New Roman" w:hAnsi="Times New Roman" w:cs="Times New Roman"/>
          <w:sz w:val="24"/>
          <w:szCs w:val="24"/>
          <w:lang w:val="lt-LT"/>
        </w:rPr>
        <w:t>vardenis. pavardenis</w:t>
      </w:r>
      <w:r w:rsidR="0016605C">
        <w:rPr>
          <w:rFonts w:ascii="Times New Roman" w:hAnsi="Times New Roman" w:cs="Times New Roman"/>
          <w:sz w:val="24"/>
          <w:szCs w:val="24"/>
          <w:lang w:val="en-US"/>
        </w:rPr>
        <w:t>@</w:t>
      </w:r>
      <w:r w:rsidRPr="00120151">
        <w:rPr>
          <w:rFonts w:ascii="Times New Roman" w:hAnsi="Times New Roman" w:cs="Times New Roman"/>
          <w:sz w:val="24"/>
          <w:szCs w:val="24"/>
          <w:lang w:val="lt-LT"/>
        </w:rPr>
        <w:t>gmail</w:t>
      </w:r>
      <w:r w:rsidR="00DE0EAA">
        <w:rPr>
          <w:rFonts w:ascii="Times New Roman" w:hAnsi="Times New Roman" w:cs="Times New Roman"/>
          <w:sz w:val="24"/>
          <w:szCs w:val="24"/>
          <w:lang w:val="lt-LT"/>
        </w:rPr>
        <w:t>.com</w:t>
      </w:r>
      <w:r w:rsidRPr="00120151">
        <w:rPr>
          <w:rFonts w:ascii="Times New Roman" w:hAnsi="Times New Roman" w:cs="Times New Roman"/>
          <w:sz w:val="24"/>
          <w:szCs w:val="24"/>
          <w:lang w:val="lt-LT"/>
        </w:rPr>
        <w:t xml:space="preserve">, </w:t>
      </w:r>
      <w:r w:rsidR="0016605C">
        <w:rPr>
          <w:rFonts w:ascii="Times New Roman" w:hAnsi="Times New Roman" w:cs="Times New Roman"/>
          <w:sz w:val="24"/>
          <w:szCs w:val="24"/>
          <w:lang w:val="lt-LT"/>
        </w:rPr>
        <w:t>vardas</w:t>
      </w:r>
      <w:r w:rsidR="0016605C">
        <w:rPr>
          <w:rFonts w:ascii="Times New Roman" w:hAnsi="Times New Roman" w:cs="Times New Roman"/>
          <w:sz w:val="24"/>
          <w:szCs w:val="24"/>
          <w:lang w:val="en-US"/>
        </w:rPr>
        <w:t>@</w:t>
      </w:r>
      <w:r w:rsidRPr="00120151">
        <w:rPr>
          <w:rFonts w:ascii="Times New Roman" w:hAnsi="Times New Roman" w:cs="Times New Roman"/>
          <w:sz w:val="24"/>
          <w:szCs w:val="24"/>
          <w:lang w:val="lt-LT"/>
        </w:rPr>
        <w:t>yahoo</w:t>
      </w:r>
      <w:r w:rsidR="00DE0EAA">
        <w:rPr>
          <w:rFonts w:ascii="Times New Roman" w:hAnsi="Times New Roman" w:cs="Times New Roman"/>
          <w:sz w:val="24"/>
          <w:szCs w:val="24"/>
          <w:lang w:val="lt-LT"/>
        </w:rPr>
        <w:t>.com</w:t>
      </w:r>
      <w:r w:rsidRPr="00120151">
        <w:rPr>
          <w:rFonts w:ascii="Times New Roman" w:hAnsi="Times New Roman" w:cs="Times New Roman"/>
          <w:sz w:val="24"/>
          <w:szCs w:val="24"/>
          <w:lang w:val="lt-LT"/>
        </w:rPr>
        <w:t xml:space="preserve"> ir t.</w:t>
      </w:r>
      <w:r w:rsidR="00C63AFA">
        <w:rPr>
          <w:rFonts w:ascii="Times New Roman" w:hAnsi="Times New Roman" w:cs="Times New Roman"/>
          <w:sz w:val="24"/>
          <w:szCs w:val="24"/>
          <w:lang w:val="lt-LT"/>
        </w:rPr>
        <w:t xml:space="preserve"> </w:t>
      </w:r>
      <w:r w:rsidRPr="00120151">
        <w:rPr>
          <w:rFonts w:ascii="Times New Roman" w:hAnsi="Times New Roman" w:cs="Times New Roman"/>
          <w:sz w:val="24"/>
          <w:szCs w:val="24"/>
          <w:lang w:val="lt-LT"/>
        </w:rPr>
        <w:t>t</w:t>
      </w:r>
      <w:r w:rsidR="000869FA">
        <w:rPr>
          <w:rFonts w:ascii="Times New Roman" w:hAnsi="Times New Roman" w:cs="Times New Roman"/>
          <w:sz w:val="24"/>
          <w:szCs w:val="24"/>
          <w:lang w:val="lt-LT"/>
        </w:rPr>
        <w:t>.</w:t>
      </w:r>
      <w:r w:rsidRPr="00120151">
        <w:rPr>
          <w:rFonts w:ascii="Times New Roman" w:hAnsi="Times New Roman" w:cs="Times New Roman"/>
          <w:sz w:val="24"/>
          <w:szCs w:val="24"/>
          <w:lang w:val="lt-LT"/>
        </w:rPr>
        <w:t>).</w:t>
      </w:r>
    </w:p>
    <w:p w14:paraId="31B443B3" w14:textId="7407D889" w:rsidR="00120151" w:rsidRPr="00120151" w:rsidRDefault="0088797F" w:rsidP="00F6119E">
      <w:pPr>
        <w:pStyle w:val="Sraopastraipa"/>
        <w:tabs>
          <w:tab w:val="left" w:pos="993"/>
        </w:tabs>
        <w:spacing w:after="0" w:line="240" w:lineRule="auto"/>
        <w:ind w:left="0" w:right="120" w:firstLine="709"/>
        <w:jc w:val="both"/>
        <w:rPr>
          <w:rFonts w:ascii="Times New Roman" w:hAnsi="Times New Roman" w:cs="Times New Roman"/>
          <w:sz w:val="24"/>
          <w:szCs w:val="24"/>
          <w:lang w:val="lt-LT"/>
        </w:rPr>
      </w:pPr>
      <w:r>
        <w:rPr>
          <w:rFonts w:ascii="Times New Roman" w:hAnsi="Times New Roman" w:cs="Times New Roman"/>
          <w:sz w:val="24"/>
          <w:szCs w:val="24"/>
          <w:lang w:val="lt-LT"/>
        </w:rPr>
        <w:t>Toliau</w:t>
      </w:r>
      <w:r w:rsidRPr="00120151">
        <w:rPr>
          <w:rFonts w:ascii="Times New Roman" w:hAnsi="Times New Roman" w:cs="Times New Roman"/>
          <w:sz w:val="24"/>
          <w:szCs w:val="24"/>
          <w:lang w:val="lt-LT"/>
        </w:rPr>
        <w:t xml:space="preserve"> </w:t>
      </w:r>
      <w:r w:rsidR="00120151" w:rsidRPr="00120151">
        <w:rPr>
          <w:rFonts w:ascii="Times New Roman" w:hAnsi="Times New Roman" w:cs="Times New Roman"/>
          <w:sz w:val="24"/>
          <w:szCs w:val="24"/>
          <w:lang w:val="lt-LT"/>
        </w:rPr>
        <w:t>pateikiam</w:t>
      </w:r>
      <w:r w:rsidR="00120151">
        <w:rPr>
          <w:rFonts w:ascii="Times New Roman" w:hAnsi="Times New Roman" w:cs="Times New Roman"/>
          <w:sz w:val="24"/>
          <w:szCs w:val="24"/>
          <w:lang w:val="lt-LT"/>
        </w:rPr>
        <w:t>a</w:t>
      </w:r>
      <w:r w:rsidR="00120151" w:rsidRPr="00120151">
        <w:rPr>
          <w:rFonts w:ascii="Times New Roman" w:hAnsi="Times New Roman" w:cs="Times New Roman"/>
          <w:sz w:val="24"/>
          <w:szCs w:val="24"/>
          <w:lang w:val="lt-LT"/>
        </w:rPr>
        <w:t xml:space="preserve"> informacija, </w:t>
      </w:r>
      <w:r w:rsidR="007C38B3">
        <w:rPr>
          <w:rFonts w:ascii="Times New Roman" w:hAnsi="Times New Roman" w:cs="Times New Roman"/>
          <w:sz w:val="24"/>
          <w:szCs w:val="24"/>
          <w:lang w:val="lt-LT"/>
        </w:rPr>
        <w:t xml:space="preserve">kuo skiriasi E. pristatymo sistema nuo </w:t>
      </w:r>
      <w:r w:rsidR="00120151" w:rsidRPr="00120151">
        <w:rPr>
          <w:rFonts w:ascii="Times New Roman" w:hAnsi="Times New Roman" w:cs="Times New Roman"/>
          <w:sz w:val="24"/>
          <w:szCs w:val="24"/>
          <w:lang w:val="lt-LT"/>
        </w:rPr>
        <w:t>įprast</w:t>
      </w:r>
      <w:r w:rsidR="007C38B3">
        <w:rPr>
          <w:rFonts w:ascii="Times New Roman" w:hAnsi="Times New Roman" w:cs="Times New Roman"/>
          <w:sz w:val="24"/>
          <w:szCs w:val="24"/>
          <w:lang w:val="lt-LT"/>
        </w:rPr>
        <w:t>o</w:t>
      </w:r>
      <w:r w:rsidR="00120151" w:rsidRPr="00120151">
        <w:rPr>
          <w:rFonts w:ascii="Times New Roman" w:hAnsi="Times New Roman" w:cs="Times New Roman"/>
          <w:sz w:val="24"/>
          <w:szCs w:val="24"/>
          <w:lang w:val="lt-LT"/>
        </w:rPr>
        <w:t xml:space="preserve"> elektronin</w:t>
      </w:r>
      <w:r w:rsidR="007C38B3">
        <w:rPr>
          <w:rFonts w:ascii="Times New Roman" w:hAnsi="Times New Roman" w:cs="Times New Roman"/>
          <w:sz w:val="24"/>
          <w:szCs w:val="24"/>
          <w:lang w:val="lt-LT"/>
        </w:rPr>
        <w:t>io</w:t>
      </w:r>
      <w:r w:rsidR="00120151" w:rsidRPr="00120151">
        <w:rPr>
          <w:rFonts w:ascii="Times New Roman" w:hAnsi="Times New Roman" w:cs="Times New Roman"/>
          <w:sz w:val="24"/>
          <w:szCs w:val="24"/>
          <w:lang w:val="lt-LT"/>
        </w:rPr>
        <w:t xml:space="preserve"> pašt</w:t>
      </w:r>
      <w:r w:rsidR="007C38B3">
        <w:rPr>
          <w:rFonts w:ascii="Times New Roman" w:hAnsi="Times New Roman" w:cs="Times New Roman"/>
          <w:sz w:val="24"/>
          <w:szCs w:val="24"/>
          <w:lang w:val="lt-LT"/>
        </w:rPr>
        <w:t>o</w:t>
      </w:r>
      <w:r w:rsidR="00120151" w:rsidRPr="00120151">
        <w:rPr>
          <w:rFonts w:ascii="Times New Roman" w:hAnsi="Times New Roman" w:cs="Times New Roman"/>
          <w:sz w:val="24"/>
          <w:szCs w:val="24"/>
          <w:lang w:val="lt-LT"/>
        </w:rPr>
        <w:t>:</w:t>
      </w:r>
    </w:p>
    <w:p w14:paraId="31B443B4" w14:textId="77777777" w:rsidR="00120151" w:rsidRDefault="00306502" w:rsidP="00F6119E">
      <w:pPr>
        <w:pStyle w:val="Sraopastraipa"/>
        <w:numPr>
          <w:ilvl w:val="0"/>
          <w:numId w:val="8"/>
        </w:numPr>
        <w:tabs>
          <w:tab w:val="left" w:pos="993"/>
        </w:tabs>
        <w:spacing w:after="0" w:line="240" w:lineRule="auto"/>
        <w:ind w:left="0" w:right="120" w:firstLine="709"/>
        <w:jc w:val="both"/>
        <w:rPr>
          <w:rFonts w:ascii="Times New Roman" w:hAnsi="Times New Roman" w:cs="Times New Roman"/>
          <w:sz w:val="24"/>
          <w:szCs w:val="24"/>
          <w:lang w:val="lt-LT"/>
        </w:rPr>
      </w:pPr>
      <w:r>
        <w:rPr>
          <w:rFonts w:ascii="Times New Roman" w:hAnsi="Times New Roman" w:cs="Times New Roman"/>
          <w:sz w:val="24"/>
          <w:szCs w:val="24"/>
          <w:lang w:val="lt-LT"/>
        </w:rPr>
        <w:t>S</w:t>
      </w:r>
      <w:r w:rsidR="00120151" w:rsidRPr="00120151">
        <w:rPr>
          <w:rFonts w:ascii="Times New Roman" w:hAnsi="Times New Roman" w:cs="Times New Roman"/>
          <w:sz w:val="24"/>
          <w:szCs w:val="24"/>
          <w:lang w:val="lt-LT"/>
        </w:rPr>
        <w:t xml:space="preserve">kirtingai nei el. paštas, E. pristatymo sistema užtikrina visišką duomenų apsaugą – siunčiamo dokumento turinys prieinamas tik jo siuntėjui ir gavėjui, o visi siunčiami dokumentai yra saugomi duomenų saugyklose. </w:t>
      </w:r>
      <w:r w:rsidR="000F3DDF">
        <w:rPr>
          <w:rFonts w:ascii="Times New Roman" w:hAnsi="Times New Roman" w:cs="Times New Roman"/>
          <w:sz w:val="24"/>
          <w:szCs w:val="24"/>
          <w:lang w:val="lt-LT"/>
        </w:rPr>
        <w:t>Tai ypa</w:t>
      </w:r>
      <w:r>
        <w:rPr>
          <w:rFonts w:ascii="Times New Roman" w:hAnsi="Times New Roman" w:cs="Times New Roman"/>
          <w:sz w:val="24"/>
          <w:szCs w:val="24"/>
          <w:lang w:val="lt-LT"/>
        </w:rPr>
        <w:t>č</w:t>
      </w:r>
      <w:r w:rsidR="000F3DDF">
        <w:rPr>
          <w:rFonts w:ascii="Times New Roman" w:hAnsi="Times New Roman" w:cs="Times New Roman"/>
          <w:sz w:val="24"/>
          <w:szCs w:val="24"/>
          <w:lang w:val="lt-LT"/>
        </w:rPr>
        <w:t xml:space="preserve"> aktualu dėl to, kad nuo </w:t>
      </w:r>
      <w:r w:rsidR="000F3DDF" w:rsidRPr="000F3DDF">
        <w:rPr>
          <w:rFonts w:ascii="Times New Roman" w:hAnsi="Times New Roman" w:cs="Times New Roman"/>
          <w:sz w:val="24"/>
          <w:szCs w:val="24"/>
          <w:lang w:val="lt-LT"/>
        </w:rPr>
        <w:t>2018 m. gegužės 25 d. visose ES valstybėse, tarp jų ir Lietuvoje, įsigalio</w:t>
      </w:r>
      <w:r w:rsidR="009F2F0A">
        <w:rPr>
          <w:rFonts w:ascii="Times New Roman" w:hAnsi="Times New Roman" w:cs="Times New Roman"/>
          <w:sz w:val="24"/>
          <w:szCs w:val="24"/>
          <w:lang w:val="lt-LT"/>
        </w:rPr>
        <w:t>jo</w:t>
      </w:r>
      <w:r w:rsidR="000F3DDF" w:rsidRPr="000F3DDF">
        <w:rPr>
          <w:rFonts w:ascii="Times New Roman" w:hAnsi="Times New Roman" w:cs="Times New Roman"/>
          <w:sz w:val="24"/>
          <w:szCs w:val="24"/>
          <w:lang w:val="lt-LT"/>
        </w:rPr>
        <w:t xml:space="preserve"> </w:t>
      </w:r>
      <w:r w:rsidR="00827838" w:rsidRPr="00827838">
        <w:rPr>
          <w:rFonts w:ascii="Times New Roman" w:hAnsi="Times New Roman" w:cs="Times New Roman"/>
          <w:sz w:val="24"/>
          <w:szCs w:val="24"/>
          <w:lang w:val="lt-LT"/>
        </w:rPr>
        <w:t>2016 m. balandžio 27 d. Europos Parlamento ir Tarybos reglamentas (ES) 2016/679 dėl fizinių asmenų apsaugos tvarkant asmens duomenis ir dėl laisvo tokių duomenų judėjimo ir kuriuo panaikinama Direktyva 95/46/EB (Bendrasis duomenų apsaugos reglamentas)</w:t>
      </w:r>
      <w:r w:rsidR="000F3DDF">
        <w:rPr>
          <w:rFonts w:ascii="Times New Roman" w:hAnsi="Times New Roman" w:cs="Times New Roman"/>
          <w:sz w:val="24"/>
          <w:szCs w:val="24"/>
          <w:lang w:val="lt-LT"/>
        </w:rPr>
        <w:t>. Šis reglamentas sugriežtina asmens duomenų apsaugą, todėl elektroniniu būdu siunčiamų laiškų saugumo asp</w:t>
      </w:r>
      <w:r w:rsidR="00827838">
        <w:rPr>
          <w:rFonts w:ascii="Times New Roman" w:hAnsi="Times New Roman" w:cs="Times New Roman"/>
          <w:sz w:val="24"/>
          <w:szCs w:val="24"/>
          <w:lang w:val="lt-LT"/>
        </w:rPr>
        <w:t>ektas taps vienu iš svarbiausių.</w:t>
      </w:r>
    </w:p>
    <w:p w14:paraId="31B443B5" w14:textId="7D7ED475" w:rsidR="00120151" w:rsidRPr="00FF2E9D" w:rsidRDefault="00120151" w:rsidP="00F6119E">
      <w:pPr>
        <w:pStyle w:val="Sraopastraipa"/>
        <w:numPr>
          <w:ilvl w:val="0"/>
          <w:numId w:val="8"/>
        </w:numPr>
        <w:tabs>
          <w:tab w:val="left" w:pos="993"/>
        </w:tabs>
        <w:spacing w:after="0" w:line="240" w:lineRule="auto"/>
        <w:ind w:left="0" w:right="120" w:firstLine="709"/>
        <w:jc w:val="both"/>
        <w:rPr>
          <w:rFonts w:ascii="Times New Roman" w:hAnsi="Times New Roman" w:cs="Times New Roman"/>
          <w:sz w:val="24"/>
          <w:szCs w:val="24"/>
          <w:lang w:val="lt-LT"/>
        </w:rPr>
      </w:pPr>
      <w:r w:rsidRPr="00120151">
        <w:rPr>
          <w:rFonts w:ascii="Times New Roman" w:hAnsi="Times New Roman" w:cs="Times New Roman"/>
          <w:sz w:val="24"/>
          <w:szCs w:val="24"/>
          <w:lang w:val="lt-LT"/>
        </w:rPr>
        <w:t xml:space="preserve">E. pristatymo sistema leidžia </w:t>
      </w:r>
      <w:r w:rsidR="00827838">
        <w:rPr>
          <w:rFonts w:ascii="Times New Roman" w:hAnsi="Times New Roman" w:cs="Times New Roman"/>
          <w:sz w:val="24"/>
          <w:szCs w:val="24"/>
          <w:lang w:val="lt-LT"/>
        </w:rPr>
        <w:t>gerokai</w:t>
      </w:r>
      <w:r w:rsidRPr="00120151">
        <w:rPr>
          <w:rFonts w:ascii="Times New Roman" w:hAnsi="Times New Roman" w:cs="Times New Roman"/>
          <w:sz w:val="24"/>
          <w:szCs w:val="24"/>
          <w:lang w:val="lt-LT"/>
        </w:rPr>
        <w:t xml:space="preserve"> sumažinti nepristatytų ar</w:t>
      </w:r>
      <w:r w:rsidR="006C3957">
        <w:rPr>
          <w:rFonts w:ascii="Times New Roman" w:hAnsi="Times New Roman" w:cs="Times New Roman"/>
          <w:sz w:val="24"/>
          <w:szCs w:val="24"/>
          <w:lang w:val="lt-LT"/>
        </w:rPr>
        <w:t xml:space="preserve"> dingusių</w:t>
      </w:r>
      <w:r w:rsidRPr="00120151">
        <w:rPr>
          <w:rFonts w:ascii="Times New Roman" w:hAnsi="Times New Roman" w:cs="Times New Roman"/>
          <w:sz w:val="24"/>
          <w:szCs w:val="24"/>
          <w:lang w:val="lt-LT"/>
        </w:rPr>
        <w:t xml:space="preserve"> laiškų skaičių. </w:t>
      </w:r>
      <w:r w:rsidR="000F3DDF">
        <w:rPr>
          <w:rFonts w:ascii="Times New Roman" w:hAnsi="Times New Roman" w:cs="Times New Roman"/>
          <w:sz w:val="24"/>
          <w:szCs w:val="24"/>
          <w:lang w:val="lt-LT"/>
        </w:rPr>
        <w:t>Per E. pristatymo sistemą</w:t>
      </w:r>
      <w:r w:rsidRPr="000F3DDF">
        <w:rPr>
          <w:rFonts w:ascii="Times New Roman" w:hAnsi="Times New Roman" w:cs="Times New Roman"/>
          <w:sz w:val="24"/>
          <w:szCs w:val="24"/>
          <w:lang w:val="lt-LT"/>
        </w:rPr>
        <w:t xml:space="preserve"> siųsta</w:t>
      </w:r>
      <w:r w:rsidR="000F3DDF">
        <w:rPr>
          <w:rFonts w:ascii="Times New Roman" w:hAnsi="Times New Roman" w:cs="Times New Roman"/>
          <w:sz w:val="24"/>
          <w:szCs w:val="24"/>
          <w:lang w:val="lt-LT"/>
        </w:rPr>
        <w:t xml:space="preserve"> elektroninė siunt</w:t>
      </w:r>
      <w:r w:rsidR="00827838">
        <w:rPr>
          <w:rFonts w:ascii="Times New Roman" w:hAnsi="Times New Roman" w:cs="Times New Roman"/>
          <w:sz w:val="24"/>
          <w:szCs w:val="24"/>
          <w:lang w:val="lt-LT"/>
        </w:rPr>
        <w:t>a</w:t>
      </w:r>
      <w:r w:rsidRPr="000F3DDF">
        <w:rPr>
          <w:rFonts w:ascii="Times New Roman" w:hAnsi="Times New Roman" w:cs="Times New Roman"/>
          <w:sz w:val="24"/>
          <w:szCs w:val="24"/>
          <w:lang w:val="lt-LT"/>
        </w:rPr>
        <w:t xml:space="preserve"> tikrai pasieks instituciją</w:t>
      </w:r>
      <w:r w:rsidR="000F3DDF">
        <w:rPr>
          <w:rFonts w:ascii="Times New Roman" w:hAnsi="Times New Roman" w:cs="Times New Roman"/>
          <w:sz w:val="24"/>
          <w:szCs w:val="24"/>
          <w:lang w:val="lt-LT"/>
        </w:rPr>
        <w:t>, teismą</w:t>
      </w:r>
      <w:r w:rsidRPr="000F3DDF">
        <w:rPr>
          <w:rFonts w:ascii="Times New Roman" w:hAnsi="Times New Roman" w:cs="Times New Roman"/>
          <w:sz w:val="24"/>
          <w:szCs w:val="24"/>
          <w:lang w:val="lt-LT"/>
        </w:rPr>
        <w:t xml:space="preserve"> ir </w:t>
      </w:r>
      <w:r w:rsidR="000F3DDF">
        <w:rPr>
          <w:rFonts w:ascii="Times New Roman" w:hAnsi="Times New Roman" w:cs="Times New Roman"/>
          <w:sz w:val="24"/>
          <w:szCs w:val="24"/>
          <w:lang w:val="lt-LT"/>
        </w:rPr>
        <w:t>asmuo</w:t>
      </w:r>
      <w:r w:rsidRPr="000F3DDF">
        <w:rPr>
          <w:rFonts w:ascii="Times New Roman" w:hAnsi="Times New Roman" w:cs="Times New Roman"/>
          <w:sz w:val="24"/>
          <w:szCs w:val="24"/>
          <w:lang w:val="lt-LT"/>
        </w:rPr>
        <w:t xml:space="preserve"> matys, kada </w:t>
      </w:r>
      <w:r w:rsidR="000F3DDF">
        <w:rPr>
          <w:rFonts w:ascii="Times New Roman" w:hAnsi="Times New Roman" w:cs="Times New Roman"/>
          <w:sz w:val="24"/>
          <w:szCs w:val="24"/>
          <w:lang w:val="lt-LT"/>
        </w:rPr>
        <w:t xml:space="preserve">elektroninė </w:t>
      </w:r>
      <w:r w:rsidRPr="000F3DDF">
        <w:rPr>
          <w:rFonts w:ascii="Times New Roman" w:hAnsi="Times New Roman" w:cs="Times New Roman"/>
          <w:sz w:val="24"/>
          <w:szCs w:val="24"/>
          <w:lang w:val="lt-LT"/>
        </w:rPr>
        <w:t>siunta buvo gauta ir kada perskaityta</w:t>
      </w:r>
      <w:r w:rsidR="000F3DDF">
        <w:rPr>
          <w:rFonts w:ascii="Times New Roman" w:hAnsi="Times New Roman" w:cs="Times New Roman"/>
          <w:sz w:val="24"/>
          <w:szCs w:val="24"/>
          <w:lang w:val="lt-LT"/>
        </w:rPr>
        <w:t xml:space="preserve">, </w:t>
      </w:r>
      <w:r w:rsidR="000F3DDF" w:rsidRPr="00FF2E9D">
        <w:rPr>
          <w:rFonts w:ascii="Times New Roman" w:hAnsi="Times New Roman" w:cs="Times New Roman"/>
          <w:sz w:val="24"/>
          <w:szCs w:val="24"/>
          <w:lang w:val="lt-LT"/>
        </w:rPr>
        <w:t>todėl</w:t>
      </w:r>
      <w:r w:rsidRPr="00FF2E9D">
        <w:rPr>
          <w:rFonts w:ascii="Times New Roman" w:hAnsi="Times New Roman" w:cs="Times New Roman"/>
          <w:sz w:val="24"/>
          <w:szCs w:val="24"/>
          <w:lang w:val="lt-LT"/>
        </w:rPr>
        <w:t xml:space="preserve"> nebus pamestų</w:t>
      </w:r>
      <w:r w:rsidR="009F2F0A">
        <w:rPr>
          <w:rFonts w:ascii="Times New Roman" w:hAnsi="Times New Roman" w:cs="Times New Roman"/>
          <w:sz w:val="24"/>
          <w:szCs w:val="24"/>
          <w:lang w:val="lt-LT"/>
        </w:rPr>
        <w:t xml:space="preserve">, </w:t>
      </w:r>
      <w:r w:rsidRPr="00FF2E9D">
        <w:rPr>
          <w:rFonts w:ascii="Times New Roman" w:hAnsi="Times New Roman" w:cs="Times New Roman"/>
          <w:sz w:val="24"/>
          <w:szCs w:val="24"/>
          <w:lang w:val="lt-LT"/>
        </w:rPr>
        <w:t>negautų, į „šiukšl</w:t>
      </w:r>
      <w:r w:rsidR="006C3957">
        <w:rPr>
          <w:rFonts w:ascii="Times New Roman" w:hAnsi="Times New Roman" w:cs="Times New Roman"/>
          <w:sz w:val="24"/>
          <w:szCs w:val="24"/>
          <w:lang w:val="lt-LT"/>
        </w:rPr>
        <w:t>inę</w:t>
      </w:r>
      <w:r w:rsidRPr="00FF2E9D">
        <w:rPr>
          <w:rFonts w:ascii="Times New Roman" w:hAnsi="Times New Roman" w:cs="Times New Roman"/>
          <w:sz w:val="24"/>
          <w:szCs w:val="24"/>
          <w:lang w:val="lt-LT"/>
        </w:rPr>
        <w:t xml:space="preserve">“ įkritusių </w:t>
      </w:r>
      <w:r w:rsidR="00827838">
        <w:rPr>
          <w:rFonts w:ascii="Times New Roman" w:hAnsi="Times New Roman" w:cs="Times New Roman"/>
          <w:sz w:val="24"/>
          <w:szCs w:val="24"/>
          <w:lang w:val="lt-LT"/>
        </w:rPr>
        <w:t>elektroninių laiškų.</w:t>
      </w:r>
    </w:p>
    <w:p w14:paraId="31B443B6" w14:textId="77777777" w:rsidR="000F3DDF" w:rsidRPr="00FF2E9D" w:rsidRDefault="00827838" w:rsidP="00F6119E">
      <w:pPr>
        <w:pStyle w:val="Sraopastraipa"/>
        <w:numPr>
          <w:ilvl w:val="0"/>
          <w:numId w:val="8"/>
        </w:numPr>
        <w:tabs>
          <w:tab w:val="left" w:pos="993"/>
        </w:tabs>
        <w:spacing w:after="0" w:line="240" w:lineRule="auto"/>
        <w:ind w:left="0" w:right="120" w:firstLine="709"/>
        <w:jc w:val="both"/>
        <w:rPr>
          <w:rFonts w:ascii="Times New Roman" w:hAnsi="Times New Roman" w:cs="Times New Roman"/>
          <w:sz w:val="24"/>
          <w:szCs w:val="24"/>
          <w:lang w:val="lt-LT"/>
        </w:rPr>
      </w:pPr>
      <w:r>
        <w:rPr>
          <w:rFonts w:ascii="Times New Roman" w:hAnsi="Times New Roman" w:cs="Times New Roman"/>
          <w:sz w:val="24"/>
          <w:szCs w:val="24"/>
          <w:lang w:val="lt-LT"/>
        </w:rPr>
        <w:t>K</w:t>
      </w:r>
      <w:r w:rsidR="00120151" w:rsidRPr="00FF2E9D">
        <w:rPr>
          <w:rFonts w:ascii="Times New Roman" w:hAnsi="Times New Roman" w:cs="Times New Roman"/>
          <w:sz w:val="24"/>
          <w:szCs w:val="24"/>
          <w:lang w:val="lt-LT"/>
        </w:rPr>
        <w:t>iekviena e. siunta E. pristatymo sistemoje turi unikalų kodą, kurį vartotojas gali perduoti suinteresuota</w:t>
      </w:r>
      <w:r>
        <w:rPr>
          <w:rFonts w:ascii="Times New Roman" w:hAnsi="Times New Roman" w:cs="Times New Roman"/>
          <w:sz w:val="24"/>
          <w:szCs w:val="24"/>
          <w:lang w:val="lt-LT"/>
        </w:rPr>
        <w:t>ja</w:t>
      </w:r>
      <w:r w:rsidR="00120151" w:rsidRPr="00FF2E9D">
        <w:rPr>
          <w:rFonts w:ascii="Times New Roman" w:hAnsi="Times New Roman" w:cs="Times New Roman"/>
          <w:sz w:val="24"/>
          <w:szCs w:val="24"/>
          <w:lang w:val="lt-LT"/>
        </w:rPr>
        <w:t>i trečiajai šaliai, taip suteikdamas p</w:t>
      </w:r>
      <w:r w:rsidR="00F6119E" w:rsidRPr="00FF2E9D">
        <w:rPr>
          <w:rFonts w:ascii="Times New Roman" w:hAnsi="Times New Roman" w:cs="Times New Roman"/>
          <w:sz w:val="24"/>
          <w:szCs w:val="24"/>
          <w:lang w:val="lt-LT"/>
        </w:rPr>
        <w:t>rieigą prie dokumento original</w:t>
      </w:r>
      <w:r w:rsidR="00FF2E9D">
        <w:rPr>
          <w:rFonts w:ascii="Times New Roman" w:hAnsi="Times New Roman" w:cs="Times New Roman"/>
          <w:sz w:val="24"/>
          <w:szCs w:val="24"/>
          <w:lang w:val="lt-LT"/>
        </w:rPr>
        <w:t>o</w:t>
      </w:r>
      <w:r>
        <w:rPr>
          <w:rFonts w:ascii="Times New Roman" w:hAnsi="Times New Roman" w:cs="Times New Roman"/>
          <w:sz w:val="24"/>
          <w:szCs w:val="24"/>
          <w:lang w:val="lt-LT"/>
        </w:rPr>
        <w:t>.</w:t>
      </w:r>
    </w:p>
    <w:p w14:paraId="31B443B7" w14:textId="1E356BD4" w:rsidR="00120151" w:rsidRPr="00FF2E9D" w:rsidRDefault="00827838" w:rsidP="00F6119E">
      <w:pPr>
        <w:pStyle w:val="Sraopastraipa"/>
        <w:numPr>
          <w:ilvl w:val="0"/>
          <w:numId w:val="8"/>
        </w:numPr>
        <w:tabs>
          <w:tab w:val="left" w:pos="993"/>
        </w:tabs>
        <w:spacing w:after="0" w:line="240" w:lineRule="auto"/>
        <w:ind w:left="0" w:right="120" w:firstLine="709"/>
        <w:jc w:val="both"/>
        <w:rPr>
          <w:rFonts w:ascii="Times New Roman" w:hAnsi="Times New Roman" w:cs="Times New Roman"/>
          <w:sz w:val="24"/>
          <w:szCs w:val="24"/>
          <w:lang w:val="lt-LT"/>
        </w:rPr>
      </w:pPr>
      <w:r>
        <w:rPr>
          <w:rFonts w:ascii="Times New Roman" w:hAnsi="Times New Roman" w:cs="Times New Roman"/>
          <w:sz w:val="24"/>
          <w:szCs w:val="24"/>
          <w:lang w:val="lt-LT"/>
        </w:rPr>
        <w:t>E</w:t>
      </w:r>
      <w:r w:rsidR="000F3DDF" w:rsidRPr="00FF2E9D">
        <w:rPr>
          <w:rFonts w:ascii="Times New Roman" w:hAnsi="Times New Roman" w:cs="Times New Roman"/>
          <w:sz w:val="24"/>
          <w:szCs w:val="24"/>
          <w:lang w:val="lt-LT"/>
        </w:rPr>
        <w:t>lektronin</w:t>
      </w:r>
      <w:r w:rsidR="00882C38">
        <w:rPr>
          <w:rFonts w:ascii="Times New Roman" w:hAnsi="Times New Roman" w:cs="Times New Roman"/>
          <w:sz w:val="24"/>
          <w:szCs w:val="24"/>
          <w:lang w:val="lt-LT"/>
        </w:rPr>
        <w:t>ę</w:t>
      </w:r>
      <w:r w:rsidR="000F3DDF" w:rsidRPr="00FF2E9D">
        <w:rPr>
          <w:rFonts w:ascii="Times New Roman" w:hAnsi="Times New Roman" w:cs="Times New Roman"/>
          <w:sz w:val="24"/>
          <w:szCs w:val="24"/>
          <w:lang w:val="lt-LT"/>
        </w:rPr>
        <w:t xml:space="preserve"> siunt</w:t>
      </w:r>
      <w:r w:rsidR="00882C38">
        <w:rPr>
          <w:rFonts w:ascii="Times New Roman" w:hAnsi="Times New Roman" w:cs="Times New Roman"/>
          <w:sz w:val="24"/>
          <w:szCs w:val="24"/>
          <w:lang w:val="lt-LT"/>
        </w:rPr>
        <w:t>ą</w:t>
      </w:r>
      <w:r w:rsidR="000F3DDF" w:rsidRPr="00FF2E9D">
        <w:rPr>
          <w:rFonts w:ascii="Times New Roman" w:hAnsi="Times New Roman" w:cs="Times New Roman"/>
          <w:sz w:val="24"/>
          <w:szCs w:val="24"/>
          <w:lang w:val="lt-LT"/>
        </w:rPr>
        <w:t xml:space="preserve"> galima išsiųsti neišeinant iš namų, negaištant laiko</w:t>
      </w:r>
      <w:r w:rsidR="00120151" w:rsidRPr="00FF2E9D">
        <w:rPr>
          <w:rFonts w:ascii="Times New Roman" w:hAnsi="Times New Roman" w:cs="Times New Roman"/>
          <w:sz w:val="24"/>
          <w:szCs w:val="24"/>
          <w:lang w:val="lt-LT"/>
        </w:rPr>
        <w:t>.</w:t>
      </w:r>
      <w:r w:rsidR="000F3DDF" w:rsidRPr="00FF2E9D">
        <w:rPr>
          <w:rFonts w:ascii="Times New Roman" w:hAnsi="Times New Roman" w:cs="Times New Roman"/>
          <w:sz w:val="24"/>
          <w:szCs w:val="24"/>
          <w:lang w:val="lt-LT"/>
        </w:rPr>
        <w:t xml:space="preserve"> Jeigu asmuo neturi elektroninio pristatymo dėžutės, jam s</w:t>
      </w:r>
      <w:r w:rsidR="00FF2E9D">
        <w:rPr>
          <w:rFonts w:ascii="Times New Roman" w:hAnsi="Times New Roman" w:cs="Times New Roman"/>
          <w:sz w:val="24"/>
          <w:szCs w:val="24"/>
          <w:lang w:val="lt-LT"/>
        </w:rPr>
        <w:t>i</w:t>
      </w:r>
      <w:r w:rsidR="000F3DDF" w:rsidRPr="00FF2E9D">
        <w:rPr>
          <w:rFonts w:ascii="Times New Roman" w:hAnsi="Times New Roman" w:cs="Times New Roman"/>
          <w:sz w:val="24"/>
          <w:szCs w:val="24"/>
          <w:lang w:val="lt-LT"/>
        </w:rPr>
        <w:t xml:space="preserve">unta bus atspausdinta ir pristatyta kaip registruotoji pašto siunta (paslauga mokama priklausomai nuo siuntos </w:t>
      </w:r>
      <w:r w:rsidR="00F6119E" w:rsidRPr="00FF2E9D">
        <w:rPr>
          <w:rFonts w:ascii="Times New Roman" w:hAnsi="Times New Roman" w:cs="Times New Roman"/>
          <w:sz w:val="24"/>
          <w:szCs w:val="24"/>
          <w:lang w:val="lt-LT"/>
        </w:rPr>
        <w:t>dydžio – lapų skaičiaus</w:t>
      </w:r>
      <w:r w:rsidR="00882C38">
        <w:rPr>
          <w:rFonts w:ascii="Times New Roman" w:hAnsi="Times New Roman" w:cs="Times New Roman"/>
          <w:sz w:val="24"/>
          <w:szCs w:val="24"/>
          <w:lang w:val="lt-LT"/>
        </w:rPr>
        <w:t xml:space="preserve"> ir pristatymo tarifo</w:t>
      </w:r>
      <w:r w:rsidR="00F6119E" w:rsidRPr="00FF2E9D">
        <w:rPr>
          <w:rFonts w:ascii="Times New Roman" w:hAnsi="Times New Roman" w:cs="Times New Roman"/>
          <w:sz w:val="24"/>
          <w:szCs w:val="24"/>
          <w:lang w:val="lt-LT"/>
        </w:rPr>
        <w:t>).</w:t>
      </w:r>
    </w:p>
    <w:p w14:paraId="31B443B8" w14:textId="2918B788" w:rsidR="00120151" w:rsidRPr="00FF2E9D" w:rsidRDefault="000B4358" w:rsidP="00120151">
      <w:pPr>
        <w:spacing w:after="0" w:line="240" w:lineRule="auto"/>
        <w:ind w:right="1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Papildomai pažymėtina, kad Lietuvos Respublikos Seimo Peticijų komisijoje </w:t>
      </w:r>
      <w:r w:rsidR="00B5357B">
        <w:rPr>
          <w:rFonts w:ascii="Times New Roman" w:eastAsia="Times New Roman" w:hAnsi="Times New Roman" w:cs="Times New Roman"/>
          <w:sz w:val="24"/>
          <w:szCs w:val="24"/>
        </w:rPr>
        <w:t>buvo</w:t>
      </w:r>
      <w:r>
        <w:rPr>
          <w:rFonts w:ascii="Times New Roman" w:eastAsia="Times New Roman" w:hAnsi="Times New Roman" w:cs="Times New Roman"/>
          <w:sz w:val="24"/>
          <w:szCs w:val="24"/>
        </w:rPr>
        <w:t xml:space="preserve"> nagrinėjama E. Jasaičio peticija, kurioje siūloma privalomai ir visuotinai įteisinti E. siuntų pristatymo sistemą</w:t>
      </w:r>
      <w:r w:rsidR="00B5357B">
        <w:rPr>
          <w:rFonts w:ascii="Times New Roman" w:eastAsia="Times New Roman" w:hAnsi="Times New Roman" w:cs="Times New Roman"/>
          <w:sz w:val="24"/>
          <w:szCs w:val="24"/>
        </w:rPr>
        <w:t xml:space="preserve"> (komisija peticijai pritarė).</w:t>
      </w:r>
    </w:p>
    <w:p w14:paraId="31B443B9" w14:textId="77777777" w:rsidR="00D26875" w:rsidRPr="00A02881" w:rsidRDefault="00E753B7" w:rsidP="006C337C">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sz w:val="24"/>
          <w:szCs w:val="24"/>
        </w:rPr>
        <w:t> </w:t>
      </w:r>
    </w:p>
    <w:p w14:paraId="31B443BC" w14:textId="38ED96EF" w:rsidR="00B50998" w:rsidRPr="00A02881" w:rsidRDefault="004C61A4" w:rsidP="004C61A4">
      <w:pPr>
        <w:spacing w:after="0" w:line="240" w:lineRule="auto"/>
        <w:ind w:right="120" w:firstLine="709"/>
        <w:jc w:val="center"/>
        <w:rPr>
          <w:rFonts w:ascii="Times New Roman" w:hAnsi="Times New Roman" w:cs="Times New Roman"/>
          <w:sz w:val="24"/>
          <w:szCs w:val="24"/>
        </w:rPr>
      </w:pPr>
      <w:r>
        <w:rPr>
          <w:rFonts w:ascii="Times New Roman" w:eastAsia="Times New Roman" w:hAnsi="Times New Roman" w:cs="Times New Roman"/>
          <w:sz w:val="24"/>
          <w:szCs w:val="24"/>
        </w:rPr>
        <w:t>______________</w:t>
      </w:r>
    </w:p>
    <w:sectPr w:rsidR="00B50998" w:rsidRPr="00A02881" w:rsidSect="00C76BB3">
      <w:headerReference w:type="default" r:id="rId9"/>
      <w:pgSz w:w="11906" w:h="16838"/>
      <w:pgMar w:top="709" w:right="707"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EA9D2" w14:textId="77777777" w:rsidR="00996636" w:rsidRDefault="00996636" w:rsidP="00DE0EAA">
      <w:pPr>
        <w:spacing w:after="0" w:line="240" w:lineRule="auto"/>
      </w:pPr>
      <w:r>
        <w:separator/>
      </w:r>
    </w:p>
  </w:endnote>
  <w:endnote w:type="continuationSeparator" w:id="0">
    <w:p w14:paraId="57B08409" w14:textId="77777777" w:rsidR="00996636" w:rsidRDefault="00996636" w:rsidP="00DE0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EA281" w14:textId="77777777" w:rsidR="00996636" w:rsidRDefault="00996636" w:rsidP="00DE0EAA">
      <w:pPr>
        <w:spacing w:after="0" w:line="240" w:lineRule="auto"/>
      </w:pPr>
      <w:r>
        <w:separator/>
      </w:r>
    </w:p>
  </w:footnote>
  <w:footnote w:type="continuationSeparator" w:id="0">
    <w:p w14:paraId="58EEBA7E" w14:textId="77777777" w:rsidR="00996636" w:rsidRDefault="00996636" w:rsidP="00DE0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0527367"/>
      <w:docPartObj>
        <w:docPartGallery w:val="Page Numbers (Top of Page)"/>
        <w:docPartUnique/>
      </w:docPartObj>
    </w:sdtPr>
    <w:sdtEndPr>
      <w:rPr>
        <w:rFonts w:ascii="Times New Roman" w:hAnsi="Times New Roman" w:cs="Times New Roman"/>
        <w:sz w:val="24"/>
        <w:szCs w:val="24"/>
      </w:rPr>
    </w:sdtEndPr>
    <w:sdtContent>
      <w:p w14:paraId="31B443C1" w14:textId="77777777" w:rsidR="006C337C" w:rsidRPr="00F53816" w:rsidRDefault="006C337C">
        <w:pPr>
          <w:pStyle w:val="Antrats"/>
          <w:jc w:val="center"/>
          <w:rPr>
            <w:rFonts w:ascii="Times New Roman" w:hAnsi="Times New Roman" w:cs="Times New Roman"/>
            <w:sz w:val="24"/>
            <w:szCs w:val="24"/>
          </w:rPr>
        </w:pPr>
        <w:r w:rsidRPr="00F53816">
          <w:rPr>
            <w:rFonts w:ascii="Times New Roman" w:hAnsi="Times New Roman" w:cs="Times New Roman"/>
            <w:sz w:val="24"/>
            <w:szCs w:val="24"/>
          </w:rPr>
          <w:fldChar w:fldCharType="begin"/>
        </w:r>
        <w:r w:rsidRPr="00F53816">
          <w:rPr>
            <w:rFonts w:ascii="Times New Roman" w:hAnsi="Times New Roman" w:cs="Times New Roman"/>
            <w:sz w:val="24"/>
            <w:szCs w:val="24"/>
          </w:rPr>
          <w:instrText>PAGE   \* MERGEFORMAT</w:instrText>
        </w:r>
        <w:r w:rsidRPr="00F53816">
          <w:rPr>
            <w:rFonts w:ascii="Times New Roman" w:hAnsi="Times New Roman" w:cs="Times New Roman"/>
            <w:sz w:val="24"/>
            <w:szCs w:val="24"/>
          </w:rPr>
          <w:fldChar w:fldCharType="separate"/>
        </w:r>
        <w:r w:rsidR="00A56147">
          <w:rPr>
            <w:rFonts w:ascii="Times New Roman" w:hAnsi="Times New Roman" w:cs="Times New Roman"/>
            <w:noProof/>
            <w:sz w:val="24"/>
            <w:szCs w:val="24"/>
          </w:rPr>
          <w:t>11</w:t>
        </w:r>
        <w:r w:rsidRPr="00F53816">
          <w:rPr>
            <w:rFonts w:ascii="Times New Roman" w:hAnsi="Times New Roman" w:cs="Times New Roman"/>
            <w:sz w:val="24"/>
            <w:szCs w:val="24"/>
          </w:rPr>
          <w:fldChar w:fldCharType="end"/>
        </w:r>
      </w:p>
    </w:sdtContent>
  </w:sdt>
  <w:p w14:paraId="31B443C2" w14:textId="77777777" w:rsidR="008A6D1F" w:rsidRDefault="008A6D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80F2C"/>
    <w:multiLevelType w:val="hybridMultilevel"/>
    <w:tmpl w:val="F56AAB18"/>
    <w:lvl w:ilvl="0" w:tplc="ABB0E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A906EF6"/>
    <w:multiLevelType w:val="hybridMultilevel"/>
    <w:tmpl w:val="A0C2D8B2"/>
    <w:lvl w:ilvl="0" w:tplc="A482976C">
      <w:start w:val="1"/>
      <w:numFmt w:val="decimal"/>
      <w:lvlText w:val="%1."/>
      <w:lvlJc w:val="left"/>
      <w:pPr>
        <w:ind w:left="1156" w:hanging="360"/>
      </w:pPr>
      <w:rPr>
        <w:rFonts w:hint="default"/>
        <w:b w:val="0"/>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2" w15:restartNumberingAfterBreak="0">
    <w:nsid w:val="1851066E"/>
    <w:multiLevelType w:val="hybridMultilevel"/>
    <w:tmpl w:val="8EA83CD2"/>
    <w:lvl w:ilvl="0" w:tplc="7DCEE916">
      <w:start w:val="1"/>
      <w:numFmt w:val="bullet"/>
      <w:lvlText w:val="-"/>
      <w:lvlJc w:val="left"/>
      <w:pPr>
        <w:ind w:left="1069" w:hanging="360"/>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2CC77FB3"/>
    <w:multiLevelType w:val="hybridMultilevel"/>
    <w:tmpl w:val="8C5AE8BE"/>
    <w:lvl w:ilvl="0" w:tplc="6FDE0840">
      <w:start w:val="1"/>
      <w:numFmt w:val="decimal"/>
      <w:lvlText w:val="%1."/>
      <w:lvlJc w:val="left"/>
      <w:pPr>
        <w:ind w:left="1156" w:hanging="360"/>
      </w:pPr>
      <w:rPr>
        <w:rFonts w:hint="default"/>
        <w:color w:val="auto"/>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4" w15:restartNumberingAfterBreak="0">
    <w:nsid w:val="32D72C14"/>
    <w:multiLevelType w:val="hybridMultilevel"/>
    <w:tmpl w:val="812E5BF0"/>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5" w15:restartNumberingAfterBreak="0">
    <w:nsid w:val="3F153D74"/>
    <w:multiLevelType w:val="multilevel"/>
    <w:tmpl w:val="BB0E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1A4C24"/>
    <w:multiLevelType w:val="hybridMultilevel"/>
    <w:tmpl w:val="76C00630"/>
    <w:lvl w:ilvl="0" w:tplc="E5F8ED48">
      <w:start w:val="1"/>
      <w:numFmt w:val="decimal"/>
      <w:lvlText w:val="%1."/>
      <w:lvlJc w:val="left"/>
      <w:pPr>
        <w:ind w:left="1126" w:hanging="360"/>
      </w:pPr>
      <w:rPr>
        <w:rFonts w:hint="default"/>
      </w:rPr>
    </w:lvl>
    <w:lvl w:ilvl="1" w:tplc="04270019" w:tentative="1">
      <w:start w:val="1"/>
      <w:numFmt w:val="lowerLetter"/>
      <w:lvlText w:val="%2."/>
      <w:lvlJc w:val="left"/>
      <w:pPr>
        <w:ind w:left="1846" w:hanging="360"/>
      </w:pPr>
    </w:lvl>
    <w:lvl w:ilvl="2" w:tplc="0427001B" w:tentative="1">
      <w:start w:val="1"/>
      <w:numFmt w:val="lowerRoman"/>
      <w:lvlText w:val="%3."/>
      <w:lvlJc w:val="right"/>
      <w:pPr>
        <w:ind w:left="2566" w:hanging="180"/>
      </w:pPr>
    </w:lvl>
    <w:lvl w:ilvl="3" w:tplc="0427000F" w:tentative="1">
      <w:start w:val="1"/>
      <w:numFmt w:val="decimal"/>
      <w:lvlText w:val="%4."/>
      <w:lvlJc w:val="left"/>
      <w:pPr>
        <w:ind w:left="3286" w:hanging="360"/>
      </w:pPr>
    </w:lvl>
    <w:lvl w:ilvl="4" w:tplc="04270019" w:tentative="1">
      <w:start w:val="1"/>
      <w:numFmt w:val="lowerLetter"/>
      <w:lvlText w:val="%5."/>
      <w:lvlJc w:val="left"/>
      <w:pPr>
        <w:ind w:left="4006" w:hanging="360"/>
      </w:pPr>
    </w:lvl>
    <w:lvl w:ilvl="5" w:tplc="0427001B" w:tentative="1">
      <w:start w:val="1"/>
      <w:numFmt w:val="lowerRoman"/>
      <w:lvlText w:val="%6."/>
      <w:lvlJc w:val="right"/>
      <w:pPr>
        <w:ind w:left="4726" w:hanging="180"/>
      </w:pPr>
    </w:lvl>
    <w:lvl w:ilvl="6" w:tplc="0427000F" w:tentative="1">
      <w:start w:val="1"/>
      <w:numFmt w:val="decimal"/>
      <w:lvlText w:val="%7."/>
      <w:lvlJc w:val="left"/>
      <w:pPr>
        <w:ind w:left="5446" w:hanging="360"/>
      </w:pPr>
    </w:lvl>
    <w:lvl w:ilvl="7" w:tplc="04270019" w:tentative="1">
      <w:start w:val="1"/>
      <w:numFmt w:val="lowerLetter"/>
      <w:lvlText w:val="%8."/>
      <w:lvlJc w:val="left"/>
      <w:pPr>
        <w:ind w:left="6166" w:hanging="360"/>
      </w:pPr>
    </w:lvl>
    <w:lvl w:ilvl="8" w:tplc="0427001B" w:tentative="1">
      <w:start w:val="1"/>
      <w:numFmt w:val="lowerRoman"/>
      <w:lvlText w:val="%9."/>
      <w:lvlJc w:val="right"/>
      <w:pPr>
        <w:ind w:left="6886" w:hanging="180"/>
      </w:pPr>
    </w:lvl>
  </w:abstractNum>
  <w:abstractNum w:abstractNumId="7" w15:restartNumberingAfterBreak="0">
    <w:nsid w:val="666D30D3"/>
    <w:multiLevelType w:val="hybridMultilevel"/>
    <w:tmpl w:val="44AE35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C83398"/>
    <w:multiLevelType w:val="hybridMultilevel"/>
    <w:tmpl w:val="7D76A4C8"/>
    <w:lvl w:ilvl="0" w:tplc="53CADA98">
      <w:start w:val="1"/>
      <w:numFmt w:val="bullet"/>
      <w:lvlText w:val="-"/>
      <w:lvlJc w:val="left"/>
      <w:pPr>
        <w:ind w:left="1069" w:hanging="360"/>
      </w:pPr>
      <w:rPr>
        <w:rFonts w:ascii="Times New Roman" w:eastAsiaTheme="minorEastAsia" w:hAnsi="Times New Roman" w:cs="Times New Roman" w:hint="default"/>
        <w:sz w:val="24"/>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9" w15:restartNumberingAfterBreak="0">
    <w:nsid w:val="7D502EE9"/>
    <w:multiLevelType w:val="hybridMultilevel"/>
    <w:tmpl w:val="565C8F68"/>
    <w:lvl w:ilvl="0" w:tplc="AB66003C">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3"/>
  </w:num>
  <w:num w:numId="3">
    <w:abstractNumId w:val="6"/>
  </w:num>
  <w:num w:numId="4">
    <w:abstractNumId w:val="0"/>
  </w:num>
  <w:num w:numId="5">
    <w:abstractNumId w:val="5"/>
  </w:num>
  <w:num w:numId="6">
    <w:abstractNumId w:val="7"/>
  </w:num>
  <w:num w:numId="7">
    <w:abstractNumId w:val="8"/>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C6F"/>
    <w:rsid w:val="00005B64"/>
    <w:rsid w:val="00017863"/>
    <w:rsid w:val="00024A03"/>
    <w:rsid w:val="0003327F"/>
    <w:rsid w:val="00034A7B"/>
    <w:rsid w:val="00035151"/>
    <w:rsid w:val="00037048"/>
    <w:rsid w:val="0003723B"/>
    <w:rsid w:val="00042F77"/>
    <w:rsid w:val="00050B0B"/>
    <w:rsid w:val="00056C71"/>
    <w:rsid w:val="00061031"/>
    <w:rsid w:val="000618AB"/>
    <w:rsid w:val="00061FEC"/>
    <w:rsid w:val="0006701A"/>
    <w:rsid w:val="00067211"/>
    <w:rsid w:val="000778D5"/>
    <w:rsid w:val="000869FA"/>
    <w:rsid w:val="00087917"/>
    <w:rsid w:val="00091333"/>
    <w:rsid w:val="000925D0"/>
    <w:rsid w:val="000931FF"/>
    <w:rsid w:val="00096F7E"/>
    <w:rsid w:val="000A24DA"/>
    <w:rsid w:val="000A2D59"/>
    <w:rsid w:val="000A5F3C"/>
    <w:rsid w:val="000A746D"/>
    <w:rsid w:val="000B407D"/>
    <w:rsid w:val="000B4358"/>
    <w:rsid w:val="000B6B76"/>
    <w:rsid w:val="000C1E6C"/>
    <w:rsid w:val="000C6D2B"/>
    <w:rsid w:val="000D19BD"/>
    <w:rsid w:val="000D219B"/>
    <w:rsid w:val="000F17EA"/>
    <w:rsid w:val="000F1D2A"/>
    <w:rsid w:val="000F3DDF"/>
    <w:rsid w:val="000F7DDD"/>
    <w:rsid w:val="001078B9"/>
    <w:rsid w:val="00110BB8"/>
    <w:rsid w:val="0011197B"/>
    <w:rsid w:val="001161AE"/>
    <w:rsid w:val="00120151"/>
    <w:rsid w:val="00127967"/>
    <w:rsid w:val="00130107"/>
    <w:rsid w:val="001305EB"/>
    <w:rsid w:val="001306FA"/>
    <w:rsid w:val="001320D1"/>
    <w:rsid w:val="00132A63"/>
    <w:rsid w:val="00145F69"/>
    <w:rsid w:val="00152212"/>
    <w:rsid w:val="001629A9"/>
    <w:rsid w:val="0016605C"/>
    <w:rsid w:val="00171031"/>
    <w:rsid w:val="00172B79"/>
    <w:rsid w:val="001733BD"/>
    <w:rsid w:val="001778A6"/>
    <w:rsid w:val="00194519"/>
    <w:rsid w:val="00196B10"/>
    <w:rsid w:val="001A0548"/>
    <w:rsid w:val="001A3677"/>
    <w:rsid w:val="001B1A2A"/>
    <w:rsid w:val="001B1C8A"/>
    <w:rsid w:val="001B232F"/>
    <w:rsid w:val="001B2D49"/>
    <w:rsid w:val="001B38EA"/>
    <w:rsid w:val="001B5945"/>
    <w:rsid w:val="001B606F"/>
    <w:rsid w:val="001B6B1B"/>
    <w:rsid w:val="001B6EBA"/>
    <w:rsid w:val="001C39D6"/>
    <w:rsid w:val="001C5483"/>
    <w:rsid w:val="001C55FE"/>
    <w:rsid w:val="001C7DB8"/>
    <w:rsid w:val="001D3771"/>
    <w:rsid w:val="001D693B"/>
    <w:rsid w:val="001D7980"/>
    <w:rsid w:val="001E245F"/>
    <w:rsid w:val="001E791F"/>
    <w:rsid w:val="001F256F"/>
    <w:rsid w:val="001F73E1"/>
    <w:rsid w:val="00200107"/>
    <w:rsid w:val="00200570"/>
    <w:rsid w:val="00203EC9"/>
    <w:rsid w:val="0020431E"/>
    <w:rsid w:val="00204DBD"/>
    <w:rsid w:val="0020787E"/>
    <w:rsid w:val="002109F6"/>
    <w:rsid w:val="00220ECD"/>
    <w:rsid w:val="00226BD7"/>
    <w:rsid w:val="00230500"/>
    <w:rsid w:val="00230A06"/>
    <w:rsid w:val="00232D29"/>
    <w:rsid w:val="0023386C"/>
    <w:rsid w:val="00235539"/>
    <w:rsid w:val="00236877"/>
    <w:rsid w:val="002402D6"/>
    <w:rsid w:val="00242889"/>
    <w:rsid w:val="00250F93"/>
    <w:rsid w:val="0025231D"/>
    <w:rsid w:val="002619FE"/>
    <w:rsid w:val="002641E7"/>
    <w:rsid w:val="0026528C"/>
    <w:rsid w:val="00267C16"/>
    <w:rsid w:val="00277822"/>
    <w:rsid w:val="00291B01"/>
    <w:rsid w:val="00293B17"/>
    <w:rsid w:val="00295A5E"/>
    <w:rsid w:val="002A0DE5"/>
    <w:rsid w:val="002A2A47"/>
    <w:rsid w:val="002A2B2A"/>
    <w:rsid w:val="002A3269"/>
    <w:rsid w:val="002A438F"/>
    <w:rsid w:val="002A7D30"/>
    <w:rsid w:val="002B7BFF"/>
    <w:rsid w:val="002B7F2C"/>
    <w:rsid w:val="002C069D"/>
    <w:rsid w:val="002C1690"/>
    <w:rsid w:val="002C2675"/>
    <w:rsid w:val="002C2B04"/>
    <w:rsid w:val="002D0C41"/>
    <w:rsid w:val="002E3E57"/>
    <w:rsid w:val="002E5FBE"/>
    <w:rsid w:val="002E70FE"/>
    <w:rsid w:val="002F0D49"/>
    <w:rsid w:val="002F201D"/>
    <w:rsid w:val="002F452A"/>
    <w:rsid w:val="003027D4"/>
    <w:rsid w:val="00306502"/>
    <w:rsid w:val="00306786"/>
    <w:rsid w:val="00311031"/>
    <w:rsid w:val="0031147E"/>
    <w:rsid w:val="003116EB"/>
    <w:rsid w:val="00311D6B"/>
    <w:rsid w:val="00312A91"/>
    <w:rsid w:val="00317413"/>
    <w:rsid w:val="00320AC8"/>
    <w:rsid w:val="00321114"/>
    <w:rsid w:val="00324B6A"/>
    <w:rsid w:val="003256D8"/>
    <w:rsid w:val="00326874"/>
    <w:rsid w:val="00332633"/>
    <w:rsid w:val="00333AD3"/>
    <w:rsid w:val="003373FD"/>
    <w:rsid w:val="0034704D"/>
    <w:rsid w:val="00350095"/>
    <w:rsid w:val="00350200"/>
    <w:rsid w:val="00351361"/>
    <w:rsid w:val="00356840"/>
    <w:rsid w:val="003607A7"/>
    <w:rsid w:val="00361019"/>
    <w:rsid w:val="00366690"/>
    <w:rsid w:val="00373060"/>
    <w:rsid w:val="00380216"/>
    <w:rsid w:val="00380BE3"/>
    <w:rsid w:val="0038414A"/>
    <w:rsid w:val="003841EA"/>
    <w:rsid w:val="00391E37"/>
    <w:rsid w:val="00392391"/>
    <w:rsid w:val="00392D4A"/>
    <w:rsid w:val="00395888"/>
    <w:rsid w:val="003A2FD3"/>
    <w:rsid w:val="003A6295"/>
    <w:rsid w:val="003B0D22"/>
    <w:rsid w:val="003B1313"/>
    <w:rsid w:val="003B1BCF"/>
    <w:rsid w:val="003B4A85"/>
    <w:rsid w:val="003B59D3"/>
    <w:rsid w:val="003B6BA4"/>
    <w:rsid w:val="003C1462"/>
    <w:rsid w:val="003C3277"/>
    <w:rsid w:val="003C4DD8"/>
    <w:rsid w:val="003C54BF"/>
    <w:rsid w:val="003C635B"/>
    <w:rsid w:val="003D022C"/>
    <w:rsid w:val="003D5F3F"/>
    <w:rsid w:val="003D6504"/>
    <w:rsid w:val="003E1807"/>
    <w:rsid w:val="003E2A5B"/>
    <w:rsid w:val="003E49E5"/>
    <w:rsid w:val="003F1D7B"/>
    <w:rsid w:val="003F6C4A"/>
    <w:rsid w:val="00400590"/>
    <w:rsid w:val="00406D70"/>
    <w:rsid w:val="00407D23"/>
    <w:rsid w:val="00415E7A"/>
    <w:rsid w:val="00416850"/>
    <w:rsid w:val="00416F51"/>
    <w:rsid w:val="00417B9C"/>
    <w:rsid w:val="00420787"/>
    <w:rsid w:val="004220B7"/>
    <w:rsid w:val="00424DEF"/>
    <w:rsid w:val="00424EBD"/>
    <w:rsid w:val="0042597F"/>
    <w:rsid w:val="00441958"/>
    <w:rsid w:val="004516CA"/>
    <w:rsid w:val="00453263"/>
    <w:rsid w:val="004554BF"/>
    <w:rsid w:val="00455A06"/>
    <w:rsid w:val="00462499"/>
    <w:rsid w:val="00462854"/>
    <w:rsid w:val="00463F34"/>
    <w:rsid w:val="004645A6"/>
    <w:rsid w:val="004664AE"/>
    <w:rsid w:val="004704DA"/>
    <w:rsid w:val="00471860"/>
    <w:rsid w:val="00473E23"/>
    <w:rsid w:val="0048120B"/>
    <w:rsid w:val="00481CD8"/>
    <w:rsid w:val="0048460F"/>
    <w:rsid w:val="004920D4"/>
    <w:rsid w:val="004A0B4A"/>
    <w:rsid w:val="004A39EE"/>
    <w:rsid w:val="004B16D2"/>
    <w:rsid w:val="004B6F2D"/>
    <w:rsid w:val="004C0A14"/>
    <w:rsid w:val="004C1D97"/>
    <w:rsid w:val="004C46B0"/>
    <w:rsid w:val="004C61A4"/>
    <w:rsid w:val="004D15BF"/>
    <w:rsid w:val="004D1F7D"/>
    <w:rsid w:val="004D23D8"/>
    <w:rsid w:val="004D242E"/>
    <w:rsid w:val="004D56CA"/>
    <w:rsid w:val="004E02DB"/>
    <w:rsid w:val="004E5EF2"/>
    <w:rsid w:val="004F181D"/>
    <w:rsid w:val="004F1FC6"/>
    <w:rsid w:val="004F4135"/>
    <w:rsid w:val="004F7709"/>
    <w:rsid w:val="00504C52"/>
    <w:rsid w:val="005149A1"/>
    <w:rsid w:val="00515B65"/>
    <w:rsid w:val="00522AD7"/>
    <w:rsid w:val="00524E70"/>
    <w:rsid w:val="00533C94"/>
    <w:rsid w:val="0053462A"/>
    <w:rsid w:val="00541DFA"/>
    <w:rsid w:val="00542DEB"/>
    <w:rsid w:val="00557E99"/>
    <w:rsid w:val="00560808"/>
    <w:rsid w:val="005634AC"/>
    <w:rsid w:val="00563E03"/>
    <w:rsid w:val="005846DB"/>
    <w:rsid w:val="00584C18"/>
    <w:rsid w:val="0058562A"/>
    <w:rsid w:val="005863BB"/>
    <w:rsid w:val="00586FA9"/>
    <w:rsid w:val="0059063A"/>
    <w:rsid w:val="00591A35"/>
    <w:rsid w:val="005A5355"/>
    <w:rsid w:val="005A7542"/>
    <w:rsid w:val="005B086C"/>
    <w:rsid w:val="005B44FC"/>
    <w:rsid w:val="005B4C07"/>
    <w:rsid w:val="005C3FD6"/>
    <w:rsid w:val="005C56D3"/>
    <w:rsid w:val="005C57A0"/>
    <w:rsid w:val="005C5F7E"/>
    <w:rsid w:val="005C65EF"/>
    <w:rsid w:val="005D0029"/>
    <w:rsid w:val="005E1649"/>
    <w:rsid w:val="005E2F47"/>
    <w:rsid w:val="005E454C"/>
    <w:rsid w:val="005E61EC"/>
    <w:rsid w:val="005F748F"/>
    <w:rsid w:val="00600AC5"/>
    <w:rsid w:val="00600E80"/>
    <w:rsid w:val="00601789"/>
    <w:rsid w:val="00606E9A"/>
    <w:rsid w:val="006117A7"/>
    <w:rsid w:val="006144CB"/>
    <w:rsid w:val="0061796B"/>
    <w:rsid w:val="00624EEE"/>
    <w:rsid w:val="00626ACA"/>
    <w:rsid w:val="00627FF0"/>
    <w:rsid w:val="0063262D"/>
    <w:rsid w:val="006328F6"/>
    <w:rsid w:val="00641307"/>
    <w:rsid w:val="00647A37"/>
    <w:rsid w:val="00656DFB"/>
    <w:rsid w:val="00657AEF"/>
    <w:rsid w:val="006616F8"/>
    <w:rsid w:val="006620A9"/>
    <w:rsid w:val="0066249B"/>
    <w:rsid w:val="00662554"/>
    <w:rsid w:val="006658B0"/>
    <w:rsid w:val="00671F52"/>
    <w:rsid w:val="00673A3D"/>
    <w:rsid w:val="00684FD5"/>
    <w:rsid w:val="00687073"/>
    <w:rsid w:val="00696071"/>
    <w:rsid w:val="00696649"/>
    <w:rsid w:val="006A0CF7"/>
    <w:rsid w:val="006A19D3"/>
    <w:rsid w:val="006A2349"/>
    <w:rsid w:val="006A5B0E"/>
    <w:rsid w:val="006B024E"/>
    <w:rsid w:val="006C337C"/>
    <w:rsid w:val="006C3957"/>
    <w:rsid w:val="006C4167"/>
    <w:rsid w:val="006C5D73"/>
    <w:rsid w:val="006C7453"/>
    <w:rsid w:val="006D047A"/>
    <w:rsid w:val="006D2E26"/>
    <w:rsid w:val="006D5D98"/>
    <w:rsid w:val="006D7A92"/>
    <w:rsid w:val="006E0FF3"/>
    <w:rsid w:val="006E249B"/>
    <w:rsid w:val="006E5C83"/>
    <w:rsid w:val="006F0103"/>
    <w:rsid w:val="006F3E3B"/>
    <w:rsid w:val="006F5731"/>
    <w:rsid w:val="006F58AB"/>
    <w:rsid w:val="006F69E9"/>
    <w:rsid w:val="006F7322"/>
    <w:rsid w:val="007012BE"/>
    <w:rsid w:val="0070354D"/>
    <w:rsid w:val="00705192"/>
    <w:rsid w:val="00706158"/>
    <w:rsid w:val="00711516"/>
    <w:rsid w:val="007119A3"/>
    <w:rsid w:val="00711E7B"/>
    <w:rsid w:val="00713593"/>
    <w:rsid w:val="007148DA"/>
    <w:rsid w:val="007151D3"/>
    <w:rsid w:val="00725D40"/>
    <w:rsid w:val="00731B4D"/>
    <w:rsid w:val="00731C86"/>
    <w:rsid w:val="00743420"/>
    <w:rsid w:val="007511AA"/>
    <w:rsid w:val="00753141"/>
    <w:rsid w:val="00754617"/>
    <w:rsid w:val="00761CF5"/>
    <w:rsid w:val="0076346E"/>
    <w:rsid w:val="0077242F"/>
    <w:rsid w:val="00775D5A"/>
    <w:rsid w:val="007833F5"/>
    <w:rsid w:val="00786703"/>
    <w:rsid w:val="007922CA"/>
    <w:rsid w:val="00794E47"/>
    <w:rsid w:val="007954B7"/>
    <w:rsid w:val="00796058"/>
    <w:rsid w:val="00796227"/>
    <w:rsid w:val="007A1063"/>
    <w:rsid w:val="007A1DDC"/>
    <w:rsid w:val="007A7F56"/>
    <w:rsid w:val="007B16E7"/>
    <w:rsid w:val="007B4857"/>
    <w:rsid w:val="007B5C78"/>
    <w:rsid w:val="007C38B3"/>
    <w:rsid w:val="007D12A5"/>
    <w:rsid w:val="007D3C99"/>
    <w:rsid w:val="007D40D1"/>
    <w:rsid w:val="007D57E6"/>
    <w:rsid w:val="007D69B1"/>
    <w:rsid w:val="007E12A4"/>
    <w:rsid w:val="007E40E2"/>
    <w:rsid w:val="007F4010"/>
    <w:rsid w:val="007F47C2"/>
    <w:rsid w:val="007F5293"/>
    <w:rsid w:val="0080158D"/>
    <w:rsid w:val="00801C01"/>
    <w:rsid w:val="00811E45"/>
    <w:rsid w:val="00824C01"/>
    <w:rsid w:val="00824FB6"/>
    <w:rsid w:val="008262B2"/>
    <w:rsid w:val="00827838"/>
    <w:rsid w:val="00832E1D"/>
    <w:rsid w:val="008377D7"/>
    <w:rsid w:val="00842747"/>
    <w:rsid w:val="00842E4C"/>
    <w:rsid w:val="008433B8"/>
    <w:rsid w:val="00843AD1"/>
    <w:rsid w:val="00844835"/>
    <w:rsid w:val="0084660B"/>
    <w:rsid w:val="00850664"/>
    <w:rsid w:val="00855CDB"/>
    <w:rsid w:val="00862603"/>
    <w:rsid w:val="008645E5"/>
    <w:rsid w:val="00866AC9"/>
    <w:rsid w:val="00867107"/>
    <w:rsid w:val="00882C38"/>
    <w:rsid w:val="00883583"/>
    <w:rsid w:val="0088561B"/>
    <w:rsid w:val="0088797F"/>
    <w:rsid w:val="00887AB0"/>
    <w:rsid w:val="008919F2"/>
    <w:rsid w:val="0089257B"/>
    <w:rsid w:val="00897B4E"/>
    <w:rsid w:val="008A6C4C"/>
    <w:rsid w:val="008A6D1F"/>
    <w:rsid w:val="008B016D"/>
    <w:rsid w:val="008C3132"/>
    <w:rsid w:val="008C346D"/>
    <w:rsid w:val="008C3C23"/>
    <w:rsid w:val="008C4FBA"/>
    <w:rsid w:val="008D1D6F"/>
    <w:rsid w:val="008E1A23"/>
    <w:rsid w:val="008E22D3"/>
    <w:rsid w:val="008E2DB4"/>
    <w:rsid w:val="008E7B07"/>
    <w:rsid w:val="008F099C"/>
    <w:rsid w:val="008F170D"/>
    <w:rsid w:val="008F287F"/>
    <w:rsid w:val="008F28EE"/>
    <w:rsid w:val="008F2E5A"/>
    <w:rsid w:val="008F4F40"/>
    <w:rsid w:val="00910205"/>
    <w:rsid w:val="00916746"/>
    <w:rsid w:val="00917EF3"/>
    <w:rsid w:val="00920CF0"/>
    <w:rsid w:val="00926F5B"/>
    <w:rsid w:val="009328FC"/>
    <w:rsid w:val="00941DE0"/>
    <w:rsid w:val="00945037"/>
    <w:rsid w:val="00950DE3"/>
    <w:rsid w:val="009563E2"/>
    <w:rsid w:val="0096091B"/>
    <w:rsid w:val="00960FDD"/>
    <w:rsid w:val="00962F7A"/>
    <w:rsid w:val="00964262"/>
    <w:rsid w:val="00967748"/>
    <w:rsid w:val="00976B22"/>
    <w:rsid w:val="00977E81"/>
    <w:rsid w:val="00980D88"/>
    <w:rsid w:val="00981E2A"/>
    <w:rsid w:val="00984E96"/>
    <w:rsid w:val="009857FD"/>
    <w:rsid w:val="00991FE6"/>
    <w:rsid w:val="00994B7D"/>
    <w:rsid w:val="00996636"/>
    <w:rsid w:val="009977CC"/>
    <w:rsid w:val="009A0DD9"/>
    <w:rsid w:val="009A2B4F"/>
    <w:rsid w:val="009A30BF"/>
    <w:rsid w:val="009A3B49"/>
    <w:rsid w:val="009A4ED6"/>
    <w:rsid w:val="009A74EF"/>
    <w:rsid w:val="009B2E25"/>
    <w:rsid w:val="009B3EA0"/>
    <w:rsid w:val="009C28F1"/>
    <w:rsid w:val="009D029A"/>
    <w:rsid w:val="009D16B8"/>
    <w:rsid w:val="009D250C"/>
    <w:rsid w:val="009D3044"/>
    <w:rsid w:val="009D43D3"/>
    <w:rsid w:val="009D4576"/>
    <w:rsid w:val="009E15BE"/>
    <w:rsid w:val="009E3DBB"/>
    <w:rsid w:val="009E5E1C"/>
    <w:rsid w:val="009F007C"/>
    <w:rsid w:val="009F2185"/>
    <w:rsid w:val="009F2F0A"/>
    <w:rsid w:val="009F7369"/>
    <w:rsid w:val="00A02881"/>
    <w:rsid w:val="00A07CA2"/>
    <w:rsid w:val="00A11DDF"/>
    <w:rsid w:val="00A142F3"/>
    <w:rsid w:val="00A14CC1"/>
    <w:rsid w:val="00A16744"/>
    <w:rsid w:val="00A25483"/>
    <w:rsid w:val="00A269CC"/>
    <w:rsid w:val="00A41E5E"/>
    <w:rsid w:val="00A42651"/>
    <w:rsid w:val="00A43028"/>
    <w:rsid w:val="00A53A85"/>
    <w:rsid w:val="00A5593B"/>
    <w:rsid w:val="00A55C9C"/>
    <w:rsid w:val="00A56147"/>
    <w:rsid w:val="00A67859"/>
    <w:rsid w:val="00A70435"/>
    <w:rsid w:val="00A74C61"/>
    <w:rsid w:val="00A800AC"/>
    <w:rsid w:val="00A806E6"/>
    <w:rsid w:val="00A81FBE"/>
    <w:rsid w:val="00A83B5E"/>
    <w:rsid w:val="00A85308"/>
    <w:rsid w:val="00A96F21"/>
    <w:rsid w:val="00AA0014"/>
    <w:rsid w:val="00AA14B3"/>
    <w:rsid w:val="00AB0686"/>
    <w:rsid w:val="00AB1111"/>
    <w:rsid w:val="00AB166B"/>
    <w:rsid w:val="00AB711E"/>
    <w:rsid w:val="00AC18CC"/>
    <w:rsid w:val="00AC1E08"/>
    <w:rsid w:val="00AC5A37"/>
    <w:rsid w:val="00AD013D"/>
    <w:rsid w:val="00AD23A2"/>
    <w:rsid w:val="00AD49B4"/>
    <w:rsid w:val="00AD5A3A"/>
    <w:rsid w:val="00AD6262"/>
    <w:rsid w:val="00AD76A6"/>
    <w:rsid w:val="00AE1050"/>
    <w:rsid w:val="00AE17D6"/>
    <w:rsid w:val="00AE1999"/>
    <w:rsid w:val="00AE3478"/>
    <w:rsid w:val="00AE50BE"/>
    <w:rsid w:val="00AF199F"/>
    <w:rsid w:val="00AF3800"/>
    <w:rsid w:val="00AF49ED"/>
    <w:rsid w:val="00AF5CE0"/>
    <w:rsid w:val="00B11037"/>
    <w:rsid w:val="00B1433A"/>
    <w:rsid w:val="00B15E3A"/>
    <w:rsid w:val="00B2282E"/>
    <w:rsid w:val="00B270CE"/>
    <w:rsid w:val="00B3505E"/>
    <w:rsid w:val="00B36FB2"/>
    <w:rsid w:val="00B442A0"/>
    <w:rsid w:val="00B47737"/>
    <w:rsid w:val="00B50998"/>
    <w:rsid w:val="00B52D32"/>
    <w:rsid w:val="00B5357B"/>
    <w:rsid w:val="00B55CAE"/>
    <w:rsid w:val="00B568A2"/>
    <w:rsid w:val="00B6001C"/>
    <w:rsid w:val="00B632F5"/>
    <w:rsid w:val="00B744F6"/>
    <w:rsid w:val="00B75B83"/>
    <w:rsid w:val="00B831E9"/>
    <w:rsid w:val="00B91E10"/>
    <w:rsid w:val="00B91EC8"/>
    <w:rsid w:val="00B920AA"/>
    <w:rsid w:val="00B93CA3"/>
    <w:rsid w:val="00B9659C"/>
    <w:rsid w:val="00B973C7"/>
    <w:rsid w:val="00BA0F39"/>
    <w:rsid w:val="00BA0FC0"/>
    <w:rsid w:val="00BA1730"/>
    <w:rsid w:val="00BA470C"/>
    <w:rsid w:val="00BB139F"/>
    <w:rsid w:val="00BB2F96"/>
    <w:rsid w:val="00BB5FA0"/>
    <w:rsid w:val="00BB623E"/>
    <w:rsid w:val="00BB6F94"/>
    <w:rsid w:val="00BC3A3C"/>
    <w:rsid w:val="00BC5AF5"/>
    <w:rsid w:val="00BC7CE5"/>
    <w:rsid w:val="00BD099E"/>
    <w:rsid w:val="00BD44DC"/>
    <w:rsid w:val="00BE38D6"/>
    <w:rsid w:val="00BE6307"/>
    <w:rsid w:val="00BE6DB5"/>
    <w:rsid w:val="00BF6BA1"/>
    <w:rsid w:val="00C00824"/>
    <w:rsid w:val="00C02152"/>
    <w:rsid w:val="00C030B1"/>
    <w:rsid w:val="00C0560F"/>
    <w:rsid w:val="00C05799"/>
    <w:rsid w:val="00C05F79"/>
    <w:rsid w:val="00C07B88"/>
    <w:rsid w:val="00C1000D"/>
    <w:rsid w:val="00C24617"/>
    <w:rsid w:val="00C25521"/>
    <w:rsid w:val="00C3118A"/>
    <w:rsid w:val="00C32A86"/>
    <w:rsid w:val="00C374DC"/>
    <w:rsid w:val="00C37C12"/>
    <w:rsid w:val="00C44BC7"/>
    <w:rsid w:val="00C50374"/>
    <w:rsid w:val="00C518D5"/>
    <w:rsid w:val="00C53F78"/>
    <w:rsid w:val="00C56178"/>
    <w:rsid w:val="00C5719A"/>
    <w:rsid w:val="00C61F78"/>
    <w:rsid w:val="00C63AFA"/>
    <w:rsid w:val="00C645EC"/>
    <w:rsid w:val="00C6469C"/>
    <w:rsid w:val="00C66969"/>
    <w:rsid w:val="00C669D0"/>
    <w:rsid w:val="00C7108B"/>
    <w:rsid w:val="00C72F74"/>
    <w:rsid w:val="00C75C59"/>
    <w:rsid w:val="00C76BB3"/>
    <w:rsid w:val="00C81491"/>
    <w:rsid w:val="00C82226"/>
    <w:rsid w:val="00C82C6F"/>
    <w:rsid w:val="00C8518C"/>
    <w:rsid w:val="00C93688"/>
    <w:rsid w:val="00CA24C4"/>
    <w:rsid w:val="00CA27E5"/>
    <w:rsid w:val="00CA3403"/>
    <w:rsid w:val="00CA3624"/>
    <w:rsid w:val="00CA4EC0"/>
    <w:rsid w:val="00CA53A3"/>
    <w:rsid w:val="00CB11AC"/>
    <w:rsid w:val="00CB40EF"/>
    <w:rsid w:val="00CB5ADF"/>
    <w:rsid w:val="00CB5F89"/>
    <w:rsid w:val="00CB764B"/>
    <w:rsid w:val="00CC0649"/>
    <w:rsid w:val="00CC2EAA"/>
    <w:rsid w:val="00CC5350"/>
    <w:rsid w:val="00CC5F16"/>
    <w:rsid w:val="00CF0CE9"/>
    <w:rsid w:val="00CF17AE"/>
    <w:rsid w:val="00CF3B11"/>
    <w:rsid w:val="00CF63C2"/>
    <w:rsid w:val="00D0181F"/>
    <w:rsid w:val="00D04C29"/>
    <w:rsid w:val="00D17098"/>
    <w:rsid w:val="00D20164"/>
    <w:rsid w:val="00D2124A"/>
    <w:rsid w:val="00D21601"/>
    <w:rsid w:val="00D21A0B"/>
    <w:rsid w:val="00D23475"/>
    <w:rsid w:val="00D26875"/>
    <w:rsid w:val="00D304DD"/>
    <w:rsid w:val="00D327D6"/>
    <w:rsid w:val="00D3443C"/>
    <w:rsid w:val="00D34B7C"/>
    <w:rsid w:val="00D40D87"/>
    <w:rsid w:val="00D40D95"/>
    <w:rsid w:val="00D422F2"/>
    <w:rsid w:val="00D4488A"/>
    <w:rsid w:val="00D44F15"/>
    <w:rsid w:val="00D45418"/>
    <w:rsid w:val="00D45D86"/>
    <w:rsid w:val="00D517DA"/>
    <w:rsid w:val="00D525CB"/>
    <w:rsid w:val="00D5414A"/>
    <w:rsid w:val="00D620C7"/>
    <w:rsid w:val="00D63BC5"/>
    <w:rsid w:val="00D67883"/>
    <w:rsid w:val="00D6799F"/>
    <w:rsid w:val="00D679EA"/>
    <w:rsid w:val="00D72F16"/>
    <w:rsid w:val="00D73726"/>
    <w:rsid w:val="00D739F4"/>
    <w:rsid w:val="00D76198"/>
    <w:rsid w:val="00D77B0E"/>
    <w:rsid w:val="00D80497"/>
    <w:rsid w:val="00D80E3D"/>
    <w:rsid w:val="00D8161C"/>
    <w:rsid w:val="00D81FAF"/>
    <w:rsid w:val="00D83109"/>
    <w:rsid w:val="00D9106D"/>
    <w:rsid w:val="00D92385"/>
    <w:rsid w:val="00D96313"/>
    <w:rsid w:val="00D97061"/>
    <w:rsid w:val="00DA04B2"/>
    <w:rsid w:val="00DA3EED"/>
    <w:rsid w:val="00DB07EE"/>
    <w:rsid w:val="00DB5403"/>
    <w:rsid w:val="00DC05D0"/>
    <w:rsid w:val="00DC1043"/>
    <w:rsid w:val="00DC26B5"/>
    <w:rsid w:val="00DC3286"/>
    <w:rsid w:val="00DC434B"/>
    <w:rsid w:val="00DC4583"/>
    <w:rsid w:val="00DC5290"/>
    <w:rsid w:val="00DC584E"/>
    <w:rsid w:val="00DC59F5"/>
    <w:rsid w:val="00DC688C"/>
    <w:rsid w:val="00DD542D"/>
    <w:rsid w:val="00DD62D8"/>
    <w:rsid w:val="00DE044F"/>
    <w:rsid w:val="00DE0EAA"/>
    <w:rsid w:val="00DE46A2"/>
    <w:rsid w:val="00DE6A52"/>
    <w:rsid w:val="00DE6AD9"/>
    <w:rsid w:val="00DF0DD8"/>
    <w:rsid w:val="00E002FF"/>
    <w:rsid w:val="00E00696"/>
    <w:rsid w:val="00E07C7C"/>
    <w:rsid w:val="00E11372"/>
    <w:rsid w:val="00E15F88"/>
    <w:rsid w:val="00E25160"/>
    <w:rsid w:val="00E35A18"/>
    <w:rsid w:val="00E43C1D"/>
    <w:rsid w:val="00E46ABC"/>
    <w:rsid w:val="00E47A06"/>
    <w:rsid w:val="00E513D9"/>
    <w:rsid w:val="00E5314F"/>
    <w:rsid w:val="00E53965"/>
    <w:rsid w:val="00E5724E"/>
    <w:rsid w:val="00E67D7A"/>
    <w:rsid w:val="00E7200E"/>
    <w:rsid w:val="00E720BF"/>
    <w:rsid w:val="00E72902"/>
    <w:rsid w:val="00E753B7"/>
    <w:rsid w:val="00E8082E"/>
    <w:rsid w:val="00E844EF"/>
    <w:rsid w:val="00E87D58"/>
    <w:rsid w:val="00E93492"/>
    <w:rsid w:val="00EA071D"/>
    <w:rsid w:val="00EA20D9"/>
    <w:rsid w:val="00EA4E32"/>
    <w:rsid w:val="00EA4EC4"/>
    <w:rsid w:val="00EB0393"/>
    <w:rsid w:val="00EB2E8E"/>
    <w:rsid w:val="00EB46A8"/>
    <w:rsid w:val="00EB6D2C"/>
    <w:rsid w:val="00EB6FC1"/>
    <w:rsid w:val="00EC28ED"/>
    <w:rsid w:val="00EC3285"/>
    <w:rsid w:val="00EC71B5"/>
    <w:rsid w:val="00ED1E4A"/>
    <w:rsid w:val="00ED3F39"/>
    <w:rsid w:val="00ED492B"/>
    <w:rsid w:val="00EE3F27"/>
    <w:rsid w:val="00EE4F3E"/>
    <w:rsid w:val="00EE5181"/>
    <w:rsid w:val="00EE5EC6"/>
    <w:rsid w:val="00EF0610"/>
    <w:rsid w:val="00EF27EF"/>
    <w:rsid w:val="00EF7979"/>
    <w:rsid w:val="00F00F69"/>
    <w:rsid w:val="00F17F7F"/>
    <w:rsid w:val="00F31172"/>
    <w:rsid w:val="00F31C54"/>
    <w:rsid w:val="00F36161"/>
    <w:rsid w:val="00F428FA"/>
    <w:rsid w:val="00F47255"/>
    <w:rsid w:val="00F53816"/>
    <w:rsid w:val="00F5496E"/>
    <w:rsid w:val="00F55339"/>
    <w:rsid w:val="00F56298"/>
    <w:rsid w:val="00F56D17"/>
    <w:rsid w:val="00F6119E"/>
    <w:rsid w:val="00F63323"/>
    <w:rsid w:val="00F666E4"/>
    <w:rsid w:val="00F75825"/>
    <w:rsid w:val="00F81B0A"/>
    <w:rsid w:val="00F81CB3"/>
    <w:rsid w:val="00F90966"/>
    <w:rsid w:val="00F9101F"/>
    <w:rsid w:val="00F95A05"/>
    <w:rsid w:val="00FA1B9C"/>
    <w:rsid w:val="00FA7127"/>
    <w:rsid w:val="00FB19E6"/>
    <w:rsid w:val="00FB1D66"/>
    <w:rsid w:val="00FB66A8"/>
    <w:rsid w:val="00FC4C5D"/>
    <w:rsid w:val="00FC6093"/>
    <w:rsid w:val="00FD384B"/>
    <w:rsid w:val="00FD7CCC"/>
    <w:rsid w:val="00FE6235"/>
    <w:rsid w:val="00FF0415"/>
    <w:rsid w:val="00FF218C"/>
    <w:rsid w:val="00FF23D4"/>
    <w:rsid w:val="00FF2E9D"/>
    <w:rsid w:val="00FF5462"/>
    <w:rsid w:val="00FF64DE"/>
    <w:rsid w:val="00FF7F12"/>
    <w:rsid w:val="00FF7F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44357"/>
  <w15:docId w15:val="{249551F5-3AE9-457F-B654-4CEEE60A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82C6F"/>
    <w:pPr>
      <w:ind w:left="720"/>
      <w:contextualSpacing/>
    </w:pPr>
    <w:rPr>
      <w:rFonts w:eastAsiaTheme="minorHAnsi"/>
      <w:lang w:val="en-GB" w:eastAsia="en-US"/>
    </w:rPr>
  </w:style>
  <w:style w:type="paragraph" w:customStyle="1" w:styleId="betarp1">
    <w:name w:val="betarp1"/>
    <w:basedOn w:val="prastasis"/>
    <w:rsid w:val="00E753B7"/>
    <w:pPr>
      <w:spacing w:before="100" w:beforeAutospacing="1" w:after="100" w:afterAutospacing="1" w:line="240" w:lineRule="auto"/>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6C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6C7453"/>
    <w:rPr>
      <w:rFonts w:ascii="Courier New" w:eastAsia="Times New Roman" w:hAnsi="Courier New" w:cs="Courier New"/>
      <w:sz w:val="20"/>
      <w:szCs w:val="20"/>
    </w:rPr>
  </w:style>
  <w:style w:type="character" w:styleId="Hipersaitas">
    <w:name w:val="Hyperlink"/>
    <w:basedOn w:val="Numatytasispastraiposriftas"/>
    <w:uiPriority w:val="99"/>
    <w:unhideWhenUsed/>
    <w:rsid w:val="00DC05D0"/>
    <w:rPr>
      <w:color w:val="0000FF" w:themeColor="hyperlink"/>
      <w:u w:val="single"/>
    </w:rPr>
  </w:style>
  <w:style w:type="paragraph" w:styleId="Debesliotekstas">
    <w:name w:val="Balloon Text"/>
    <w:basedOn w:val="prastasis"/>
    <w:link w:val="DebesliotekstasDiagrama"/>
    <w:uiPriority w:val="99"/>
    <w:semiHidden/>
    <w:unhideWhenUsed/>
    <w:rsid w:val="00855CD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5CDB"/>
    <w:rPr>
      <w:rFonts w:ascii="Tahoma" w:hAnsi="Tahoma" w:cs="Tahoma"/>
      <w:sz w:val="16"/>
      <w:szCs w:val="16"/>
    </w:rPr>
  </w:style>
  <w:style w:type="character" w:customStyle="1" w:styleId="tajtip-h">
    <w:name w:val="tajtip-h"/>
    <w:basedOn w:val="Numatytasispastraiposriftas"/>
    <w:rsid w:val="00CF17AE"/>
  </w:style>
  <w:style w:type="paragraph" w:customStyle="1" w:styleId="CM1">
    <w:name w:val="CM1"/>
    <w:basedOn w:val="prastasis"/>
    <w:next w:val="prastasis"/>
    <w:uiPriority w:val="99"/>
    <w:rsid w:val="009977CC"/>
    <w:pPr>
      <w:autoSpaceDE w:val="0"/>
      <w:autoSpaceDN w:val="0"/>
      <w:adjustRightInd w:val="0"/>
      <w:spacing w:after="0" w:line="240" w:lineRule="auto"/>
    </w:pPr>
    <w:rPr>
      <w:rFonts w:ascii="EUAlbertina" w:hAnsi="EUAlbertina"/>
      <w:sz w:val="24"/>
      <w:szCs w:val="24"/>
    </w:rPr>
  </w:style>
  <w:style w:type="paragraph" w:customStyle="1" w:styleId="CM3">
    <w:name w:val="CM3"/>
    <w:basedOn w:val="prastasis"/>
    <w:next w:val="prastasis"/>
    <w:uiPriority w:val="99"/>
    <w:rsid w:val="009977CC"/>
    <w:pPr>
      <w:autoSpaceDE w:val="0"/>
      <w:autoSpaceDN w:val="0"/>
      <w:adjustRightInd w:val="0"/>
      <w:spacing w:after="0" w:line="240" w:lineRule="auto"/>
    </w:pPr>
    <w:rPr>
      <w:rFonts w:ascii="EUAlbertina" w:hAnsi="EUAlbertina"/>
      <w:sz w:val="24"/>
      <w:szCs w:val="24"/>
    </w:rPr>
  </w:style>
  <w:style w:type="paragraph" w:styleId="prastasiniatinklio">
    <w:name w:val="Normal (Web)"/>
    <w:basedOn w:val="prastasis"/>
    <w:uiPriority w:val="99"/>
    <w:rsid w:val="00373060"/>
    <w:pPr>
      <w:spacing w:before="100" w:beforeAutospacing="1" w:after="100" w:afterAutospacing="1" w:line="240" w:lineRule="auto"/>
    </w:pPr>
    <w:rPr>
      <w:rFonts w:ascii="Arial Unicode MS" w:eastAsia="Arial Unicode MS" w:hAnsi="Arial Unicode MS" w:cs="Arial Unicode MS"/>
      <w:sz w:val="24"/>
      <w:szCs w:val="24"/>
      <w:lang w:val="en-US" w:eastAsia="en-US"/>
    </w:rPr>
  </w:style>
  <w:style w:type="paragraph" w:styleId="Antrats">
    <w:name w:val="header"/>
    <w:basedOn w:val="prastasis"/>
    <w:link w:val="AntratsDiagrama"/>
    <w:uiPriority w:val="99"/>
    <w:unhideWhenUsed/>
    <w:rsid w:val="00DE0EA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0EAA"/>
  </w:style>
  <w:style w:type="paragraph" w:styleId="Porat">
    <w:name w:val="footer"/>
    <w:basedOn w:val="prastasis"/>
    <w:link w:val="PoratDiagrama"/>
    <w:uiPriority w:val="99"/>
    <w:unhideWhenUsed/>
    <w:rsid w:val="00DE0EA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0EAA"/>
  </w:style>
  <w:style w:type="character" w:styleId="Komentaronuoroda">
    <w:name w:val="annotation reference"/>
    <w:basedOn w:val="Numatytasispastraiposriftas"/>
    <w:uiPriority w:val="99"/>
    <w:semiHidden/>
    <w:unhideWhenUsed/>
    <w:rsid w:val="001306FA"/>
    <w:rPr>
      <w:sz w:val="16"/>
      <w:szCs w:val="16"/>
    </w:rPr>
  </w:style>
  <w:style w:type="paragraph" w:styleId="Komentarotekstas">
    <w:name w:val="annotation text"/>
    <w:basedOn w:val="prastasis"/>
    <w:link w:val="KomentarotekstasDiagrama"/>
    <w:uiPriority w:val="99"/>
    <w:semiHidden/>
    <w:unhideWhenUsed/>
    <w:rsid w:val="001306F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306FA"/>
    <w:rPr>
      <w:sz w:val="20"/>
      <w:szCs w:val="20"/>
    </w:rPr>
  </w:style>
  <w:style w:type="paragraph" w:styleId="Komentarotema">
    <w:name w:val="annotation subject"/>
    <w:basedOn w:val="Komentarotekstas"/>
    <w:next w:val="Komentarotekstas"/>
    <w:link w:val="KomentarotemaDiagrama"/>
    <w:uiPriority w:val="99"/>
    <w:semiHidden/>
    <w:unhideWhenUsed/>
    <w:rsid w:val="001306FA"/>
    <w:rPr>
      <w:b/>
      <w:bCs/>
    </w:rPr>
  </w:style>
  <w:style w:type="character" w:customStyle="1" w:styleId="KomentarotemaDiagrama">
    <w:name w:val="Komentaro tema Diagrama"/>
    <w:basedOn w:val="KomentarotekstasDiagrama"/>
    <w:link w:val="Komentarotema"/>
    <w:uiPriority w:val="99"/>
    <w:semiHidden/>
    <w:rsid w:val="001306FA"/>
    <w:rPr>
      <w:b/>
      <w:bCs/>
      <w:sz w:val="20"/>
      <w:szCs w:val="20"/>
    </w:rPr>
  </w:style>
  <w:style w:type="character" w:customStyle="1" w:styleId="phonetxt">
    <w:name w:val="phone_txt"/>
    <w:basedOn w:val="Numatytasispastraiposriftas"/>
    <w:rsid w:val="00424DEF"/>
  </w:style>
  <w:style w:type="paragraph" w:customStyle="1" w:styleId="doc-ti">
    <w:name w:val="doc-ti"/>
    <w:basedOn w:val="prastasis"/>
    <w:rsid w:val="008E22D3"/>
    <w:pPr>
      <w:spacing w:before="240" w:after="120" w:line="240" w:lineRule="auto"/>
      <w:jc w:val="center"/>
    </w:pPr>
    <w:rPr>
      <w:rFonts w:ascii="Times New Roman" w:eastAsia="Times New Roman" w:hAnsi="Times New Roman" w:cs="Times New Roman"/>
      <w:b/>
      <w:bCs/>
      <w:sz w:val="24"/>
      <w:szCs w:val="24"/>
      <w:lang w:val="en-US" w:eastAsia="en-US"/>
    </w:rPr>
  </w:style>
  <w:style w:type="paragraph" w:styleId="Betarp">
    <w:name w:val="No Spacing"/>
    <w:uiPriority w:val="1"/>
    <w:qFormat/>
    <w:rsid w:val="00473E23"/>
    <w:pPr>
      <w:suppressAutoHyphens/>
      <w:autoSpaceDN w:val="0"/>
      <w:spacing w:after="0" w:line="240" w:lineRule="auto"/>
      <w:textAlignment w:val="baseline"/>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980213">
      <w:bodyDiv w:val="1"/>
      <w:marLeft w:val="0"/>
      <w:marRight w:val="0"/>
      <w:marTop w:val="0"/>
      <w:marBottom w:val="0"/>
      <w:divBdr>
        <w:top w:val="none" w:sz="0" w:space="0" w:color="auto"/>
        <w:left w:val="none" w:sz="0" w:space="0" w:color="auto"/>
        <w:bottom w:val="none" w:sz="0" w:space="0" w:color="auto"/>
        <w:right w:val="none" w:sz="0" w:space="0" w:color="auto"/>
      </w:divBdr>
      <w:divsChild>
        <w:div w:id="961230112">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sChild>
                <w:div w:id="1381512320">
                  <w:marLeft w:val="0"/>
                  <w:marRight w:val="0"/>
                  <w:marTop w:val="0"/>
                  <w:marBottom w:val="0"/>
                  <w:divBdr>
                    <w:top w:val="none" w:sz="0" w:space="0" w:color="auto"/>
                    <w:left w:val="none" w:sz="0" w:space="0" w:color="auto"/>
                    <w:bottom w:val="none" w:sz="0" w:space="0" w:color="auto"/>
                    <w:right w:val="none" w:sz="0" w:space="0" w:color="auto"/>
                  </w:divBdr>
                  <w:divsChild>
                    <w:div w:id="1142235971">
                      <w:marLeft w:val="0"/>
                      <w:marRight w:val="0"/>
                      <w:marTop w:val="0"/>
                      <w:marBottom w:val="0"/>
                      <w:divBdr>
                        <w:top w:val="none" w:sz="0" w:space="0" w:color="auto"/>
                        <w:left w:val="none" w:sz="0" w:space="0" w:color="auto"/>
                        <w:bottom w:val="none" w:sz="0" w:space="0" w:color="auto"/>
                        <w:right w:val="none" w:sz="0" w:space="0" w:color="auto"/>
                      </w:divBdr>
                      <w:divsChild>
                        <w:div w:id="39668816">
                          <w:marLeft w:val="0"/>
                          <w:marRight w:val="0"/>
                          <w:marTop w:val="0"/>
                          <w:marBottom w:val="0"/>
                          <w:divBdr>
                            <w:top w:val="none" w:sz="0" w:space="0" w:color="auto"/>
                            <w:left w:val="none" w:sz="0" w:space="0" w:color="auto"/>
                            <w:bottom w:val="none" w:sz="0" w:space="0" w:color="auto"/>
                            <w:right w:val="none" w:sz="0" w:space="0" w:color="auto"/>
                          </w:divBdr>
                          <w:divsChild>
                            <w:div w:id="420882578">
                              <w:marLeft w:val="0"/>
                              <w:marRight w:val="0"/>
                              <w:marTop w:val="0"/>
                              <w:marBottom w:val="0"/>
                              <w:divBdr>
                                <w:top w:val="none" w:sz="0" w:space="0" w:color="auto"/>
                                <w:left w:val="none" w:sz="0" w:space="0" w:color="auto"/>
                                <w:bottom w:val="none" w:sz="0" w:space="0" w:color="auto"/>
                                <w:right w:val="none" w:sz="0" w:space="0" w:color="auto"/>
                              </w:divBdr>
                            </w:div>
                            <w:div w:id="167032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313408">
      <w:bodyDiv w:val="1"/>
      <w:marLeft w:val="0"/>
      <w:marRight w:val="0"/>
      <w:marTop w:val="0"/>
      <w:marBottom w:val="0"/>
      <w:divBdr>
        <w:top w:val="none" w:sz="0" w:space="0" w:color="auto"/>
        <w:left w:val="none" w:sz="0" w:space="0" w:color="auto"/>
        <w:bottom w:val="none" w:sz="0" w:space="0" w:color="auto"/>
        <w:right w:val="none" w:sz="0" w:space="0" w:color="auto"/>
      </w:divBdr>
    </w:div>
    <w:div w:id="448626072">
      <w:bodyDiv w:val="1"/>
      <w:marLeft w:val="0"/>
      <w:marRight w:val="0"/>
      <w:marTop w:val="0"/>
      <w:marBottom w:val="0"/>
      <w:divBdr>
        <w:top w:val="none" w:sz="0" w:space="0" w:color="auto"/>
        <w:left w:val="none" w:sz="0" w:space="0" w:color="auto"/>
        <w:bottom w:val="none" w:sz="0" w:space="0" w:color="auto"/>
        <w:right w:val="none" w:sz="0" w:space="0" w:color="auto"/>
      </w:divBdr>
    </w:div>
    <w:div w:id="710110559">
      <w:bodyDiv w:val="1"/>
      <w:marLeft w:val="0"/>
      <w:marRight w:val="0"/>
      <w:marTop w:val="0"/>
      <w:marBottom w:val="0"/>
      <w:divBdr>
        <w:top w:val="none" w:sz="0" w:space="0" w:color="auto"/>
        <w:left w:val="none" w:sz="0" w:space="0" w:color="auto"/>
        <w:bottom w:val="none" w:sz="0" w:space="0" w:color="auto"/>
        <w:right w:val="none" w:sz="0" w:space="0" w:color="auto"/>
      </w:divBdr>
      <w:divsChild>
        <w:div w:id="1418020560">
          <w:marLeft w:val="0"/>
          <w:marRight w:val="0"/>
          <w:marTop w:val="0"/>
          <w:marBottom w:val="0"/>
          <w:divBdr>
            <w:top w:val="none" w:sz="0" w:space="0" w:color="auto"/>
            <w:left w:val="none" w:sz="0" w:space="0" w:color="auto"/>
            <w:bottom w:val="none" w:sz="0" w:space="0" w:color="auto"/>
            <w:right w:val="none" w:sz="0" w:space="0" w:color="auto"/>
          </w:divBdr>
        </w:div>
      </w:divsChild>
    </w:div>
    <w:div w:id="736324795">
      <w:bodyDiv w:val="1"/>
      <w:marLeft w:val="0"/>
      <w:marRight w:val="0"/>
      <w:marTop w:val="0"/>
      <w:marBottom w:val="0"/>
      <w:divBdr>
        <w:top w:val="none" w:sz="0" w:space="0" w:color="auto"/>
        <w:left w:val="none" w:sz="0" w:space="0" w:color="auto"/>
        <w:bottom w:val="none" w:sz="0" w:space="0" w:color="auto"/>
        <w:right w:val="none" w:sz="0" w:space="0" w:color="auto"/>
      </w:divBdr>
    </w:div>
    <w:div w:id="989096141">
      <w:bodyDiv w:val="1"/>
      <w:marLeft w:val="0"/>
      <w:marRight w:val="0"/>
      <w:marTop w:val="0"/>
      <w:marBottom w:val="0"/>
      <w:divBdr>
        <w:top w:val="none" w:sz="0" w:space="0" w:color="auto"/>
        <w:left w:val="none" w:sz="0" w:space="0" w:color="auto"/>
        <w:bottom w:val="none" w:sz="0" w:space="0" w:color="auto"/>
        <w:right w:val="none" w:sz="0" w:space="0" w:color="auto"/>
      </w:divBdr>
      <w:divsChild>
        <w:div w:id="1455638524">
          <w:marLeft w:val="0"/>
          <w:marRight w:val="0"/>
          <w:marTop w:val="0"/>
          <w:marBottom w:val="0"/>
          <w:divBdr>
            <w:top w:val="none" w:sz="0" w:space="0" w:color="auto"/>
            <w:left w:val="none" w:sz="0" w:space="0" w:color="auto"/>
            <w:bottom w:val="none" w:sz="0" w:space="0" w:color="auto"/>
            <w:right w:val="none" w:sz="0" w:space="0" w:color="auto"/>
          </w:divBdr>
          <w:divsChild>
            <w:div w:id="1450469182">
              <w:marLeft w:val="0"/>
              <w:marRight w:val="0"/>
              <w:marTop w:val="0"/>
              <w:marBottom w:val="0"/>
              <w:divBdr>
                <w:top w:val="none" w:sz="0" w:space="0" w:color="auto"/>
                <w:left w:val="none" w:sz="0" w:space="0" w:color="auto"/>
                <w:bottom w:val="none" w:sz="0" w:space="0" w:color="auto"/>
                <w:right w:val="none" w:sz="0" w:space="0" w:color="auto"/>
              </w:divBdr>
              <w:divsChild>
                <w:div w:id="1795907863">
                  <w:marLeft w:val="0"/>
                  <w:marRight w:val="0"/>
                  <w:marTop w:val="0"/>
                  <w:marBottom w:val="0"/>
                  <w:divBdr>
                    <w:top w:val="none" w:sz="0" w:space="0" w:color="auto"/>
                    <w:left w:val="none" w:sz="0" w:space="0" w:color="auto"/>
                    <w:bottom w:val="none" w:sz="0" w:space="0" w:color="auto"/>
                    <w:right w:val="none" w:sz="0" w:space="0" w:color="auto"/>
                  </w:divBdr>
                  <w:divsChild>
                    <w:div w:id="1370883439">
                      <w:marLeft w:val="0"/>
                      <w:marRight w:val="0"/>
                      <w:marTop w:val="0"/>
                      <w:marBottom w:val="0"/>
                      <w:divBdr>
                        <w:top w:val="none" w:sz="0" w:space="0" w:color="auto"/>
                        <w:left w:val="none" w:sz="0" w:space="0" w:color="auto"/>
                        <w:bottom w:val="none" w:sz="0" w:space="0" w:color="auto"/>
                        <w:right w:val="none" w:sz="0" w:space="0" w:color="auto"/>
                      </w:divBdr>
                      <w:divsChild>
                        <w:div w:id="1445154110">
                          <w:marLeft w:val="0"/>
                          <w:marRight w:val="0"/>
                          <w:marTop w:val="0"/>
                          <w:marBottom w:val="0"/>
                          <w:divBdr>
                            <w:top w:val="none" w:sz="0" w:space="0" w:color="auto"/>
                            <w:left w:val="none" w:sz="0" w:space="0" w:color="auto"/>
                            <w:bottom w:val="none" w:sz="0" w:space="0" w:color="auto"/>
                            <w:right w:val="none" w:sz="0" w:space="0" w:color="auto"/>
                          </w:divBdr>
                          <w:divsChild>
                            <w:div w:id="2032215715">
                              <w:marLeft w:val="0"/>
                              <w:marRight w:val="0"/>
                              <w:marTop w:val="0"/>
                              <w:marBottom w:val="0"/>
                              <w:divBdr>
                                <w:top w:val="none" w:sz="0" w:space="0" w:color="auto"/>
                                <w:left w:val="none" w:sz="0" w:space="0" w:color="auto"/>
                                <w:bottom w:val="none" w:sz="0" w:space="0" w:color="auto"/>
                                <w:right w:val="none" w:sz="0" w:space="0" w:color="auto"/>
                              </w:divBdr>
                              <w:divsChild>
                                <w:div w:id="1902445948">
                                  <w:marLeft w:val="0"/>
                                  <w:marRight w:val="0"/>
                                  <w:marTop w:val="0"/>
                                  <w:marBottom w:val="0"/>
                                  <w:divBdr>
                                    <w:top w:val="none" w:sz="0" w:space="0" w:color="auto"/>
                                    <w:left w:val="none" w:sz="0" w:space="0" w:color="auto"/>
                                    <w:bottom w:val="none" w:sz="0" w:space="0" w:color="auto"/>
                                    <w:right w:val="none" w:sz="0" w:space="0" w:color="auto"/>
                                  </w:divBdr>
                                  <w:divsChild>
                                    <w:div w:id="11863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349922">
      <w:bodyDiv w:val="1"/>
      <w:marLeft w:val="390"/>
      <w:marRight w:val="390"/>
      <w:marTop w:val="0"/>
      <w:marBottom w:val="0"/>
      <w:divBdr>
        <w:top w:val="none" w:sz="0" w:space="0" w:color="auto"/>
        <w:left w:val="none" w:sz="0" w:space="0" w:color="auto"/>
        <w:bottom w:val="none" w:sz="0" w:space="0" w:color="auto"/>
        <w:right w:val="none" w:sz="0" w:space="0" w:color="auto"/>
      </w:divBdr>
    </w:div>
    <w:div w:id="1479499247">
      <w:bodyDiv w:val="1"/>
      <w:marLeft w:val="0"/>
      <w:marRight w:val="0"/>
      <w:marTop w:val="0"/>
      <w:marBottom w:val="0"/>
      <w:divBdr>
        <w:top w:val="none" w:sz="0" w:space="0" w:color="auto"/>
        <w:left w:val="none" w:sz="0" w:space="0" w:color="auto"/>
        <w:bottom w:val="none" w:sz="0" w:space="0" w:color="auto"/>
        <w:right w:val="none" w:sz="0" w:space="0" w:color="auto"/>
      </w:divBdr>
    </w:div>
    <w:div w:id="1510634446">
      <w:bodyDiv w:val="1"/>
      <w:marLeft w:val="0"/>
      <w:marRight w:val="0"/>
      <w:marTop w:val="0"/>
      <w:marBottom w:val="0"/>
      <w:divBdr>
        <w:top w:val="none" w:sz="0" w:space="0" w:color="auto"/>
        <w:left w:val="none" w:sz="0" w:space="0" w:color="auto"/>
        <w:bottom w:val="none" w:sz="0" w:space="0" w:color="auto"/>
        <w:right w:val="none" w:sz="0" w:space="0" w:color="auto"/>
      </w:divBdr>
      <w:divsChild>
        <w:div w:id="1487549476">
          <w:marLeft w:val="0"/>
          <w:marRight w:val="0"/>
          <w:marTop w:val="0"/>
          <w:marBottom w:val="0"/>
          <w:divBdr>
            <w:top w:val="none" w:sz="0" w:space="0" w:color="auto"/>
            <w:left w:val="none" w:sz="0" w:space="0" w:color="auto"/>
            <w:bottom w:val="none" w:sz="0" w:space="0" w:color="auto"/>
            <w:right w:val="none" w:sz="0" w:space="0" w:color="auto"/>
          </w:divBdr>
          <w:divsChild>
            <w:div w:id="894269768">
              <w:marLeft w:val="0"/>
              <w:marRight w:val="0"/>
              <w:marTop w:val="0"/>
              <w:marBottom w:val="0"/>
              <w:divBdr>
                <w:top w:val="none" w:sz="0" w:space="0" w:color="auto"/>
                <w:left w:val="none" w:sz="0" w:space="0" w:color="auto"/>
                <w:bottom w:val="none" w:sz="0" w:space="0" w:color="auto"/>
                <w:right w:val="none" w:sz="0" w:space="0" w:color="auto"/>
              </w:divBdr>
              <w:divsChild>
                <w:div w:id="1782870786">
                  <w:marLeft w:val="0"/>
                  <w:marRight w:val="0"/>
                  <w:marTop w:val="0"/>
                  <w:marBottom w:val="0"/>
                  <w:divBdr>
                    <w:top w:val="none" w:sz="0" w:space="0" w:color="auto"/>
                    <w:left w:val="none" w:sz="0" w:space="0" w:color="auto"/>
                    <w:bottom w:val="none" w:sz="0" w:space="0" w:color="auto"/>
                    <w:right w:val="none" w:sz="0" w:space="0" w:color="auto"/>
                  </w:divBdr>
                  <w:divsChild>
                    <w:div w:id="463157525">
                      <w:marLeft w:val="0"/>
                      <w:marRight w:val="0"/>
                      <w:marTop w:val="0"/>
                      <w:marBottom w:val="0"/>
                      <w:divBdr>
                        <w:top w:val="none" w:sz="0" w:space="0" w:color="auto"/>
                        <w:left w:val="none" w:sz="0" w:space="0" w:color="auto"/>
                        <w:bottom w:val="none" w:sz="0" w:space="0" w:color="auto"/>
                        <w:right w:val="none" w:sz="0" w:space="0" w:color="auto"/>
                      </w:divBdr>
                      <w:divsChild>
                        <w:div w:id="929310823">
                          <w:marLeft w:val="0"/>
                          <w:marRight w:val="0"/>
                          <w:marTop w:val="0"/>
                          <w:marBottom w:val="0"/>
                          <w:divBdr>
                            <w:top w:val="none" w:sz="0" w:space="0" w:color="auto"/>
                            <w:left w:val="none" w:sz="0" w:space="0" w:color="auto"/>
                            <w:bottom w:val="none" w:sz="0" w:space="0" w:color="auto"/>
                            <w:right w:val="none" w:sz="0" w:space="0" w:color="auto"/>
                          </w:divBdr>
                          <w:divsChild>
                            <w:div w:id="1100906373">
                              <w:marLeft w:val="0"/>
                              <w:marRight w:val="0"/>
                              <w:marTop w:val="0"/>
                              <w:marBottom w:val="0"/>
                              <w:divBdr>
                                <w:top w:val="none" w:sz="0" w:space="0" w:color="auto"/>
                                <w:left w:val="none" w:sz="0" w:space="0" w:color="auto"/>
                                <w:bottom w:val="none" w:sz="0" w:space="0" w:color="auto"/>
                                <w:right w:val="none" w:sz="0" w:space="0" w:color="auto"/>
                              </w:divBdr>
                              <w:divsChild>
                                <w:div w:id="2048094961">
                                  <w:marLeft w:val="0"/>
                                  <w:marRight w:val="0"/>
                                  <w:marTop w:val="0"/>
                                  <w:marBottom w:val="0"/>
                                  <w:divBdr>
                                    <w:top w:val="none" w:sz="0" w:space="0" w:color="auto"/>
                                    <w:left w:val="none" w:sz="0" w:space="0" w:color="auto"/>
                                    <w:bottom w:val="none" w:sz="0" w:space="0" w:color="auto"/>
                                    <w:right w:val="none" w:sz="0" w:space="0" w:color="auto"/>
                                  </w:divBdr>
                                  <w:divsChild>
                                    <w:div w:id="148454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322119">
      <w:bodyDiv w:val="1"/>
      <w:marLeft w:val="0"/>
      <w:marRight w:val="0"/>
      <w:marTop w:val="0"/>
      <w:marBottom w:val="0"/>
      <w:divBdr>
        <w:top w:val="none" w:sz="0" w:space="0" w:color="auto"/>
        <w:left w:val="none" w:sz="0" w:space="0" w:color="auto"/>
        <w:bottom w:val="none" w:sz="0" w:space="0" w:color="auto"/>
        <w:right w:val="none" w:sz="0" w:space="0" w:color="auto"/>
      </w:divBdr>
    </w:div>
    <w:div w:id="1823428608">
      <w:bodyDiv w:val="1"/>
      <w:marLeft w:val="0"/>
      <w:marRight w:val="0"/>
      <w:marTop w:val="0"/>
      <w:marBottom w:val="0"/>
      <w:divBdr>
        <w:top w:val="none" w:sz="0" w:space="0" w:color="auto"/>
        <w:left w:val="none" w:sz="0" w:space="0" w:color="auto"/>
        <w:bottom w:val="none" w:sz="0" w:space="0" w:color="auto"/>
        <w:right w:val="none" w:sz="0" w:space="0" w:color="auto"/>
      </w:divBdr>
      <w:divsChild>
        <w:div w:id="37516529">
          <w:marLeft w:val="0"/>
          <w:marRight w:val="0"/>
          <w:marTop w:val="0"/>
          <w:marBottom w:val="0"/>
          <w:divBdr>
            <w:top w:val="none" w:sz="0" w:space="0" w:color="auto"/>
            <w:left w:val="none" w:sz="0" w:space="0" w:color="auto"/>
            <w:bottom w:val="none" w:sz="0" w:space="0" w:color="auto"/>
            <w:right w:val="none" w:sz="0" w:space="0" w:color="auto"/>
          </w:divBdr>
          <w:divsChild>
            <w:div w:id="917055688">
              <w:marLeft w:val="0"/>
              <w:marRight w:val="0"/>
              <w:marTop w:val="0"/>
              <w:marBottom w:val="0"/>
              <w:divBdr>
                <w:top w:val="none" w:sz="0" w:space="0" w:color="auto"/>
                <w:left w:val="none" w:sz="0" w:space="0" w:color="auto"/>
                <w:bottom w:val="none" w:sz="0" w:space="0" w:color="auto"/>
                <w:right w:val="none" w:sz="0" w:space="0" w:color="auto"/>
              </w:divBdr>
              <w:divsChild>
                <w:div w:id="2137091658">
                  <w:marLeft w:val="0"/>
                  <w:marRight w:val="0"/>
                  <w:marTop w:val="0"/>
                  <w:marBottom w:val="0"/>
                  <w:divBdr>
                    <w:top w:val="none" w:sz="0" w:space="0" w:color="auto"/>
                    <w:left w:val="none" w:sz="0" w:space="0" w:color="auto"/>
                    <w:bottom w:val="none" w:sz="0" w:space="0" w:color="auto"/>
                    <w:right w:val="none" w:sz="0" w:space="0" w:color="auto"/>
                  </w:divBdr>
                  <w:divsChild>
                    <w:div w:id="210425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94799">
      <w:bodyDiv w:val="1"/>
      <w:marLeft w:val="0"/>
      <w:marRight w:val="0"/>
      <w:marTop w:val="0"/>
      <w:marBottom w:val="0"/>
      <w:divBdr>
        <w:top w:val="none" w:sz="0" w:space="0" w:color="auto"/>
        <w:left w:val="none" w:sz="0" w:space="0" w:color="auto"/>
        <w:bottom w:val="none" w:sz="0" w:space="0" w:color="auto"/>
        <w:right w:val="none" w:sz="0" w:space="0" w:color="auto"/>
      </w:divBdr>
      <w:divsChild>
        <w:div w:id="48304092">
          <w:marLeft w:val="0"/>
          <w:marRight w:val="0"/>
          <w:marTop w:val="0"/>
          <w:marBottom w:val="0"/>
          <w:divBdr>
            <w:top w:val="none" w:sz="0" w:space="0" w:color="auto"/>
            <w:left w:val="none" w:sz="0" w:space="0" w:color="auto"/>
            <w:bottom w:val="none" w:sz="0" w:space="0" w:color="auto"/>
            <w:right w:val="none" w:sz="0" w:space="0" w:color="auto"/>
          </w:divBdr>
        </w:div>
      </w:divsChild>
    </w:div>
    <w:div w:id="196707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epolicija.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4F6DE-8948-4FC6-85AB-BD0FAC439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6991</Words>
  <Characters>39854</Characters>
  <Application>Microsoft Office Word</Application>
  <DocSecurity>0</DocSecurity>
  <Lines>332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2019-05-23T14:38:00Z</dcterms:created>
  <dc:creator>Giedrius</dc:creator>
  <cp:lastModifiedBy>Asta Balevičiūtė</cp:lastModifiedBy>
  <cp:lastPrinted>2018-10-31T08:33:00Z</cp:lastPrinted>
  <dcterms:modified xsi:type="dcterms:W3CDTF">2019-05-29T06:49:00Z</dcterms:modified>
  <cp:revision>4</cp:revision>
</cp:coreProperties>
</file>