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30BFC" w14:textId="6D246782" w:rsidR="00DB2F9D" w:rsidRPr="002C1A99" w:rsidRDefault="00DB2F9D" w:rsidP="00824372">
      <w:pPr>
        <w:ind w:left="7201"/>
        <w:outlineLvl w:val="2"/>
        <w:rPr>
          <w:rFonts w:eastAsia="Arial Unicode MS"/>
          <w:b/>
          <w:bCs/>
          <w:szCs w:val="24"/>
        </w:rPr>
      </w:pPr>
      <w:r w:rsidRPr="002C1A99">
        <w:rPr>
          <w:rFonts w:eastAsia="Arial Unicode MS"/>
          <w:b/>
          <w:bCs/>
          <w:szCs w:val="24"/>
        </w:rPr>
        <w:t>Projekto</w:t>
      </w:r>
    </w:p>
    <w:p w14:paraId="26DF755A" w14:textId="77777777" w:rsidR="00DB2F9D" w:rsidRPr="000F1E75" w:rsidRDefault="00DB2F9D" w:rsidP="00824372">
      <w:pPr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65A5B703" w14:textId="77777777" w:rsidR="00DB2F9D" w:rsidRPr="000F1E75" w:rsidRDefault="00DB2F9D" w:rsidP="00DF6F46">
      <w:pPr>
        <w:jc w:val="center"/>
        <w:rPr>
          <w:b/>
          <w:szCs w:val="24"/>
          <w:lang w:eastAsia="lt-LT"/>
        </w:rPr>
      </w:pPr>
    </w:p>
    <w:p w14:paraId="216AEC92" w14:textId="77777777" w:rsidR="009613A9" w:rsidRDefault="00DB2F9D" w:rsidP="009613A9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1E0267E5" w14:textId="0D21AAFA" w:rsidR="009613A9" w:rsidRDefault="00550843" w:rsidP="009613A9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  <w:lang w:eastAsia="lt-LT"/>
        </w:rPr>
        <w:t>PROFESINIO MOKYMO ĮSTATYMO NR. VIII-450</w:t>
      </w:r>
      <w:r w:rsidR="00DB2F9D" w:rsidRPr="000F1E75">
        <w:rPr>
          <w:b/>
          <w:szCs w:val="24"/>
          <w:lang w:eastAsia="lt-LT"/>
        </w:rPr>
        <w:t xml:space="preserve"> </w:t>
      </w:r>
      <w:r w:rsidR="009E0841">
        <w:rPr>
          <w:b/>
          <w:szCs w:val="24"/>
          <w:lang w:eastAsia="lt-LT"/>
        </w:rPr>
        <w:t>18, 26, 28, 29, 36 IR 38 STRAIPSNIŲ</w:t>
      </w:r>
      <w:r w:rsidR="00DB2F9D">
        <w:rPr>
          <w:b/>
          <w:szCs w:val="24"/>
        </w:rPr>
        <w:t xml:space="preserve"> </w:t>
      </w:r>
      <w:r w:rsidR="00DB2F9D" w:rsidRPr="00952B2F">
        <w:rPr>
          <w:b/>
          <w:szCs w:val="24"/>
        </w:rPr>
        <w:t>PAKEITIM</w:t>
      </w:r>
      <w:r w:rsidR="00DB2F9D">
        <w:rPr>
          <w:b/>
          <w:szCs w:val="24"/>
        </w:rPr>
        <w:t>O</w:t>
      </w:r>
      <w:r w:rsidR="00DB2F9D" w:rsidRPr="00952B2F">
        <w:rPr>
          <w:b/>
          <w:szCs w:val="24"/>
        </w:rPr>
        <w:t xml:space="preserve"> </w:t>
      </w:r>
    </w:p>
    <w:p w14:paraId="5D588146" w14:textId="77777777" w:rsidR="00DB2F9D" w:rsidRPr="000F1E75" w:rsidRDefault="00DB2F9D" w:rsidP="009613A9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ĮSTATYMAS </w:t>
      </w:r>
    </w:p>
    <w:p w14:paraId="27644667" w14:textId="77777777" w:rsidR="00DB2F9D" w:rsidRPr="000F1E75" w:rsidRDefault="00DB2F9D" w:rsidP="00DF6F46">
      <w:pPr>
        <w:jc w:val="center"/>
        <w:outlineLvl w:val="2"/>
        <w:rPr>
          <w:rFonts w:eastAsia="Arial Unicode MS"/>
          <w:b/>
          <w:bCs/>
          <w:szCs w:val="24"/>
        </w:rPr>
      </w:pPr>
    </w:p>
    <w:p w14:paraId="4CEDAD71" w14:textId="7473B1E4" w:rsidR="00DB2F9D" w:rsidRPr="000F1E75" w:rsidRDefault="00DB2F9D" w:rsidP="00DF6F46">
      <w:pPr>
        <w:tabs>
          <w:tab w:val="left" w:pos="993"/>
        </w:tabs>
        <w:jc w:val="center"/>
        <w:rPr>
          <w:szCs w:val="24"/>
        </w:rPr>
      </w:pPr>
      <w:r w:rsidRPr="000F1E75">
        <w:rPr>
          <w:szCs w:val="24"/>
        </w:rPr>
        <w:t>Nr.</w:t>
      </w:r>
    </w:p>
    <w:p w14:paraId="5523A197" w14:textId="77777777" w:rsidR="00DB2F9D" w:rsidRPr="000F1E75" w:rsidRDefault="00DB2F9D" w:rsidP="00DF6F46">
      <w:pPr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50AFE32E" w14:textId="77777777" w:rsidR="00BC5CC4" w:rsidRDefault="00BC5CC4" w:rsidP="00DF6F46">
      <w:pPr>
        <w:pStyle w:val="Sraopastraipa"/>
        <w:ind w:left="0" w:firstLine="709"/>
        <w:jc w:val="both"/>
        <w:rPr>
          <w:szCs w:val="24"/>
          <w:lang w:eastAsia="lt-LT"/>
        </w:rPr>
      </w:pPr>
      <w:bookmarkStart w:id="0" w:name="part_1ae285cc64fd42bba3ef1d8e98e0d6bd"/>
      <w:bookmarkEnd w:id="0"/>
    </w:p>
    <w:p w14:paraId="521C117F" w14:textId="77777777" w:rsidR="00117D68" w:rsidRDefault="00117D68" w:rsidP="00DF6F46">
      <w:pPr>
        <w:pStyle w:val="Sraopastraipa"/>
        <w:ind w:left="0" w:firstLine="709"/>
        <w:jc w:val="both"/>
        <w:rPr>
          <w:szCs w:val="24"/>
          <w:lang w:eastAsia="lt-LT"/>
        </w:rPr>
      </w:pPr>
    </w:p>
    <w:p w14:paraId="06AB4690" w14:textId="7C4D698F" w:rsidR="00550843" w:rsidRDefault="007773AE" w:rsidP="00437D2E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>1</w:t>
      </w:r>
      <w:r w:rsidR="00550843">
        <w:rPr>
          <w:b/>
          <w:szCs w:val="24"/>
        </w:rPr>
        <w:t xml:space="preserve"> straipsnis. 18</w:t>
      </w:r>
      <w:r w:rsidR="0081760E">
        <w:rPr>
          <w:b/>
          <w:szCs w:val="24"/>
        </w:rPr>
        <w:t xml:space="preserve"> straipsnio pakeitimas</w:t>
      </w:r>
    </w:p>
    <w:p w14:paraId="73BEB689" w14:textId="77777777" w:rsidR="004C534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550843">
        <w:rPr>
          <w:szCs w:val="24"/>
        </w:rPr>
        <w:t>1.</w:t>
      </w:r>
      <w:r>
        <w:rPr>
          <w:szCs w:val="24"/>
        </w:rPr>
        <w:t xml:space="preserve"> </w:t>
      </w:r>
      <w:r w:rsidRPr="001A2E6B">
        <w:rPr>
          <w:szCs w:val="24"/>
        </w:rPr>
        <w:t>Pa</w:t>
      </w:r>
      <w:r>
        <w:rPr>
          <w:szCs w:val="24"/>
        </w:rPr>
        <w:t>keisti 1</w:t>
      </w:r>
      <w:r w:rsidR="004C534E">
        <w:rPr>
          <w:szCs w:val="24"/>
        </w:rPr>
        <w:t>8 straipsnio 9</w:t>
      </w:r>
      <w:r>
        <w:rPr>
          <w:szCs w:val="24"/>
        </w:rPr>
        <w:t xml:space="preserve"> dalį ir ją išdėstyti taip</w:t>
      </w:r>
      <w:r w:rsidRPr="001A2E6B">
        <w:rPr>
          <w:szCs w:val="24"/>
        </w:rPr>
        <w:t>:</w:t>
      </w:r>
    </w:p>
    <w:p w14:paraId="766D96C2" w14:textId="204C866E" w:rsidR="00550843" w:rsidRDefault="004C534E" w:rsidP="00437D2E">
      <w:pPr>
        <w:pStyle w:val="Sraopastraipa"/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 w:rsidR="00550843">
        <w:rPr>
          <w:color w:val="000000"/>
          <w:szCs w:val="24"/>
          <w:lang w:eastAsia="lt-LT"/>
        </w:rPr>
        <w:t xml:space="preserve">9. Priėmimo į pataisos pareigūnų profesinio mokymo įstaigų vykdomas programas planą tvirtina Lietuvos Respublikos teisingumo ministras, o priėmimo į vidaus reikalų profesinio mokymo įstaigų </w:t>
      </w:r>
      <w:r>
        <w:rPr>
          <w:b/>
          <w:color w:val="000000"/>
          <w:szCs w:val="24"/>
          <w:lang w:eastAsia="lt-LT"/>
        </w:rPr>
        <w:t>ir statutinės kolegijos</w:t>
      </w:r>
      <w:r w:rsidR="00215EF9">
        <w:rPr>
          <w:b/>
          <w:color w:val="000000"/>
          <w:szCs w:val="24"/>
          <w:lang w:eastAsia="lt-LT"/>
        </w:rPr>
        <w:t>, nurodytos Lietuvos Respublikos vidaus tarnybos statute, (toliau</w:t>
      </w:r>
      <w:r w:rsidR="00F81AA5">
        <w:rPr>
          <w:b/>
          <w:color w:val="000000"/>
          <w:szCs w:val="24"/>
          <w:lang w:eastAsia="lt-LT"/>
        </w:rPr>
        <w:t> </w:t>
      </w:r>
      <w:r w:rsidR="00215EF9">
        <w:rPr>
          <w:b/>
          <w:color w:val="000000"/>
          <w:szCs w:val="24"/>
          <w:lang w:eastAsia="lt-LT"/>
        </w:rPr>
        <w:t>– statutinė kolegija)</w:t>
      </w:r>
      <w:r>
        <w:rPr>
          <w:b/>
          <w:color w:val="000000"/>
          <w:szCs w:val="24"/>
          <w:lang w:eastAsia="lt-LT"/>
        </w:rPr>
        <w:t xml:space="preserve"> </w:t>
      </w:r>
      <w:r w:rsidR="00550843">
        <w:rPr>
          <w:color w:val="000000"/>
          <w:szCs w:val="24"/>
          <w:lang w:eastAsia="lt-LT"/>
        </w:rPr>
        <w:t>vykdomas programas planą – Lietuvos Respublikos vidaus reikalų ministras.</w:t>
      </w:r>
      <w:r>
        <w:rPr>
          <w:color w:val="000000"/>
          <w:szCs w:val="24"/>
          <w:lang w:eastAsia="lt-LT"/>
        </w:rPr>
        <w:t>“</w:t>
      </w:r>
    </w:p>
    <w:p w14:paraId="653D8D61" w14:textId="77777777" w:rsidR="004C534E" w:rsidRDefault="004C534E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2</w:t>
      </w:r>
      <w:r w:rsidRPr="00550843">
        <w:rPr>
          <w:szCs w:val="24"/>
        </w:rPr>
        <w:t>.</w:t>
      </w:r>
      <w:r>
        <w:rPr>
          <w:szCs w:val="24"/>
        </w:rPr>
        <w:t xml:space="preserve"> </w:t>
      </w:r>
      <w:r w:rsidRPr="001A2E6B">
        <w:rPr>
          <w:szCs w:val="24"/>
        </w:rPr>
        <w:t>Pa</w:t>
      </w:r>
      <w:r>
        <w:rPr>
          <w:szCs w:val="24"/>
        </w:rPr>
        <w:t>keisti 18 straipsnio 11 dalį ir ją išdėstyti taip</w:t>
      </w:r>
      <w:r w:rsidRPr="001A2E6B">
        <w:rPr>
          <w:szCs w:val="24"/>
        </w:rPr>
        <w:t>:</w:t>
      </w:r>
    </w:p>
    <w:p w14:paraId="0565BAA7" w14:textId="77777777" w:rsidR="00550843" w:rsidRDefault="004C534E" w:rsidP="00437D2E">
      <w:pPr>
        <w:pStyle w:val="Sraopastraipa"/>
        <w:spacing w:line="276" w:lineRule="auto"/>
        <w:ind w:left="0" w:firstLine="709"/>
        <w:jc w:val="both"/>
        <w:rPr>
          <w:color w:val="000000"/>
          <w:szCs w:val="24"/>
        </w:rPr>
      </w:pPr>
      <w:r>
        <w:rPr>
          <w:szCs w:val="24"/>
        </w:rPr>
        <w:t>„</w:t>
      </w:r>
      <w:r>
        <w:rPr>
          <w:color w:val="000000"/>
          <w:szCs w:val="24"/>
        </w:rPr>
        <w:t>1</w:t>
      </w:r>
      <w:r w:rsidR="00550843">
        <w:rPr>
          <w:color w:val="000000"/>
          <w:szCs w:val="24"/>
        </w:rPr>
        <w:t>1. Asmenų priėmimą į pataisos pareigūnų profesinio mokymo įstaigas</w:t>
      </w:r>
      <w:r w:rsidR="00F1388E">
        <w:rPr>
          <w:b/>
          <w:color w:val="000000"/>
          <w:szCs w:val="24"/>
        </w:rPr>
        <w:t>,</w:t>
      </w:r>
      <w:r w:rsidR="00550843">
        <w:rPr>
          <w:color w:val="000000"/>
          <w:szCs w:val="24"/>
        </w:rPr>
        <w:t xml:space="preserve"> </w:t>
      </w:r>
      <w:r w:rsidR="00550843" w:rsidRPr="00F1388E">
        <w:rPr>
          <w:strike/>
          <w:color w:val="000000"/>
          <w:szCs w:val="24"/>
        </w:rPr>
        <w:t>ir</w:t>
      </w:r>
      <w:r w:rsidR="00550843">
        <w:rPr>
          <w:color w:val="000000"/>
          <w:szCs w:val="24"/>
        </w:rPr>
        <w:t xml:space="preserve"> vidaus reikalų profesinio mokymo įstaigas</w:t>
      </w:r>
      <w:r w:rsidR="00F1388E">
        <w:rPr>
          <w:color w:val="000000"/>
          <w:szCs w:val="24"/>
        </w:rPr>
        <w:t xml:space="preserve"> </w:t>
      </w:r>
      <w:r w:rsidR="00F1388E">
        <w:rPr>
          <w:b/>
          <w:color w:val="000000"/>
          <w:szCs w:val="24"/>
        </w:rPr>
        <w:t>ir statutinę kolegiją</w:t>
      </w:r>
      <w:r w:rsidR="00550843">
        <w:rPr>
          <w:color w:val="000000"/>
          <w:szCs w:val="24"/>
        </w:rPr>
        <w:t xml:space="preserve"> reglamentuoja Vidaus tarnybos statutas.</w:t>
      </w:r>
      <w:r>
        <w:rPr>
          <w:color w:val="000000"/>
          <w:szCs w:val="24"/>
        </w:rPr>
        <w:t>“</w:t>
      </w:r>
    </w:p>
    <w:p w14:paraId="2AB6482D" w14:textId="77777777" w:rsidR="00F1388E" w:rsidRDefault="00F1388E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3</w:t>
      </w:r>
      <w:r w:rsidRPr="00550843">
        <w:rPr>
          <w:szCs w:val="24"/>
        </w:rPr>
        <w:t>.</w:t>
      </w:r>
      <w:r>
        <w:rPr>
          <w:szCs w:val="24"/>
        </w:rPr>
        <w:t xml:space="preserve"> </w:t>
      </w:r>
      <w:r w:rsidRPr="001A2E6B">
        <w:rPr>
          <w:szCs w:val="24"/>
        </w:rPr>
        <w:t>Pa</w:t>
      </w:r>
      <w:r>
        <w:rPr>
          <w:szCs w:val="24"/>
        </w:rPr>
        <w:t>keisti 18 straipsnio 13 dalį ir ją išdėstyti taip</w:t>
      </w:r>
      <w:r w:rsidRPr="001A2E6B">
        <w:rPr>
          <w:szCs w:val="24"/>
        </w:rPr>
        <w:t>:</w:t>
      </w:r>
    </w:p>
    <w:p w14:paraId="2DFB9FF8" w14:textId="08571130" w:rsidR="00550843" w:rsidRDefault="00F1388E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„</w:t>
      </w:r>
      <w:r w:rsidR="00550843">
        <w:rPr>
          <w:color w:val="000000"/>
          <w:szCs w:val="24"/>
        </w:rPr>
        <w:t>13. Asmens priėmimas mokytis pagal profesinio mokymo programą įforminamas profesinio mokymo sutartimi. Pataisos pareigūnų profesinio mokymo įstaigose</w:t>
      </w:r>
      <w:r>
        <w:rPr>
          <w:b/>
          <w:color w:val="000000"/>
          <w:szCs w:val="24"/>
        </w:rPr>
        <w:t>,</w:t>
      </w:r>
      <w:r w:rsidR="00550843">
        <w:rPr>
          <w:color w:val="000000"/>
          <w:szCs w:val="24"/>
        </w:rPr>
        <w:t xml:space="preserve"> </w:t>
      </w:r>
      <w:r w:rsidR="00550843" w:rsidRPr="00F1388E">
        <w:rPr>
          <w:strike/>
          <w:color w:val="000000"/>
          <w:szCs w:val="24"/>
        </w:rPr>
        <w:t>ir</w:t>
      </w:r>
      <w:r w:rsidR="00550843">
        <w:rPr>
          <w:color w:val="000000"/>
          <w:szCs w:val="24"/>
        </w:rPr>
        <w:t xml:space="preserve"> vidaus reikalų profesinio mokymo įstaigose</w:t>
      </w:r>
      <w:r>
        <w:rPr>
          <w:b/>
          <w:color w:val="000000"/>
          <w:szCs w:val="24"/>
        </w:rPr>
        <w:t xml:space="preserve"> ir statutinėje kolegijoje</w:t>
      </w:r>
      <w:r w:rsidR="00550843">
        <w:rPr>
          <w:color w:val="000000"/>
          <w:szCs w:val="24"/>
        </w:rPr>
        <w:t xml:space="preserve"> besimokančių asmenų profesinio mokymo sutartims taikomus reikalavimus ir šių sutarčių registravimo tvarką nustato </w:t>
      </w:r>
      <w:r w:rsidR="00550843" w:rsidRPr="00F81AA5">
        <w:rPr>
          <w:color w:val="000000"/>
          <w:szCs w:val="24"/>
        </w:rPr>
        <w:t xml:space="preserve">vidaus reikalų ministras, suderinęs su teisingumo </w:t>
      </w:r>
      <w:r w:rsidR="00242514" w:rsidRPr="00F81AA5">
        <w:rPr>
          <w:b/>
          <w:color w:val="000000"/>
          <w:szCs w:val="24"/>
        </w:rPr>
        <w:t>ir finansų</w:t>
      </w:r>
      <w:r w:rsidR="00242514" w:rsidRPr="00F81AA5">
        <w:rPr>
          <w:color w:val="000000"/>
          <w:szCs w:val="24"/>
        </w:rPr>
        <w:t xml:space="preserve"> </w:t>
      </w:r>
      <w:r w:rsidR="00550843" w:rsidRPr="00DF6F46">
        <w:rPr>
          <w:strike/>
          <w:color w:val="000000"/>
          <w:szCs w:val="24"/>
        </w:rPr>
        <w:t>ministru</w:t>
      </w:r>
      <w:r w:rsidR="00BC6686">
        <w:rPr>
          <w:color w:val="000000"/>
          <w:szCs w:val="24"/>
        </w:rPr>
        <w:t xml:space="preserve"> </w:t>
      </w:r>
      <w:r w:rsidR="00BC6686">
        <w:rPr>
          <w:b/>
          <w:color w:val="000000"/>
          <w:szCs w:val="24"/>
        </w:rPr>
        <w:t>ministrais</w:t>
      </w:r>
      <w:r w:rsidR="00550843" w:rsidRPr="00F81AA5">
        <w:rPr>
          <w:color w:val="000000"/>
          <w:szCs w:val="24"/>
        </w:rPr>
        <w:t>, kito</w:t>
      </w:r>
      <w:r w:rsidR="00550843">
        <w:rPr>
          <w:color w:val="000000"/>
          <w:szCs w:val="24"/>
        </w:rPr>
        <w:t>ms profesinio mokymo sutartims taikomus reikalavimus ir šių sutarčių registravimo tvarką nustato</w:t>
      </w:r>
      <w:r w:rsidR="00550843">
        <w:rPr>
          <w:i/>
          <w:iCs/>
          <w:color w:val="000000"/>
          <w:szCs w:val="24"/>
        </w:rPr>
        <w:t xml:space="preserve"> </w:t>
      </w:r>
      <w:r w:rsidR="00550843">
        <w:rPr>
          <w:color w:val="000000"/>
          <w:szCs w:val="24"/>
        </w:rPr>
        <w:t>švietimo, mokslo ir sporto ministras kartu su ekonomikos ir inovacijų ministru.</w:t>
      </w:r>
      <w:r>
        <w:rPr>
          <w:color w:val="000000"/>
          <w:szCs w:val="24"/>
        </w:rPr>
        <w:t>“</w:t>
      </w:r>
    </w:p>
    <w:p w14:paraId="2934BAB9" w14:textId="77777777" w:rsidR="00550843" w:rsidRDefault="00550843" w:rsidP="00DF6F46">
      <w:pPr>
        <w:pStyle w:val="Sraopastraipa"/>
        <w:ind w:left="0" w:firstLine="709"/>
        <w:jc w:val="both"/>
        <w:rPr>
          <w:b/>
          <w:szCs w:val="24"/>
        </w:rPr>
      </w:pPr>
    </w:p>
    <w:p w14:paraId="66EC0593" w14:textId="1AA44091" w:rsidR="00550843" w:rsidRDefault="006C1216" w:rsidP="00437D2E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 xml:space="preserve">2 </w:t>
      </w:r>
      <w:r w:rsidR="00550843">
        <w:rPr>
          <w:b/>
          <w:szCs w:val="24"/>
        </w:rPr>
        <w:t>straipsnis. 26</w:t>
      </w:r>
      <w:r w:rsidR="00550843" w:rsidRPr="001A2E6B">
        <w:rPr>
          <w:b/>
          <w:szCs w:val="24"/>
        </w:rPr>
        <w:t xml:space="preserve"> straipsnio pakeitimas </w:t>
      </w:r>
    </w:p>
    <w:p w14:paraId="079EC55A" w14:textId="77777777" w:rsidR="00F1388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550843">
        <w:rPr>
          <w:szCs w:val="24"/>
        </w:rPr>
        <w:t>1.</w:t>
      </w:r>
      <w:r>
        <w:rPr>
          <w:szCs w:val="24"/>
        </w:rPr>
        <w:t xml:space="preserve"> </w:t>
      </w:r>
      <w:r w:rsidRPr="001A2E6B">
        <w:rPr>
          <w:szCs w:val="24"/>
        </w:rPr>
        <w:t>Pa</w:t>
      </w:r>
      <w:r>
        <w:rPr>
          <w:szCs w:val="24"/>
        </w:rPr>
        <w:t>keisti 26 straipsnio 1 dalies 11 punktą ir jį išdėstyti taip</w:t>
      </w:r>
      <w:r w:rsidRPr="001A2E6B">
        <w:rPr>
          <w:szCs w:val="24"/>
        </w:rPr>
        <w:t>:</w:t>
      </w:r>
    </w:p>
    <w:p w14:paraId="7105C537" w14:textId="74C87617" w:rsidR="00550843" w:rsidRDefault="00F1388E" w:rsidP="00437D2E">
      <w:pPr>
        <w:pStyle w:val="Sraopastraipa"/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 w:rsidR="00550843">
        <w:rPr>
          <w:color w:val="000000"/>
          <w:szCs w:val="24"/>
        </w:rPr>
        <w:t>11) rengia profesinio mokymo lėšų skaičiavimo vienam mokiniui, kuris mokosi pagal formaliojo profesinio mokymo programą (išskyrus pataisos pareigūnų profesinio mokymo</w:t>
      </w:r>
      <w:r>
        <w:rPr>
          <w:b/>
          <w:color w:val="000000"/>
          <w:szCs w:val="24"/>
        </w:rPr>
        <w:t>,</w:t>
      </w:r>
      <w:r w:rsidR="00550843">
        <w:rPr>
          <w:color w:val="000000"/>
          <w:szCs w:val="24"/>
        </w:rPr>
        <w:t xml:space="preserve"> </w:t>
      </w:r>
      <w:r w:rsidR="00550843" w:rsidRPr="00F1388E">
        <w:rPr>
          <w:strike/>
          <w:color w:val="000000"/>
          <w:szCs w:val="24"/>
        </w:rPr>
        <w:t>ir</w:t>
      </w:r>
      <w:r w:rsidR="00550843">
        <w:rPr>
          <w:color w:val="000000"/>
          <w:szCs w:val="24"/>
        </w:rPr>
        <w:t> vidaus reikalų profesinio</w:t>
      </w:r>
      <w:r w:rsidR="00550843">
        <w:rPr>
          <w:color w:val="000000"/>
          <w:szCs w:val="24"/>
          <w:lang w:eastAsia="lt-LT"/>
        </w:rPr>
        <w:t xml:space="preserve"> mokymo įstaigų </w:t>
      </w:r>
      <w:r>
        <w:rPr>
          <w:b/>
          <w:color w:val="000000"/>
          <w:szCs w:val="24"/>
          <w:lang w:eastAsia="lt-LT"/>
        </w:rPr>
        <w:t>ir statutinės kolegijos</w:t>
      </w:r>
      <w:r w:rsidR="00477001">
        <w:rPr>
          <w:b/>
          <w:color w:val="000000"/>
          <w:szCs w:val="24"/>
          <w:lang w:eastAsia="lt-LT"/>
        </w:rPr>
        <w:t xml:space="preserve"> </w:t>
      </w:r>
      <w:r w:rsidR="00550843">
        <w:rPr>
          <w:color w:val="000000"/>
          <w:szCs w:val="24"/>
          <w:lang w:eastAsia="lt-LT"/>
        </w:rPr>
        <w:t>vykdomas programas), metodiką (toliau – profesinio mokymo lėšų skaičiavimo vienam mokiniui metodika);</w:t>
      </w:r>
      <w:r>
        <w:rPr>
          <w:color w:val="000000"/>
          <w:szCs w:val="24"/>
          <w:lang w:eastAsia="lt-LT"/>
        </w:rPr>
        <w:t>“</w:t>
      </w:r>
      <w:r w:rsidR="0000439E">
        <w:rPr>
          <w:color w:val="000000"/>
          <w:szCs w:val="24"/>
          <w:lang w:eastAsia="lt-LT"/>
        </w:rPr>
        <w:t>.</w:t>
      </w:r>
    </w:p>
    <w:p w14:paraId="056BBFAD" w14:textId="77777777" w:rsidR="00F1388E" w:rsidRDefault="00F1388E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Pr="001A2E6B">
        <w:rPr>
          <w:szCs w:val="24"/>
        </w:rPr>
        <w:t>Pa</w:t>
      </w:r>
      <w:r>
        <w:rPr>
          <w:szCs w:val="24"/>
        </w:rPr>
        <w:t>keisti 26 straipsnio 1 dalies 12 punktą ir jį išdėstyti taip</w:t>
      </w:r>
      <w:r w:rsidRPr="001A2E6B">
        <w:rPr>
          <w:szCs w:val="24"/>
        </w:rPr>
        <w:t>:</w:t>
      </w:r>
    </w:p>
    <w:p w14:paraId="11A50A85" w14:textId="06DE346D" w:rsidR="00F1388E" w:rsidRDefault="00F1388E" w:rsidP="00437D2E">
      <w:pPr>
        <w:pStyle w:val="Sraopastraipa"/>
        <w:spacing w:line="276" w:lineRule="auto"/>
        <w:ind w:left="0" w:firstLine="709"/>
        <w:jc w:val="both"/>
        <w:rPr>
          <w:color w:val="000000"/>
          <w:szCs w:val="24"/>
        </w:rPr>
      </w:pPr>
      <w:r>
        <w:rPr>
          <w:szCs w:val="24"/>
        </w:rPr>
        <w:t>„</w:t>
      </w:r>
      <w:r w:rsidR="00550843">
        <w:rPr>
          <w:color w:val="000000"/>
          <w:szCs w:val="24"/>
        </w:rPr>
        <w:t>12) kartu su Lietuvos Respublikos ekonomikos ir inovacijų ministerija vykdo profesinio rengimo, išskyrus pataisos pareigūnų profesinio mokymo</w:t>
      </w:r>
      <w:r>
        <w:rPr>
          <w:b/>
          <w:color w:val="000000"/>
          <w:szCs w:val="24"/>
        </w:rPr>
        <w:t>,</w:t>
      </w:r>
      <w:r w:rsidR="00550843">
        <w:rPr>
          <w:color w:val="000000"/>
          <w:szCs w:val="24"/>
        </w:rPr>
        <w:t xml:space="preserve"> </w:t>
      </w:r>
      <w:r w:rsidR="00550843" w:rsidRPr="00F1388E">
        <w:rPr>
          <w:strike/>
          <w:color w:val="000000"/>
          <w:szCs w:val="24"/>
        </w:rPr>
        <w:t>ir</w:t>
      </w:r>
      <w:r w:rsidR="00550843">
        <w:rPr>
          <w:color w:val="000000"/>
          <w:szCs w:val="24"/>
        </w:rPr>
        <w:t xml:space="preserve"> vidaus reikalų profesinio mokymo įstaigų </w:t>
      </w:r>
      <w:r>
        <w:rPr>
          <w:b/>
          <w:color w:val="000000"/>
          <w:szCs w:val="24"/>
        </w:rPr>
        <w:t xml:space="preserve">ir statutinės kolegijos </w:t>
      </w:r>
      <w:r w:rsidR="00550843">
        <w:rPr>
          <w:color w:val="000000"/>
          <w:szCs w:val="24"/>
        </w:rPr>
        <w:t>vykdomas programas, finansavimą iš valstybės biudžeto, taikydama profesinio mokymo lėšų skaičiavimo vienam mokiniui metodiką;</w:t>
      </w:r>
      <w:r>
        <w:rPr>
          <w:color w:val="000000"/>
          <w:szCs w:val="24"/>
        </w:rPr>
        <w:t>“</w:t>
      </w:r>
      <w:r w:rsidR="0000439E">
        <w:rPr>
          <w:color w:val="000000"/>
          <w:szCs w:val="24"/>
        </w:rPr>
        <w:t>.</w:t>
      </w:r>
    </w:p>
    <w:p w14:paraId="03914C6A" w14:textId="77777777" w:rsidR="00F1388E" w:rsidRDefault="00F1388E" w:rsidP="00DF6F46">
      <w:pPr>
        <w:pStyle w:val="Sraopastraipa"/>
        <w:ind w:left="0" w:firstLine="709"/>
        <w:jc w:val="both"/>
        <w:rPr>
          <w:color w:val="000000"/>
          <w:szCs w:val="24"/>
        </w:rPr>
      </w:pPr>
    </w:p>
    <w:p w14:paraId="782D258B" w14:textId="29EA28D8" w:rsidR="00F1388E" w:rsidRDefault="006C1216" w:rsidP="00437D2E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 xml:space="preserve">3 </w:t>
      </w:r>
      <w:r w:rsidR="00F1388E">
        <w:rPr>
          <w:b/>
          <w:szCs w:val="24"/>
        </w:rPr>
        <w:t>straipsnis. 28</w:t>
      </w:r>
      <w:r w:rsidR="0081760E">
        <w:rPr>
          <w:b/>
          <w:szCs w:val="24"/>
        </w:rPr>
        <w:t xml:space="preserve"> straipsnio pakeitimas</w:t>
      </w:r>
    </w:p>
    <w:p w14:paraId="770637AF" w14:textId="77777777" w:rsidR="00F1388E" w:rsidRDefault="00F1388E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>
        <w:rPr>
          <w:szCs w:val="24"/>
        </w:rPr>
        <w:t>keisti 28 straipsnį ir jį išdėstyti taip</w:t>
      </w:r>
      <w:r w:rsidRPr="001A2E6B">
        <w:rPr>
          <w:szCs w:val="24"/>
        </w:rPr>
        <w:t>:</w:t>
      </w:r>
    </w:p>
    <w:p w14:paraId="44932DE2" w14:textId="6157907E" w:rsidR="00F1388E" w:rsidRDefault="00F1388E" w:rsidP="00D954D1">
      <w:pPr>
        <w:pStyle w:val="Sraopastraipa"/>
        <w:spacing w:line="276" w:lineRule="auto"/>
        <w:ind w:left="2268" w:hanging="1559"/>
        <w:jc w:val="both"/>
        <w:rPr>
          <w:szCs w:val="24"/>
        </w:rPr>
      </w:pPr>
      <w:r w:rsidRPr="00F1388E">
        <w:rPr>
          <w:szCs w:val="24"/>
        </w:rPr>
        <w:t>„</w:t>
      </w:r>
      <w:r w:rsidR="00550843" w:rsidRPr="00F1388E">
        <w:rPr>
          <w:szCs w:val="24"/>
        </w:rPr>
        <w:t>28</w:t>
      </w:r>
      <w:r w:rsidR="00550843" w:rsidRPr="00F1388E">
        <w:rPr>
          <w:szCs w:val="24"/>
          <w:vertAlign w:val="superscript"/>
        </w:rPr>
        <w:t xml:space="preserve"> </w:t>
      </w:r>
      <w:r w:rsidR="00550843" w:rsidRPr="00F1388E">
        <w:rPr>
          <w:szCs w:val="24"/>
        </w:rPr>
        <w:t xml:space="preserve">straipsnis. </w:t>
      </w:r>
      <w:r w:rsidR="00051FB4">
        <w:rPr>
          <w:b/>
          <w:szCs w:val="24"/>
        </w:rPr>
        <w:t xml:space="preserve">Lietuvos Respublikos vidaus </w:t>
      </w:r>
      <w:r w:rsidR="00550843" w:rsidRPr="006C1216">
        <w:rPr>
          <w:strike/>
          <w:szCs w:val="24"/>
        </w:rPr>
        <w:t>Vidaus</w:t>
      </w:r>
      <w:r w:rsidR="00550843" w:rsidRPr="00F1388E">
        <w:rPr>
          <w:szCs w:val="24"/>
        </w:rPr>
        <w:t xml:space="preserve"> reikalų ministerijos ir vidaus reikalų ministro įgaliojimai</w:t>
      </w:r>
    </w:p>
    <w:p w14:paraId="5D5413F0" w14:textId="77777777" w:rsidR="00F1388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1. Vidaus reikalų ministerija:</w:t>
      </w:r>
    </w:p>
    <w:p w14:paraId="7D8DBA0C" w14:textId="71D2B1B4" w:rsidR="00F1388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 xml:space="preserve">1) kartu su </w:t>
      </w:r>
      <w:r w:rsidR="00051FB4">
        <w:rPr>
          <w:b/>
          <w:szCs w:val="24"/>
        </w:rPr>
        <w:t xml:space="preserve">Lietuvos Respublikos teisingumo </w:t>
      </w:r>
      <w:r w:rsidRPr="006C1216">
        <w:rPr>
          <w:strike/>
          <w:szCs w:val="24"/>
        </w:rPr>
        <w:t>Teisingumo</w:t>
      </w:r>
      <w:r>
        <w:rPr>
          <w:szCs w:val="24"/>
        </w:rPr>
        <w:t xml:space="preserve"> ministerija rengia </w:t>
      </w:r>
      <w:r w:rsidR="00FA5AF3">
        <w:rPr>
          <w:b/>
          <w:szCs w:val="24"/>
        </w:rPr>
        <w:t xml:space="preserve">statutinės kolegijos, </w:t>
      </w:r>
      <w:r>
        <w:rPr>
          <w:bCs/>
          <w:szCs w:val="24"/>
        </w:rPr>
        <w:t xml:space="preserve">vidaus reikalų </w:t>
      </w:r>
      <w:r>
        <w:rPr>
          <w:kern w:val="1"/>
          <w:szCs w:val="24"/>
        </w:rPr>
        <w:t xml:space="preserve">ir pataisos pareigūnų </w:t>
      </w:r>
      <w:r>
        <w:rPr>
          <w:bCs/>
          <w:szCs w:val="24"/>
        </w:rPr>
        <w:t xml:space="preserve">profesinio mokymo įstaigų </w:t>
      </w:r>
      <w:r>
        <w:rPr>
          <w:szCs w:val="24"/>
        </w:rPr>
        <w:t>profesinio mokymo lėšų skaičiavimo vienam mokiniui metodiką;</w:t>
      </w:r>
      <w:bookmarkStart w:id="1" w:name="_GoBack"/>
      <w:bookmarkEnd w:id="1"/>
    </w:p>
    <w:p w14:paraId="412752B9" w14:textId="77777777" w:rsidR="00F1388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2) atlieka kitas šio įstatymo ir kitų teisės aktų nustatytas funkcijas.</w:t>
      </w:r>
    </w:p>
    <w:p w14:paraId="1C9D607F" w14:textId="77777777" w:rsidR="00F1388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2. Vidaus reikalų ministras:</w:t>
      </w:r>
    </w:p>
    <w:p w14:paraId="5C8BA115" w14:textId="49DD8B51" w:rsidR="00F1388E" w:rsidRDefault="00550843" w:rsidP="00437D2E">
      <w:pPr>
        <w:pStyle w:val="Sraopastraipa"/>
        <w:spacing w:line="276" w:lineRule="auto"/>
        <w:ind w:left="0" w:firstLine="709"/>
        <w:jc w:val="both"/>
        <w:rPr>
          <w:bCs/>
          <w:szCs w:val="24"/>
        </w:rPr>
      </w:pPr>
      <w:r>
        <w:rPr>
          <w:kern w:val="1"/>
          <w:szCs w:val="24"/>
        </w:rPr>
        <w:t xml:space="preserve">1) tvirtina asmenų, kuriems taikomas Vidaus tarnybos statutas, pageidaujančių įgyti kvalifikaciją, priėmimo į vidaus reikalų profesinio mokymo įstaigų </w:t>
      </w:r>
      <w:r w:rsidR="00FA5AF3">
        <w:rPr>
          <w:b/>
          <w:kern w:val="1"/>
          <w:szCs w:val="24"/>
        </w:rPr>
        <w:t>ir statutinės kolegijos</w:t>
      </w:r>
      <w:r w:rsidR="00A37756">
        <w:rPr>
          <w:b/>
          <w:kern w:val="1"/>
          <w:szCs w:val="24"/>
        </w:rPr>
        <w:t xml:space="preserve"> </w:t>
      </w:r>
      <w:r>
        <w:rPr>
          <w:kern w:val="1"/>
          <w:szCs w:val="24"/>
        </w:rPr>
        <w:t>vykdomas programas planą;</w:t>
      </w:r>
    </w:p>
    <w:p w14:paraId="73AF7E43" w14:textId="0F3B24A6" w:rsidR="00F1388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2) suderinęs su teisingumo </w:t>
      </w:r>
      <w:r w:rsidR="00F91D43" w:rsidRPr="0091580F">
        <w:rPr>
          <w:b/>
          <w:szCs w:val="24"/>
        </w:rPr>
        <w:t>ir finansų</w:t>
      </w:r>
      <w:r w:rsidR="00F91D43">
        <w:rPr>
          <w:szCs w:val="24"/>
        </w:rPr>
        <w:t xml:space="preserve"> </w:t>
      </w:r>
      <w:r w:rsidRPr="00DF6F46">
        <w:rPr>
          <w:strike/>
          <w:szCs w:val="24"/>
        </w:rPr>
        <w:t>ministru</w:t>
      </w:r>
      <w:r w:rsidR="00BC6686">
        <w:rPr>
          <w:szCs w:val="24"/>
        </w:rPr>
        <w:t xml:space="preserve"> </w:t>
      </w:r>
      <w:r w:rsidR="00BC6686">
        <w:rPr>
          <w:b/>
          <w:szCs w:val="24"/>
        </w:rPr>
        <w:t>ministrais</w:t>
      </w:r>
      <w:r>
        <w:rPr>
          <w:szCs w:val="24"/>
          <w:lang w:eastAsia="lt-LT"/>
        </w:rPr>
        <w:t xml:space="preserve">, </w:t>
      </w:r>
      <w:r>
        <w:rPr>
          <w:szCs w:val="24"/>
        </w:rPr>
        <w:t>nustato reikalavimus, taikomus p</w:t>
      </w:r>
      <w:r>
        <w:rPr>
          <w:szCs w:val="24"/>
          <w:lang w:eastAsia="lt-LT"/>
        </w:rPr>
        <w:t>ataisos pareigūnų profesinio mokymo įstaigose</w:t>
      </w:r>
      <w:r w:rsidR="00FA5AF3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Pr="00FA5AF3">
        <w:rPr>
          <w:strike/>
          <w:szCs w:val="24"/>
          <w:lang w:eastAsia="lt-LT"/>
        </w:rPr>
        <w:t>ir</w:t>
      </w:r>
      <w:r>
        <w:rPr>
          <w:szCs w:val="24"/>
          <w:lang w:eastAsia="lt-LT"/>
        </w:rPr>
        <w:t xml:space="preserve"> </w:t>
      </w:r>
      <w:r>
        <w:rPr>
          <w:szCs w:val="24"/>
        </w:rPr>
        <w:t xml:space="preserve">vidaus reikalų </w:t>
      </w:r>
      <w:r>
        <w:rPr>
          <w:szCs w:val="24"/>
          <w:lang w:eastAsia="lt-LT"/>
        </w:rPr>
        <w:t xml:space="preserve">profesinio mokymo įstaigose </w:t>
      </w:r>
      <w:r w:rsidR="00FA5AF3">
        <w:rPr>
          <w:b/>
          <w:szCs w:val="24"/>
          <w:lang w:eastAsia="lt-LT"/>
        </w:rPr>
        <w:t xml:space="preserve">ir statutinėje kolegijoje </w:t>
      </w:r>
      <w:r>
        <w:rPr>
          <w:szCs w:val="24"/>
          <w:lang w:eastAsia="lt-LT"/>
        </w:rPr>
        <w:t>besimokančių asmenų, kuriems taikomas Vidaus tarnybos statutas,</w:t>
      </w:r>
      <w:r>
        <w:rPr>
          <w:szCs w:val="24"/>
        </w:rPr>
        <w:t xml:space="preserve"> profesinio mokymo sutartims, ir šių sutarčių registravimo tvarką;</w:t>
      </w:r>
    </w:p>
    <w:p w14:paraId="2E8BD62A" w14:textId="7C759F79" w:rsidR="00F1388E" w:rsidRDefault="0055084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3) teikia Vyriausybei tvirtinti </w:t>
      </w:r>
      <w:r w:rsidR="00FA5AF3">
        <w:rPr>
          <w:b/>
          <w:szCs w:val="24"/>
        </w:rPr>
        <w:t xml:space="preserve">statutinės kolegijos, </w:t>
      </w:r>
      <w:r>
        <w:rPr>
          <w:bCs/>
          <w:szCs w:val="24"/>
        </w:rPr>
        <w:t xml:space="preserve">vidaus reikalų </w:t>
      </w:r>
      <w:r>
        <w:rPr>
          <w:kern w:val="1"/>
          <w:szCs w:val="24"/>
        </w:rPr>
        <w:t xml:space="preserve">ir pataisos pareigūnų </w:t>
      </w:r>
      <w:r>
        <w:rPr>
          <w:bCs/>
          <w:szCs w:val="24"/>
        </w:rPr>
        <w:t xml:space="preserve">profesinio mokymo įstaigų </w:t>
      </w:r>
      <w:r>
        <w:rPr>
          <w:szCs w:val="24"/>
        </w:rPr>
        <w:t>profesinio mokymo lėšų skaičiavimo vienam mokiniui metodiką;</w:t>
      </w:r>
    </w:p>
    <w:p w14:paraId="45A3CC9E" w14:textId="77777777" w:rsidR="00550843" w:rsidRDefault="00550843" w:rsidP="00437D2E">
      <w:pPr>
        <w:pStyle w:val="Sraopastraipa"/>
        <w:spacing w:line="276" w:lineRule="auto"/>
        <w:ind w:left="0" w:firstLine="709"/>
        <w:jc w:val="both"/>
        <w:rPr>
          <w:b/>
          <w:caps/>
          <w:sz w:val="16"/>
          <w:szCs w:val="16"/>
        </w:rPr>
      </w:pPr>
      <w:r>
        <w:rPr>
          <w:szCs w:val="24"/>
        </w:rPr>
        <w:t>4) atlieka kitas šio įstatymo ir kitų teisės aktų nustatytas funkcijas.</w:t>
      </w:r>
      <w:r w:rsidR="00F1388E">
        <w:rPr>
          <w:szCs w:val="24"/>
        </w:rPr>
        <w:t>“</w:t>
      </w:r>
    </w:p>
    <w:p w14:paraId="37EDAE8D" w14:textId="77777777" w:rsidR="00550843" w:rsidRDefault="00550843" w:rsidP="00DF6F46">
      <w:pPr>
        <w:pStyle w:val="Sraopastraipa"/>
        <w:ind w:left="0" w:firstLine="709"/>
        <w:jc w:val="both"/>
        <w:rPr>
          <w:szCs w:val="24"/>
          <w:lang w:eastAsia="lt-LT"/>
        </w:rPr>
      </w:pPr>
    </w:p>
    <w:p w14:paraId="344E394E" w14:textId="1515C331" w:rsidR="00FA5AF3" w:rsidRDefault="006C1216" w:rsidP="00437D2E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 xml:space="preserve">4 </w:t>
      </w:r>
      <w:r w:rsidR="00FA5AF3">
        <w:rPr>
          <w:b/>
          <w:szCs w:val="24"/>
        </w:rPr>
        <w:t>straipsnis. 29</w:t>
      </w:r>
      <w:r w:rsidR="0081760E">
        <w:rPr>
          <w:b/>
          <w:szCs w:val="24"/>
        </w:rPr>
        <w:t xml:space="preserve"> straipsnio pakeitimas</w:t>
      </w:r>
    </w:p>
    <w:p w14:paraId="37F93642" w14:textId="77777777" w:rsidR="00FA5AF3" w:rsidRDefault="00FA5AF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>
        <w:rPr>
          <w:szCs w:val="24"/>
        </w:rPr>
        <w:t>keisti 29 straipsnio 1 dalies 1 punktą ir jį išdėstyti taip</w:t>
      </w:r>
      <w:r w:rsidRPr="001A2E6B">
        <w:rPr>
          <w:szCs w:val="24"/>
        </w:rPr>
        <w:t>:</w:t>
      </w:r>
    </w:p>
    <w:p w14:paraId="6EA36268" w14:textId="158DF1DF" w:rsidR="00FA5AF3" w:rsidRDefault="00FA5AF3" w:rsidP="00437D2E">
      <w:pPr>
        <w:pStyle w:val="Sraopastraipa"/>
        <w:spacing w:line="276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="00550843">
        <w:rPr>
          <w:szCs w:val="24"/>
        </w:rPr>
        <w:t>1)</w:t>
      </w:r>
      <w:r w:rsidR="00550843">
        <w:rPr>
          <w:b/>
          <w:szCs w:val="24"/>
        </w:rPr>
        <w:t xml:space="preserve"> </w:t>
      </w:r>
      <w:r w:rsidR="00550843">
        <w:rPr>
          <w:szCs w:val="24"/>
        </w:rPr>
        <w:t xml:space="preserve">kartu su Vidaus reikalų ministerija </w:t>
      </w:r>
      <w:r w:rsidR="00550843">
        <w:rPr>
          <w:szCs w:val="24"/>
          <w:lang w:eastAsia="lt-LT"/>
        </w:rPr>
        <w:t xml:space="preserve">rengia </w:t>
      </w:r>
      <w:r>
        <w:rPr>
          <w:b/>
          <w:szCs w:val="24"/>
          <w:lang w:eastAsia="lt-LT"/>
        </w:rPr>
        <w:t xml:space="preserve">statutinės </w:t>
      </w:r>
      <w:r w:rsidR="00D61917">
        <w:rPr>
          <w:b/>
          <w:szCs w:val="24"/>
          <w:lang w:eastAsia="lt-LT"/>
        </w:rPr>
        <w:t>kolegijos</w:t>
      </w:r>
      <w:r>
        <w:rPr>
          <w:b/>
          <w:szCs w:val="24"/>
          <w:lang w:eastAsia="lt-LT"/>
        </w:rPr>
        <w:t xml:space="preserve">, </w:t>
      </w:r>
      <w:r w:rsidR="00550843">
        <w:rPr>
          <w:bCs/>
          <w:szCs w:val="24"/>
        </w:rPr>
        <w:t xml:space="preserve">vidaus reikalų </w:t>
      </w:r>
      <w:r w:rsidR="00550843">
        <w:rPr>
          <w:kern w:val="1"/>
          <w:szCs w:val="24"/>
        </w:rPr>
        <w:t>ir</w:t>
      </w:r>
      <w:r w:rsidR="00550843">
        <w:rPr>
          <w:b/>
          <w:kern w:val="1"/>
          <w:szCs w:val="24"/>
        </w:rPr>
        <w:t xml:space="preserve"> </w:t>
      </w:r>
      <w:r w:rsidR="00550843">
        <w:rPr>
          <w:szCs w:val="24"/>
          <w:lang w:eastAsia="lt-LT"/>
        </w:rPr>
        <w:t>pataisos pareigūnų profesinio mokymo įstaigų profesinio mokymo lėšų skaičiavimo vienam mokiniui metodiką;</w:t>
      </w:r>
      <w:r>
        <w:rPr>
          <w:szCs w:val="24"/>
          <w:lang w:eastAsia="lt-LT"/>
        </w:rPr>
        <w:t>“</w:t>
      </w:r>
      <w:r w:rsidR="0000439E">
        <w:rPr>
          <w:szCs w:val="24"/>
          <w:lang w:eastAsia="lt-LT"/>
        </w:rPr>
        <w:t>.</w:t>
      </w:r>
    </w:p>
    <w:p w14:paraId="0D032738" w14:textId="77777777" w:rsidR="00550843" w:rsidRDefault="00550843" w:rsidP="00DF6F46">
      <w:pPr>
        <w:pStyle w:val="Sraopastraipa"/>
        <w:ind w:left="0" w:firstLine="709"/>
        <w:jc w:val="both"/>
        <w:rPr>
          <w:szCs w:val="24"/>
          <w:lang w:eastAsia="lt-LT"/>
        </w:rPr>
      </w:pPr>
    </w:p>
    <w:p w14:paraId="4D045780" w14:textId="0A9AE69A" w:rsidR="00550843" w:rsidRDefault="006C1216" w:rsidP="00437D2E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 xml:space="preserve">5 </w:t>
      </w:r>
      <w:r w:rsidR="00550843">
        <w:rPr>
          <w:b/>
          <w:szCs w:val="24"/>
        </w:rPr>
        <w:t>straipsnis. 36</w:t>
      </w:r>
      <w:r w:rsidR="0081760E">
        <w:rPr>
          <w:b/>
          <w:szCs w:val="24"/>
        </w:rPr>
        <w:t xml:space="preserve"> straipsnio pakeitimas</w:t>
      </w:r>
    </w:p>
    <w:p w14:paraId="3A9DA045" w14:textId="77777777" w:rsidR="00FA5AF3" w:rsidRDefault="00FA5AF3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>
        <w:rPr>
          <w:szCs w:val="24"/>
        </w:rPr>
        <w:t>keisti 36 straipsnio 5 dalį ir ją išdėstyti taip</w:t>
      </w:r>
      <w:r w:rsidRPr="001A2E6B">
        <w:rPr>
          <w:szCs w:val="24"/>
        </w:rPr>
        <w:t>:</w:t>
      </w:r>
    </w:p>
    <w:p w14:paraId="4C1A3794" w14:textId="21025E3E" w:rsidR="00550843" w:rsidRDefault="00FA5AF3" w:rsidP="00437D2E">
      <w:pPr>
        <w:pStyle w:val="Sraopastraipa"/>
        <w:spacing w:line="276" w:lineRule="auto"/>
        <w:ind w:left="0" w:firstLine="709"/>
        <w:jc w:val="both"/>
      </w:pPr>
      <w:r>
        <w:rPr>
          <w:szCs w:val="24"/>
        </w:rPr>
        <w:t>„</w:t>
      </w:r>
      <w:r w:rsidR="00550843">
        <w:rPr>
          <w:szCs w:val="24"/>
        </w:rPr>
        <w:t>5. Mokymo lėšos formaliajam profesiniam mokymui skiriamos iš valstybės biudžeto, valstybės biudžeto specialiųjų tikslinių dotacijų savivaldybių biudžetams,</w:t>
      </w:r>
      <w:r w:rsidR="00550843">
        <w:rPr>
          <w:b/>
          <w:bCs/>
          <w:szCs w:val="24"/>
        </w:rPr>
        <w:t xml:space="preserve"> </w:t>
      </w:r>
      <w:r w:rsidR="00550843">
        <w:rPr>
          <w:szCs w:val="24"/>
        </w:rPr>
        <w:t>Europos Sąjungos struktūrinių fondų, darbdavių lėšų ir (ar) kitų lėšų, taikant Vyriausybės patvirtintą profesinio mokymo lėšų skaičiavimo vienam mokiniui metodiką. Mokymo lėšos pataisos pareigūnų profesinio mokymo įstaigų</w:t>
      </w:r>
      <w:r>
        <w:rPr>
          <w:b/>
          <w:szCs w:val="24"/>
        </w:rPr>
        <w:t>,</w:t>
      </w:r>
      <w:r w:rsidR="00550843">
        <w:rPr>
          <w:szCs w:val="24"/>
        </w:rPr>
        <w:t xml:space="preserve"> </w:t>
      </w:r>
      <w:r w:rsidR="00550843" w:rsidRPr="00FA5AF3">
        <w:rPr>
          <w:strike/>
          <w:szCs w:val="24"/>
        </w:rPr>
        <w:t>ir</w:t>
      </w:r>
      <w:r w:rsidR="00550843">
        <w:rPr>
          <w:szCs w:val="24"/>
        </w:rPr>
        <w:t xml:space="preserve"> vidaus reikalų profesinio mokymo įstaigų</w:t>
      </w:r>
      <w:r>
        <w:rPr>
          <w:szCs w:val="24"/>
        </w:rPr>
        <w:t xml:space="preserve"> </w:t>
      </w:r>
      <w:r>
        <w:rPr>
          <w:b/>
          <w:szCs w:val="24"/>
        </w:rPr>
        <w:t>ir statutinės kolegijos</w:t>
      </w:r>
      <w:r w:rsidR="00550843">
        <w:rPr>
          <w:szCs w:val="24"/>
        </w:rPr>
        <w:t xml:space="preserve"> vykdomam profesiniam mokymui skiriamos taikant Vyriausybės patvirtintą </w:t>
      </w:r>
      <w:r>
        <w:rPr>
          <w:b/>
          <w:szCs w:val="24"/>
        </w:rPr>
        <w:t xml:space="preserve">statutinės kolegijos, </w:t>
      </w:r>
      <w:r w:rsidR="00550843">
        <w:rPr>
          <w:szCs w:val="24"/>
        </w:rPr>
        <w:t>vidaus reikalų ir pataisos pareigūnų profesinio mokymo įstaigų profesinio mokymo lėšų skaičiavimo vienam mokiniui metodiką.</w:t>
      </w:r>
      <w:r>
        <w:t>“</w:t>
      </w:r>
    </w:p>
    <w:p w14:paraId="24D311AB" w14:textId="77777777" w:rsidR="00175CF4" w:rsidRDefault="00175CF4" w:rsidP="00DF6F46">
      <w:pPr>
        <w:pStyle w:val="Sraopastraipa"/>
        <w:ind w:left="0" w:firstLine="709"/>
      </w:pPr>
    </w:p>
    <w:p w14:paraId="50598BFC" w14:textId="1057DECE" w:rsidR="00175CF4" w:rsidRDefault="006C1216" w:rsidP="00437D2E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 xml:space="preserve">6 </w:t>
      </w:r>
      <w:r w:rsidR="00175CF4">
        <w:rPr>
          <w:b/>
          <w:szCs w:val="24"/>
        </w:rPr>
        <w:t>straipsnis. 3</w:t>
      </w:r>
      <w:r w:rsidR="000A2585">
        <w:rPr>
          <w:b/>
          <w:szCs w:val="24"/>
        </w:rPr>
        <w:t>8</w:t>
      </w:r>
      <w:r w:rsidR="0081760E">
        <w:rPr>
          <w:b/>
          <w:szCs w:val="24"/>
        </w:rPr>
        <w:t xml:space="preserve"> straipsnio pakeitimas</w:t>
      </w:r>
    </w:p>
    <w:p w14:paraId="165C2B99" w14:textId="77777777" w:rsidR="000A2585" w:rsidRDefault="00175CF4" w:rsidP="00437D2E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 w:rsidR="000A2585">
        <w:rPr>
          <w:szCs w:val="24"/>
        </w:rPr>
        <w:t>keisti 38</w:t>
      </w:r>
      <w:r>
        <w:rPr>
          <w:szCs w:val="24"/>
        </w:rPr>
        <w:t xml:space="preserve"> straipsn</w:t>
      </w:r>
      <w:r w:rsidR="000A2585">
        <w:rPr>
          <w:szCs w:val="24"/>
        </w:rPr>
        <w:t>io 1</w:t>
      </w:r>
      <w:r>
        <w:rPr>
          <w:szCs w:val="24"/>
        </w:rPr>
        <w:t xml:space="preserve"> dalį ir ją išdėstyti taip</w:t>
      </w:r>
      <w:r w:rsidRPr="001A2E6B">
        <w:rPr>
          <w:szCs w:val="24"/>
        </w:rPr>
        <w:t>:</w:t>
      </w:r>
    </w:p>
    <w:p w14:paraId="69015962" w14:textId="10AA6A06" w:rsidR="00550843" w:rsidRDefault="000A2585" w:rsidP="00437D2E">
      <w:pPr>
        <w:pStyle w:val="Sraopastraipa"/>
        <w:spacing w:line="276" w:lineRule="auto"/>
        <w:ind w:left="0" w:firstLine="709"/>
        <w:jc w:val="both"/>
        <w:rPr>
          <w:kern w:val="1"/>
          <w:szCs w:val="24"/>
        </w:rPr>
      </w:pPr>
      <w:r>
        <w:rPr>
          <w:szCs w:val="24"/>
        </w:rPr>
        <w:t>„</w:t>
      </w:r>
      <w:r w:rsidR="00550843">
        <w:rPr>
          <w:kern w:val="1"/>
          <w:szCs w:val="24"/>
        </w:rPr>
        <w:t>1. Mokiniams, kurie mokosi pagal profesinio mokymo programas siekdami įgyti pirmąją kvalifikaciją, pataisos pareigūnų profesinio mokymo įstaigų</w:t>
      </w:r>
      <w:r>
        <w:rPr>
          <w:b/>
          <w:kern w:val="1"/>
          <w:szCs w:val="24"/>
        </w:rPr>
        <w:t>,</w:t>
      </w:r>
      <w:r w:rsidR="00550843">
        <w:rPr>
          <w:kern w:val="1"/>
          <w:szCs w:val="24"/>
        </w:rPr>
        <w:t xml:space="preserve"> </w:t>
      </w:r>
      <w:r w:rsidR="00550843" w:rsidRPr="000A2585">
        <w:rPr>
          <w:strike/>
          <w:kern w:val="1"/>
          <w:szCs w:val="24"/>
        </w:rPr>
        <w:t>ir</w:t>
      </w:r>
      <w:r w:rsidR="00550843">
        <w:rPr>
          <w:kern w:val="1"/>
          <w:szCs w:val="24"/>
        </w:rPr>
        <w:t xml:space="preserve"> vidaus reikalų profesinio mokymo įstaigų</w:t>
      </w:r>
      <w:r>
        <w:rPr>
          <w:b/>
          <w:kern w:val="1"/>
          <w:szCs w:val="24"/>
        </w:rPr>
        <w:t xml:space="preserve"> ir statutinės kolegijos</w:t>
      </w:r>
      <w:r w:rsidR="00A37756">
        <w:rPr>
          <w:kern w:val="1"/>
          <w:szCs w:val="24"/>
        </w:rPr>
        <w:t xml:space="preserve"> </w:t>
      </w:r>
      <w:r w:rsidR="00550843">
        <w:rPr>
          <w:kern w:val="1"/>
          <w:szCs w:val="24"/>
        </w:rPr>
        <w:t>mokiniams Vyriausybės nustatyta tvarka gali būti</w:t>
      </w:r>
      <w:r w:rsidR="00550843">
        <w:rPr>
          <w:bCs/>
          <w:i/>
          <w:iCs/>
          <w:kern w:val="1"/>
          <w:szCs w:val="24"/>
        </w:rPr>
        <w:t xml:space="preserve"> </w:t>
      </w:r>
      <w:r w:rsidR="00550843">
        <w:rPr>
          <w:kern w:val="1"/>
          <w:szCs w:val="24"/>
        </w:rPr>
        <w:t>mokamos stipendijos ir teikiama kita materialinė parama.</w:t>
      </w:r>
      <w:r>
        <w:rPr>
          <w:kern w:val="1"/>
          <w:szCs w:val="24"/>
        </w:rPr>
        <w:t>“</w:t>
      </w:r>
    </w:p>
    <w:p w14:paraId="73CEE568" w14:textId="77777777" w:rsidR="009E0841" w:rsidRDefault="009E0841" w:rsidP="00DF6F46">
      <w:pPr>
        <w:pStyle w:val="Sraopastraipa"/>
        <w:ind w:left="0" w:firstLine="709"/>
        <w:jc w:val="both"/>
        <w:rPr>
          <w:kern w:val="1"/>
          <w:szCs w:val="24"/>
        </w:rPr>
      </w:pPr>
    </w:p>
    <w:p w14:paraId="6343BAB2" w14:textId="441CE29F" w:rsidR="009E0841" w:rsidRPr="00583CCA" w:rsidRDefault="006C1216" w:rsidP="00437D2E">
      <w:pPr>
        <w:spacing w:line="276" w:lineRule="auto"/>
        <w:ind w:firstLine="709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7</w:t>
      </w:r>
      <w:r w:rsidRPr="00583CCA">
        <w:rPr>
          <w:b/>
          <w:bCs/>
          <w:color w:val="000000"/>
          <w:szCs w:val="24"/>
          <w:lang w:eastAsia="lt-LT"/>
        </w:rPr>
        <w:t xml:space="preserve"> </w:t>
      </w:r>
      <w:r w:rsidR="009E0841" w:rsidRPr="00583CCA">
        <w:rPr>
          <w:b/>
          <w:bCs/>
          <w:color w:val="000000"/>
          <w:szCs w:val="24"/>
          <w:lang w:eastAsia="lt-LT"/>
        </w:rPr>
        <w:t>straipsnis. Įstatymo įsigaliojimas</w:t>
      </w:r>
      <w:r w:rsidR="00F91D43">
        <w:rPr>
          <w:b/>
          <w:bCs/>
          <w:color w:val="000000"/>
          <w:szCs w:val="24"/>
          <w:lang w:eastAsia="lt-LT"/>
        </w:rPr>
        <w:t xml:space="preserve"> ir įgyvendinimas</w:t>
      </w:r>
    </w:p>
    <w:p w14:paraId="385E1881" w14:textId="41913283" w:rsidR="009E0841" w:rsidRPr="00F91D43" w:rsidRDefault="00F91D43" w:rsidP="0043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1. </w:t>
      </w:r>
      <w:r w:rsidR="009E0841" w:rsidRPr="00F91D43">
        <w:rPr>
          <w:iCs/>
          <w:szCs w:val="24"/>
          <w:lang w:eastAsia="lt-LT"/>
        </w:rPr>
        <w:t>Šis įstatymas</w:t>
      </w:r>
      <w:r w:rsidRPr="00F91D43">
        <w:rPr>
          <w:iCs/>
          <w:szCs w:val="24"/>
          <w:lang w:eastAsia="lt-LT"/>
        </w:rPr>
        <w:t>, išskyrus šio straipsnio 2 dalį,</w:t>
      </w:r>
      <w:r w:rsidR="009E0841" w:rsidRPr="00F91D43">
        <w:rPr>
          <w:iCs/>
          <w:szCs w:val="24"/>
          <w:lang w:eastAsia="lt-LT"/>
        </w:rPr>
        <w:t xml:space="preserve"> įsigalioja 2020 m. liepos 1 d.</w:t>
      </w:r>
    </w:p>
    <w:p w14:paraId="0CDEDE8A" w14:textId="32CDFFD4" w:rsidR="00A137FF" w:rsidRDefault="00F91D43" w:rsidP="0043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2. </w:t>
      </w:r>
      <w:r w:rsidR="003E246A" w:rsidRPr="003E246A">
        <w:rPr>
          <w:iCs/>
          <w:szCs w:val="24"/>
          <w:lang w:eastAsia="lt-LT"/>
        </w:rPr>
        <w:t>Lietuvos Respublikos Vyriausybė</w:t>
      </w:r>
      <w:r w:rsidR="00BC6207">
        <w:rPr>
          <w:iCs/>
          <w:szCs w:val="24"/>
          <w:lang w:eastAsia="lt-LT"/>
        </w:rPr>
        <w:t xml:space="preserve"> ir</w:t>
      </w:r>
      <w:r w:rsidR="003E246A" w:rsidRPr="003E246A">
        <w:rPr>
          <w:iCs/>
          <w:szCs w:val="24"/>
          <w:lang w:eastAsia="lt-LT"/>
        </w:rPr>
        <w:t xml:space="preserve"> Lietuvos Respu</w:t>
      </w:r>
      <w:r w:rsidR="003E246A">
        <w:rPr>
          <w:iCs/>
          <w:szCs w:val="24"/>
          <w:lang w:eastAsia="lt-LT"/>
        </w:rPr>
        <w:t>blikos vidaus reikalų ministras</w:t>
      </w:r>
      <w:r w:rsidR="00004103">
        <w:rPr>
          <w:iCs/>
          <w:szCs w:val="24"/>
          <w:lang w:eastAsia="lt-LT"/>
        </w:rPr>
        <w:t xml:space="preserve"> </w:t>
      </w:r>
      <w:r w:rsidR="003E246A" w:rsidRPr="003E246A">
        <w:rPr>
          <w:iCs/>
          <w:szCs w:val="24"/>
          <w:lang w:eastAsia="lt-LT"/>
        </w:rPr>
        <w:t xml:space="preserve">iki 2020 m. </w:t>
      </w:r>
      <w:r w:rsidR="007675F4">
        <w:rPr>
          <w:iCs/>
          <w:szCs w:val="24"/>
          <w:lang w:eastAsia="lt-LT"/>
        </w:rPr>
        <w:t>gruodžio 31</w:t>
      </w:r>
      <w:r w:rsidR="003E246A" w:rsidRPr="003E246A">
        <w:rPr>
          <w:iCs/>
          <w:szCs w:val="24"/>
          <w:lang w:eastAsia="lt-LT"/>
        </w:rPr>
        <w:t xml:space="preserve"> d. priima šio įstatymo įgyvendinamuosius teisės aktus</w:t>
      </w:r>
      <w:r w:rsidR="00004103">
        <w:rPr>
          <w:iCs/>
          <w:szCs w:val="24"/>
          <w:lang w:eastAsia="lt-LT"/>
        </w:rPr>
        <w:t>.</w:t>
      </w:r>
    </w:p>
    <w:p w14:paraId="5D0C0728" w14:textId="77777777" w:rsidR="001A2E6B" w:rsidRPr="001A2E6B" w:rsidRDefault="001A2E6B" w:rsidP="00DF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lang w:eastAsia="lt-LT"/>
        </w:rPr>
      </w:pPr>
    </w:p>
    <w:p w14:paraId="317B7E1F" w14:textId="000C8C5B" w:rsidR="00DB2F9D" w:rsidRPr="001A2E6B" w:rsidRDefault="00DB2F9D" w:rsidP="0043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69A23703" w14:textId="77777777" w:rsidR="00A137FF" w:rsidRPr="001A2E6B" w:rsidRDefault="00A137FF" w:rsidP="00DF6F46">
      <w:pPr>
        <w:ind w:firstLine="709"/>
        <w:rPr>
          <w:szCs w:val="24"/>
          <w:lang w:eastAsia="lt-LT"/>
        </w:rPr>
      </w:pPr>
    </w:p>
    <w:p w14:paraId="0F25606F" w14:textId="77777777" w:rsidR="00FE3DB3" w:rsidRPr="001A2E6B" w:rsidRDefault="00DB2F9D" w:rsidP="00437D2E">
      <w:pPr>
        <w:spacing w:line="276" w:lineRule="auto"/>
        <w:ind w:firstLine="709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sectPr w:rsidR="00FE3DB3" w:rsidRPr="001A2E6B" w:rsidSect="009E0841">
      <w:headerReference w:type="default" r:id="rId7"/>
      <w:headerReference w:type="first" r:id="rId8"/>
      <w:pgSz w:w="11906" w:h="16838"/>
      <w:pgMar w:top="1135" w:right="567" w:bottom="1134" w:left="1701" w:header="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E8633" w14:textId="77777777" w:rsidR="00056FD4" w:rsidRDefault="00056FD4" w:rsidP="009E0841">
      <w:r>
        <w:separator/>
      </w:r>
    </w:p>
  </w:endnote>
  <w:endnote w:type="continuationSeparator" w:id="0">
    <w:p w14:paraId="5B4C6668" w14:textId="77777777" w:rsidR="00056FD4" w:rsidRDefault="00056FD4" w:rsidP="009E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7B12A" w14:textId="77777777" w:rsidR="00056FD4" w:rsidRDefault="00056FD4" w:rsidP="009E0841">
      <w:r>
        <w:separator/>
      </w:r>
    </w:p>
  </w:footnote>
  <w:footnote w:type="continuationSeparator" w:id="0">
    <w:p w14:paraId="591CF594" w14:textId="77777777" w:rsidR="00056FD4" w:rsidRDefault="00056FD4" w:rsidP="009E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575667"/>
      <w:docPartObj>
        <w:docPartGallery w:val="Page Numbers (Top of Page)"/>
        <w:docPartUnique/>
      </w:docPartObj>
    </w:sdtPr>
    <w:sdtEndPr/>
    <w:sdtContent>
      <w:p w14:paraId="422DE1FE" w14:textId="77777777" w:rsidR="009E0841" w:rsidRDefault="009E08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4D1">
          <w:rPr>
            <w:noProof/>
          </w:rPr>
          <w:t>2</w:t>
        </w:r>
        <w:r>
          <w:fldChar w:fldCharType="end"/>
        </w:r>
      </w:p>
    </w:sdtContent>
  </w:sdt>
  <w:p w14:paraId="75439D38" w14:textId="77777777" w:rsidR="009E0841" w:rsidRDefault="009E084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4EF90" w14:textId="77777777" w:rsidR="0093785D" w:rsidRDefault="0093785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56582"/>
    <w:multiLevelType w:val="hybridMultilevel"/>
    <w:tmpl w:val="DBE0E00A"/>
    <w:lvl w:ilvl="0" w:tplc="0B84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556F89"/>
    <w:multiLevelType w:val="hybridMultilevel"/>
    <w:tmpl w:val="8DE864A2"/>
    <w:lvl w:ilvl="0" w:tplc="F8882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D"/>
    <w:rsid w:val="00004103"/>
    <w:rsid w:val="0000439E"/>
    <w:rsid w:val="00010CB1"/>
    <w:rsid w:val="00032F35"/>
    <w:rsid w:val="00051FB4"/>
    <w:rsid w:val="00056FD4"/>
    <w:rsid w:val="00060685"/>
    <w:rsid w:val="000A2585"/>
    <w:rsid w:val="000A5E66"/>
    <w:rsid w:val="000E33F5"/>
    <w:rsid w:val="000E75D6"/>
    <w:rsid w:val="00117D68"/>
    <w:rsid w:val="0013195C"/>
    <w:rsid w:val="001534D8"/>
    <w:rsid w:val="00171EA9"/>
    <w:rsid w:val="00175CF4"/>
    <w:rsid w:val="00186727"/>
    <w:rsid w:val="001A1620"/>
    <w:rsid w:val="001A2E6B"/>
    <w:rsid w:val="001C2DBF"/>
    <w:rsid w:val="00210D1D"/>
    <w:rsid w:val="00213C04"/>
    <w:rsid w:val="00215EF9"/>
    <w:rsid w:val="00242514"/>
    <w:rsid w:val="002765C8"/>
    <w:rsid w:val="002A0BFD"/>
    <w:rsid w:val="002C2AB6"/>
    <w:rsid w:val="002D30A3"/>
    <w:rsid w:val="002F48EB"/>
    <w:rsid w:val="00311B13"/>
    <w:rsid w:val="003766BD"/>
    <w:rsid w:val="003E246A"/>
    <w:rsid w:val="003F6421"/>
    <w:rsid w:val="00407010"/>
    <w:rsid w:val="004149F3"/>
    <w:rsid w:val="00437D2E"/>
    <w:rsid w:val="00472E3E"/>
    <w:rsid w:val="00477001"/>
    <w:rsid w:val="00490B53"/>
    <w:rsid w:val="004B28DD"/>
    <w:rsid w:val="004C534E"/>
    <w:rsid w:val="004D0535"/>
    <w:rsid w:val="004D638A"/>
    <w:rsid w:val="00514115"/>
    <w:rsid w:val="00521096"/>
    <w:rsid w:val="00550843"/>
    <w:rsid w:val="0056473F"/>
    <w:rsid w:val="005863F2"/>
    <w:rsid w:val="005A637F"/>
    <w:rsid w:val="005F2446"/>
    <w:rsid w:val="005F2FA7"/>
    <w:rsid w:val="00643A5C"/>
    <w:rsid w:val="006A755B"/>
    <w:rsid w:val="006C1216"/>
    <w:rsid w:val="006D4216"/>
    <w:rsid w:val="00722234"/>
    <w:rsid w:val="007675F4"/>
    <w:rsid w:val="007773AE"/>
    <w:rsid w:val="007B7838"/>
    <w:rsid w:val="00800DB6"/>
    <w:rsid w:val="0081760E"/>
    <w:rsid w:val="00823C18"/>
    <w:rsid w:val="00824372"/>
    <w:rsid w:val="00833ACF"/>
    <w:rsid w:val="00841958"/>
    <w:rsid w:val="00866FBA"/>
    <w:rsid w:val="008702CB"/>
    <w:rsid w:val="008711B7"/>
    <w:rsid w:val="008B7CC5"/>
    <w:rsid w:val="0091580F"/>
    <w:rsid w:val="00934A13"/>
    <w:rsid w:val="0093785D"/>
    <w:rsid w:val="009613A9"/>
    <w:rsid w:val="00966AB0"/>
    <w:rsid w:val="009A48BD"/>
    <w:rsid w:val="009D575F"/>
    <w:rsid w:val="009E0841"/>
    <w:rsid w:val="009E6109"/>
    <w:rsid w:val="00A137FF"/>
    <w:rsid w:val="00A16AEF"/>
    <w:rsid w:val="00A170F0"/>
    <w:rsid w:val="00A262C4"/>
    <w:rsid w:val="00A325BD"/>
    <w:rsid w:val="00A37756"/>
    <w:rsid w:val="00A62B4F"/>
    <w:rsid w:val="00AB6AC6"/>
    <w:rsid w:val="00AC4838"/>
    <w:rsid w:val="00AC7E70"/>
    <w:rsid w:val="00B2635E"/>
    <w:rsid w:val="00B30AA8"/>
    <w:rsid w:val="00B74655"/>
    <w:rsid w:val="00BB3BC5"/>
    <w:rsid w:val="00BC5CC4"/>
    <w:rsid w:val="00BC6207"/>
    <w:rsid w:val="00BC6686"/>
    <w:rsid w:val="00C0476D"/>
    <w:rsid w:val="00CB284A"/>
    <w:rsid w:val="00D11914"/>
    <w:rsid w:val="00D41E86"/>
    <w:rsid w:val="00D61917"/>
    <w:rsid w:val="00D70897"/>
    <w:rsid w:val="00D91258"/>
    <w:rsid w:val="00D954D1"/>
    <w:rsid w:val="00DB2F9D"/>
    <w:rsid w:val="00DF6F46"/>
    <w:rsid w:val="00EB6940"/>
    <w:rsid w:val="00EC18F7"/>
    <w:rsid w:val="00F07534"/>
    <w:rsid w:val="00F1388E"/>
    <w:rsid w:val="00F65A31"/>
    <w:rsid w:val="00F81AA5"/>
    <w:rsid w:val="00F91D43"/>
    <w:rsid w:val="00FA5AF3"/>
    <w:rsid w:val="00FC329F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A2F73"/>
  <w15:chartTrackingRefBased/>
  <w15:docId w15:val="{283B815A-DB15-463F-8C30-17BB542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B2F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C5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E08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84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08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084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63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63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637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3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3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7D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3551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2020-05-15T10:50:00Z</dcterms:created>
  <dc:creator>Lukošiūnienė Daina</dc:creator>
  <cp:lastModifiedBy>Inga Čypienė</cp:lastModifiedBy>
  <cp:lastPrinted>2020-02-04T06:49:00Z</cp:lastPrinted>
  <dcterms:modified xsi:type="dcterms:W3CDTF">2020-05-15T10:50:00Z</dcterms:modified>
  <cp:revision>3</cp:revision>
</cp:coreProperties>
</file>