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olors6.xml" ContentType="application/vnd.ms-office.chartcolorstyle+xml"/>
  <Override PartName="/word/charts/style6.xml" ContentType="application/vnd.ms-office.chartstyle+xml"/>
  <Override PartName="/word/charts/chart6.xml" ContentType="application/vnd.openxmlformats-officedocument.drawingml.chart+xml"/>
  <Override PartName="/word/charts/colors5.xml" ContentType="application/vnd.ms-office.chartcolorstyle+xml"/>
  <Override PartName="/word/theme/theme1.xml" ContentType="application/vnd.openxmlformats-officedocument.theme+xml"/>
  <Override PartName="/word/charts/chart5.xml" ContentType="application/vnd.openxmlformats-officedocument.drawingml.chart+xml"/>
  <Override PartName="/word/charts/colors4.xml" ContentType="application/vnd.ms-office.chartcolorstyle+xml"/>
  <Override PartName="/word/charts/style1.xml" ContentType="application/vnd.ms-office.chartstyle+xml"/>
  <Override PartName="/word/charts/chart1.xml" ContentType="application/vnd.openxmlformats-officedocument.drawingml.chart+xml"/>
  <Override PartName="/word/charts/style5.xml" ContentType="application/vnd.ms-office.chartstyle+xml"/>
  <Override PartName="/word/charts/colors1.xml" ContentType="application/vnd.ms-office.chartcolorstyle+xml"/>
  <Override PartName="/word/charts/style2.xml" ContentType="application/vnd.ms-office.chartstyle+xml"/>
  <Override PartName="/word/charts/style4.xml" ContentType="application/vnd.ms-office.chartstyle+xml"/>
  <Override PartName="/word/charts/chart4.xml" ContentType="application/vnd.openxmlformats-officedocument.drawingml.chart+xml"/>
  <Override PartName="/word/charts/chart2.xml" ContentType="application/vnd.openxmlformats-officedocument.drawingml.chart+xml"/>
  <Override PartName="/word/charts/colors3.xml" ContentType="application/vnd.ms-office.chartcolorstyle+xml"/>
  <Override PartName="/word/charts/chart3.xml" ContentType="application/vnd.openxmlformats-officedocument.drawingml.chart+xml"/>
  <Override PartName="/word/charts/colors2.xml" ContentType="application/vnd.ms-office.chartcolorstyle+xml"/>
  <Override PartName="/word/charts/style3.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B34287" w14:textId="77777777" w:rsidR="002B0E4C" w:rsidRDefault="002B0E4C" w:rsidP="002B0E4C">
      <w:pPr>
        <w:tabs>
          <w:tab w:val="left" w:pos="825"/>
          <w:tab w:val="center" w:pos="4677"/>
        </w:tabs>
        <w:spacing w:before="120" w:after="120" w:line="360" w:lineRule="auto"/>
        <w:jc w:val="center"/>
      </w:pPr>
      <w:bookmarkStart w:id="0" w:name="_Toc436045460"/>
      <w:bookmarkStart w:id="1" w:name="_Ref447785027"/>
      <w:r>
        <w:rPr>
          <w:noProof/>
          <w:lang w:eastAsia="lt-LT"/>
        </w:rPr>
        <w:drawing>
          <wp:inline distT="0" distB="0" distL="0" distR="0" wp14:anchorId="349488FE" wp14:editId="4158405B">
            <wp:extent cx="4510527" cy="1748468"/>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4333" cy="1749943"/>
                    </a:xfrm>
                    <a:prstGeom prst="rect">
                      <a:avLst/>
                    </a:prstGeom>
                  </pic:spPr>
                </pic:pic>
              </a:graphicData>
            </a:graphic>
          </wp:inline>
        </w:drawing>
      </w:r>
    </w:p>
    <w:p w14:paraId="370C043E" w14:textId="77777777" w:rsidR="002B0E4C" w:rsidRPr="002B0E4C" w:rsidRDefault="002B0E4C" w:rsidP="002B0E4C">
      <w:pPr>
        <w:tabs>
          <w:tab w:val="left" w:pos="825"/>
          <w:tab w:val="center" w:pos="4677"/>
        </w:tabs>
        <w:spacing w:after="0" w:line="240" w:lineRule="auto"/>
        <w:jc w:val="center"/>
        <w:rPr>
          <w:rFonts w:ascii="Times New Roman" w:hAnsi="Times New Roman" w:cs="Times New Roman"/>
          <w:sz w:val="24"/>
          <w:szCs w:val="24"/>
        </w:rPr>
      </w:pPr>
      <w:r w:rsidRPr="002B0E4C">
        <w:rPr>
          <w:rFonts w:ascii="Times New Roman" w:hAnsi="Times New Roman" w:cs="Times New Roman"/>
          <w:sz w:val="24"/>
          <w:szCs w:val="24"/>
        </w:rPr>
        <w:t>Saulėtekio al. 11, LT-10223 Vilnius</w:t>
      </w:r>
    </w:p>
    <w:p w14:paraId="630B9823" w14:textId="77777777" w:rsidR="002B0E4C" w:rsidRDefault="002B0E4C" w:rsidP="002B0E4C">
      <w:pPr>
        <w:tabs>
          <w:tab w:val="left" w:pos="825"/>
          <w:tab w:val="center" w:pos="4677"/>
        </w:tabs>
        <w:spacing w:after="0" w:line="240" w:lineRule="auto"/>
        <w:jc w:val="center"/>
        <w:rPr>
          <w:rFonts w:ascii="Times New Roman" w:hAnsi="Times New Roman" w:cs="Times New Roman"/>
          <w:sz w:val="24"/>
          <w:szCs w:val="24"/>
        </w:rPr>
      </w:pPr>
      <w:r w:rsidRPr="002B0E4C">
        <w:rPr>
          <w:rFonts w:ascii="Times New Roman" w:hAnsi="Times New Roman" w:cs="Times New Roman"/>
          <w:sz w:val="24"/>
          <w:szCs w:val="24"/>
        </w:rPr>
        <w:t xml:space="preserve">Tel.: (8 5) 274 </w:t>
      </w:r>
      <w:r>
        <w:rPr>
          <w:rFonts w:ascii="Times New Roman" w:hAnsi="Times New Roman" w:cs="Times New Roman"/>
          <w:sz w:val="24"/>
          <w:szCs w:val="24"/>
        </w:rPr>
        <w:t>5030</w:t>
      </w:r>
      <w:r w:rsidRPr="002B0E4C">
        <w:rPr>
          <w:rFonts w:ascii="Times New Roman" w:hAnsi="Times New Roman" w:cs="Times New Roman"/>
          <w:sz w:val="24"/>
          <w:szCs w:val="24"/>
        </w:rPr>
        <w:t>; faksas (8 5) 270 0112</w:t>
      </w:r>
    </w:p>
    <w:p w14:paraId="4ED859D8" w14:textId="77777777" w:rsidR="002B0E4C" w:rsidRPr="002B0E4C" w:rsidRDefault="002B0E4C" w:rsidP="002B0E4C">
      <w:pPr>
        <w:tabs>
          <w:tab w:val="left" w:pos="825"/>
          <w:tab w:val="center" w:pos="4677"/>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El. paštas: vgtu</w:t>
      </w:r>
      <w:r>
        <w:rPr>
          <w:rFonts w:ascii="Times New Roman" w:hAnsi="Times New Roman" w:cs="Times New Roman"/>
          <w:sz w:val="24"/>
          <w:szCs w:val="24"/>
          <w:lang w:val="en-US"/>
        </w:rPr>
        <w:t>@vgtu.lt</w:t>
      </w:r>
    </w:p>
    <w:p w14:paraId="5CFB9938" w14:textId="77777777" w:rsidR="002B0E4C" w:rsidRPr="002B0E4C" w:rsidRDefault="007872EC" w:rsidP="002B0E4C">
      <w:pPr>
        <w:tabs>
          <w:tab w:val="left" w:pos="825"/>
          <w:tab w:val="center" w:pos="4677"/>
        </w:tabs>
        <w:spacing w:after="0" w:line="240" w:lineRule="auto"/>
        <w:jc w:val="center"/>
        <w:rPr>
          <w:rFonts w:ascii="Times New Roman" w:hAnsi="Times New Roman" w:cs="Times New Roman"/>
          <w:sz w:val="24"/>
          <w:szCs w:val="24"/>
        </w:rPr>
      </w:pPr>
      <w:hyperlink r:id="rId9" w:history="1">
        <w:r w:rsidR="002B0E4C" w:rsidRPr="002B0E4C">
          <w:rPr>
            <w:rStyle w:val="Hyperlink"/>
            <w:rFonts w:ascii="Times New Roman" w:hAnsi="Times New Roman" w:cs="Times New Roman"/>
            <w:sz w:val="24"/>
            <w:szCs w:val="24"/>
          </w:rPr>
          <w:t>http://www.vgtu.lt</w:t>
        </w:r>
      </w:hyperlink>
    </w:p>
    <w:p w14:paraId="3B31ECCF" w14:textId="77777777" w:rsidR="002B0E4C" w:rsidRDefault="002B0E4C" w:rsidP="002B0E4C">
      <w:pPr>
        <w:tabs>
          <w:tab w:val="left" w:pos="825"/>
          <w:tab w:val="center" w:pos="4677"/>
        </w:tabs>
        <w:spacing w:before="120" w:after="120" w:line="360" w:lineRule="auto"/>
        <w:jc w:val="center"/>
      </w:pPr>
    </w:p>
    <w:p w14:paraId="05569785" w14:textId="77777777" w:rsidR="002B0E4C" w:rsidRDefault="002B0E4C" w:rsidP="002B0E4C">
      <w:pPr>
        <w:tabs>
          <w:tab w:val="left" w:pos="825"/>
          <w:tab w:val="center" w:pos="4677"/>
        </w:tabs>
        <w:spacing w:before="120" w:after="120" w:line="360" w:lineRule="auto"/>
        <w:jc w:val="center"/>
      </w:pPr>
    </w:p>
    <w:p w14:paraId="65FF8662" w14:textId="77777777" w:rsidR="002B0E4C" w:rsidRDefault="002B0E4C" w:rsidP="002B0E4C">
      <w:pPr>
        <w:tabs>
          <w:tab w:val="left" w:pos="825"/>
          <w:tab w:val="center" w:pos="4677"/>
        </w:tabs>
        <w:spacing w:before="120" w:after="120" w:line="360" w:lineRule="auto"/>
        <w:jc w:val="center"/>
      </w:pPr>
    </w:p>
    <w:p w14:paraId="16D338DE" w14:textId="77777777" w:rsidR="002B0E4C" w:rsidRDefault="002B0E4C" w:rsidP="002B0E4C">
      <w:pPr>
        <w:tabs>
          <w:tab w:val="left" w:pos="825"/>
          <w:tab w:val="center" w:pos="4677"/>
        </w:tabs>
        <w:spacing w:before="120" w:after="120" w:line="360" w:lineRule="auto"/>
        <w:jc w:val="center"/>
        <w:rPr>
          <w:rFonts w:eastAsiaTheme="majorEastAsia"/>
          <w:spacing w:val="-10"/>
          <w:kern w:val="28"/>
        </w:rPr>
      </w:pPr>
      <w:r w:rsidRPr="002B0E4C">
        <w:rPr>
          <w:rFonts w:ascii="Times New Roman" w:hAnsi="Times New Roman" w:cs="Times New Roman"/>
          <w:b/>
          <w:sz w:val="28"/>
          <w:szCs w:val="28"/>
        </w:rPr>
        <w:t>Investicijų projektas</w:t>
      </w:r>
    </w:p>
    <w:p w14:paraId="40395944" w14:textId="77777777" w:rsidR="002B0E4C" w:rsidRDefault="002B0E4C" w:rsidP="002B0E4C">
      <w:pPr>
        <w:tabs>
          <w:tab w:val="left" w:pos="825"/>
          <w:tab w:val="center" w:pos="4677"/>
        </w:tabs>
        <w:spacing w:before="120" w:after="120" w:line="360" w:lineRule="auto"/>
        <w:jc w:val="center"/>
        <w:rPr>
          <w:rFonts w:eastAsiaTheme="majorEastAsia"/>
          <w:spacing w:val="-10"/>
          <w:kern w:val="28"/>
        </w:rPr>
      </w:pPr>
    </w:p>
    <w:p w14:paraId="73225D84" w14:textId="77777777" w:rsidR="00CA02CF" w:rsidRDefault="00963B27" w:rsidP="00963B27">
      <w:pPr>
        <w:tabs>
          <w:tab w:val="left" w:pos="825"/>
          <w:tab w:val="center" w:pos="4677"/>
        </w:tabs>
        <w:spacing w:after="0" w:line="240" w:lineRule="auto"/>
        <w:jc w:val="center"/>
        <w:rPr>
          <w:rFonts w:eastAsiaTheme="majorEastAsia"/>
          <w:spacing w:val="-10"/>
          <w:kern w:val="28"/>
          <w:sz w:val="40"/>
          <w:szCs w:val="40"/>
        </w:rPr>
      </w:pPr>
      <w:r>
        <w:rPr>
          <w:rFonts w:ascii="Times New Roman" w:hAnsi="Times New Roman" w:cs="Times New Roman"/>
          <w:b/>
          <w:sz w:val="40"/>
          <w:szCs w:val="40"/>
        </w:rPr>
        <w:t xml:space="preserve">VGTU </w:t>
      </w:r>
      <w:r w:rsidR="00E50328">
        <w:rPr>
          <w:rFonts w:ascii="Times New Roman" w:hAnsi="Times New Roman" w:cs="Times New Roman"/>
          <w:b/>
          <w:sz w:val="40"/>
          <w:szCs w:val="40"/>
        </w:rPr>
        <w:t>A</w:t>
      </w:r>
      <w:r>
        <w:rPr>
          <w:rFonts w:ascii="Times New Roman" w:hAnsi="Times New Roman" w:cs="Times New Roman"/>
          <w:b/>
          <w:sz w:val="40"/>
          <w:szCs w:val="40"/>
        </w:rPr>
        <w:t xml:space="preserve">NTANO </w:t>
      </w:r>
      <w:r w:rsidR="00E50328">
        <w:rPr>
          <w:rFonts w:ascii="Times New Roman" w:hAnsi="Times New Roman" w:cs="Times New Roman"/>
          <w:b/>
          <w:sz w:val="40"/>
          <w:szCs w:val="40"/>
        </w:rPr>
        <w:t>G</w:t>
      </w:r>
      <w:r>
        <w:rPr>
          <w:rFonts w:ascii="Times New Roman" w:hAnsi="Times New Roman" w:cs="Times New Roman"/>
          <w:b/>
          <w:sz w:val="40"/>
          <w:szCs w:val="40"/>
        </w:rPr>
        <w:t xml:space="preserve">USTAIČIO </w:t>
      </w:r>
      <w:r w:rsidR="00E50328">
        <w:rPr>
          <w:rFonts w:ascii="Times New Roman" w:hAnsi="Times New Roman" w:cs="Times New Roman"/>
          <w:b/>
          <w:sz w:val="40"/>
          <w:szCs w:val="40"/>
        </w:rPr>
        <w:t>A</w:t>
      </w:r>
      <w:r>
        <w:rPr>
          <w:rFonts w:ascii="Times New Roman" w:hAnsi="Times New Roman" w:cs="Times New Roman"/>
          <w:b/>
          <w:sz w:val="40"/>
          <w:szCs w:val="40"/>
        </w:rPr>
        <w:t xml:space="preserve">VIACIJOS </w:t>
      </w:r>
      <w:r w:rsidR="00E50328">
        <w:rPr>
          <w:rFonts w:ascii="Times New Roman" w:hAnsi="Times New Roman" w:cs="Times New Roman"/>
          <w:b/>
          <w:sz w:val="40"/>
          <w:szCs w:val="40"/>
        </w:rPr>
        <w:t>I</w:t>
      </w:r>
      <w:r>
        <w:rPr>
          <w:rFonts w:ascii="Times New Roman" w:hAnsi="Times New Roman" w:cs="Times New Roman"/>
          <w:b/>
          <w:sz w:val="40"/>
          <w:szCs w:val="40"/>
        </w:rPr>
        <w:t>NSTITUTO PERKĖLIMAS I</w:t>
      </w:r>
      <w:r w:rsidR="00E50328">
        <w:rPr>
          <w:rFonts w:ascii="Times New Roman" w:hAnsi="Times New Roman" w:cs="Times New Roman"/>
          <w:b/>
          <w:sz w:val="40"/>
          <w:szCs w:val="40"/>
        </w:rPr>
        <w:t>Š</w:t>
      </w:r>
      <w:r>
        <w:rPr>
          <w:rFonts w:ascii="Times New Roman" w:hAnsi="Times New Roman" w:cs="Times New Roman"/>
          <w:b/>
          <w:sz w:val="40"/>
          <w:szCs w:val="40"/>
        </w:rPr>
        <w:t xml:space="preserve"> RODŪNIOS KELIO Į </w:t>
      </w:r>
      <w:r w:rsidR="00E50328" w:rsidRPr="00E50328">
        <w:rPr>
          <w:rFonts w:ascii="Times New Roman" w:hAnsi="Times New Roman" w:cs="Times New Roman"/>
          <w:b/>
          <w:sz w:val="40"/>
          <w:szCs w:val="40"/>
        </w:rPr>
        <w:t>LINKMENŲ GATVĘ</w:t>
      </w:r>
      <w:r w:rsidR="00E50328" w:rsidRPr="00E50328">
        <w:rPr>
          <w:rFonts w:eastAsiaTheme="majorEastAsia"/>
          <w:spacing w:val="-10"/>
          <w:kern w:val="28"/>
          <w:sz w:val="40"/>
          <w:szCs w:val="40"/>
        </w:rPr>
        <w:t xml:space="preserve"> </w:t>
      </w:r>
    </w:p>
    <w:p w14:paraId="086A8CAA" w14:textId="77777777" w:rsidR="00CA02CF" w:rsidRDefault="00CA02CF" w:rsidP="00963B27">
      <w:pPr>
        <w:tabs>
          <w:tab w:val="left" w:pos="825"/>
          <w:tab w:val="center" w:pos="4677"/>
        </w:tabs>
        <w:spacing w:after="0" w:line="240" w:lineRule="auto"/>
        <w:jc w:val="center"/>
        <w:rPr>
          <w:rFonts w:eastAsiaTheme="majorEastAsia"/>
          <w:spacing w:val="-10"/>
          <w:kern w:val="28"/>
          <w:sz w:val="40"/>
          <w:szCs w:val="40"/>
        </w:rPr>
      </w:pPr>
    </w:p>
    <w:p w14:paraId="7AA30509" w14:textId="77777777" w:rsidR="00CA02CF" w:rsidRDefault="00CA02CF" w:rsidP="00963B27">
      <w:pPr>
        <w:tabs>
          <w:tab w:val="left" w:pos="825"/>
          <w:tab w:val="center" w:pos="4677"/>
        </w:tabs>
        <w:spacing w:after="0" w:line="240" w:lineRule="auto"/>
        <w:jc w:val="center"/>
        <w:rPr>
          <w:rFonts w:eastAsiaTheme="majorEastAsia"/>
          <w:spacing w:val="-10"/>
          <w:kern w:val="28"/>
          <w:sz w:val="40"/>
          <w:szCs w:val="40"/>
        </w:rPr>
      </w:pPr>
    </w:p>
    <w:p w14:paraId="5B051BB6" w14:textId="77777777" w:rsidR="00CA02CF" w:rsidRDefault="00CA02CF" w:rsidP="00963B27">
      <w:pPr>
        <w:tabs>
          <w:tab w:val="left" w:pos="825"/>
          <w:tab w:val="center" w:pos="4677"/>
        </w:tabs>
        <w:spacing w:after="0" w:line="240" w:lineRule="auto"/>
        <w:jc w:val="center"/>
        <w:rPr>
          <w:rFonts w:eastAsiaTheme="majorEastAsia"/>
          <w:spacing w:val="-10"/>
          <w:kern w:val="28"/>
          <w:sz w:val="40"/>
          <w:szCs w:val="40"/>
        </w:rPr>
      </w:pPr>
    </w:p>
    <w:p w14:paraId="6E04EF41" w14:textId="77777777" w:rsidR="00CA02CF" w:rsidRDefault="00CA02CF" w:rsidP="00963B27">
      <w:pPr>
        <w:tabs>
          <w:tab w:val="left" w:pos="825"/>
          <w:tab w:val="center" w:pos="4677"/>
        </w:tabs>
        <w:spacing w:after="0" w:line="240" w:lineRule="auto"/>
        <w:jc w:val="center"/>
        <w:rPr>
          <w:rFonts w:eastAsiaTheme="majorEastAsia"/>
          <w:spacing w:val="-10"/>
          <w:kern w:val="28"/>
          <w:sz w:val="40"/>
          <w:szCs w:val="40"/>
        </w:rPr>
      </w:pPr>
    </w:p>
    <w:p w14:paraId="4E5B7E28" w14:textId="77777777" w:rsidR="00CA02CF" w:rsidRDefault="00CA02CF" w:rsidP="00963B27">
      <w:pPr>
        <w:tabs>
          <w:tab w:val="left" w:pos="825"/>
          <w:tab w:val="center" w:pos="4677"/>
        </w:tabs>
        <w:spacing w:after="0" w:line="240" w:lineRule="auto"/>
        <w:jc w:val="center"/>
        <w:rPr>
          <w:rFonts w:eastAsiaTheme="majorEastAsia"/>
          <w:spacing w:val="-10"/>
          <w:kern w:val="28"/>
          <w:sz w:val="40"/>
          <w:szCs w:val="40"/>
        </w:rPr>
      </w:pPr>
    </w:p>
    <w:p w14:paraId="2703B3F4" w14:textId="77777777" w:rsidR="00CA02CF" w:rsidRDefault="00CA02CF" w:rsidP="00963B27">
      <w:pPr>
        <w:tabs>
          <w:tab w:val="left" w:pos="825"/>
          <w:tab w:val="center" w:pos="4677"/>
        </w:tabs>
        <w:spacing w:after="0" w:line="240" w:lineRule="auto"/>
        <w:jc w:val="center"/>
        <w:rPr>
          <w:rFonts w:eastAsiaTheme="majorEastAsia"/>
          <w:spacing w:val="-10"/>
          <w:kern w:val="28"/>
          <w:sz w:val="40"/>
          <w:szCs w:val="40"/>
        </w:rPr>
      </w:pPr>
    </w:p>
    <w:p w14:paraId="541B4EF0" w14:textId="77777777" w:rsidR="00CA02CF" w:rsidRDefault="00CA02CF" w:rsidP="00963B27">
      <w:pPr>
        <w:tabs>
          <w:tab w:val="left" w:pos="825"/>
          <w:tab w:val="center" w:pos="4677"/>
        </w:tabs>
        <w:spacing w:after="0" w:line="240" w:lineRule="auto"/>
        <w:jc w:val="center"/>
        <w:rPr>
          <w:rFonts w:eastAsiaTheme="majorEastAsia"/>
          <w:spacing w:val="-10"/>
          <w:kern w:val="28"/>
          <w:sz w:val="40"/>
          <w:szCs w:val="40"/>
        </w:rPr>
      </w:pPr>
    </w:p>
    <w:p w14:paraId="36B028FA" w14:textId="77777777" w:rsidR="00CA02CF" w:rsidRDefault="00CA02CF" w:rsidP="00963B27">
      <w:pPr>
        <w:tabs>
          <w:tab w:val="left" w:pos="825"/>
          <w:tab w:val="center" w:pos="4677"/>
        </w:tabs>
        <w:spacing w:after="0" w:line="240" w:lineRule="auto"/>
        <w:jc w:val="center"/>
        <w:rPr>
          <w:rFonts w:eastAsiaTheme="majorEastAsia"/>
          <w:spacing w:val="-10"/>
          <w:kern w:val="28"/>
          <w:sz w:val="40"/>
          <w:szCs w:val="40"/>
        </w:rPr>
      </w:pPr>
    </w:p>
    <w:p w14:paraId="1F20C5DB" w14:textId="77777777" w:rsidR="00CA02CF" w:rsidRDefault="00CA02CF" w:rsidP="00963B27">
      <w:pPr>
        <w:tabs>
          <w:tab w:val="left" w:pos="825"/>
          <w:tab w:val="center" w:pos="4677"/>
        </w:tabs>
        <w:spacing w:after="0" w:line="240" w:lineRule="auto"/>
        <w:jc w:val="center"/>
        <w:rPr>
          <w:rFonts w:eastAsiaTheme="majorEastAsia"/>
          <w:spacing w:val="-10"/>
          <w:kern w:val="28"/>
          <w:sz w:val="40"/>
          <w:szCs w:val="40"/>
        </w:rPr>
      </w:pPr>
    </w:p>
    <w:p w14:paraId="47531D87" w14:textId="77777777" w:rsidR="00CA02CF" w:rsidRDefault="00CA02CF" w:rsidP="00963B27">
      <w:pPr>
        <w:tabs>
          <w:tab w:val="left" w:pos="825"/>
          <w:tab w:val="center" w:pos="4677"/>
        </w:tabs>
        <w:spacing w:after="0" w:line="240" w:lineRule="auto"/>
        <w:jc w:val="center"/>
        <w:rPr>
          <w:rFonts w:eastAsiaTheme="majorEastAsia"/>
          <w:spacing w:val="-10"/>
          <w:kern w:val="28"/>
          <w:sz w:val="40"/>
          <w:szCs w:val="40"/>
        </w:rPr>
      </w:pPr>
    </w:p>
    <w:p w14:paraId="5AA09C02" w14:textId="77777777" w:rsidR="002B0E4C" w:rsidRPr="00963B27" w:rsidRDefault="000E3FBC" w:rsidP="00963B27">
      <w:pPr>
        <w:tabs>
          <w:tab w:val="left" w:pos="825"/>
          <w:tab w:val="center" w:pos="4677"/>
        </w:tabs>
        <w:spacing w:after="0" w:line="240" w:lineRule="auto"/>
        <w:jc w:val="center"/>
        <w:rPr>
          <w:rFonts w:ascii="Times New Roman" w:hAnsi="Times New Roman" w:cs="Times New Roman"/>
          <w:b/>
          <w:sz w:val="40"/>
          <w:szCs w:val="40"/>
        </w:rPr>
      </w:pPr>
      <w:r>
        <w:rPr>
          <w:rFonts w:ascii="Times New Roman" w:eastAsiaTheme="majorEastAsia" w:hAnsi="Times New Roman" w:cs="Times New Roman"/>
          <w:spacing w:val="-10"/>
          <w:kern w:val="28"/>
          <w:sz w:val="24"/>
          <w:szCs w:val="24"/>
        </w:rPr>
        <w:t>Vilnius, 2017</w:t>
      </w:r>
      <w:r w:rsidR="00E50328" w:rsidRPr="00E50328">
        <w:rPr>
          <w:rFonts w:eastAsiaTheme="majorEastAsia"/>
          <w:spacing w:val="-10"/>
          <w:kern w:val="28"/>
          <w:sz w:val="40"/>
          <w:szCs w:val="40"/>
        </w:rPr>
        <w:br w:type="page"/>
      </w:r>
    </w:p>
    <w:p w14:paraId="5E8DDC01" w14:textId="77777777" w:rsidR="002B0E4C" w:rsidRDefault="006D3AB5" w:rsidP="006D3AB5">
      <w:pPr>
        <w:jc w:val="center"/>
        <w:rPr>
          <w:rFonts w:ascii="Times New Roman" w:eastAsiaTheme="majorEastAsia" w:hAnsi="Times New Roman" w:cs="Times New Roman"/>
          <w:b/>
          <w:spacing w:val="-10"/>
          <w:kern w:val="28"/>
          <w:sz w:val="28"/>
          <w:szCs w:val="28"/>
        </w:rPr>
      </w:pPr>
      <w:r w:rsidRPr="006D3AB5">
        <w:rPr>
          <w:rFonts w:ascii="Times New Roman" w:eastAsiaTheme="majorEastAsia" w:hAnsi="Times New Roman" w:cs="Times New Roman"/>
          <w:b/>
          <w:spacing w:val="-10"/>
          <w:kern w:val="28"/>
          <w:sz w:val="28"/>
          <w:szCs w:val="28"/>
        </w:rPr>
        <w:lastRenderedPageBreak/>
        <w:t>Turinys</w:t>
      </w:r>
    </w:p>
    <w:p w14:paraId="033E060E" w14:textId="77777777" w:rsidR="006D3AB5" w:rsidRPr="007D698F" w:rsidRDefault="006D3AB5" w:rsidP="006D3AB5">
      <w:pPr>
        <w:jc w:val="center"/>
        <w:rPr>
          <w:rFonts w:ascii="Times New Roman" w:eastAsiaTheme="majorEastAsia" w:hAnsi="Times New Roman" w:cs="Times New Roman"/>
          <w:spacing w:val="-10"/>
          <w:kern w:val="28"/>
          <w:sz w:val="24"/>
          <w:szCs w:val="24"/>
        </w:rPr>
      </w:pPr>
    </w:p>
    <w:p w14:paraId="7D7B0BF1" w14:textId="77777777" w:rsidR="006D3AB5" w:rsidRPr="007D698F" w:rsidRDefault="006D3AB5" w:rsidP="00117FA2">
      <w:pPr>
        <w:pStyle w:val="TOC2"/>
        <w:tabs>
          <w:tab w:val="left" w:pos="284"/>
          <w:tab w:val="right" w:leader="dot" w:pos="9344"/>
        </w:tabs>
        <w:ind w:left="0"/>
        <w:rPr>
          <w:rFonts w:ascii="Times New Roman" w:eastAsiaTheme="minorEastAsia" w:hAnsi="Times New Roman" w:cs="Times New Roman"/>
          <w:b/>
          <w:noProof/>
          <w:sz w:val="24"/>
          <w:szCs w:val="24"/>
          <w:lang w:eastAsia="lt-LT"/>
        </w:rPr>
      </w:pPr>
      <w:r w:rsidRPr="007D698F">
        <w:rPr>
          <w:rFonts w:ascii="Times New Roman" w:eastAsiaTheme="majorEastAsia" w:hAnsi="Times New Roman" w:cs="Times New Roman"/>
          <w:spacing w:val="-10"/>
          <w:kern w:val="28"/>
          <w:sz w:val="24"/>
          <w:szCs w:val="24"/>
        </w:rPr>
        <w:fldChar w:fldCharType="begin"/>
      </w:r>
      <w:r w:rsidRPr="007D698F">
        <w:rPr>
          <w:rFonts w:ascii="Times New Roman" w:eastAsiaTheme="majorEastAsia" w:hAnsi="Times New Roman" w:cs="Times New Roman"/>
          <w:spacing w:val="-10"/>
          <w:kern w:val="28"/>
          <w:sz w:val="24"/>
          <w:szCs w:val="24"/>
        </w:rPr>
        <w:instrText xml:space="preserve"> TOC \o "1-3" \h \z \u </w:instrText>
      </w:r>
      <w:r w:rsidRPr="007D698F">
        <w:rPr>
          <w:rFonts w:ascii="Times New Roman" w:eastAsiaTheme="majorEastAsia" w:hAnsi="Times New Roman" w:cs="Times New Roman"/>
          <w:spacing w:val="-10"/>
          <w:kern w:val="28"/>
          <w:sz w:val="24"/>
          <w:szCs w:val="24"/>
        </w:rPr>
        <w:fldChar w:fldCharType="separate"/>
      </w:r>
      <w:hyperlink w:anchor="_Toc458600021" w:history="1">
        <w:r w:rsidRPr="007D698F">
          <w:rPr>
            <w:rStyle w:val="Hyperlink"/>
            <w:rFonts w:ascii="Times New Roman" w:hAnsi="Times New Roman" w:cs="Times New Roman"/>
            <w:b/>
            <w:noProof/>
            <w:sz w:val="24"/>
            <w:szCs w:val="24"/>
          </w:rPr>
          <w:t>1.</w:t>
        </w:r>
        <w:r w:rsidRPr="007D698F">
          <w:rPr>
            <w:rFonts w:ascii="Times New Roman" w:eastAsiaTheme="minorEastAsia" w:hAnsi="Times New Roman" w:cs="Times New Roman"/>
            <w:b/>
            <w:noProof/>
            <w:sz w:val="24"/>
            <w:szCs w:val="24"/>
            <w:lang w:eastAsia="lt-LT"/>
          </w:rPr>
          <w:tab/>
        </w:r>
        <w:r w:rsidRPr="007D698F">
          <w:rPr>
            <w:rStyle w:val="Hyperlink"/>
            <w:rFonts w:ascii="Times New Roman" w:hAnsi="Times New Roman" w:cs="Times New Roman"/>
            <w:b/>
            <w:noProof/>
            <w:sz w:val="24"/>
            <w:szCs w:val="24"/>
          </w:rPr>
          <w:t>Projekto santrauka</w:t>
        </w:r>
        <w:r w:rsidRPr="007D698F">
          <w:rPr>
            <w:rFonts w:ascii="Times New Roman" w:hAnsi="Times New Roman" w:cs="Times New Roman"/>
            <w:b/>
            <w:noProof/>
            <w:webHidden/>
            <w:sz w:val="24"/>
            <w:szCs w:val="24"/>
          </w:rPr>
          <w:tab/>
        </w:r>
        <w:r w:rsidRPr="007D698F">
          <w:rPr>
            <w:rFonts w:ascii="Times New Roman" w:hAnsi="Times New Roman" w:cs="Times New Roman"/>
            <w:b/>
            <w:noProof/>
            <w:webHidden/>
            <w:sz w:val="24"/>
            <w:szCs w:val="24"/>
          </w:rPr>
          <w:fldChar w:fldCharType="begin"/>
        </w:r>
        <w:r w:rsidRPr="007D698F">
          <w:rPr>
            <w:rFonts w:ascii="Times New Roman" w:hAnsi="Times New Roman" w:cs="Times New Roman"/>
            <w:b/>
            <w:noProof/>
            <w:webHidden/>
            <w:sz w:val="24"/>
            <w:szCs w:val="24"/>
          </w:rPr>
          <w:instrText xml:space="preserve"> PAGEREF _Toc458600021 \h </w:instrText>
        </w:r>
        <w:r w:rsidRPr="007D698F">
          <w:rPr>
            <w:rFonts w:ascii="Times New Roman" w:hAnsi="Times New Roman" w:cs="Times New Roman"/>
            <w:b/>
            <w:noProof/>
            <w:webHidden/>
            <w:sz w:val="24"/>
            <w:szCs w:val="24"/>
          </w:rPr>
        </w:r>
        <w:r w:rsidRPr="007D698F">
          <w:rPr>
            <w:rFonts w:ascii="Times New Roman" w:hAnsi="Times New Roman" w:cs="Times New Roman"/>
            <w:b/>
            <w:noProof/>
            <w:webHidden/>
            <w:sz w:val="24"/>
            <w:szCs w:val="24"/>
          </w:rPr>
          <w:fldChar w:fldCharType="separate"/>
        </w:r>
        <w:r w:rsidR="000F4628">
          <w:rPr>
            <w:rFonts w:ascii="Times New Roman" w:hAnsi="Times New Roman" w:cs="Times New Roman"/>
            <w:b/>
            <w:noProof/>
            <w:webHidden/>
            <w:sz w:val="24"/>
            <w:szCs w:val="24"/>
          </w:rPr>
          <w:t>4</w:t>
        </w:r>
        <w:r w:rsidRPr="007D698F">
          <w:rPr>
            <w:rFonts w:ascii="Times New Roman" w:hAnsi="Times New Roman" w:cs="Times New Roman"/>
            <w:b/>
            <w:noProof/>
            <w:webHidden/>
            <w:sz w:val="24"/>
            <w:szCs w:val="24"/>
          </w:rPr>
          <w:fldChar w:fldCharType="end"/>
        </w:r>
      </w:hyperlink>
    </w:p>
    <w:p w14:paraId="748619FB" w14:textId="77777777" w:rsidR="006D3AB5" w:rsidRPr="007D698F" w:rsidRDefault="007872EC" w:rsidP="00117FA2">
      <w:pPr>
        <w:pStyle w:val="TOC2"/>
        <w:tabs>
          <w:tab w:val="left" w:pos="284"/>
          <w:tab w:val="right" w:leader="dot" w:pos="9344"/>
        </w:tabs>
        <w:ind w:left="0"/>
        <w:rPr>
          <w:rFonts w:ascii="Times New Roman" w:eastAsiaTheme="minorEastAsia" w:hAnsi="Times New Roman" w:cs="Times New Roman"/>
          <w:b/>
          <w:noProof/>
          <w:sz w:val="24"/>
          <w:szCs w:val="24"/>
          <w:lang w:eastAsia="lt-LT"/>
        </w:rPr>
      </w:pPr>
      <w:hyperlink w:anchor="_Toc458600022" w:history="1">
        <w:r w:rsidR="006D3AB5" w:rsidRPr="007D698F">
          <w:rPr>
            <w:rStyle w:val="Hyperlink"/>
            <w:rFonts w:ascii="Times New Roman" w:hAnsi="Times New Roman" w:cs="Times New Roman"/>
            <w:b/>
            <w:noProof/>
            <w:sz w:val="24"/>
            <w:szCs w:val="24"/>
          </w:rPr>
          <w:t>2.</w:t>
        </w:r>
        <w:r w:rsidR="006D3AB5" w:rsidRPr="007D698F">
          <w:rPr>
            <w:rFonts w:ascii="Times New Roman" w:eastAsiaTheme="minorEastAsia" w:hAnsi="Times New Roman" w:cs="Times New Roman"/>
            <w:b/>
            <w:noProof/>
            <w:sz w:val="24"/>
            <w:szCs w:val="24"/>
            <w:lang w:eastAsia="lt-LT"/>
          </w:rPr>
          <w:tab/>
        </w:r>
        <w:r w:rsidR="006D3AB5" w:rsidRPr="007D698F">
          <w:rPr>
            <w:rStyle w:val="Hyperlink"/>
            <w:rFonts w:ascii="Times New Roman" w:hAnsi="Times New Roman" w:cs="Times New Roman"/>
            <w:b/>
            <w:noProof/>
            <w:sz w:val="24"/>
            <w:szCs w:val="24"/>
          </w:rPr>
          <w:t>Projekto kontekstas</w:t>
        </w:r>
        <w:r w:rsidR="006D3AB5" w:rsidRPr="007D698F">
          <w:rPr>
            <w:rFonts w:ascii="Times New Roman" w:hAnsi="Times New Roman" w:cs="Times New Roman"/>
            <w:b/>
            <w:noProof/>
            <w:webHidden/>
            <w:sz w:val="24"/>
            <w:szCs w:val="24"/>
          </w:rPr>
          <w:tab/>
        </w:r>
        <w:r w:rsidR="006D3AB5" w:rsidRPr="007D698F">
          <w:rPr>
            <w:rFonts w:ascii="Times New Roman" w:hAnsi="Times New Roman" w:cs="Times New Roman"/>
            <w:b/>
            <w:noProof/>
            <w:webHidden/>
            <w:sz w:val="24"/>
            <w:szCs w:val="24"/>
          </w:rPr>
          <w:fldChar w:fldCharType="begin"/>
        </w:r>
        <w:r w:rsidR="006D3AB5" w:rsidRPr="007D698F">
          <w:rPr>
            <w:rFonts w:ascii="Times New Roman" w:hAnsi="Times New Roman" w:cs="Times New Roman"/>
            <w:b/>
            <w:noProof/>
            <w:webHidden/>
            <w:sz w:val="24"/>
            <w:szCs w:val="24"/>
          </w:rPr>
          <w:instrText xml:space="preserve"> PAGEREF _Toc458600022 \h </w:instrText>
        </w:r>
        <w:r w:rsidR="006D3AB5" w:rsidRPr="007D698F">
          <w:rPr>
            <w:rFonts w:ascii="Times New Roman" w:hAnsi="Times New Roman" w:cs="Times New Roman"/>
            <w:b/>
            <w:noProof/>
            <w:webHidden/>
            <w:sz w:val="24"/>
            <w:szCs w:val="24"/>
          </w:rPr>
        </w:r>
        <w:r w:rsidR="006D3AB5" w:rsidRPr="007D698F">
          <w:rPr>
            <w:rFonts w:ascii="Times New Roman" w:hAnsi="Times New Roman" w:cs="Times New Roman"/>
            <w:b/>
            <w:noProof/>
            <w:webHidden/>
            <w:sz w:val="24"/>
            <w:szCs w:val="24"/>
          </w:rPr>
          <w:fldChar w:fldCharType="separate"/>
        </w:r>
        <w:r w:rsidR="000F4628">
          <w:rPr>
            <w:rFonts w:ascii="Times New Roman" w:hAnsi="Times New Roman" w:cs="Times New Roman"/>
            <w:b/>
            <w:noProof/>
            <w:webHidden/>
            <w:sz w:val="24"/>
            <w:szCs w:val="24"/>
          </w:rPr>
          <w:t>7</w:t>
        </w:r>
        <w:r w:rsidR="006D3AB5" w:rsidRPr="007D698F">
          <w:rPr>
            <w:rFonts w:ascii="Times New Roman" w:hAnsi="Times New Roman" w:cs="Times New Roman"/>
            <w:b/>
            <w:noProof/>
            <w:webHidden/>
            <w:sz w:val="24"/>
            <w:szCs w:val="24"/>
          </w:rPr>
          <w:fldChar w:fldCharType="end"/>
        </w:r>
      </w:hyperlink>
    </w:p>
    <w:p w14:paraId="579FA5A6"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23" w:history="1">
        <w:r w:rsidR="006D3AB5" w:rsidRPr="007D698F">
          <w:rPr>
            <w:rStyle w:val="Hyperlink"/>
            <w:rFonts w:ascii="Times New Roman" w:hAnsi="Times New Roman" w:cs="Times New Roman"/>
            <w:noProof/>
            <w:sz w:val="24"/>
            <w:szCs w:val="24"/>
          </w:rPr>
          <w:t>2.1 Projekto socialinė – ekonominė aplinka</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_Toc458600023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7</w:t>
        </w:r>
        <w:r w:rsidR="006D3AB5" w:rsidRPr="007D698F">
          <w:rPr>
            <w:rFonts w:ascii="Times New Roman" w:hAnsi="Times New Roman" w:cs="Times New Roman"/>
            <w:noProof/>
            <w:webHidden/>
            <w:sz w:val="24"/>
            <w:szCs w:val="24"/>
          </w:rPr>
          <w:fldChar w:fldCharType="end"/>
        </w:r>
      </w:hyperlink>
    </w:p>
    <w:p w14:paraId="22A2A7B3"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24" w:history="1">
        <w:r w:rsidR="006D3AB5" w:rsidRPr="007D698F">
          <w:rPr>
            <w:rStyle w:val="Hyperlink"/>
            <w:rFonts w:ascii="Times New Roman" w:hAnsi="Times New Roman" w:cs="Times New Roman"/>
            <w:noProof/>
            <w:sz w:val="24"/>
            <w:szCs w:val="24"/>
          </w:rPr>
          <w:t>2.2 Projekto teisinė aplinka</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_Toc458600024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9</w:t>
        </w:r>
        <w:r w:rsidR="006D3AB5" w:rsidRPr="007D698F">
          <w:rPr>
            <w:rFonts w:ascii="Times New Roman" w:hAnsi="Times New Roman" w:cs="Times New Roman"/>
            <w:noProof/>
            <w:webHidden/>
            <w:sz w:val="24"/>
            <w:szCs w:val="24"/>
          </w:rPr>
          <w:fldChar w:fldCharType="end"/>
        </w:r>
      </w:hyperlink>
    </w:p>
    <w:p w14:paraId="55084210"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25" w:history="1">
        <w:r w:rsidR="006D3AB5" w:rsidRPr="007D698F">
          <w:rPr>
            <w:rStyle w:val="Hyperlink"/>
            <w:rFonts w:ascii="Times New Roman" w:hAnsi="Times New Roman" w:cs="Times New Roman"/>
            <w:noProof/>
            <w:sz w:val="24"/>
            <w:szCs w:val="24"/>
          </w:rPr>
          <w:t>2.</w:t>
        </w:r>
        <w:r w:rsidR="006D3AB5" w:rsidRPr="007D698F">
          <w:rPr>
            <w:rStyle w:val="Hyperlink"/>
            <w:rFonts w:ascii="Times New Roman" w:hAnsi="Times New Roman" w:cs="Times New Roman"/>
            <w:noProof/>
            <w:sz w:val="24"/>
            <w:szCs w:val="24"/>
            <w:lang w:val="en-US"/>
          </w:rPr>
          <w:t>3</w:t>
        </w:r>
        <w:r w:rsidR="006D3AB5" w:rsidRPr="007D698F">
          <w:rPr>
            <w:rStyle w:val="Hyperlink"/>
            <w:rFonts w:ascii="Times New Roman" w:hAnsi="Times New Roman" w:cs="Times New Roman"/>
            <w:noProof/>
            <w:sz w:val="24"/>
            <w:szCs w:val="24"/>
          </w:rPr>
          <w:t xml:space="preserve"> Projektu sprendžiamos problemos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_Toc458600025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10</w:t>
        </w:r>
        <w:r w:rsidR="006D3AB5" w:rsidRPr="007D698F">
          <w:rPr>
            <w:rFonts w:ascii="Times New Roman" w:hAnsi="Times New Roman" w:cs="Times New Roman"/>
            <w:noProof/>
            <w:webHidden/>
            <w:sz w:val="24"/>
            <w:szCs w:val="24"/>
          </w:rPr>
          <w:fldChar w:fldCharType="end"/>
        </w:r>
      </w:hyperlink>
    </w:p>
    <w:p w14:paraId="38DB36F4"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26" w:history="1">
        <w:r w:rsidR="006D3AB5" w:rsidRPr="007D698F">
          <w:rPr>
            <w:rStyle w:val="Hyperlink"/>
            <w:rFonts w:ascii="Times New Roman" w:hAnsi="Times New Roman" w:cs="Times New Roman"/>
            <w:noProof/>
            <w:sz w:val="24"/>
            <w:szCs w:val="24"/>
          </w:rPr>
          <w:t>2.4 Tikslinių grupių poreikiai</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_Toc458600026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15</w:t>
        </w:r>
        <w:r w:rsidR="006D3AB5" w:rsidRPr="007D698F">
          <w:rPr>
            <w:rFonts w:ascii="Times New Roman" w:hAnsi="Times New Roman" w:cs="Times New Roman"/>
            <w:noProof/>
            <w:webHidden/>
            <w:sz w:val="24"/>
            <w:szCs w:val="24"/>
          </w:rPr>
          <w:fldChar w:fldCharType="end"/>
        </w:r>
      </w:hyperlink>
    </w:p>
    <w:p w14:paraId="4CD811FF" w14:textId="77777777" w:rsidR="006D3AB5" w:rsidRPr="007D698F" w:rsidRDefault="007872EC" w:rsidP="005D60D4">
      <w:pPr>
        <w:pStyle w:val="TOC2"/>
        <w:tabs>
          <w:tab w:val="right" w:leader="dot" w:pos="9344"/>
        </w:tabs>
        <w:ind w:left="0"/>
        <w:rPr>
          <w:rFonts w:ascii="Times New Roman" w:eastAsiaTheme="minorEastAsia" w:hAnsi="Times New Roman" w:cs="Times New Roman"/>
          <w:b/>
          <w:noProof/>
          <w:sz w:val="24"/>
          <w:szCs w:val="24"/>
          <w:lang w:eastAsia="lt-LT"/>
        </w:rPr>
      </w:pPr>
      <w:hyperlink w:anchor="_Toc458600027" w:history="1">
        <w:r w:rsidR="006D3AB5" w:rsidRPr="007D698F">
          <w:rPr>
            <w:rStyle w:val="Hyperlink"/>
            <w:rFonts w:ascii="Times New Roman" w:hAnsi="Times New Roman" w:cs="Times New Roman"/>
            <w:b/>
            <w:noProof/>
            <w:sz w:val="24"/>
            <w:szCs w:val="24"/>
          </w:rPr>
          <w:t>3. Projekto turinys</w:t>
        </w:r>
        <w:r w:rsidR="006D3AB5" w:rsidRPr="007D698F">
          <w:rPr>
            <w:rFonts w:ascii="Times New Roman" w:hAnsi="Times New Roman" w:cs="Times New Roman"/>
            <w:b/>
            <w:noProof/>
            <w:webHidden/>
            <w:sz w:val="24"/>
            <w:szCs w:val="24"/>
          </w:rPr>
          <w:tab/>
        </w:r>
        <w:r w:rsidR="006D3AB5" w:rsidRPr="007D698F">
          <w:rPr>
            <w:rFonts w:ascii="Times New Roman" w:hAnsi="Times New Roman" w:cs="Times New Roman"/>
            <w:b/>
            <w:noProof/>
            <w:webHidden/>
            <w:sz w:val="24"/>
            <w:szCs w:val="24"/>
          </w:rPr>
          <w:fldChar w:fldCharType="begin"/>
        </w:r>
        <w:r w:rsidR="006D3AB5" w:rsidRPr="007D698F">
          <w:rPr>
            <w:rFonts w:ascii="Times New Roman" w:hAnsi="Times New Roman" w:cs="Times New Roman"/>
            <w:b/>
            <w:noProof/>
            <w:webHidden/>
            <w:sz w:val="24"/>
            <w:szCs w:val="24"/>
          </w:rPr>
          <w:instrText xml:space="preserve"> PAGEREF _Toc458600027 \h </w:instrText>
        </w:r>
        <w:r w:rsidR="006D3AB5" w:rsidRPr="007D698F">
          <w:rPr>
            <w:rFonts w:ascii="Times New Roman" w:hAnsi="Times New Roman" w:cs="Times New Roman"/>
            <w:b/>
            <w:noProof/>
            <w:webHidden/>
            <w:sz w:val="24"/>
            <w:szCs w:val="24"/>
          </w:rPr>
        </w:r>
        <w:r w:rsidR="006D3AB5" w:rsidRPr="007D698F">
          <w:rPr>
            <w:rFonts w:ascii="Times New Roman" w:hAnsi="Times New Roman" w:cs="Times New Roman"/>
            <w:b/>
            <w:noProof/>
            <w:webHidden/>
            <w:sz w:val="24"/>
            <w:szCs w:val="24"/>
          </w:rPr>
          <w:fldChar w:fldCharType="separate"/>
        </w:r>
        <w:r w:rsidR="000F4628">
          <w:rPr>
            <w:rFonts w:ascii="Times New Roman" w:hAnsi="Times New Roman" w:cs="Times New Roman"/>
            <w:b/>
            <w:noProof/>
            <w:webHidden/>
            <w:sz w:val="24"/>
            <w:szCs w:val="24"/>
          </w:rPr>
          <w:t>15</w:t>
        </w:r>
        <w:r w:rsidR="006D3AB5" w:rsidRPr="007D698F">
          <w:rPr>
            <w:rFonts w:ascii="Times New Roman" w:hAnsi="Times New Roman" w:cs="Times New Roman"/>
            <w:b/>
            <w:noProof/>
            <w:webHidden/>
            <w:sz w:val="24"/>
            <w:szCs w:val="24"/>
          </w:rPr>
          <w:fldChar w:fldCharType="end"/>
        </w:r>
      </w:hyperlink>
    </w:p>
    <w:p w14:paraId="183737EF"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28" w:history="1">
        <w:r w:rsidR="006D3AB5" w:rsidRPr="007D698F">
          <w:rPr>
            <w:rStyle w:val="Hyperlink"/>
            <w:rFonts w:ascii="Times New Roman" w:hAnsi="Times New Roman" w:cs="Times New Roman"/>
            <w:noProof/>
            <w:sz w:val="24"/>
            <w:szCs w:val="24"/>
          </w:rPr>
          <w:t>3.1 Projekto tikslai</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_Toc458600028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15</w:t>
        </w:r>
        <w:r w:rsidR="006D3AB5" w:rsidRPr="007D698F">
          <w:rPr>
            <w:rFonts w:ascii="Times New Roman" w:hAnsi="Times New Roman" w:cs="Times New Roman"/>
            <w:noProof/>
            <w:webHidden/>
            <w:sz w:val="24"/>
            <w:szCs w:val="24"/>
          </w:rPr>
          <w:fldChar w:fldCharType="end"/>
        </w:r>
      </w:hyperlink>
    </w:p>
    <w:p w14:paraId="19698C91"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29" w:history="1">
        <w:r w:rsidR="006D3AB5" w:rsidRPr="007D698F">
          <w:rPr>
            <w:rStyle w:val="Hyperlink"/>
            <w:rFonts w:ascii="Times New Roman" w:hAnsi="Times New Roman" w:cs="Times New Roman"/>
            <w:noProof/>
            <w:sz w:val="24"/>
            <w:szCs w:val="24"/>
          </w:rPr>
          <w:t>3.2 Projekto sąsajos su kitais projektais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_Toc458600029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15</w:t>
        </w:r>
        <w:r w:rsidR="006D3AB5" w:rsidRPr="007D698F">
          <w:rPr>
            <w:rFonts w:ascii="Times New Roman" w:hAnsi="Times New Roman" w:cs="Times New Roman"/>
            <w:noProof/>
            <w:webHidden/>
            <w:sz w:val="24"/>
            <w:szCs w:val="24"/>
          </w:rPr>
          <w:fldChar w:fldCharType="end"/>
        </w:r>
      </w:hyperlink>
    </w:p>
    <w:p w14:paraId="014247C2"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30" w:history="1">
        <w:r w:rsidR="006D3AB5" w:rsidRPr="007D698F">
          <w:rPr>
            <w:rStyle w:val="Hyperlink"/>
            <w:rFonts w:ascii="Times New Roman" w:hAnsi="Times New Roman" w:cs="Times New Roman"/>
            <w:noProof/>
            <w:sz w:val="24"/>
            <w:szCs w:val="24"/>
          </w:rPr>
          <w:t>3.3 Projekto ribos ir tikslinės grupės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_Toc458600030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16</w:t>
        </w:r>
        <w:r w:rsidR="006D3AB5" w:rsidRPr="007D698F">
          <w:rPr>
            <w:rFonts w:ascii="Times New Roman" w:hAnsi="Times New Roman" w:cs="Times New Roman"/>
            <w:noProof/>
            <w:webHidden/>
            <w:sz w:val="24"/>
            <w:szCs w:val="24"/>
          </w:rPr>
          <w:fldChar w:fldCharType="end"/>
        </w:r>
      </w:hyperlink>
    </w:p>
    <w:p w14:paraId="66C78FFA"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31" w:history="1">
        <w:r w:rsidR="006D3AB5" w:rsidRPr="007D698F">
          <w:rPr>
            <w:rStyle w:val="Hyperlink"/>
            <w:rFonts w:ascii="Times New Roman" w:hAnsi="Times New Roman" w:cs="Times New Roman"/>
            <w:noProof/>
            <w:sz w:val="24"/>
            <w:szCs w:val="24"/>
          </w:rPr>
          <w:t>3.4 Projekto uždaviniai</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_Toc458600031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16</w:t>
        </w:r>
        <w:r w:rsidR="006D3AB5" w:rsidRPr="007D698F">
          <w:rPr>
            <w:rFonts w:ascii="Times New Roman" w:hAnsi="Times New Roman" w:cs="Times New Roman"/>
            <w:noProof/>
            <w:webHidden/>
            <w:sz w:val="24"/>
            <w:szCs w:val="24"/>
          </w:rPr>
          <w:fldChar w:fldCharType="end"/>
        </w:r>
      </w:hyperlink>
    </w:p>
    <w:p w14:paraId="10EB5400"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32" w:history="1">
        <w:r w:rsidR="006D3AB5" w:rsidRPr="007D698F">
          <w:rPr>
            <w:rStyle w:val="Hyperlink"/>
            <w:rFonts w:ascii="Times New Roman" w:hAnsi="Times New Roman" w:cs="Times New Roman"/>
            <w:noProof/>
            <w:sz w:val="24"/>
            <w:szCs w:val="24"/>
          </w:rPr>
          <w:t>3.5 Pareiškėjo identifikavimas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_Toc458600032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17</w:t>
        </w:r>
        <w:r w:rsidR="006D3AB5" w:rsidRPr="007D698F">
          <w:rPr>
            <w:rFonts w:ascii="Times New Roman" w:hAnsi="Times New Roman" w:cs="Times New Roman"/>
            <w:noProof/>
            <w:webHidden/>
            <w:sz w:val="24"/>
            <w:szCs w:val="24"/>
          </w:rPr>
          <w:fldChar w:fldCharType="end"/>
        </w:r>
      </w:hyperlink>
    </w:p>
    <w:p w14:paraId="2F022B57"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33" w:history="1">
        <w:r w:rsidR="006D3AB5" w:rsidRPr="007D698F">
          <w:rPr>
            <w:rStyle w:val="Hyperlink"/>
            <w:rFonts w:ascii="Times New Roman" w:hAnsi="Times New Roman" w:cs="Times New Roman"/>
            <w:noProof/>
            <w:sz w:val="24"/>
            <w:szCs w:val="24"/>
          </w:rPr>
          <w:t>3.6 Projekto vieta pareiškėjo veikloje</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_Toc458600033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24</w:t>
        </w:r>
        <w:r w:rsidR="006D3AB5" w:rsidRPr="007D698F">
          <w:rPr>
            <w:rFonts w:ascii="Times New Roman" w:hAnsi="Times New Roman" w:cs="Times New Roman"/>
            <w:noProof/>
            <w:webHidden/>
            <w:sz w:val="24"/>
            <w:szCs w:val="24"/>
          </w:rPr>
          <w:fldChar w:fldCharType="end"/>
        </w:r>
      </w:hyperlink>
    </w:p>
    <w:p w14:paraId="014569F2"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34" w:history="1">
        <w:r w:rsidR="006D3AB5" w:rsidRPr="007D698F">
          <w:rPr>
            <w:rStyle w:val="Hyperlink"/>
            <w:rFonts w:ascii="Times New Roman" w:hAnsi="Times New Roman" w:cs="Times New Roman"/>
            <w:noProof/>
            <w:sz w:val="24"/>
            <w:szCs w:val="24"/>
          </w:rPr>
          <w:t>3.7 Siekiami rezultatai</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_Toc458600034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25</w:t>
        </w:r>
        <w:r w:rsidR="006D3AB5" w:rsidRPr="007D698F">
          <w:rPr>
            <w:rFonts w:ascii="Times New Roman" w:hAnsi="Times New Roman" w:cs="Times New Roman"/>
            <w:noProof/>
            <w:webHidden/>
            <w:sz w:val="24"/>
            <w:szCs w:val="24"/>
          </w:rPr>
          <w:fldChar w:fldCharType="end"/>
        </w:r>
      </w:hyperlink>
    </w:p>
    <w:p w14:paraId="5EFE2B60" w14:textId="77777777" w:rsidR="006D3AB5" w:rsidRPr="007D698F" w:rsidRDefault="007872EC" w:rsidP="005D60D4">
      <w:pPr>
        <w:pStyle w:val="TOC2"/>
        <w:tabs>
          <w:tab w:val="right" w:leader="dot" w:pos="9344"/>
        </w:tabs>
        <w:ind w:left="0"/>
        <w:rPr>
          <w:rFonts w:ascii="Times New Roman" w:eastAsiaTheme="minorEastAsia" w:hAnsi="Times New Roman" w:cs="Times New Roman"/>
          <w:b/>
          <w:noProof/>
          <w:sz w:val="24"/>
          <w:szCs w:val="24"/>
          <w:lang w:eastAsia="lt-LT"/>
        </w:rPr>
      </w:pPr>
      <w:hyperlink w:anchor="_Toc458600035" w:history="1">
        <w:r w:rsidR="006D3AB5" w:rsidRPr="007D698F">
          <w:rPr>
            <w:rStyle w:val="Hyperlink"/>
            <w:rFonts w:ascii="Times New Roman" w:hAnsi="Times New Roman" w:cs="Times New Roman"/>
            <w:b/>
            <w:noProof/>
            <w:sz w:val="24"/>
            <w:szCs w:val="24"/>
          </w:rPr>
          <w:t>4. Projekto įgyvendinimo galimybių ir alternatyvų aprašymas ir analizė</w:t>
        </w:r>
        <w:r w:rsidR="006D3AB5" w:rsidRPr="007D698F">
          <w:rPr>
            <w:rFonts w:ascii="Times New Roman" w:hAnsi="Times New Roman" w:cs="Times New Roman"/>
            <w:b/>
            <w:noProof/>
            <w:webHidden/>
            <w:sz w:val="24"/>
            <w:szCs w:val="24"/>
          </w:rPr>
          <w:tab/>
        </w:r>
        <w:r w:rsidR="006D3AB5" w:rsidRPr="007D698F">
          <w:rPr>
            <w:rFonts w:ascii="Times New Roman" w:hAnsi="Times New Roman" w:cs="Times New Roman"/>
            <w:b/>
            <w:noProof/>
            <w:webHidden/>
            <w:sz w:val="24"/>
            <w:szCs w:val="24"/>
          </w:rPr>
          <w:fldChar w:fldCharType="begin"/>
        </w:r>
        <w:r w:rsidR="006D3AB5" w:rsidRPr="007D698F">
          <w:rPr>
            <w:rFonts w:ascii="Times New Roman" w:hAnsi="Times New Roman" w:cs="Times New Roman"/>
            <w:b/>
            <w:noProof/>
            <w:webHidden/>
            <w:sz w:val="24"/>
            <w:szCs w:val="24"/>
          </w:rPr>
          <w:instrText xml:space="preserve"> PAGEREF _Toc458600035 \h </w:instrText>
        </w:r>
        <w:r w:rsidR="006D3AB5" w:rsidRPr="007D698F">
          <w:rPr>
            <w:rFonts w:ascii="Times New Roman" w:hAnsi="Times New Roman" w:cs="Times New Roman"/>
            <w:b/>
            <w:noProof/>
            <w:webHidden/>
            <w:sz w:val="24"/>
            <w:szCs w:val="24"/>
          </w:rPr>
        </w:r>
        <w:r w:rsidR="006D3AB5" w:rsidRPr="007D698F">
          <w:rPr>
            <w:rFonts w:ascii="Times New Roman" w:hAnsi="Times New Roman" w:cs="Times New Roman"/>
            <w:b/>
            <w:noProof/>
            <w:webHidden/>
            <w:sz w:val="24"/>
            <w:szCs w:val="24"/>
          </w:rPr>
          <w:fldChar w:fldCharType="separate"/>
        </w:r>
        <w:r w:rsidR="000F4628">
          <w:rPr>
            <w:rFonts w:ascii="Times New Roman" w:hAnsi="Times New Roman" w:cs="Times New Roman"/>
            <w:b/>
            <w:noProof/>
            <w:webHidden/>
            <w:sz w:val="24"/>
            <w:szCs w:val="24"/>
          </w:rPr>
          <w:t>25</w:t>
        </w:r>
        <w:r w:rsidR="006D3AB5" w:rsidRPr="007D698F">
          <w:rPr>
            <w:rFonts w:ascii="Times New Roman" w:hAnsi="Times New Roman" w:cs="Times New Roman"/>
            <w:b/>
            <w:noProof/>
            <w:webHidden/>
            <w:sz w:val="24"/>
            <w:szCs w:val="24"/>
          </w:rPr>
          <w:fldChar w:fldCharType="end"/>
        </w:r>
      </w:hyperlink>
    </w:p>
    <w:p w14:paraId="57D2E023"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36" w:history="1">
        <w:r w:rsidR="006D3AB5" w:rsidRPr="007D698F">
          <w:rPr>
            <w:rStyle w:val="Hyperlink"/>
            <w:rFonts w:ascii="Times New Roman" w:hAnsi="Times New Roman" w:cs="Times New Roman"/>
            <w:noProof/>
            <w:sz w:val="24"/>
            <w:szCs w:val="24"/>
          </w:rPr>
          <w:t>4.1 Esamos situacijos aprašymas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_Toc458600036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25</w:t>
        </w:r>
        <w:r w:rsidR="006D3AB5" w:rsidRPr="007D698F">
          <w:rPr>
            <w:rFonts w:ascii="Times New Roman" w:hAnsi="Times New Roman" w:cs="Times New Roman"/>
            <w:noProof/>
            <w:webHidden/>
            <w:sz w:val="24"/>
            <w:szCs w:val="24"/>
          </w:rPr>
          <w:fldChar w:fldCharType="end"/>
        </w:r>
      </w:hyperlink>
    </w:p>
    <w:p w14:paraId="4FED70FC"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37" w:history="1">
        <w:r w:rsidR="006D3AB5" w:rsidRPr="007D698F">
          <w:rPr>
            <w:rStyle w:val="Hyperlink"/>
            <w:rFonts w:ascii="Times New Roman" w:hAnsi="Times New Roman" w:cs="Times New Roman"/>
            <w:noProof/>
            <w:sz w:val="24"/>
            <w:szCs w:val="24"/>
          </w:rPr>
          <w:t>4.2 Galimos veiklos projekto tikslui pasiekti ir uždaviniams išspręsti</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_Toc458600037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26</w:t>
        </w:r>
        <w:r w:rsidR="006D3AB5" w:rsidRPr="007D698F">
          <w:rPr>
            <w:rFonts w:ascii="Times New Roman" w:hAnsi="Times New Roman" w:cs="Times New Roman"/>
            <w:noProof/>
            <w:webHidden/>
            <w:sz w:val="24"/>
            <w:szCs w:val="24"/>
          </w:rPr>
          <w:fldChar w:fldCharType="end"/>
        </w:r>
      </w:hyperlink>
    </w:p>
    <w:p w14:paraId="63145E51"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38" w:history="1">
        <w:r w:rsidR="006D3AB5" w:rsidRPr="007D698F">
          <w:rPr>
            <w:rStyle w:val="Hyperlink"/>
            <w:rFonts w:ascii="Times New Roman" w:hAnsi="Times New Roman" w:cs="Times New Roman"/>
            <w:noProof/>
            <w:sz w:val="24"/>
            <w:szCs w:val="24"/>
          </w:rPr>
          <w:t>4.3 Veiklų vertinimo kriterijai</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_Toc458600038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26</w:t>
        </w:r>
        <w:r w:rsidR="006D3AB5" w:rsidRPr="007D698F">
          <w:rPr>
            <w:rFonts w:ascii="Times New Roman" w:hAnsi="Times New Roman" w:cs="Times New Roman"/>
            <w:noProof/>
            <w:webHidden/>
            <w:sz w:val="24"/>
            <w:szCs w:val="24"/>
          </w:rPr>
          <w:fldChar w:fldCharType="end"/>
        </w:r>
      </w:hyperlink>
    </w:p>
    <w:p w14:paraId="1F734369" w14:textId="77777777" w:rsidR="006D3AB5" w:rsidRPr="007D698F" w:rsidRDefault="007872EC" w:rsidP="005D60D4">
      <w:pPr>
        <w:pStyle w:val="TOC2"/>
        <w:tabs>
          <w:tab w:val="left" w:pos="851"/>
          <w:tab w:val="right" w:leader="dot" w:pos="9344"/>
        </w:tabs>
        <w:ind w:firstLine="64"/>
        <w:rPr>
          <w:rFonts w:ascii="Times New Roman" w:eastAsiaTheme="minorEastAsia" w:hAnsi="Times New Roman" w:cs="Times New Roman"/>
          <w:noProof/>
          <w:sz w:val="24"/>
          <w:szCs w:val="24"/>
          <w:lang w:eastAsia="lt-LT"/>
        </w:rPr>
      </w:pPr>
      <w:hyperlink w:anchor="_Toc458600039" w:history="1">
        <w:r w:rsidR="006D3AB5" w:rsidRPr="007D698F">
          <w:rPr>
            <w:rStyle w:val="Hyperlink"/>
            <w:rFonts w:ascii="Times New Roman" w:hAnsi="Times New Roman" w:cs="Times New Roman"/>
            <w:noProof/>
            <w:sz w:val="24"/>
            <w:szCs w:val="24"/>
          </w:rPr>
          <w:t>4.4</w:t>
        </w:r>
        <w:r w:rsidR="004F02F3">
          <w:rPr>
            <w:rFonts w:ascii="Times New Roman" w:eastAsiaTheme="minorEastAsia" w:hAnsi="Times New Roman" w:cs="Times New Roman"/>
            <w:noProof/>
            <w:sz w:val="24"/>
            <w:szCs w:val="24"/>
            <w:lang w:eastAsia="lt-LT"/>
          </w:rPr>
          <w:t xml:space="preserve"> </w:t>
        </w:r>
        <w:r w:rsidR="006D3AB5" w:rsidRPr="007D698F">
          <w:rPr>
            <w:rStyle w:val="Hyperlink"/>
            <w:rFonts w:ascii="Times New Roman" w:hAnsi="Times New Roman" w:cs="Times New Roman"/>
            <w:noProof/>
            <w:sz w:val="24"/>
            <w:szCs w:val="24"/>
          </w:rPr>
          <w:t>Projekto įgyvendinimo alternatyvos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_Toc458600039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27</w:t>
        </w:r>
        <w:r w:rsidR="006D3AB5" w:rsidRPr="007D698F">
          <w:rPr>
            <w:rFonts w:ascii="Times New Roman" w:hAnsi="Times New Roman" w:cs="Times New Roman"/>
            <w:noProof/>
            <w:webHidden/>
            <w:sz w:val="24"/>
            <w:szCs w:val="24"/>
          </w:rPr>
          <w:fldChar w:fldCharType="end"/>
        </w:r>
      </w:hyperlink>
    </w:p>
    <w:p w14:paraId="23EDE1E5" w14:textId="77777777" w:rsidR="006D3AB5" w:rsidRPr="007D698F" w:rsidRDefault="007872EC" w:rsidP="005D60D4">
      <w:pPr>
        <w:pStyle w:val="TOC2"/>
        <w:tabs>
          <w:tab w:val="right" w:leader="dot" w:pos="9344"/>
        </w:tabs>
        <w:ind w:hanging="220"/>
        <w:rPr>
          <w:rFonts w:ascii="Times New Roman" w:eastAsiaTheme="minorEastAsia" w:hAnsi="Times New Roman" w:cs="Times New Roman"/>
          <w:b/>
          <w:noProof/>
          <w:sz w:val="24"/>
          <w:szCs w:val="24"/>
          <w:lang w:eastAsia="lt-LT"/>
        </w:rPr>
      </w:pPr>
      <w:hyperlink w:anchor="_Toc458600040" w:history="1">
        <w:r w:rsidR="006D3AB5" w:rsidRPr="007D698F">
          <w:rPr>
            <w:rStyle w:val="Hyperlink"/>
            <w:rFonts w:ascii="Times New Roman" w:eastAsia="Calibri" w:hAnsi="Times New Roman" w:cs="Times New Roman"/>
            <w:b/>
            <w:noProof/>
            <w:sz w:val="24"/>
            <w:szCs w:val="24"/>
          </w:rPr>
          <w:t>5. Finansinė analizė</w:t>
        </w:r>
        <w:r w:rsidR="006D3AB5" w:rsidRPr="007D698F">
          <w:rPr>
            <w:rFonts w:ascii="Times New Roman" w:hAnsi="Times New Roman" w:cs="Times New Roman"/>
            <w:b/>
            <w:noProof/>
            <w:webHidden/>
            <w:sz w:val="24"/>
            <w:szCs w:val="24"/>
          </w:rPr>
          <w:tab/>
        </w:r>
        <w:r w:rsidR="006D3AB5" w:rsidRPr="007D698F">
          <w:rPr>
            <w:rFonts w:ascii="Times New Roman" w:hAnsi="Times New Roman" w:cs="Times New Roman"/>
            <w:b/>
            <w:noProof/>
            <w:webHidden/>
            <w:sz w:val="24"/>
            <w:szCs w:val="24"/>
          </w:rPr>
          <w:fldChar w:fldCharType="begin"/>
        </w:r>
        <w:r w:rsidR="006D3AB5" w:rsidRPr="007D698F">
          <w:rPr>
            <w:rFonts w:ascii="Times New Roman" w:hAnsi="Times New Roman" w:cs="Times New Roman"/>
            <w:b/>
            <w:noProof/>
            <w:webHidden/>
            <w:sz w:val="24"/>
            <w:szCs w:val="24"/>
          </w:rPr>
          <w:instrText xml:space="preserve"> PAGEREF _Toc458600040 \h </w:instrText>
        </w:r>
        <w:r w:rsidR="006D3AB5" w:rsidRPr="007D698F">
          <w:rPr>
            <w:rFonts w:ascii="Times New Roman" w:hAnsi="Times New Roman" w:cs="Times New Roman"/>
            <w:b/>
            <w:noProof/>
            <w:webHidden/>
            <w:sz w:val="24"/>
            <w:szCs w:val="24"/>
          </w:rPr>
        </w:r>
        <w:r w:rsidR="006D3AB5" w:rsidRPr="007D698F">
          <w:rPr>
            <w:rFonts w:ascii="Times New Roman" w:hAnsi="Times New Roman" w:cs="Times New Roman"/>
            <w:b/>
            <w:noProof/>
            <w:webHidden/>
            <w:sz w:val="24"/>
            <w:szCs w:val="24"/>
          </w:rPr>
          <w:fldChar w:fldCharType="separate"/>
        </w:r>
        <w:r w:rsidR="000F4628">
          <w:rPr>
            <w:rFonts w:ascii="Times New Roman" w:hAnsi="Times New Roman" w:cs="Times New Roman"/>
            <w:b/>
            <w:noProof/>
            <w:webHidden/>
            <w:sz w:val="24"/>
            <w:szCs w:val="24"/>
          </w:rPr>
          <w:t>35</w:t>
        </w:r>
        <w:r w:rsidR="006D3AB5" w:rsidRPr="007D698F">
          <w:rPr>
            <w:rFonts w:ascii="Times New Roman" w:hAnsi="Times New Roman" w:cs="Times New Roman"/>
            <w:b/>
            <w:noProof/>
            <w:webHidden/>
            <w:sz w:val="24"/>
            <w:szCs w:val="24"/>
          </w:rPr>
          <w:fldChar w:fldCharType="end"/>
        </w:r>
      </w:hyperlink>
    </w:p>
    <w:p w14:paraId="77FFE45B"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41" w:history="1">
        <w:r w:rsidR="006D3AB5" w:rsidRPr="007D698F">
          <w:rPr>
            <w:rStyle w:val="Hyperlink"/>
            <w:rFonts w:ascii="Times New Roman" w:eastAsia="Calibri" w:hAnsi="Times New Roman" w:cs="Times New Roman"/>
            <w:noProof/>
            <w:sz w:val="24"/>
            <w:szCs w:val="24"/>
          </w:rPr>
          <w:t>5.1 Projekto investicijų ataskaitinis laikotarpis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_Toc458600041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35</w:t>
        </w:r>
        <w:r w:rsidR="006D3AB5" w:rsidRPr="007D698F">
          <w:rPr>
            <w:rFonts w:ascii="Times New Roman" w:hAnsi="Times New Roman" w:cs="Times New Roman"/>
            <w:noProof/>
            <w:webHidden/>
            <w:sz w:val="24"/>
            <w:szCs w:val="24"/>
          </w:rPr>
          <w:fldChar w:fldCharType="end"/>
        </w:r>
      </w:hyperlink>
    </w:p>
    <w:p w14:paraId="2EE872EB"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42" w:history="1">
        <w:r w:rsidR="006D3AB5" w:rsidRPr="007D698F">
          <w:rPr>
            <w:rStyle w:val="Hyperlink"/>
            <w:rFonts w:ascii="Times New Roman" w:hAnsi="Times New Roman" w:cs="Times New Roman"/>
            <w:noProof/>
            <w:sz w:val="24"/>
            <w:szCs w:val="24"/>
          </w:rPr>
          <w:t>5.2 Finansinė diskonto norma</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_Toc458600042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35</w:t>
        </w:r>
        <w:r w:rsidR="006D3AB5" w:rsidRPr="007D698F">
          <w:rPr>
            <w:rFonts w:ascii="Times New Roman" w:hAnsi="Times New Roman" w:cs="Times New Roman"/>
            <w:noProof/>
            <w:webHidden/>
            <w:sz w:val="24"/>
            <w:szCs w:val="24"/>
          </w:rPr>
          <w:fldChar w:fldCharType="end"/>
        </w:r>
      </w:hyperlink>
    </w:p>
    <w:p w14:paraId="268D5E97"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43" w:history="1">
        <w:r w:rsidR="006D3AB5" w:rsidRPr="007D698F">
          <w:rPr>
            <w:rStyle w:val="Hyperlink"/>
            <w:rFonts w:ascii="Times New Roman" w:hAnsi="Times New Roman" w:cs="Times New Roman"/>
            <w:noProof/>
            <w:sz w:val="24"/>
            <w:szCs w:val="24"/>
          </w:rPr>
          <w:t>5.3 Projekto lėšų srautai</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_Toc458600043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35</w:t>
        </w:r>
        <w:r w:rsidR="006D3AB5" w:rsidRPr="007D698F">
          <w:rPr>
            <w:rFonts w:ascii="Times New Roman" w:hAnsi="Times New Roman" w:cs="Times New Roman"/>
            <w:noProof/>
            <w:webHidden/>
            <w:sz w:val="24"/>
            <w:szCs w:val="24"/>
          </w:rPr>
          <w:fldChar w:fldCharType="end"/>
        </w:r>
      </w:hyperlink>
    </w:p>
    <w:p w14:paraId="187289B2" w14:textId="77777777" w:rsidR="006D3AB5" w:rsidRPr="007D698F" w:rsidRDefault="007872EC" w:rsidP="005D60D4">
      <w:pPr>
        <w:pStyle w:val="TOC3"/>
        <w:tabs>
          <w:tab w:val="right" w:leader="dot" w:pos="9344"/>
        </w:tabs>
        <w:ind w:firstLine="127"/>
        <w:rPr>
          <w:rFonts w:ascii="Times New Roman" w:eastAsiaTheme="minorEastAsia" w:hAnsi="Times New Roman" w:cs="Times New Roman"/>
          <w:noProof/>
          <w:sz w:val="24"/>
          <w:szCs w:val="24"/>
          <w:lang w:eastAsia="lt-LT"/>
        </w:rPr>
      </w:pPr>
      <w:hyperlink w:anchor="_Toc458600044" w:history="1">
        <w:r w:rsidR="006D3AB5" w:rsidRPr="007D698F">
          <w:rPr>
            <w:rStyle w:val="Hyperlink"/>
            <w:rFonts w:ascii="Times New Roman" w:hAnsi="Times New Roman" w:cs="Times New Roman"/>
            <w:i/>
            <w:iCs/>
            <w:noProof/>
            <w:sz w:val="24"/>
            <w:szCs w:val="24"/>
          </w:rPr>
          <w:t>5.3.1 Alternatyva Nr. 1</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_Toc458600044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35</w:t>
        </w:r>
        <w:r w:rsidR="006D3AB5" w:rsidRPr="007D698F">
          <w:rPr>
            <w:rFonts w:ascii="Times New Roman" w:hAnsi="Times New Roman" w:cs="Times New Roman"/>
            <w:noProof/>
            <w:webHidden/>
            <w:sz w:val="24"/>
            <w:szCs w:val="24"/>
          </w:rPr>
          <w:fldChar w:fldCharType="end"/>
        </w:r>
      </w:hyperlink>
    </w:p>
    <w:p w14:paraId="7D192609" w14:textId="77777777" w:rsidR="006D3AB5" w:rsidRPr="007D698F" w:rsidRDefault="007872EC" w:rsidP="005D60D4">
      <w:pPr>
        <w:pStyle w:val="TOC3"/>
        <w:tabs>
          <w:tab w:val="right" w:leader="dot" w:pos="9344"/>
        </w:tabs>
        <w:ind w:firstLine="127"/>
        <w:rPr>
          <w:rFonts w:ascii="Times New Roman" w:eastAsiaTheme="minorEastAsia" w:hAnsi="Times New Roman" w:cs="Times New Roman"/>
          <w:noProof/>
          <w:sz w:val="24"/>
          <w:szCs w:val="24"/>
          <w:lang w:eastAsia="lt-LT"/>
        </w:rPr>
      </w:pPr>
      <w:hyperlink w:anchor="_Toc458600045" w:history="1">
        <w:r w:rsidR="006D3AB5" w:rsidRPr="007D698F">
          <w:rPr>
            <w:rStyle w:val="Hyperlink"/>
            <w:rFonts w:ascii="Times New Roman" w:hAnsi="Times New Roman" w:cs="Times New Roman"/>
            <w:i/>
            <w:iCs/>
            <w:noProof/>
            <w:sz w:val="24"/>
            <w:szCs w:val="24"/>
          </w:rPr>
          <w:t>5.3.</w:t>
        </w:r>
        <w:r w:rsidR="007D698F">
          <w:rPr>
            <w:rStyle w:val="Hyperlink"/>
            <w:rFonts w:ascii="Times New Roman" w:hAnsi="Times New Roman" w:cs="Times New Roman"/>
            <w:i/>
            <w:iCs/>
            <w:noProof/>
            <w:sz w:val="24"/>
            <w:szCs w:val="24"/>
          </w:rPr>
          <w:t>2</w:t>
        </w:r>
        <w:r w:rsidR="006D3AB5" w:rsidRPr="007D698F">
          <w:rPr>
            <w:rStyle w:val="Hyperlink"/>
            <w:rFonts w:ascii="Times New Roman" w:hAnsi="Times New Roman" w:cs="Times New Roman"/>
            <w:i/>
            <w:iCs/>
            <w:noProof/>
            <w:sz w:val="24"/>
            <w:szCs w:val="24"/>
          </w:rPr>
          <w:t xml:space="preserve"> Alternatyva Nr. 2</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_Toc458600045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40</w:t>
        </w:r>
        <w:r w:rsidR="006D3AB5" w:rsidRPr="007D698F">
          <w:rPr>
            <w:rFonts w:ascii="Times New Roman" w:hAnsi="Times New Roman" w:cs="Times New Roman"/>
            <w:noProof/>
            <w:webHidden/>
            <w:sz w:val="24"/>
            <w:szCs w:val="24"/>
          </w:rPr>
          <w:fldChar w:fldCharType="end"/>
        </w:r>
      </w:hyperlink>
    </w:p>
    <w:p w14:paraId="48D52633" w14:textId="77777777" w:rsidR="006D3AB5" w:rsidRPr="007D698F" w:rsidRDefault="007872EC" w:rsidP="005D60D4">
      <w:pPr>
        <w:pStyle w:val="TOC3"/>
        <w:tabs>
          <w:tab w:val="right" w:leader="dot" w:pos="9344"/>
        </w:tabs>
        <w:ind w:firstLine="127"/>
        <w:rPr>
          <w:rFonts w:ascii="Times New Roman" w:eastAsiaTheme="minorEastAsia" w:hAnsi="Times New Roman" w:cs="Times New Roman"/>
          <w:noProof/>
          <w:sz w:val="24"/>
          <w:szCs w:val="24"/>
          <w:lang w:eastAsia="lt-LT"/>
        </w:rPr>
      </w:pPr>
      <w:hyperlink w:anchor="_Toc458600046" w:history="1">
        <w:r w:rsidR="006D3AB5" w:rsidRPr="007D698F">
          <w:rPr>
            <w:rStyle w:val="Hyperlink"/>
            <w:rFonts w:ascii="Times New Roman" w:hAnsi="Times New Roman" w:cs="Times New Roman"/>
            <w:i/>
            <w:iCs/>
            <w:noProof/>
            <w:sz w:val="24"/>
            <w:szCs w:val="24"/>
          </w:rPr>
          <w:t>5.3.</w:t>
        </w:r>
        <w:r w:rsidR="007D698F">
          <w:rPr>
            <w:rStyle w:val="Hyperlink"/>
            <w:rFonts w:ascii="Times New Roman" w:hAnsi="Times New Roman" w:cs="Times New Roman"/>
            <w:i/>
            <w:iCs/>
            <w:noProof/>
            <w:sz w:val="24"/>
            <w:szCs w:val="24"/>
          </w:rPr>
          <w:t>3</w:t>
        </w:r>
        <w:r w:rsidR="006D3AB5" w:rsidRPr="007D698F">
          <w:rPr>
            <w:rStyle w:val="Hyperlink"/>
            <w:rFonts w:ascii="Times New Roman" w:hAnsi="Times New Roman" w:cs="Times New Roman"/>
            <w:i/>
            <w:iCs/>
            <w:noProof/>
            <w:sz w:val="24"/>
            <w:szCs w:val="24"/>
          </w:rPr>
          <w:t xml:space="preserve"> Alternatyva Nr. 3</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_Toc458600046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42</w:t>
        </w:r>
        <w:r w:rsidR="006D3AB5" w:rsidRPr="007D698F">
          <w:rPr>
            <w:rFonts w:ascii="Times New Roman" w:hAnsi="Times New Roman" w:cs="Times New Roman"/>
            <w:noProof/>
            <w:webHidden/>
            <w:sz w:val="24"/>
            <w:szCs w:val="24"/>
          </w:rPr>
          <w:fldChar w:fldCharType="end"/>
        </w:r>
      </w:hyperlink>
    </w:p>
    <w:p w14:paraId="342740FA" w14:textId="77777777" w:rsidR="006D3AB5" w:rsidRPr="007D698F" w:rsidRDefault="007872EC" w:rsidP="005D60D4">
      <w:pPr>
        <w:pStyle w:val="TOC3"/>
        <w:tabs>
          <w:tab w:val="right" w:leader="dot" w:pos="9344"/>
        </w:tabs>
        <w:ind w:firstLine="127"/>
        <w:rPr>
          <w:rFonts w:ascii="Times New Roman" w:eastAsiaTheme="minorEastAsia" w:hAnsi="Times New Roman" w:cs="Times New Roman"/>
          <w:noProof/>
          <w:sz w:val="24"/>
          <w:szCs w:val="24"/>
          <w:lang w:eastAsia="lt-LT"/>
        </w:rPr>
      </w:pPr>
      <w:hyperlink w:anchor="_Toc458600047" w:history="1">
        <w:r w:rsidR="006D3AB5" w:rsidRPr="007D698F">
          <w:rPr>
            <w:rStyle w:val="Hyperlink"/>
            <w:rFonts w:ascii="Times New Roman" w:hAnsi="Times New Roman" w:cs="Times New Roman"/>
            <w:i/>
            <w:iCs/>
            <w:noProof/>
            <w:sz w:val="24"/>
            <w:szCs w:val="24"/>
          </w:rPr>
          <w:t>5.3.</w:t>
        </w:r>
        <w:r w:rsidR="007D698F">
          <w:rPr>
            <w:rStyle w:val="Hyperlink"/>
            <w:rFonts w:ascii="Times New Roman" w:hAnsi="Times New Roman" w:cs="Times New Roman"/>
            <w:i/>
            <w:iCs/>
            <w:noProof/>
            <w:sz w:val="24"/>
            <w:szCs w:val="24"/>
          </w:rPr>
          <w:t>4</w:t>
        </w:r>
        <w:r w:rsidR="006D3AB5" w:rsidRPr="007D698F">
          <w:rPr>
            <w:rStyle w:val="Hyperlink"/>
            <w:rFonts w:ascii="Times New Roman" w:hAnsi="Times New Roman" w:cs="Times New Roman"/>
            <w:i/>
            <w:iCs/>
            <w:noProof/>
            <w:sz w:val="24"/>
            <w:szCs w:val="24"/>
          </w:rPr>
          <w:t xml:space="preserve"> Alternatyva Nr. 4</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_Toc458600047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45</w:t>
        </w:r>
        <w:r w:rsidR="006D3AB5" w:rsidRPr="007D698F">
          <w:rPr>
            <w:rFonts w:ascii="Times New Roman" w:hAnsi="Times New Roman" w:cs="Times New Roman"/>
            <w:noProof/>
            <w:webHidden/>
            <w:sz w:val="24"/>
            <w:szCs w:val="24"/>
          </w:rPr>
          <w:fldChar w:fldCharType="end"/>
        </w:r>
      </w:hyperlink>
    </w:p>
    <w:p w14:paraId="60F4977A" w14:textId="77777777" w:rsidR="006D3AB5" w:rsidRPr="007D698F" w:rsidRDefault="007872EC" w:rsidP="005D60D4">
      <w:pPr>
        <w:pStyle w:val="TOC3"/>
        <w:tabs>
          <w:tab w:val="right" w:leader="dot" w:pos="9344"/>
        </w:tabs>
        <w:ind w:firstLine="127"/>
        <w:rPr>
          <w:rFonts w:ascii="Times New Roman" w:eastAsiaTheme="minorEastAsia" w:hAnsi="Times New Roman" w:cs="Times New Roman"/>
          <w:noProof/>
          <w:sz w:val="24"/>
          <w:szCs w:val="24"/>
          <w:lang w:eastAsia="lt-LT"/>
        </w:rPr>
      </w:pPr>
      <w:hyperlink w:anchor="_Toc458600048" w:history="1">
        <w:r w:rsidR="006D3AB5" w:rsidRPr="007D698F">
          <w:rPr>
            <w:rStyle w:val="Hyperlink"/>
            <w:rFonts w:ascii="Times New Roman" w:hAnsi="Times New Roman" w:cs="Times New Roman"/>
            <w:i/>
            <w:iCs/>
            <w:noProof/>
            <w:sz w:val="24"/>
            <w:szCs w:val="24"/>
          </w:rPr>
          <w:t>5.3.5 Alternatyva Nr. 5</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_Toc458600048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47</w:t>
        </w:r>
        <w:r w:rsidR="006D3AB5" w:rsidRPr="007D698F">
          <w:rPr>
            <w:rFonts w:ascii="Times New Roman" w:hAnsi="Times New Roman" w:cs="Times New Roman"/>
            <w:noProof/>
            <w:webHidden/>
            <w:sz w:val="24"/>
            <w:szCs w:val="24"/>
          </w:rPr>
          <w:fldChar w:fldCharType="end"/>
        </w:r>
      </w:hyperlink>
    </w:p>
    <w:p w14:paraId="2264094D" w14:textId="77777777" w:rsidR="006D3AB5" w:rsidRPr="007D698F" w:rsidRDefault="007872EC" w:rsidP="005D60D4">
      <w:pPr>
        <w:pStyle w:val="TOC2"/>
        <w:tabs>
          <w:tab w:val="right" w:leader="dot" w:pos="9344"/>
        </w:tabs>
        <w:ind w:firstLine="64"/>
        <w:rPr>
          <w:rFonts w:ascii="Times New Roman" w:eastAsiaTheme="minorEastAsia" w:hAnsi="Times New Roman" w:cs="Times New Roman"/>
          <w:noProof/>
          <w:sz w:val="24"/>
          <w:szCs w:val="24"/>
          <w:lang w:eastAsia="lt-LT"/>
        </w:rPr>
      </w:pPr>
      <w:hyperlink w:anchor="_Toc458600049" w:history="1">
        <w:r w:rsidR="006D3AB5" w:rsidRPr="007D698F">
          <w:rPr>
            <w:rStyle w:val="Hyperlink"/>
            <w:rFonts w:ascii="Times New Roman" w:hAnsi="Times New Roman" w:cs="Times New Roman"/>
            <w:noProof/>
            <w:sz w:val="24"/>
            <w:szCs w:val="24"/>
          </w:rPr>
          <w:t>5.4 Finansiniai rodikliai</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_Toc458600049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48</w:t>
        </w:r>
        <w:r w:rsidR="006D3AB5" w:rsidRPr="007D698F">
          <w:rPr>
            <w:rFonts w:ascii="Times New Roman" w:hAnsi="Times New Roman" w:cs="Times New Roman"/>
            <w:noProof/>
            <w:webHidden/>
            <w:sz w:val="24"/>
            <w:szCs w:val="24"/>
          </w:rPr>
          <w:fldChar w:fldCharType="end"/>
        </w:r>
      </w:hyperlink>
    </w:p>
    <w:p w14:paraId="72C58A9D" w14:textId="77777777" w:rsidR="006D3AB5" w:rsidRPr="005D60D4" w:rsidRDefault="007872EC" w:rsidP="005D60D4">
      <w:pPr>
        <w:pStyle w:val="TOC1"/>
        <w:rPr>
          <w:rFonts w:eastAsiaTheme="minorEastAsia"/>
          <w:lang w:eastAsia="lt-LT"/>
        </w:rPr>
      </w:pPr>
      <w:hyperlink w:anchor="_Toc458600050" w:history="1">
        <w:r w:rsidR="006D3AB5" w:rsidRPr="005D60D4">
          <w:rPr>
            <w:rStyle w:val="Hyperlink"/>
          </w:rPr>
          <w:t>6. Ekonominė analizė</w:t>
        </w:r>
        <w:r w:rsidR="006D3AB5" w:rsidRPr="005D60D4">
          <w:rPr>
            <w:webHidden/>
          </w:rPr>
          <w:tab/>
        </w:r>
        <w:r w:rsidR="006D3AB5" w:rsidRPr="005D60D4">
          <w:rPr>
            <w:webHidden/>
          </w:rPr>
          <w:fldChar w:fldCharType="begin"/>
        </w:r>
        <w:r w:rsidR="006D3AB5" w:rsidRPr="005D60D4">
          <w:rPr>
            <w:webHidden/>
          </w:rPr>
          <w:instrText xml:space="preserve"> PAGEREF _Toc458600050 \h </w:instrText>
        </w:r>
        <w:r w:rsidR="006D3AB5" w:rsidRPr="005D60D4">
          <w:rPr>
            <w:webHidden/>
          </w:rPr>
        </w:r>
        <w:r w:rsidR="006D3AB5" w:rsidRPr="005D60D4">
          <w:rPr>
            <w:webHidden/>
          </w:rPr>
          <w:fldChar w:fldCharType="separate"/>
        </w:r>
        <w:r w:rsidR="000F4628">
          <w:rPr>
            <w:webHidden/>
          </w:rPr>
          <w:t>49</w:t>
        </w:r>
        <w:r w:rsidR="006D3AB5" w:rsidRPr="005D60D4">
          <w:rPr>
            <w:webHidden/>
          </w:rPr>
          <w:fldChar w:fldCharType="end"/>
        </w:r>
      </w:hyperlink>
    </w:p>
    <w:p w14:paraId="1F63995B"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51" w:history="1">
        <w:r w:rsidR="006D3AB5" w:rsidRPr="007D698F">
          <w:rPr>
            <w:rStyle w:val="Hyperlink"/>
            <w:rFonts w:ascii="Times New Roman" w:hAnsi="Times New Roman" w:cs="Times New Roman"/>
            <w:iCs/>
            <w:noProof/>
            <w:sz w:val="24"/>
            <w:szCs w:val="24"/>
          </w:rPr>
          <w:t>6.1 Rinkos kainų perskaičiavimas į ekonomines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_Toc458600051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49</w:t>
        </w:r>
        <w:r w:rsidR="006D3AB5" w:rsidRPr="007D698F">
          <w:rPr>
            <w:rFonts w:ascii="Times New Roman" w:hAnsi="Times New Roman" w:cs="Times New Roman"/>
            <w:noProof/>
            <w:webHidden/>
            <w:sz w:val="24"/>
            <w:szCs w:val="24"/>
          </w:rPr>
          <w:fldChar w:fldCharType="end"/>
        </w:r>
      </w:hyperlink>
    </w:p>
    <w:p w14:paraId="4AFEF653"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52" w:history="1">
        <w:r w:rsidR="006D3AB5" w:rsidRPr="007D698F">
          <w:rPr>
            <w:rStyle w:val="Hyperlink"/>
            <w:rFonts w:ascii="Times New Roman" w:hAnsi="Times New Roman" w:cs="Times New Roman"/>
            <w:iCs/>
            <w:noProof/>
            <w:sz w:val="24"/>
            <w:szCs w:val="24"/>
          </w:rPr>
          <w:t>6.2 Socialinės diskonto normos parinkimas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_Toc458600052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50</w:t>
        </w:r>
        <w:r w:rsidR="006D3AB5" w:rsidRPr="007D698F">
          <w:rPr>
            <w:rFonts w:ascii="Times New Roman" w:hAnsi="Times New Roman" w:cs="Times New Roman"/>
            <w:noProof/>
            <w:webHidden/>
            <w:sz w:val="24"/>
            <w:szCs w:val="24"/>
          </w:rPr>
          <w:fldChar w:fldCharType="end"/>
        </w:r>
      </w:hyperlink>
    </w:p>
    <w:p w14:paraId="323CA5D2"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53" w:history="1">
        <w:r w:rsidR="006D3AB5" w:rsidRPr="007D698F">
          <w:rPr>
            <w:rStyle w:val="Hyperlink"/>
            <w:rFonts w:ascii="Times New Roman" w:hAnsi="Times New Roman" w:cs="Times New Roman"/>
            <w:iCs/>
            <w:noProof/>
            <w:sz w:val="24"/>
            <w:szCs w:val="24"/>
          </w:rPr>
          <w:t>6.3 Išorinių poveikių įvertinimas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_Toc458600053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50</w:t>
        </w:r>
        <w:r w:rsidR="006D3AB5" w:rsidRPr="007D698F">
          <w:rPr>
            <w:rFonts w:ascii="Times New Roman" w:hAnsi="Times New Roman" w:cs="Times New Roman"/>
            <w:noProof/>
            <w:webHidden/>
            <w:sz w:val="24"/>
            <w:szCs w:val="24"/>
          </w:rPr>
          <w:fldChar w:fldCharType="end"/>
        </w:r>
      </w:hyperlink>
    </w:p>
    <w:p w14:paraId="5BB230B2"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54" w:history="1">
        <w:r w:rsidR="006D3AB5" w:rsidRPr="007D698F">
          <w:rPr>
            <w:rStyle w:val="Hyperlink"/>
            <w:rFonts w:ascii="Times New Roman" w:hAnsi="Times New Roman" w:cs="Times New Roman"/>
            <w:iCs/>
            <w:noProof/>
            <w:sz w:val="24"/>
            <w:szCs w:val="24"/>
          </w:rPr>
          <w:t>6.4 Ekonominių rodiklių paskaičiavimas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_Toc458600054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51</w:t>
        </w:r>
        <w:r w:rsidR="006D3AB5" w:rsidRPr="007D698F">
          <w:rPr>
            <w:rFonts w:ascii="Times New Roman" w:hAnsi="Times New Roman" w:cs="Times New Roman"/>
            <w:noProof/>
            <w:webHidden/>
            <w:sz w:val="24"/>
            <w:szCs w:val="24"/>
          </w:rPr>
          <w:fldChar w:fldCharType="end"/>
        </w:r>
      </w:hyperlink>
    </w:p>
    <w:p w14:paraId="5E02FA79" w14:textId="77777777" w:rsidR="006D3AB5" w:rsidRPr="007D698F" w:rsidRDefault="007872EC" w:rsidP="005D60D4">
      <w:pPr>
        <w:pStyle w:val="TOC1"/>
        <w:rPr>
          <w:rFonts w:eastAsiaTheme="minorEastAsia"/>
          <w:lang w:eastAsia="lt-LT"/>
        </w:rPr>
      </w:pPr>
      <w:hyperlink w:anchor="_Toc458600055" w:history="1">
        <w:r w:rsidR="006D3AB5" w:rsidRPr="007D698F">
          <w:rPr>
            <w:rStyle w:val="Hyperlink"/>
          </w:rPr>
          <w:t>7.</w:t>
        </w:r>
        <w:r w:rsidR="005D60D4">
          <w:rPr>
            <w:rFonts w:eastAsiaTheme="minorEastAsia"/>
            <w:lang w:eastAsia="lt-LT"/>
          </w:rPr>
          <w:t xml:space="preserve"> </w:t>
        </w:r>
        <w:r w:rsidR="006D3AB5" w:rsidRPr="007D698F">
          <w:rPr>
            <w:rStyle w:val="Hyperlink"/>
          </w:rPr>
          <w:t>Jautrumo ir rizikos analizė</w:t>
        </w:r>
        <w:r w:rsidR="006D3AB5" w:rsidRPr="007D698F">
          <w:rPr>
            <w:webHidden/>
          </w:rPr>
          <w:tab/>
        </w:r>
        <w:r w:rsidR="006D3AB5" w:rsidRPr="007D698F">
          <w:rPr>
            <w:webHidden/>
          </w:rPr>
          <w:fldChar w:fldCharType="begin"/>
        </w:r>
        <w:r w:rsidR="006D3AB5" w:rsidRPr="007D698F">
          <w:rPr>
            <w:webHidden/>
          </w:rPr>
          <w:instrText xml:space="preserve"> PAGEREF _Toc458600055 \h </w:instrText>
        </w:r>
        <w:r w:rsidR="006D3AB5" w:rsidRPr="007D698F">
          <w:rPr>
            <w:webHidden/>
          </w:rPr>
        </w:r>
        <w:r w:rsidR="006D3AB5" w:rsidRPr="007D698F">
          <w:rPr>
            <w:webHidden/>
          </w:rPr>
          <w:fldChar w:fldCharType="separate"/>
        </w:r>
        <w:r w:rsidR="000F4628">
          <w:rPr>
            <w:webHidden/>
          </w:rPr>
          <w:t>52</w:t>
        </w:r>
        <w:r w:rsidR="006D3AB5" w:rsidRPr="007D698F">
          <w:rPr>
            <w:webHidden/>
          </w:rPr>
          <w:fldChar w:fldCharType="end"/>
        </w:r>
      </w:hyperlink>
    </w:p>
    <w:p w14:paraId="334FDDAF"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56" w:history="1">
        <w:r w:rsidR="006D3AB5" w:rsidRPr="007D698F">
          <w:rPr>
            <w:rStyle w:val="Hyperlink"/>
            <w:rFonts w:ascii="Times New Roman" w:hAnsi="Times New Roman" w:cs="Times New Roman"/>
            <w:noProof/>
            <w:sz w:val="24"/>
            <w:szCs w:val="24"/>
          </w:rPr>
          <w:t>7.1 Jautrumo analizė</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_Toc458600056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52</w:t>
        </w:r>
        <w:r w:rsidR="006D3AB5" w:rsidRPr="007D698F">
          <w:rPr>
            <w:rFonts w:ascii="Times New Roman" w:hAnsi="Times New Roman" w:cs="Times New Roman"/>
            <w:noProof/>
            <w:webHidden/>
            <w:sz w:val="24"/>
            <w:szCs w:val="24"/>
          </w:rPr>
          <w:fldChar w:fldCharType="end"/>
        </w:r>
      </w:hyperlink>
    </w:p>
    <w:p w14:paraId="19F8415E"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57" w:history="1">
        <w:r w:rsidR="006D3AB5" w:rsidRPr="007D698F">
          <w:rPr>
            <w:rStyle w:val="Hyperlink"/>
            <w:rFonts w:ascii="Times New Roman" w:hAnsi="Times New Roman" w:cs="Times New Roman"/>
            <w:noProof/>
            <w:sz w:val="24"/>
            <w:szCs w:val="24"/>
          </w:rPr>
          <w:t>7.2 Rizikos analizė</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_Toc458600057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54</w:t>
        </w:r>
        <w:r w:rsidR="006D3AB5" w:rsidRPr="007D698F">
          <w:rPr>
            <w:rFonts w:ascii="Times New Roman" w:hAnsi="Times New Roman" w:cs="Times New Roman"/>
            <w:noProof/>
            <w:webHidden/>
            <w:sz w:val="24"/>
            <w:szCs w:val="24"/>
          </w:rPr>
          <w:fldChar w:fldCharType="end"/>
        </w:r>
      </w:hyperlink>
    </w:p>
    <w:p w14:paraId="63F06EDD" w14:textId="77777777" w:rsidR="006D3AB5" w:rsidRPr="007D698F" w:rsidRDefault="007872EC" w:rsidP="005D60D4">
      <w:pPr>
        <w:pStyle w:val="TOC1"/>
        <w:rPr>
          <w:rFonts w:eastAsiaTheme="minorEastAsia"/>
          <w:lang w:eastAsia="lt-LT"/>
        </w:rPr>
      </w:pPr>
      <w:hyperlink w:anchor="_Toc458600058" w:history="1">
        <w:r w:rsidR="006D3AB5" w:rsidRPr="007D698F">
          <w:rPr>
            <w:rStyle w:val="Hyperlink"/>
          </w:rPr>
          <w:t>8.</w:t>
        </w:r>
        <w:r w:rsidR="005D60D4">
          <w:rPr>
            <w:rFonts w:eastAsiaTheme="minorEastAsia"/>
            <w:lang w:eastAsia="lt-LT"/>
          </w:rPr>
          <w:t xml:space="preserve"> </w:t>
        </w:r>
        <w:r w:rsidR="006D3AB5" w:rsidRPr="007D698F">
          <w:rPr>
            <w:rStyle w:val="Hyperlink"/>
          </w:rPr>
          <w:t>Vykdymo planas</w:t>
        </w:r>
        <w:r w:rsidR="006D3AB5" w:rsidRPr="007D698F">
          <w:rPr>
            <w:webHidden/>
          </w:rPr>
          <w:tab/>
        </w:r>
        <w:r w:rsidR="006D3AB5" w:rsidRPr="007D698F">
          <w:rPr>
            <w:webHidden/>
          </w:rPr>
          <w:fldChar w:fldCharType="begin"/>
        </w:r>
        <w:r w:rsidR="006D3AB5" w:rsidRPr="007D698F">
          <w:rPr>
            <w:webHidden/>
          </w:rPr>
          <w:instrText xml:space="preserve"> PAGEREF _Toc458600058 \h </w:instrText>
        </w:r>
        <w:r w:rsidR="006D3AB5" w:rsidRPr="007D698F">
          <w:rPr>
            <w:webHidden/>
          </w:rPr>
        </w:r>
        <w:r w:rsidR="006D3AB5" w:rsidRPr="007D698F">
          <w:rPr>
            <w:webHidden/>
          </w:rPr>
          <w:fldChar w:fldCharType="separate"/>
        </w:r>
        <w:r w:rsidR="000F4628">
          <w:rPr>
            <w:webHidden/>
          </w:rPr>
          <w:t>56</w:t>
        </w:r>
        <w:r w:rsidR="006D3AB5" w:rsidRPr="007D698F">
          <w:rPr>
            <w:webHidden/>
          </w:rPr>
          <w:fldChar w:fldCharType="end"/>
        </w:r>
      </w:hyperlink>
    </w:p>
    <w:p w14:paraId="19DA0B93"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59" w:history="1">
        <w:r w:rsidR="006D3AB5" w:rsidRPr="007D698F">
          <w:rPr>
            <w:rStyle w:val="Hyperlink"/>
            <w:rFonts w:ascii="Times New Roman" w:hAnsi="Times New Roman" w:cs="Times New Roman"/>
            <w:noProof/>
            <w:sz w:val="24"/>
            <w:szCs w:val="24"/>
          </w:rPr>
          <w:t>8.1 Projekto įgyvendinimo trukmę veikiantys veiksniai</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_Toc458600059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56</w:t>
        </w:r>
        <w:r w:rsidR="006D3AB5" w:rsidRPr="007D698F">
          <w:rPr>
            <w:rFonts w:ascii="Times New Roman" w:hAnsi="Times New Roman" w:cs="Times New Roman"/>
            <w:noProof/>
            <w:webHidden/>
            <w:sz w:val="24"/>
            <w:szCs w:val="24"/>
          </w:rPr>
          <w:fldChar w:fldCharType="end"/>
        </w:r>
      </w:hyperlink>
    </w:p>
    <w:p w14:paraId="5CFAC078"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60" w:history="1">
        <w:r w:rsidR="006D3AB5" w:rsidRPr="007D698F">
          <w:rPr>
            <w:rStyle w:val="Hyperlink"/>
            <w:rFonts w:ascii="Times New Roman" w:hAnsi="Times New Roman" w:cs="Times New Roman"/>
            <w:noProof/>
            <w:sz w:val="24"/>
            <w:szCs w:val="24"/>
          </w:rPr>
          <w:t>8.2 Projekto įgyvendinimo trukmė, etapai</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_Toc458600060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56</w:t>
        </w:r>
        <w:r w:rsidR="006D3AB5" w:rsidRPr="007D698F">
          <w:rPr>
            <w:rFonts w:ascii="Times New Roman" w:hAnsi="Times New Roman" w:cs="Times New Roman"/>
            <w:noProof/>
            <w:webHidden/>
            <w:sz w:val="24"/>
            <w:szCs w:val="24"/>
          </w:rPr>
          <w:fldChar w:fldCharType="end"/>
        </w:r>
      </w:hyperlink>
    </w:p>
    <w:p w14:paraId="1AB6B308"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61" w:history="1">
        <w:r w:rsidR="006D3AB5" w:rsidRPr="007D698F">
          <w:rPr>
            <w:rStyle w:val="Hyperlink"/>
            <w:rFonts w:ascii="Times New Roman" w:hAnsi="Times New Roman" w:cs="Times New Roman"/>
            <w:noProof/>
            <w:sz w:val="24"/>
            <w:szCs w:val="24"/>
          </w:rPr>
          <w:t>8.3 Pastatų pardavimo procesas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_Toc458600061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58</w:t>
        </w:r>
        <w:r w:rsidR="006D3AB5" w:rsidRPr="007D698F">
          <w:rPr>
            <w:rFonts w:ascii="Times New Roman" w:hAnsi="Times New Roman" w:cs="Times New Roman"/>
            <w:noProof/>
            <w:webHidden/>
            <w:sz w:val="24"/>
            <w:szCs w:val="24"/>
          </w:rPr>
          <w:fldChar w:fldCharType="end"/>
        </w:r>
      </w:hyperlink>
    </w:p>
    <w:p w14:paraId="6DFF01E9"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62" w:history="1">
        <w:r w:rsidR="006D3AB5" w:rsidRPr="007D698F">
          <w:rPr>
            <w:rStyle w:val="Hyperlink"/>
            <w:rFonts w:ascii="Times New Roman" w:hAnsi="Times New Roman" w:cs="Times New Roman"/>
            <w:noProof/>
            <w:sz w:val="24"/>
            <w:szCs w:val="24"/>
          </w:rPr>
          <w:t>8.4 Projekto įgyvendinimo bei turto eksploatavimo fizinė vieta</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_Toc458600062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60</w:t>
        </w:r>
        <w:r w:rsidR="006D3AB5" w:rsidRPr="007D698F">
          <w:rPr>
            <w:rFonts w:ascii="Times New Roman" w:hAnsi="Times New Roman" w:cs="Times New Roman"/>
            <w:noProof/>
            <w:webHidden/>
            <w:sz w:val="24"/>
            <w:szCs w:val="24"/>
          </w:rPr>
          <w:fldChar w:fldCharType="end"/>
        </w:r>
      </w:hyperlink>
    </w:p>
    <w:p w14:paraId="6AF936D6"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63" w:history="1">
        <w:r w:rsidR="006D3AB5" w:rsidRPr="007D698F">
          <w:rPr>
            <w:rStyle w:val="Hyperlink"/>
            <w:rFonts w:ascii="Times New Roman" w:hAnsi="Times New Roman" w:cs="Times New Roman"/>
            <w:noProof/>
            <w:sz w:val="24"/>
            <w:szCs w:val="24"/>
          </w:rPr>
          <w:t>8.5 Pastatų ir jų projektinių sprendinių apibūdinimas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_Toc458600063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60</w:t>
        </w:r>
        <w:r w:rsidR="006D3AB5" w:rsidRPr="007D698F">
          <w:rPr>
            <w:rFonts w:ascii="Times New Roman" w:hAnsi="Times New Roman" w:cs="Times New Roman"/>
            <w:noProof/>
            <w:webHidden/>
            <w:sz w:val="24"/>
            <w:szCs w:val="24"/>
          </w:rPr>
          <w:fldChar w:fldCharType="end"/>
        </w:r>
      </w:hyperlink>
    </w:p>
    <w:p w14:paraId="75B99EDC"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64" w:history="1">
        <w:r w:rsidR="006D3AB5" w:rsidRPr="007D698F">
          <w:rPr>
            <w:rStyle w:val="Hyperlink"/>
            <w:rFonts w:ascii="Times New Roman" w:hAnsi="Times New Roman" w:cs="Times New Roman"/>
            <w:noProof/>
            <w:sz w:val="24"/>
            <w:szCs w:val="24"/>
          </w:rPr>
          <w:t>8.6 Projekto administravimas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_Toc458600064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61</w:t>
        </w:r>
        <w:r w:rsidR="006D3AB5" w:rsidRPr="007D698F">
          <w:rPr>
            <w:rFonts w:ascii="Times New Roman" w:hAnsi="Times New Roman" w:cs="Times New Roman"/>
            <w:noProof/>
            <w:webHidden/>
            <w:sz w:val="24"/>
            <w:szCs w:val="24"/>
          </w:rPr>
          <w:fldChar w:fldCharType="end"/>
        </w:r>
      </w:hyperlink>
    </w:p>
    <w:p w14:paraId="6D104625" w14:textId="77777777" w:rsidR="006D3AB5" w:rsidRPr="007D698F" w:rsidRDefault="007872EC">
      <w:pPr>
        <w:pStyle w:val="TOC2"/>
        <w:tabs>
          <w:tab w:val="right" w:leader="dot" w:pos="9344"/>
        </w:tabs>
        <w:rPr>
          <w:rFonts w:ascii="Times New Roman" w:eastAsiaTheme="minorEastAsia" w:hAnsi="Times New Roman" w:cs="Times New Roman"/>
          <w:noProof/>
          <w:sz w:val="24"/>
          <w:szCs w:val="24"/>
          <w:lang w:eastAsia="lt-LT"/>
        </w:rPr>
      </w:pPr>
      <w:hyperlink w:anchor="_Toc458600065" w:history="1">
        <w:r w:rsidR="006D3AB5" w:rsidRPr="007D698F">
          <w:rPr>
            <w:rStyle w:val="Hyperlink"/>
            <w:rFonts w:ascii="Times New Roman" w:hAnsi="Times New Roman" w:cs="Times New Roman"/>
            <w:noProof/>
            <w:sz w:val="24"/>
            <w:szCs w:val="24"/>
          </w:rPr>
          <w:t>8.7 Projekto rezultatų rodikliai</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_Toc458600065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62</w:t>
        </w:r>
        <w:r w:rsidR="006D3AB5" w:rsidRPr="007D698F">
          <w:rPr>
            <w:rFonts w:ascii="Times New Roman" w:hAnsi="Times New Roman" w:cs="Times New Roman"/>
            <w:noProof/>
            <w:webHidden/>
            <w:sz w:val="24"/>
            <w:szCs w:val="24"/>
          </w:rPr>
          <w:fldChar w:fldCharType="end"/>
        </w:r>
      </w:hyperlink>
    </w:p>
    <w:p w14:paraId="245FECC2" w14:textId="77777777" w:rsidR="006D3AB5" w:rsidRPr="007D698F" w:rsidRDefault="007872EC">
      <w:pPr>
        <w:pStyle w:val="TOC2"/>
        <w:tabs>
          <w:tab w:val="left" w:pos="880"/>
          <w:tab w:val="right" w:leader="dot" w:pos="9344"/>
        </w:tabs>
        <w:rPr>
          <w:rFonts w:ascii="Times New Roman" w:eastAsiaTheme="minorEastAsia" w:hAnsi="Times New Roman" w:cs="Times New Roman"/>
          <w:noProof/>
          <w:sz w:val="24"/>
          <w:szCs w:val="24"/>
          <w:lang w:eastAsia="lt-LT"/>
        </w:rPr>
      </w:pPr>
      <w:hyperlink w:anchor="_Toc458600066" w:history="1">
        <w:r w:rsidR="006D3AB5" w:rsidRPr="007D698F">
          <w:rPr>
            <w:rStyle w:val="Hyperlink"/>
            <w:rFonts w:ascii="Times New Roman" w:hAnsi="Times New Roman" w:cs="Times New Roman"/>
            <w:noProof/>
            <w:sz w:val="24"/>
            <w:szCs w:val="24"/>
          </w:rPr>
          <w:t>8.8</w:t>
        </w:r>
        <w:r w:rsidR="005D60D4">
          <w:rPr>
            <w:rFonts w:ascii="Times New Roman" w:eastAsiaTheme="minorEastAsia" w:hAnsi="Times New Roman" w:cs="Times New Roman"/>
            <w:noProof/>
            <w:sz w:val="24"/>
            <w:szCs w:val="24"/>
            <w:lang w:eastAsia="lt-LT"/>
          </w:rPr>
          <w:t xml:space="preserve"> </w:t>
        </w:r>
        <w:r w:rsidR="006D3AB5" w:rsidRPr="007D698F">
          <w:rPr>
            <w:rStyle w:val="Hyperlink"/>
            <w:rFonts w:ascii="Times New Roman" w:hAnsi="Times New Roman" w:cs="Times New Roman"/>
            <w:noProof/>
            <w:sz w:val="24"/>
            <w:szCs w:val="24"/>
          </w:rPr>
          <w:t>Projekto tęstinumas</w:t>
        </w:r>
        <w:r w:rsidR="006D3AB5" w:rsidRPr="007D698F">
          <w:rPr>
            <w:rFonts w:ascii="Times New Roman" w:hAnsi="Times New Roman" w:cs="Times New Roman"/>
            <w:noProof/>
            <w:webHidden/>
            <w:sz w:val="24"/>
            <w:szCs w:val="24"/>
          </w:rPr>
          <w:tab/>
        </w:r>
        <w:r w:rsidR="006D3AB5" w:rsidRPr="007D698F">
          <w:rPr>
            <w:rFonts w:ascii="Times New Roman" w:hAnsi="Times New Roman" w:cs="Times New Roman"/>
            <w:noProof/>
            <w:webHidden/>
            <w:sz w:val="24"/>
            <w:szCs w:val="24"/>
          </w:rPr>
          <w:fldChar w:fldCharType="begin"/>
        </w:r>
        <w:r w:rsidR="006D3AB5" w:rsidRPr="007D698F">
          <w:rPr>
            <w:rFonts w:ascii="Times New Roman" w:hAnsi="Times New Roman" w:cs="Times New Roman"/>
            <w:noProof/>
            <w:webHidden/>
            <w:sz w:val="24"/>
            <w:szCs w:val="24"/>
          </w:rPr>
          <w:instrText xml:space="preserve"> PAGEREF _Toc458600066 \h </w:instrText>
        </w:r>
        <w:r w:rsidR="006D3AB5" w:rsidRPr="007D698F">
          <w:rPr>
            <w:rFonts w:ascii="Times New Roman" w:hAnsi="Times New Roman" w:cs="Times New Roman"/>
            <w:noProof/>
            <w:webHidden/>
            <w:sz w:val="24"/>
            <w:szCs w:val="24"/>
          </w:rPr>
        </w:r>
        <w:r w:rsidR="006D3AB5" w:rsidRPr="007D698F">
          <w:rPr>
            <w:rFonts w:ascii="Times New Roman" w:hAnsi="Times New Roman" w:cs="Times New Roman"/>
            <w:noProof/>
            <w:webHidden/>
            <w:sz w:val="24"/>
            <w:szCs w:val="24"/>
          </w:rPr>
          <w:fldChar w:fldCharType="separate"/>
        </w:r>
        <w:r w:rsidR="000F4628">
          <w:rPr>
            <w:rFonts w:ascii="Times New Roman" w:hAnsi="Times New Roman" w:cs="Times New Roman"/>
            <w:noProof/>
            <w:webHidden/>
            <w:sz w:val="24"/>
            <w:szCs w:val="24"/>
          </w:rPr>
          <w:t>62</w:t>
        </w:r>
        <w:r w:rsidR="006D3AB5" w:rsidRPr="007D698F">
          <w:rPr>
            <w:rFonts w:ascii="Times New Roman" w:hAnsi="Times New Roman" w:cs="Times New Roman"/>
            <w:noProof/>
            <w:webHidden/>
            <w:sz w:val="24"/>
            <w:szCs w:val="24"/>
          </w:rPr>
          <w:fldChar w:fldCharType="end"/>
        </w:r>
      </w:hyperlink>
    </w:p>
    <w:p w14:paraId="0F0A96EF" w14:textId="77777777" w:rsidR="006D3AB5" w:rsidRDefault="007872EC" w:rsidP="00650111">
      <w:pPr>
        <w:pStyle w:val="TOC2"/>
        <w:tabs>
          <w:tab w:val="left" w:pos="660"/>
          <w:tab w:val="right" w:leader="dot" w:pos="9344"/>
        </w:tabs>
        <w:ind w:hanging="220"/>
        <w:rPr>
          <w:rStyle w:val="Hyperlink"/>
          <w:rFonts w:ascii="Times New Roman" w:hAnsi="Times New Roman" w:cs="Times New Roman"/>
          <w:b/>
          <w:noProof/>
          <w:sz w:val="24"/>
          <w:szCs w:val="24"/>
        </w:rPr>
      </w:pPr>
      <w:hyperlink w:anchor="_Toc458600067" w:history="1">
        <w:r w:rsidR="006D3AB5" w:rsidRPr="00650111">
          <w:rPr>
            <w:rStyle w:val="Hyperlink"/>
            <w:rFonts w:ascii="Times New Roman" w:hAnsi="Times New Roman" w:cs="Times New Roman"/>
            <w:b/>
            <w:noProof/>
            <w:sz w:val="24"/>
            <w:szCs w:val="24"/>
          </w:rPr>
          <w:t>9.</w:t>
        </w:r>
        <w:r w:rsidR="006D3AB5" w:rsidRPr="00650111">
          <w:rPr>
            <w:rFonts w:ascii="Times New Roman" w:eastAsiaTheme="minorEastAsia" w:hAnsi="Times New Roman" w:cs="Times New Roman"/>
            <w:b/>
            <w:noProof/>
            <w:sz w:val="24"/>
            <w:szCs w:val="24"/>
            <w:lang w:eastAsia="lt-LT"/>
          </w:rPr>
          <w:tab/>
        </w:r>
        <w:r w:rsidR="006D3AB5" w:rsidRPr="00650111">
          <w:rPr>
            <w:rStyle w:val="Hyperlink"/>
            <w:rFonts w:ascii="Times New Roman" w:hAnsi="Times New Roman" w:cs="Times New Roman"/>
            <w:b/>
            <w:noProof/>
            <w:sz w:val="24"/>
            <w:szCs w:val="24"/>
          </w:rPr>
          <w:t>Išvados</w:t>
        </w:r>
        <w:r w:rsidR="006D3AB5" w:rsidRPr="00650111">
          <w:rPr>
            <w:rFonts w:ascii="Times New Roman" w:hAnsi="Times New Roman" w:cs="Times New Roman"/>
            <w:b/>
            <w:noProof/>
            <w:webHidden/>
            <w:sz w:val="24"/>
            <w:szCs w:val="24"/>
          </w:rPr>
          <w:tab/>
        </w:r>
        <w:r w:rsidR="006D3AB5" w:rsidRPr="00650111">
          <w:rPr>
            <w:rFonts w:ascii="Times New Roman" w:hAnsi="Times New Roman" w:cs="Times New Roman"/>
            <w:b/>
            <w:noProof/>
            <w:webHidden/>
            <w:sz w:val="24"/>
            <w:szCs w:val="24"/>
          </w:rPr>
          <w:fldChar w:fldCharType="begin"/>
        </w:r>
        <w:r w:rsidR="006D3AB5" w:rsidRPr="00650111">
          <w:rPr>
            <w:rFonts w:ascii="Times New Roman" w:hAnsi="Times New Roman" w:cs="Times New Roman"/>
            <w:b/>
            <w:noProof/>
            <w:webHidden/>
            <w:sz w:val="24"/>
            <w:szCs w:val="24"/>
          </w:rPr>
          <w:instrText xml:space="preserve"> PAGEREF _Toc458600067 \h </w:instrText>
        </w:r>
        <w:r w:rsidR="006D3AB5" w:rsidRPr="00650111">
          <w:rPr>
            <w:rFonts w:ascii="Times New Roman" w:hAnsi="Times New Roman" w:cs="Times New Roman"/>
            <w:b/>
            <w:noProof/>
            <w:webHidden/>
            <w:sz w:val="24"/>
            <w:szCs w:val="24"/>
          </w:rPr>
        </w:r>
        <w:r w:rsidR="006D3AB5" w:rsidRPr="00650111">
          <w:rPr>
            <w:rFonts w:ascii="Times New Roman" w:hAnsi="Times New Roman" w:cs="Times New Roman"/>
            <w:b/>
            <w:noProof/>
            <w:webHidden/>
            <w:sz w:val="24"/>
            <w:szCs w:val="24"/>
          </w:rPr>
          <w:fldChar w:fldCharType="separate"/>
        </w:r>
        <w:r w:rsidR="000F4628">
          <w:rPr>
            <w:rFonts w:ascii="Times New Roman" w:hAnsi="Times New Roman" w:cs="Times New Roman"/>
            <w:b/>
            <w:noProof/>
            <w:webHidden/>
            <w:sz w:val="24"/>
            <w:szCs w:val="24"/>
          </w:rPr>
          <w:t>64</w:t>
        </w:r>
        <w:r w:rsidR="006D3AB5" w:rsidRPr="00650111">
          <w:rPr>
            <w:rFonts w:ascii="Times New Roman" w:hAnsi="Times New Roman" w:cs="Times New Roman"/>
            <w:b/>
            <w:noProof/>
            <w:webHidden/>
            <w:sz w:val="24"/>
            <w:szCs w:val="24"/>
          </w:rPr>
          <w:fldChar w:fldCharType="end"/>
        </w:r>
      </w:hyperlink>
    </w:p>
    <w:p w14:paraId="244D1B1A" w14:textId="77777777" w:rsidR="00650111" w:rsidRPr="00650111" w:rsidRDefault="00650111" w:rsidP="00650111">
      <w:pPr>
        <w:rPr>
          <w:noProof/>
        </w:rPr>
      </w:pPr>
    </w:p>
    <w:p w14:paraId="3D158AD7" w14:textId="77777777" w:rsidR="006D3AB5" w:rsidRDefault="006D3AB5" w:rsidP="006D3AB5">
      <w:pPr>
        <w:jc w:val="center"/>
        <w:rPr>
          <w:rFonts w:ascii="Times New Roman" w:eastAsiaTheme="majorEastAsia" w:hAnsi="Times New Roman" w:cs="Times New Roman"/>
          <w:spacing w:val="-10"/>
          <w:kern w:val="28"/>
          <w:sz w:val="24"/>
          <w:szCs w:val="24"/>
        </w:rPr>
      </w:pPr>
      <w:r w:rsidRPr="007D698F">
        <w:rPr>
          <w:rFonts w:ascii="Times New Roman" w:eastAsiaTheme="majorEastAsia" w:hAnsi="Times New Roman" w:cs="Times New Roman"/>
          <w:spacing w:val="-10"/>
          <w:kern w:val="28"/>
          <w:sz w:val="24"/>
          <w:szCs w:val="24"/>
        </w:rPr>
        <w:fldChar w:fldCharType="end"/>
      </w:r>
    </w:p>
    <w:p w14:paraId="7E7C1E23" w14:textId="77777777" w:rsidR="00D0565A" w:rsidRDefault="00D0565A" w:rsidP="006D3AB5">
      <w:pPr>
        <w:jc w:val="center"/>
        <w:rPr>
          <w:rFonts w:ascii="Times New Roman" w:eastAsiaTheme="majorEastAsia" w:hAnsi="Times New Roman" w:cs="Times New Roman"/>
          <w:spacing w:val="-10"/>
          <w:kern w:val="28"/>
          <w:sz w:val="24"/>
          <w:szCs w:val="24"/>
        </w:rPr>
      </w:pPr>
    </w:p>
    <w:p w14:paraId="7A9D2237" w14:textId="77777777" w:rsidR="00D0565A" w:rsidRDefault="00D0565A" w:rsidP="006D3AB5">
      <w:pPr>
        <w:jc w:val="center"/>
        <w:rPr>
          <w:rFonts w:ascii="Times New Roman" w:eastAsiaTheme="majorEastAsia" w:hAnsi="Times New Roman" w:cs="Times New Roman"/>
          <w:spacing w:val="-10"/>
          <w:kern w:val="28"/>
          <w:sz w:val="24"/>
          <w:szCs w:val="24"/>
        </w:rPr>
      </w:pPr>
    </w:p>
    <w:p w14:paraId="7936A1C5" w14:textId="77777777" w:rsidR="00D0565A" w:rsidRDefault="00D0565A" w:rsidP="006D3AB5">
      <w:pPr>
        <w:jc w:val="center"/>
        <w:rPr>
          <w:rFonts w:ascii="Times New Roman" w:eastAsiaTheme="majorEastAsia" w:hAnsi="Times New Roman" w:cs="Times New Roman"/>
          <w:spacing w:val="-10"/>
          <w:kern w:val="28"/>
          <w:sz w:val="24"/>
          <w:szCs w:val="24"/>
        </w:rPr>
      </w:pPr>
    </w:p>
    <w:p w14:paraId="3FE90445" w14:textId="77777777" w:rsidR="00D0565A" w:rsidRDefault="00D0565A" w:rsidP="006D3AB5">
      <w:pPr>
        <w:jc w:val="center"/>
        <w:rPr>
          <w:rFonts w:ascii="Times New Roman" w:eastAsiaTheme="majorEastAsia" w:hAnsi="Times New Roman" w:cs="Times New Roman"/>
          <w:spacing w:val="-10"/>
          <w:kern w:val="28"/>
          <w:sz w:val="24"/>
          <w:szCs w:val="24"/>
        </w:rPr>
      </w:pPr>
    </w:p>
    <w:p w14:paraId="69558EB9" w14:textId="77777777" w:rsidR="00D0565A" w:rsidRDefault="00D0565A" w:rsidP="006D3AB5">
      <w:pPr>
        <w:jc w:val="center"/>
        <w:rPr>
          <w:rFonts w:ascii="Times New Roman" w:eastAsiaTheme="majorEastAsia" w:hAnsi="Times New Roman" w:cs="Times New Roman"/>
          <w:spacing w:val="-10"/>
          <w:kern w:val="28"/>
          <w:sz w:val="24"/>
          <w:szCs w:val="24"/>
        </w:rPr>
      </w:pPr>
    </w:p>
    <w:p w14:paraId="1251503D" w14:textId="77777777" w:rsidR="00D0565A" w:rsidRDefault="00D0565A" w:rsidP="006D3AB5">
      <w:pPr>
        <w:jc w:val="center"/>
        <w:rPr>
          <w:rFonts w:ascii="Times New Roman" w:eastAsiaTheme="majorEastAsia" w:hAnsi="Times New Roman" w:cs="Times New Roman"/>
          <w:spacing w:val="-10"/>
          <w:kern w:val="28"/>
          <w:sz w:val="24"/>
          <w:szCs w:val="24"/>
        </w:rPr>
      </w:pPr>
    </w:p>
    <w:p w14:paraId="547FDF65" w14:textId="77777777" w:rsidR="00D0565A" w:rsidRDefault="00D0565A" w:rsidP="006D3AB5">
      <w:pPr>
        <w:jc w:val="center"/>
        <w:rPr>
          <w:rFonts w:ascii="Times New Roman" w:eastAsiaTheme="majorEastAsia" w:hAnsi="Times New Roman" w:cs="Times New Roman"/>
          <w:spacing w:val="-10"/>
          <w:kern w:val="28"/>
          <w:sz w:val="24"/>
          <w:szCs w:val="24"/>
        </w:rPr>
      </w:pPr>
    </w:p>
    <w:p w14:paraId="48A9F81D" w14:textId="77777777" w:rsidR="00D0565A" w:rsidRDefault="00D0565A" w:rsidP="006D3AB5">
      <w:pPr>
        <w:jc w:val="center"/>
        <w:rPr>
          <w:rFonts w:ascii="Times New Roman" w:eastAsiaTheme="majorEastAsia" w:hAnsi="Times New Roman" w:cs="Times New Roman"/>
          <w:spacing w:val="-10"/>
          <w:kern w:val="28"/>
          <w:sz w:val="24"/>
          <w:szCs w:val="24"/>
        </w:rPr>
      </w:pPr>
    </w:p>
    <w:p w14:paraId="3BA042E2" w14:textId="77777777" w:rsidR="00D0565A" w:rsidRDefault="00D0565A" w:rsidP="006D3AB5">
      <w:pPr>
        <w:jc w:val="center"/>
        <w:rPr>
          <w:rFonts w:ascii="Times New Roman" w:eastAsiaTheme="majorEastAsia" w:hAnsi="Times New Roman" w:cs="Times New Roman"/>
          <w:spacing w:val="-10"/>
          <w:kern w:val="28"/>
          <w:sz w:val="24"/>
          <w:szCs w:val="24"/>
        </w:rPr>
      </w:pPr>
    </w:p>
    <w:p w14:paraId="0E32A37C" w14:textId="77777777" w:rsidR="00D0565A" w:rsidRDefault="00D0565A" w:rsidP="006D3AB5">
      <w:pPr>
        <w:jc w:val="center"/>
        <w:rPr>
          <w:rFonts w:ascii="Times New Roman" w:eastAsiaTheme="majorEastAsia" w:hAnsi="Times New Roman" w:cs="Times New Roman"/>
          <w:spacing w:val="-10"/>
          <w:kern w:val="28"/>
          <w:sz w:val="24"/>
          <w:szCs w:val="24"/>
        </w:rPr>
      </w:pPr>
    </w:p>
    <w:p w14:paraId="47B6752F" w14:textId="77777777" w:rsidR="00D0565A" w:rsidRDefault="00D0565A" w:rsidP="006D3AB5">
      <w:pPr>
        <w:jc w:val="center"/>
        <w:rPr>
          <w:rFonts w:ascii="Times New Roman" w:eastAsiaTheme="majorEastAsia" w:hAnsi="Times New Roman" w:cs="Times New Roman"/>
          <w:spacing w:val="-10"/>
          <w:kern w:val="28"/>
          <w:sz w:val="24"/>
          <w:szCs w:val="24"/>
        </w:rPr>
      </w:pPr>
    </w:p>
    <w:p w14:paraId="3DBA5B33" w14:textId="77777777" w:rsidR="00D0565A" w:rsidRDefault="00D0565A" w:rsidP="006D3AB5">
      <w:pPr>
        <w:jc w:val="center"/>
        <w:rPr>
          <w:rFonts w:ascii="Times New Roman" w:eastAsiaTheme="majorEastAsia" w:hAnsi="Times New Roman" w:cs="Times New Roman"/>
          <w:spacing w:val="-10"/>
          <w:kern w:val="28"/>
          <w:sz w:val="24"/>
          <w:szCs w:val="24"/>
        </w:rPr>
      </w:pPr>
    </w:p>
    <w:p w14:paraId="3149862D" w14:textId="77777777" w:rsidR="00D0565A" w:rsidRDefault="00D0565A" w:rsidP="006D3AB5">
      <w:pPr>
        <w:jc w:val="center"/>
        <w:rPr>
          <w:rFonts w:ascii="Times New Roman" w:eastAsiaTheme="majorEastAsia" w:hAnsi="Times New Roman" w:cs="Times New Roman"/>
          <w:spacing w:val="-10"/>
          <w:kern w:val="28"/>
          <w:sz w:val="24"/>
          <w:szCs w:val="24"/>
        </w:rPr>
      </w:pPr>
    </w:p>
    <w:p w14:paraId="6CAD2D3C" w14:textId="77777777" w:rsidR="00D0565A" w:rsidRDefault="00D0565A" w:rsidP="006D3AB5">
      <w:pPr>
        <w:jc w:val="center"/>
        <w:rPr>
          <w:rFonts w:ascii="Times New Roman" w:eastAsiaTheme="majorEastAsia" w:hAnsi="Times New Roman" w:cs="Times New Roman"/>
          <w:b/>
          <w:spacing w:val="-10"/>
          <w:kern w:val="28"/>
          <w:sz w:val="28"/>
          <w:szCs w:val="28"/>
        </w:rPr>
      </w:pPr>
    </w:p>
    <w:p w14:paraId="4AAD3C2D" w14:textId="77777777" w:rsidR="006D3AB5" w:rsidRPr="006D3AB5" w:rsidRDefault="006D3AB5" w:rsidP="006D3AB5">
      <w:pPr>
        <w:jc w:val="center"/>
        <w:rPr>
          <w:rFonts w:ascii="Times New Roman" w:eastAsiaTheme="majorEastAsia" w:hAnsi="Times New Roman" w:cs="Times New Roman"/>
          <w:b/>
          <w:spacing w:val="-10"/>
          <w:kern w:val="28"/>
          <w:sz w:val="28"/>
          <w:szCs w:val="28"/>
        </w:rPr>
      </w:pPr>
    </w:p>
    <w:p w14:paraId="72EA5B0B" w14:textId="77777777" w:rsidR="0075553E" w:rsidRPr="006D3AB5" w:rsidRDefault="00B36977" w:rsidP="00D0565A">
      <w:pPr>
        <w:pStyle w:val="Heading2"/>
        <w:numPr>
          <w:ilvl w:val="0"/>
          <w:numId w:val="16"/>
        </w:numPr>
        <w:jc w:val="center"/>
        <w:rPr>
          <w:rFonts w:ascii="Times New Roman" w:hAnsi="Times New Roman" w:cs="Times New Roman"/>
          <w:b/>
          <w:color w:val="auto"/>
          <w:sz w:val="28"/>
          <w:szCs w:val="28"/>
        </w:rPr>
      </w:pPr>
      <w:bookmarkStart w:id="2" w:name="_Toc458600021"/>
      <w:r w:rsidRPr="006D3AB5">
        <w:rPr>
          <w:rFonts w:ascii="Times New Roman" w:hAnsi="Times New Roman" w:cs="Times New Roman"/>
          <w:b/>
          <w:color w:val="auto"/>
          <w:sz w:val="28"/>
          <w:szCs w:val="28"/>
        </w:rPr>
        <w:lastRenderedPageBreak/>
        <w:t>Projekto santrauka</w:t>
      </w:r>
      <w:bookmarkEnd w:id="0"/>
      <w:bookmarkEnd w:id="1"/>
      <w:bookmarkEnd w:id="2"/>
    </w:p>
    <w:p w14:paraId="23B3A6E4" w14:textId="77777777" w:rsidR="009361A8" w:rsidRPr="00412459" w:rsidRDefault="009361A8" w:rsidP="009361A8">
      <w:pPr>
        <w:spacing w:before="120" w:after="120" w:line="240" w:lineRule="auto"/>
        <w:rPr>
          <w:rFonts w:ascii="Times New Roman" w:hAnsi="Times New Roman" w:cs="Times New Roman"/>
          <w:highlight w:val="yellow"/>
          <w:lang w:eastAsia="lt-LT"/>
        </w:rPr>
      </w:pPr>
    </w:p>
    <w:p w14:paraId="3E162FE7" w14:textId="77777777" w:rsidR="00335CF8" w:rsidRDefault="00D6722F" w:rsidP="009361A8">
      <w:pPr>
        <w:spacing w:before="120" w:after="120" w:line="240" w:lineRule="auto"/>
        <w:ind w:firstLine="709"/>
        <w:jc w:val="both"/>
        <w:rPr>
          <w:rFonts w:ascii="Times New Roman" w:hAnsi="Times New Roman" w:cs="Times New Roman"/>
          <w:sz w:val="24"/>
          <w:szCs w:val="24"/>
        </w:rPr>
      </w:pPr>
      <w:r w:rsidRPr="00C10D7C">
        <w:rPr>
          <w:rFonts w:ascii="Times New Roman" w:hAnsi="Times New Roman" w:cs="Times New Roman"/>
          <w:sz w:val="24"/>
          <w:szCs w:val="24"/>
        </w:rPr>
        <w:t xml:space="preserve">Siekiant užtikrinti darnią transporto sistemos raidą, o įvertinant svarbų transporto sistemos palaikomąjį vaidmenį visam šalies ūkiui – ir viso ūkio raidą, svarbu yra sukurti sąlygas, palankias visų transporto sistemos dalių plėtrai. Viena iš transporto sistemą sudarančių dalių tenka oro transportui, kuris globalizacijos veikiamame pasaulyje įgauna vis didesnę svarbą. Didele dalimi Lietuvos oro transporto tolimesnė plėtra priklauso nuo aviacijos specialistų ir jų parengimo kokybės. </w:t>
      </w:r>
    </w:p>
    <w:p w14:paraId="743877CC" w14:textId="77777777" w:rsidR="00335CF8" w:rsidRDefault="00D6722F" w:rsidP="009361A8">
      <w:pPr>
        <w:spacing w:before="120" w:after="120" w:line="240" w:lineRule="auto"/>
        <w:ind w:firstLine="709"/>
        <w:jc w:val="both"/>
        <w:rPr>
          <w:rFonts w:ascii="Times New Roman" w:hAnsi="Times New Roman" w:cs="Times New Roman"/>
          <w:sz w:val="24"/>
          <w:szCs w:val="24"/>
        </w:rPr>
      </w:pPr>
      <w:r w:rsidRPr="00C10D7C">
        <w:rPr>
          <w:rFonts w:ascii="Times New Roman" w:hAnsi="Times New Roman" w:cs="Times New Roman"/>
          <w:sz w:val="24"/>
          <w:szCs w:val="24"/>
        </w:rPr>
        <w:t>Vilniaus Gedimino technikos universiteto</w:t>
      </w:r>
      <w:r w:rsidR="00F20DA7" w:rsidRPr="00C10D7C">
        <w:rPr>
          <w:rFonts w:ascii="Times New Roman" w:hAnsi="Times New Roman" w:cs="Times New Roman"/>
          <w:sz w:val="24"/>
          <w:szCs w:val="24"/>
        </w:rPr>
        <w:t xml:space="preserve"> (toliau – VGTU)</w:t>
      </w:r>
      <w:r w:rsidRPr="00C10D7C">
        <w:rPr>
          <w:rFonts w:ascii="Times New Roman" w:hAnsi="Times New Roman" w:cs="Times New Roman"/>
          <w:sz w:val="24"/>
          <w:szCs w:val="24"/>
        </w:rPr>
        <w:t xml:space="preserve"> Antano Gustaičio aviacijos institutas</w:t>
      </w:r>
      <w:r w:rsidR="00F20DA7" w:rsidRPr="00C10D7C">
        <w:rPr>
          <w:rFonts w:ascii="Times New Roman" w:hAnsi="Times New Roman" w:cs="Times New Roman"/>
          <w:sz w:val="24"/>
          <w:szCs w:val="24"/>
        </w:rPr>
        <w:t xml:space="preserve"> (toliau Aviacijos institutas)</w:t>
      </w:r>
      <w:r w:rsidR="0055515D" w:rsidRPr="0055515D">
        <w:t xml:space="preserve"> </w:t>
      </w:r>
      <w:r w:rsidRPr="00C10D7C">
        <w:rPr>
          <w:rFonts w:ascii="Times New Roman" w:hAnsi="Times New Roman" w:cs="Times New Roman"/>
          <w:sz w:val="24"/>
          <w:szCs w:val="24"/>
        </w:rPr>
        <w:t xml:space="preserve">vienintelis Lietuvoje rengia aukščiausios kvalifikacijos aviacijos specialistus. </w:t>
      </w:r>
      <w:r w:rsidR="00C10D7C" w:rsidRPr="00C10D7C">
        <w:rPr>
          <w:rFonts w:ascii="Times New Roman" w:hAnsi="Times New Roman" w:cs="Times New Roman"/>
          <w:sz w:val="24"/>
          <w:szCs w:val="24"/>
        </w:rPr>
        <w:t>VGTU</w:t>
      </w:r>
      <w:r w:rsidRPr="00C10D7C">
        <w:rPr>
          <w:rFonts w:ascii="Times New Roman" w:hAnsi="Times New Roman" w:cs="Times New Roman"/>
          <w:sz w:val="24"/>
          <w:szCs w:val="24"/>
        </w:rPr>
        <w:t xml:space="preserve"> aviacijos specialistų rengimui turi atitinkamą mokomąją bazę, studijų programas ir aukštos kvalifikacijos dėstytojus. </w:t>
      </w:r>
    </w:p>
    <w:p w14:paraId="3558C6DE" w14:textId="77777777" w:rsidR="00335CF8" w:rsidRDefault="00C61D25"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Siekiant pa</w:t>
      </w:r>
      <w:r w:rsidRPr="008507E9">
        <w:rPr>
          <w:rFonts w:ascii="Times New Roman" w:hAnsi="Times New Roman" w:cs="Times New Roman"/>
          <w:sz w:val="24"/>
          <w:szCs w:val="24"/>
        </w:rPr>
        <w:t>gerinti aviacijos specialistų mokymo kokybę 2008 m. LR Vyriausybė patvirtino „Aviacijos specialistų rengimo ir mok</w:t>
      </w:r>
      <w:r>
        <w:rPr>
          <w:rFonts w:ascii="Times New Roman" w:hAnsi="Times New Roman" w:cs="Times New Roman"/>
          <w:sz w:val="24"/>
          <w:szCs w:val="24"/>
        </w:rPr>
        <w:t>ymo</w:t>
      </w:r>
      <w:r w:rsidRPr="008507E9">
        <w:rPr>
          <w:rFonts w:ascii="Times New Roman" w:hAnsi="Times New Roman" w:cs="Times New Roman"/>
          <w:sz w:val="24"/>
          <w:szCs w:val="24"/>
        </w:rPr>
        <w:t xml:space="preserve"> bazės atnaujinimo 2008–2013 metų programą“</w:t>
      </w:r>
      <w:r>
        <w:rPr>
          <w:rFonts w:ascii="Times New Roman" w:hAnsi="Times New Roman" w:cs="Times New Roman"/>
          <w:sz w:val="24"/>
          <w:szCs w:val="24"/>
        </w:rPr>
        <w:t xml:space="preserve">, kurią įgyvendinus </w:t>
      </w:r>
      <w:r w:rsidRPr="008507E9">
        <w:rPr>
          <w:rFonts w:ascii="Times New Roman" w:hAnsi="Times New Roman" w:cs="Times New Roman"/>
          <w:sz w:val="24"/>
          <w:szCs w:val="24"/>
        </w:rPr>
        <w:t xml:space="preserve">buvo išspręsta nemažai problemų: </w:t>
      </w:r>
      <w:r w:rsidR="00194B01">
        <w:rPr>
          <w:rFonts w:ascii="Times New Roman" w:hAnsi="Times New Roman" w:cs="Times New Roman"/>
          <w:sz w:val="24"/>
          <w:szCs w:val="24"/>
        </w:rPr>
        <w:t>u</w:t>
      </w:r>
      <w:r w:rsidRPr="008507E9">
        <w:rPr>
          <w:rFonts w:ascii="Times New Roman" w:hAnsi="Times New Roman" w:cs="Times New Roman"/>
          <w:sz w:val="24"/>
          <w:szCs w:val="24"/>
        </w:rPr>
        <w:t xml:space="preserve">niversitetui suteiktas neatlygintinai naudotis 105,1 ha ploto Kyviškių aerodromo sklypas bei perduotas patikėjimo teise valdyti jame </w:t>
      </w:r>
      <w:r w:rsidRPr="006F3DB3">
        <w:rPr>
          <w:rFonts w:ascii="Times New Roman" w:hAnsi="Times New Roman" w:cs="Times New Roman"/>
          <w:sz w:val="24"/>
          <w:szCs w:val="24"/>
        </w:rPr>
        <w:t>esantis nekilnojamas turtas, aptverta aerodromo teritorija, rekonstruot</w:t>
      </w:r>
      <w:r>
        <w:rPr>
          <w:rFonts w:ascii="Times New Roman" w:hAnsi="Times New Roman" w:cs="Times New Roman"/>
          <w:sz w:val="24"/>
          <w:szCs w:val="24"/>
        </w:rPr>
        <w:t>as</w:t>
      </w:r>
      <w:r w:rsidRPr="006F3DB3">
        <w:rPr>
          <w:rFonts w:ascii="Times New Roman" w:hAnsi="Times New Roman" w:cs="Times New Roman"/>
          <w:sz w:val="24"/>
          <w:szCs w:val="24"/>
        </w:rPr>
        <w:t xml:space="preserve"> kilimo ir tūpimo takas,</w:t>
      </w:r>
      <w:r>
        <w:rPr>
          <w:rFonts w:ascii="Times New Roman" w:hAnsi="Times New Roman" w:cs="Times New Roman"/>
          <w:sz w:val="24"/>
          <w:szCs w:val="24"/>
        </w:rPr>
        <w:t xml:space="preserve"> pastatytas Treniruoklių ir laboratorijų korpusas, </w:t>
      </w:r>
      <w:r w:rsidRPr="008507E9">
        <w:rPr>
          <w:rFonts w:ascii="Times New Roman" w:hAnsi="Times New Roman" w:cs="Times New Roman"/>
          <w:sz w:val="24"/>
          <w:szCs w:val="24"/>
        </w:rPr>
        <w:t>įsigyta aerodromo priežiūros įranga</w:t>
      </w:r>
      <w:r>
        <w:rPr>
          <w:rFonts w:ascii="Times New Roman" w:hAnsi="Times New Roman" w:cs="Times New Roman"/>
          <w:sz w:val="24"/>
          <w:szCs w:val="24"/>
        </w:rPr>
        <w:t xml:space="preserve"> ir</w:t>
      </w:r>
      <w:r w:rsidRPr="008507E9">
        <w:rPr>
          <w:rFonts w:ascii="Times New Roman" w:hAnsi="Times New Roman" w:cs="Times New Roman"/>
          <w:sz w:val="24"/>
          <w:szCs w:val="24"/>
        </w:rPr>
        <w:t xml:space="preserve"> atnaujinta būtina mokomoji įranga.</w:t>
      </w:r>
      <w:r>
        <w:rPr>
          <w:rFonts w:ascii="Times New Roman" w:hAnsi="Times New Roman" w:cs="Times New Roman"/>
          <w:sz w:val="24"/>
          <w:szCs w:val="24"/>
        </w:rPr>
        <w:t xml:space="preserve"> Tačiau viena svarbiausių problemų – šiuolaikinių reikalavimų neatitinkantys pastatai – d</w:t>
      </w:r>
      <w:r w:rsidRPr="008507E9">
        <w:rPr>
          <w:rFonts w:ascii="Times New Roman" w:hAnsi="Times New Roman" w:cs="Times New Roman"/>
          <w:sz w:val="24"/>
          <w:szCs w:val="24"/>
        </w:rPr>
        <w:t xml:space="preserve">ėl </w:t>
      </w:r>
      <w:r>
        <w:rPr>
          <w:rFonts w:ascii="Times New Roman" w:hAnsi="Times New Roman" w:cs="Times New Roman"/>
          <w:sz w:val="24"/>
          <w:szCs w:val="24"/>
        </w:rPr>
        <w:t xml:space="preserve">nepakankamo finansavimo ir </w:t>
      </w:r>
      <w:r w:rsidR="00FA4B25">
        <w:rPr>
          <w:rFonts w:ascii="Times New Roman" w:hAnsi="Times New Roman" w:cs="Times New Roman"/>
          <w:sz w:val="24"/>
          <w:szCs w:val="24"/>
        </w:rPr>
        <w:t xml:space="preserve">dėl atsiradusios Aviacijos instituto iškėlimo iš Rodūnios kelio sąlygos </w:t>
      </w:r>
      <w:r>
        <w:rPr>
          <w:rFonts w:ascii="Times New Roman" w:hAnsi="Times New Roman" w:cs="Times New Roman"/>
          <w:sz w:val="24"/>
          <w:szCs w:val="24"/>
        </w:rPr>
        <w:t xml:space="preserve">nebuvo išspręsta. </w:t>
      </w:r>
    </w:p>
    <w:p w14:paraId="29D212EF" w14:textId="77777777" w:rsidR="00335CF8" w:rsidRDefault="00C61D25" w:rsidP="009361A8">
      <w:pPr>
        <w:spacing w:before="120" w:after="120" w:line="240" w:lineRule="auto"/>
        <w:ind w:firstLine="709"/>
        <w:jc w:val="both"/>
        <w:rPr>
          <w:rFonts w:ascii="Times New Roman" w:hAnsi="Times New Roman" w:cs="Times New Roman"/>
          <w:sz w:val="24"/>
          <w:szCs w:val="24"/>
        </w:rPr>
      </w:pPr>
      <w:r w:rsidRPr="00C10D7C">
        <w:rPr>
          <w:rFonts w:ascii="Times New Roman" w:hAnsi="Times New Roman" w:cs="Times New Roman"/>
          <w:sz w:val="24"/>
          <w:szCs w:val="24"/>
        </w:rPr>
        <w:t xml:space="preserve">Civilinės aviacijos administracijos pateikta ilgalaikė specialistų poreikio prognozė 2014-2020 m. periodui atskleidžia, kad, vertinant labiausiai tikėtiną ir optimistinį variantus, </w:t>
      </w:r>
      <w:r w:rsidR="0055515D">
        <w:rPr>
          <w:rFonts w:ascii="Times New Roman" w:hAnsi="Times New Roman" w:cs="Times New Roman"/>
          <w:sz w:val="24"/>
          <w:szCs w:val="24"/>
        </w:rPr>
        <w:t>kasmetinį</w:t>
      </w:r>
      <w:r w:rsidR="0055515D" w:rsidRPr="00C10D7C">
        <w:rPr>
          <w:rFonts w:ascii="Times New Roman" w:hAnsi="Times New Roman" w:cs="Times New Roman"/>
          <w:sz w:val="24"/>
          <w:szCs w:val="24"/>
        </w:rPr>
        <w:t xml:space="preserve"> </w:t>
      </w:r>
      <w:r w:rsidRPr="00C10D7C">
        <w:rPr>
          <w:rFonts w:ascii="Times New Roman" w:hAnsi="Times New Roman" w:cs="Times New Roman"/>
          <w:sz w:val="24"/>
          <w:szCs w:val="24"/>
        </w:rPr>
        <w:t xml:space="preserve">specialistų poreikį sudarys: 10-13 orlaivių pilotų, 7-14 skrydžių vadovų ir 15-18 aviacijos inžinierių. Tačiau tinkamų ir šiuolaikinius reikalavimus atitinkančių patalpų nebuvimas </w:t>
      </w:r>
      <w:r w:rsidR="00FA4B25">
        <w:rPr>
          <w:rFonts w:ascii="Times New Roman" w:hAnsi="Times New Roman" w:cs="Times New Roman"/>
          <w:sz w:val="24"/>
          <w:szCs w:val="24"/>
        </w:rPr>
        <w:t>mažina</w:t>
      </w:r>
      <w:r w:rsidRPr="00C10D7C">
        <w:rPr>
          <w:rFonts w:ascii="Times New Roman" w:hAnsi="Times New Roman" w:cs="Times New Roman"/>
          <w:sz w:val="24"/>
          <w:szCs w:val="24"/>
        </w:rPr>
        <w:t xml:space="preserve"> Aviacijos instituto galimybes užtikrinti aviacijos speciali</w:t>
      </w:r>
      <w:r w:rsidR="0055515D">
        <w:rPr>
          <w:rFonts w:ascii="Times New Roman" w:hAnsi="Times New Roman" w:cs="Times New Roman"/>
          <w:sz w:val="24"/>
          <w:szCs w:val="24"/>
        </w:rPr>
        <w:t>stų</w:t>
      </w:r>
      <w:r w:rsidRPr="00C10D7C">
        <w:rPr>
          <w:rFonts w:ascii="Times New Roman" w:hAnsi="Times New Roman" w:cs="Times New Roman"/>
          <w:sz w:val="24"/>
          <w:szCs w:val="24"/>
        </w:rPr>
        <w:t xml:space="preserve"> parengimo kokybę</w:t>
      </w:r>
      <w:r w:rsidR="00194B01">
        <w:rPr>
          <w:rFonts w:ascii="Times New Roman" w:hAnsi="Times New Roman" w:cs="Times New Roman"/>
          <w:sz w:val="24"/>
          <w:szCs w:val="24"/>
        </w:rPr>
        <w:t xml:space="preserve">, </w:t>
      </w:r>
      <w:r w:rsidRPr="00C10D7C">
        <w:rPr>
          <w:rFonts w:ascii="Times New Roman" w:hAnsi="Times New Roman" w:cs="Times New Roman"/>
          <w:sz w:val="24"/>
          <w:szCs w:val="24"/>
        </w:rPr>
        <w:t>kyla grėsmė neparengti rinkos poreikius atitinkančio</w:t>
      </w:r>
      <w:r w:rsidR="00FA4B25">
        <w:rPr>
          <w:rFonts w:ascii="Times New Roman" w:hAnsi="Times New Roman" w:cs="Times New Roman"/>
          <w:sz w:val="24"/>
          <w:szCs w:val="24"/>
        </w:rPr>
        <w:t xml:space="preserve"> aviacijos specialistų</w:t>
      </w:r>
      <w:r w:rsidR="007221FB">
        <w:rPr>
          <w:rFonts w:ascii="Times New Roman" w:hAnsi="Times New Roman" w:cs="Times New Roman"/>
          <w:sz w:val="24"/>
          <w:szCs w:val="24"/>
        </w:rPr>
        <w:t xml:space="preserve"> skaičiaus</w:t>
      </w:r>
      <w:r w:rsidRPr="00C10D7C">
        <w:rPr>
          <w:rFonts w:ascii="Times New Roman" w:hAnsi="Times New Roman" w:cs="Times New Roman"/>
          <w:sz w:val="24"/>
          <w:szCs w:val="24"/>
        </w:rPr>
        <w:t xml:space="preserve">. </w:t>
      </w:r>
      <w:r w:rsidR="0055515D" w:rsidRPr="00F8692C">
        <w:rPr>
          <w:rFonts w:ascii="Times New Roman" w:hAnsi="Times New Roman" w:cs="Times New Roman"/>
          <w:sz w:val="24"/>
          <w:szCs w:val="24"/>
        </w:rPr>
        <w:t>Vilniuje ir Kaune veikiančiose aviacijos technikos priežiūros įmonėse reikalinga 400-600 aviacijos specialistų.</w:t>
      </w:r>
    </w:p>
    <w:p w14:paraId="7B2D1DF5" w14:textId="77777777" w:rsidR="00335CF8" w:rsidRDefault="00335CF8" w:rsidP="009361A8">
      <w:pPr>
        <w:spacing w:before="120" w:after="120" w:line="240" w:lineRule="auto"/>
        <w:ind w:firstLine="709"/>
        <w:jc w:val="both"/>
        <w:rPr>
          <w:rFonts w:ascii="Times New Roman" w:hAnsi="Times New Roman" w:cs="Times New Roman"/>
          <w:sz w:val="24"/>
          <w:szCs w:val="24"/>
        </w:rPr>
      </w:pPr>
      <w:r w:rsidRPr="001F0072">
        <w:rPr>
          <w:rFonts w:ascii="Times New Roman" w:hAnsi="Times New Roman" w:cs="Times New Roman"/>
          <w:sz w:val="24"/>
          <w:szCs w:val="24"/>
        </w:rPr>
        <w:t xml:space="preserve">Projekto </w:t>
      </w:r>
      <w:r w:rsidRPr="001F0072">
        <w:rPr>
          <w:rFonts w:ascii="Times New Roman" w:hAnsi="Times New Roman" w:cs="Times New Roman"/>
          <w:b/>
          <w:sz w:val="24"/>
          <w:szCs w:val="24"/>
        </w:rPr>
        <w:t>„AGAI perkėlimas iš Rodūnios kelio į Linkmenų gatvę“</w:t>
      </w:r>
      <w:r w:rsidRPr="001F0072">
        <w:rPr>
          <w:rFonts w:ascii="Times New Roman" w:hAnsi="Times New Roman" w:cs="Times New Roman"/>
          <w:sz w:val="24"/>
          <w:szCs w:val="24"/>
        </w:rPr>
        <w:t xml:space="preserve"> tikslas – </w:t>
      </w:r>
      <w:r w:rsidRPr="001F0072">
        <w:rPr>
          <w:rFonts w:ascii="Times New Roman" w:hAnsi="Times New Roman" w:cs="Times New Roman"/>
          <w:bCs/>
          <w:sz w:val="24"/>
          <w:szCs w:val="24"/>
        </w:rPr>
        <w:t>užtikrinti aukštą aviacijos specialistų rengimo kokybę</w:t>
      </w:r>
      <w:r w:rsidRPr="001F0072">
        <w:rPr>
          <w:rFonts w:ascii="Times New Roman" w:hAnsi="Times New Roman" w:cs="Times New Roman"/>
          <w:sz w:val="24"/>
          <w:szCs w:val="24"/>
        </w:rPr>
        <w:t xml:space="preserve">, modernizuojant </w:t>
      </w:r>
      <w:r>
        <w:rPr>
          <w:rFonts w:ascii="Times New Roman" w:hAnsi="Times New Roman" w:cs="Times New Roman"/>
          <w:sz w:val="24"/>
          <w:szCs w:val="24"/>
        </w:rPr>
        <w:t xml:space="preserve">ir vienoje vietoje koncentruojant </w:t>
      </w:r>
      <w:r w:rsidRPr="001F0072">
        <w:rPr>
          <w:rFonts w:ascii="Times New Roman" w:hAnsi="Times New Roman" w:cs="Times New Roman"/>
          <w:sz w:val="24"/>
          <w:szCs w:val="24"/>
        </w:rPr>
        <w:t xml:space="preserve">studijų </w:t>
      </w:r>
      <w:r w:rsidRPr="001F0072">
        <w:rPr>
          <w:rFonts w:ascii="Times New Roman" w:hAnsi="Times New Roman" w:cs="Times New Roman"/>
          <w:bCs/>
          <w:sz w:val="24"/>
          <w:szCs w:val="24"/>
        </w:rPr>
        <w:t xml:space="preserve">infrastruktūrą. </w:t>
      </w:r>
      <w:r w:rsidRPr="001F0072">
        <w:rPr>
          <w:rFonts w:ascii="Times New Roman" w:hAnsi="Times New Roman" w:cs="Times New Roman"/>
          <w:sz w:val="24"/>
          <w:szCs w:val="24"/>
        </w:rPr>
        <w:t xml:space="preserve">  </w:t>
      </w:r>
    </w:p>
    <w:p w14:paraId="0CE3369E" w14:textId="77777777" w:rsidR="00F54529" w:rsidRDefault="002A076C" w:rsidP="009361A8">
      <w:pPr>
        <w:spacing w:before="120" w:after="120" w:line="240" w:lineRule="auto"/>
        <w:ind w:firstLine="709"/>
        <w:jc w:val="both"/>
        <w:rPr>
          <w:rFonts w:ascii="Times New Roman" w:hAnsi="Times New Roman" w:cs="Times New Roman"/>
          <w:sz w:val="24"/>
          <w:szCs w:val="24"/>
        </w:rPr>
      </w:pPr>
      <w:r w:rsidRPr="002A076C">
        <w:rPr>
          <w:rFonts w:ascii="Times New Roman" w:hAnsi="Times New Roman" w:cs="Times New Roman"/>
          <w:sz w:val="24"/>
          <w:szCs w:val="24"/>
        </w:rPr>
        <w:t xml:space="preserve">Projekto </w:t>
      </w:r>
      <w:r>
        <w:rPr>
          <w:rFonts w:ascii="Times New Roman" w:hAnsi="Times New Roman" w:cs="Times New Roman"/>
          <w:sz w:val="24"/>
          <w:szCs w:val="24"/>
        </w:rPr>
        <w:t>tikslinės grupės – Aviacijos instituto visų studijų programų studentai, dėstytojai, mokslininkai ir tyr</w:t>
      </w:r>
      <w:r w:rsidR="00FA4B25">
        <w:rPr>
          <w:rFonts w:ascii="Times New Roman" w:hAnsi="Times New Roman" w:cs="Times New Roman"/>
          <w:sz w:val="24"/>
          <w:szCs w:val="24"/>
        </w:rPr>
        <w:t>ėjai, šalies verslo įmonės ir Lietuvos Respublikos</w:t>
      </w:r>
      <w:r>
        <w:rPr>
          <w:rFonts w:ascii="Times New Roman" w:hAnsi="Times New Roman" w:cs="Times New Roman"/>
          <w:sz w:val="24"/>
          <w:szCs w:val="24"/>
        </w:rPr>
        <w:t xml:space="preserve"> valstybė. </w:t>
      </w:r>
    </w:p>
    <w:p w14:paraId="03B3138F" w14:textId="77777777" w:rsidR="007F14B1" w:rsidRPr="00F54529" w:rsidRDefault="007F14B1" w:rsidP="009361A8">
      <w:pPr>
        <w:spacing w:before="120" w:after="120" w:line="240" w:lineRule="auto"/>
        <w:ind w:firstLine="709"/>
        <w:jc w:val="both"/>
        <w:rPr>
          <w:rFonts w:ascii="Times New Roman" w:hAnsi="Times New Roman" w:cs="Times New Roman"/>
          <w:sz w:val="24"/>
          <w:szCs w:val="24"/>
        </w:rPr>
      </w:pPr>
      <w:r w:rsidRPr="00F54529">
        <w:rPr>
          <w:rFonts w:ascii="Times New Roman" w:hAnsi="Times New Roman" w:cs="Times New Roman"/>
          <w:sz w:val="24"/>
          <w:szCs w:val="24"/>
        </w:rPr>
        <w:t xml:space="preserve">Investicijų projekte išnagrinėtos </w:t>
      </w:r>
      <w:r w:rsidR="00F54529">
        <w:rPr>
          <w:rFonts w:ascii="Times New Roman" w:hAnsi="Times New Roman" w:cs="Times New Roman"/>
          <w:sz w:val="24"/>
          <w:szCs w:val="24"/>
        </w:rPr>
        <w:t>5</w:t>
      </w:r>
      <w:r w:rsidRPr="00F54529">
        <w:rPr>
          <w:rFonts w:ascii="Times New Roman" w:hAnsi="Times New Roman" w:cs="Times New Roman"/>
          <w:sz w:val="24"/>
          <w:szCs w:val="24"/>
        </w:rPr>
        <w:t xml:space="preserve"> alternatyvos.</w:t>
      </w:r>
    </w:p>
    <w:p w14:paraId="0802055B" w14:textId="77777777" w:rsidR="007F14B1" w:rsidRPr="00F54529" w:rsidRDefault="007F14B1" w:rsidP="009361A8">
      <w:pPr>
        <w:spacing w:before="120" w:after="120" w:line="240" w:lineRule="auto"/>
        <w:ind w:firstLine="709"/>
        <w:jc w:val="both"/>
        <w:rPr>
          <w:rFonts w:ascii="Times New Roman" w:hAnsi="Times New Roman" w:cs="Times New Roman"/>
          <w:sz w:val="24"/>
          <w:szCs w:val="24"/>
        </w:rPr>
      </w:pPr>
      <w:r w:rsidRPr="00F54529">
        <w:rPr>
          <w:rFonts w:ascii="Times New Roman" w:hAnsi="Times New Roman" w:cs="Times New Roman"/>
          <w:b/>
          <w:sz w:val="24"/>
          <w:szCs w:val="24"/>
        </w:rPr>
        <w:t>Alternatyva Nr. 1: naujų pastatų statyba.</w:t>
      </w:r>
      <w:r w:rsidR="00C17478">
        <w:rPr>
          <w:rFonts w:ascii="Times New Roman" w:hAnsi="Times New Roman" w:cs="Times New Roman"/>
          <w:sz w:val="24"/>
          <w:szCs w:val="24"/>
        </w:rPr>
        <w:t xml:space="preserve"> Įgyvendinant šią alternatyvą, </w:t>
      </w:r>
      <w:r w:rsidR="00F54529" w:rsidRPr="00F54529">
        <w:rPr>
          <w:rFonts w:ascii="Times New Roman" w:hAnsi="Times New Roman" w:cs="Times New Roman"/>
          <w:sz w:val="24"/>
          <w:szCs w:val="24"/>
        </w:rPr>
        <w:t xml:space="preserve">Aviacijos institutui būtų statomas naujas pastatas Linkmenų gatvėje. </w:t>
      </w:r>
    </w:p>
    <w:p w14:paraId="50943492" w14:textId="77777777" w:rsidR="007F14B1" w:rsidRPr="00F54529" w:rsidRDefault="007F14B1" w:rsidP="009361A8">
      <w:pPr>
        <w:spacing w:before="120" w:after="120" w:line="240" w:lineRule="auto"/>
        <w:ind w:firstLine="709"/>
        <w:jc w:val="both"/>
        <w:rPr>
          <w:rFonts w:ascii="Times New Roman" w:hAnsi="Times New Roman" w:cs="Times New Roman"/>
          <w:sz w:val="24"/>
          <w:szCs w:val="24"/>
        </w:rPr>
      </w:pPr>
      <w:r w:rsidRPr="00F54529">
        <w:rPr>
          <w:rFonts w:ascii="Times New Roman" w:hAnsi="Times New Roman" w:cs="Times New Roman"/>
          <w:b/>
          <w:sz w:val="24"/>
          <w:szCs w:val="24"/>
        </w:rPr>
        <w:t xml:space="preserve">Alternatyva Nr. 2: </w:t>
      </w:r>
      <w:r w:rsidRPr="00F54529">
        <w:rPr>
          <w:rFonts w:ascii="Times New Roman" w:hAnsi="Times New Roman" w:cs="Times New Roman"/>
          <w:b/>
          <w:color w:val="000000"/>
          <w:sz w:val="24"/>
          <w:szCs w:val="24"/>
        </w:rPr>
        <w:t>nuotolinis aptarnavimas</w:t>
      </w:r>
      <w:r w:rsidRPr="00F54529">
        <w:rPr>
          <w:rFonts w:ascii="Times New Roman" w:hAnsi="Times New Roman" w:cs="Times New Roman"/>
          <w:sz w:val="24"/>
          <w:szCs w:val="24"/>
        </w:rPr>
        <w:t xml:space="preserve">. Įgyvendinant šią alternatyvą priimama prielaida, kad </w:t>
      </w:r>
      <w:r w:rsidR="00F54529" w:rsidRPr="00F54529">
        <w:rPr>
          <w:rFonts w:ascii="Times New Roman" w:hAnsi="Times New Roman" w:cs="Times New Roman"/>
          <w:sz w:val="24"/>
          <w:szCs w:val="24"/>
        </w:rPr>
        <w:t xml:space="preserve">Aviacijos instituto </w:t>
      </w:r>
      <w:r w:rsidRPr="00F54529">
        <w:rPr>
          <w:rFonts w:ascii="Times New Roman" w:hAnsi="Times New Roman" w:cs="Times New Roman"/>
          <w:sz w:val="24"/>
          <w:szCs w:val="24"/>
        </w:rPr>
        <w:t>vykdomos studij</w:t>
      </w:r>
      <w:r w:rsidR="00C17478">
        <w:rPr>
          <w:rFonts w:ascii="Times New Roman" w:hAnsi="Times New Roman" w:cs="Times New Roman"/>
          <w:sz w:val="24"/>
          <w:szCs w:val="24"/>
        </w:rPr>
        <w:t xml:space="preserve">os </w:t>
      </w:r>
      <w:r w:rsidRPr="00F54529">
        <w:rPr>
          <w:rFonts w:ascii="Times New Roman" w:hAnsi="Times New Roman" w:cs="Times New Roman"/>
          <w:sz w:val="24"/>
          <w:szCs w:val="24"/>
        </w:rPr>
        <w:t xml:space="preserve">būtų organizuojamos nuotoliniu būdu. </w:t>
      </w:r>
    </w:p>
    <w:p w14:paraId="60B1ADF0" w14:textId="77777777" w:rsidR="007F14B1" w:rsidRPr="00F54529" w:rsidRDefault="007F14B1" w:rsidP="009361A8">
      <w:pPr>
        <w:spacing w:before="120" w:after="120" w:line="240" w:lineRule="auto"/>
        <w:ind w:firstLine="709"/>
        <w:jc w:val="both"/>
        <w:rPr>
          <w:rFonts w:ascii="Times New Roman" w:hAnsi="Times New Roman" w:cs="Times New Roman"/>
          <w:sz w:val="24"/>
          <w:szCs w:val="24"/>
        </w:rPr>
      </w:pPr>
      <w:r w:rsidRPr="00F54529">
        <w:rPr>
          <w:rFonts w:ascii="Times New Roman" w:hAnsi="Times New Roman" w:cs="Times New Roman"/>
          <w:b/>
          <w:sz w:val="24"/>
          <w:szCs w:val="24"/>
        </w:rPr>
        <w:t>Alternatyva Nr. 3:</w:t>
      </w:r>
      <w:r w:rsidRPr="00F54529">
        <w:rPr>
          <w:rFonts w:ascii="Times New Roman" w:hAnsi="Times New Roman" w:cs="Times New Roman"/>
          <w:sz w:val="24"/>
          <w:szCs w:val="24"/>
        </w:rPr>
        <w:t xml:space="preserve"> </w:t>
      </w:r>
      <w:r w:rsidRPr="00F54529">
        <w:rPr>
          <w:rFonts w:ascii="Times New Roman" w:hAnsi="Times New Roman" w:cs="Times New Roman"/>
          <w:b/>
          <w:sz w:val="24"/>
          <w:szCs w:val="24"/>
        </w:rPr>
        <w:t xml:space="preserve">esamo turto rekonstrukcija ir pritaikymas. </w:t>
      </w:r>
      <w:r w:rsidRPr="00F54529">
        <w:rPr>
          <w:rFonts w:ascii="Times New Roman" w:hAnsi="Times New Roman" w:cs="Times New Roman"/>
          <w:sz w:val="24"/>
          <w:szCs w:val="24"/>
        </w:rPr>
        <w:t xml:space="preserve">Įgyvendinant šią alternatyvą būtų atliekami </w:t>
      </w:r>
      <w:r w:rsidR="00F54529" w:rsidRPr="00F54529">
        <w:rPr>
          <w:rFonts w:ascii="Times New Roman" w:hAnsi="Times New Roman" w:cs="Times New Roman"/>
          <w:sz w:val="24"/>
          <w:szCs w:val="24"/>
        </w:rPr>
        <w:t xml:space="preserve">Aviacijos instituto </w:t>
      </w:r>
      <w:r w:rsidRPr="00F54529">
        <w:rPr>
          <w:rFonts w:ascii="Times New Roman" w:hAnsi="Times New Roman" w:cs="Times New Roman"/>
          <w:sz w:val="24"/>
          <w:szCs w:val="24"/>
        </w:rPr>
        <w:t xml:space="preserve">esamų pastatų rekonstrukcijos darbai.  </w:t>
      </w:r>
    </w:p>
    <w:p w14:paraId="1B6AB56B" w14:textId="77777777" w:rsidR="007F14B1" w:rsidRPr="00F54529" w:rsidRDefault="007F14B1" w:rsidP="009361A8">
      <w:pPr>
        <w:spacing w:before="120" w:after="120" w:line="240" w:lineRule="auto"/>
        <w:ind w:firstLine="709"/>
        <w:jc w:val="both"/>
        <w:rPr>
          <w:rFonts w:ascii="Times New Roman" w:hAnsi="Times New Roman" w:cs="Times New Roman"/>
          <w:sz w:val="24"/>
          <w:szCs w:val="24"/>
        </w:rPr>
      </w:pPr>
      <w:r w:rsidRPr="00F54529">
        <w:rPr>
          <w:rFonts w:ascii="Times New Roman" w:hAnsi="Times New Roman" w:cs="Times New Roman"/>
          <w:b/>
          <w:sz w:val="24"/>
          <w:szCs w:val="24"/>
        </w:rPr>
        <w:t>Alternatyva Nr. 4:</w:t>
      </w:r>
      <w:r w:rsidRPr="00F54529">
        <w:rPr>
          <w:rFonts w:ascii="Times New Roman" w:hAnsi="Times New Roman" w:cs="Times New Roman"/>
          <w:sz w:val="24"/>
          <w:szCs w:val="24"/>
        </w:rPr>
        <w:t xml:space="preserve"> </w:t>
      </w:r>
      <w:r w:rsidRPr="00F54529">
        <w:rPr>
          <w:rFonts w:ascii="Times New Roman" w:hAnsi="Times New Roman" w:cs="Times New Roman"/>
          <w:b/>
          <w:sz w:val="24"/>
          <w:szCs w:val="24"/>
        </w:rPr>
        <w:t>turto nuoma.</w:t>
      </w:r>
      <w:r w:rsidRPr="00F54529">
        <w:rPr>
          <w:rFonts w:ascii="Times New Roman" w:hAnsi="Times New Roman" w:cs="Times New Roman"/>
          <w:sz w:val="24"/>
          <w:szCs w:val="24"/>
        </w:rPr>
        <w:t xml:space="preserve"> Įgyvendinant šią alternatyvą, </w:t>
      </w:r>
      <w:r w:rsidR="00F54529" w:rsidRPr="00F54529">
        <w:rPr>
          <w:rFonts w:ascii="Times New Roman" w:hAnsi="Times New Roman" w:cs="Times New Roman"/>
          <w:sz w:val="24"/>
          <w:szCs w:val="24"/>
        </w:rPr>
        <w:t>Aviacijos institutui</w:t>
      </w:r>
      <w:r w:rsidRPr="00F54529">
        <w:rPr>
          <w:rFonts w:ascii="Times New Roman" w:hAnsi="Times New Roman" w:cs="Times New Roman"/>
          <w:sz w:val="24"/>
          <w:szCs w:val="24"/>
        </w:rPr>
        <w:t xml:space="preserve"> būtų nuomojam</w:t>
      </w:r>
      <w:r w:rsidR="00F54529" w:rsidRPr="00F54529">
        <w:rPr>
          <w:rFonts w:ascii="Times New Roman" w:hAnsi="Times New Roman" w:cs="Times New Roman"/>
          <w:sz w:val="24"/>
          <w:szCs w:val="24"/>
        </w:rPr>
        <w:t>as</w:t>
      </w:r>
      <w:r w:rsidRPr="00F54529">
        <w:rPr>
          <w:rFonts w:ascii="Times New Roman" w:hAnsi="Times New Roman" w:cs="Times New Roman"/>
          <w:sz w:val="24"/>
          <w:szCs w:val="24"/>
        </w:rPr>
        <w:t xml:space="preserve"> pastata</w:t>
      </w:r>
      <w:r w:rsidR="00F54529" w:rsidRPr="00F54529">
        <w:rPr>
          <w:rFonts w:ascii="Times New Roman" w:hAnsi="Times New Roman" w:cs="Times New Roman"/>
          <w:sz w:val="24"/>
          <w:szCs w:val="24"/>
        </w:rPr>
        <w:t>s</w:t>
      </w:r>
      <w:r w:rsidRPr="00F54529">
        <w:rPr>
          <w:rFonts w:ascii="Times New Roman" w:hAnsi="Times New Roman" w:cs="Times New Roman"/>
          <w:sz w:val="24"/>
          <w:szCs w:val="24"/>
        </w:rPr>
        <w:t xml:space="preserve">. </w:t>
      </w:r>
    </w:p>
    <w:p w14:paraId="67BE8C8E" w14:textId="77777777" w:rsidR="003631FB" w:rsidRDefault="007F14B1" w:rsidP="009361A8">
      <w:pPr>
        <w:spacing w:before="120" w:after="120" w:line="240" w:lineRule="auto"/>
        <w:ind w:firstLine="709"/>
        <w:jc w:val="both"/>
        <w:rPr>
          <w:rFonts w:ascii="Times New Roman" w:hAnsi="Times New Roman" w:cs="Times New Roman"/>
          <w:sz w:val="24"/>
          <w:szCs w:val="24"/>
        </w:rPr>
      </w:pPr>
      <w:r w:rsidRPr="00A4282D">
        <w:rPr>
          <w:rFonts w:ascii="Times New Roman" w:hAnsi="Times New Roman" w:cs="Times New Roman"/>
          <w:b/>
          <w:sz w:val="24"/>
          <w:szCs w:val="24"/>
        </w:rPr>
        <w:t>Alternatyva Nr. 5: turto įsigijimas.</w:t>
      </w:r>
      <w:r w:rsidRPr="00A4282D">
        <w:rPr>
          <w:rFonts w:ascii="Times New Roman" w:hAnsi="Times New Roman" w:cs="Times New Roman"/>
          <w:sz w:val="24"/>
          <w:szCs w:val="24"/>
        </w:rPr>
        <w:t xml:space="preserve"> Įgyvendinant šią alternatyvą, </w:t>
      </w:r>
      <w:r w:rsidR="00A4282D" w:rsidRPr="00A4282D">
        <w:rPr>
          <w:rFonts w:ascii="Times New Roman" w:hAnsi="Times New Roman" w:cs="Times New Roman"/>
          <w:sz w:val="24"/>
          <w:szCs w:val="24"/>
        </w:rPr>
        <w:t xml:space="preserve">Aviacijos institutui būtų </w:t>
      </w:r>
      <w:r w:rsidR="00A4282D" w:rsidRPr="000416B6">
        <w:rPr>
          <w:rFonts w:ascii="Times New Roman" w:hAnsi="Times New Roman" w:cs="Times New Roman"/>
          <w:sz w:val="24"/>
          <w:szCs w:val="24"/>
        </w:rPr>
        <w:t>perkamas jau pastatytas pastatas</w:t>
      </w:r>
      <w:r w:rsidR="003631FB">
        <w:rPr>
          <w:rFonts w:ascii="Times New Roman" w:hAnsi="Times New Roman" w:cs="Times New Roman"/>
          <w:sz w:val="24"/>
          <w:szCs w:val="24"/>
        </w:rPr>
        <w:t xml:space="preserve">. </w:t>
      </w:r>
    </w:p>
    <w:p w14:paraId="142316C1" w14:textId="77777777" w:rsidR="003631FB" w:rsidRDefault="007F14B1" w:rsidP="009361A8">
      <w:pPr>
        <w:spacing w:before="120" w:after="120" w:line="240" w:lineRule="auto"/>
        <w:ind w:firstLine="709"/>
        <w:jc w:val="both"/>
        <w:rPr>
          <w:rFonts w:ascii="Times New Roman" w:hAnsi="Times New Roman" w:cs="Times New Roman"/>
          <w:sz w:val="24"/>
          <w:szCs w:val="24"/>
        </w:rPr>
      </w:pPr>
      <w:r w:rsidRPr="000416B6">
        <w:rPr>
          <w:rFonts w:ascii="Times New Roman" w:hAnsi="Times New Roman" w:cs="Times New Roman"/>
          <w:b/>
          <w:sz w:val="24"/>
          <w:szCs w:val="24"/>
        </w:rPr>
        <w:lastRenderedPageBreak/>
        <w:t>Alternatyva</w:t>
      </w:r>
      <w:r w:rsidRPr="000416B6">
        <w:rPr>
          <w:rFonts w:ascii="Times New Roman" w:hAnsi="Times New Roman" w:cs="Times New Roman"/>
          <w:sz w:val="24"/>
          <w:szCs w:val="24"/>
        </w:rPr>
        <w:t xml:space="preserve"> </w:t>
      </w:r>
      <w:r w:rsidRPr="000416B6">
        <w:rPr>
          <w:rFonts w:ascii="Times New Roman" w:hAnsi="Times New Roman" w:cs="Times New Roman"/>
          <w:b/>
          <w:sz w:val="24"/>
          <w:szCs w:val="24"/>
        </w:rPr>
        <w:t>Nr. 2</w:t>
      </w:r>
      <w:r w:rsidRPr="000416B6">
        <w:rPr>
          <w:rFonts w:ascii="Times New Roman" w:hAnsi="Times New Roman" w:cs="Times New Roman"/>
          <w:sz w:val="24"/>
          <w:szCs w:val="24"/>
        </w:rPr>
        <w:t xml:space="preserve"> nesprendžia projektui keliamų tikslų, nesudaro prielaidų </w:t>
      </w:r>
      <w:r w:rsidR="000766F0" w:rsidRPr="000416B6">
        <w:rPr>
          <w:rFonts w:ascii="Times New Roman" w:hAnsi="Times New Roman" w:cs="Times New Roman"/>
          <w:sz w:val="24"/>
          <w:szCs w:val="24"/>
        </w:rPr>
        <w:t xml:space="preserve">užtikrinti aukštą </w:t>
      </w:r>
      <w:r w:rsidRPr="000416B6">
        <w:rPr>
          <w:rFonts w:ascii="Times New Roman" w:hAnsi="Times New Roman" w:cs="Times New Roman"/>
          <w:sz w:val="24"/>
          <w:szCs w:val="24"/>
        </w:rPr>
        <w:t xml:space="preserve">studijų kokybę, </w:t>
      </w:r>
      <w:r w:rsidR="000766F0" w:rsidRPr="000416B6">
        <w:rPr>
          <w:rFonts w:ascii="Times New Roman" w:hAnsi="Times New Roman" w:cs="Times New Roman"/>
          <w:sz w:val="24"/>
          <w:szCs w:val="24"/>
        </w:rPr>
        <w:t>modernizuojant ir vienoje vietoje koncentruojant studijų infrastruktūrą</w:t>
      </w:r>
      <w:r w:rsidR="000416B6" w:rsidRPr="000416B6">
        <w:rPr>
          <w:rFonts w:ascii="Times New Roman" w:hAnsi="Times New Roman" w:cs="Times New Roman"/>
          <w:sz w:val="24"/>
          <w:szCs w:val="24"/>
        </w:rPr>
        <w:t>.</w:t>
      </w:r>
      <w:r w:rsidR="0055515D">
        <w:rPr>
          <w:rFonts w:ascii="Times New Roman" w:hAnsi="Times New Roman" w:cs="Times New Roman"/>
          <w:sz w:val="24"/>
          <w:szCs w:val="24"/>
        </w:rPr>
        <w:t xml:space="preserve"> </w:t>
      </w:r>
      <w:r w:rsidR="0055515D" w:rsidRPr="00AB54F4">
        <w:rPr>
          <w:rFonts w:ascii="Times New Roman" w:hAnsi="Times New Roman" w:cs="Times New Roman"/>
          <w:sz w:val="24"/>
          <w:szCs w:val="24"/>
        </w:rPr>
        <w:t>Pagal mokymams keliamus reikalavimus daugelis mokymų negali būti vykdomi nuotoliniu būdu.</w:t>
      </w:r>
    </w:p>
    <w:p w14:paraId="212CA48F" w14:textId="77777777" w:rsidR="003631FB" w:rsidRDefault="007F14B1" w:rsidP="009361A8">
      <w:pPr>
        <w:spacing w:before="120" w:after="120" w:line="240" w:lineRule="auto"/>
        <w:ind w:firstLine="709"/>
        <w:jc w:val="both"/>
        <w:rPr>
          <w:rFonts w:ascii="Times New Roman" w:hAnsi="Times New Roman" w:cs="Times New Roman"/>
          <w:sz w:val="24"/>
          <w:szCs w:val="24"/>
        </w:rPr>
      </w:pPr>
      <w:r w:rsidRPr="000416B6">
        <w:rPr>
          <w:rFonts w:ascii="Times New Roman" w:hAnsi="Times New Roman" w:cs="Times New Roman"/>
          <w:b/>
          <w:sz w:val="24"/>
          <w:szCs w:val="24"/>
        </w:rPr>
        <w:t>Alternatyva Nr. 3</w:t>
      </w:r>
      <w:r w:rsidRPr="000416B6">
        <w:rPr>
          <w:rFonts w:ascii="Times New Roman" w:hAnsi="Times New Roman" w:cs="Times New Roman"/>
          <w:sz w:val="24"/>
          <w:szCs w:val="24"/>
        </w:rPr>
        <w:t xml:space="preserve"> labiau skirta atnaujinti ir palaikyti esamą infrastruktūros būklę. Atlikus rekonstrukcijos darbus, darbo ir </w:t>
      </w:r>
      <w:r w:rsidR="00C17478">
        <w:rPr>
          <w:rFonts w:ascii="Times New Roman" w:hAnsi="Times New Roman" w:cs="Times New Roman"/>
          <w:sz w:val="24"/>
          <w:szCs w:val="24"/>
        </w:rPr>
        <w:t>studijų</w:t>
      </w:r>
      <w:r w:rsidRPr="000416B6">
        <w:rPr>
          <w:rFonts w:ascii="Times New Roman" w:hAnsi="Times New Roman" w:cs="Times New Roman"/>
          <w:sz w:val="24"/>
          <w:szCs w:val="24"/>
        </w:rPr>
        <w:t xml:space="preserve"> sąlygos pagerės</w:t>
      </w:r>
      <w:r w:rsidR="00C17478">
        <w:rPr>
          <w:rFonts w:ascii="Times New Roman" w:hAnsi="Times New Roman" w:cs="Times New Roman"/>
          <w:sz w:val="24"/>
          <w:szCs w:val="24"/>
        </w:rPr>
        <w:t>, t</w:t>
      </w:r>
      <w:r w:rsidRPr="000416B6">
        <w:rPr>
          <w:rFonts w:ascii="Times New Roman" w:hAnsi="Times New Roman" w:cs="Times New Roman"/>
          <w:sz w:val="24"/>
          <w:szCs w:val="24"/>
        </w:rPr>
        <w:t xml:space="preserve">ačiau </w:t>
      </w:r>
      <w:r w:rsidR="000416B6" w:rsidRPr="000416B6">
        <w:rPr>
          <w:rFonts w:ascii="Times New Roman" w:hAnsi="Times New Roman" w:cs="Times New Roman"/>
          <w:sz w:val="24"/>
          <w:szCs w:val="24"/>
        </w:rPr>
        <w:t xml:space="preserve">mokymo infrastruktūros išsiskaidymas nepadės pasiekti išsikelto tikslo. </w:t>
      </w:r>
      <w:r w:rsidR="00C17478">
        <w:rPr>
          <w:rFonts w:ascii="Times New Roman" w:hAnsi="Times New Roman" w:cs="Times New Roman"/>
          <w:sz w:val="24"/>
          <w:szCs w:val="24"/>
        </w:rPr>
        <w:t>P</w:t>
      </w:r>
      <w:r w:rsidRPr="000416B6">
        <w:rPr>
          <w:rFonts w:ascii="Times New Roman" w:hAnsi="Times New Roman" w:cs="Times New Roman"/>
          <w:sz w:val="24"/>
          <w:szCs w:val="24"/>
        </w:rPr>
        <w:t>ažymėtina, kad esamus pastatus ne visada galima pritaikyti šiuolaikinių studijų reikmėms, arba tokie techniniai sprendimai gana brangiai kainuoja.</w:t>
      </w:r>
    </w:p>
    <w:p w14:paraId="48B1CF80" w14:textId="77777777" w:rsidR="003631FB" w:rsidRDefault="007F14B1" w:rsidP="009361A8">
      <w:pPr>
        <w:spacing w:before="120" w:after="120" w:line="240" w:lineRule="auto"/>
        <w:ind w:firstLine="709"/>
        <w:jc w:val="both"/>
        <w:rPr>
          <w:rFonts w:ascii="Times New Roman" w:hAnsi="Times New Roman" w:cs="Times New Roman"/>
          <w:sz w:val="24"/>
          <w:szCs w:val="24"/>
        </w:rPr>
      </w:pPr>
      <w:r w:rsidRPr="000416B6">
        <w:rPr>
          <w:rFonts w:ascii="Times New Roman" w:hAnsi="Times New Roman" w:cs="Times New Roman"/>
          <w:b/>
          <w:sz w:val="24"/>
          <w:szCs w:val="24"/>
        </w:rPr>
        <w:t>Alternatyvų Nr. 4 ir Nr. 5</w:t>
      </w:r>
      <w:r w:rsidRPr="000416B6">
        <w:rPr>
          <w:rFonts w:ascii="Times New Roman" w:hAnsi="Times New Roman" w:cs="Times New Roman"/>
          <w:sz w:val="24"/>
          <w:szCs w:val="24"/>
        </w:rPr>
        <w:t xml:space="preserve"> pagrindinis trūkumas yra tai, kad dėl nekilnojamojo turto pasiūlos ribotumo faktiškai neįmanoma rasti išsinuomoti ar įsigyti </w:t>
      </w:r>
      <w:r w:rsidR="000416B6" w:rsidRPr="000416B6">
        <w:rPr>
          <w:rFonts w:ascii="Times New Roman" w:hAnsi="Times New Roman" w:cs="Times New Roman"/>
          <w:sz w:val="24"/>
          <w:szCs w:val="24"/>
        </w:rPr>
        <w:t>pastato, tinkamo Aviacijos institutui. Juo labiau tokio nuomojamo ar parduodamo</w:t>
      </w:r>
      <w:r w:rsidRPr="000416B6">
        <w:rPr>
          <w:rFonts w:ascii="Times New Roman" w:hAnsi="Times New Roman" w:cs="Times New Roman"/>
          <w:sz w:val="24"/>
          <w:szCs w:val="24"/>
        </w:rPr>
        <w:t xml:space="preserve"> pastat</w:t>
      </w:r>
      <w:r w:rsidR="000416B6" w:rsidRPr="000416B6">
        <w:rPr>
          <w:rFonts w:ascii="Times New Roman" w:hAnsi="Times New Roman" w:cs="Times New Roman"/>
          <w:sz w:val="24"/>
          <w:szCs w:val="24"/>
        </w:rPr>
        <w:t>o</w:t>
      </w:r>
      <w:r w:rsidRPr="000416B6">
        <w:rPr>
          <w:rFonts w:ascii="Times New Roman" w:hAnsi="Times New Roman" w:cs="Times New Roman"/>
          <w:sz w:val="24"/>
          <w:szCs w:val="24"/>
        </w:rPr>
        <w:t xml:space="preserve"> nėra </w:t>
      </w:r>
      <w:r w:rsidR="000416B6" w:rsidRPr="000416B6">
        <w:rPr>
          <w:rFonts w:ascii="Times New Roman" w:hAnsi="Times New Roman" w:cs="Times New Roman"/>
          <w:sz w:val="24"/>
          <w:szCs w:val="24"/>
        </w:rPr>
        <w:t>Linkmenų gatvėje</w:t>
      </w:r>
      <w:r w:rsidRPr="000416B6">
        <w:rPr>
          <w:rFonts w:ascii="Times New Roman" w:hAnsi="Times New Roman" w:cs="Times New Roman"/>
          <w:sz w:val="24"/>
          <w:szCs w:val="24"/>
        </w:rPr>
        <w:t>. Įsigijus ar i</w:t>
      </w:r>
      <w:r w:rsidR="000416B6" w:rsidRPr="000416B6">
        <w:rPr>
          <w:rFonts w:ascii="Times New Roman" w:hAnsi="Times New Roman" w:cs="Times New Roman"/>
          <w:sz w:val="24"/>
          <w:szCs w:val="24"/>
        </w:rPr>
        <w:t>šsinuomojus pastatą</w:t>
      </w:r>
      <w:r w:rsidRPr="000416B6">
        <w:rPr>
          <w:rFonts w:ascii="Times New Roman" w:hAnsi="Times New Roman" w:cs="Times New Roman"/>
          <w:sz w:val="24"/>
          <w:szCs w:val="24"/>
        </w:rPr>
        <w:t xml:space="preserve"> </w:t>
      </w:r>
      <w:r w:rsidR="000416B6" w:rsidRPr="000416B6">
        <w:rPr>
          <w:rFonts w:ascii="Times New Roman" w:hAnsi="Times New Roman" w:cs="Times New Roman"/>
          <w:sz w:val="24"/>
          <w:szCs w:val="24"/>
        </w:rPr>
        <w:t>kitoje</w:t>
      </w:r>
      <w:r w:rsidRPr="000416B6">
        <w:rPr>
          <w:rFonts w:ascii="Times New Roman" w:hAnsi="Times New Roman" w:cs="Times New Roman"/>
          <w:sz w:val="24"/>
          <w:szCs w:val="24"/>
        </w:rPr>
        <w:t xml:space="preserve"> vietose, studijų bazė bus išdėstyta ne vienoje vietoje, todėl </w:t>
      </w:r>
      <w:r w:rsidR="000416B6" w:rsidRPr="000416B6">
        <w:rPr>
          <w:rFonts w:ascii="Times New Roman" w:hAnsi="Times New Roman" w:cs="Times New Roman"/>
          <w:sz w:val="24"/>
          <w:szCs w:val="24"/>
        </w:rPr>
        <w:t xml:space="preserve">darbo sąlygos pagerės tik iš dalies. </w:t>
      </w:r>
      <w:r w:rsidRPr="000416B6">
        <w:rPr>
          <w:rFonts w:ascii="Times New Roman" w:hAnsi="Times New Roman" w:cs="Times New Roman"/>
          <w:sz w:val="24"/>
          <w:szCs w:val="24"/>
        </w:rPr>
        <w:t xml:space="preserve">Be to, gana sunku tikėtis įsigyti ar išsinuomoti pastatą, tinkamą studijų reikmėms (nedalyvaujant pastato projektavimo procese). Įsigijus ar išsinuomojus administracinio tipo pastatą / patalpas, į jas gali tekti papildomai investuoti, siekiant pritaikyti specifiniams </w:t>
      </w:r>
      <w:r w:rsidR="000416B6" w:rsidRPr="000416B6">
        <w:rPr>
          <w:rFonts w:ascii="Times New Roman" w:hAnsi="Times New Roman" w:cs="Times New Roman"/>
          <w:sz w:val="24"/>
          <w:szCs w:val="24"/>
        </w:rPr>
        <w:t>Aviacijos instituto</w:t>
      </w:r>
      <w:r w:rsidRPr="000416B6">
        <w:rPr>
          <w:rFonts w:ascii="Times New Roman" w:hAnsi="Times New Roman" w:cs="Times New Roman"/>
          <w:sz w:val="24"/>
          <w:szCs w:val="24"/>
        </w:rPr>
        <w:t xml:space="preserve"> poreikiams. Kai kurie techniniai sprendimai gali būti gana sunkiai įgyvendinami arba būti pernelyg brangūs.</w:t>
      </w:r>
    </w:p>
    <w:p w14:paraId="68723B43" w14:textId="77777777" w:rsidR="007F14B1" w:rsidRPr="003631FB" w:rsidRDefault="007F14B1" w:rsidP="009361A8">
      <w:pPr>
        <w:spacing w:before="120" w:after="120" w:line="240" w:lineRule="auto"/>
        <w:ind w:firstLine="709"/>
        <w:jc w:val="both"/>
        <w:rPr>
          <w:rFonts w:ascii="Times New Roman" w:hAnsi="Times New Roman" w:cs="Times New Roman"/>
          <w:sz w:val="24"/>
          <w:szCs w:val="24"/>
        </w:rPr>
      </w:pPr>
      <w:r w:rsidRPr="003631FB">
        <w:rPr>
          <w:rFonts w:ascii="Times New Roman" w:hAnsi="Times New Roman" w:cs="Times New Roman"/>
          <w:sz w:val="24"/>
          <w:szCs w:val="24"/>
        </w:rPr>
        <w:t xml:space="preserve">Projektui keliamus tikslus geriausiai atitinka </w:t>
      </w:r>
      <w:r w:rsidRPr="003631FB">
        <w:rPr>
          <w:rFonts w:ascii="Times New Roman" w:hAnsi="Times New Roman" w:cs="Times New Roman"/>
          <w:b/>
          <w:sz w:val="24"/>
          <w:szCs w:val="24"/>
        </w:rPr>
        <w:t>Alternatyva Nr. 1</w:t>
      </w:r>
      <w:r w:rsidRPr="003631FB">
        <w:rPr>
          <w:rFonts w:ascii="Times New Roman" w:hAnsi="Times New Roman" w:cs="Times New Roman"/>
          <w:sz w:val="24"/>
          <w:szCs w:val="24"/>
        </w:rPr>
        <w:t xml:space="preserve">. Įgyvendinant šią alternatyvą bus pastatytas naujas </w:t>
      </w:r>
      <w:r w:rsidR="003631FB" w:rsidRPr="003631FB">
        <w:rPr>
          <w:rFonts w:ascii="Times New Roman" w:hAnsi="Times New Roman" w:cs="Times New Roman"/>
          <w:sz w:val="24"/>
          <w:szCs w:val="24"/>
        </w:rPr>
        <w:t xml:space="preserve">Aviacijos </w:t>
      </w:r>
      <w:r w:rsidR="00194B01">
        <w:rPr>
          <w:rFonts w:ascii="Times New Roman" w:hAnsi="Times New Roman" w:cs="Times New Roman"/>
          <w:sz w:val="24"/>
          <w:szCs w:val="24"/>
        </w:rPr>
        <w:t>i</w:t>
      </w:r>
      <w:r w:rsidR="003631FB" w:rsidRPr="003631FB">
        <w:rPr>
          <w:rFonts w:ascii="Times New Roman" w:hAnsi="Times New Roman" w:cs="Times New Roman"/>
          <w:sz w:val="24"/>
          <w:szCs w:val="24"/>
        </w:rPr>
        <w:t xml:space="preserve">nstituto pastatas. Objektas bus statomas Linkmenų gatvėje, kur jau yra pastatytas Treniruoklių ir laboratorijų korpusas. </w:t>
      </w:r>
    </w:p>
    <w:p w14:paraId="01586A69" w14:textId="77777777" w:rsidR="007F14B1" w:rsidRPr="006D6888" w:rsidRDefault="003631FB" w:rsidP="009361A8">
      <w:pPr>
        <w:tabs>
          <w:tab w:val="num" w:pos="130"/>
        </w:tabs>
        <w:spacing w:before="120" w:after="120" w:line="240" w:lineRule="auto"/>
        <w:ind w:firstLine="709"/>
        <w:jc w:val="both"/>
        <w:rPr>
          <w:rFonts w:ascii="Times New Roman" w:hAnsi="Times New Roman" w:cs="Times New Roman"/>
          <w:sz w:val="24"/>
          <w:szCs w:val="24"/>
        </w:rPr>
      </w:pPr>
      <w:r w:rsidRPr="003631FB">
        <w:rPr>
          <w:rFonts w:ascii="Times New Roman" w:hAnsi="Times New Roman" w:cs="Times New Roman"/>
          <w:sz w:val="24"/>
          <w:szCs w:val="24"/>
        </w:rPr>
        <w:t xml:space="preserve">Naujai statomą pastatą </w:t>
      </w:r>
      <w:r w:rsidR="007F14B1" w:rsidRPr="003631FB">
        <w:rPr>
          <w:rFonts w:ascii="Times New Roman" w:hAnsi="Times New Roman" w:cs="Times New Roman"/>
          <w:sz w:val="24"/>
          <w:szCs w:val="24"/>
        </w:rPr>
        <w:t xml:space="preserve">galima suprojektuoti pagal studijų infrastruktūrai keliamus reikalavimus ir </w:t>
      </w:r>
      <w:r w:rsidRPr="003631FB">
        <w:rPr>
          <w:rFonts w:ascii="Times New Roman" w:hAnsi="Times New Roman" w:cs="Times New Roman"/>
          <w:sz w:val="24"/>
          <w:szCs w:val="24"/>
        </w:rPr>
        <w:t>Aviacijos instituto</w:t>
      </w:r>
      <w:r w:rsidR="007F14B1" w:rsidRPr="003631FB">
        <w:rPr>
          <w:rFonts w:ascii="Times New Roman" w:hAnsi="Times New Roman" w:cs="Times New Roman"/>
          <w:sz w:val="24"/>
          <w:szCs w:val="24"/>
        </w:rPr>
        <w:t xml:space="preserve"> poreikius, taip pat atsižvelgiant į šiuolaikines technologijas, numatant naudoti modernias, aplinką tausojančias medžiagas, įrengti energiją kuriančias bei taupančias inžinerines sistemas (orientuojantis į pasyvius pastatus). Šie sprendiniai leis VGTU mažinti eksploatacines išlaidas. Nauj</w:t>
      </w:r>
      <w:r w:rsidRPr="003631FB">
        <w:rPr>
          <w:rFonts w:ascii="Times New Roman" w:hAnsi="Times New Roman" w:cs="Times New Roman"/>
          <w:sz w:val="24"/>
          <w:szCs w:val="24"/>
        </w:rPr>
        <w:t>ame pastate</w:t>
      </w:r>
      <w:r w:rsidR="007F14B1" w:rsidRPr="003631FB">
        <w:rPr>
          <w:rFonts w:ascii="Times New Roman" w:hAnsi="Times New Roman" w:cs="Times New Roman"/>
          <w:sz w:val="24"/>
          <w:szCs w:val="24"/>
        </w:rPr>
        <w:t xml:space="preserve"> įgyvendinus būtinus techninius sprendimus, bus užtikrintos ergonomiškos ir kokybiškos studijų ir darbo sąlygos, atitinkančios universitetams keliamus reikalavimus. </w:t>
      </w:r>
      <w:r w:rsidR="007F14B1" w:rsidRPr="006D6888">
        <w:rPr>
          <w:rFonts w:ascii="Times New Roman" w:hAnsi="Times New Roman" w:cs="Times New Roman"/>
          <w:sz w:val="24"/>
          <w:szCs w:val="24"/>
        </w:rPr>
        <w:t xml:space="preserve">Studijų proceso poreikius atitinkanti infrastruktūra užtikrintų </w:t>
      </w:r>
      <w:r w:rsidR="006D6888" w:rsidRPr="006D6888">
        <w:rPr>
          <w:rFonts w:ascii="Times New Roman" w:hAnsi="Times New Roman" w:cs="Times New Roman"/>
          <w:sz w:val="24"/>
          <w:szCs w:val="24"/>
        </w:rPr>
        <w:t xml:space="preserve">aukštos kvalifikacijos aviacijos </w:t>
      </w:r>
      <w:r w:rsidR="007F14B1" w:rsidRPr="006D6888">
        <w:rPr>
          <w:rFonts w:ascii="Times New Roman" w:hAnsi="Times New Roman" w:cs="Times New Roman"/>
          <w:sz w:val="24"/>
          <w:szCs w:val="24"/>
        </w:rPr>
        <w:t>specialistų parengimą</w:t>
      </w:r>
      <w:r w:rsidR="006D6888" w:rsidRPr="006D6888">
        <w:rPr>
          <w:rFonts w:ascii="Times New Roman" w:hAnsi="Times New Roman" w:cs="Times New Roman"/>
          <w:sz w:val="24"/>
          <w:szCs w:val="24"/>
        </w:rPr>
        <w:t xml:space="preserve">. </w:t>
      </w:r>
    </w:p>
    <w:p w14:paraId="37F6F54B" w14:textId="77777777" w:rsidR="007F14B1" w:rsidRDefault="006D6888" w:rsidP="009361A8">
      <w:pPr>
        <w:tabs>
          <w:tab w:val="num" w:pos="130"/>
        </w:tabs>
        <w:spacing w:before="120" w:after="120" w:line="240" w:lineRule="auto"/>
        <w:ind w:firstLine="709"/>
        <w:jc w:val="both"/>
        <w:rPr>
          <w:rStyle w:val="FontStyle36"/>
          <w:sz w:val="24"/>
          <w:szCs w:val="24"/>
        </w:rPr>
      </w:pPr>
      <w:r w:rsidRPr="006D6888">
        <w:rPr>
          <w:rFonts w:ascii="Times New Roman" w:hAnsi="Times New Roman" w:cs="Times New Roman"/>
          <w:sz w:val="24"/>
          <w:szCs w:val="24"/>
        </w:rPr>
        <w:t>Projekto įgyvendinimui reikalingas lėšas</w:t>
      </w:r>
      <w:r w:rsidR="007F14B1" w:rsidRPr="006D6888">
        <w:rPr>
          <w:rFonts w:ascii="Times New Roman" w:hAnsi="Times New Roman" w:cs="Times New Roman"/>
          <w:sz w:val="24"/>
          <w:szCs w:val="24"/>
        </w:rPr>
        <w:t xml:space="preserve"> planuojama finansuoti pardavus šiuo metu </w:t>
      </w:r>
      <w:r w:rsidRPr="006D6888">
        <w:rPr>
          <w:rFonts w:ascii="Times New Roman" w:hAnsi="Times New Roman" w:cs="Times New Roman"/>
          <w:sz w:val="24"/>
          <w:szCs w:val="24"/>
        </w:rPr>
        <w:t xml:space="preserve">Aviacijos instituto naudojamus </w:t>
      </w:r>
      <w:r w:rsidR="007F14B1" w:rsidRPr="006D6888">
        <w:rPr>
          <w:rFonts w:ascii="Times New Roman" w:hAnsi="Times New Roman" w:cs="Times New Roman"/>
          <w:sz w:val="24"/>
          <w:szCs w:val="24"/>
        </w:rPr>
        <w:t xml:space="preserve">pastatus. </w:t>
      </w:r>
      <w:r w:rsidR="007F14B1" w:rsidRPr="006D6888">
        <w:rPr>
          <w:rFonts w:ascii="Times New Roman" w:eastAsiaTheme="minorEastAsia" w:hAnsi="Times New Roman" w:cs="Times New Roman"/>
          <w:b/>
          <w:i/>
          <w:sz w:val="24"/>
          <w:szCs w:val="24"/>
        </w:rPr>
        <w:t>Lietuvos Respublikos valstybės ir savivaldybių turto valdymo, naudojimo ir disponavimo juo įstatyme</w:t>
      </w:r>
      <w:r w:rsidR="007F14B1" w:rsidRPr="006D6888">
        <w:rPr>
          <w:rFonts w:ascii="Times New Roman" w:eastAsiaTheme="minorEastAsia" w:hAnsi="Times New Roman" w:cs="Times New Roman"/>
          <w:sz w:val="24"/>
          <w:szCs w:val="24"/>
        </w:rPr>
        <w:t xml:space="preserve"> yra numatyta, kad </w:t>
      </w:r>
      <w:r w:rsidR="007F14B1" w:rsidRPr="006D6888">
        <w:rPr>
          <w:rFonts w:ascii="Times New Roman" w:eastAsiaTheme="minorEastAsia" w:hAnsi="Times New Roman" w:cs="Times New Roman"/>
          <w:i/>
          <w:sz w:val="24"/>
          <w:szCs w:val="24"/>
        </w:rPr>
        <w:t>„</w:t>
      </w:r>
      <w:r w:rsidR="007F14B1" w:rsidRPr="006D6888">
        <w:rPr>
          <w:rFonts w:ascii="Times New Roman" w:hAnsi="Times New Roman" w:cs="Times New Roman"/>
          <w:i/>
          <w:sz w:val="24"/>
          <w:szCs w:val="24"/>
        </w:rPr>
        <w:t>Valstybės ir savivaldybių turto investavimas – tai valstybei ar savivaldybei nuosavybės teise priklausančio turto, kaip įnašo, perdavimas, didinant viešosios įstaigos dalininkų kapitalą arba akcinės bendrovės ar uždarosios akcinės bendrovės įstatinį kapitalą, jei valstybė ir (ar) savivaldybė yra jų dalyvė“</w:t>
      </w:r>
      <w:r w:rsidR="007F14B1" w:rsidRPr="006D6888">
        <w:rPr>
          <w:rFonts w:ascii="Times New Roman" w:hAnsi="Times New Roman" w:cs="Times New Roman"/>
          <w:sz w:val="24"/>
          <w:szCs w:val="24"/>
        </w:rPr>
        <w:t xml:space="preserve">. Atsižvelgiant į turimų pastatų neatitikimą </w:t>
      </w:r>
      <w:r w:rsidRPr="006D6888">
        <w:rPr>
          <w:rFonts w:ascii="Times New Roman" w:hAnsi="Times New Roman" w:cs="Times New Roman"/>
          <w:sz w:val="24"/>
          <w:szCs w:val="24"/>
        </w:rPr>
        <w:t>Aviacijos instituto</w:t>
      </w:r>
      <w:r w:rsidR="007F14B1" w:rsidRPr="006D6888">
        <w:rPr>
          <w:rFonts w:ascii="Times New Roman" w:hAnsi="Times New Roman" w:cs="Times New Roman"/>
          <w:sz w:val="24"/>
          <w:szCs w:val="24"/>
        </w:rPr>
        <w:t xml:space="preserve"> studijų poreikiams</w:t>
      </w:r>
      <w:r w:rsidRPr="006D6888">
        <w:rPr>
          <w:rFonts w:ascii="Times New Roman" w:hAnsi="Times New Roman" w:cs="Times New Roman"/>
          <w:sz w:val="24"/>
          <w:szCs w:val="24"/>
        </w:rPr>
        <w:t xml:space="preserve"> ir į tai, kad Linkmenų gatvėje jau yra pastatytas Treniruoklių ir laboratorijų korpusas </w:t>
      </w:r>
      <w:r w:rsidR="007F14B1" w:rsidRPr="006D6888">
        <w:rPr>
          <w:rFonts w:ascii="Times New Roman" w:hAnsi="Times New Roman" w:cs="Times New Roman"/>
          <w:sz w:val="24"/>
          <w:szCs w:val="24"/>
        </w:rPr>
        <w:t xml:space="preserve">VGTU vadovaudamasis minėtu įstatymu, prašo investuoti į VGTU kapitalą nekilnojamąjį turtą, kurio bendra rinkos vertė sudaro </w:t>
      </w:r>
      <w:r w:rsidR="00A363DD" w:rsidRPr="00F76DD4">
        <w:rPr>
          <w:rFonts w:ascii="Times New Roman" w:eastAsiaTheme="majorEastAsia" w:hAnsi="Times New Roman" w:cs="Times New Roman"/>
          <w:bCs/>
          <w:sz w:val="24"/>
          <w:szCs w:val="24"/>
        </w:rPr>
        <w:t xml:space="preserve">691 tūkst. </w:t>
      </w:r>
      <w:r w:rsidR="007F14B1" w:rsidRPr="00F76DD4">
        <w:rPr>
          <w:rFonts w:ascii="Times New Roman" w:hAnsi="Times New Roman" w:cs="Times New Roman"/>
          <w:sz w:val="24"/>
          <w:szCs w:val="24"/>
        </w:rPr>
        <w:t>Eur.</w:t>
      </w:r>
      <w:r w:rsidR="007F14B1" w:rsidRPr="006D6888">
        <w:rPr>
          <w:rFonts w:ascii="Times New Roman" w:hAnsi="Times New Roman" w:cs="Times New Roman"/>
          <w:sz w:val="24"/>
          <w:szCs w:val="24"/>
        </w:rPr>
        <w:t xml:space="preserve"> Nekilnojamojo turto investavimas ir </w:t>
      </w:r>
      <w:r w:rsidRPr="006D6888">
        <w:rPr>
          <w:rFonts w:ascii="Times New Roman" w:hAnsi="Times New Roman" w:cs="Times New Roman"/>
          <w:sz w:val="24"/>
          <w:szCs w:val="24"/>
        </w:rPr>
        <w:t xml:space="preserve">Aviacijos instituto </w:t>
      </w:r>
      <w:r w:rsidR="007F14B1" w:rsidRPr="006D6888">
        <w:rPr>
          <w:rFonts w:ascii="Times New Roman" w:hAnsi="Times New Roman" w:cs="Times New Roman"/>
          <w:sz w:val="24"/>
          <w:szCs w:val="24"/>
        </w:rPr>
        <w:t xml:space="preserve">perkėlimas tenkina minimo įstatymo nustatytus investavimo kriterijus. Investuojant turtą būtų prisidėta prie </w:t>
      </w:r>
      <w:r w:rsidR="007F14B1" w:rsidRPr="006D6888">
        <w:rPr>
          <w:rStyle w:val="FontStyle36"/>
          <w:sz w:val="24"/>
          <w:szCs w:val="24"/>
        </w:rPr>
        <w:t xml:space="preserve">Lietuvos ekonomikos augimo skatinimo ir tarptautinio ekonominio konkurencingumo stiprinimo bei šalies ekonominės ir socialinės sanglaudos Europos Sąjungos erdvėje – bus </w:t>
      </w:r>
      <w:r w:rsidR="007F14B1" w:rsidRPr="006D6888">
        <w:rPr>
          <w:rStyle w:val="FontStyle36"/>
          <w:bCs/>
          <w:sz w:val="24"/>
          <w:szCs w:val="24"/>
        </w:rPr>
        <w:t>pagerinta studijų infrastruktūra, studijų sąlygos atitik</w:t>
      </w:r>
      <w:r w:rsidRPr="006D6888">
        <w:rPr>
          <w:rStyle w:val="FontStyle36"/>
          <w:bCs/>
          <w:sz w:val="24"/>
          <w:szCs w:val="24"/>
        </w:rPr>
        <w:t xml:space="preserve">s užsienio auštųjų mokyklų lygį. </w:t>
      </w:r>
      <w:r w:rsidR="007F14B1" w:rsidRPr="006D6888">
        <w:rPr>
          <w:rStyle w:val="FontStyle36"/>
          <w:sz w:val="24"/>
          <w:szCs w:val="24"/>
        </w:rPr>
        <w:t>Investavus nekilnojamąjį turtą ir vėliau jį nustatyta tvarka pardavus, gautos lėšos bus panaudotos visuomenei naudingos infrastruktūros plėtrai, kuri prisidės studijų paslaugų kokybės gerinimo.</w:t>
      </w:r>
      <w:r w:rsidR="007F14B1" w:rsidRPr="009260D1">
        <w:rPr>
          <w:rStyle w:val="FontStyle36"/>
          <w:sz w:val="24"/>
          <w:szCs w:val="24"/>
        </w:rPr>
        <w:t xml:space="preserve"> </w:t>
      </w:r>
    </w:p>
    <w:p w14:paraId="182D0C1A" w14:textId="77777777" w:rsidR="009361A8" w:rsidRDefault="009361A8" w:rsidP="009361A8">
      <w:pPr>
        <w:tabs>
          <w:tab w:val="num" w:pos="130"/>
        </w:tabs>
        <w:spacing w:before="120" w:after="120" w:line="240" w:lineRule="auto"/>
        <w:ind w:firstLine="709"/>
        <w:jc w:val="both"/>
        <w:rPr>
          <w:rStyle w:val="FontStyle36"/>
          <w:sz w:val="24"/>
          <w:szCs w:val="24"/>
        </w:rPr>
      </w:pPr>
    </w:p>
    <w:p w14:paraId="1335F5D3" w14:textId="77777777" w:rsidR="009361A8" w:rsidRDefault="009361A8" w:rsidP="009361A8">
      <w:pPr>
        <w:tabs>
          <w:tab w:val="num" w:pos="130"/>
        </w:tabs>
        <w:spacing w:before="120" w:after="120" w:line="240" w:lineRule="auto"/>
        <w:ind w:firstLine="709"/>
        <w:jc w:val="both"/>
        <w:rPr>
          <w:rStyle w:val="FontStyle36"/>
          <w:sz w:val="24"/>
          <w:szCs w:val="24"/>
        </w:rPr>
      </w:pPr>
    </w:p>
    <w:p w14:paraId="182451DB" w14:textId="77777777" w:rsidR="009361A8" w:rsidRPr="009260D1" w:rsidRDefault="009361A8" w:rsidP="009361A8">
      <w:pPr>
        <w:tabs>
          <w:tab w:val="num" w:pos="130"/>
        </w:tabs>
        <w:spacing w:before="120" w:after="120" w:line="240" w:lineRule="auto"/>
        <w:ind w:firstLine="709"/>
        <w:jc w:val="both"/>
        <w:rPr>
          <w:rStyle w:val="FontStyle36"/>
          <w:sz w:val="24"/>
          <w:szCs w:val="24"/>
        </w:rPr>
      </w:pPr>
    </w:p>
    <w:p w14:paraId="44650CDC" w14:textId="77777777" w:rsidR="00D6722F" w:rsidRPr="00583DC0" w:rsidRDefault="00D6722F" w:rsidP="009361A8">
      <w:pPr>
        <w:spacing w:before="120" w:after="120" w:line="240" w:lineRule="auto"/>
        <w:rPr>
          <w:rFonts w:ascii="Times New Roman" w:hAnsi="Times New Roman" w:cs="Times New Roman"/>
          <w:lang w:eastAsia="lt-LT"/>
        </w:rPr>
      </w:pPr>
    </w:p>
    <w:p w14:paraId="73AB26A4" w14:textId="77777777" w:rsidR="0075553E" w:rsidRPr="00583DC0" w:rsidRDefault="0075553E" w:rsidP="009361A8">
      <w:pPr>
        <w:spacing w:before="120" w:after="120" w:line="240" w:lineRule="auto"/>
        <w:rPr>
          <w:rFonts w:ascii="Times New Roman" w:eastAsia="Times New Roman" w:hAnsi="Times New Roman" w:cs="Times New Roman"/>
          <w:b/>
          <w:sz w:val="24"/>
          <w:szCs w:val="24"/>
          <w:lang w:eastAsia="lt-LT"/>
        </w:rPr>
      </w:pPr>
      <w:r w:rsidRPr="00583DC0">
        <w:rPr>
          <w:rFonts w:ascii="Times New Roman" w:eastAsia="Times New Roman" w:hAnsi="Times New Roman" w:cs="Times New Roman"/>
          <w:b/>
          <w:sz w:val="24"/>
          <w:szCs w:val="24"/>
          <w:lang w:eastAsia="lt-LT"/>
        </w:rPr>
        <w:t>PROJEKTO DUOMENŲ SUVESTINĖ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3597"/>
        <w:gridCol w:w="4842"/>
      </w:tblGrid>
      <w:tr w:rsidR="0075553E" w:rsidRPr="00583DC0" w14:paraId="48F49DBC" w14:textId="77777777" w:rsidTr="009361A8">
        <w:tc>
          <w:tcPr>
            <w:tcW w:w="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F64FCD" w14:textId="77777777" w:rsidR="0075553E" w:rsidRPr="00583DC0" w:rsidRDefault="0075553E" w:rsidP="009361A8">
            <w:pPr>
              <w:spacing w:after="0" w:line="240" w:lineRule="auto"/>
              <w:rPr>
                <w:rFonts w:ascii="Times New Roman" w:eastAsia="Times New Roman" w:hAnsi="Times New Roman" w:cs="Times New Roman"/>
                <w:b/>
                <w:sz w:val="20"/>
                <w:szCs w:val="20"/>
                <w:lang w:eastAsia="lt-LT"/>
              </w:rPr>
            </w:pPr>
            <w:r w:rsidRPr="00583DC0">
              <w:rPr>
                <w:rFonts w:ascii="Times New Roman" w:eastAsia="Times New Roman" w:hAnsi="Times New Roman" w:cs="Times New Roman"/>
                <w:b/>
                <w:sz w:val="20"/>
                <w:szCs w:val="20"/>
                <w:lang w:eastAsia="lt-LT"/>
              </w:rPr>
              <w:t>Eil.</w:t>
            </w:r>
            <w:r w:rsidR="00291224">
              <w:rPr>
                <w:rFonts w:ascii="Times New Roman" w:eastAsia="Times New Roman" w:hAnsi="Times New Roman" w:cs="Times New Roman"/>
                <w:b/>
                <w:sz w:val="20"/>
                <w:szCs w:val="20"/>
                <w:lang w:eastAsia="lt-LT"/>
              </w:rPr>
              <w:t xml:space="preserve"> </w:t>
            </w:r>
            <w:r w:rsidRPr="00583DC0">
              <w:rPr>
                <w:rFonts w:ascii="Times New Roman" w:eastAsia="Times New Roman" w:hAnsi="Times New Roman" w:cs="Times New Roman"/>
                <w:b/>
                <w:sz w:val="20"/>
                <w:szCs w:val="20"/>
                <w:lang w:eastAsia="lt-LT"/>
              </w:rPr>
              <w:t>Nr.</w:t>
            </w:r>
          </w:p>
        </w:tc>
        <w:tc>
          <w:tcPr>
            <w:tcW w:w="19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602672" w14:textId="77777777" w:rsidR="0075553E" w:rsidRPr="00583DC0" w:rsidRDefault="0075553E" w:rsidP="009361A8">
            <w:pPr>
              <w:spacing w:after="0" w:line="240" w:lineRule="auto"/>
              <w:rPr>
                <w:rFonts w:ascii="Times New Roman" w:eastAsia="Times New Roman" w:hAnsi="Times New Roman" w:cs="Times New Roman"/>
                <w:b/>
                <w:sz w:val="20"/>
                <w:szCs w:val="20"/>
                <w:lang w:eastAsia="lt-LT"/>
              </w:rPr>
            </w:pPr>
            <w:r w:rsidRPr="00583DC0">
              <w:rPr>
                <w:rFonts w:ascii="Times New Roman" w:eastAsia="Times New Roman" w:hAnsi="Times New Roman" w:cs="Times New Roman"/>
                <w:b/>
                <w:sz w:val="20"/>
                <w:szCs w:val="20"/>
                <w:lang w:eastAsia="lt-LT"/>
              </w:rPr>
              <w:t>Projekto rodiklis</w:t>
            </w:r>
          </w:p>
        </w:tc>
        <w:tc>
          <w:tcPr>
            <w:tcW w:w="25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AF9503" w14:textId="77777777" w:rsidR="0075553E" w:rsidRPr="00583DC0" w:rsidRDefault="0075553E" w:rsidP="009361A8">
            <w:pPr>
              <w:spacing w:after="0" w:line="240" w:lineRule="auto"/>
              <w:rPr>
                <w:rFonts w:ascii="Times New Roman" w:eastAsia="Times New Roman" w:hAnsi="Times New Roman" w:cs="Times New Roman"/>
                <w:b/>
                <w:sz w:val="20"/>
                <w:szCs w:val="20"/>
                <w:lang w:eastAsia="lt-LT"/>
              </w:rPr>
            </w:pPr>
          </w:p>
        </w:tc>
      </w:tr>
      <w:tr w:rsidR="0075553E" w:rsidRPr="00583DC0" w14:paraId="1501DDA1" w14:textId="77777777" w:rsidTr="009361A8">
        <w:tc>
          <w:tcPr>
            <w:tcW w:w="484" w:type="pct"/>
            <w:tcBorders>
              <w:top w:val="single" w:sz="4" w:space="0" w:color="auto"/>
              <w:left w:val="single" w:sz="4" w:space="0" w:color="auto"/>
              <w:bottom w:val="single" w:sz="4" w:space="0" w:color="auto"/>
              <w:right w:val="single" w:sz="4" w:space="0" w:color="auto"/>
            </w:tcBorders>
          </w:tcPr>
          <w:p w14:paraId="6B5402B2" w14:textId="77777777" w:rsidR="0075553E" w:rsidRPr="00387893" w:rsidRDefault="00090F5C" w:rsidP="009361A8">
            <w:pPr>
              <w:spacing w:after="0" w:line="240" w:lineRule="auto"/>
              <w:rPr>
                <w:rFonts w:ascii="Times New Roman" w:eastAsia="Times New Roman" w:hAnsi="Times New Roman" w:cs="Times New Roman"/>
                <w:sz w:val="20"/>
                <w:szCs w:val="20"/>
                <w:lang w:eastAsia="lt-LT"/>
              </w:rPr>
            </w:pPr>
            <w:r w:rsidRPr="00387893">
              <w:rPr>
                <w:rFonts w:ascii="Times New Roman" w:eastAsia="Times New Roman" w:hAnsi="Times New Roman" w:cs="Times New Roman"/>
                <w:sz w:val="20"/>
                <w:szCs w:val="20"/>
                <w:lang w:eastAsia="lt-LT"/>
              </w:rPr>
              <w:t>1</w:t>
            </w:r>
          </w:p>
        </w:tc>
        <w:tc>
          <w:tcPr>
            <w:tcW w:w="1925" w:type="pct"/>
            <w:tcBorders>
              <w:top w:val="single" w:sz="4" w:space="0" w:color="auto"/>
              <w:left w:val="single" w:sz="4" w:space="0" w:color="auto"/>
              <w:bottom w:val="single" w:sz="4" w:space="0" w:color="auto"/>
              <w:right w:val="single" w:sz="4" w:space="0" w:color="auto"/>
            </w:tcBorders>
          </w:tcPr>
          <w:p w14:paraId="10F858DC" w14:textId="77777777" w:rsidR="0075553E" w:rsidRPr="00387893" w:rsidRDefault="0075553E" w:rsidP="009361A8">
            <w:pPr>
              <w:spacing w:after="0" w:line="240" w:lineRule="auto"/>
              <w:rPr>
                <w:rFonts w:ascii="Times New Roman" w:eastAsia="Times New Roman" w:hAnsi="Times New Roman" w:cs="Times New Roman"/>
                <w:sz w:val="20"/>
                <w:szCs w:val="20"/>
                <w:lang w:eastAsia="lt-LT"/>
              </w:rPr>
            </w:pPr>
            <w:r w:rsidRPr="00387893">
              <w:rPr>
                <w:rFonts w:ascii="Times New Roman" w:eastAsia="Times New Roman" w:hAnsi="Times New Roman" w:cs="Times New Roman"/>
                <w:sz w:val="20"/>
                <w:szCs w:val="20"/>
                <w:lang w:eastAsia="lt-LT"/>
              </w:rPr>
              <w:t>Projekto biudžetas, Eur su PVM</w:t>
            </w:r>
          </w:p>
        </w:tc>
        <w:tc>
          <w:tcPr>
            <w:tcW w:w="2591" w:type="pct"/>
            <w:tcBorders>
              <w:top w:val="single" w:sz="4" w:space="0" w:color="auto"/>
              <w:left w:val="single" w:sz="4" w:space="0" w:color="auto"/>
              <w:bottom w:val="single" w:sz="4" w:space="0" w:color="auto"/>
              <w:right w:val="single" w:sz="4" w:space="0" w:color="auto"/>
            </w:tcBorders>
          </w:tcPr>
          <w:p w14:paraId="22759C82" w14:textId="77777777" w:rsidR="0075553E" w:rsidRPr="00387893" w:rsidRDefault="00E21CF1" w:rsidP="00387893">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691</w:t>
            </w:r>
            <w:r w:rsidR="00B765E2" w:rsidRPr="00387893">
              <w:rPr>
                <w:rFonts w:ascii="Times New Roman" w:eastAsia="Times New Roman" w:hAnsi="Times New Roman" w:cs="Times New Roman"/>
                <w:sz w:val="20"/>
                <w:szCs w:val="20"/>
                <w:lang w:eastAsia="lt-LT"/>
              </w:rPr>
              <w:t xml:space="preserve"> </w:t>
            </w:r>
            <w:r w:rsidR="00387893" w:rsidRPr="00387893">
              <w:rPr>
                <w:rFonts w:ascii="Times New Roman" w:eastAsia="Times New Roman" w:hAnsi="Times New Roman" w:cs="Times New Roman"/>
                <w:sz w:val="20"/>
                <w:szCs w:val="20"/>
                <w:lang w:eastAsia="lt-LT"/>
              </w:rPr>
              <w:t>000</w:t>
            </w:r>
          </w:p>
        </w:tc>
      </w:tr>
      <w:tr w:rsidR="0075553E" w:rsidRPr="00583DC0" w14:paraId="18D7170B" w14:textId="77777777" w:rsidTr="009361A8">
        <w:tc>
          <w:tcPr>
            <w:tcW w:w="484" w:type="pct"/>
            <w:tcBorders>
              <w:top w:val="single" w:sz="4" w:space="0" w:color="auto"/>
              <w:left w:val="single" w:sz="4" w:space="0" w:color="auto"/>
              <w:bottom w:val="single" w:sz="4" w:space="0" w:color="auto"/>
              <w:right w:val="single" w:sz="4" w:space="0" w:color="auto"/>
            </w:tcBorders>
          </w:tcPr>
          <w:p w14:paraId="03A01806" w14:textId="77777777" w:rsidR="0075553E" w:rsidRPr="00583DC0" w:rsidRDefault="00090F5C" w:rsidP="009361A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w:t>
            </w:r>
          </w:p>
        </w:tc>
        <w:tc>
          <w:tcPr>
            <w:tcW w:w="1925" w:type="pct"/>
            <w:tcBorders>
              <w:top w:val="single" w:sz="4" w:space="0" w:color="auto"/>
              <w:left w:val="single" w:sz="4" w:space="0" w:color="auto"/>
              <w:bottom w:val="single" w:sz="4" w:space="0" w:color="auto"/>
              <w:right w:val="single" w:sz="4" w:space="0" w:color="auto"/>
            </w:tcBorders>
          </w:tcPr>
          <w:p w14:paraId="2FC649F0" w14:textId="77777777" w:rsidR="0075553E" w:rsidRPr="00583DC0" w:rsidRDefault="0075553E" w:rsidP="009361A8">
            <w:pPr>
              <w:spacing w:after="0" w:line="240" w:lineRule="auto"/>
              <w:rPr>
                <w:rFonts w:ascii="Times New Roman" w:eastAsia="Times New Roman" w:hAnsi="Times New Roman" w:cs="Times New Roman"/>
                <w:sz w:val="20"/>
                <w:szCs w:val="20"/>
                <w:lang w:eastAsia="lt-LT"/>
              </w:rPr>
            </w:pPr>
            <w:r w:rsidRPr="00583DC0">
              <w:rPr>
                <w:rFonts w:ascii="Times New Roman" w:eastAsia="Times New Roman" w:hAnsi="Times New Roman" w:cs="Times New Roman"/>
                <w:sz w:val="20"/>
                <w:szCs w:val="20"/>
                <w:lang w:eastAsia="lt-LT"/>
              </w:rPr>
              <w:t xml:space="preserve">Projekto įgyvendinimo vieta </w:t>
            </w:r>
          </w:p>
        </w:tc>
        <w:tc>
          <w:tcPr>
            <w:tcW w:w="2591" w:type="pct"/>
            <w:tcBorders>
              <w:top w:val="single" w:sz="4" w:space="0" w:color="auto"/>
              <w:left w:val="single" w:sz="4" w:space="0" w:color="auto"/>
              <w:bottom w:val="single" w:sz="4" w:space="0" w:color="auto"/>
              <w:right w:val="single" w:sz="4" w:space="0" w:color="auto"/>
            </w:tcBorders>
          </w:tcPr>
          <w:p w14:paraId="650F5906" w14:textId="77777777" w:rsidR="0075553E" w:rsidRPr="00583DC0" w:rsidRDefault="00D4377A" w:rsidP="009361A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Linkmenų 28, Vilnius</w:t>
            </w:r>
          </w:p>
        </w:tc>
      </w:tr>
      <w:tr w:rsidR="0075553E" w:rsidRPr="00583DC0" w14:paraId="3F7831BE" w14:textId="77777777" w:rsidTr="009361A8">
        <w:tc>
          <w:tcPr>
            <w:tcW w:w="484" w:type="pct"/>
            <w:tcBorders>
              <w:top w:val="single" w:sz="4" w:space="0" w:color="auto"/>
              <w:left w:val="single" w:sz="4" w:space="0" w:color="auto"/>
              <w:bottom w:val="single" w:sz="4" w:space="0" w:color="auto"/>
              <w:right w:val="single" w:sz="4" w:space="0" w:color="auto"/>
            </w:tcBorders>
          </w:tcPr>
          <w:p w14:paraId="0E9BCF00" w14:textId="77777777" w:rsidR="0075553E" w:rsidRPr="00583DC0" w:rsidRDefault="00090F5C" w:rsidP="009361A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w:t>
            </w:r>
          </w:p>
        </w:tc>
        <w:tc>
          <w:tcPr>
            <w:tcW w:w="1925" w:type="pct"/>
            <w:tcBorders>
              <w:top w:val="single" w:sz="4" w:space="0" w:color="auto"/>
              <w:left w:val="single" w:sz="4" w:space="0" w:color="auto"/>
              <w:bottom w:val="single" w:sz="4" w:space="0" w:color="auto"/>
              <w:right w:val="single" w:sz="4" w:space="0" w:color="auto"/>
            </w:tcBorders>
          </w:tcPr>
          <w:p w14:paraId="0A60E9DA" w14:textId="77777777" w:rsidR="0075553E" w:rsidRPr="00583DC0" w:rsidRDefault="0075553E" w:rsidP="009361A8">
            <w:pPr>
              <w:spacing w:after="0" w:line="240" w:lineRule="auto"/>
              <w:rPr>
                <w:rFonts w:ascii="Times New Roman" w:eastAsia="Times New Roman" w:hAnsi="Times New Roman" w:cs="Times New Roman"/>
                <w:sz w:val="20"/>
                <w:szCs w:val="20"/>
                <w:lang w:eastAsia="lt-LT"/>
              </w:rPr>
            </w:pPr>
            <w:r w:rsidRPr="00583DC0">
              <w:rPr>
                <w:rFonts w:ascii="Times New Roman" w:eastAsia="Times New Roman" w:hAnsi="Times New Roman" w:cs="Times New Roman"/>
                <w:sz w:val="20"/>
                <w:szCs w:val="20"/>
                <w:lang w:eastAsia="lt-LT"/>
              </w:rPr>
              <w:t>Viešoji paslauga, kurios kokybės gerinimui skirtas investicijų projektas</w:t>
            </w:r>
          </w:p>
        </w:tc>
        <w:tc>
          <w:tcPr>
            <w:tcW w:w="2591" w:type="pct"/>
            <w:tcBorders>
              <w:top w:val="single" w:sz="4" w:space="0" w:color="auto"/>
              <w:left w:val="single" w:sz="4" w:space="0" w:color="auto"/>
              <w:bottom w:val="single" w:sz="4" w:space="0" w:color="auto"/>
              <w:right w:val="single" w:sz="4" w:space="0" w:color="auto"/>
            </w:tcBorders>
          </w:tcPr>
          <w:p w14:paraId="42F8022C" w14:textId="77777777" w:rsidR="0075553E" w:rsidRPr="00583DC0" w:rsidRDefault="00D4377A" w:rsidP="009361A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Mokslo ir studijų paslaugos</w:t>
            </w:r>
          </w:p>
        </w:tc>
      </w:tr>
      <w:tr w:rsidR="0075553E" w:rsidRPr="00583DC0" w14:paraId="02947C94" w14:textId="77777777" w:rsidTr="009361A8">
        <w:tc>
          <w:tcPr>
            <w:tcW w:w="484" w:type="pct"/>
            <w:tcBorders>
              <w:top w:val="single" w:sz="4" w:space="0" w:color="auto"/>
              <w:left w:val="single" w:sz="4" w:space="0" w:color="auto"/>
              <w:bottom w:val="single" w:sz="4" w:space="0" w:color="auto"/>
              <w:right w:val="single" w:sz="4" w:space="0" w:color="auto"/>
            </w:tcBorders>
          </w:tcPr>
          <w:p w14:paraId="0119251D" w14:textId="77777777" w:rsidR="0075553E" w:rsidRPr="00583DC0" w:rsidRDefault="00090F5C" w:rsidP="009361A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w:t>
            </w:r>
          </w:p>
        </w:tc>
        <w:tc>
          <w:tcPr>
            <w:tcW w:w="1925" w:type="pct"/>
            <w:tcBorders>
              <w:top w:val="single" w:sz="4" w:space="0" w:color="auto"/>
              <w:left w:val="single" w:sz="4" w:space="0" w:color="auto"/>
              <w:bottom w:val="single" w:sz="4" w:space="0" w:color="auto"/>
              <w:right w:val="single" w:sz="4" w:space="0" w:color="auto"/>
            </w:tcBorders>
          </w:tcPr>
          <w:p w14:paraId="3CB169E8" w14:textId="77777777" w:rsidR="0075553E" w:rsidRPr="00583DC0" w:rsidRDefault="0075553E" w:rsidP="009361A8">
            <w:pPr>
              <w:spacing w:after="0" w:line="240" w:lineRule="auto"/>
              <w:rPr>
                <w:rFonts w:ascii="Times New Roman" w:eastAsia="Times New Roman" w:hAnsi="Times New Roman" w:cs="Times New Roman"/>
                <w:sz w:val="20"/>
                <w:szCs w:val="20"/>
                <w:lang w:eastAsia="lt-LT"/>
              </w:rPr>
            </w:pPr>
            <w:r w:rsidRPr="00583DC0">
              <w:rPr>
                <w:rFonts w:ascii="Times New Roman" w:eastAsia="Times New Roman" w:hAnsi="Times New Roman" w:cs="Times New Roman"/>
                <w:sz w:val="20"/>
                <w:szCs w:val="20"/>
                <w:lang w:eastAsia="lt-LT"/>
              </w:rPr>
              <w:t>Projekto tikslas</w:t>
            </w:r>
          </w:p>
        </w:tc>
        <w:tc>
          <w:tcPr>
            <w:tcW w:w="2591" w:type="pct"/>
            <w:tcBorders>
              <w:top w:val="single" w:sz="4" w:space="0" w:color="auto"/>
              <w:left w:val="single" w:sz="4" w:space="0" w:color="auto"/>
              <w:bottom w:val="single" w:sz="4" w:space="0" w:color="auto"/>
              <w:right w:val="single" w:sz="4" w:space="0" w:color="auto"/>
            </w:tcBorders>
          </w:tcPr>
          <w:p w14:paraId="7D38AEBD" w14:textId="77777777" w:rsidR="0075553E" w:rsidRPr="00D4377A" w:rsidRDefault="00D4377A" w:rsidP="009361A8">
            <w:pPr>
              <w:spacing w:after="0" w:line="240" w:lineRule="auto"/>
              <w:jc w:val="both"/>
              <w:rPr>
                <w:rFonts w:ascii="Times New Roman" w:hAnsi="Times New Roman" w:cs="Times New Roman"/>
                <w:sz w:val="20"/>
                <w:szCs w:val="20"/>
              </w:rPr>
            </w:pPr>
            <w:r w:rsidRPr="00D4377A">
              <w:rPr>
                <w:rFonts w:ascii="Times New Roman" w:hAnsi="Times New Roman" w:cs="Times New Roman"/>
                <w:bCs/>
                <w:sz w:val="20"/>
                <w:szCs w:val="20"/>
              </w:rPr>
              <w:t>Užtikrinti aukštą aviacijos specialistų rengimo kokybę</w:t>
            </w:r>
            <w:r w:rsidRPr="00D4377A">
              <w:rPr>
                <w:rFonts w:ascii="Times New Roman" w:hAnsi="Times New Roman" w:cs="Times New Roman"/>
                <w:sz w:val="20"/>
                <w:szCs w:val="20"/>
              </w:rPr>
              <w:t>, modernizuojant</w:t>
            </w:r>
            <w:r w:rsidR="002660B5">
              <w:rPr>
                <w:rFonts w:ascii="Times New Roman" w:hAnsi="Times New Roman" w:cs="Times New Roman"/>
                <w:sz w:val="20"/>
                <w:szCs w:val="20"/>
              </w:rPr>
              <w:t xml:space="preserve"> </w:t>
            </w:r>
            <w:r w:rsidR="002660B5">
              <w:rPr>
                <w:rFonts w:ascii="Times New Roman" w:hAnsi="Times New Roman" w:cs="Times New Roman"/>
                <w:bCs/>
                <w:sz w:val="20"/>
                <w:szCs w:val="20"/>
              </w:rPr>
              <w:t>ir vienoje teritorijoje</w:t>
            </w:r>
            <w:r w:rsidR="002660B5" w:rsidRPr="00D4377A">
              <w:rPr>
                <w:rFonts w:ascii="Times New Roman" w:hAnsi="Times New Roman" w:cs="Times New Roman"/>
                <w:sz w:val="20"/>
                <w:szCs w:val="20"/>
              </w:rPr>
              <w:t xml:space="preserve"> </w:t>
            </w:r>
            <w:r w:rsidR="002660B5">
              <w:rPr>
                <w:rFonts w:ascii="Times New Roman" w:hAnsi="Times New Roman" w:cs="Times New Roman"/>
                <w:bCs/>
                <w:sz w:val="20"/>
                <w:szCs w:val="20"/>
              </w:rPr>
              <w:t xml:space="preserve">koncentruojant </w:t>
            </w:r>
            <w:r w:rsidRPr="00D4377A">
              <w:rPr>
                <w:rFonts w:ascii="Times New Roman" w:hAnsi="Times New Roman" w:cs="Times New Roman"/>
                <w:sz w:val="20"/>
                <w:szCs w:val="20"/>
              </w:rPr>
              <w:t xml:space="preserve">studijų </w:t>
            </w:r>
            <w:r w:rsidR="002660B5">
              <w:rPr>
                <w:rFonts w:ascii="Times New Roman" w:hAnsi="Times New Roman" w:cs="Times New Roman"/>
                <w:bCs/>
                <w:sz w:val="20"/>
                <w:szCs w:val="20"/>
              </w:rPr>
              <w:t xml:space="preserve">infrastruktūrą. </w:t>
            </w:r>
          </w:p>
        </w:tc>
      </w:tr>
      <w:tr w:rsidR="0075553E" w:rsidRPr="00583DC0" w14:paraId="087DC61D" w14:textId="77777777" w:rsidTr="009361A8">
        <w:tc>
          <w:tcPr>
            <w:tcW w:w="484" w:type="pct"/>
            <w:tcBorders>
              <w:top w:val="single" w:sz="4" w:space="0" w:color="auto"/>
              <w:left w:val="single" w:sz="4" w:space="0" w:color="auto"/>
              <w:bottom w:val="single" w:sz="4" w:space="0" w:color="auto"/>
              <w:right w:val="single" w:sz="4" w:space="0" w:color="auto"/>
            </w:tcBorders>
          </w:tcPr>
          <w:p w14:paraId="157BED3F" w14:textId="77777777" w:rsidR="0075553E" w:rsidRPr="00583DC0" w:rsidRDefault="00090F5C" w:rsidP="009361A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5</w:t>
            </w:r>
          </w:p>
        </w:tc>
        <w:tc>
          <w:tcPr>
            <w:tcW w:w="1925" w:type="pct"/>
            <w:tcBorders>
              <w:top w:val="single" w:sz="4" w:space="0" w:color="auto"/>
              <w:left w:val="single" w:sz="4" w:space="0" w:color="auto"/>
              <w:bottom w:val="single" w:sz="4" w:space="0" w:color="auto"/>
              <w:right w:val="single" w:sz="4" w:space="0" w:color="auto"/>
            </w:tcBorders>
          </w:tcPr>
          <w:p w14:paraId="4E493532" w14:textId="77777777" w:rsidR="0075553E" w:rsidRPr="00583DC0" w:rsidRDefault="007A64D8" w:rsidP="009361A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Projekto veikla</w:t>
            </w:r>
          </w:p>
        </w:tc>
        <w:tc>
          <w:tcPr>
            <w:tcW w:w="2591" w:type="pct"/>
            <w:tcBorders>
              <w:top w:val="single" w:sz="4" w:space="0" w:color="auto"/>
              <w:left w:val="single" w:sz="4" w:space="0" w:color="auto"/>
              <w:bottom w:val="single" w:sz="4" w:space="0" w:color="auto"/>
              <w:right w:val="single" w:sz="4" w:space="0" w:color="auto"/>
            </w:tcBorders>
          </w:tcPr>
          <w:p w14:paraId="698AAF8E" w14:textId="77777777" w:rsidR="0075553E" w:rsidRPr="00D4377A" w:rsidRDefault="00D4377A" w:rsidP="004D4E16">
            <w:pPr>
              <w:spacing w:after="0" w:line="240" w:lineRule="auto"/>
              <w:rPr>
                <w:rFonts w:ascii="Times New Roman" w:eastAsia="Times New Roman" w:hAnsi="Times New Roman" w:cs="Times New Roman"/>
                <w:sz w:val="20"/>
                <w:szCs w:val="20"/>
                <w:lang w:eastAsia="lt-LT"/>
              </w:rPr>
            </w:pPr>
            <w:r w:rsidRPr="00D4377A">
              <w:rPr>
                <w:rFonts w:ascii="Times New Roman" w:hAnsi="Times New Roman" w:cs="Times New Roman"/>
                <w:sz w:val="20"/>
                <w:szCs w:val="20"/>
              </w:rPr>
              <w:t>Aviacijos instituto pastato (Li</w:t>
            </w:r>
            <w:r w:rsidR="002660B5">
              <w:rPr>
                <w:rFonts w:ascii="Times New Roman" w:hAnsi="Times New Roman" w:cs="Times New Roman"/>
                <w:sz w:val="20"/>
                <w:szCs w:val="20"/>
              </w:rPr>
              <w:t>nkmenų g., Vilnius) projektavimas ir statyba</w:t>
            </w:r>
            <w:r w:rsidRPr="00D4377A">
              <w:rPr>
                <w:rFonts w:ascii="Times New Roman" w:hAnsi="Times New Roman" w:cs="Times New Roman"/>
                <w:sz w:val="20"/>
                <w:szCs w:val="20"/>
              </w:rPr>
              <w:t xml:space="preserve">. </w:t>
            </w:r>
          </w:p>
        </w:tc>
      </w:tr>
      <w:tr w:rsidR="0075553E" w:rsidRPr="00583DC0" w14:paraId="3AF301C5" w14:textId="77777777" w:rsidTr="009361A8">
        <w:tc>
          <w:tcPr>
            <w:tcW w:w="484" w:type="pct"/>
            <w:tcBorders>
              <w:top w:val="single" w:sz="4" w:space="0" w:color="auto"/>
              <w:left w:val="single" w:sz="4" w:space="0" w:color="auto"/>
              <w:bottom w:val="single" w:sz="4" w:space="0" w:color="auto"/>
              <w:right w:val="single" w:sz="4" w:space="0" w:color="auto"/>
            </w:tcBorders>
          </w:tcPr>
          <w:p w14:paraId="5C25ECBF" w14:textId="77777777" w:rsidR="0075553E" w:rsidRPr="00583DC0" w:rsidRDefault="00090F5C" w:rsidP="009361A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w:t>
            </w:r>
          </w:p>
        </w:tc>
        <w:tc>
          <w:tcPr>
            <w:tcW w:w="1925" w:type="pct"/>
            <w:tcBorders>
              <w:top w:val="single" w:sz="4" w:space="0" w:color="auto"/>
              <w:left w:val="single" w:sz="4" w:space="0" w:color="auto"/>
              <w:bottom w:val="single" w:sz="4" w:space="0" w:color="auto"/>
              <w:right w:val="single" w:sz="4" w:space="0" w:color="auto"/>
            </w:tcBorders>
          </w:tcPr>
          <w:p w14:paraId="35F84DA7" w14:textId="77777777" w:rsidR="0075553E" w:rsidRPr="00583DC0" w:rsidRDefault="0075553E" w:rsidP="009361A8">
            <w:pPr>
              <w:spacing w:after="0" w:line="240" w:lineRule="auto"/>
              <w:rPr>
                <w:rFonts w:ascii="Times New Roman" w:eastAsia="Times New Roman" w:hAnsi="Times New Roman" w:cs="Times New Roman"/>
                <w:sz w:val="20"/>
                <w:szCs w:val="20"/>
                <w:lang w:eastAsia="lt-LT"/>
              </w:rPr>
            </w:pPr>
            <w:r w:rsidRPr="00583DC0">
              <w:rPr>
                <w:rFonts w:ascii="Times New Roman" w:eastAsia="Times New Roman" w:hAnsi="Times New Roman" w:cs="Times New Roman"/>
                <w:sz w:val="20"/>
                <w:szCs w:val="20"/>
                <w:lang w:eastAsia="lt-LT"/>
              </w:rPr>
              <w:t>Projekto įgyvendinimo trukmė</w:t>
            </w:r>
          </w:p>
        </w:tc>
        <w:tc>
          <w:tcPr>
            <w:tcW w:w="2591" w:type="pct"/>
            <w:tcBorders>
              <w:top w:val="single" w:sz="4" w:space="0" w:color="auto"/>
              <w:left w:val="single" w:sz="4" w:space="0" w:color="auto"/>
              <w:bottom w:val="single" w:sz="4" w:space="0" w:color="auto"/>
              <w:right w:val="single" w:sz="4" w:space="0" w:color="auto"/>
            </w:tcBorders>
          </w:tcPr>
          <w:p w14:paraId="11C7D996" w14:textId="77777777" w:rsidR="0075553E" w:rsidRPr="00583DC0" w:rsidRDefault="006A4FA7" w:rsidP="009361A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36 mėn.</w:t>
            </w:r>
          </w:p>
        </w:tc>
      </w:tr>
      <w:tr w:rsidR="0075553E" w:rsidRPr="00583DC0" w14:paraId="37DE0D43" w14:textId="77777777" w:rsidTr="009361A8">
        <w:tc>
          <w:tcPr>
            <w:tcW w:w="484" w:type="pct"/>
            <w:tcBorders>
              <w:top w:val="single" w:sz="4" w:space="0" w:color="auto"/>
              <w:left w:val="single" w:sz="4" w:space="0" w:color="auto"/>
              <w:bottom w:val="single" w:sz="4" w:space="0" w:color="auto"/>
              <w:right w:val="single" w:sz="4" w:space="0" w:color="auto"/>
            </w:tcBorders>
          </w:tcPr>
          <w:p w14:paraId="1797B7D6" w14:textId="77777777" w:rsidR="0075553E" w:rsidRPr="00583DC0" w:rsidRDefault="00090F5C" w:rsidP="009361A8">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7</w:t>
            </w:r>
          </w:p>
        </w:tc>
        <w:tc>
          <w:tcPr>
            <w:tcW w:w="1925" w:type="pct"/>
            <w:tcBorders>
              <w:top w:val="single" w:sz="4" w:space="0" w:color="auto"/>
              <w:left w:val="single" w:sz="4" w:space="0" w:color="auto"/>
              <w:bottom w:val="single" w:sz="4" w:space="0" w:color="auto"/>
              <w:right w:val="single" w:sz="4" w:space="0" w:color="auto"/>
            </w:tcBorders>
          </w:tcPr>
          <w:p w14:paraId="32745B58" w14:textId="77777777" w:rsidR="0075553E" w:rsidRPr="00583DC0" w:rsidRDefault="0075553E" w:rsidP="009361A8">
            <w:pPr>
              <w:spacing w:after="0" w:line="240" w:lineRule="auto"/>
              <w:rPr>
                <w:rFonts w:ascii="Times New Roman" w:eastAsia="Times New Roman" w:hAnsi="Times New Roman" w:cs="Times New Roman"/>
                <w:sz w:val="20"/>
                <w:szCs w:val="20"/>
                <w:lang w:eastAsia="lt-LT"/>
              </w:rPr>
            </w:pPr>
            <w:r w:rsidRPr="00583DC0">
              <w:rPr>
                <w:rFonts w:ascii="Times New Roman" w:eastAsia="Times New Roman" w:hAnsi="Times New Roman" w:cs="Times New Roman"/>
                <w:sz w:val="20"/>
                <w:szCs w:val="20"/>
                <w:lang w:eastAsia="lt-LT"/>
              </w:rPr>
              <w:t xml:space="preserve">Projekto </w:t>
            </w:r>
            <w:r w:rsidR="00291224">
              <w:rPr>
                <w:rFonts w:ascii="Times New Roman" w:eastAsia="Times New Roman" w:hAnsi="Times New Roman" w:cs="Times New Roman"/>
                <w:sz w:val="20"/>
                <w:szCs w:val="20"/>
                <w:lang w:eastAsia="lt-LT"/>
              </w:rPr>
              <w:t>vykdytojas</w:t>
            </w:r>
          </w:p>
        </w:tc>
        <w:tc>
          <w:tcPr>
            <w:tcW w:w="2591" w:type="pct"/>
            <w:tcBorders>
              <w:top w:val="single" w:sz="4" w:space="0" w:color="auto"/>
              <w:left w:val="single" w:sz="4" w:space="0" w:color="auto"/>
              <w:bottom w:val="single" w:sz="4" w:space="0" w:color="auto"/>
              <w:right w:val="single" w:sz="4" w:space="0" w:color="auto"/>
            </w:tcBorders>
          </w:tcPr>
          <w:p w14:paraId="34E10733" w14:textId="77777777" w:rsidR="0075553E" w:rsidRPr="00583DC0" w:rsidRDefault="0075553E" w:rsidP="009361A8">
            <w:pPr>
              <w:spacing w:after="0" w:line="240" w:lineRule="auto"/>
              <w:rPr>
                <w:rFonts w:ascii="Times New Roman" w:eastAsia="Times New Roman" w:hAnsi="Times New Roman" w:cs="Times New Roman"/>
                <w:sz w:val="20"/>
                <w:szCs w:val="20"/>
                <w:lang w:eastAsia="lt-LT"/>
              </w:rPr>
            </w:pPr>
            <w:r w:rsidRPr="00583DC0">
              <w:rPr>
                <w:rFonts w:ascii="Times New Roman" w:eastAsia="Times New Roman" w:hAnsi="Times New Roman" w:cs="Times New Roman"/>
                <w:sz w:val="20"/>
                <w:szCs w:val="20"/>
                <w:lang w:eastAsia="lt-LT"/>
              </w:rPr>
              <w:t>Vilniaus Gedimino technikos universitetas</w:t>
            </w:r>
          </w:p>
        </w:tc>
      </w:tr>
    </w:tbl>
    <w:p w14:paraId="5CAFA618" w14:textId="77777777" w:rsidR="009361A8" w:rsidRDefault="009361A8" w:rsidP="009361A8">
      <w:pPr>
        <w:pStyle w:val="Title"/>
        <w:spacing w:before="120" w:after="120"/>
        <w:ind w:left="720"/>
        <w:rPr>
          <w:rFonts w:ascii="Times New Roman" w:hAnsi="Times New Roman" w:cs="Times New Roman"/>
          <w:b/>
          <w:sz w:val="28"/>
          <w:szCs w:val="28"/>
        </w:rPr>
      </w:pPr>
      <w:bookmarkStart w:id="3" w:name="_Toc436045461"/>
    </w:p>
    <w:p w14:paraId="5983CFFE" w14:textId="77777777" w:rsidR="009361A8" w:rsidRDefault="009361A8" w:rsidP="009361A8"/>
    <w:p w14:paraId="30CF24FB" w14:textId="77777777" w:rsidR="009361A8" w:rsidRDefault="009361A8" w:rsidP="009361A8"/>
    <w:p w14:paraId="15CA85A1" w14:textId="77777777" w:rsidR="009361A8" w:rsidRDefault="009361A8" w:rsidP="009361A8"/>
    <w:p w14:paraId="1575402A" w14:textId="77777777" w:rsidR="009361A8" w:rsidRDefault="009361A8" w:rsidP="009361A8"/>
    <w:p w14:paraId="4E2B5A75" w14:textId="77777777" w:rsidR="009361A8" w:rsidRDefault="009361A8" w:rsidP="009361A8"/>
    <w:p w14:paraId="703A141E" w14:textId="77777777" w:rsidR="009361A8" w:rsidRDefault="009361A8" w:rsidP="009361A8"/>
    <w:p w14:paraId="7F22A606" w14:textId="77777777" w:rsidR="009361A8" w:rsidRDefault="009361A8" w:rsidP="009361A8"/>
    <w:p w14:paraId="6F48405E" w14:textId="77777777" w:rsidR="009361A8" w:rsidRDefault="009361A8" w:rsidP="009361A8"/>
    <w:p w14:paraId="41DA50A8" w14:textId="77777777" w:rsidR="009361A8" w:rsidRDefault="009361A8" w:rsidP="009361A8"/>
    <w:p w14:paraId="6F551645" w14:textId="77777777" w:rsidR="009361A8" w:rsidRDefault="009361A8" w:rsidP="009361A8"/>
    <w:p w14:paraId="2E443BB8" w14:textId="77777777" w:rsidR="009361A8" w:rsidRDefault="009361A8" w:rsidP="009361A8"/>
    <w:p w14:paraId="0AB3D5FE" w14:textId="77777777" w:rsidR="009361A8" w:rsidRDefault="009361A8" w:rsidP="009361A8"/>
    <w:p w14:paraId="30252413" w14:textId="77777777" w:rsidR="009361A8" w:rsidRDefault="009361A8" w:rsidP="009361A8"/>
    <w:p w14:paraId="1BE5CC97" w14:textId="77777777" w:rsidR="009361A8" w:rsidRDefault="009361A8" w:rsidP="009361A8"/>
    <w:p w14:paraId="59E66E9B" w14:textId="77777777" w:rsidR="009361A8" w:rsidRDefault="009361A8" w:rsidP="009361A8"/>
    <w:p w14:paraId="782E2186" w14:textId="77777777" w:rsidR="009361A8" w:rsidRDefault="009361A8" w:rsidP="009361A8"/>
    <w:p w14:paraId="1CC8FD21" w14:textId="77777777" w:rsidR="009361A8" w:rsidRDefault="009361A8" w:rsidP="009361A8"/>
    <w:p w14:paraId="65A3A0BF" w14:textId="77777777" w:rsidR="009361A8" w:rsidRDefault="009361A8" w:rsidP="009361A8"/>
    <w:p w14:paraId="515A9D59" w14:textId="77777777" w:rsidR="009361A8" w:rsidRDefault="009361A8" w:rsidP="009361A8"/>
    <w:p w14:paraId="1C5330A2" w14:textId="77777777" w:rsidR="009361A8" w:rsidRDefault="009361A8" w:rsidP="009361A8"/>
    <w:p w14:paraId="3E7D6D66" w14:textId="77777777" w:rsidR="009361A8" w:rsidRDefault="009361A8" w:rsidP="009361A8"/>
    <w:p w14:paraId="6CDAC4E2" w14:textId="77777777" w:rsidR="009361A8" w:rsidRPr="009361A8" w:rsidRDefault="009361A8" w:rsidP="009361A8"/>
    <w:p w14:paraId="1FC00259" w14:textId="77777777" w:rsidR="00D457D4" w:rsidRPr="006D3AB5" w:rsidRDefault="00D457D4" w:rsidP="000301DD">
      <w:pPr>
        <w:pStyle w:val="Heading2"/>
        <w:numPr>
          <w:ilvl w:val="0"/>
          <w:numId w:val="16"/>
        </w:numPr>
        <w:ind w:left="0"/>
        <w:jc w:val="center"/>
        <w:rPr>
          <w:rFonts w:ascii="Times New Roman" w:hAnsi="Times New Roman" w:cs="Times New Roman"/>
          <w:b/>
          <w:color w:val="auto"/>
          <w:sz w:val="28"/>
          <w:szCs w:val="28"/>
        </w:rPr>
      </w:pPr>
      <w:bookmarkStart w:id="4" w:name="_Toc458600022"/>
      <w:r w:rsidRPr="006D3AB5">
        <w:rPr>
          <w:rFonts w:ascii="Times New Roman" w:hAnsi="Times New Roman" w:cs="Times New Roman"/>
          <w:b/>
          <w:color w:val="auto"/>
          <w:sz w:val="28"/>
          <w:szCs w:val="28"/>
        </w:rPr>
        <w:lastRenderedPageBreak/>
        <w:t>Projekto kontekstas</w:t>
      </w:r>
      <w:bookmarkEnd w:id="3"/>
      <w:bookmarkEnd w:id="4"/>
    </w:p>
    <w:p w14:paraId="2426C7B5" w14:textId="77777777" w:rsidR="00926A7C" w:rsidRPr="00926A7C" w:rsidRDefault="00926A7C" w:rsidP="009361A8">
      <w:pPr>
        <w:spacing w:before="120" w:after="120" w:line="240" w:lineRule="auto"/>
        <w:rPr>
          <w:lang w:eastAsia="lt-LT"/>
        </w:rPr>
      </w:pPr>
    </w:p>
    <w:p w14:paraId="7EC82725" w14:textId="77777777" w:rsidR="00D457D4" w:rsidRPr="00042E4F" w:rsidRDefault="00D457D4" w:rsidP="009361A8">
      <w:pPr>
        <w:pStyle w:val="Heading2"/>
        <w:spacing w:before="120" w:after="120" w:line="240" w:lineRule="auto"/>
        <w:jc w:val="center"/>
        <w:rPr>
          <w:rFonts w:ascii="Times New Roman" w:hAnsi="Times New Roman" w:cs="Times New Roman"/>
          <w:b/>
          <w:color w:val="auto"/>
          <w:sz w:val="24"/>
          <w:szCs w:val="24"/>
        </w:rPr>
      </w:pPr>
      <w:bookmarkStart w:id="5" w:name="_Toc436045462"/>
      <w:bookmarkStart w:id="6" w:name="_Toc458600023"/>
      <w:r w:rsidRPr="00042E4F">
        <w:rPr>
          <w:rFonts w:ascii="Times New Roman" w:hAnsi="Times New Roman" w:cs="Times New Roman"/>
          <w:b/>
          <w:color w:val="auto"/>
          <w:sz w:val="24"/>
          <w:szCs w:val="24"/>
        </w:rPr>
        <w:t>2.1 Projekto socialinė – ekonominė aplinka</w:t>
      </w:r>
      <w:bookmarkEnd w:id="5"/>
      <w:bookmarkEnd w:id="6"/>
    </w:p>
    <w:p w14:paraId="5F929FB7" w14:textId="77777777" w:rsidR="00D457D4" w:rsidRDefault="00D457D4" w:rsidP="009361A8">
      <w:pPr>
        <w:spacing w:before="120" w:after="120" w:line="240" w:lineRule="auto"/>
        <w:ind w:firstLine="720"/>
        <w:rPr>
          <w:rFonts w:ascii="Times New Roman" w:hAnsi="Times New Roman" w:cs="Times New Roman"/>
          <w:sz w:val="24"/>
          <w:szCs w:val="24"/>
        </w:rPr>
      </w:pPr>
    </w:p>
    <w:p w14:paraId="17061144" w14:textId="77777777" w:rsidR="00232546" w:rsidRPr="008A582F" w:rsidRDefault="00232546" w:rsidP="009361A8">
      <w:pPr>
        <w:spacing w:before="120" w:after="120" w:line="240" w:lineRule="auto"/>
        <w:ind w:firstLine="709"/>
        <w:jc w:val="both"/>
        <w:rPr>
          <w:rFonts w:ascii="Times New Roman" w:hAnsi="Times New Roman" w:cs="Times New Roman"/>
          <w:sz w:val="24"/>
          <w:szCs w:val="24"/>
        </w:rPr>
      </w:pPr>
      <w:r w:rsidRPr="005A0731">
        <w:rPr>
          <w:rFonts w:ascii="Times New Roman" w:hAnsi="Times New Roman" w:cs="Times New Roman"/>
          <w:sz w:val="24"/>
          <w:szCs w:val="24"/>
        </w:rPr>
        <w:t xml:space="preserve">Oro transportas atlieka svarbų vaidmenį pasaulio ekonomikos raidoje. Per metus daugiau nei 1,6 milijardo keleivių vyksta oro transportu verslo ar poilsio tikslais. Skaičiuojant vertine išraiška, 40 </w:t>
      </w:r>
      <w:r w:rsidR="00802FF3">
        <w:rPr>
          <w:rFonts w:ascii="Times New Roman" w:hAnsi="Times New Roman" w:cs="Times New Roman"/>
          <w:sz w:val="24"/>
          <w:szCs w:val="24"/>
        </w:rPr>
        <w:t>proc.</w:t>
      </w:r>
      <w:r w:rsidRPr="005A0731">
        <w:rPr>
          <w:rFonts w:ascii="Times New Roman" w:hAnsi="Times New Roman" w:cs="Times New Roman"/>
          <w:sz w:val="24"/>
          <w:szCs w:val="24"/>
        </w:rPr>
        <w:t xml:space="preserve"> visų pasaulyje pagaminamų prekių yra pervežama oro transportu. Oro transportas yra tiesiogiai susijęs su pasaulio turizmo sektoriumi – kasmet milijonai gyventojų naudojasi oro transporto paslaugomis, keliaudami po įvairias šalis. Pasaulio ekonomikai globalizuojantis, oro transporto poveikis didėja.</w:t>
      </w:r>
    </w:p>
    <w:p w14:paraId="5ED112C0" w14:textId="77777777" w:rsidR="008233AA" w:rsidRDefault="008233AA" w:rsidP="009361A8">
      <w:pPr>
        <w:spacing w:before="120" w:after="120" w:line="240" w:lineRule="auto"/>
        <w:ind w:firstLine="720"/>
        <w:jc w:val="both"/>
        <w:rPr>
          <w:rFonts w:ascii="Times New Roman" w:hAnsi="Times New Roman" w:cs="Times New Roman"/>
          <w:sz w:val="24"/>
          <w:szCs w:val="24"/>
        </w:rPr>
      </w:pPr>
      <w:r w:rsidRPr="00914B4C">
        <w:rPr>
          <w:rFonts w:ascii="Times New Roman" w:hAnsi="Times New Roman" w:cs="Times New Roman"/>
          <w:sz w:val="24"/>
          <w:szCs w:val="24"/>
        </w:rPr>
        <w:t xml:space="preserve">Lietuvos transporto tinklas yra integrali ES ir Baltijos jūros regiono transporto sistemos dalis. Lietuvos statistikos departamento duomenimis, </w:t>
      </w:r>
      <w:r w:rsidRPr="00DA5D89">
        <w:rPr>
          <w:rFonts w:ascii="Times New Roman" w:hAnsi="Times New Roman" w:cs="Times New Roman"/>
          <w:sz w:val="24"/>
          <w:szCs w:val="24"/>
        </w:rPr>
        <w:t xml:space="preserve">transportavimo ir ryšių sektorius </w:t>
      </w:r>
      <w:r w:rsidR="0087021A">
        <w:rPr>
          <w:rFonts w:ascii="Times New Roman" w:hAnsi="Times New Roman" w:cs="Times New Roman"/>
          <w:sz w:val="24"/>
          <w:szCs w:val="24"/>
        </w:rPr>
        <w:t xml:space="preserve">kasmet sukuria apie 10 </w:t>
      </w:r>
      <w:r w:rsidRPr="00DA5D89">
        <w:rPr>
          <w:rFonts w:ascii="Times New Roman" w:hAnsi="Times New Roman" w:cs="Times New Roman"/>
          <w:sz w:val="24"/>
          <w:szCs w:val="24"/>
        </w:rPr>
        <w:t>procentų Lietuvos bendrosios pr</w:t>
      </w:r>
      <w:r w:rsidR="00E52D18" w:rsidRPr="00DA5D89">
        <w:rPr>
          <w:rFonts w:ascii="Times New Roman" w:hAnsi="Times New Roman" w:cs="Times New Roman"/>
          <w:sz w:val="24"/>
          <w:szCs w:val="24"/>
        </w:rPr>
        <w:t>idėtinės vertės</w:t>
      </w:r>
      <w:r w:rsidRPr="00DA5D89">
        <w:rPr>
          <w:rFonts w:ascii="Times New Roman" w:hAnsi="Times New Roman" w:cs="Times New Roman"/>
          <w:sz w:val="24"/>
          <w:szCs w:val="24"/>
        </w:rPr>
        <w:t xml:space="preserve">, </w:t>
      </w:r>
      <w:r w:rsidRPr="00914B4C">
        <w:rPr>
          <w:rFonts w:ascii="Times New Roman" w:hAnsi="Times New Roman" w:cs="Times New Roman"/>
          <w:sz w:val="24"/>
          <w:szCs w:val="24"/>
        </w:rPr>
        <w:t xml:space="preserve">todėl transporto sektorius yra viena iš strategiškai svarbiausių Lietuvos ūkio šakų. </w:t>
      </w:r>
    </w:p>
    <w:p w14:paraId="15C940AB" w14:textId="77777777" w:rsidR="00077CCD" w:rsidRPr="00D9572E" w:rsidRDefault="00F014E1" w:rsidP="009361A8">
      <w:pPr>
        <w:spacing w:before="120" w:after="120" w:line="240" w:lineRule="auto"/>
        <w:ind w:firstLine="720"/>
        <w:jc w:val="both"/>
        <w:rPr>
          <w:rFonts w:ascii="Times New Roman" w:hAnsi="Times New Roman" w:cs="Times New Roman"/>
          <w:sz w:val="24"/>
          <w:szCs w:val="24"/>
        </w:rPr>
      </w:pPr>
      <w:r w:rsidRPr="008A582F">
        <w:rPr>
          <w:rFonts w:ascii="Times New Roman" w:hAnsi="Times New Roman" w:cs="Times New Roman"/>
          <w:sz w:val="24"/>
          <w:szCs w:val="24"/>
        </w:rPr>
        <w:t>Nacionalinėje susisiekimo plėtros 2014</w:t>
      </w:r>
      <w:r w:rsidR="00E97BCB" w:rsidRPr="00E97BCB">
        <w:rPr>
          <w:rFonts w:ascii="Times New Roman" w:hAnsi="Times New Roman" w:cs="Times New Roman"/>
          <w:sz w:val="24"/>
          <w:szCs w:val="24"/>
        </w:rPr>
        <w:t>–</w:t>
      </w:r>
      <w:r w:rsidRPr="008A582F">
        <w:rPr>
          <w:rFonts w:ascii="Times New Roman" w:hAnsi="Times New Roman" w:cs="Times New Roman"/>
          <w:sz w:val="24"/>
          <w:szCs w:val="24"/>
        </w:rPr>
        <w:t xml:space="preserve">2022 metų programoje numatytas strateginis tikslas </w:t>
      </w:r>
      <w:r>
        <w:rPr>
          <w:rFonts w:ascii="Times New Roman" w:hAnsi="Times New Roman" w:cs="Times New Roman"/>
          <w:sz w:val="24"/>
          <w:szCs w:val="24"/>
        </w:rPr>
        <w:t xml:space="preserve">– </w:t>
      </w:r>
      <w:r w:rsidRPr="008A582F">
        <w:rPr>
          <w:rFonts w:ascii="Times New Roman" w:hAnsi="Times New Roman" w:cs="Times New Roman"/>
          <w:sz w:val="24"/>
          <w:szCs w:val="24"/>
        </w:rPr>
        <w:t>sukurti darnią, aplinkai nekenksmingą, konkurencingą ir didelę pridėtinę vertę kuriančią Lietuvos susisiekimo sistemą</w:t>
      </w:r>
      <w:r w:rsidR="00D9572E">
        <w:rPr>
          <w:rFonts w:ascii="Times New Roman" w:hAnsi="Times New Roman" w:cs="Times New Roman"/>
          <w:sz w:val="24"/>
          <w:szCs w:val="24"/>
        </w:rPr>
        <w:t xml:space="preserve">. Vienas iš </w:t>
      </w:r>
      <w:r w:rsidR="0019076A">
        <w:rPr>
          <w:rFonts w:ascii="Times New Roman" w:hAnsi="Times New Roman" w:cs="Times New Roman"/>
          <w:sz w:val="24"/>
          <w:szCs w:val="24"/>
        </w:rPr>
        <w:t xml:space="preserve">uždavinių </w:t>
      </w:r>
      <w:r w:rsidR="00D9572E">
        <w:rPr>
          <w:rFonts w:ascii="Times New Roman" w:hAnsi="Times New Roman" w:cs="Times New Roman"/>
          <w:sz w:val="24"/>
          <w:szCs w:val="24"/>
        </w:rPr>
        <w:t xml:space="preserve">numato </w:t>
      </w:r>
      <w:r w:rsidR="008233AA" w:rsidRPr="008233AA">
        <w:rPr>
          <w:rFonts w:ascii="Times New Roman" w:eastAsia="Times New Roman" w:hAnsi="Times New Roman" w:cs="Times New Roman"/>
          <w:sz w:val="24"/>
          <w:szCs w:val="24"/>
          <w:lang w:eastAsia="lt-LT"/>
        </w:rPr>
        <w:t>tvar</w:t>
      </w:r>
      <w:r w:rsidR="00D9572E">
        <w:rPr>
          <w:rFonts w:ascii="Times New Roman" w:eastAsia="Times New Roman" w:hAnsi="Times New Roman" w:cs="Times New Roman"/>
          <w:sz w:val="24"/>
          <w:szCs w:val="24"/>
          <w:lang w:eastAsia="lt-LT"/>
        </w:rPr>
        <w:t>aus</w:t>
      </w:r>
      <w:r w:rsidR="008233AA" w:rsidRPr="008233AA">
        <w:rPr>
          <w:rFonts w:ascii="Times New Roman" w:eastAsia="Times New Roman" w:hAnsi="Times New Roman" w:cs="Times New Roman"/>
          <w:sz w:val="24"/>
          <w:szCs w:val="24"/>
          <w:lang w:eastAsia="lt-LT"/>
        </w:rPr>
        <w:t xml:space="preserve"> krovinių ir keleivių judum</w:t>
      </w:r>
      <w:r w:rsidR="00D9572E">
        <w:rPr>
          <w:rFonts w:ascii="Times New Roman" w:eastAsia="Times New Roman" w:hAnsi="Times New Roman" w:cs="Times New Roman"/>
          <w:sz w:val="24"/>
          <w:szCs w:val="24"/>
          <w:lang w:eastAsia="lt-LT"/>
        </w:rPr>
        <w:t>o</w:t>
      </w:r>
      <w:r w:rsidR="008233AA" w:rsidRPr="008233AA">
        <w:rPr>
          <w:rFonts w:ascii="Times New Roman" w:eastAsia="Times New Roman" w:hAnsi="Times New Roman" w:cs="Times New Roman"/>
          <w:sz w:val="24"/>
          <w:szCs w:val="24"/>
          <w:lang w:eastAsia="lt-LT"/>
        </w:rPr>
        <w:t xml:space="preserve"> oro transportu</w:t>
      </w:r>
      <w:r w:rsidR="00D9572E">
        <w:rPr>
          <w:rFonts w:ascii="Times New Roman" w:eastAsia="Times New Roman" w:hAnsi="Times New Roman" w:cs="Times New Roman"/>
          <w:sz w:val="24"/>
          <w:szCs w:val="24"/>
          <w:lang w:eastAsia="lt-LT"/>
        </w:rPr>
        <w:t xml:space="preserve"> užtikrinimo svarbą.</w:t>
      </w:r>
      <w:r w:rsidR="008233AA" w:rsidRPr="008233AA">
        <w:rPr>
          <w:rFonts w:ascii="Times New Roman" w:eastAsia="Times New Roman" w:hAnsi="Times New Roman" w:cs="Times New Roman"/>
          <w:sz w:val="24"/>
          <w:szCs w:val="24"/>
          <w:lang w:eastAsia="lt-LT"/>
        </w:rPr>
        <w:t xml:space="preserve"> </w:t>
      </w:r>
      <w:r w:rsidR="00D9572E">
        <w:rPr>
          <w:rFonts w:ascii="Times New Roman" w:hAnsi="Times New Roman" w:cs="Times New Roman"/>
          <w:sz w:val="24"/>
          <w:szCs w:val="24"/>
        </w:rPr>
        <w:t xml:space="preserve">Pasiekus išsikeltą tikslą </w:t>
      </w:r>
      <w:r w:rsidR="00D9572E" w:rsidRPr="008A582F">
        <w:rPr>
          <w:rFonts w:ascii="Times New Roman" w:hAnsi="Times New Roman" w:cs="Times New Roman"/>
          <w:sz w:val="24"/>
          <w:szCs w:val="24"/>
        </w:rPr>
        <w:t>susisiekimo sistema užtikrintų kokybišką, efektyvų, nepertraukiamą ir darnų visuomenės narių judumą ir prekių transportavimą, aukštos kokybės logistikos ir pašto paslaugas.</w:t>
      </w:r>
    </w:p>
    <w:p w14:paraId="64C2AFB1" w14:textId="77777777" w:rsidR="008233AA" w:rsidRPr="008233AA" w:rsidRDefault="00506F59" w:rsidP="009361A8">
      <w:pPr>
        <w:spacing w:before="120" w:after="120" w:line="240" w:lineRule="auto"/>
        <w:ind w:firstLine="720"/>
        <w:jc w:val="both"/>
        <w:rPr>
          <w:rFonts w:ascii="Times New Roman" w:eastAsia="Times New Roman" w:hAnsi="Times New Roman" w:cs="Times New Roman"/>
          <w:sz w:val="24"/>
          <w:szCs w:val="24"/>
          <w:lang w:eastAsia="lt-LT"/>
        </w:rPr>
      </w:pPr>
      <w:r w:rsidRPr="00506F59">
        <w:rPr>
          <w:rFonts w:ascii="Times New Roman" w:eastAsia="Times New Roman" w:hAnsi="Times New Roman" w:cs="Times New Roman"/>
          <w:sz w:val="24"/>
          <w:szCs w:val="24"/>
          <w:lang w:eastAsia="lt-LT"/>
        </w:rPr>
        <w:t xml:space="preserve">Lietuvos civilinės aviacijos infrastruktūros pagrindą sudaro VĮ ,,Lietuvos oro uostai‘‘. </w:t>
      </w:r>
      <w:r>
        <w:rPr>
          <w:rFonts w:ascii="Times New Roman" w:eastAsia="Times New Roman" w:hAnsi="Times New Roman" w:cs="Times New Roman"/>
          <w:sz w:val="24"/>
          <w:szCs w:val="24"/>
          <w:lang w:eastAsia="lt-LT"/>
        </w:rPr>
        <w:t>Jos sudėtyje –</w:t>
      </w:r>
      <w:r w:rsidR="008233AA" w:rsidRPr="008233AA">
        <w:rPr>
          <w:rFonts w:ascii="Times New Roman" w:eastAsia="Times New Roman" w:hAnsi="Times New Roman" w:cs="Times New Roman"/>
          <w:sz w:val="24"/>
          <w:szCs w:val="24"/>
          <w:lang w:eastAsia="lt-LT"/>
        </w:rPr>
        <w:t xml:space="preserve"> 3 tarptautiniai TEN-T priskiriami oro uostai – Vilniaus, Kauno, Palangos, taip pat eismo valdymo ir oro navigacijos sistema. Į Lietuvą atvykstančių ir iš jos išvykstančių keleivių oro transportu skaičius kasmet didėja </w:t>
      </w:r>
      <w:r w:rsidR="008233AA" w:rsidRPr="00E97BCB">
        <w:rPr>
          <w:rFonts w:ascii="Times New Roman" w:eastAsia="Times New Roman" w:hAnsi="Times New Roman" w:cs="Times New Roman"/>
          <w:sz w:val="24"/>
          <w:szCs w:val="24"/>
          <w:lang w:eastAsia="lt-LT"/>
        </w:rPr>
        <w:t>(2010–2013 metų augimas – 33 procentai), daugėja krypčių ir skrydžių, gerėja susisiekimas su</w:t>
      </w:r>
      <w:r w:rsidR="008233AA" w:rsidRPr="008233AA">
        <w:rPr>
          <w:rFonts w:ascii="Times New Roman" w:eastAsia="Times New Roman" w:hAnsi="Times New Roman" w:cs="Times New Roman"/>
          <w:sz w:val="24"/>
          <w:szCs w:val="24"/>
          <w:lang w:eastAsia="lt-LT"/>
        </w:rPr>
        <w:t xml:space="preserve"> Europos kultūriniais, administraciniais ir ekonominiais centrais</w:t>
      </w:r>
      <w:r w:rsidR="00077CCD">
        <w:rPr>
          <w:rFonts w:ascii="Times New Roman" w:eastAsia="Times New Roman" w:hAnsi="Times New Roman" w:cs="Times New Roman"/>
          <w:sz w:val="24"/>
          <w:szCs w:val="24"/>
          <w:lang w:eastAsia="lt-LT"/>
        </w:rPr>
        <w:t>.</w:t>
      </w:r>
    </w:p>
    <w:p w14:paraId="1BDB15C2" w14:textId="77777777" w:rsidR="00266CB3" w:rsidRDefault="00266CB3" w:rsidP="009361A8">
      <w:pPr>
        <w:spacing w:before="120" w:after="120" w:line="240" w:lineRule="auto"/>
        <w:ind w:firstLine="720"/>
        <w:jc w:val="both"/>
        <w:rPr>
          <w:rFonts w:ascii="Times New Roman" w:hAnsi="Times New Roman" w:cs="Times New Roman"/>
          <w:sz w:val="24"/>
          <w:szCs w:val="24"/>
        </w:rPr>
      </w:pPr>
      <w:r w:rsidRPr="00266CB3">
        <w:rPr>
          <w:rFonts w:ascii="Times New Roman" w:hAnsi="Times New Roman" w:cs="Times New Roman"/>
          <w:sz w:val="24"/>
          <w:szCs w:val="24"/>
        </w:rPr>
        <w:t xml:space="preserve">Didele dalimi </w:t>
      </w:r>
      <w:r w:rsidR="005932AA">
        <w:rPr>
          <w:rFonts w:ascii="Times New Roman" w:hAnsi="Times New Roman" w:cs="Times New Roman"/>
          <w:sz w:val="24"/>
          <w:szCs w:val="24"/>
        </w:rPr>
        <w:t xml:space="preserve">tvarus </w:t>
      </w:r>
      <w:r w:rsidR="005932AA" w:rsidRPr="008233AA">
        <w:rPr>
          <w:rFonts w:ascii="Times New Roman" w:eastAsia="Times New Roman" w:hAnsi="Times New Roman" w:cs="Times New Roman"/>
          <w:sz w:val="24"/>
          <w:szCs w:val="24"/>
          <w:lang w:eastAsia="lt-LT"/>
        </w:rPr>
        <w:t>krovinių ir keleivių judum</w:t>
      </w:r>
      <w:r w:rsidR="005932AA">
        <w:rPr>
          <w:rFonts w:ascii="Times New Roman" w:eastAsia="Times New Roman" w:hAnsi="Times New Roman" w:cs="Times New Roman"/>
          <w:sz w:val="24"/>
          <w:szCs w:val="24"/>
          <w:lang w:eastAsia="lt-LT"/>
        </w:rPr>
        <w:t>as</w:t>
      </w:r>
      <w:r w:rsidR="005932AA" w:rsidRPr="008233AA">
        <w:rPr>
          <w:rFonts w:ascii="Times New Roman" w:eastAsia="Times New Roman" w:hAnsi="Times New Roman" w:cs="Times New Roman"/>
          <w:sz w:val="24"/>
          <w:szCs w:val="24"/>
          <w:lang w:eastAsia="lt-LT"/>
        </w:rPr>
        <w:t xml:space="preserve"> oro transportu</w:t>
      </w:r>
      <w:r w:rsidR="005932AA" w:rsidRPr="00266CB3">
        <w:rPr>
          <w:rFonts w:ascii="Times New Roman" w:hAnsi="Times New Roman" w:cs="Times New Roman"/>
          <w:sz w:val="24"/>
          <w:szCs w:val="24"/>
        </w:rPr>
        <w:t xml:space="preserve"> </w:t>
      </w:r>
      <w:r w:rsidRPr="00266CB3">
        <w:rPr>
          <w:rFonts w:ascii="Times New Roman" w:hAnsi="Times New Roman" w:cs="Times New Roman"/>
          <w:sz w:val="24"/>
          <w:szCs w:val="24"/>
        </w:rPr>
        <w:t>priklauso nuo aviacijos specialistų ir jų parengimo kokybės.</w:t>
      </w:r>
      <w:r w:rsidR="00546862">
        <w:rPr>
          <w:rFonts w:ascii="Times New Roman" w:hAnsi="Times New Roman" w:cs="Times New Roman"/>
          <w:sz w:val="24"/>
          <w:szCs w:val="24"/>
        </w:rPr>
        <w:t xml:space="preserve"> Galima modernizuoti turimą oro uostų infrastruktūrą ar investuoti į naujos kūrimą, tačiau neskyrus pakankamo dėmesio aviacijos specialistų rengimo kokybės užtikrinimui visa tai nesukurs pageidaujamo rezultato. </w:t>
      </w:r>
      <w:r w:rsidRPr="00266CB3">
        <w:rPr>
          <w:rFonts w:ascii="Times New Roman" w:hAnsi="Times New Roman" w:cs="Times New Roman"/>
          <w:sz w:val="24"/>
          <w:szCs w:val="24"/>
        </w:rPr>
        <w:t xml:space="preserve"> </w:t>
      </w:r>
    </w:p>
    <w:p w14:paraId="3EDE8200" w14:textId="77777777" w:rsidR="009075F5" w:rsidRDefault="00285472" w:rsidP="009361A8">
      <w:pPr>
        <w:spacing w:before="120" w:after="120" w:line="240" w:lineRule="auto"/>
        <w:ind w:firstLine="720"/>
        <w:jc w:val="both"/>
        <w:rPr>
          <w:rFonts w:ascii="Times New Roman" w:eastAsia="Times New Roman" w:hAnsi="Times New Roman" w:cs="Times New Roman"/>
          <w:sz w:val="24"/>
          <w:szCs w:val="24"/>
          <w:lang w:eastAsia="lt-LT"/>
        </w:rPr>
      </w:pPr>
      <w:r>
        <w:rPr>
          <w:rFonts w:ascii="Times New Roman" w:hAnsi="Times New Roman" w:cs="Times New Roman"/>
          <w:sz w:val="24"/>
          <w:szCs w:val="24"/>
        </w:rPr>
        <w:t xml:space="preserve">Pateikiama statistika rodo </w:t>
      </w:r>
      <w:r w:rsidRPr="008233AA">
        <w:rPr>
          <w:rFonts w:ascii="Times New Roman" w:eastAsia="Times New Roman" w:hAnsi="Times New Roman" w:cs="Times New Roman"/>
          <w:sz w:val="24"/>
          <w:szCs w:val="24"/>
          <w:lang w:eastAsia="lt-LT"/>
        </w:rPr>
        <w:t>atvykstančių ir išvykstančių keleivių oro transportu skaič</w:t>
      </w:r>
      <w:r>
        <w:rPr>
          <w:rFonts w:ascii="Times New Roman" w:eastAsia="Times New Roman" w:hAnsi="Times New Roman" w:cs="Times New Roman"/>
          <w:sz w:val="24"/>
          <w:szCs w:val="24"/>
          <w:lang w:eastAsia="lt-LT"/>
        </w:rPr>
        <w:t xml:space="preserve">iaus didėjimą, </w:t>
      </w:r>
      <w:r w:rsidRPr="008233AA">
        <w:rPr>
          <w:rFonts w:ascii="Times New Roman" w:eastAsia="Times New Roman" w:hAnsi="Times New Roman" w:cs="Times New Roman"/>
          <w:sz w:val="24"/>
          <w:szCs w:val="24"/>
          <w:lang w:eastAsia="lt-LT"/>
        </w:rPr>
        <w:t>krypčių ir skrydžių</w:t>
      </w:r>
      <w:r w:rsidR="00EB21FE">
        <w:rPr>
          <w:rFonts w:ascii="Times New Roman" w:eastAsia="Times New Roman" w:hAnsi="Times New Roman" w:cs="Times New Roman"/>
          <w:sz w:val="24"/>
          <w:szCs w:val="24"/>
          <w:lang w:eastAsia="lt-LT"/>
        </w:rPr>
        <w:t xml:space="preserve"> daugėjimą</w:t>
      </w:r>
      <w:r w:rsidR="00833C58">
        <w:rPr>
          <w:rFonts w:ascii="Times New Roman" w:eastAsia="Times New Roman" w:hAnsi="Times New Roman" w:cs="Times New Roman"/>
          <w:sz w:val="24"/>
          <w:szCs w:val="24"/>
          <w:lang w:eastAsia="lt-LT"/>
        </w:rPr>
        <w:t xml:space="preserve">, dėl ko gerėjant aviacijos specialistų įsidarbinimo tendencijoms prognozuojamas ir šių specialistų poreikio augimas. </w:t>
      </w:r>
    </w:p>
    <w:p w14:paraId="792E219F" w14:textId="77777777" w:rsidR="00726B2D" w:rsidRPr="009075F5" w:rsidRDefault="00C51F26" w:rsidP="009361A8">
      <w:pPr>
        <w:spacing w:before="120" w:after="120" w:line="240" w:lineRule="auto"/>
        <w:ind w:firstLine="720"/>
        <w:jc w:val="both"/>
        <w:rPr>
          <w:rFonts w:ascii="Times New Roman" w:eastAsia="Times New Roman" w:hAnsi="Times New Roman" w:cs="Times New Roman"/>
          <w:sz w:val="24"/>
          <w:szCs w:val="24"/>
          <w:lang w:eastAsia="lt-LT"/>
        </w:rPr>
      </w:pPr>
      <w:r>
        <w:rPr>
          <w:rFonts w:ascii="Times New Roman" w:hAnsi="Times New Roman" w:cs="Times New Roman"/>
          <w:sz w:val="24"/>
          <w:szCs w:val="24"/>
        </w:rPr>
        <w:t xml:space="preserve">2012 metais </w:t>
      </w:r>
      <w:r w:rsidR="00726B2D" w:rsidRPr="00726B2D">
        <w:rPr>
          <w:rFonts w:ascii="Times New Roman" w:hAnsi="Times New Roman" w:cs="Times New Roman"/>
          <w:sz w:val="24"/>
          <w:szCs w:val="24"/>
        </w:rPr>
        <w:t xml:space="preserve">Civilinės aviacijos administracija pateikė ilgalaikę specialistų poreikio privačiam ir valstybiniam sektoriui prognozę </w:t>
      </w:r>
      <w:r w:rsidR="00726B2D" w:rsidRPr="00C51F26">
        <w:rPr>
          <w:rFonts w:ascii="Times New Roman" w:hAnsi="Times New Roman" w:cs="Times New Roman"/>
          <w:sz w:val="24"/>
          <w:szCs w:val="24"/>
        </w:rPr>
        <w:t>2014</w:t>
      </w:r>
      <w:r w:rsidRPr="00C51F26">
        <w:rPr>
          <w:rFonts w:ascii="Times New Roman" w:eastAsia="Times New Roman" w:hAnsi="Times New Roman" w:cs="Times New Roman"/>
          <w:sz w:val="24"/>
          <w:szCs w:val="24"/>
          <w:lang w:eastAsia="lt-LT"/>
        </w:rPr>
        <w:t>–</w:t>
      </w:r>
      <w:r w:rsidR="00726B2D" w:rsidRPr="00C51F26">
        <w:rPr>
          <w:rFonts w:ascii="Times New Roman" w:hAnsi="Times New Roman" w:cs="Times New Roman"/>
          <w:sz w:val="24"/>
          <w:szCs w:val="24"/>
        </w:rPr>
        <w:t>2020</w:t>
      </w:r>
      <w:r>
        <w:rPr>
          <w:rFonts w:ascii="Times New Roman" w:hAnsi="Times New Roman" w:cs="Times New Roman"/>
          <w:sz w:val="24"/>
          <w:szCs w:val="24"/>
        </w:rPr>
        <w:t xml:space="preserve"> m. periodui (žr. 1</w:t>
      </w:r>
      <w:r w:rsidR="00726B2D" w:rsidRPr="00726B2D">
        <w:rPr>
          <w:rFonts w:ascii="Times New Roman" w:hAnsi="Times New Roman" w:cs="Times New Roman"/>
          <w:sz w:val="24"/>
          <w:szCs w:val="24"/>
        </w:rPr>
        <w:t xml:space="preserve"> lent.). </w:t>
      </w:r>
    </w:p>
    <w:p w14:paraId="79CCD8FA" w14:textId="77777777" w:rsidR="0039246F" w:rsidRDefault="0039246F" w:rsidP="009361A8">
      <w:pPr>
        <w:spacing w:before="120" w:after="120" w:line="240" w:lineRule="auto"/>
        <w:ind w:firstLine="720"/>
        <w:jc w:val="both"/>
        <w:rPr>
          <w:rFonts w:ascii="Times New Roman" w:hAnsi="Times New Roman" w:cs="Times New Roman"/>
          <w:sz w:val="24"/>
          <w:szCs w:val="24"/>
        </w:rPr>
      </w:pPr>
      <w:r w:rsidRPr="00726B2D">
        <w:rPr>
          <w:rFonts w:ascii="Times New Roman" w:hAnsi="Times New Roman" w:cs="Times New Roman"/>
          <w:sz w:val="24"/>
          <w:szCs w:val="24"/>
        </w:rPr>
        <w:t xml:space="preserve">Pesimistinis, labiausiai tikėtinas ir optimistinis poreikio variantai nustatyti vadovaujantis susisiekimo ministro įsakymu iš Susisiekimo bei Švietimo ir mokslo ministerijų, Valstybės sienos apsaugos tarnybos prie Vidaus reikalų ministerijos, Lietuvos Kariuomenės karinių oro pajėgų, Civilinės aviacijos administracijos ir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Pr="00726B2D">
        <w:rPr>
          <w:rFonts w:ascii="Times New Roman" w:hAnsi="Times New Roman" w:cs="Times New Roman"/>
          <w:sz w:val="24"/>
          <w:szCs w:val="24"/>
        </w:rPr>
        <w:t>specialistų sudarytos grupės nustatyto</w:t>
      </w:r>
      <w:r>
        <w:rPr>
          <w:rFonts w:ascii="Times New Roman" w:hAnsi="Times New Roman" w:cs="Times New Roman"/>
          <w:sz w:val="24"/>
          <w:szCs w:val="24"/>
        </w:rPr>
        <w:t>mis poreikio prognozėmis</w:t>
      </w:r>
      <w:r w:rsidR="00C83C9A">
        <w:rPr>
          <w:rFonts w:ascii="Times New Roman" w:hAnsi="Times New Roman" w:cs="Times New Roman"/>
          <w:sz w:val="24"/>
          <w:szCs w:val="24"/>
        </w:rPr>
        <w:t xml:space="preserve">, kurios </w:t>
      </w:r>
      <w:r w:rsidRPr="00726B2D">
        <w:rPr>
          <w:rFonts w:ascii="Times New Roman" w:hAnsi="Times New Roman" w:cs="Times New Roman"/>
          <w:sz w:val="24"/>
          <w:szCs w:val="24"/>
        </w:rPr>
        <w:t xml:space="preserve">buvo grindžiamos realaus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Pr="00726B2D">
        <w:rPr>
          <w:rFonts w:ascii="Times New Roman" w:hAnsi="Times New Roman" w:cs="Times New Roman"/>
          <w:sz w:val="24"/>
          <w:szCs w:val="24"/>
        </w:rPr>
        <w:t xml:space="preserve">absolventų įsidarbinimo rezultatais. </w:t>
      </w:r>
    </w:p>
    <w:p w14:paraId="42ACF7B7" w14:textId="77777777" w:rsidR="00FA4B25" w:rsidRDefault="00FA4B25" w:rsidP="009361A8">
      <w:pPr>
        <w:spacing w:before="120" w:after="120" w:line="240" w:lineRule="auto"/>
        <w:ind w:firstLine="720"/>
        <w:jc w:val="both"/>
        <w:rPr>
          <w:rFonts w:ascii="Times New Roman" w:hAnsi="Times New Roman" w:cs="Times New Roman"/>
          <w:sz w:val="24"/>
          <w:szCs w:val="24"/>
        </w:rPr>
      </w:pPr>
    </w:p>
    <w:p w14:paraId="00A7FBEE" w14:textId="77777777" w:rsidR="00560961" w:rsidRDefault="00560961" w:rsidP="009361A8">
      <w:pPr>
        <w:spacing w:before="120" w:after="120" w:line="240" w:lineRule="auto"/>
        <w:ind w:firstLine="567"/>
        <w:jc w:val="both"/>
        <w:rPr>
          <w:rFonts w:ascii="Times New Roman" w:hAnsi="Times New Roman" w:cs="Times New Roman"/>
          <w:sz w:val="24"/>
          <w:szCs w:val="24"/>
        </w:rPr>
      </w:pPr>
    </w:p>
    <w:p w14:paraId="477881C6" w14:textId="77777777" w:rsidR="00F20DA7" w:rsidRPr="00726B2D" w:rsidRDefault="00F20DA7" w:rsidP="009361A8">
      <w:pPr>
        <w:spacing w:before="120" w:after="120" w:line="240" w:lineRule="auto"/>
        <w:ind w:firstLine="567"/>
        <w:jc w:val="both"/>
        <w:rPr>
          <w:rFonts w:ascii="Times New Roman" w:hAnsi="Times New Roman" w:cs="Times New Roman"/>
          <w:sz w:val="24"/>
          <w:szCs w:val="24"/>
        </w:rPr>
      </w:pPr>
    </w:p>
    <w:p w14:paraId="75175821" w14:textId="77777777" w:rsidR="00726B2D" w:rsidRDefault="00726B2D" w:rsidP="009361A8">
      <w:pPr>
        <w:spacing w:before="120" w:after="120" w:line="240" w:lineRule="auto"/>
        <w:rPr>
          <w:rFonts w:ascii="Times New Roman" w:hAnsi="Times New Roman" w:cs="Times New Roman"/>
          <w:sz w:val="20"/>
          <w:szCs w:val="20"/>
        </w:rPr>
      </w:pPr>
      <w:r w:rsidRPr="00560961">
        <w:rPr>
          <w:rFonts w:ascii="Times New Roman" w:hAnsi="Times New Roman" w:cs="Times New Roman"/>
          <w:b/>
          <w:sz w:val="20"/>
          <w:szCs w:val="20"/>
        </w:rPr>
        <w:lastRenderedPageBreak/>
        <w:t>1 lentelė.</w:t>
      </w:r>
      <w:r w:rsidRPr="00560961">
        <w:rPr>
          <w:rFonts w:ascii="Times New Roman" w:hAnsi="Times New Roman" w:cs="Times New Roman"/>
          <w:sz w:val="20"/>
          <w:szCs w:val="20"/>
        </w:rPr>
        <w:t xml:space="preserve"> Civilinės aviacijos administracijos patvirtinta aviacijos specialistų poreikio prognozė 2014 – 2020 m. periodui</w:t>
      </w:r>
    </w:p>
    <w:tbl>
      <w:tblPr>
        <w:tblStyle w:val="TableGrid"/>
        <w:tblW w:w="5000" w:type="pct"/>
        <w:tblLook w:val="01E0" w:firstRow="1" w:lastRow="1" w:firstColumn="1" w:lastColumn="1" w:noHBand="0" w:noVBand="0"/>
      </w:tblPr>
      <w:tblGrid>
        <w:gridCol w:w="4613"/>
        <w:gridCol w:w="1676"/>
        <w:gridCol w:w="3055"/>
      </w:tblGrid>
      <w:tr w:rsidR="00726B2D" w:rsidRPr="00560961" w14:paraId="0DF4170D" w14:textId="77777777" w:rsidTr="0014772C">
        <w:trPr>
          <w:trHeight w:val="535"/>
        </w:trPr>
        <w:tc>
          <w:tcPr>
            <w:tcW w:w="2468" w:type="pct"/>
            <w:shd w:val="clear" w:color="auto" w:fill="D9D9D9" w:themeFill="background1" w:themeFillShade="D9"/>
          </w:tcPr>
          <w:p w14:paraId="1B9CCF12" w14:textId="77777777" w:rsidR="00726B2D" w:rsidRPr="00560961" w:rsidRDefault="00726B2D" w:rsidP="009361A8">
            <w:pPr>
              <w:jc w:val="center"/>
              <w:rPr>
                <w:b/>
              </w:rPr>
            </w:pPr>
            <w:r w:rsidRPr="00560961">
              <w:rPr>
                <w:b/>
              </w:rPr>
              <w:t>Studijų programos pavadinimas</w:t>
            </w:r>
          </w:p>
        </w:tc>
        <w:tc>
          <w:tcPr>
            <w:tcW w:w="897" w:type="pct"/>
            <w:shd w:val="clear" w:color="auto" w:fill="D9D9D9" w:themeFill="background1" w:themeFillShade="D9"/>
          </w:tcPr>
          <w:p w14:paraId="69C09A5C" w14:textId="77777777" w:rsidR="00726B2D" w:rsidRPr="00560961" w:rsidRDefault="00726B2D" w:rsidP="009361A8">
            <w:pPr>
              <w:jc w:val="center"/>
              <w:rPr>
                <w:b/>
              </w:rPr>
            </w:pPr>
            <w:r w:rsidRPr="00560961">
              <w:rPr>
                <w:b/>
              </w:rPr>
              <w:t>Specialistų poreikis</w:t>
            </w:r>
          </w:p>
        </w:tc>
        <w:tc>
          <w:tcPr>
            <w:tcW w:w="1635" w:type="pct"/>
            <w:shd w:val="clear" w:color="auto" w:fill="D9D9D9" w:themeFill="background1" w:themeFillShade="D9"/>
          </w:tcPr>
          <w:p w14:paraId="1CEEBDCD" w14:textId="77777777" w:rsidR="00726B2D" w:rsidRPr="00560961" w:rsidRDefault="00726B2D" w:rsidP="009361A8">
            <w:pPr>
              <w:jc w:val="center"/>
              <w:rPr>
                <w:b/>
              </w:rPr>
            </w:pPr>
            <w:r w:rsidRPr="00560961">
              <w:rPr>
                <w:b/>
              </w:rPr>
              <w:t>Studentų priėmimo poreikis, įvertinus „nubyrėjimą“</w:t>
            </w:r>
          </w:p>
        </w:tc>
      </w:tr>
      <w:tr w:rsidR="00726B2D" w:rsidRPr="00560961" w14:paraId="6DF0FB9A" w14:textId="77777777" w:rsidTr="0014772C">
        <w:trPr>
          <w:trHeight w:val="248"/>
        </w:trPr>
        <w:tc>
          <w:tcPr>
            <w:tcW w:w="5000" w:type="pct"/>
            <w:gridSpan w:val="3"/>
            <w:shd w:val="clear" w:color="auto" w:fill="F2F2F2" w:themeFill="background1" w:themeFillShade="F2"/>
          </w:tcPr>
          <w:p w14:paraId="6824FC53" w14:textId="77777777" w:rsidR="00726B2D" w:rsidRPr="00560961" w:rsidRDefault="00726B2D" w:rsidP="009361A8">
            <w:pPr>
              <w:jc w:val="center"/>
              <w:rPr>
                <w:b/>
              </w:rPr>
            </w:pPr>
            <w:r w:rsidRPr="00560961">
              <w:rPr>
                <w:b/>
                <w:i/>
              </w:rPr>
              <w:t>Pesimistinis variantas</w:t>
            </w:r>
          </w:p>
        </w:tc>
      </w:tr>
      <w:tr w:rsidR="00726B2D" w:rsidRPr="00560961" w14:paraId="5632884D" w14:textId="77777777" w:rsidTr="0014772C">
        <w:tc>
          <w:tcPr>
            <w:tcW w:w="2468" w:type="pct"/>
          </w:tcPr>
          <w:p w14:paraId="50F14206" w14:textId="77777777" w:rsidR="00726B2D" w:rsidRPr="00560961" w:rsidRDefault="00726B2D" w:rsidP="009361A8">
            <w:r w:rsidRPr="00560961">
              <w:t>Orlaivių pilotavimas</w:t>
            </w:r>
          </w:p>
        </w:tc>
        <w:tc>
          <w:tcPr>
            <w:tcW w:w="897" w:type="pct"/>
          </w:tcPr>
          <w:p w14:paraId="527EBC6A" w14:textId="77777777" w:rsidR="00726B2D" w:rsidRPr="00560961" w:rsidRDefault="00726B2D" w:rsidP="009361A8">
            <w:pPr>
              <w:jc w:val="center"/>
            </w:pPr>
            <w:r w:rsidRPr="00560961">
              <w:t>5</w:t>
            </w:r>
          </w:p>
        </w:tc>
        <w:tc>
          <w:tcPr>
            <w:tcW w:w="1635" w:type="pct"/>
          </w:tcPr>
          <w:p w14:paraId="630F1F59" w14:textId="77777777" w:rsidR="00726B2D" w:rsidRPr="00560961" w:rsidRDefault="00726B2D" w:rsidP="009361A8">
            <w:pPr>
              <w:jc w:val="center"/>
            </w:pPr>
            <w:r w:rsidRPr="00560961">
              <w:t>8</w:t>
            </w:r>
          </w:p>
        </w:tc>
      </w:tr>
      <w:tr w:rsidR="00726B2D" w:rsidRPr="00560961" w14:paraId="348B278C" w14:textId="77777777" w:rsidTr="0014772C">
        <w:tc>
          <w:tcPr>
            <w:tcW w:w="2468" w:type="pct"/>
          </w:tcPr>
          <w:p w14:paraId="6BA3CC2F" w14:textId="77777777" w:rsidR="00726B2D" w:rsidRPr="00560961" w:rsidRDefault="00726B2D" w:rsidP="009361A8">
            <w:r w:rsidRPr="00560961">
              <w:t>Skrydžių valdymas</w:t>
            </w:r>
          </w:p>
        </w:tc>
        <w:tc>
          <w:tcPr>
            <w:tcW w:w="897" w:type="pct"/>
          </w:tcPr>
          <w:p w14:paraId="05DD1B97" w14:textId="77777777" w:rsidR="00726B2D" w:rsidRPr="00560961" w:rsidRDefault="00726B2D" w:rsidP="009361A8">
            <w:pPr>
              <w:jc w:val="center"/>
            </w:pPr>
            <w:r w:rsidRPr="00560961">
              <w:t>4</w:t>
            </w:r>
          </w:p>
        </w:tc>
        <w:tc>
          <w:tcPr>
            <w:tcW w:w="1635" w:type="pct"/>
          </w:tcPr>
          <w:p w14:paraId="0E7834B8" w14:textId="77777777" w:rsidR="00726B2D" w:rsidRPr="00560961" w:rsidRDefault="00726B2D" w:rsidP="009361A8">
            <w:pPr>
              <w:jc w:val="center"/>
            </w:pPr>
            <w:r w:rsidRPr="00560961">
              <w:t>6</w:t>
            </w:r>
          </w:p>
        </w:tc>
      </w:tr>
      <w:tr w:rsidR="00726B2D" w:rsidRPr="00560961" w14:paraId="543AAF61" w14:textId="77777777" w:rsidTr="0014772C">
        <w:tc>
          <w:tcPr>
            <w:tcW w:w="2468" w:type="pct"/>
          </w:tcPr>
          <w:p w14:paraId="5979023F" w14:textId="77777777" w:rsidR="00726B2D" w:rsidRPr="00560961" w:rsidRDefault="00726B2D" w:rsidP="009361A8">
            <w:r w:rsidRPr="00560961">
              <w:t xml:space="preserve">Aviacinės mechanikos inžinerija, </w:t>
            </w:r>
          </w:p>
          <w:p w14:paraId="1258034E" w14:textId="77777777" w:rsidR="00726B2D" w:rsidRPr="00560961" w:rsidRDefault="00726B2D" w:rsidP="009361A8">
            <w:r w:rsidRPr="00560961">
              <w:t>elektronikos inžinerija, automatika</w:t>
            </w:r>
          </w:p>
        </w:tc>
        <w:tc>
          <w:tcPr>
            <w:tcW w:w="897" w:type="pct"/>
          </w:tcPr>
          <w:p w14:paraId="558387B3" w14:textId="77777777" w:rsidR="00726B2D" w:rsidRPr="00560961" w:rsidRDefault="00726B2D" w:rsidP="009361A8">
            <w:pPr>
              <w:jc w:val="center"/>
            </w:pPr>
            <w:r w:rsidRPr="00560961">
              <w:t>11</w:t>
            </w:r>
          </w:p>
        </w:tc>
        <w:tc>
          <w:tcPr>
            <w:tcW w:w="1635" w:type="pct"/>
          </w:tcPr>
          <w:p w14:paraId="31F9B8FE" w14:textId="77777777" w:rsidR="00726B2D" w:rsidRPr="00560961" w:rsidRDefault="00726B2D" w:rsidP="009361A8">
            <w:pPr>
              <w:jc w:val="center"/>
            </w:pPr>
            <w:r w:rsidRPr="00560961">
              <w:t>23</w:t>
            </w:r>
          </w:p>
        </w:tc>
      </w:tr>
      <w:tr w:rsidR="00726B2D" w:rsidRPr="00560961" w14:paraId="0D25F5FB" w14:textId="77777777" w:rsidTr="0014772C">
        <w:tc>
          <w:tcPr>
            <w:tcW w:w="5000" w:type="pct"/>
            <w:gridSpan w:val="3"/>
            <w:shd w:val="clear" w:color="auto" w:fill="F2F2F2" w:themeFill="background1" w:themeFillShade="F2"/>
          </w:tcPr>
          <w:p w14:paraId="6A670489" w14:textId="77777777" w:rsidR="00726B2D" w:rsidRPr="00560961" w:rsidRDefault="00726B2D" w:rsidP="009361A8">
            <w:pPr>
              <w:jc w:val="center"/>
            </w:pPr>
            <w:r w:rsidRPr="00560961">
              <w:rPr>
                <w:b/>
                <w:i/>
              </w:rPr>
              <w:t>Labiausiai tikėtinas variantas</w:t>
            </w:r>
          </w:p>
        </w:tc>
      </w:tr>
      <w:tr w:rsidR="00726B2D" w:rsidRPr="00560961" w14:paraId="6614E676" w14:textId="77777777" w:rsidTr="0014772C">
        <w:tc>
          <w:tcPr>
            <w:tcW w:w="2468" w:type="pct"/>
          </w:tcPr>
          <w:p w14:paraId="045A5B7B" w14:textId="77777777" w:rsidR="00726B2D" w:rsidRPr="00560961" w:rsidRDefault="00726B2D" w:rsidP="009361A8">
            <w:r w:rsidRPr="00560961">
              <w:t>Orlaivių pilotavimas</w:t>
            </w:r>
          </w:p>
        </w:tc>
        <w:tc>
          <w:tcPr>
            <w:tcW w:w="897" w:type="pct"/>
          </w:tcPr>
          <w:p w14:paraId="19742121" w14:textId="77777777" w:rsidR="00726B2D" w:rsidRPr="00560961" w:rsidRDefault="00726B2D" w:rsidP="009361A8">
            <w:pPr>
              <w:jc w:val="center"/>
            </w:pPr>
            <w:r w:rsidRPr="00560961">
              <w:t>10</w:t>
            </w:r>
          </w:p>
        </w:tc>
        <w:tc>
          <w:tcPr>
            <w:tcW w:w="1635" w:type="pct"/>
          </w:tcPr>
          <w:p w14:paraId="17279F3F" w14:textId="77777777" w:rsidR="00726B2D" w:rsidRPr="00560961" w:rsidRDefault="00726B2D" w:rsidP="009361A8">
            <w:pPr>
              <w:jc w:val="center"/>
            </w:pPr>
            <w:r w:rsidRPr="00560961">
              <w:t>15</w:t>
            </w:r>
          </w:p>
        </w:tc>
      </w:tr>
      <w:tr w:rsidR="00726B2D" w:rsidRPr="00560961" w14:paraId="63118432" w14:textId="77777777" w:rsidTr="0014772C">
        <w:tc>
          <w:tcPr>
            <w:tcW w:w="2468" w:type="pct"/>
          </w:tcPr>
          <w:p w14:paraId="4ADA2E02" w14:textId="77777777" w:rsidR="00726B2D" w:rsidRPr="00560961" w:rsidRDefault="00726B2D" w:rsidP="009361A8">
            <w:r w:rsidRPr="00560961">
              <w:t>Skrydžių valdymas</w:t>
            </w:r>
          </w:p>
        </w:tc>
        <w:tc>
          <w:tcPr>
            <w:tcW w:w="897" w:type="pct"/>
          </w:tcPr>
          <w:p w14:paraId="2F23E735" w14:textId="77777777" w:rsidR="00726B2D" w:rsidRPr="00560961" w:rsidRDefault="00726B2D" w:rsidP="009361A8">
            <w:pPr>
              <w:jc w:val="center"/>
            </w:pPr>
            <w:r w:rsidRPr="00560961">
              <w:t>7</w:t>
            </w:r>
          </w:p>
        </w:tc>
        <w:tc>
          <w:tcPr>
            <w:tcW w:w="1635" w:type="pct"/>
          </w:tcPr>
          <w:p w14:paraId="0F69A5FD" w14:textId="77777777" w:rsidR="00726B2D" w:rsidRPr="00560961" w:rsidRDefault="00726B2D" w:rsidP="009361A8">
            <w:pPr>
              <w:jc w:val="center"/>
            </w:pPr>
            <w:r w:rsidRPr="00560961">
              <w:t>10</w:t>
            </w:r>
          </w:p>
        </w:tc>
      </w:tr>
      <w:tr w:rsidR="00726B2D" w:rsidRPr="00560961" w14:paraId="6D23EF61" w14:textId="77777777" w:rsidTr="0014772C">
        <w:tc>
          <w:tcPr>
            <w:tcW w:w="2468" w:type="pct"/>
          </w:tcPr>
          <w:p w14:paraId="32094F3A" w14:textId="77777777" w:rsidR="00726B2D" w:rsidRPr="00560961" w:rsidRDefault="00726B2D" w:rsidP="009361A8">
            <w:r w:rsidRPr="00560961">
              <w:t xml:space="preserve">Aviacinės mechanikos inžinerija, </w:t>
            </w:r>
          </w:p>
          <w:p w14:paraId="2A312E7A" w14:textId="77777777" w:rsidR="00726B2D" w:rsidRPr="00560961" w:rsidRDefault="00726B2D" w:rsidP="009361A8">
            <w:r w:rsidRPr="00560961">
              <w:t>elektronikos inžinerija, automatika</w:t>
            </w:r>
          </w:p>
        </w:tc>
        <w:tc>
          <w:tcPr>
            <w:tcW w:w="897" w:type="pct"/>
          </w:tcPr>
          <w:p w14:paraId="3BD0BFF5" w14:textId="77777777" w:rsidR="00726B2D" w:rsidRPr="00560961" w:rsidRDefault="00726B2D" w:rsidP="009361A8">
            <w:pPr>
              <w:jc w:val="center"/>
            </w:pPr>
            <w:r w:rsidRPr="00560961">
              <w:t>15</w:t>
            </w:r>
          </w:p>
        </w:tc>
        <w:tc>
          <w:tcPr>
            <w:tcW w:w="1635" w:type="pct"/>
          </w:tcPr>
          <w:p w14:paraId="5260F856" w14:textId="77777777" w:rsidR="00726B2D" w:rsidRPr="00560961" w:rsidRDefault="00726B2D" w:rsidP="009361A8">
            <w:pPr>
              <w:jc w:val="center"/>
            </w:pPr>
            <w:r w:rsidRPr="00560961">
              <w:t>35</w:t>
            </w:r>
          </w:p>
        </w:tc>
      </w:tr>
      <w:tr w:rsidR="00726B2D" w:rsidRPr="00560961" w14:paraId="117D8B10" w14:textId="77777777" w:rsidTr="0014772C">
        <w:trPr>
          <w:trHeight w:val="70"/>
        </w:trPr>
        <w:tc>
          <w:tcPr>
            <w:tcW w:w="5000" w:type="pct"/>
            <w:gridSpan w:val="3"/>
            <w:shd w:val="clear" w:color="auto" w:fill="F2F2F2" w:themeFill="background1" w:themeFillShade="F2"/>
          </w:tcPr>
          <w:p w14:paraId="16A34AE9" w14:textId="77777777" w:rsidR="00726B2D" w:rsidRPr="00560961" w:rsidRDefault="00726B2D" w:rsidP="009361A8">
            <w:pPr>
              <w:jc w:val="center"/>
            </w:pPr>
            <w:r w:rsidRPr="00560961">
              <w:rPr>
                <w:b/>
                <w:i/>
              </w:rPr>
              <w:t>Optimistinis variantas</w:t>
            </w:r>
          </w:p>
        </w:tc>
      </w:tr>
      <w:tr w:rsidR="00726B2D" w:rsidRPr="00560961" w14:paraId="297134E2" w14:textId="77777777" w:rsidTr="0014772C">
        <w:tc>
          <w:tcPr>
            <w:tcW w:w="2468" w:type="pct"/>
          </w:tcPr>
          <w:p w14:paraId="184CA40E" w14:textId="77777777" w:rsidR="00726B2D" w:rsidRPr="00560961" w:rsidRDefault="00726B2D" w:rsidP="009361A8">
            <w:r w:rsidRPr="00560961">
              <w:t>Orlaivių pilotavimas</w:t>
            </w:r>
          </w:p>
        </w:tc>
        <w:tc>
          <w:tcPr>
            <w:tcW w:w="897" w:type="pct"/>
          </w:tcPr>
          <w:p w14:paraId="4F3E6C40" w14:textId="77777777" w:rsidR="00726B2D" w:rsidRPr="00560961" w:rsidRDefault="00726B2D" w:rsidP="009361A8">
            <w:pPr>
              <w:jc w:val="center"/>
            </w:pPr>
            <w:r w:rsidRPr="00560961">
              <w:t>13</w:t>
            </w:r>
          </w:p>
        </w:tc>
        <w:tc>
          <w:tcPr>
            <w:tcW w:w="1635" w:type="pct"/>
          </w:tcPr>
          <w:p w14:paraId="28CBB1D0" w14:textId="77777777" w:rsidR="00726B2D" w:rsidRPr="00560961" w:rsidRDefault="00726B2D" w:rsidP="009361A8">
            <w:pPr>
              <w:jc w:val="center"/>
            </w:pPr>
            <w:r w:rsidRPr="00560961">
              <w:t>20</w:t>
            </w:r>
          </w:p>
        </w:tc>
      </w:tr>
      <w:tr w:rsidR="00726B2D" w:rsidRPr="00560961" w14:paraId="02D76E47" w14:textId="77777777" w:rsidTr="0014772C">
        <w:tc>
          <w:tcPr>
            <w:tcW w:w="2468" w:type="pct"/>
          </w:tcPr>
          <w:p w14:paraId="77067E0B" w14:textId="77777777" w:rsidR="00726B2D" w:rsidRPr="00560961" w:rsidRDefault="00726B2D" w:rsidP="009361A8">
            <w:r w:rsidRPr="00560961">
              <w:t>Skrydžių valdymas</w:t>
            </w:r>
          </w:p>
        </w:tc>
        <w:tc>
          <w:tcPr>
            <w:tcW w:w="897" w:type="pct"/>
          </w:tcPr>
          <w:p w14:paraId="4F1E51D3" w14:textId="77777777" w:rsidR="00726B2D" w:rsidRPr="00560961" w:rsidRDefault="00726B2D" w:rsidP="009361A8">
            <w:pPr>
              <w:jc w:val="center"/>
            </w:pPr>
            <w:r w:rsidRPr="00560961">
              <w:t>14</w:t>
            </w:r>
          </w:p>
        </w:tc>
        <w:tc>
          <w:tcPr>
            <w:tcW w:w="1635" w:type="pct"/>
          </w:tcPr>
          <w:p w14:paraId="5935DFCC" w14:textId="77777777" w:rsidR="00726B2D" w:rsidRPr="00560961" w:rsidRDefault="00726B2D" w:rsidP="009361A8">
            <w:pPr>
              <w:jc w:val="center"/>
            </w:pPr>
            <w:r w:rsidRPr="00560961">
              <w:t>20</w:t>
            </w:r>
          </w:p>
        </w:tc>
      </w:tr>
      <w:tr w:rsidR="00726B2D" w:rsidRPr="00560961" w14:paraId="034AC253" w14:textId="77777777" w:rsidTr="0014772C">
        <w:tc>
          <w:tcPr>
            <w:tcW w:w="2468" w:type="pct"/>
          </w:tcPr>
          <w:p w14:paraId="1DAE531E" w14:textId="77777777" w:rsidR="00726B2D" w:rsidRPr="00560961" w:rsidRDefault="00726B2D" w:rsidP="009361A8">
            <w:r w:rsidRPr="00560961">
              <w:t xml:space="preserve">Aviacinės mechanikos inžinerija, </w:t>
            </w:r>
          </w:p>
          <w:p w14:paraId="43B757A7" w14:textId="77777777" w:rsidR="00726B2D" w:rsidRPr="00560961" w:rsidRDefault="00726B2D" w:rsidP="009361A8">
            <w:r w:rsidRPr="00560961">
              <w:t>elektronikos inžinerija, automatika</w:t>
            </w:r>
          </w:p>
        </w:tc>
        <w:tc>
          <w:tcPr>
            <w:tcW w:w="897" w:type="pct"/>
          </w:tcPr>
          <w:p w14:paraId="6BAA8386" w14:textId="77777777" w:rsidR="00726B2D" w:rsidRPr="00560961" w:rsidRDefault="00726B2D" w:rsidP="009361A8">
            <w:pPr>
              <w:jc w:val="center"/>
            </w:pPr>
            <w:r w:rsidRPr="00560961">
              <w:t>18</w:t>
            </w:r>
          </w:p>
        </w:tc>
        <w:tc>
          <w:tcPr>
            <w:tcW w:w="1635" w:type="pct"/>
          </w:tcPr>
          <w:p w14:paraId="07848E10" w14:textId="77777777" w:rsidR="00726B2D" w:rsidRPr="00560961" w:rsidRDefault="00726B2D" w:rsidP="009361A8">
            <w:pPr>
              <w:jc w:val="center"/>
            </w:pPr>
            <w:r w:rsidRPr="00560961">
              <w:t>45</w:t>
            </w:r>
          </w:p>
        </w:tc>
      </w:tr>
    </w:tbl>
    <w:p w14:paraId="660D9AB4" w14:textId="77777777" w:rsidR="00726B2D" w:rsidRPr="00560961" w:rsidRDefault="00726B2D" w:rsidP="009361A8">
      <w:pPr>
        <w:spacing w:before="120" w:after="120" w:line="240" w:lineRule="auto"/>
        <w:rPr>
          <w:rFonts w:ascii="Times New Roman" w:hAnsi="Times New Roman" w:cs="Times New Roman"/>
          <w:sz w:val="20"/>
          <w:szCs w:val="20"/>
        </w:rPr>
      </w:pPr>
    </w:p>
    <w:p w14:paraId="32F4E035" w14:textId="77777777" w:rsidR="009075F5" w:rsidRDefault="0039246F"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Pr="00266CB3">
        <w:rPr>
          <w:rFonts w:ascii="Times New Roman" w:hAnsi="Times New Roman" w:cs="Times New Roman"/>
          <w:sz w:val="24"/>
          <w:szCs w:val="24"/>
        </w:rPr>
        <w:t>ateikta ilgalaikė specialistų poreikio prognozė 2014</w:t>
      </w:r>
      <w:r>
        <w:rPr>
          <w:rFonts w:ascii="Times New Roman" w:hAnsi="Times New Roman" w:cs="Times New Roman"/>
          <w:sz w:val="24"/>
          <w:szCs w:val="24"/>
        </w:rPr>
        <w:t>–</w:t>
      </w:r>
      <w:r w:rsidRPr="00266CB3">
        <w:rPr>
          <w:rFonts w:ascii="Times New Roman" w:hAnsi="Times New Roman" w:cs="Times New Roman"/>
          <w:sz w:val="24"/>
          <w:szCs w:val="24"/>
        </w:rPr>
        <w:t>2020 m. periodui atskleidžia, kad, vertinant labiausiai tikėtiną ir optimistinį variantus, specialistų poreikį sudarys: 10</w:t>
      </w:r>
      <w:r>
        <w:rPr>
          <w:rFonts w:ascii="Times New Roman" w:hAnsi="Times New Roman" w:cs="Times New Roman"/>
          <w:sz w:val="24"/>
          <w:szCs w:val="24"/>
        </w:rPr>
        <w:t>–</w:t>
      </w:r>
      <w:r w:rsidRPr="00266CB3">
        <w:rPr>
          <w:rFonts w:ascii="Times New Roman" w:hAnsi="Times New Roman" w:cs="Times New Roman"/>
          <w:sz w:val="24"/>
          <w:szCs w:val="24"/>
        </w:rPr>
        <w:t>13 orlaivių pilotų, 7</w:t>
      </w:r>
      <w:r>
        <w:rPr>
          <w:rFonts w:ascii="Times New Roman" w:hAnsi="Times New Roman" w:cs="Times New Roman"/>
          <w:sz w:val="24"/>
          <w:szCs w:val="24"/>
        </w:rPr>
        <w:t>–</w:t>
      </w:r>
      <w:r w:rsidRPr="00266CB3">
        <w:rPr>
          <w:rFonts w:ascii="Times New Roman" w:hAnsi="Times New Roman" w:cs="Times New Roman"/>
          <w:sz w:val="24"/>
          <w:szCs w:val="24"/>
        </w:rPr>
        <w:t>14 skrydžių vadovų ir 15</w:t>
      </w:r>
      <w:r>
        <w:rPr>
          <w:rFonts w:ascii="Times New Roman" w:hAnsi="Times New Roman" w:cs="Times New Roman"/>
          <w:sz w:val="24"/>
          <w:szCs w:val="24"/>
        </w:rPr>
        <w:t>–</w:t>
      </w:r>
      <w:r w:rsidRPr="00266CB3">
        <w:rPr>
          <w:rFonts w:ascii="Times New Roman" w:hAnsi="Times New Roman" w:cs="Times New Roman"/>
          <w:sz w:val="24"/>
          <w:szCs w:val="24"/>
        </w:rPr>
        <w:t xml:space="preserve">18 aviacijos inžinierių. </w:t>
      </w:r>
    </w:p>
    <w:p w14:paraId="774A228C" w14:textId="77777777" w:rsidR="00726B2D" w:rsidRPr="00726B2D" w:rsidRDefault="00726B2D" w:rsidP="009361A8">
      <w:pPr>
        <w:spacing w:before="120" w:after="120" w:line="240" w:lineRule="auto"/>
        <w:ind w:firstLine="709"/>
        <w:jc w:val="both"/>
        <w:rPr>
          <w:rFonts w:ascii="Times New Roman" w:hAnsi="Times New Roman" w:cs="Times New Roman"/>
          <w:sz w:val="24"/>
          <w:szCs w:val="24"/>
        </w:rPr>
      </w:pPr>
      <w:r w:rsidRPr="00726B2D">
        <w:rPr>
          <w:rFonts w:ascii="Times New Roman" w:hAnsi="Times New Roman" w:cs="Times New Roman"/>
          <w:sz w:val="24"/>
          <w:szCs w:val="24"/>
        </w:rPr>
        <w:t xml:space="preserve">Vykdant </w:t>
      </w:r>
      <w:r w:rsidR="00FA4B25">
        <w:rPr>
          <w:rFonts w:ascii="Times New Roman" w:hAnsi="Times New Roman" w:cs="Times New Roman"/>
          <w:sz w:val="24"/>
          <w:szCs w:val="24"/>
        </w:rPr>
        <w:t>Vyriausybės k</w:t>
      </w:r>
      <w:r w:rsidRPr="00726B2D">
        <w:rPr>
          <w:rFonts w:ascii="Times New Roman" w:hAnsi="Times New Roman" w:cs="Times New Roman"/>
          <w:sz w:val="24"/>
          <w:szCs w:val="24"/>
        </w:rPr>
        <w:t>anclerio pavedimą Civilinės aviacijos administracija 2012 m. yra atliku</w:t>
      </w:r>
      <w:r w:rsidR="00F82EFC">
        <w:rPr>
          <w:rFonts w:ascii="Times New Roman" w:hAnsi="Times New Roman" w:cs="Times New Roman"/>
          <w:sz w:val="24"/>
          <w:szCs w:val="24"/>
        </w:rPr>
        <w:t>si ir papildomą įmonių apklausą</w:t>
      </w:r>
      <w:r w:rsidR="00F82EFC" w:rsidRPr="00FA4B25">
        <w:rPr>
          <w:rFonts w:ascii="Times New Roman" w:hAnsi="Times New Roman" w:cs="Times New Roman"/>
          <w:sz w:val="24"/>
          <w:szCs w:val="24"/>
          <w:vertAlign w:val="superscript"/>
        </w:rPr>
        <w:footnoteReference w:id="1"/>
      </w:r>
      <w:r w:rsidR="00F82EFC">
        <w:rPr>
          <w:rFonts w:ascii="Times New Roman" w:hAnsi="Times New Roman" w:cs="Times New Roman"/>
          <w:sz w:val="24"/>
          <w:szCs w:val="24"/>
        </w:rPr>
        <w:t>.</w:t>
      </w:r>
      <w:r w:rsidR="00A1095B">
        <w:rPr>
          <w:rFonts w:ascii="Times New Roman" w:hAnsi="Times New Roman" w:cs="Times New Roman"/>
          <w:sz w:val="24"/>
          <w:szCs w:val="24"/>
        </w:rPr>
        <w:t xml:space="preserve"> </w:t>
      </w:r>
      <w:r w:rsidRPr="00726B2D">
        <w:rPr>
          <w:rFonts w:ascii="Times New Roman" w:hAnsi="Times New Roman" w:cs="Times New Roman"/>
          <w:sz w:val="24"/>
          <w:szCs w:val="24"/>
        </w:rPr>
        <w:t>Vadovaujanti</w:t>
      </w:r>
      <w:r w:rsidR="00A1095B">
        <w:rPr>
          <w:rFonts w:ascii="Times New Roman" w:hAnsi="Times New Roman" w:cs="Times New Roman"/>
          <w:sz w:val="24"/>
          <w:szCs w:val="24"/>
        </w:rPr>
        <w:t>s šios apklausos rezultatais (</w:t>
      </w:r>
      <w:r w:rsidRPr="00726B2D">
        <w:rPr>
          <w:rFonts w:ascii="Times New Roman" w:hAnsi="Times New Roman" w:cs="Times New Roman"/>
          <w:sz w:val="24"/>
          <w:szCs w:val="24"/>
        </w:rPr>
        <w:t>2 lentelė) ci</w:t>
      </w:r>
      <w:r w:rsidR="00A1095B">
        <w:rPr>
          <w:rFonts w:ascii="Times New Roman" w:hAnsi="Times New Roman" w:cs="Times New Roman"/>
          <w:sz w:val="24"/>
          <w:szCs w:val="24"/>
        </w:rPr>
        <w:t>vilinės aviacijos įmonės 2014–</w:t>
      </w:r>
      <w:r w:rsidRPr="00726B2D">
        <w:rPr>
          <w:rFonts w:ascii="Times New Roman" w:hAnsi="Times New Roman" w:cs="Times New Roman"/>
          <w:sz w:val="24"/>
          <w:szCs w:val="24"/>
        </w:rPr>
        <w:t>2020 m. laikotarpiui planuoja dar didesnį aviacijos specialistų poreikį, tačiau tik VĮ „Oro navigacija“ poreikis susietas su realiu įdarbinimo planu.</w:t>
      </w:r>
    </w:p>
    <w:p w14:paraId="721C5822" w14:textId="77777777" w:rsidR="00726B2D" w:rsidRPr="00726B2D" w:rsidRDefault="00726B2D" w:rsidP="009361A8">
      <w:pPr>
        <w:spacing w:before="120" w:after="120" w:line="240" w:lineRule="auto"/>
        <w:ind w:firstLine="709"/>
        <w:jc w:val="right"/>
        <w:rPr>
          <w:rFonts w:ascii="Times New Roman" w:hAnsi="Times New Roman" w:cs="Times New Roman"/>
          <w:sz w:val="24"/>
          <w:szCs w:val="24"/>
        </w:rPr>
      </w:pPr>
    </w:p>
    <w:p w14:paraId="446DF32F" w14:textId="77777777" w:rsidR="00726B2D" w:rsidRPr="0019090D" w:rsidRDefault="00726B2D" w:rsidP="009361A8">
      <w:pPr>
        <w:spacing w:before="120" w:after="120" w:line="240" w:lineRule="auto"/>
        <w:rPr>
          <w:rFonts w:ascii="Times New Roman" w:hAnsi="Times New Roman" w:cs="Times New Roman"/>
          <w:b/>
          <w:sz w:val="20"/>
          <w:szCs w:val="20"/>
        </w:rPr>
      </w:pPr>
      <w:r w:rsidRPr="00B821E3">
        <w:rPr>
          <w:rFonts w:ascii="Times New Roman" w:hAnsi="Times New Roman" w:cs="Times New Roman"/>
          <w:b/>
          <w:sz w:val="20"/>
          <w:szCs w:val="20"/>
        </w:rPr>
        <w:t>2. lentelė.</w:t>
      </w:r>
      <w:r w:rsidRPr="0019090D">
        <w:rPr>
          <w:rFonts w:ascii="Times New Roman" w:hAnsi="Times New Roman" w:cs="Times New Roman"/>
          <w:b/>
          <w:sz w:val="20"/>
          <w:szCs w:val="20"/>
        </w:rPr>
        <w:t xml:space="preserve"> </w:t>
      </w:r>
      <w:r w:rsidRPr="0019090D">
        <w:rPr>
          <w:rFonts w:ascii="Times New Roman" w:hAnsi="Times New Roman" w:cs="Times New Roman"/>
          <w:sz w:val="20"/>
          <w:szCs w:val="20"/>
        </w:rPr>
        <w:t>Aviacijos specialistų poreikis per metus pagal įmonių apklausos rezultatus</w:t>
      </w:r>
    </w:p>
    <w:tbl>
      <w:tblPr>
        <w:tblStyle w:val="TableGrid"/>
        <w:tblW w:w="5000" w:type="pct"/>
        <w:tblLook w:val="04A0" w:firstRow="1" w:lastRow="0" w:firstColumn="1" w:lastColumn="0" w:noHBand="0" w:noVBand="1"/>
      </w:tblPr>
      <w:tblGrid>
        <w:gridCol w:w="2923"/>
        <w:gridCol w:w="1816"/>
        <w:gridCol w:w="2755"/>
        <w:gridCol w:w="1850"/>
      </w:tblGrid>
      <w:tr w:rsidR="00726B2D" w:rsidRPr="00B207FA" w14:paraId="57B818C7" w14:textId="77777777" w:rsidTr="0014772C">
        <w:tc>
          <w:tcPr>
            <w:tcW w:w="1564" w:type="pct"/>
            <w:vMerge w:val="restart"/>
            <w:shd w:val="clear" w:color="auto" w:fill="D9D9D9" w:themeFill="background1" w:themeFillShade="D9"/>
          </w:tcPr>
          <w:p w14:paraId="49171C07" w14:textId="77777777" w:rsidR="00726B2D" w:rsidRPr="00B207FA" w:rsidRDefault="00726B2D" w:rsidP="009361A8">
            <w:pPr>
              <w:rPr>
                <w:b/>
              </w:rPr>
            </w:pPr>
            <w:r w:rsidRPr="00B207FA">
              <w:rPr>
                <w:b/>
              </w:rPr>
              <w:t>Specialybė</w:t>
            </w:r>
          </w:p>
        </w:tc>
        <w:tc>
          <w:tcPr>
            <w:tcW w:w="3436" w:type="pct"/>
            <w:gridSpan w:val="3"/>
            <w:shd w:val="clear" w:color="auto" w:fill="D9D9D9" w:themeFill="background1" w:themeFillShade="D9"/>
          </w:tcPr>
          <w:p w14:paraId="169B1D19" w14:textId="77777777" w:rsidR="00726B2D" w:rsidRPr="00B207FA" w:rsidRDefault="00726B2D" w:rsidP="009361A8">
            <w:pPr>
              <w:jc w:val="center"/>
              <w:rPr>
                <w:b/>
              </w:rPr>
            </w:pPr>
            <w:r w:rsidRPr="00B207FA">
              <w:rPr>
                <w:b/>
              </w:rPr>
              <w:t>Metinio poreikio variantas</w:t>
            </w:r>
          </w:p>
        </w:tc>
      </w:tr>
      <w:tr w:rsidR="00726B2D" w:rsidRPr="00B207FA" w14:paraId="4568C9E7" w14:textId="77777777" w:rsidTr="0014772C">
        <w:tc>
          <w:tcPr>
            <w:tcW w:w="1564" w:type="pct"/>
            <w:vMerge/>
          </w:tcPr>
          <w:p w14:paraId="4C9B7C2F" w14:textId="77777777" w:rsidR="00726B2D" w:rsidRPr="00B207FA" w:rsidRDefault="00726B2D" w:rsidP="009361A8">
            <w:pPr>
              <w:rPr>
                <w:b/>
              </w:rPr>
            </w:pPr>
          </w:p>
        </w:tc>
        <w:tc>
          <w:tcPr>
            <w:tcW w:w="972" w:type="pct"/>
            <w:shd w:val="clear" w:color="auto" w:fill="F2F2F2" w:themeFill="background1" w:themeFillShade="F2"/>
          </w:tcPr>
          <w:p w14:paraId="03F7F484" w14:textId="77777777" w:rsidR="00726B2D" w:rsidRPr="00B207FA" w:rsidRDefault="00726B2D" w:rsidP="009361A8">
            <w:pPr>
              <w:jc w:val="center"/>
              <w:rPr>
                <w:b/>
              </w:rPr>
            </w:pPr>
            <w:r w:rsidRPr="00B207FA">
              <w:rPr>
                <w:b/>
              </w:rPr>
              <w:t>Pesimistinis</w:t>
            </w:r>
          </w:p>
        </w:tc>
        <w:tc>
          <w:tcPr>
            <w:tcW w:w="1474" w:type="pct"/>
            <w:shd w:val="clear" w:color="auto" w:fill="F2F2F2" w:themeFill="background1" w:themeFillShade="F2"/>
          </w:tcPr>
          <w:p w14:paraId="5A6C0C79" w14:textId="77777777" w:rsidR="00726B2D" w:rsidRPr="00B207FA" w:rsidRDefault="00726B2D" w:rsidP="009361A8">
            <w:pPr>
              <w:jc w:val="center"/>
              <w:rPr>
                <w:b/>
              </w:rPr>
            </w:pPr>
            <w:r w:rsidRPr="00B207FA">
              <w:rPr>
                <w:b/>
              </w:rPr>
              <w:t>Labiausiai tikėtinas</w:t>
            </w:r>
          </w:p>
        </w:tc>
        <w:tc>
          <w:tcPr>
            <w:tcW w:w="990" w:type="pct"/>
            <w:shd w:val="clear" w:color="auto" w:fill="F2F2F2" w:themeFill="background1" w:themeFillShade="F2"/>
          </w:tcPr>
          <w:p w14:paraId="7E275159" w14:textId="77777777" w:rsidR="00726B2D" w:rsidRPr="00B207FA" w:rsidRDefault="00726B2D" w:rsidP="009361A8">
            <w:pPr>
              <w:jc w:val="center"/>
              <w:rPr>
                <w:b/>
              </w:rPr>
            </w:pPr>
            <w:r w:rsidRPr="00B207FA">
              <w:rPr>
                <w:b/>
              </w:rPr>
              <w:t>Optimistinis</w:t>
            </w:r>
          </w:p>
        </w:tc>
      </w:tr>
      <w:tr w:rsidR="00726B2D" w:rsidRPr="00B207FA" w14:paraId="4903CDE2" w14:textId="77777777" w:rsidTr="0014772C">
        <w:tc>
          <w:tcPr>
            <w:tcW w:w="1564" w:type="pct"/>
          </w:tcPr>
          <w:p w14:paraId="60168572" w14:textId="77777777" w:rsidR="00726B2D" w:rsidRPr="00B207FA" w:rsidRDefault="00726B2D" w:rsidP="009361A8">
            <w:r w:rsidRPr="00B207FA">
              <w:t>Orlaivių pilotai</w:t>
            </w:r>
          </w:p>
        </w:tc>
        <w:tc>
          <w:tcPr>
            <w:tcW w:w="972" w:type="pct"/>
          </w:tcPr>
          <w:p w14:paraId="5B0A6125" w14:textId="77777777" w:rsidR="00726B2D" w:rsidRPr="00B207FA" w:rsidRDefault="00726B2D" w:rsidP="009361A8">
            <w:pPr>
              <w:jc w:val="center"/>
            </w:pPr>
            <w:r w:rsidRPr="00B207FA">
              <w:t>30</w:t>
            </w:r>
          </w:p>
        </w:tc>
        <w:tc>
          <w:tcPr>
            <w:tcW w:w="1474" w:type="pct"/>
          </w:tcPr>
          <w:p w14:paraId="383DB683" w14:textId="77777777" w:rsidR="00726B2D" w:rsidRPr="00B207FA" w:rsidRDefault="00726B2D" w:rsidP="009361A8">
            <w:pPr>
              <w:jc w:val="center"/>
            </w:pPr>
            <w:r w:rsidRPr="00B207FA">
              <w:t>37</w:t>
            </w:r>
          </w:p>
        </w:tc>
        <w:tc>
          <w:tcPr>
            <w:tcW w:w="990" w:type="pct"/>
          </w:tcPr>
          <w:p w14:paraId="328F92E9" w14:textId="77777777" w:rsidR="00726B2D" w:rsidRPr="00B207FA" w:rsidRDefault="00726B2D" w:rsidP="009361A8">
            <w:pPr>
              <w:jc w:val="center"/>
            </w:pPr>
            <w:r w:rsidRPr="00B207FA">
              <w:t>42</w:t>
            </w:r>
          </w:p>
        </w:tc>
      </w:tr>
      <w:tr w:rsidR="00726B2D" w:rsidRPr="00B207FA" w14:paraId="529B220D" w14:textId="77777777" w:rsidTr="0014772C">
        <w:tc>
          <w:tcPr>
            <w:tcW w:w="1564" w:type="pct"/>
          </w:tcPr>
          <w:p w14:paraId="31FE3DC1" w14:textId="77777777" w:rsidR="00726B2D" w:rsidRPr="00B207FA" w:rsidRDefault="00726B2D" w:rsidP="009361A8">
            <w:r w:rsidRPr="00B207FA">
              <w:t>Skrydžių vadovai</w:t>
            </w:r>
          </w:p>
        </w:tc>
        <w:tc>
          <w:tcPr>
            <w:tcW w:w="972" w:type="pct"/>
          </w:tcPr>
          <w:p w14:paraId="0193E91D" w14:textId="77777777" w:rsidR="00726B2D" w:rsidRPr="00B207FA" w:rsidRDefault="00726B2D" w:rsidP="009361A8">
            <w:pPr>
              <w:pStyle w:val="ListParagraph"/>
              <w:ind w:left="0" w:firstLine="74"/>
              <w:jc w:val="center"/>
            </w:pPr>
            <w:r w:rsidRPr="00B207FA">
              <w:t>–</w:t>
            </w:r>
          </w:p>
        </w:tc>
        <w:tc>
          <w:tcPr>
            <w:tcW w:w="1474" w:type="pct"/>
          </w:tcPr>
          <w:p w14:paraId="2262A267" w14:textId="77777777" w:rsidR="00726B2D" w:rsidRPr="00B207FA" w:rsidRDefault="00726B2D" w:rsidP="009361A8">
            <w:pPr>
              <w:jc w:val="center"/>
            </w:pPr>
            <w:r w:rsidRPr="00B207FA">
              <w:t>6</w:t>
            </w:r>
          </w:p>
        </w:tc>
        <w:tc>
          <w:tcPr>
            <w:tcW w:w="990" w:type="pct"/>
          </w:tcPr>
          <w:p w14:paraId="3CFD0AFB" w14:textId="77777777" w:rsidR="00726B2D" w:rsidRPr="00B207FA" w:rsidRDefault="00726B2D" w:rsidP="009361A8">
            <w:pPr>
              <w:jc w:val="center"/>
            </w:pPr>
            <w:r w:rsidRPr="00B207FA">
              <w:t>–</w:t>
            </w:r>
          </w:p>
        </w:tc>
      </w:tr>
      <w:tr w:rsidR="00726B2D" w:rsidRPr="00B207FA" w14:paraId="56389A1A" w14:textId="77777777" w:rsidTr="0014772C">
        <w:tc>
          <w:tcPr>
            <w:tcW w:w="1564" w:type="pct"/>
          </w:tcPr>
          <w:p w14:paraId="24762D3B" w14:textId="77777777" w:rsidR="00726B2D" w:rsidRPr="00B207FA" w:rsidRDefault="00726B2D" w:rsidP="009361A8">
            <w:r w:rsidRPr="00B207FA">
              <w:t>Technikai/inžinieriai</w:t>
            </w:r>
          </w:p>
        </w:tc>
        <w:tc>
          <w:tcPr>
            <w:tcW w:w="972" w:type="pct"/>
          </w:tcPr>
          <w:p w14:paraId="64B20879" w14:textId="77777777" w:rsidR="00726B2D" w:rsidRPr="00B207FA" w:rsidRDefault="00726B2D" w:rsidP="009361A8">
            <w:pPr>
              <w:jc w:val="center"/>
            </w:pPr>
            <w:r w:rsidRPr="00B207FA">
              <w:t>33</w:t>
            </w:r>
          </w:p>
        </w:tc>
        <w:tc>
          <w:tcPr>
            <w:tcW w:w="1474" w:type="pct"/>
          </w:tcPr>
          <w:p w14:paraId="1CFBF435" w14:textId="77777777" w:rsidR="00726B2D" w:rsidRPr="00B207FA" w:rsidRDefault="00726B2D" w:rsidP="009361A8">
            <w:pPr>
              <w:jc w:val="center"/>
            </w:pPr>
            <w:r w:rsidRPr="00B207FA">
              <w:t>43</w:t>
            </w:r>
          </w:p>
        </w:tc>
        <w:tc>
          <w:tcPr>
            <w:tcW w:w="990" w:type="pct"/>
          </w:tcPr>
          <w:p w14:paraId="08D45E76" w14:textId="77777777" w:rsidR="00726B2D" w:rsidRPr="00B207FA" w:rsidRDefault="00726B2D" w:rsidP="009361A8">
            <w:pPr>
              <w:jc w:val="center"/>
            </w:pPr>
            <w:r w:rsidRPr="00B207FA">
              <w:t>51</w:t>
            </w:r>
          </w:p>
        </w:tc>
      </w:tr>
      <w:tr w:rsidR="00726B2D" w:rsidRPr="00B207FA" w14:paraId="3E4EBF4D" w14:textId="77777777" w:rsidTr="0014772C">
        <w:tc>
          <w:tcPr>
            <w:tcW w:w="1564" w:type="pct"/>
          </w:tcPr>
          <w:p w14:paraId="547CAAFD" w14:textId="77777777" w:rsidR="00726B2D" w:rsidRPr="00B207FA" w:rsidRDefault="00726B2D" w:rsidP="009361A8">
            <w:r w:rsidRPr="00B207FA">
              <w:t>Kiti specialistai</w:t>
            </w:r>
          </w:p>
        </w:tc>
        <w:tc>
          <w:tcPr>
            <w:tcW w:w="972" w:type="pct"/>
          </w:tcPr>
          <w:p w14:paraId="4DB89A0E" w14:textId="77777777" w:rsidR="00726B2D" w:rsidRPr="00B207FA" w:rsidRDefault="00726B2D" w:rsidP="009361A8">
            <w:pPr>
              <w:jc w:val="center"/>
            </w:pPr>
            <w:r w:rsidRPr="00B207FA">
              <w:t>12</w:t>
            </w:r>
          </w:p>
        </w:tc>
        <w:tc>
          <w:tcPr>
            <w:tcW w:w="1474" w:type="pct"/>
          </w:tcPr>
          <w:p w14:paraId="3DFAE560" w14:textId="77777777" w:rsidR="00726B2D" w:rsidRPr="00B207FA" w:rsidRDefault="00726B2D" w:rsidP="009361A8">
            <w:pPr>
              <w:jc w:val="center"/>
            </w:pPr>
            <w:r w:rsidRPr="00B207FA">
              <w:t>14</w:t>
            </w:r>
          </w:p>
        </w:tc>
        <w:tc>
          <w:tcPr>
            <w:tcW w:w="990" w:type="pct"/>
          </w:tcPr>
          <w:p w14:paraId="5D3E68FE" w14:textId="77777777" w:rsidR="00726B2D" w:rsidRPr="00B207FA" w:rsidRDefault="00726B2D" w:rsidP="009361A8">
            <w:pPr>
              <w:jc w:val="center"/>
            </w:pPr>
            <w:r w:rsidRPr="00B207FA">
              <w:t>16</w:t>
            </w:r>
          </w:p>
        </w:tc>
      </w:tr>
    </w:tbl>
    <w:p w14:paraId="6E0DBD71" w14:textId="77777777" w:rsidR="009716AC" w:rsidRDefault="009716AC" w:rsidP="009361A8">
      <w:pPr>
        <w:spacing w:before="120" w:after="120" w:line="240" w:lineRule="auto"/>
        <w:jc w:val="both"/>
        <w:rPr>
          <w:rFonts w:ascii="Times New Roman" w:hAnsi="Times New Roman" w:cs="Times New Roman"/>
          <w:sz w:val="24"/>
          <w:szCs w:val="24"/>
        </w:rPr>
      </w:pPr>
    </w:p>
    <w:p w14:paraId="20299B67" w14:textId="77777777" w:rsidR="00042E4F" w:rsidRPr="006F1F08" w:rsidRDefault="0039246F"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V</w:t>
      </w:r>
      <w:r w:rsidRPr="00266CB3">
        <w:rPr>
          <w:rFonts w:ascii="Times New Roman" w:hAnsi="Times New Roman" w:cs="Times New Roman"/>
          <w:sz w:val="24"/>
          <w:szCs w:val="24"/>
        </w:rPr>
        <w:t>ienintelis Lietuvoje aukščiausios kvalifikacijos aviacijos specialistus rengia</w:t>
      </w:r>
      <w:r>
        <w:rPr>
          <w:rFonts w:ascii="Times New Roman" w:hAnsi="Times New Roman" w:cs="Times New Roman"/>
          <w:sz w:val="24"/>
          <w:szCs w:val="24"/>
        </w:rPr>
        <w:t xml:space="preserve">ntis universitetas yra </w:t>
      </w:r>
      <w:r w:rsidR="00266CB3" w:rsidRPr="00266CB3">
        <w:rPr>
          <w:rFonts w:ascii="Times New Roman" w:hAnsi="Times New Roman" w:cs="Times New Roman"/>
          <w:sz w:val="24"/>
          <w:szCs w:val="24"/>
        </w:rPr>
        <w:t>Vilniaus Gedimino technikos universitet</w:t>
      </w:r>
      <w:r w:rsidR="00AD48EB">
        <w:rPr>
          <w:rFonts w:ascii="Times New Roman" w:hAnsi="Times New Roman" w:cs="Times New Roman"/>
          <w:sz w:val="24"/>
          <w:szCs w:val="24"/>
        </w:rPr>
        <w:t xml:space="preserve">as, kuriam </w:t>
      </w:r>
      <w:r>
        <w:rPr>
          <w:rFonts w:ascii="Times New Roman" w:hAnsi="Times New Roman" w:cs="Times New Roman"/>
          <w:sz w:val="24"/>
          <w:szCs w:val="24"/>
        </w:rPr>
        <w:t xml:space="preserve">priklausantis </w:t>
      </w:r>
      <w:r w:rsidR="00266CB3" w:rsidRPr="00266CB3">
        <w:rPr>
          <w:rFonts w:ascii="Times New Roman" w:hAnsi="Times New Roman" w:cs="Times New Roman"/>
          <w:sz w:val="24"/>
          <w:szCs w:val="24"/>
        </w:rPr>
        <w:t>Antano Gustaičio aviacijos institutas</w:t>
      </w:r>
      <w:r>
        <w:rPr>
          <w:rFonts w:ascii="Times New Roman" w:hAnsi="Times New Roman" w:cs="Times New Roman"/>
          <w:sz w:val="24"/>
          <w:szCs w:val="24"/>
        </w:rPr>
        <w:t xml:space="preserve"> </w:t>
      </w:r>
      <w:r w:rsidR="00266CB3" w:rsidRPr="00266CB3">
        <w:rPr>
          <w:rFonts w:ascii="Times New Roman" w:hAnsi="Times New Roman" w:cs="Times New Roman"/>
          <w:sz w:val="24"/>
          <w:szCs w:val="24"/>
        </w:rPr>
        <w:t>aviacijos specialistų rengimui turi atitinkamą mok</w:t>
      </w:r>
      <w:r w:rsidR="00FA37AA">
        <w:rPr>
          <w:rFonts w:ascii="Times New Roman" w:hAnsi="Times New Roman" w:cs="Times New Roman"/>
          <w:sz w:val="24"/>
          <w:szCs w:val="24"/>
        </w:rPr>
        <w:t xml:space="preserve">ymo </w:t>
      </w:r>
      <w:r w:rsidR="00266CB3" w:rsidRPr="00266CB3">
        <w:rPr>
          <w:rFonts w:ascii="Times New Roman" w:hAnsi="Times New Roman" w:cs="Times New Roman"/>
          <w:sz w:val="24"/>
          <w:szCs w:val="24"/>
        </w:rPr>
        <w:t xml:space="preserve">bazę, studijų programas ir aukštos kvalifikacijos dėstytojus. </w:t>
      </w:r>
      <w:r w:rsidR="00497226" w:rsidRPr="00F8701D">
        <w:rPr>
          <w:rFonts w:ascii="Times New Roman" w:hAnsi="Times New Roman" w:cs="Times New Roman"/>
          <w:sz w:val="24"/>
          <w:szCs w:val="24"/>
        </w:rPr>
        <w:t xml:space="preserve">Tačiau </w:t>
      </w:r>
      <w:r w:rsidR="00F8701D" w:rsidRPr="00F8701D">
        <w:rPr>
          <w:rFonts w:ascii="Times New Roman" w:hAnsi="Times New Roman" w:cs="Times New Roman"/>
          <w:sz w:val="24"/>
          <w:szCs w:val="24"/>
        </w:rPr>
        <w:t xml:space="preserve">dėl </w:t>
      </w:r>
      <w:r w:rsidR="00AC0786">
        <w:rPr>
          <w:rFonts w:ascii="Times New Roman" w:hAnsi="Times New Roman" w:cs="Times New Roman"/>
          <w:sz w:val="24"/>
          <w:szCs w:val="24"/>
        </w:rPr>
        <w:t xml:space="preserve">turimos infrastruktūros neatitikimo </w:t>
      </w:r>
      <w:r w:rsidR="00F8701D" w:rsidRPr="00F8701D">
        <w:rPr>
          <w:rFonts w:ascii="Times New Roman" w:hAnsi="Times New Roman" w:cs="Times New Roman"/>
          <w:sz w:val="24"/>
          <w:szCs w:val="24"/>
        </w:rPr>
        <w:t>griežtėjan</w:t>
      </w:r>
      <w:r w:rsidR="00AC0786">
        <w:rPr>
          <w:rFonts w:ascii="Times New Roman" w:hAnsi="Times New Roman" w:cs="Times New Roman"/>
          <w:sz w:val="24"/>
          <w:szCs w:val="24"/>
        </w:rPr>
        <w:t>tiems</w:t>
      </w:r>
      <w:r w:rsidR="00F8701D" w:rsidRPr="00F8701D">
        <w:rPr>
          <w:rFonts w:ascii="Times New Roman" w:hAnsi="Times New Roman" w:cs="Times New Roman"/>
          <w:sz w:val="24"/>
          <w:szCs w:val="24"/>
        </w:rPr>
        <w:t xml:space="preserve"> aviacijos spec</w:t>
      </w:r>
      <w:r w:rsidR="00F8701D">
        <w:rPr>
          <w:rFonts w:ascii="Times New Roman" w:hAnsi="Times New Roman" w:cs="Times New Roman"/>
          <w:sz w:val="24"/>
          <w:szCs w:val="24"/>
        </w:rPr>
        <w:t>ialistų rengimo reikalavim</w:t>
      </w:r>
      <w:r w:rsidR="00AC0786">
        <w:rPr>
          <w:rFonts w:ascii="Times New Roman" w:hAnsi="Times New Roman" w:cs="Times New Roman"/>
          <w:sz w:val="24"/>
          <w:szCs w:val="24"/>
        </w:rPr>
        <w:t>ams</w:t>
      </w:r>
      <w:r w:rsidR="00F8701D">
        <w:rPr>
          <w:rFonts w:ascii="Times New Roman" w:hAnsi="Times New Roman" w:cs="Times New Roman"/>
          <w:sz w:val="24"/>
          <w:szCs w:val="24"/>
        </w:rPr>
        <w:t xml:space="preserve"> bei </w:t>
      </w:r>
      <w:r w:rsidR="00F8701D" w:rsidRPr="00F8701D">
        <w:rPr>
          <w:rFonts w:ascii="Times New Roman" w:hAnsi="Times New Roman" w:cs="Times New Roman"/>
          <w:sz w:val="24"/>
          <w:szCs w:val="24"/>
        </w:rPr>
        <w:t>konkurencijos sparčiai kintančioje tarptautinėje aviacijos specialistų rinkoje</w:t>
      </w:r>
      <w:r w:rsidR="00F8701D">
        <w:rPr>
          <w:rFonts w:ascii="Times New Roman" w:hAnsi="Times New Roman" w:cs="Times New Roman"/>
          <w:sz w:val="24"/>
          <w:szCs w:val="24"/>
        </w:rPr>
        <w:t xml:space="preserve"> s</w:t>
      </w:r>
      <w:r w:rsidR="00497226" w:rsidRPr="00F8701D">
        <w:rPr>
          <w:rFonts w:ascii="Times New Roman" w:hAnsi="Times New Roman" w:cs="Times New Roman"/>
          <w:sz w:val="24"/>
          <w:szCs w:val="24"/>
        </w:rPr>
        <w:t>iekti užsibrėžtų aviacijos specialistų rengimo ir kvali</w:t>
      </w:r>
      <w:r w:rsidR="00F8701D">
        <w:rPr>
          <w:rFonts w:ascii="Times New Roman" w:hAnsi="Times New Roman" w:cs="Times New Roman"/>
          <w:sz w:val="24"/>
          <w:szCs w:val="24"/>
        </w:rPr>
        <w:t>fikacijos tobulinimo tikslų vis sunkiau.</w:t>
      </w:r>
    </w:p>
    <w:p w14:paraId="773B81ED" w14:textId="77777777" w:rsidR="00042E4F" w:rsidRDefault="00042E4F" w:rsidP="009361A8">
      <w:pPr>
        <w:spacing w:before="120" w:after="120" w:line="240" w:lineRule="auto"/>
        <w:rPr>
          <w:rFonts w:ascii="Times New Roman" w:hAnsi="Times New Roman" w:cs="Times New Roman"/>
        </w:rPr>
      </w:pPr>
    </w:p>
    <w:p w14:paraId="40F45430" w14:textId="77777777" w:rsidR="0085170C" w:rsidRDefault="0085170C" w:rsidP="009361A8">
      <w:pPr>
        <w:spacing w:before="120" w:after="120" w:line="240" w:lineRule="auto"/>
        <w:rPr>
          <w:rFonts w:ascii="Times New Roman" w:hAnsi="Times New Roman" w:cs="Times New Roman"/>
        </w:rPr>
      </w:pPr>
    </w:p>
    <w:p w14:paraId="784E8F46" w14:textId="77777777" w:rsidR="00D457D4" w:rsidRPr="006F1F08" w:rsidRDefault="00D457D4" w:rsidP="009361A8">
      <w:pPr>
        <w:pStyle w:val="Heading2"/>
        <w:spacing w:before="120" w:after="120" w:line="240" w:lineRule="auto"/>
        <w:jc w:val="center"/>
        <w:rPr>
          <w:rFonts w:ascii="Times New Roman" w:hAnsi="Times New Roman" w:cs="Times New Roman"/>
          <w:b/>
          <w:color w:val="auto"/>
          <w:sz w:val="24"/>
          <w:szCs w:val="24"/>
        </w:rPr>
      </w:pPr>
      <w:bookmarkStart w:id="7" w:name="_Toc436045463"/>
      <w:bookmarkStart w:id="8" w:name="_Toc458600024"/>
      <w:r w:rsidRPr="006F1F08">
        <w:rPr>
          <w:rFonts w:ascii="Times New Roman" w:hAnsi="Times New Roman" w:cs="Times New Roman"/>
          <w:b/>
          <w:color w:val="auto"/>
          <w:sz w:val="24"/>
          <w:szCs w:val="24"/>
        </w:rPr>
        <w:lastRenderedPageBreak/>
        <w:t>2.2 Projekto teisinė aplinka</w:t>
      </w:r>
      <w:bookmarkEnd w:id="7"/>
      <w:bookmarkEnd w:id="8"/>
    </w:p>
    <w:p w14:paraId="78DB6876" w14:textId="77777777" w:rsidR="00D457D4" w:rsidRDefault="00D457D4" w:rsidP="009361A8">
      <w:pPr>
        <w:spacing w:before="120" w:after="120" w:line="240" w:lineRule="auto"/>
        <w:rPr>
          <w:rFonts w:ascii="Times New Roman" w:hAnsi="Times New Roman" w:cs="Times New Roman"/>
        </w:rPr>
      </w:pPr>
    </w:p>
    <w:p w14:paraId="144376C6" w14:textId="77777777" w:rsidR="00C80F8D" w:rsidRDefault="008F1F0F" w:rsidP="009361A8">
      <w:pPr>
        <w:spacing w:before="120" w:after="120" w:line="240" w:lineRule="auto"/>
        <w:ind w:firstLine="709"/>
        <w:jc w:val="both"/>
        <w:rPr>
          <w:rFonts w:ascii="Times New Roman" w:hAnsi="Times New Roman" w:cs="Times New Roman"/>
          <w:i/>
          <w:sz w:val="24"/>
          <w:szCs w:val="24"/>
        </w:rPr>
      </w:pPr>
      <w:r w:rsidRPr="00006E69">
        <w:rPr>
          <w:rFonts w:ascii="Times New Roman" w:eastAsia="MyriadPro-Regular" w:hAnsi="Times New Roman" w:cs="Times New Roman"/>
          <w:sz w:val="24"/>
          <w:szCs w:val="24"/>
        </w:rPr>
        <w:t>Lietuvos Respublikos Mokslo ir studijų įstatyme</w:t>
      </w:r>
      <w:r w:rsidRPr="000719FD">
        <w:rPr>
          <w:rStyle w:val="FootnoteReference"/>
          <w:rFonts w:ascii="Times New Roman" w:eastAsia="MyriadPro-Regular" w:hAnsi="Times New Roman" w:cs="Times New Roman"/>
          <w:sz w:val="24"/>
          <w:szCs w:val="24"/>
        </w:rPr>
        <w:footnoteReference w:id="2"/>
      </w:r>
      <w:r w:rsidRPr="00006E69">
        <w:rPr>
          <w:rFonts w:ascii="Times New Roman" w:eastAsia="MyriadPro-Regular" w:hAnsi="Times New Roman" w:cs="Times New Roman"/>
          <w:sz w:val="24"/>
          <w:szCs w:val="24"/>
        </w:rPr>
        <w:t xml:space="preserve"> įtvirtinta, kad </w:t>
      </w:r>
      <w:r w:rsidRPr="00006E69">
        <w:rPr>
          <w:rFonts w:ascii="Times New Roman" w:eastAsia="MyriadPro-Regular" w:hAnsi="Times New Roman" w:cs="Times New Roman"/>
          <w:i/>
          <w:sz w:val="24"/>
          <w:szCs w:val="24"/>
        </w:rPr>
        <w:t>„</w:t>
      </w:r>
      <w:r w:rsidRPr="00006E69">
        <w:rPr>
          <w:rFonts w:ascii="Times New Roman" w:hAnsi="Times New Roman" w:cs="Times New Roman"/>
          <w:i/>
          <w:sz w:val="24"/>
          <w:szCs w:val="24"/>
        </w:rPr>
        <w:t>Aukštoji mokykla organizuoja ir vykdo studijas, teikia šiame įstatyme nustatytas aukštojo mokslo kvalifikacijas, vykdo mokslinius tyrimus, eksperimentinę (socialinę,</w:t>
      </w:r>
      <w:r w:rsidRPr="00006E69">
        <w:rPr>
          <w:rFonts w:ascii="Times New Roman" w:hAnsi="Times New Roman" w:cs="Times New Roman"/>
          <w:b/>
          <w:bCs/>
          <w:i/>
          <w:sz w:val="24"/>
          <w:szCs w:val="24"/>
        </w:rPr>
        <w:t xml:space="preserve"> </w:t>
      </w:r>
      <w:r w:rsidRPr="00006E69">
        <w:rPr>
          <w:rFonts w:ascii="Times New Roman" w:hAnsi="Times New Roman" w:cs="Times New Roman"/>
          <w:i/>
          <w:sz w:val="24"/>
          <w:szCs w:val="24"/>
        </w:rPr>
        <w:t>kultūrinę) plėtrą ir (arba) meno veiklą, taiko mokslinių tyrimų ir eksperimentinės (socialinės, kultūrinės) plėtros rezultatus, kaupia mokslo žinias, plėtoja kūrybinę veiklą ir kultūrą, puoselėja akademinės bendr</w:t>
      </w:r>
      <w:r w:rsidR="00C80F8D">
        <w:rPr>
          <w:rFonts w:ascii="Times New Roman" w:hAnsi="Times New Roman" w:cs="Times New Roman"/>
          <w:i/>
          <w:sz w:val="24"/>
          <w:szCs w:val="24"/>
        </w:rPr>
        <w:t>uomenės vertybes ir tradicijas.</w:t>
      </w:r>
    </w:p>
    <w:p w14:paraId="7B303FCD" w14:textId="77777777" w:rsidR="009075F5" w:rsidRDefault="008F1F0F" w:rsidP="009361A8">
      <w:pPr>
        <w:spacing w:before="120" w:after="120" w:line="240" w:lineRule="auto"/>
        <w:ind w:firstLine="709"/>
        <w:jc w:val="both"/>
        <w:rPr>
          <w:rFonts w:ascii="Times New Roman" w:hAnsi="Times New Roman" w:cs="Times New Roman"/>
          <w:i/>
          <w:sz w:val="24"/>
          <w:szCs w:val="24"/>
        </w:rPr>
      </w:pPr>
      <w:r w:rsidRPr="00006E69">
        <w:rPr>
          <w:rFonts w:ascii="Times New Roman" w:hAnsi="Times New Roman" w:cs="Times New Roman"/>
          <w:i/>
          <w:sz w:val="24"/>
          <w:szCs w:val="24"/>
        </w:rPr>
        <w:t>Valstybinė aukštoji mokykla yra viešasis juridinis asmuo, veikiantis kaip viešoji įstaiga, turinti Lietuvos Respublikos Konstitucijos garantuojamą autonomiją, šio ir kitų įstatymų nustatytą specialų statusą“.</w:t>
      </w:r>
    </w:p>
    <w:p w14:paraId="050C8C52" w14:textId="77777777" w:rsidR="009075F5" w:rsidRDefault="008F1F0F" w:rsidP="009361A8">
      <w:pPr>
        <w:spacing w:before="120" w:after="120" w:line="240" w:lineRule="auto"/>
        <w:ind w:firstLine="709"/>
        <w:jc w:val="both"/>
        <w:rPr>
          <w:rFonts w:ascii="Times New Roman" w:hAnsi="Times New Roman" w:cs="Times New Roman"/>
          <w:i/>
          <w:sz w:val="24"/>
          <w:szCs w:val="24"/>
        </w:rPr>
      </w:pPr>
      <w:r w:rsidRPr="00006E69">
        <w:rPr>
          <w:rFonts w:ascii="Times New Roman" w:hAnsi="Times New Roman" w:cs="Times New Roman"/>
          <w:sz w:val="24"/>
          <w:szCs w:val="24"/>
        </w:rPr>
        <w:t>VGTU statute</w:t>
      </w:r>
      <w:r w:rsidRPr="00006E69">
        <w:rPr>
          <w:rStyle w:val="FootnoteReference"/>
          <w:rFonts w:ascii="Times New Roman" w:hAnsi="Times New Roman" w:cs="Times New Roman"/>
          <w:sz w:val="24"/>
          <w:szCs w:val="24"/>
        </w:rPr>
        <w:footnoteReference w:id="3"/>
      </w:r>
      <w:r w:rsidRPr="00006E69">
        <w:rPr>
          <w:rFonts w:ascii="Times New Roman" w:hAnsi="Times New Roman" w:cs="Times New Roman"/>
          <w:sz w:val="24"/>
          <w:szCs w:val="24"/>
        </w:rPr>
        <w:t xml:space="preserve"> yra numatyta, kad </w:t>
      </w:r>
      <w:r w:rsidRPr="00006E69">
        <w:rPr>
          <w:rFonts w:ascii="Times New Roman" w:hAnsi="Times New Roman" w:cs="Times New Roman"/>
          <w:i/>
          <w:sz w:val="24"/>
          <w:szCs w:val="24"/>
        </w:rPr>
        <w:t>„Pagrindinės Universiteto veiklos sritys yra šios: studijos, moksliniai tyrimai, eksperimentinė (socialinė, kultūrinė) plėtra, ūkinė ir kita veikla. Universitetas turi teisę: 1) pasirinkti asmenybės ugdymo ir studijų, mokslinių tyrimų ir eksperimentinės (socialinės, kultūrinės) plėtros, kultūros ir mokslo žinių sklaidos kryptis ir formas“.</w:t>
      </w:r>
    </w:p>
    <w:p w14:paraId="4D6FC82E" w14:textId="77777777" w:rsidR="009075F5" w:rsidRDefault="008F1F0F" w:rsidP="009361A8">
      <w:pPr>
        <w:spacing w:before="120" w:after="120" w:line="240" w:lineRule="auto"/>
        <w:ind w:firstLine="709"/>
        <w:jc w:val="both"/>
        <w:rPr>
          <w:rFonts w:ascii="Times New Roman" w:hAnsi="Times New Roman" w:cs="Times New Roman"/>
          <w:i/>
          <w:sz w:val="24"/>
          <w:szCs w:val="24"/>
        </w:rPr>
      </w:pPr>
      <w:r w:rsidRPr="00006E69">
        <w:rPr>
          <w:rFonts w:ascii="Times New Roman" w:eastAsia="MyriadPro-Regular" w:hAnsi="Times New Roman" w:cs="Times New Roman"/>
          <w:sz w:val="24"/>
          <w:szCs w:val="24"/>
        </w:rPr>
        <w:t xml:space="preserve">VGTU statute taip pat numatyta, kad </w:t>
      </w:r>
      <w:r w:rsidRPr="00006E69">
        <w:rPr>
          <w:rFonts w:ascii="Times New Roman" w:eastAsia="MyriadPro-Regular" w:hAnsi="Times New Roman" w:cs="Times New Roman"/>
          <w:i/>
          <w:sz w:val="24"/>
          <w:szCs w:val="24"/>
        </w:rPr>
        <w:t>„</w:t>
      </w:r>
      <w:r w:rsidRPr="00006E69">
        <w:rPr>
          <w:rFonts w:ascii="Times New Roman" w:hAnsi="Times New Roman" w:cs="Times New Roman"/>
          <w:i/>
          <w:sz w:val="24"/>
          <w:szCs w:val="24"/>
        </w:rPr>
        <w:t>Valdydamas, naudodamas turtą ir juo disponuodamas, Universitetas vadovaujasi visuomeninės naudos, efektyvumo, racionalumo, atskaitingumo visuomenei ir ūkinės veiklos autonomijos principais.</w:t>
      </w:r>
      <w:r w:rsidR="00291224">
        <w:rPr>
          <w:rFonts w:ascii="Times New Roman" w:hAnsi="Times New Roman" w:cs="Times New Roman"/>
          <w:i/>
          <w:sz w:val="24"/>
          <w:szCs w:val="24"/>
        </w:rPr>
        <w:t xml:space="preserve"> </w:t>
      </w:r>
      <w:r w:rsidRPr="00006E69">
        <w:rPr>
          <w:rFonts w:ascii="Times New Roman" w:hAnsi="Times New Roman" w:cs="Times New Roman"/>
          <w:i/>
          <w:sz w:val="24"/>
          <w:szCs w:val="24"/>
        </w:rPr>
        <w:t>Valstybės pagal turto patikėjimo sutartį Universitetui perduotą ilgalaikį materialųjį turtą Universitetas valdo, naudoja ir juo disponuoja vadovaudamasis įstatymais ir valstybės turto patikėjimo sutartimi, laikydamasis Tarybos nustatytos tvarkos“.</w:t>
      </w:r>
    </w:p>
    <w:p w14:paraId="545F74DC" w14:textId="77777777" w:rsidR="008F1F0F" w:rsidRPr="009075F5" w:rsidRDefault="008F1F0F" w:rsidP="009361A8">
      <w:pPr>
        <w:spacing w:before="120" w:after="120" w:line="240" w:lineRule="auto"/>
        <w:ind w:firstLine="709"/>
        <w:jc w:val="both"/>
        <w:rPr>
          <w:rFonts w:ascii="Times New Roman" w:hAnsi="Times New Roman" w:cs="Times New Roman"/>
          <w:i/>
          <w:sz w:val="24"/>
          <w:szCs w:val="24"/>
        </w:rPr>
      </w:pPr>
      <w:r w:rsidRPr="00006E69">
        <w:rPr>
          <w:rFonts w:ascii="Times New Roman" w:hAnsi="Times New Roman" w:cs="Times New Roman"/>
          <w:sz w:val="24"/>
          <w:szCs w:val="24"/>
        </w:rPr>
        <w:t>Valstybinių aukštųjų mokyklų, kurių teisinė forma yra viešoji įstaiga, turto valdymą reglamentuoja:</w:t>
      </w:r>
    </w:p>
    <w:p w14:paraId="6D130831" w14:textId="77777777" w:rsidR="008F1F0F" w:rsidRPr="00006E69" w:rsidRDefault="008F1F0F" w:rsidP="009361A8">
      <w:pPr>
        <w:pStyle w:val="ListParagraph"/>
        <w:numPr>
          <w:ilvl w:val="0"/>
          <w:numId w:val="3"/>
        </w:numPr>
        <w:spacing w:before="120" w:after="120" w:line="240" w:lineRule="auto"/>
        <w:jc w:val="both"/>
        <w:rPr>
          <w:rFonts w:ascii="Times New Roman" w:hAnsi="Times New Roman" w:cs="Times New Roman"/>
          <w:sz w:val="24"/>
          <w:szCs w:val="24"/>
        </w:rPr>
      </w:pPr>
      <w:r w:rsidRPr="00006E69">
        <w:rPr>
          <w:rFonts w:ascii="Times New Roman" w:hAnsi="Times New Roman" w:cs="Times New Roman"/>
          <w:sz w:val="24"/>
          <w:szCs w:val="24"/>
        </w:rPr>
        <w:t>Lietuvos Respublikos Mokslo ir studijų įstatymo</w:t>
      </w:r>
      <w:r w:rsidRPr="00006E69">
        <w:rPr>
          <w:rStyle w:val="FootnoteReference"/>
          <w:rFonts w:ascii="Times New Roman" w:hAnsi="Times New Roman" w:cs="Times New Roman"/>
          <w:sz w:val="24"/>
          <w:szCs w:val="24"/>
        </w:rPr>
        <w:footnoteReference w:id="4"/>
      </w:r>
      <w:r w:rsidRPr="00006E69">
        <w:rPr>
          <w:rFonts w:ascii="Times New Roman" w:hAnsi="Times New Roman" w:cs="Times New Roman"/>
          <w:sz w:val="24"/>
          <w:szCs w:val="24"/>
        </w:rPr>
        <w:t xml:space="preserve"> VIII skyrius (79 – 83 straipsniai);</w:t>
      </w:r>
    </w:p>
    <w:p w14:paraId="0E2E2BB3" w14:textId="77777777" w:rsidR="008F1F0F" w:rsidRPr="00006E69" w:rsidRDefault="008F1F0F" w:rsidP="009361A8">
      <w:pPr>
        <w:pStyle w:val="ListParagraph"/>
        <w:numPr>
          <w:ilvl w:val="0"/>
          <w:numId w:val="3"/>
        </w:numPr>
        <w:spacing w:before="120" w:after="120" w:line="240" w:lineRule="auto"/>
        <w:jc w:val="both"/>
        <w:rPr>
          <w:rFonts w:ascii="Times New Roman" w:hAnsi="Times New Roman" w:cs="Times New Roman"/>
          <w:sz w:val="24"/>
          <w:szCs w:val="24"/>
        </w:rPr>
      </w:pPr>
      <w:r w:rsidRPr="00006E69">
        <w:rPr>
          <w:rFonts w:ascii="Times New Roman" w:hAnsi="Times New Roman" w:cs="Times New Roman"/>
          <w:sz w:val="24"/>
          <w:szCs w:val="24"/>
        </w:rPr>
        <w:t>Lietuvos Respublikos Valstybės ir savivaldybių turto valdymo, naudojimo ir disponavimo juo įstatymas</w:t>
      </w:r>
      <w:r w:rsidRPr="00006E69">
        <w:rPr>
          <w:rStyle w:val="FootnoteReference"/>
          <w:rFonts w:ascii="Times New Roman" w:hAnsi="Times New Roman" w:cs="Times New Roman"/>
          <w:sz w:val="24"/>
          <w:szCs w:val="24"/>
        </w:rPr>
        <w:footnoteReference w:id="5"/>
      </w:r>
      <w:r w:rsidRPr="00006E69">
        <w:rPr>
          <w:rFonts w:ascii="Times New Roman" w:hAnsi="Times New Roman" w:cs="Times New Roman"/>
          <w:sz w:val="24"/>
          <w:szCs w:val="24"/>
        </w:rPr>
        <w:t>;</w:t>
      </w:r>
    </w:p>
    <w:p w14:paraId="1C4F3B16" w14:textId="77777777" w:rsidR="008F1F0F" w:rsidRPr="00006E69" w:rsidRDefault="008F1F0F" w:rsidP="009361A8">
      <w:pPr>
        <w:pStyle w:val="ListParagraph"/>
        <w:numPr>
          <w:ilvl w:val="0"/>
          <w:numId w:val="3"/>
        </w:numPr>
        <w:spacing w:before="120" w:after="120" w:line="240" w:lineRule="auto"/>
        <w:jc w:val="both"/>
        <w:rPr>
          <w:rFonts w:ascii="Times New Roman" w:hAnsi="Times New Roman" w:cs="Times New Roman"/>
          <w:sz w:val="24"/>
          <w:szCs w:val="24"/>
        </w:rPr>
      </w:pPr>
      <w:r w:rsidRPr="00006E69">
        <w:rPr>
          <w:rFonts w:ascii="Times New Roman" w:hAnsi="Times New Roman" w:cs="Times New Roman"/>
          <w:sz w:val="24"/>
          <w:szCs w:val="24"/>
        </w:rPr>
        <w:t>Lietuvos Respublikos Civilinis kodeksas</w:t>
      </w:r>
      <w:r w:rsidRPr="00006E69">
        <w:rPr>
          <w:rStyle w:val="FootnoteReference"/>
          <w:rFonts w:ascii="Times New Roman" w:hAnsi="Times New Roman" w:cs="Times New Roman"/>
          <w:sz w:val="24"/>
          <w:szCs w:val="24"/>
        </w:rPr>
        <w:footnoteReference w:id="6"/>
      </w:r>
      <w:r w:rsidRPr="00006E69">
        <w:rPr>
          <w:rFonts w:ascii="Times New Roman" w:hAnsi="Times New Roman" w:cs="Times New Roman"/>
          <w:sz w:val="24"/>
          <w:szCs w:val="24"/>
        </w:rPr>
        <w:t>;</w:t>
      </w:r>
    </w:p>
    <w:p w14:paraId="269A724B" w14:textId="77777777" w:rsidR="008F1F0F" w:rsidRPr="00006E69" w:rsidRDefault="008F1F0F" w:rsidP="009361A8">
      <w:pPr>
        <w:pStyle w:val="ListParagraph"/>
        <w:numPr>
          <w:ilvl w:val="0"/>
          <w:numId w:val="3"/>
        </w:numPr>
        <w:spacing w:before="120" w:after="120" w:line="240" w:lineRule="auto"/>
        <w:jc w:val="both"/>
        <w:rPr>
          <w:rFonts w:ascii="Times New Roman" w:hAnsi="Times New Roman" w:cs="Times New Roman"/>
          <w:sz w:val="24"/>
          <w:szCs w:val="24"/>
        </w:rPr>
      </w:pPr>
      <w:r w:rsidRPr="00006E69">
        <w:rPr>
          <w:rFonts w:ascii="Times New Roman" w:hAnsi="Times New Roman" w:cs="Times New Roman"/>
          <w:sz w:val="24"/>
          <w:szCs w:val="24"/>
        </w:rPr>
        <w:t>vidiniai aukštųjų mokyklų teisės aktai.</w:t>
      </w:r>
    </w:p>
    <w:p w14:paraId="0E1F5CAC" w14:textId="77777777" w:rsidR="008F1F0F" w:rsidRPr="00006E69" w:rsidRDefault="008F1F0F" w:rsidP="009361A8">
      <w:pPr>
        <w:spacing w:before="120" w:after="120" w:line="240" w:lineRule="auto"/>
        <w:ind w:firstLine="709"/>
        <w:jc w:val="both"/>
        <w:rPr>
          <w:rFonts w:ascii="Times New Roman" w:hAnsi="Times New Roman" w:cs="Times New Roman"/>
          <w:sz w:val="24"/>
          <w:szCs w:val="24"/>
        </w:rPr>
      </w:pPr>
      <w:r w:rsidRPr="00006E69">
        <w:rPr>
          <w:rFonts w:ascii="Times New Roman" w:hAnsi="Times New Roman" w:cs="Times New Roman"/>
          <w:sz w:val="24"/>
          <w:szCs w:val="24"/>
        </w:rPr>
        <w:t>Valstybės ir savivaldybių turto valdymo, naudojimo ir disponavimo juo principai įvardinti  Lietuvos Respublikos Valstybės ir savivaldybių turto valdymo, naudojimo ir disponavimo juo įstatymo</w:t>
      </w:r>
      <w:r w:rsidR="001B0835" w:rsidRPr="00006E69">
        <w:rPr>
          <w:rFonts w:ascii="Times New Roman" w:hAnsi="Times New Roman" w:cs="Times New Roman"/>
          <w:bCs/>
          <w:sz w:val="24"/>
          <w:szCs w:val="24"/>
          <w:vertAlign w:val="superscript"/>
        </w:rPr>
        <w:t>1</w:t>
      </w:r>
      <w:r w:rsidRPr="00006E69">
        <w:rPr>
          <w:rFonts w:ascii="Times New Roman" w:hAnsi="Times New Roman" w:cs="Times New Roman"/>
          <w:sz w:val="24"/>
          <w:szCs w:val="24"/>
        </w:rPr>
        <w:t xml:space="preserve"> </w:t>
      </w:r>
      <w:r w:rsidRPr="00006E69">
        <w:rPr>
          <w:rFonts w:ascii="Times New Roman" w:hAnsi="Times New Roman" w:cs="Times New Roman"/>
          <w:bCs/>
          <w:sz w:val="24"/>
          <w:szCs w:val="24"/>
        </w:rPr>
        <w:t>8 straipsnyje. Remiantis šiuo įstatymu, v</w:t>
      </w:r>
      <w:r w:rsidRPr="00006E69">
        <w:rPr>
          <w:rFonts w:ascii="Times New Roman" w:hAnsi="Times New Roman" w:cs="Times New Roman"/>
          <w:sz w:val="24"/>
          <w:szCs w:val="24"/>
        </w:rPr>
        <w:t>alstybės ir savivaldybių turtas turi būti valdomas, naudojamas ir juo disponuojama vadovaujantis šiais principais:</w:t>
      </w:r>
    </w:p>
    <w:p w14:paraId="6432F984" w14:textId="77777777" w:rsidR="008F1F0F" w:rsidRPr="00006E69" w:rsidRDefault="008F1F0F" w:rsidP="009361A8">
      <w:pPr>
        <w:pStyle w:val="ListParagraph"/>
        <w:numPr>
          <w:ilvl w:val="0"/>
          <w:numId w:val="4"/>
        </w:numPr>
        <w:spacing w:before="120" w:after="120" w:line="240" w:lineRule="auto"/>
        <w:jc w:val="both"/>
        <w:rPr>
          <w:rFonts w:ascii="Times New Roman" w:hAnsi="Times New Roman" w:cs="Times New Roman"/>
          <w:i/>
          <w:sz w:val="24"/>
          <w:szCs w:val="24"/>
        </w:rPr>
      </w:pPr>
      <w:r w:rsidRPr="00006E69">
        <w:rPr>
          <w:rFonts w:ascii="Times New Roman" w:hAnsi="Times New Roman" w:cs="Times New Roman"/>
          <w:i/>
          <w:sz w:val="24"/>
          <w:szCs w:val="24"/>
        </w:rPr>
        <w:t>visuomeninės naudos; šis principas reiškia, kad valstybės ir savivaldybių turtas turi būti valdomas, naudojamas ir juo disponuojama rūpestingai, siekiant užtikrinti visuomenės interesų tenkinimą;</w:t>
      </w:r>
    </w:p>
    <w:p w14:paraId="129B1E4A" w14:textId="77777777" w:rsidR="008F1F0F" w:rsidRPr="00006E69" w:rsidRDefault="008F1F0F" w:rsidP="009361A8">
      <w:pPr>
        <w:pStyle w:val="ListParagraph"/>
        <w:numPr>
          <w:ilvl w:val="0"/>
          <w:numId w:val="4"/>
        </w:numPr>
        <w:spacing w:before="120" w:after="120" w:line="240" w:lineRule="auto"/>
        <w:jc w:val="both"/>
        <w:rPr>
          <w:rFonts w:ascii="Times New Roman" w:hAnsi="Times New Roman" w:cs="Times New Roman"/>
          <w:i/>
          <w:sz w:val="24"/>
          <w:szCs w:val="24"/>
        </w:rPr>
      </w:pPr>
      <w:r w:rsidRPr="00006E69">
        <w:rPr>
          <w:rFonts w:ascii="Times New Roman" w:hAnsi="Times New Roman" w:cs="Times New Roman"/>
          <w:i/>
          <w:sz w:val="24"/>
          <w:szCs w:val="24"/>
        </w:rPr>
        <w:t>efektyvumo; šis principas reiškia, kad sprendimais, susijusiais su valstybės ir savivaldybių turto valdymu, naudojimu ir disponavimu juo, turi būti siekiama maksimalios naudos visuomenei;</w:t>
      </w:r>
    </w:p>
    <w:p w14:paraId="63E5AE7C" w14:textId="77777777" w:rsidR="008F1F0F" w:rsidRPr="00006E69" w:rsidRDefault="008F1F0F" w:rsidP="009361A8">
      <w:pPr>
        <w:pStyle w:val="ListParagraph"/>
        <w:numPr>
          <w:ilvl w:val="0"/>
          <w:numId w:val="4"/>
        </w:numPr>
        <w:spacing w:before="120" w:after="120" w:line="240" w:lineRule="auto"/>
        <w:jc w:val="both"/>
        <w:rPr>
          <w:rFonts w:ascii="Times New Roman" w:hAnsi="Times New Roman" w:cs="Times New Roman"/>
          <w:i/>
          <w:sz w:val="24"/>
          <w:szCs w:val="24"/>
        </w:rPr>
      </w:pPr>
      <w:r w:rsidRPr="00006E69">
        <w:rPr>
          <w:rFonts w:ascii="Times New Roman" w:hAnsi="Times New Roman" w:cs="Times New Roman"/>
          <w:i/>
          <w:sz w:val="24"/>
          <w:szCs w:val="24"/>
        </w:rPr>
        <w:t>racionalumo; šis principas reiškia, kad valstybės ir savivaldybių turtas turi būti tausojamas, nešvaistomas ir racionaliai tvarkomas;</w:t>
      </w:r>
    </w:p>
    <w:p w14:paraId="7D63AE53" w14:textId="77777777" w:rsidR="00860847" w:rsidRPr="00D055EA" w:rsidRDefault="008F1F0F" w:rsidP="009361A8">
      <w:pPr>
        <w:pStyle w:val="ListParagraph"/>
        <w:numPr>
          <w:ilvl w:val="0"/>
          <w:numId w:val="4"/>
        </w:numPr>
        <w:spacing w:before="120" w:after="120" w:line="240" w:lineRule="auto"/>
        <w:jc w:val="both"/>
        <w:rPr>
          <w:rFonts w:ascii="Times New Roman" w:hAnsi="Times New Roman" w:cs="Times New Roman"/>
          <w:i/>
          <w:sz w:val="24"/>
          <w:szCs w:val="24"/>
        </w:rPr>
      </w:pPr>
      <w:r w:rsidRPr="00006E69">
        <w:rPr>
          <w:rFonts w:ascii="Times New Roman" w:hAnsi="Times New Roman" w:cs="Times New Roman"/>
          <w:i/>
          <w:sz w:val="24"/>
          <w:szCs w:val="24"/>
        </w:rPr>
        <w:lastRenderedPageBreak/>
        <w:t>viešosios teisės; šis principas reiškia, kad sandoriai dėl valstybės ir savivaldybių turto turi būti sudaromi tik teisės aktų, reglamentuojančių disponavimą valstybės ir (ar) savivaldybių turtu, nustatytais atvejais ir būdais.</w:t>
      </w:r>
    </w:p>
    <w:p w14:paraId="742399D7" w14:textId="77777777" w:rsidR="003B1E78" w:rsidRPr="004E0F5A" w:rsidRDefault="00D055EA" w:rsidP="009361A8">
      <w:pPr>
        <w:spacing w:before="120" w:after="120" w:line="240" w:lineRule="auto"/>
        <w:ind w:firstLine="709"/>
        <w:jc w:val="both"/>
        <w:rPr>
          <w:rFonts w:ascii="Times New Roman" w:hAnsi="Times New Roman" w:cs="Times New Roman"/>
          <w:sz w:val="24"/>
          <w:szCs w:val="24"/>
          <w:lang w:eastAsia="lt-LT"/>
        </w:rPr>
      </w:pPr>
      <w:r w:rsidRPr="00006E69">
        <w:rPr>
          <w:rFonts w:ascii="Times New Roman" w:hAnsi="Times New Roman" w:cs="Times New Roman"/>
          <w:sz w:val="24"/>
          <w:szCs w:val="24"/>
        </w:rPr>
        <w:t xml:space="preserve">Be </w:t>
      </w:r>
      <w:r>
        <w:rPr>
          <w:rFonts w:ascii="Times New Roman" w:hAnsi="Times New Roman" w:cs="Times New Roman"/>
          <w:sz w:val="24"/>
          <w:szCs w:val="24"/>
        </w:rPr>
        <w:t>minėtų</w:t>
      </w:r>
      <w:r w:rsidRPr="00006E69">
        <w:rPr>
          <w:rFonts w:ascii="Times New Roman" w:hAnsi="Times New Roman" w:cs="Times New Roman"/>
          <w:sz w:val="24"/>
          <w:szCs w:val="24"/>
        </w:rPr>
        <w:t xml:space="preserve"> aukštąjį mokslą </w:t>
      </w:r>
      <w:r>
        <w:rPr>
          <w:rFonts w:ascii="Times New Roman" w:hAnsi="Times New Roman" w:cs="Times New Roman"/>
          <w:sz w:val="24"/>
          <w:szCs w:val="24"/>
        </w:rPr>
        <w:t xml:space="preserve">ir VGTU </w:t>
      </w:r>
      <w:r w:rsidR="00194B01">
        <w:rPr>
          <w:rFonts w:ascii="Times New Roman" w:hAnsi="Times New Roman" w:cs="Times New Roman"/>
          <w:sz w:val="24"/>
          <w:szCs w:val="24"/>
        </w:rPr>
        <w:t xml:space="preserve">veiklą </w:t>
      </w:r>
      <w:r w:rsidRPr="00006E69">
        <w:rPr>
          <w:rFonts w:ascii="Times New Roman" w:hAnsi="Times New Roman" w:cs="Times New Roman"/>
          <w:sz w:val="24"/>
          <w:szCs w:val="24"/>
        </w:rPr>
        <w:t xml:space="preserve">reglamentuojančių teisės aktų </w:t>
      </w:r>
      <w:r w:rsidR="00BD5061">
        <w:rPr>
          <w:rFonts w:ascii="Times New Roman" w:hAnsi="Times New Roman" w:cs="Times New Roman"/>
          <w:sz w:val="24"/>
          <w:szCs w:val="24"/>
        </w:rPr>
        <w:t>Aviacijos institut</w:t>
      </w:r>
      <w:r w:rsidR="00194B01">
        <w:rPr>
          <w:rFonts w:ascii="Times New Roman" w:hAnsi="Times New Roman" w:cs="Times New Roman"/>
          <w:sz w:val="24"/>
          <w:szCs w:val="24"/>
        </w:rPr>
        <w:t>o</w:t>
      </w:r>
      <w:r w:rsidRPr="00006E69">
        <w:rPr>
          <w:rFonts w:ascii="Times New Roman" w:hAnsi="Times New Roman" w:cs="Times New Roman"/>
          <w:sz w:val="24"/>
          <w:szCs w:val="24"/>
        </w:rPr>
        <w:t xml:space="preserve"> pagrindinę veiklą – aviacijos specialistų rengimą – reglamentuoja LR Aviacijos įstatymo</w:t>
      </w:r>
      <w:r>
        <w:rPr>
          <w:rStyle w:val="FootnoteReference"/>
          <w:rFonts w:ascii="Times New Roman" w:hAnsi="Times New Roman" w:cs="Times New Roman"/>
          <w:sz w:val="24"/>
          <w:szCs w:val="24"/>
        </w:rPr>
        <w:footnoteReference w:id="7"/>
      </w:r>
      <w:r w:rsidRPr="00006E69">
        <w:rPr>
          <w:rFonts w:ascii="Times New Roman" w:hAnsi="Times New Roman" w:cs="Times New Roman"/>
          <w:sz w:val="24"/>
          <w:szCs w:val="24"/>
        </w:rPr>
        <w:t xml:space="preserve"> </w:t>
      </w:r>
      <w:r w:rsidRPr="00006E69">
        <w:rPr>
          <w:rFonts w:ascii="Times New Roman" w:hAnsi="Times New Roman" w:cs="Times New Roman"/>
          <w:sz w:val="24"/>
          <w:szCs w:val="24"/>
          <w:lang w:eastAsia="lt-LT"/>
        </w:rPr>
        <w:t>45 straipsnis</w:t>
      </w:r>
      <w:r w:rsidR="00194B01">
        <w:rPr>
          <w:rFonts w:ascii="Times New Roman" w:hAnsi="Times New Roman" w:cs="Times New Roman"/>
          <w:sz w:val="24"/>
          <w:szCs w:val="24"/>
          <w:lang w:eastAsia="lt-LT"/>
        </w:rPr>
        <w:t xml:space="preserve">, kuris </w:t>
      </w:r>
      <w:r w:rsidRPr="00006E69">
        <w:rPr>
          <w:rFonts w:ascii="Times New Roman" w:hAnsi="Times New Roman" w:cs="Times New Roman"/>
          <w:sz w:val="24"/>
          <w:szCs w:val="24"/>
          <w:lang w:eastAsia="lt-LT"/>
        </w:rPr>
        <w:t xml:space="preserve">teigia, kad </w:t>
      </w:r>
      <w:r w:rsidR="003411BA">
        <w:rPr>
          <w:rFonts w:ascii="Times New Roman" w:hAnsi="Times New Roman" w:cs="Times New Roman"/>
          <w:sz w:val="24"/>
          <w:szCs w:val="24"/>
          <w:lang w:eastAsia="lt-LT"/>
        </w:rPr>
        <w:t>„</w:t>
      </w:r>
      <w:r w:rsidRPr="003411BA">
        <w:rPr>
          <w:rFonts w:ascii="Times New Roman" w:hAnsi="Times New Roman" w:cs="Times New Roman"/>
          <w:i/>
          <w:sz w:val="24"/>
          <w:szCs w:val="24"/>
          <w:lang w:eastAsia="lt-LT"/>
        </w:rPr>
        <w:t>specialistus rengti, perkvalifikuoti ir kelti jų kvalifikaciją gali Civilinės aviacijos administracijos (CAA) akredituotos mokymo įstaigos</w:t>
      </w:r>
      <w:r w:rsidR="003411BA">
        <w:rPr>
          <w:rFonts w:ascii="Times New Roman" w:hAnsi="Times New Roman" w:cs="Times New Roman"/>
          <w:i/>
          <w:sz w:val="24"/>
          <w:szCs w:val="24"/>
          <w:lang w:eastAsia="lt-LT"/>
        </w:rPr>
        <w:t>“</w:t>
      </w:r>
      <w:r w:rsidRPr="003411BA">
        <w:rPr>
          <w:rFonts w:ascii="Times New Roman" w:hAnsi="Times New Roman" w:cs="Times New Roman"/>
          <w:i/>
          <w:sz w:val="24"/>
          <w:szCs w:val="24"/>
          <w:lang w:eastAsia="lt-LT"/>
        </w:rPr>
        <w:t xml:space="preserve">. </w:t>
      </w:r>
      <w:r w:rsidR="004E0F5A">
        <w:rPr>
          <w:rFonts w:ascii="Times New Roman" w:hAnsi="Times New Roman" w:cs="Times New Roman"/>
          <w:sz w:val="24"/>
          <w:szCs w:val="24"/>
          <w:lang w:eastAsia="lt-LT"/>
        </w:rPr>
        <w:t>Taip pat 2011 m. patvirtinti M</w:t>
      </w:r>
      <w:r w:rsidR="004E0F5A" w:rsidRPr="00006E69">
        <w:rPr>
          <w:rFonts w:ascii="Times New Roman" w:hAnsi="Times New Roman" w:cs="Times New Roman"/>
          <w:sz w:val="24"/>
          <w:szCs w:val="24"/>
          <w:lang w:eastAsia="lt-LT"/>
        </w:rPr>
        <w:t>okymo įstaigų, rengiančių ir perkvalifikuojančių civilinės aviacijos specialistus, akreditavimo nuostatai</w:t>
      </w:r>
      <w:r w:rsidR="004E0F5A">
        <w:rPr>
          <w:rStyle w:val="FootnoteReference"/>
          <w:rFonts w:ascii="Times New Roman" w:hAnsi="Times New Roman" w:cs="Times New Roman"/>
          <w:sz w:val="24"/>
          <w:szCs w:val="24"/>
          <w:lang w:eastAsia="lt-LT"/>
        </w:rPr>
        <w:footnoteReference w:id="8"/>
      </w:r>
      <w:r w:rsidR="00030CF9">
        <w:rPr>
          <w:rFonts w:ascii="Times New Roman" w:hAnsi="Times New Roman" w:cs="Times New Roman"/>
          <w:sz w:val="24"/>
          <w:szCs w:val="24"/>
          <w:lang w:eastAsia="lt-LT"/>
        </w:rPr>
        <w:t xml:space="preserve">, kurie numato, kad </w:t>
      </w:r>
      <w:r w:rsidR="00030CF9" w:rsidRPr="00030CF9">
        <w:rPr>
          <w:rFonts w:ascii="Times New Roman" w:hAnsi="Times New Roman" w:cs="Times New Roman"/>
          <w:i/>
          <w:sz w:val="24"/>
          <w:szCs w:val="24"/>
          <w:lang w:eastAsia="lt-LT"/>
        </w:rPr>
        <w:t>„CAA akredituoja ir išduoda atitinkamus pažymėjimus toms mokymo įstaigoms, kurios atitinka Reglamento (EB) Nr. 2042/2003 IV priedo reikalavimus arba CAA nustatytus reikalavimus“</w:t>
      </w:r>
      <w:r w:rsidR="00030CF9">
        <w:rPr>
          <w:rFonts w:ascii="Times New Roman" w:hAnsi="Times New Roman" w:cs="Times New Roman"/>
          <w:sz w:val="24"/>
          <w:szCs w:val="24"/>
          <w:lang w:eastAsia="lt-LT"/>
        </w:rPr>
        <w:t>.</w:t>
      </w:r>
    </w:p>
    <w:p w14:paraId="14D1B855" w14:textId="77777777" w:rsidR="009075F5" w:rsidRDefault="005877B8" w:rsidP="009361A8">
      <w:pPr>
        <w:spacing w:before="120" w:after="120" w:line="240" w:lineRule="auto"/>
        <w:ind w:firstLine="709"/>
        <w:jc w:val="both"/>
        <w:rPr>
          <w:rFonts w:ascii="Times New Roman" w:hAnsi="Times New Roman" w:cs="Times New Roman"/>
          <w:sz w:val="24"/>
          <w:szCs w:val="24"/>
        </w:rPr>
      </w:pPr>
      <w:r w:rsidRPr="00006E69">
        <w:rPr>
          <w:rFonts w:ascii="Times New Roman" w:hAnsi="Times New Roman" w:cs="Times New Roman"/>
          <w:sz w:val="24"/>
          <w:szCs w:val="24"/>
        </w:rPr>
        <w:t xml:space="preserve">Eksploatuoti orlaivius ir atlikti jų techninę priežiūrą bei remonto darbus, taip pat vadovauti skrydžiams leidžiama asmenims, turintiems atitinkamą CAA išduotą specialisto licenciją. Specialisto licencijos išduodamos aviacijos specialistams – skrydžio įgulos nariams, skrydžių </w:t>
      </w:r>
      <w:r w:rsidRPr="00465B2F">
        <w:rPr>
          <w:rFonts w:ascii="Times New Roman" w:hAnsi="Times New Roman" w:cs="Times New Roman"/>
          <w:sz w:val="24"/>
          <w:szCs w:val="24"/>
        </w:rPr>
        <w:t>vadovams, skrydžių dispečeriams, aviacijos inžinieriams ir tech</w:t>
      </w:r>
      <w:r w:rsidR="009075F5">
        <w:rPr>
          <w:rFonts w:ascii="Times New Roman" w:hAnsi="Times New Roman" w:cs="Times New Roman"/>
          <w:sz w:val="24"/>
          <w:szCs w:val="24"/>
        </w:rPr>
        <w:t>nikams bei orlaivių palydovams.</w:t>
      </w:r>
    </w:p>
    <w:p w14:paraId="4C9945A8" w14:textId="77777777" w:rsidR="00465B2F" w:rsidRPr="00465B2F" w:rsidRDefault="00BD5061"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Aviacijos institutas</w:t>
      </w:r>
      <w:r w:rsidR="00465B2F" w:rsidRPr="00465B2F">
        <w:rPr>
          <w:rFonts w:ascii="Times New Roman" w:hAnsi="Times New Roman" w:cs="Times New Roman"/>
          <w:sz w:val="24"/>
          <w:szCs w:val="24"/>
        </w:rPr>
        <w:t xml:space="preserve"> turi Civilinės aviacijos administracijos išduotus akreditavimo pažymėjimus LT.25/1 skrydžių vadovams, LT.25/2 orlaivių pilotams ir LT.147.004 aviacijos technikos priežiūros specialistams rengti, LT.145.015 aviacinės technikos priežiūros organizacijai, civilinio aerodromo tinkamumo naudoti pažymėjimą Nr. 52, treniruoklio FNPT II MCC tinkamumo pažymėjimą Nr. LT/TR-4, skrydžių valdymo bokšto treniruoklio NKPG.10211-03 sertifikatą FN Nr. 12/12/10/1, oro erdvės ir prieigų skrydžių valdymo radarinio treniruoklio NKPG.10211-03 sertifikatą FN Nr. 12/12/10/2, patvirtinančius, kad studijų programos ir didžioji dalis mokomosios įrangos atitinka aviacijos specialistų rengimo reikalavimus, leidžiančius rengti aviacijos specialistus ir kelti jų kvalifikaciją. Studijų programos įregistruotos studijų ir mokymo programų registre ir akredituotos Švietimo ir mokslo ministerijos. Studijų programos yra skelbiamos Tarptautinės civilinės aviacijos organizacijos (ICAO) studijų programų registre. </w:t>
      </w:r>
    </w:p>
    <w:p w14:paraId="2F122163" w14:textId="77777777" w:rsidR="007C6DCE" w:rsidRPr="00583DC0" w:rsidRDefault="007C6DCE" w:rsidP="009361A8">
      <w:pPr>
        <w:spacing w:before="120" w:after="120" w:line="240" w:lineRule="auto"/>
        <w:rPr>
          <w:rFonts w:ascii="Times New Roman" w:hAnsi="Times New Roman" w:cs="Times New Roman"/>
        </w:rPr>
      </w:pPr>
    </w:p>
    <w:p w14:paraId="6597A742" w14:textId="77777777" w:rsidR="00D457D4" w:rsidRPr="00BA2D4B" w:rsidRDefault="00D457D4" w:rsidP="009361A8">
      <w:pPr>
        <w:pStyle w:val="Heading2"/>
        <w:spacing w:before="120" w:after="120" w:line="240" w:lineRule="auto"/>
        <w:jc w:val="center"/>
        <w:rPr>
          <w:rFonts w:ascii="Times New Roman" w:hAnsi="Times New Roman" w:cs="Times New Roman"/>
          <w:b/>
          <w:color w:val="auto"/>
          <w:sz w:val="24"/>
          <w:szCs w:val="24"/>
        </w:rPr>
      </w:pPr>
      <w:bookmarkStart w:id="13" w:name="_Toc436045464"/>
      <w:bookmarkStart w:id="14" w:name="_Toc458600025"/>
      <w:r w:rsidRPr="00BA2D4B">
        <w:rPr>
          <w:rFonts w:ascii="Times New Roman" w:hAnsi="Times New Roman" w:cs="Times New Roman"/>
          <w:b/>
          <w:color w:val="auto"/>
          <w:sz w:val="24"/>
          <w:szCs w:val="24"/>
        </w:rPr>
        <w:t>2.</w:t>
      </w:r>
      <w:r w:rsidRPr="007221FB">
        <w:rPr>
          <w:rFonts w:ascii="Times New Roman" w:hAnsi="Times New Roman" w:cs="Times New Roman"/>
          <w:b/>
          <w:color w:val="auto"/>
          <w:sz w:val="24"/>
          <w:szCs w:val="24"/>
        </w:rPr>
        <w:t>3</w:t>
      </w:r>
      <w:r w:rsidRPr="00BA2D4B">
        <w:rPr>
          <w:rFonts w:ascii="Times New Roman" w:hAnsi="Times New Roman" w:cs="Times New Roman"/>
          <w:b/>
          <w:color w:val="auto"/>
          <w:sz w:val="24"/>
          <w:szCs w:val="24"/>
        </w:rPr>
        <w:t xml:space="preserve"> Projektu sprendžiamos problemos</w:t>
      </w:r>
      <w:bookmarkEnd w:id="13"/>
      <w:bookmarkEnd w:id="14"/>
    </w:p>
    <w:p w14:paraId="05F87615" w14:textId="77777777" w:rsidR="00D457D4" w:rsidRPr="00BA2D4B" w:rsidRDefault="00D457D4" w:rsidP="009361A8">
      <w:pPr>
        <w:spacing w:before="120" w:after="120" w:line="240" w:lineRule="auto"/>
        <w:ind w:firstLine="720"/>
        <w:rPr>
          <w:rFonts w:ascii="Times New Roman" w:hAnsi="Times New Roman" w:cs="Times New Roman"/>
          <w:sz w:val="24"/>
          <w:szCs w:val="24"/>
        </w:rPr>
      </w:pPr>
    </w:p>
    <w:p w14:paraId="27D6B4B5" w14:textId="77777777" w:rsidR="00BA2D4B" w:rsidRPr="00BA2D4B" w:rsidRDefault="00BA2D4B" w:rsidP="009361A8">
      <w:pPr>
        <w:spacing w:before="120" w:after="120" w:line="240" w:lineRule="auto"/>
        <w:ind w:firstLine="709"/>
        <w:jc w:val="both"/>
        <w:rPr>
          <w:rFonts w:ascii="Times New Roman" w:hAnsi="Times New Roman" w:cs="Times New Roman"/>
          <w:sz w:val="24"/>
          <w:szCs w:val="24"/>
        </w:rPr>
      </w:pPr>
      <w:r w:rsidRPr="00BA2D4B">
        <w:rPr>
          <w:rFonts w:ascii="Times New Roman" w:hAnsi="Times New Roman" w:cs="Times New Roman"/>
          <w:sz w:val="24"/>
          <w:szCs w:val="24"/>
        </w:rPr>
        <w:t>Vilniaus Gedimino technikos universiteto Antano Gustaičio aviacijos institutas vienintelis Lietuvoje rengia aukščiausios kvalifikacijos aviacijos specialistus. Universitetas aviacijos specialistų rengimui turi atitinkamą mok</w:t>
      </w:r>
      <w:r w:rsidR="00FA37AA">
        <w:rPr>
          <w:rFonts w:ascii="Times New Roman" w:hAnsi="Times New Roman" w:cs="Times New Roman"/>
          <w:sz w:val="24"/>
          <w:szCs w:val="24"/>
        </w:rPr>
        <w:t>ymo</w:t>
      </w:r>
      <w:r w:rsidRPr="00BA2D4B">
        <w:rPr>
          <w:rFonts w:ascii="Times New Roman" w:hAnsi="Times New Roman" w:cs="Times New Roman"/>
          <w:sz w:val="24"/>
          <w:szCs w:val="24"/>
        </w:rPr>
        <w:t xml:space="preserve"> bazę, studijų programas ir aukštos kvalifikacijos dėstytojus. </w:t>
      </w:r>
    </w:p>
    <w:p w14:paraId="72DF5C9E" w14:textId="77777777" w:rsidR="000B5ECD" w:rsidRDefault="00A32A27"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Siekiant </w:t>
      </w:r>
      <w:r w:rsidR="0043599E">
        <w:rPr>
          <w:rFonts w:ascii="Times New Roman" w:hAnsi="Times New Roman" w:cs="Times New Roman"/>
          <w:sz w:val="24"/>
          <w:szCs w:val="24"/>
        </w:rPr>
        <w:t>pa</w:t>
      </w:r>
      <w:r w:rsidR="008507E9" w:rsidRPr="008507E9">
        <w:rPr>
          <w:rFonts w:ascii="Times New Roman" w:hAnsi="Times New Roman" w:cs="Times New Roman"/>
          <w:sz w:val="24"/>
          <w:szCs w:val="24"/>
        </w:rPr>
        <w:t>gerinti aviacijos specialistų mokymo kokybę 2008 m. LR Vyriausybė patvirtino „Aviacijos specialistų rengimo ir mok</w:t>
      </w:r>
      <w:r w:rsidR="00FA37AA">
        <w:rPr>
          <w:rFonts w:ascii="Times New Roman" w:hAnsi="Times New Roman" w:cs="Times New Roman"/>
          <w:sz w:val="24"/>
          <w:szCs w:val="24"/>
        </w:rPr>
        <w:t>ymo</w:t>
      </w:r>
      <w:r w:rsidR="008507E9" w:rsidRPr="008507E9">
        <w:rPr>
          <w:rFonts w:ascii="Times New Roman" w:hAnsi="Times New Roman" w:cs="Times New Roman"/>
          <w:sz w:val="24"/>
          <w:szCs w:val="24"/>
        </w:rPr>
        <w:t xml:space="preserve"> bazės atnaujinimo 2008–2013 metų programą“</w:t>
      </w:r>
      <w:r w:rsidR="00C9785F">
        <w:rPr>
          <w:rStyle w:val="FootnoteReference"/>
          <w:rFonts w:ascii="Times New Roman" w:hAnsi="Times New Roman" w:cs="Times New Roman"/>
          <w:sz w:val="24"/>
          <w:szCs w:val="24"/>
        </w:rPr>
        <w:footnoteReference w:id="9"/>
      </w:r>
      <w:r w:rsidR="008507E9" w:rsidRPr="008507E9">
        <w:rPr>
          <w:rFonts w:ascii="Times New Roman" w:hAnsi="Times New Roman" w:cs="Times New Roman"/>
          <w:sz w:val="24"/>
          <w:szCs w:val="24"/>
        </w:rPr>
        <w:t>. Jo</w:t>
      </w:r>
      <w:r w:rsidR="0003575A">
        <w:rPr>
          <w:rFonts w:ascii="Times New Roman" w:hAnsi="Times New Roman" w:cs="Times New Roman"/>
          <w:sz w:val="24"/>
          <w:szCs w:val="24"/>
        </w:rPr>
        <w:t>je didelis dėmesys buvo skirtas skrydžių praktinio mokymo bazės įkūrimui ir aviacijos specialistams rengti būtinos mokomosios įrangos atnaujinimui. Į</w:t>
      </w:r>
      <w:r w:rsidR="008507E9" w:rsidRPr="008507E9">
        <w:rPr>
          <w:rFonts w:ascii="Times New Roman" w:hAnsi="Times New Roman" w:cs="Times New Roman"/>
          <w:sz w:val="24"/>
          <w:szCs w:val="24"/>
        </w:rPr>
        <w:t>gyvendin</w:t>
      </w:r>
      <w:r w:rsidR="0003575A">
        <w:rPr>
          <w:rFonts w:ascii="Times New Roman" w:hAnsi="Times New Roman" w:cs="Times New Roman"/>
          <w:sz w:val="24"/>
          <w:szCs w:val="24"/>
        </w:rPr>
        <w:t xml:space="preserve">us programoje numatytas priemones </w:t>
      </w:r>
      <w:r w:rsidR="008507E9" w:rsidRPr="008507E9">
        <w:rPr>
          <w:rFonts w:ascii="Times New Roman" w:hAnsi="Times New Roman" w:cs="Times New Roman"/>
          <w:sz w:val="24"/>
          <w:szCs w:val="24"/>
        </w:rPr>
        <w:t xml:space="preserve">buvo išspręsta nemažai problemų: Universitetui suteiktas neatlygintinai naudotis 105,1 ha ploto Kyviškių aerodromo sklypas bei perduotas patikėjimo teise valdyti jame </w:t>
      </w:r>
      <w:r w:rsidR="008507E9" w:rsidRPr="006F3DB3">
        <w:rPr>
          <w:rFonts w:ascii="Times New Roman" w:hAnsi="Times New Roman" w:cs="Times New Roman"/>
          <w:sz w:val="24"/>
          <w:szCs w:val="24"/>
        </w:rPr>
        <w:t>esantis nekilnojamas turtas, aptverta aerodromo teritorija</w:t>
      </w:r>
      <w:r w:rsidR="0003575A" w:rsidRPr="006F3DB3">
        <w:rPr>
          <w:rFonts w:ascii="Times New Roman" w:hAnsi="Times New Roman" w:cs="Times New Roman"/>
          <w:sz w:val="24"/>
          <w:szCs w:val="24"/>
        </w:rPr>
        <w:t>, rekonstruot</w:t>
      </w:r>
      <w:r w:rsidR="00454736">
        <w:rPr>
          <w:rFonts w:ascii="Times New Roman" w:hAnsi="Times New Roman" w:cs="Times New Roman"/>
          <w:sz w:val="24"/>
          <w:szCs w:val="24"/>
        </w:rPr>
        <w:t>as</w:t>
      </w:r>
      <w:r w:rsidR="0003575A" w:rsidRPr="006F3DB3">
        <w:rPr>
          <w:rFonts w:ascii="Times New Roman" w:hAnsi="Times New Roman" w:cs="Times New Roman"/>
          <w:sz w:val="24"/>
          <w:szCs w:val="24"/>
        </w:rPr>
        <w:t xml:space="preserve"> </w:t>
      </w:r>
      <w:r w:rsidR="00886F27" w:rsidRPr="006F3DB3">
        <w:rPr>
          <w:rFonts w:ascii="Times New Roman" w:hAnsi="Times New Roman" w:cs="Times New Roman"/>
          <w:sz w:val="24"/>
          <w:szCs w:val="24"/>
        </w:rPr>
        <w:t>kilimo ir tūpimo taka</w:t>
      </w:r>
      <w:r w:rsidR="00CF00AF" w:rsidRPr="006F3DB3">
        <w:rPr>
          <w:rFonts w:ascii="Times New Roman" w:hAnsi="Times New Roman" w:cs="Times New Roman"/>
          <w:sz w:val="24"/>
          <w:szCs w:val="24"/>
        </w:rPr>
        <w:t>s</w:t>
      </w:r>
      <w:r w:rsidR="00886F27" w:rsidRPr="006F3DB3">
        <w:rPr>
          <w:rFonts w:ascii="Times New Roman" w:hAnsi="Times New Roman" w:cs="Times New Roman"/>
          <w:sz w:val="24"/>
          <w:szCs w:val="24"/>
        </w:rPr>
        <w:t>,</w:t>
      </w:r>
      <w:r w:rsidR="00886F27">
        <w:rPr>
          <w:rFonts w:ascii="Times New Roman" w:hAnsi="Times New Roman" w:cs="Times New Roman"/>
          <w:sz w:val="24"/>
          <w:szCs w:val="24"/>
        </w:rPr>
        <w:t xml:space="preserve"> pastatytas </w:t>
      </w:r>
      <w:r w:rsidR="00454736">
        <w:rPr>
          <w:rFonts w:ascii="Times New Roman" w:hAnsi="Times New Roman" w:cs="Times New Roman"/>
          <w:sz w:val="24"/>
          <w:szCs w:val="24"/>
        </w:rPr>
        <w:t>T</w:t>
      </w:r>
      <w:r w:rsidR="00886F27">
        <w:rPr>
          <w:rFonts w:ascii="Times New Roman" w:hAnsi="Times New Roman" w:cs="Times New Roman"/>
          <w:sz w:val="24"/>
          <w:szCs w:val="24"/>
        </w:rPr>
        <w:t xml:space="preserve">reniruoklių ir laboratorijų korpusas, </w:t>
      </w:r>
      <w:r w:rsidR="008507E9" w:rsidRPr="008507E9">
        <w:rPr>
          <w:rFonts w:ascii="Times New Roman" w:hAnsi="Times New Roman" w:cs="Times New Roman"/>
          <w:sz w:val="24"/>
          <w:szCs w:val="24"/>
        </w:rPr>
        <w:t>įsigyta aerodromo priežiūros įranga</w:t>
      </w:r>
      <w:r w:rsidR="00886F27">
        <w:rPr>
          <w:rFonts w:ascii="Times New Roman" w:hAnsi="Times New Roman" w:cs="Times New Roman"/>
          <w:sz w:val="24"/>
          <w:szCs w:val="24"/>
        </w:rPr>
        <w:t xml:space="preserve"> ir</w:t>
      </w:r>
      <w:r w:rsidR="008507E9" w:rsidRPr="008507E9">
        <w:rPr>
          <w:rFonts w:ascii="Times New Roman" w:hAnsi="Times New Roman" w:cs="Times New Roman"/>
          <w:sz w:val="24"/>
          <w:szCs w:val="24"/>
        </w:rPr>
        <w:t xml:space="preserve"> atnaujinta būtina mokomoji įranga.</w:t>
      </w:r>
    </w:p>
    <w:p w14:paraId="7DF10392" w14:textId="77777777" w:rsidR="009075F5" w:rsidRDefault="000B5ECD"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Tačiau </w:t>
      </w:r>
      <w:r w:rsidR="00992CB2">
        <w:rPr>
          <w:rFonts w:ascii="Times New Roman" w:hAnsi="Times New Roman" w:cs="Times New Roman"/>
          <w:sz w:val="24"/>
          <w:szCs w:val="24"/>
        </w:rPr>
        <w:t>viena svarbiausių</w:t>
      </w:r>
      <w:r w:rsidR="00AD32E1">
        <w:rPr>
          <w:rFonts w:ascii="Times New Roman" w:hAnsi="Times New Roman" w:cs="Times New Roman"/>
          <w:sz w:val="24"/>
          <w:szCs w:val="24"/>
        </w:rPr>
        <w:t xml:space="preserve"> problemų </w:t>
      </w:r>
      <w:r w:rsidR="00992CB2">
        <w:rPr>
          <w:rFonts w:ascii="Times New Roman" w:hAnsi="Times New Roman" w:cs="Times New Roman"/>
          <w:sz w:val="24"/>
          <w:szCs w:val="24"/>
        </w:rPr>
        <w:t xml:space="preserve">– šiuolaikinių reikalavimų neatitinkantys Aviacijos instituto pastatai – </w:t>
      </w:r>
      <w:r>
        <w:rPr>
          <w:rFonts w:ascii="Times New Roman" w:hAnsi="Times New Roman" w:cs="Times New Roman"/>
          <w:sz w:val="24"/>
          <w:szCs w:val="24"/>
        </w:rPr>
        <w:t>d</w:t>
      </w:r>
      <w:r w:rsidRPr="008507E9">
        <w:rPr>
          <w:rFonts w:ascii="Times New Roman" w:hAnsi="Times New Roman" w:cs="Times New Roman"/>
          <w:sz w:val="24"/>
          <w:szCs w:val="24"/>
        </w:rPr>
        <w:t xml:space="preserve">ėl </w:t>
      </w:r>
      <w:r w:rsidR="00AD32E1">
        <w:rPr>
          <w:rFonts w:ascii="Times New Roman" w:hAnsi="Times New Roman" w:cs="Times New Roman"/>
          <w:sz w:val="24"/>
          <w:szCs w:val="24"/>
        </w:rPr>
        <w:t xml:space="preserve">nepakankamo finansavimo ir </w:t>
      </w:r>
      <w:r w:rsidR="001B0835">
        <w:rPr>
          <w:rFonts w:ascii="Times New Roman" w:hAnsi="Times New Roman" w:cs="Times New Roman"/>
          <w:sz w:val="24"/>
          <w:szCs w:val="24"/>
        </w:rPr>
        <w:t xml:space="preserve">iškilusios instituto iškėlimo iš Rodūnios kelio sąlygos </w:t>
      </w:r>
      <w:r w:rsidR="00AD32E1">
        <w:rPr>
          <w:rFonts w:ascii="Times New Roman" w:hAnsi="Times New Roman" w:cs="Times New Roman"/>
          <w:sz w:val="24"/>
          <w:szCs w:val="24"/>
        </w:rPr>
        <w:t>nebuvo išspręsta</w:t>
      </w:r>
      <w:r>
        <w:rPr>
          <w:rFonts w:ascii="Times New Roman" w:hAnsi="Times New Roman" w:cs="Times New Roman"/>
          <w:sz w:val="24"/>
          <w:szCs w:val="24"/>
        </w:rPr>
        <w:t>.</w:t>
      </w:r>
      <w:r w:rsidR="006D0181">
        <w:rPr>
          <w:rFonts w:ascii="Times New Roman" w:hAnsi="Times New Roman" w:cs="Times New Roman"/>
          <w:sz w:val="24"/>
          <w:szCs w:val="24"/>
        </w:rPr>
        <w:t xml:space="preserve"> </w:t>
      </w:r>
      <w:r w:rsidR="00E6390D" w:rsidRPr="001237BF">
        <w:rPr>
          <w:rFonts w:ascii="Times New Roman" w:hAnsi="Times New Roman" w:cs="Times New Roman"/>
          <w:sz w:val="24"/>
          <w:szCs w:val="24"/>
        </w:rPr>
        <w:t>Toliau pateikiami įrodymai</w:t>
      </w:r>
      <w:r w:rsidR="00323CC0">
        <w:rPr>
          <w:rFonts w:ascii="Times New Roman" w:hAnsi="Times New Roman" w:cs="Times New Roman"/>
          <w:sz w:val="24"/>
          <w:szCs w:val="24"/>
        </w:rPr>
        <w:t>,</w:t>
      </w:r>
      <w:r w:rsidR="00E6390D" w:rsidRPr="001237BF">
        <w:rPr>
          <w:rFonts w:ascii="Times New Roman" w:hAnsi="Times New Roman" w:cs="Times New Roman"/>
          <w:sz w:val="24"/>
          <w:szCs w:val="24"/>
        </w:rPr>
        <w:t xml:space="preserve"> atskleidžiantys </w:t>
      </w:r>
      <w:r w:rsidR="00DF3CF8">
        <w:rPr>
          <w:rFonts w:ascii="Times New Roman" w:hAnsi="Times New Roman" w:cs="Times New Roman"/>
          <w:sz w:val="24"/>
          <w:szCs w:val="24"/>
        </w:rPr>
        <w:t xml:space="preserve">pagrindines </w:t>
      </w:r>
      <w:r w:rsidR="00E6390D" w:rsidRPr="001237BF">
        <w:rPr>
          <w:rFonts w:ascii="Times New Roman" w:hAnsi="Times New Roman" w:cs="Times New Roman"/>
          <w:sz w:val="24"/>
          <w:szCs w:val="24"/>
        </w:rPr>
        <w:t xml:space="preserve">priežastis. </w:t>
      </w:r>
    </w:p>
    <w:p w14:paraId="2222E0B7" w14:textId="77777777" w:rsidR="009075F5" w:rsidRDefault="00747151"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2001 m. </w:t>
      </w:r>
      <w:r w:rsidR="008C0CD7">
        <w:rPr>
          <w:rFonts w:ascii="Times New Roman" w:hAnsi="Times New Roman" w:cs="Times New Roman"/>
          <w:sz w:val="24"/>
          <w:szCs w:val="24"/>
        </w:rPr>
        <w:t>VGTU</w:t>
      </w:r>
      <w:r>
        <w:rPr>
          <w:rFonts w:ascii="Times New Roman" w:hAnsi="Times New Roman" w:cs="Times New Roman"/>
          <w:sz w:val="24"/>
          <w:szCs w:val="24"/>
        </w:rPr>
        <w:t xml:space="preserve"> buvo perduoti </w:t>
      </w:r>
      <w:r w:rsidRPr="001237BF">
        <w:rPr>
          <w:rFonts w:ascii="Times New Roman" w:hAnsi="Times New Roman" w:cs="Times New Roman"/>
          <w:sz w:val="24"/>
          <w:szCs w:val="24"/>
        </w:rPr>
        <w:t>du pastatai (Rodūnios kelias Nr. 30 ir Nr. 32)</w:t>
      </w:r>
      <w:r>
        <w:rPr>
          <w:rFonts w:ascii="Times New Roman" w:hAnsi="Times New Roman" w:cs="Times New Roman"/>
          <w:sz w:val="24"/>
          <w:szCs w:val="24"/>
        </w:rPr>
        <w:t xml:space="preserve">, esantys </w:t>
      </w:r>
      <w:r w:rsidRPr="00945262">
        <w:rPr>
          <w:rFonts w:ascii="Times New Roman" w:hAnsi="Times New Roman" w:cs="Times New Roman"/>
          <w:sz w:val="24"/>
          <w:szCs w:val="24"/>
        </w:rPr>
        <w:t>skrydžių praktinio mokymo bazei įrengti numatytoje teritorijoje (</w:t>
      </w:r>
      <w:r w:rsidR="00333F38" w:rsidRPr="00945262">
        <w:rPr>
          <w:rFonts w:ascii="Times New Roman" w:hAnsi="Times New Roman" w:cs="Times New Roman"/>
          <w:sz w:val="24"/>
          <w:szCs w:val="24"/>
        </w:rPr>
        <w:t>žr.</w:t>
      </w:r>
      <w:r w:rsidRPr="00945262">
        <w:rPr>
          <w:rFonts w:ascii="Times New Roman" w:hAnsi="Times New Roman" w:cs="Times New Roman"/>
          <w:sz w:val="24"/>
          <w:szCs w:val="24"/>
        </w:rPr>
        <w:t xml:space="preserve"> </w:t>
      </w:r>
      <w:r w:rsidR="00024554" w:rsidRPr="00945262">
        <w:rPr>
          <w:rFonts w:ascii="Times New Roman" w:hAnsi="Times New Roman" w:cs="Times New Roman"/>
          <w:sz w:val="24"/>
          <w:szCs w:val="24"/>
        </w:rPr>
        <w:t xml:space="preserve">1 </w:t>
      </w:r>
      <w:r w:rsidRPr="00945262">
        <w:rPr>
          <w:rFonts w:ascii="Times New Roman" w:hAnsi="Times New Roman" w:cs="Times New Roman"/>
          <w:sz w:val="24"/>
          <w:szCs w:val="24"/>
        </w:rPr>
        <w:t xml:space="preserve">priede). </w:t>
      </w:r>
      <w:r w:rsidR="00DB5C5C" w:rsidRPr="00945262">
        <w:rPr>
          <w:rFonts w:ascii="Times New Roman" w:hAnsi="Times New Roman" w:cs="Times New Roman"/>
          <w:sz w:val="24"/>
          <w:szCs w:val="24"/>
        </w:rPr>
        <w:t>2001 m. Vilniaus</w:t>
      </w:r>
      <w:r w:rsidR="00DB5C5C" w:rsidRPr="001237BF">
        <w:rPr>
          <w:rFonts w:ascii="Times New Roman" w:hAnsi="Times New Roman" w:cs="Times New Roman"/>
          <w:sz w:val="24"/>
          <w:szCs w:val="24"/>
        </w:rPr>
        <w:t xml:space="preserve"> miesto Taryb</w:t>
      </w:r>
      <w:r w:rsidR="00EF6908">
        <w:rPr>
          <w:rFonts w:ascii="Times New Roman" w:hAnsi="Times New Roman" w:cs="Times New Roman"/>
          <w:sz w:val="24"/>
          <w:szCs w:val="24"/>
        </w:rPr>
        <w:t xml:space="preserve">a </w:t>
      </w:r>
      <w:r w:rsidR="00DB5C5C" w:rsidRPr="001237BF">
        <w:rPr>
          <w:rFonts w:ascii="Times New Roman" w:hAnsi="Times New Roman" w:cs="Times New Roman"/>
          <w:sz w:val="24"/>
          <w:szCs w:val="24"/>
        </w:rPr>
        <w:t>patvirtin</w:t>
      </w:r>
      <w:r w:rsidR="00EF6908">
        <w:rPr>
          <w:rFonts w:ascii="Times New Roman" w:hAnsi="Times New Roman" w:cs="Times New Roman"/>
          <w:sz w:val="24"/>
          <w:szCs w:val="24"/>
        </w:rPr>
        <w:t>o</w:t>
      </w:r>
      <w:r w:rsidR="00EF6908" w:rsidRPr="001B0835">
        <w:rPr>
          <w:rFonts w:ascii="Times New Roman" w:hAnsi="Times New Roman" w:cs="Times New Roman"/>
          <w:sz w:val="24"/>
          <w:szCs w:val="24"/>
          <w:vertAlign w:val="superscript"/>
        </w:rPr>
        <w:footnoteReference w:id="10"/>
      </w:r>
      <w:r w:rsidR="00DB5C5C" w:rsidRPr="001237BF">
        <w:rPr>
          <w:rFonts w:ascii="Times New Roman" w:hAnsi="Times New Roman" w:cs="Times New Roman"/>
          <w:sz w:val="24"/>
          <w:szCs w:val="24"/>
        </w:rPr>
        <w:t xml:space="preserve"> ir nustat</w:t>
      </w:r>
      <w:r w:rsidR="00EF6908">
        <w:rPr>
          <w:rFonts w:ascii="Times New Roman" w:hAnsi="Times New Roman" w:cs="Times New Roman"/>
          <w:sz w:val="24"/>
          <w:szCs w:val="24"/>
        </w:rPr>
        <w:t>yta</w:t>
      </w:r>
      <w:r w:rsidR="00DB5C5C" w:rsidRPr="001237BF">
        <w:rPr>
          <w:rFonts w:ascii="Times New Roman" w:hAnsi="Times New Roman" w:cs="Times New Roman"/>
          <w:sz w:val="24"/>
          <w:szCs w:val="24"/>
        </w:rPr>
        <w:t xml:space="preserve"> tvarka Vilniaus miesto Plėtros departamento planavimo dokumentų registre </w:t>
      </w:r>
      <w:r w:rsidR="00604D5F" w:rsidRPr="001237BF">
        <w:rPr>
          <w:rFonts w:ascii="Times New Roman" w:hAnsi="Times New Roman" w:cs="Times New Roman"/>
          <w:sz w:val="24"/>
          <w:szCs w:val="24"/>
        </w:rPr>
        <w:t>įregistr</w:t>
      </w:r>
      <w:r w:rsidR="00EF6908">
        <w:rPr>
          <w:rFonts w:ascii="Times New Roman" w:hAnsi="Times New Roman" w:cs="Times New Roman"/>
          <w:sz w:val="24"/>
          <w:szCs w:val="24"/>
        </w:rPr>
        <w:t>avo</w:t>
      </w:r>
      <w:r w:rsidR="00604D5F" w:rsidRPr="001237BF">
        <w:rPr>
          <w:rFonts w:ascii="Times New Roman" w:hAnsi="Times New Roman" w:cs="Times New Roman"/>
          <w:sz w:val="24"/>
          <w:szCs w:val="24"/>
        </w:rPr>
        <w:t xml:space="preserve"> </w:t>
      </w:r>
      <w:r w:rsidR="001237BF" w:rsidRPr="001237BF">
        <w:rPr>
          <w:rFonts w:ascii="Times New Roman" w:hAnsi="Times New Roman" w:cs="Times New Roman"/>
          <w:sz w:val="24"/>
          <w:szCs w:val="24"/>
        </w:rPr>
        <w:t>SĮ „Vilniaus planas“ parengt</w:t>
      </w:r>
      <w:r w:rsidR="00EF6908">
        <w:rPr>
          <w:rFonts w:ascii="Times New Roman" w:hAnsi="Times New Roman" w:cs="Times New Roman"/>
          <w:sz w:val="24"/>
          <w:szCs w:val="24"/>
        </w:rPr>
        <w:t>ą</w:t>
      </w:r>
      <w:r w:rsidR="001237BF" w:rsidRPr="001237BF">
        <w:rPr>
          <w:rFonts w:ascii="Times New Roman" w:hAnsi="Times New Roman" w:cs="Times New Roman"/>
          <w:sz w:val="24"/>
          <w:szCs w:val="24"/>
        </w:rPr>
        <w:t xml:space="preserve"> žemės sklypo detal</w:t>
      </w:r>
      <w:r w:rsidR="00EF6908">
        <w:rPr>
          <w:rFonts w:ascii="Times New Roman" w:hAnsi="Times New Roman" w:cs="Times New Roman"/>
          <w:sz w:val="24"/>
          <w:szCs w:val="24"/>
        </w:rPr>
        <w:t>ųjį</w:t>
      </w:r>
      <w:r w:rsidR="001237BF" w:rsidRPr="001237BF">
        <w:rPr>
          <w:rFonts w:ascii="Times New Roman" w:hAnsi="Times New Roman" w:cs="Times New Roman"/>
          <w:sz w:val="24"/>
          <w:szCs w:val="24"/>
        </w:rPr>
        <w:t xml:space="preserve"> plan</w:t>
      </w:r>
      <w:r w:rsidR="00EF6908">
        <w:rPr>
          <w:rFonts w:ascii="Times New Roman" w:hAnsi="Times New Roman" w:cs="Times New Roman"/>
          <w:sz w:val="24"/>
          <w:szCs w:val="24"/>
        </w:rPr>
        <w:t>ą</w:t>
      </w:r>
      <w:r w:rsidR="00604D5F">
        <w:rPr>
          <w:rFonts w:ascii="Times New Roman" w:hAnsi="Times New Roman" w:cs="Times New Roman"/>
          <w:sz w:val="24"/>
          <w:szCs w:val="24"/>
        </w:rPr>
        <w:t xml:space="preserve">, kurio </w:t>
      </w:r>
      <w:r w:rsidR="001237BF" w:rsidRPr="001237BF">
        <w:rPr>
          <w:rFonts w:ascii="Times New Roman" w:hAnsi="Times New Roman" w:cs="Times New Roman"/>
          <w:sz w:val="24"/>
          <w:szCs w:val="24"/>
        </w:rPr>
        <w:t xml:space="preserve">suformuotame žemės sklype yra </w:t>
      </w:r>
      <w:r w:rsidR="003625D8" w:rsidRPr="001237BF">
        <w:rPr>
          <w:rFonts w:ascii="Times New Roman" w:hAnsi="Times New Roman" w:cs="Times New Roman"/>
          <w:sz w:val="24"/>
          <w:szCs w:val="24"/>
        </w:rPr>
        <w:t>Tarptautini</w:t>
      </w:r>
      <w:r w:rsidR="00604D5F">
        <w:rPr>
          <w:rFonts w:ascii="Times New Roman" w:hAnsi="Times New Roman" w:cs="Times New Roman"/>
          <w:sz w:val="24"/>
          <w:szCs w:val="24"/>
        </w:rPr>
        <w:t>am</w:t>
      </w:r>
      <w:r w:rsidR="003625D8" w:rsidRPr="001237BF">
        <w:rPr>
          <w:rFonts w:ascii="Times New Roman" w:hAnsi="Times New Roman" w:cs="Times New Roman"/>
          <w:sz w:val="24"/>
          <w:szCs w:val="24"/>
        </w:rPr>
        <w:t xml:space="preserve"> Vilniaus oro uost</w:t>
      </w:r>
      <w:r w:rsidR="00604D5F">
        <w:rPr>
          <w:rFonts w:ascii="Times New Roman" w:hAnsi="Times New Roman" w:cs="Times New Roman"/>
          <w:sz w:val="24"/>
          <w:szCs w:val="24"/>
        </w:rPr>
        <w:t xml:space="preserve">ui </w:t>
      </w:r>
      <w:r w:rsidR="003625D8" w:rsidRPr="001237BF">
        <w:rPr>
          <w:rFonts w:ascii="Times New Roman" w:hAnsi="Times New Roman" w:cs="Times New Roman"/>
          <w:sz w:val="24"/>
          <w:szCs w:val="24"/>
        </w:rPr>
        <w:t>(TVOU)</w:t>
      </w:r>
      <w:r w:rsidR="003625D8">
        <w:rPr>
          <w:rFonts w:ascii="Times New Roman" w:hAnsi="Times New Roman" w:cs="Times New Roman"/>
          <w:sz w:val="24"/>
          <w:szCs w:val="24"/>
        </w:rPr>
        <w:t xml:space="preserve"> priklausanti </w:t>
      </w:r>
      <w:r w:rsidR="001237BF" w:rsidRPr="001237BF">
        <w:rPr>
          <w:rFonts w:ascii="Times New Roman" w:hAnsi="Times New Roman" w:cs="Times New Roman"/>
          <w:sz w:val="24"/>
          <w:szCs w:val="24"/>
        </w:rPr>
        <w:t>žemės sklypo dalis</w:t>
      </w:r>
      <w:r w:rsidR="003625D8">
        <w:rPr>
          <w:rFonts w:ascii="Times New Roman" w:hAnsi="Times New Roman" w:cs="Times New Roman"/>
          <w:sz w:val="24"/>
          <w:szCs w:val="24"/>
        </w:rPr>
        <w:t>, į kurią patenka</w:t>
      </w:r>
      <w:r w:rsidR="001237BF" w:rsidRPr="001237BF">
        <w:rPr>
          <w:rFonts w:ascii="Times New Roman" w:hAnsi="Times New Roman" w:cs="Times New Roman"/>
          <w:sz w:val="24"/>
          <w:szCs w:val="24"/>
        </w:rPr>
        <w:t xml:space="preserve"> </w:t>
      </w:r>
      <w:r w:rsidR="00604D5F">
        <w:rPr>
          <w:rFonts w:ascii="Times New Roman" w:hAnsi="Times New Roman" w:cs="Times New Roman"/>
          <w:sz w:val="24"/>
          <w:szCs w:val="24"/>
        </w:rPr>
        <w:t xml:space="preserve">ir vienas iš </w:t>
      </w:r>
      <w:r w:rsidR="008C0CD7">
        <w:rPr>
          <w:rFonts w:ascii="Times New Roman" w:hAnsi="Times New Roman" w:cs="Times New Roman"/>
          <w:sz w:val="24"/>
          <w:szCs w:val="24"/>
        </w:rPr>
        <w:t>VGTU</w:t>
      </w:r>
      <w:r w:rsidR="00604D5F">
        <w:rPr>
          <w:rFonts w:ascii="Times New Roman" w:hAnsi="Times New Roman" w:cs="Times New Roman"/>
          <w:sz w:val="24"/>
          <w:szCs w:val="24"/>
        </w:rPr>
        <w:t xml:space="preserve"> perduotų </w:t>
      </w:r>
      <w:r w:rsidR="001237BF" w:rsidRPr="001237BF">
        <w:rPr>
          <w:rFonts w:ascii="Times New Roman" w:hAnsi="Times New Roman" w:cs="Times New Roman"/>
          <w:sz w:val="24"/>
          <w:szCs w:val="24"/>
        </w:rPr>
        <w:t>pastat</w:t>
      </w:r>
      <w:r w:rsidR="00604D5F">
        <w:rPr>
          <w:rFonts w:ascii="Times New Roman" w:hAnsi="Times New Roman" w:cs="Times New Roman"/>
          <w:sz w:val="24"/>
          <w:szCs w:val="24"/>
        </w:rPr>
        <w:t>ų – Rodūnios kelias Nr. 30</w:t>
      </w:r>
      <w:r w:rsidR="001237BF" w:rsidRPr="001237BF">
        <w:rPr>
          <w:rFonts w:ascii="Times New Roman" w:hAnsi="Times New Roman" w:cs="Times New Roman"/>
          <w:sz w:val="24"/>
          <w:szCs w:val="24"/>
        </w:rPr>
        <w:t>.</w:t>
      </w:r>
    </w:p>
    <w:p w14:paraId="2F139CE1" w14:textId="77777777" w:rsidR="009075F5" w:rsidRDefault="001237BF" w:rsidP="009361A8">
      <w:pPr>
        <w:spacing w:before="120" w:after="120" w:line="240" w:lineRule="auto"/>
        <w:ind w:firstLine="709"/>
        <w:jc w:val="both"/>
        <w:rPr>
          <w:rFonts w:ascii="Times New Roman" w:hAnsi="Times New Roman" w:cs="Times New Roman"/>
          <w:sz w:val="24"/>
          <w:szCs w:val="24"/>
        </w:rPr>
      </w:pPr>
      <w:r w:rsidRPr="001237BF">
        <w:rPr>
          <w:rFonts w:ascii="Times New Roman" w:hAnsi="Times New Roman" w:cs="Times New Roman"/>
          <w:sz w:val="24"/>
          <w:szCs w:val="24"/>
        </w:rPr>
        <w:t xml:space="preserve">Rengiant detalųjį planą TVOU administracija sutiko, kad ši sklypo dalis būtų teisės aktų nustatyta tvarka perduota </w:t>
      </w:r>
      <w:r w:rsidR="008C0CD7">
        <w:rPr>
          <w:rFonts w:ascii="Times New Roman" w:hAnsi="Times New Roman" w:cs="Times New Roman"/>
          <w:sz w:val="24"/>
          <w:szCs w:val="24"/>
        </w:rPr>
        <w:t>VGTU</w:t>
      </w:r>
      <w:r w:rsidRPr="001237BF">
        <w:rPr>
          <w:rFonts w:ascii="Times New Roman" w:hAnsi="Times New Roman" w:cs="Times New Roman"/>
          <w:sz w:val="24"/>
          <w:szCs w:val="24"/>
        </w:rPr>
        <w:t xml:space="preserve">. Tačiau perdavimo procedūra užstrigo. 2005 m. buvo pradėtas rengti viso oro uosto teritorijos detalusis planas, kurį parengus buvo planuota išspręsti sklypų padalinimo problemas. Užsitęsus TVOU teritorijos detaliojo plano rengimo darbams </w:t>
      </w:r>
      <w:r w:rsidR="008C0CD7">
        <w:rPr>
          <w:rFonts w:ascii="Times New Roman" w:hAnsi="Times New Roman" w:cs="Times New Roman"/>
          <w:sz w:val="24"/>
          <w:szCs w:val="24"/>
        </w:rPr>
        <w:t>VGTU</w:t>
      </w:r>
      <w:r w:rsidRPr="001237BF">
        <w:rPr>
          <w:rFonts w:ascii="Times New Roman" w:hAnsi="Times New Roman" w:cs="Times New Roman"/>
          <w:sz w:val="24"/>
          <w:szCs w:val="24"/>
        </w:rPr>
        <w:t xml:space="preserve"> laikinai</w:t>
      </w:r>
      <w:r w:rsidR="00346A74">
        <w:rPr>
          <w:rFonts w:ascii="Times New Roman" w:hAnsi="Times New Roman" w:cs="Times New Roman"/>
          <w:sz w:val="24"/>
          <w:szCs w:val="24"/>
        </w:rPr>
        <w:t xml:space="preserve"> </w:t>
      </w:r>
      <w:r w:rsidR="00346A74" w:rsidRPr="001237BF">
        <w:rPr>
          <w:rFonts w:ascii="Times New Roman" w:hAnsi="Times New Roman" w:cs="Times New Roman"/>
          <w:sz w:val="24"/>
          <w:szCs w:val="24"/>
        </w:rPr>
        <w:t xml:space="preserve">iš TVOU </w:t>
      </w:r>
      <w:r w:rsidRPr="001237BF">
        <w:rPr>
          <w:rFonts w:ascii="Times New Roman" w:hAnsi="Times New Roman" w:cs="Times New Roman"/>
          <w:sz w:val="24"/>
          <w:szCs w:val="24"/>
        </w:rPr>
        <w:t xml:space="preserve">nuomojo 7424 kv. m žemės sklypą </w:t>
      </w:r>
      <w:r w:rsidR="00BD5061">
        <w:rPr>
          <w:rFonts w:ascii="Times New Roman" w:hAnsi="Times New Roman" w:cs="Times New Roman"/>
          <w:sz w:val="24"/>
          <w:szCs w:val="24"/>
        </w:rPr>
        <w:t>Aviacijos instituto</w:t>
      </w:r>
      <w:r w:rsidRPr="001237BF">
        <w:rPr>
          <w:rFonts w:ascii="Times New Roman" w:hAnsi="Times New Roman" w:cs="Times New Roman"/>
          <w:sz w:val="24"/>
          <w:szCs w:val="24"/>
        </w:rPr>
        <w:t xml:space="preserve"> mok</w:t>
      </w:r>
      <w:r w:rsidR="00FA37AA">
        <w:rPr>
          <w:rFonts w:ascii="Times New Roman" w:hAnsi="Times New Roman" w:cs="Times New Roman"/>
          <w:sz w:val="24"/>
          <w:szCs w:val="24"/>
        </w:rPr>
        <w:t>ymo</w:t>
      </w:r>
      <w:r w:rsidRPr="001237BF">
        <w:rPr>
          <w:rFonts w:ascii="Times New Roman" w:hAnsi="Times New Roman" w:cs="Times New Roman"/>
          <w:sz w:val="24"/>
          <w:szCs w:val="24"/>
        </w:rPr>
        <w:t xml:space="preserve"> bazės palaikymo ir plėtros reikmėms.</w:t>
      </w:r>
    </w:p>
    <w:p w14:paraId="1E7639C2" w14:textId="77777777" w:rsidR="009075F5" w:rsidRDefault="001237BF" w:rsidP="009361A8">
      <w:pPr>
        <w:spacing w:before="120" w:after="120" w:line="240" w:lineRule="auto"/>
        <w:ind w:firstLine="709"/>
        <w:jc w:val="both"/>
        <w:rPr>
          <w:rFonts w:ascii="Times New Roman" w:hAnsi="Times New Roman" w:cs="Times New Roman"/>
          <w:sz w:val="24"/>
          <w:szCs w:val="24"/>
        </w:rPr>
      </w:pPr>
      <w:r w:rsidRPr="001237BF">
        <w:rPr>
          <w:rFonts w:ascii="Times New Roman" w:hAnsi="Times New Roman" w:cs="Times New Roman"/>
          <w:sz w:val="24"/>
          <w:szCs w:val="24"/>
        </w:rPr>
        <w:t xml:space="preserve">Siekiant laiku pastatyti </w:t>
      </w:r>
      <w:r w:rsidR="00F53138">
        <w:rPr>
          <w:rFonts w:ascii="Times New Roman" w:hAnsi="Times New Roman" w:cs="Times New Roman"/>
          <w:sz w:val="24"/>
          <w:szCs w:val="24"/>
        </w:rPr>
        <w:t>numatytą T</w:t>
      </w:r>
      <w:r w:rsidRPr="001237BF">
        <w:rPr>
          <w:rFonts w:ascii="Times New Roman" w:hAnsi="Times New Roman" w:cs="Times New Roman"/>
          <w:sz w:val="24"/>
          <w:szCs w:val="24"/>
        </w:rPr>
        <w:t>reniruoklių ir laboratorijų korpusą</w:t>
      </w:r>
      <w:r w:rsidR="00300CA6">
        <w:rPr>
          <w:rFonts w:ascii="Times New Roman" w:hAnsi="Times New Roman" w:cs="Times New Roman"/>
          <w:sz w:val="24"/>
          <w:szCs w:val="24"/>
        </w:rPr>
        <w:t>,</w:t>
      </w:r>
      <w:r w:rsidRPr="001237BF">
        <w:rPr>
          <w:rFonts w:ascii="Times New Roman" w:hAnsi="Times New Roman" w:cs="Times New Roman"/>
          <w:sz w:val="24"/>
          <w:szCs w:val="24"/>
        </w:rPr>
        <w:t xml:space="preserve"> </w:t>
      </w:r>
      <w:r w:rsidR="008C0CD7">
        <w:rPr>
          <w:rFonts w:ascii="Times New Roman" w:hAnsi="Times New Roman" w:cs="Times New Roman"/>
          <w:sz w:val="24"/>
          <w:szCs w:val="24"/>
        </w:rPr>
        <w:t>VGTU</w:t>
      </w:r>
      <w:r w:rsidRPr="001237BF">
        <w:rPr>
          <w:rFonts w:ascii="Times New Roman" w:hAnsi="Times New Roman" w:cs="Times New Roman"/>
          <w:sz w:val="24"/>
          <w:szCs w:val="24"/>
        </w:rPr>
        <w:t xml:space="preserve"> 2009 m. kreipėsi</w:t>
      </w:r>
      <w:r w:rsidR="00664AC9" w:rsidRPr="0080208D">
        <w:rPr>
          <w:rFonts w:ascii="Times New Roman" w:hAnsi="Times New Roman" w:cs="Times New Roman"/>
          <w:sz w:val="24"/>
          <w:szCs w:val="24"/>
          <w:vertAlign w:val="superscript"/>
        </w:rPr>
        <w:footnoteReference w:id="11"/>
      </w:r>
      <w:r w:rsidRPr="0080208D">
        <w:rPr>
          <w:rFonts w:ascii="Times New Roman" w:hAnsi="Times New Roman" w:cs="Times New Roman"/>
          <w:sz w:val="24"/>
          <w:szCs w:val="24"/>
          <w:vertAlign w:val="superscript"/>
        </w:rPr>
        <w:t xml:space="preserve"> </w:t>
      </w:r>
      <w:r w:rsidRPr="001237BF">
        <w:rPr>
          <w:rFonts w:ascii="Times New Roman" w:hAnsi="Times New Roman" w:cs="Times New Roman"/>
          <w:sz w:val="24"/>
          <w:szCs w:val="24"/>
        </w:rPr>
        <w:t xml:space="preserve">į TVOU prašydamas leisti pradėti detaliojo plano sprendinių rengimo ir tvirtinimo </w:t>
      </w:r>
      <w:r w:rsidRPr="00945262">
        <w:rPr>
          <w:rFonts w:ascii="Times New Roman" w:hAnsi="Times New Roman" w:cs="Times New Roman"/>
          <w:sz w:val="24"/>
          <w:szCs w:val="24"/>
        </w:rPr>
        <w:t>darbus planuojamos teritorijos dalyje</w:t>
      </w:r>
      <w:r w:rsidR="00300CA6" w:rsidRPr="00945262">
        <w:rPr>
          <w:rFonts w:ascii="Times New Roman" w:hAnsi="Times New Roman" w:cs="Times New Roman"/>
          <w:sz w:val="24"/>
          <w:szCs w:val="24"/>
        </w:rPr>
        <w:t xml:space="preserve"> (</w:t>
      </w:r>
      <w:r w:rsidRPr="00945262">
        <w:rPr>
          <w:rFonts w:ascii="Times New Roman" w:hAnsi="Times New Roman" w:cs="Times New Roman"/>
          <w:sz w:val="24"/>
          <w:szCs w:val="24"/>
        </w:rPr>
        <w:t>pažymėt</w:t>
      </w:r>
      <w:r w:rsidR="00300CA6" w:rsidRPr="00945262">
        <w:rPr>
          <w:rFonts w:ascii="Times New Roman" w:hAnsi="Times New Roman" w:cs="Times New Roman"/>
          <w:sz w:val="24"/>
          <w:szCs w:val="24"/>
        </w:rPr>
        <w:t>a</w:t>
      </w:r>
      <w:r w:rsidRPr="00945262">
        <w:rPr>
          <w:rFonts w:ascii="Times New Roman" w:hAnsi="Times New Roman" w:cs="Times New Roman"/>
          <w:sz w:val="24"/>
          <w:szCs w:val="24"/>
        </w:rPr>
        <w:t xml:space="preserve"> brėžinyje (</w:t>
      </w:r>
      <w:r w:rsidR="00333F38" w:rsidRPr="00945262">
        <w:rPr>
          <w:rFonts w:ascii="Times New Roman" w:hAnsi="Times New Roman" w:cs="Times New Roman"/>
          <w:sz w:val="24"/>
          <w:szCs w:val="24"/>
        </w:rPr>
        <w:t>žr.</w:t>
      </w:r>
      <w:r w:rsidRPr="00945262">
        <w:rPr>
          <w:rFonts w:ascii="Times New Roman" w:hAnsi="Times New Roman" w:cs="Times New Roman"/>
          <w:sz w:val="24"/>
          <w:szCs w:val="24"/>
        </w:rPr>
        <w:t xml:space="preserve"> </w:t>
      </w:r>
      <w:r w:rsidR="00024554" w:rsidRPr="00945262">
        <w:rPr>
          <w:rFonts w:ascii="Times New Roman" w:hAnsi="Times New Roman" w:cs="Times New Roman"/>
          <w:sz w:val="24"/>
          <w:szCs w:val="24"/>
        </w:rPr>
        <w:t xml:space="preserve">1 </w:t>
      </w:r>
      <w:r w:rsidRPr="00945262">
        <w:rPr>
          <w:rFonts w:ascii="Times New Roman" w:hAnsi="Times New Roman" w:cs="Times New Roman"/>
          <w:sz w:val="24"/>
          <w:szCs w:val="24"/>
        </w:rPr>
        <w:t>priede)</w:t>
      </w:r>
      <w:r w:rsidR="00300CA6" w:rsidRPr="00945262">
        <w:rPr>
          <w:rFonts w:ascii="Times New Roman" w:hAnsi="Times New Roman" w:cs="Times New Roman"/>
          <w:sz w:val="24"/>
          <w:szCs w:val="24"/>
        </w:rPr>
        <w:t xml:space="preserve">). </w:t>
      </w:r>
      <w:r w:rsidRPr="00945262">
        <w:rPr>
          <w:rFonts w:ascii="Times New Roman" w:hAnsi="Times New Roman" w:cs="Times New Roman"/>
          <w:sz w:val="24"/>
          <w:szCs w:val="24"/>
        </w:rPr>
        <w:t xml:space="preserve">TVOU </w:t>
      </w:r>
      <w:r w:rsidR="008E1A48" w:rsidRPr="00945262">
        <w:rPr>
          <w:rFonts w:ascii="Times New Roman" w:hAnsi="Times New Roman" w:cs="Times New Roman"/>
          <w:sz w:val="24"/>
          <w:szCs w:val="24"/>
        </w:rPr>
        <w:t>sutikimą</w:t>
      </w:r>
      <w:r w:rsidR="008E1A48" w:rsidRPr="001237BF">
        <w:rPr>
          <w:rFonts w:ascii="Times New Roman" w:hAnsi="Times New Roman" w:cs="Times New Roman"/>
          <w:sz w:val="24"/>
          <w:szCs w:val="24"/>
        </w:rPr>
        <w:t xml:space="preserve"> </w:t>
      </w:r>
      <w:r w:rsidR="008E1A48">
        <w:rPr>
          <w:rFonts w:ascii="Times New Roman" w:hAnsi="Times New Roman" w:cs="Times New Roman"/>
          <w:sz w:val="24"/>
          <w:szCs w:val="24"/>
        </w:rPr>
        <w:t>patvirtino</w:t>
      </w:r>
      <w:r w:rsidR="008A6644" w:rsidRPr="0080208D">
        <w:rPr>
          <w:rFonts w:ascii="Times New Roman" w:hAnsi="Times New Roman" w:cs="Times New Roman"/>
          <w:sz w:val="24"/>
          <w:szCs w:val="24"/>
          <w:vertAlign w:val="superscript"/>
        </w:rPr>
        <w:footnoteReference w:id="12"/>
      </w:r>
      <w:r w:rsidR="008E1A48">
        <w:rPr>
          <w:rFonts w:ascii="Times New Roman" w:hAnsi="Times New Roman" w:cs="Times New Roman"/>
          <w:sz w:val="24"/>
          <w:szCs w:val="24"/>
        </w:rPr>
        <w:t xml:space="preserve">. Sprendimui – </w:t>
      </w:r>
      <w:r w:rsidR="008E1A48" w:rsidRPr="001237BF">
        <w:rPr>
          <w:rFonts w:ascii="Times New Roman" w:hAnsi="Times New Roman" w:cs="Times New Roman"/>
          <w:sz w:val="24"/>
          <w:szCs w:val="24"/>
        </w:rPr>
        <w:t xml:space="preserve">nekeičiant esamo naudojimo ir tvarkymo režimo patikslinti (pakeisti) TVOU sklypo ribas ir plotą (šiaurinėje dalyje), atskiriant dalį sklypo prie statinių </w:t>
      </w:r>
      <w:r w:rsidR="008E1A48">
        <w:rPr>
          <w:rFonts w:ascii="Times New Roman" w:hAnsi="Times New Roman" w:cs="Times New Roman"/>
          <w:sz w:val="24"/>
          <w:szCs w:val="24"/>
        </w:rPr>
        <w:t xml:space="preserve">Rodūnios kelio Nr. 30 ir Nr. 32, </w:t>
      </w:r>
      <w:r w:rsidR="008E1A48" w:rsidRPr="001237BF">
        <w:rPr>
          <w:rFonts w:ascii="Times New Roman" w:hAnsi="Times New Roman" w:cs="Times New Roman"/>
          <w:sz w:val="24"/>
          <w:szCs w:val="24"/>
        </w:rPr>
        <w:t xml:space="preserve"> </w:t>
      </w:r>
      <w:r w:rsidR="008E1A48">
        <w:rPr>
          <w:rFonts w:ascii="Times New Roman" w:hAnsi="Times New Roman" w:cs="Times New Roman"/>
          <w:sz w:val="24"/>
          <w:szCs w:val="24"/>
        </w:rPr>
        <w:t xml:space="preserve">taip pat pritarė </w:t>
      </w:r>
      <w:r w:rsidRPr="001237BF">
        <w:rPr>
          <w:rFonts w:ascii="Times New Roman" w:hAnsi="Times New Roman" w:cs="Times New Roman"/>
          <w:sz w:val="24"/>
          <w:szCs w:val="24"/>
        </w:rPr>
        <w:t>Vilniaus miesto savivaldybės administracij</w:t>
      </w:r>
      <w:r w:rsidR="00300CA6">
        <w:rPr>
          <w:rFonts w:ascii="Times New Roman" w:hAnsi="Times New Roman" w:cs="Times New Roman"/>
          <w:sz w:val="24"/>
          <w:szCs w:val="24"/>
        </w:rPr>
        <w:t>os miesto plėtros departamentas</w:t>
      </w:r>
      <w:r w:rsidR="00B47084" w:rsidRPr="0080208D">
        <w:rPr>
          <w:rFonts w:ascii="Times New Roman" w:hAnsi="Times New Roman" w:cs="Times New Roman"/>
          <w:sz w:val="24"/>
          <w:szCs w:val="24"/>
          <w:vertAlign w:val="superscript"/>
        </w:rPr>
        <w:footnoteReference w:id="13"/>
      </w:r>
      <w:r w:rsidR="008E1A48">
        <w:rPr>
          <w:rFonts w:ascii="Times New Roman" w:hAnsi="Times New Roman" w:cs="Times New Roman"/>
          <w:sz w:val="24"/>
          <w:szCs w:val="24"/>
        </w:rPr>
        <w:t xml:space="preserve">. </w:t>
      </w:r>
      <w:r w:rsidRPr="001237BF">
        <w:rPr>
          <w:rFonts w:ascii="Times New Roman" w:hAnsi="Times New Roman" w:cs="Times New Roman"/>
          <w:sz w:val="24"/>
          <w:szCs w:val="24"/>
        </w:rPr>
        <w:t>Vilniaus apskrities viršininko administracija neprieštaravo</w:t>
      </w:r>
      <w:r w:rsidR="006B35B3" w:rsidRPr="0080208D">
        <w:rPr>
          <w:rFonts w:ascii="Times New Roman" w:hAnsi="Times New Roman" w:cs="Times New Roman"/>
          <w:sz w:val="24"/>
          <w:szCs w:val="24"/>
          <w:vertAlign w:val="superscript"/>
        </w:rPr>
        <w:footnoteReference w:id="14"/>
      </w:r>
      <w:r w:rsidRPr="0080208D">
        <w:rPr>
          <w:rFonts w:ascii="Times New Roman" w:hAnsi="Times New Roman" w:cs="Times New Roman"/>
          <w:sz w:val="24"/>
          <w:szCs w:val="24"/>
          <w:vertAlign w:val="superscript"/>
        </w:rPr>
        <w:t xml:space="preserve"> </w:t>
      </w:r>
      <w:r w:rsidRPr="001237BF">
        <w:rPr>
          <w:rFonts w:ascii="Times New Roman" w:hAnsi="Times New Roman" w:cs="Times New Roman"/>
          <w:sz w:val="24"/>
          <w:szCs w:val="24"/>
        </w:rPr>
        <w:t xml:space="preserve">dalies žemės sklypo prie statinių (Rodūnios kelias Nr. 30 ir Nr. 32) atskyrimui ir </w:t>
      </w:r>
      <w:r w:rsidR="00BD5061">
        <w:rPr>
          <w:rFonts w:ascii="Times New Roman" w:hAnsi="Times New Roman" w:cs="Times New Roman"/>
          <w:sz w:val="24"/>
          <w:szCs w:val="24"/>
        </w:rPr>
        <w:t>Aviacijos instituto</w:t>
      </w:r>
      <w:r w:rsidRPr="001237BF">
        <w:rPr>
          <w:rFonts w:ascii="Times New Roman" w:hAnsi="Times New Roman" w:cs="Times New Roman"/>
          <w:sz w:val="24"/>
          <w:szCs w:val="24"/>
        </w:rPr>
        <w:t xml:space="preserve"> veiklai plėtoti būtino atskiro sklypo suformavimui naudojant šalia esančią laisvą valstybinę žemę.</w:t>
      </w:r>
    </w:p>
    <w:p w14:paraId="38928F09" w14:textId="77777777" w:rsidR="009075F5" w:rsidRDefault="001237BF" w:rsidP="009361A8">
      <w:pPr>
        <w:spacing w:before="120" w:after="120" w:line="240" w:lineRule="auto"/>
        <w:ind w:firstLine="709"/>
        <w:jc w:val="both"/>
        <w:rPr>
          <w:rFonts w:ascii="Times New Roman" w:hAnsi="Times New Roman" w:cs="Times New Roman"/>
          <w:sz w:val="24"/>
          <w:szCs w:val="24"/>
        </w:rPr>
      </w:pPr>
      <w:r w:rsidRPr="001237BF">
        <w:rPr>
          <w:rFonts w:ascii="Times New Roman" w:hAnsi="Times New Roman" w:cs="Times New Roman"/>
          <w:sz w:val="24"/>
          <w:szCs w:val="24"/>
        </w:rPr>
        <w:t xml:space="preserve">2010 m. </w:t>
      </w:r>
      <w:r w:rsidR="008C0CD7">
        <w:rPr>
          <w:rFonts w:ascii="Times New Roman" w:hAnsi="Times New Roman" w:cs="Times New Roman"/>
          <w:sz w:val="24"/>
          <w:szCs w:val="24"/>
        </w:rPr>
        <w:t>VGTU</w:t>
      </w:r>
      <w:r w:rsidRPr="001237BF">
        <w:rPr>
          <w:rFonts w:ascii="Times New Roman" w:hAnsi="Times New Roman" w:cs="Times New Roman"/>
          <w:sz w:val="24"/>
          <w:szCs w:val="24"/>
        </w:rPr>
        <w:t xml:space="preserve"> kreipėsi į LR Susiekimo ministeriją ir TVOU</w:t>
      </w:r>
      <w:r w:rsidR="00064EE2" w:rsidRPr="0080208D">
        <w:rPr>
          <w:rFonts w:ascii="Times New Roman" w:hAnsi="Times New Roman" w:cs="Times New Roman"/>
          <w:sz w:val="24"/>
          <w:szCs w:val="24"/>
          <w:vertAlign w:val="superscript"/>
        </w:rPr>
        <w:footnoteReference w:id="15"/>
      </w:r>
      <w:r w:rsidRPr="001237BF">
        <w:rPr>
          <w:rFonts w:ascii="Times New Roman" w:hAnsi="Times New Roman" w:cs="Times New Roman"/>
          <w:sz w:val="24"/>
          <w:szCs w:val="24"/>
        </w:rPr>
        <w:t xml:space="preserve">, prašydami padėti išspręsti žemės sklypo, skirto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Pr="001237BF">
        <w:rPr>
          <w:rFonts w:ascii="Times New Roman" w:hAnsi="Times New Roman" w:cs="Times New Roman"/>
          <w:sz w:val="24"/>
          <w:szCs w:val="24"/>
        </w:rPr>
        <w:t>mok</w:t>
      </w:r>
      <w:r w:rsidR="00FA37AA">
        <w:rPr>
          <w:rFonts w:ascii="Times New Roman" w:hAnsi="Times New Roman" w:cs="Times New Roman"/>
          <w:sz w:val="24"/>
          <w:szCs w:val="24"/>
        </w:rPr>
        <w:t>ymo</w:t>
      </w:r>
      <w:r w:rsidRPr="001237BF">
        <w:rPr>
          <w:rFonts w:ascii="Times New Roman" w:hAnsi="Times New Roman" w:cs="Times New Roman"/>
          <w:sz w:val="24"/>
          <w:szCs w:val="24"/>
        </w:rPr>
        <w:t xml:space="preserve"> bazės plėtrai, suformavimo problemą. TVOU nurodė</w:t>
      </w:r>
      <w:r w:rsidR="00064EE2" w:rsidRPr="0080208D">
        <w:rPr>
          <w:rFonts w:ascii="Times New Roman" w:hAnsi="Times New Roman" w:cs="Times New Roman"/>
          <w:sz w:val="24"/>
          <w:szCs w:val="24"/>
          <w:vertAlign w:val="superscript"/>
        </w:rPr>
        <w:footnoteReference w:id="16"/>
      </w:r>
      <w:r w:rsidRPr="001237BF">
        <w:rPr>
          <w:rFonts w:ascii="Times New Roman" w:hAnsi="Times New Roman" w:cs="Times New Roman"/>
          <w:sz w:val="24"/>
          <w:szCs w:val="24"/>
        </w:rPr>
        <w:t xml:space="preserve">, kad neatsižvelgdamas į mūsų prašymą, TVOU rengia Lietuvos Respublikos Vyriausybės nutarimą „Dėl Tarptautinio Vilniaus oro uosto teritorijos plano patvirtinimo“, numatantį dabar TVOU valdomos teritorijos didinimą, prijungiant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Pr="001237BF">
        <w:rPr>
          <w:rFonts w:ascii="Times New Roman" w:hAnsi="Times New Roman" w:cs="Times New Roman"/>
          <w:sz w:val="24"/>
          <w:szCs w:val="24"/>
        </w:rPr>
        <w:t xml:space="preserve">plėtrai reikalingus laisvos valstybinės žemės plotus. </w:t>
      </w:r>
      <w:r w:rsidR="008C0CD7">
        <w:rPr>
          <w:rFonts w:ascii="Times New Roman" w:hAnsi="Times New Roman" w:cs="Times New Roman"/>
          <w:sz w:val="24"/>
          <w:szCs w:val="24"/>
        </w:rPr>
        <w:t>VGTU</w:t>
      </w:r>
      <w:r w:rsidRPr="001237BF">
        <w:rPr>
          <w:rFonts w:ascii="Times New Roman" w:hAnsi="Times New Roman" w:cs="Times New Roman"/>
          <w:sz w:val="24"/>
          <w:szCs w:val="24"/>
        </w:rPr>
        <w:t xml:space="preserve"> su šiuo siūlymu nesutiko</w:t>
      </w:r>
      <w:r w:rsidR="00064EE2" w:rsidRPr="0080208D">
        <w:rPr>
          <w:rFonts w:ascii="Times New Roman" w:hAnsi="Times New Roman" w:cs="Times New Roman"/>
          <w:sz w:val="24"/>
          <w:szCs w:val="24"/>
          <w:vertAlign w:val="superscript"/>
        </w:rPr>
        <w:footnoteReference w:id="17"/>
      </w:r>
      <w:r w:rsidRPr="0080208D">
        <w:rPr>
          <w:rFonts w:ascii="Times New Roman" w:hAnsi="Times New Roman" w:cs="Times New Roman"/>
          <w:sz w:val="24"/>
          <w:szCs w:val="24"/>
          <w:vertAlign w:val="superscript"/>
        </w:rPr>
        <w:t xml:space="preserve"> </w:t>
      </w:r>
      <w:r w:rsidRPr="001237BF">
        <w:rPr>
          <w:rFonts w:ascii="Times New Roman" w:hAnsi="Times New Roman" w:cs="Times New Roman"/>
          <w:sz w:val="24"/>
          <w:szCs w:val="24"/>
        </w:rPr>
        <w:t xml:space="preserve">ir prašė sumažinti TVOU žemės sklypą oro uosto teritorijoje išorėje esančio žemės sklypo dalimi, kurios plotas 9 655 kv. m., nes šioje dalyje yra </w:t>
      </w:r>
      <w:r w:rsidR="008C0CD7">
        <w:rPr>
          <w:rFonts w:ascii="Times New Roman" w:hAnsi="Times New Roman" w:cs="Times New Roman"/>
          <w:sz w:val="24"/>
          <w:szCs w:val="24"/>
        </w:rPr>
        <w:t>VGTU</w:t>
      </w:r>
      <w:r w:rsidRPr="001237BF">
        <w:rPr>
          <w:rFonts w:ascii="Times New Roman" w:hAnsi="Times New Roman" w:cs="Times New Roman"/>
          <w:sz w:val="24"/>
          <w:szCs w:val="24"/>
        </w:rPr>
        <w:t xml:space="preserve"> priklausantis pastatas Rodūnios kelias Nr. 30. TVOU su šiuo </w:t>
      </w:r>
      <w:r w:rsidR="00194B01">
        <w:rPr>
          <w:rFonts w:ascii="Times New Roman" w:hAnsi="Times New Roman" w:cs="Times New Roman"/>
          <w:sz w:val="24"/>
          <w:szCs w:val="24"/>
        </w:rPr>
        <w:t>u</w:t>
      </w:r>
      <w:r w:rsidR="009B61B7">
        <w:rPr>
          <w:rFonts w:ascii="Times New Roman" w:hAnsi="Times New Roman" w:cs="Times New Roman"/>
          <w:sz w:val="24"/>
          <w:szCs w:val="24"/>
        </w:rPr>
        <w:t xml:space="preserve">niversiteto </w:t>
      </w:r>
      <w:r w:rsidRPr="001237BF">
        <w:rPr>
          <w:rFonts w:ascii="Times New Roman" w:hAnsi="Times New Roman" w:cs="Times New Roman"/>
          <w:sz w:val="24"/>
          <w:szCs w:val="24"/>
        </w:rPr>
        <w:t>prašymu nesutiko</w:t>
      </w:r>
      <w:r w:rsidR="00064EE2" w:rsidRPr="0080208D">
        <w:rPr>
          <w:rFonts w:ascii="Times New Roman" w:hAnsi="Times New Roman" w:cs="Times New Roman"/>
          <w:sz w:val="24"/>
          <w:szCs w:val="24"/>
          <w:vertAlign w:val="superscript"/>
        </w:rPr>
        <w:footnoteReference w:id="18"/>
      </w:r>
      <w:r w:rsidR="009B61B7" w:rsidRPr="0080208D">
        <w:rPr>
          <w:rFonts w:ascii="Times New Roman" w:hAnsi="Times New Roman" w:cs="Times New Roman"/>
          <w:sz w:val="24"/>
          <w:szCs w:val="24"/>
          <w:vertAlign w:val="superscript"/>
        </w:rPr>
        <w:t xml:space="preserve"> </w:t>
      </w:r>
      <w:r w:rsidR="009B61B7">
        <w:rPr>
          <w:rFonts w:ascii="Times New Roman" w:hAnsi="Times New Roman" w:cs="Times New Roman"/>
          <w:sz w:val="24"/>
          <w:szCs w:val="24"/>
        </w:rPr>
        <w:t>ir pareikalavo</w:t>
      </w:r>
      <w:r w:rsidR="00064EE2" w:rsidRPr="0080208D">
        <w:rPr>
          <w:rFonts w:ascii="Times New Roman" w:hAnsi="Times New Roman" w:cs="Times New Roman"/>
          <w:sz w:val="24"/>
          <w:szCs w:val="24"/>
          <w:vertAlign w:val="superscript"/>
        </w:rPr>
        <w:footnoteReference w:id="19"/>
      </w:r>
      <w:r w:rsidR="009B61B7">
        <w:rPr>
          <w:rFonts w:ascii="Times New Roman" w:hAnsi="Times New Roman" w:cs="Times New Roman"/>
          <w:sz w:val="24"/>
          <w:szCs w:val="24"/>
        </w:rPr>
        <w:t xml:space="preserve"> </w:t>
      </w:r>
      <w:r w:rsidRPr="001237BF">
        <w:rPr>
          <w:rFonts w:ascii="Times New Roman" w:hAnsi="Times New Roman" w:cs="Times New Roman"/>
          <w:sz w:val="24"/>
          <w:szCs w:val="24"/>
        </w:rPr>
        <w:t xml:space="preserve">iškelti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Pr="001237BF">
        <w:rPr>
          <w:rFonts w:ascii="Times New Roman" w:hAnsi="Times New Roman" w:cs="Times New Roman"/>
          <w:sz w:val="24"/>
          <w:szCs w:val="24"/>
        </w:rPr>
        <w:t>mokymo bazę už esamos TVOU žemės sklypo ribos, numatant iškėlimo etapus iki 2013 metų.</w:t>
      </w:r>
      <w:r w:rsidR="009B61B7">
        <w:rPr>
          <w:rFonts w:ascii="Times New Roman" w:hAnsi="Times New Roman" w:cs="Times New Roman"/>
          <w:sz w:val="24"/>
          <w:szCs w:val="24"/>
        </w:rPr>
        <w:t xml:space="preserve"> TVOU </w:t>
      </w:r>
      <w:r w:rsidR="00194B01">
        <w:rPr>
          <w:rFonts w:ascii="Times New Roman" w:hAnsi="Times New Roman" w:cs="Times New Roman"/>
          <w:sz w:val="24"/>
          <w:szCs w:val="24"/>
        </w:rPr>
        <w:t>u</w:t>
      </w:r>
      <w:r w:rsidR="00963592">
        <w:rPr>
          <w:rFonts w:ascii="Times New Roman" w:hAnsi="Times New Roman" w:cs="Times New Roman"/>
          <w:sz w:val="24"/>
          <w:szCs w:val="24"/>
        </w:rPr>
        <w:t>niversitetui</w:t>
      </w:r>
      <w:r w:rsidR="00963592" w:rsidRPr="001237BF">
        <w:rPr>
          <w:rFonts w:ascii="Times New Roman" w:hAnsi="Times New Roman" w:cs="Times New Roman"/>
          <w:sz w:val="24"/>
          <w:szCs w:val="24"/>
        </w:rPr>
        <w:t xml:space="preserve"> </w:t>
      </w:r>
      <w:r w:rsidR="009B61B7">
        <w:rPr>
          <w:rFonts w:ascii="Times New Roman" w:hAnsi="Times New Roman" w:cs="Times New Roman"/>
          <w:sz w:val="24"/>
          <w:szCs w:val="24"/>
        </w:rPr>
        <w:t xml:space="preserve">pasiūlė </w:t>
      </w:r>
      <w:r w:rsidRPr="001237BF">
        <w:rPr>
          <w:rFonts w:ascii="Times New Roman" w:hAnsi="Times New Roman" w:cs="Times New Roman"/>
          <w:sz w:val="24"/>
          <w:szCs w:val="24"/>
        </w:rPr>
        <w:t xml:space="preserve">patikėjimo teise valdomus statinius </w:t>
      </w:r>
      <w:r w:rsidR="00963592">
        <w:rPr>
          <w:rFonts w:ascii="Times New Roman" w:hAnsi="Times New Roman" w:cs="Times New Roman"/>
          <w:sz w:val="24"/>
          <w:szCs w:val="24"/>
        </w:rPr>
        <w:t>(</w:t>
      </w:r>
      <w:r w:rsidRPr="001237BF">
        <w:rPr>
          <w:rFonts w:ascii="Times New Roman" w:hAnsi="Times New Roman" w:cs="Times New Roman"/>
          <w:sz w:val="24"/>
          <w:szCs w:val="24"/>
        </w:rPr>
        <w:t>Rodūnios kelias 30 ir Rodūnios kelias 32 (bendra dalinė nuosavybė su UAB „Conlitus“)</w:t>
      </w:r>
      <w:r w:rsidR="00963592">
        <w:rPr>
          <w:rFonts w:ascii="Times New Roman" w:hAnsi="Times New Roman" w:cs="Times New Roman"/>
          <w:sz w:val="24"/>
          <w:szCs w:val="24"/>
        </w:rPr>
        <w:t xml:space="preserve">) </w:t>
      </w:r>
      <w:r w:rsidR="00963592" w:rsidRPr="001237BF">
        <w:rPr>
          <w:rFonts w:ascii="Times New Roman" w:hAnsi="Times New Roman" w:cs="Times New Roman"/>
          <w:sz w:val="24"/>
          <w:szCs w:val="24"/>
        </w:rPr>
        <w:t>naudojant</w:t>
      </w:r>
      <w:r w:rsidR="00963592">
        <w:rPr>
          <w:rFonts w:ascii="Times New Roman" w:hAnsi="Times New Roman" w:cs="Times New Roman"/>
          <w:sz w:val="24"/>
          <w:szCs w:val="24"/>
        </w:rPr>
        <w:t>is</w:t>
      </w:r>
      <w:r w:rsidR="00963592" w:rsidRPr="001237BF">
        <w:rPr>
          <w:rFonts w:ascii="Times New Roman" w:hAnsi="Times New Roman" w:cs="Times New Roman"/>
          <w:sz w:val="24"/>
          <w:szCs w:val="24"/>
        </w:rPr>
        <w:t xml:space="preserve"> </w:t>
      </w:r>
      <w:r w:rsidR="00963592">
        <w:rPr>
          <w:rFonts w:ascii="Times New Roman" w:hAnsi="Times New Roman" w:cs="Times New Roman"/>
          <w:sz w:val="24"/>
          <w:szCs w:val="24"/>
        </w:rPr>
        <w:t>AB</w:t>
      </w:r>
      <w:r w:rsidR="00963592" w:rsidRPr="001237BF">
        <w:rPr>
          <w:rFonts w:ascii="Times New Roman" w:hAnsi="Times New Roman" w:cs="Times New Roman"/>
          <w:sz w:val="24"/>
          <w:szCs w:val="24"/>
        </w:rPr>
        <w:t xml:space="preserve"> </w:t>
      </w:r>
      <w:r w:rsidR="00963592">
        <w:rPr>
          <w:rFonts w:ascii="Times New Roman" w:hAnsi="Times New Roman" w:cs="Times New Roman"/>
          <w:sz w:val="24"/>
          <w:szCs w:val="24"/>
        </w:rPr>
        <w:t>„</w:t>
      </w:r>
      <w:r w:rsidR="00963592" w:rsidRPr="001237BF">
        <w:rPr>
          <w:rFonts w:ascii="Times New Roman" w:hAnsi="Times New Roman" w:cs="Times New Roman"/>
          <w:sz w:val="24"/>
          <w:szCs w:val="24"/>
        </w:rPr>
        <w:t>Turto bankas</w:t>
      </w:r>
      <w:r w:rsidR="00963592">
        <w:rPr>
          <w:rFonts w:ascii="Times New Roman" w:hAnsi="Times New Roman" w:cs="Times New Roman"/>
          <w:sz w:val="24"/>
          <w:szCs w:val="24"/>
        </w:rPr>
        <w:t>“</w:t>
      </w:r>
      <w:r w:rsidR="00963592" w:rsidRPr="001237BF">
        <w:rPr>
          <w:rFonts w:ascii="Times New Roman" w:hAnsi="Times New Roman" w:cs="Times New Roman"/>
          <w:sz w:val="24"/>
          <w:szCs w:val="24"/>
        </w:rPr>
        <w:t xml:space="preserve"> ar V</w:t>
      </w:r>
      <w:r w:rsidR="00963592">
        <w:rPr>
          <w:rFonts w:ascii="Times New Roman" w:hAnsi="Times New Roman" w:cs="Times New Roman"/>
          <w:sz w:val="24"/>
          <w:szCs w:val="24"/>
        </w:rPr>
        <w:t>Į</w:t>
      </w:r>
      <w:r w:rsidR="00963592" w:rsidRPr="001237BF">
        <w:rPr>
          <w:rFonts w:ascii="Times New Roman" w:hAnsi="Times New Roman" w:cs="Times New Roman"/>
          <w:sz w:val="24"/>
          <w:szCs w:val="24"/>
        </w:rPr>
        <w:t xml:space="preserve"> </w:t>
      </w:r>
      <w:r w:rsidR="00963592">
        <w:rPr>
          <w:rFonts w:ascii="Times New Roman" w:hAnsi="Times New Roman" w:cs="Times New Roman"/>
          <w:sz w:val="24"/>
          <w:szCs w:val="24"/>
        </w:rPr>
        <w:t>„</w:t>
      </w:r>
      <w:r w:rsidR="00963592" w:rsidRPr="001237BF">
        <w:rPr>
          <w:rFonts w:ascii="Times New Roman" w:hAnsi="Times New Roman" w:cs="Times New Roman"/>
          <w:sz w:val="24"/>
          <w:szCs w:val="24"/>
        </w:rPr>
        <w:t>Valstybės turto fondas</w:t>
      </w:r>
      <w:r w:rsidR="00963592">
        <w:rPr>
          <w:rFonts w:ascii="Times New Roman" w:hAnsi="Times New Roman" w:cs="Times New Roman"/>
          <w:sz w:val="24"/>
          <w:szCs w:val="24"/>
        </w:rPr>
        <w:t>“</w:t>
      </w:r>
      <w:r w:rsidR="00963592" w:rsidRPr="001237BF">
        <w:rPr>
          <w:rFonts w:ascii="Times New Roman" w:hAnsi="Times New Roman" w:cs="Times New Roman"/>
          <w:sz w:val="24"/>
          <w:szCs w:val="24"/>
        </w:rPr>
        <w:t xml:space="preserve"> finansini</w:t>
      </w:r>
      <w:r w:rsidR="00963592">
        <w:rPr>
          <w:rFonts w:ascii="Times New Roman" w:hAnsi="Times New Roman" w:cs="Times New Roman"/>
          <w:sz w:val="24"/>
          <w:szCs w:val="24"/>
        </w:rPr>
        <w:t xml:space="preserve">ais </w:t>
      </w:r>
      <w:r w:rsidR="00963592" w:rsidRPr="001237BF">
        <w:rPr>
          <w:rFonts w:ascii="Times New Roman" w:hAnsi="Times New Roman" w:cs="Times New Roman"/>
          <w:sz w:val="24"/>
          <w:szCs w:val="24"/>
        </w:rPr>
        <w:t>instrument</w:t>
      </w:r>
      <w:r w:rsidR="00963592">
        <w:rPr>
          <w:rFonts w:ascii="Times New Roman" w:hAnsi="Times New Roman" w:cs="Times New Roman"/>
          <w:sz w:val="24"/>
          <w:szCs w:val="24"/>
        </w:rPr>
        <w:t>ais</w:t>
      </w:r>
      <w:r w:rsidR="00963592" w:rsidRPr="001237BF">
        <w:rPr>
          <w:rFonts w:ascii="Times New Roman" w:hAnsi="Times New Roman" w:cs="Times New Roman"/>
          <w:sz w:val="24"/>
          <w:szCs w:val="24"/>
        </w:rPr>
        <w:t xml:space="preserve"> </w:t>
      </w:r>
      <w:r w:rsidRPr="001237BF">
        <w:rPr>
          <w:rFonts w:ascii="Times New Roman" w:hAnsi="Times New Roman" w:cs="Times New Roman"/>
          <w:sz w:val="24"/>
          <w:szCs w:val="24"/>
        </w:rPr>
        <w:t>parduoti, o naujos mokymo bazės įrengimą finansuoti iš gautų už parduotus pastatus lėšų bei šiems poreikiams skirt</w:t>
      </w:r>
      <w:r w:rsidR="00194B01">
        <w:rPr>
          <w:rFonts w:ascii="Times New Roman" w:hAnsi="Times New Roman" w:cs="Times New Roman"/>
          <w:sz w:val="24"/>
          <w:szCs w:val="24"/>
        </w:rPr>
        <w:t>o</w:t>
      </w:r>
      <w:r w:rsidRPr="001237BF">
        <w:rPr>
          <w:rFonts w:ascii="Times New Roman" w:hAnsi="Times New Roman" w:cs="Times New Roman"/>
          <w:sz w:val="24"/>
          <w:szCs w:val="24"/>
        </w:rPr>
        <w:t xml:space="preserve"> ES fondų finansavim</w:t>
      </w:r>
      <w:r w:rsidR="00194B01">
        <w:rPr>
          <w:rFonts w:ascii="Times New Roman" w:hAnsi="Times New Roman" w:cs="Times New Roman"/>
          <w:sz w:val="24"/>
          <w:szCs w:val="24"/>
        </w:rPr>
        <w:t>o</w:t>
      </w:r>
      <w:r w:rsidRPr="001237BF">
        <w:rPr>
          <w:rFonts w:ascii="Times New Roman" w:hAnsi="Times New Roman" w:cs="Times New Roman"/>
          <w:sz w:val="24"/>
          <w:szCs w:val="24"/>
        </w:rPr>
        <w:t>.</w:t>
      </w:r>
    </w:p>
    <w:p w14:paraId="698611A7" w14:textId="77777777" w:rsidR="009075F5" w:rsidRDefault="00B007EC"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Atsižvelgiant į susidariusią situaciją b</w:t>
      </w:r>
      <w:r w:rsidR="001237BF" w:rsidRPr="001237BF">
        <w:rPr>
          <w:rFonts w:ascii="Times New Roman" w:hAnsi="Times New Roman" w:cs="Times New Roman"/>
          <w:sz w:val="24"/>
          <w:szCs w:val="24"/>
        </w:rPr>
        <w:t>uvo nagrinėjam</w:t>
      </w:r>
      <w:r w:rsidR="00194B01">
        <w:rPr>
          <w:rFonts w:ascii="Times New Roman" w:hAnsi="Times New Roman" w:cs="Times New Roman"/>
          <w:sz w:val="24"/>
          <w:szCs w:val="24"/>
        </w:rPr>
        <w:t>os</w:t>
      </w:r>
      <w:r w:rsidR="001237BF" w:rsidRPr="001237BF">
        <w:rPr>
          <w:rFonts w:ascii="Times New Roman" w:hAnsi="Times New Roman" w:cs="Times New Roman"/>
          <w:sz w:val="24"/>
          <w:szCs w:val="24"/>
        </w:rPr>
        <w:t xml:space="preserve"> galimos vietos naujai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001237BF" w:rsidRPr="001237BF">
        <w:rPr>
          <w:rFonts w:ascii="Times New Roman" w:hAnsi="Times New Roman" w:cs="Times New Roman"/>
          <w:sz w:val="24"/>
          <w:szCs w:val="24"/>
        </w:rPr>
        <w:t>mokymo bazei statyti</w:t>
      </w:r>
      <w:r>
        <w:rPr>
          <w:rFonts w:ascii="Times New Roman" w:hAnsi="Times New Roman" w:cs="Times New Roman"/>
          <w:sz w:val="24"/>
          <w:szCs w:val="24"/>
        </w:rPr>
        <w:t xml:space="preserve">. Galiausiai </w:t>
      </w:r>
      <w:r w:rsidR="001237BF" w:rsidRPr="001237BF">
        <w:rPr>
          <w:rFonts w:ascii="Times New Roman" w:hAnsi="Times New Roman" w:cs="Times New Roman"/>
          <w:sz w:val="24"/>
          <w:szCs w:val="24"/>
        </w:rPr>
        <w:t xml:space="preserve">priimtas sprendimas bazę statyti </w:t>
      </w:r>
      <w:r w:rsidR="008C0CD7">
        <w:rPr>
          <w:rFonts w:ascii="Times New Roman" w:hAnsi="Times New Roman" w:cs="Times New Roman"/>
          <w:sz w:val="24"/>
          <w:szCs w:val="24"/>
        </w:rPr>
        <w:t>VGTU</w:t>
      </w:r>
      <w:r w:rsidR="001237BF" w:rsidRPr="001237BF">
        <w:rPr>
          <w:rFonts w:ascii="Times New Roman" w:hAnsi="Times New Roman" w:cs="Times New Roman"/>
          <w:sz w:val="24"/>
          <w:szCs w:val="24"/>
        </w:rPr>
        <w:t xml:space="preserve"> panaudos </w:t>
      </w:r>
      <w:r w:rsidR="00194B01">
        <w:rPr>
          <w:rFonts w:ascii="Times New Roman" w:hAnsi="Times New Roman" w:cs="Times New Roman"/>
          <w:sz w:val="24"/>
          <w:szCs w:val="24"/>
        </w:rPr>
        <w:t>teise</w:t>
      </w:r>
      <w:r w:rsidR="001237BF" w:rsidRPr="001237BF">
        <w:rPr>
          <w:rFonts w:ascii="Times New Roman" w:hAnsi="Times New Roman" w:cs="Times New Roman"/>
          <w:sz w:val="24"/>
          <w:szCs w:val="24"/>
        </w:rPr>
        <w:t xml:space="preserve"> valdom</w:t>
      </w:r>
      <w:r w:rsidR="00291224">
        <w:rPr>
          <w:rFonts w:ascii="Times New Roman" w:hAnsi="Times New Roman" w:cs="Times New Roman"/>
          <w:sz w:val="24"/>
          <w:szCs w:val="24"/>
        </w:rPr>
        <w:t>ame</w:t>
      </w:r>
      <w:r w:rsidR="001237BF" w:rsidRPr="001237BF">
        <w:rPr>
          <w:rFonts w:ascii="Times New Roman" w:hAnsi="Times New Roman" w:cs="Times New Roman"/>
          <w:sz w:val="24"/>
          <w:szCs w:val="24"/>
        </w:rPr>
        <w:t xml:space="preserve"> sklyp</w:t>
      </w:r>
      <w:r w:rsidR="00291224">
        <w:rPr>
          <w:rFonts w:ascii="Times New Roman" w:hAnsi="Times New Roman" w:cs="Times New Roman"/>
          <w:sz w:val="24"/>
          <w:szCs w:val="24"/>
        </w:rPr>
        <w:t>e</w:t>
      </w:r>
      <w:r w:rsidR="001237BF" w:rsidRPr="001237BF">
        <w:rPr>
          <w:rFonts w:ascii="Times New Roman" w:hAnsi="Times New Roman" w:cs="Times New Roman"/>
          <w:sz w:val="24"/>
          <w:szCs w:val="24"/>
        </w:rPr>
        <w:t>, esanči</w:t>
      </w:r>
      <w:r w:rsidR="00291224">
        <w:rPr>
          <w:rFonts w:ascii="Times New Roman" w:hAnsi="Times New Roman" w:cs="Times New Roman"/>
          <w:sz w:val="24"/>
          <w:szCs w:val="24"/>
        </w:rPr>
        <w:t>ame</w:t>
      </w:r>
      <w:r w:rsidR="001237BF" w:rsidRPr="001237BF">
        <w:rPr>
          <w:rFonts w:ascii="Times New Roman" w:hAnsi="Times New Roman" w:cs="Times New Roman"/>
          <w:sz w:val="24"/>
          <w:szCs w:val="24"/>
        </w:rPr>
        <w:t xml:space="preserve"> Liepkalnio g. 122B.</w:t>
      </w:r>
    </w:p>
    <w:p w14:paraId="57601526" w14:textId="77777777" w:rsidR="009075F5" w:rsidRDefault="00B007EC" w:rsidP="009361A8">
      <w:pPr>
        <w:spacing w:before="120" w:after="120" w:line="240" w:lineRule="auto"/>
        <w:ind w:firstLine="709"/>
        <w:jc w:val="both"/>
        <w:rPr>
          <w:rFonts w:ascii="Times New Roman" w:hAnsi="Times New Roman" w:cs="Times New Roman"/>
          <w:sz w:val="24"/>
          <w:szCs w:val="24"/>
        </w:rPr>
      </w:pPr>
      <w:r w:rsidRPr="001237BF">
        <w:rPr>
          <w:rFonts w:ascii="Times New Roman" w:hAnsi="Times New Roman" w:cs="Times New Roman"/>
          <w:sz w:val="24"/>
          <w:szCs w:val="24"/>
        </w:rPr>
        <w:t>2011 m. Ministro Pirmininko kanclerio tarnyboje vykusiame pasitarime</w:t>
      </w:r>
      <w:r w:rsidR="00064EE2" w:rsidRPr="0080208D">
        <w:rPr>
          <w:rFonts w:ascii="Times New Roman" w:hAnsi="Times New Roman" w:cs="Times New Roman"/>
          <w:sz w:val="24"/>
          <w:szCs w:val="24"/>
          <w:vertAlign w:val="superscript"/>
        </w:rPr>
        <w:footnoteReference w:id="20"/>
      </w:r>
      <w:r w:rsidRPr="001237BF">
        <w:rPr>
          <w:rFonts w:ascii="Times New Roman" w:hAnsi="Times New Roman" w:cs="Times New Roman"/>
          <w:sz w:val="24"/>
          <w:szCs w:val="24"/>
        </w:rPr>
        <w:t xml:space="preserve"> </w:t>
      </w:r>
      <w:r>
        <w:rPr>
          <w:rFonts w:ascii="Times New Roman" w:hAnsi="Times New Roman" w:cs="Times New Roman"/>
          <w:sz w:val="24"/>
          <w:szCs w:val="24"/>
        </w:rPr>
        <w:t xml:space="preserve">buvo pritarta </w:t>
      </w:r>
      <w:r w:rsidR="001237BF" w:rsidRPr="001237BF">
        <w:rPr>
          <w:rFonts w:ascii="Times New Roman" w:hAnsi="Times New Roman" w:cs="Times New Roman"/>
          <w:sz w:val="24"/>
          <w:szCs w:val="24"/>
        </w:rPr>
        <w:t>TVOU iškeltam reikalavimui</w:t>
      </w:r>
      <w:r>
        <w:rPr>
          <w:rFonts w:ascii="Times New Roman" w:hAnsi="Times New Roman" w:cs="Times New Roman"/>
          <w:sz w:val="24"/>
          <w:szCs w:val="24"/>
        </w:rPr>
        <w:t xml:space="preserve"> ir nutarta </w:t>
      </w:r>
      <w:r w:rsidR="001237BF" w:rsidRPr="001237BF">
        <w:rPr>
          <w:rFonts w:ascii="Times New Roman" w:hAnsi="Times New Roman" w:cs="Times New Roman"/>
          <w:sz w:val="24"/>
          <w:szCs w:val="24"/>
        </w:rPr>
        <w:t xml:space="preserve">siūlyti VGTU ir Švietimo mokslo ministerijai išnagrinėti galimybę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001237BF" w:rsidRPr="001237BF">
        <w:rPr>
          <w:rFonts w:ascii="Times New Roman" w:hAnsi="Times New Roman" w:cs="Times New Roman"/>
          <w:sz w:val="24"/>
          <w:szCs w:val="24"/>
        </w:rPr>
        <w:t xml:space="preserve">mokymo bazę Vilniuje, Liepkalnio g. 122B įtraukti į Atnaujinamo valstybės nekilnojamo turto sąrašą ir jos projektavimui bei statybai panaudoti lėšas, gautas pardavus pastatus Rodūnios kelio g. Nr. 30 ir Nr. 32, taip pat Europos regioninės plėtros fondo lėšas, kurias Vyriausybės </w:t>
      </w:r>
      <w:r w:rsidR="00E87FBC" w:rsidRPr="001237BF">
        <w:rPr>
          <w:rFonts w:ascii="Times New Roman" w:hAnsi="Times New Roman" w:cs="Times New Roman"/>
          <w:sz w:val="24"/>
          <w:szCs w:val="24"/>
        </w:rPr>
        <w:t>nutarimu</w:t>
      </w:r>
      <w:r w:rsidR="00064EE2" w:rsidRPr="0080208D">
        <w:rPr>
          <w:rFonts w:ascii="Times New Roman" w:hAnsi="Times New Roman" w:cs="Times New Roman"/>
          <w:sz w:val="24"/>
          <w:szCs w:val="24"/>
          <w:vertAlign w:val="superscript"/>
        </w:rPr>
        <w:footnoteReference w:id="21"/>
      </w:r>
      <w:r w:rsidR="00E87FBC" w:rsidRPr="0080208D">
        <w:rPr>
          <w:rFonts w:ascii="Times New Roman" w:hAnsi="Times New Roman" w:cs="Times New Roman"/>
          <w:sz w:val="24"/>
          <w:szCs w:val="24"/>
        </w:rPr>
        <w:t>,</w:t>
      </w:r>
      <w:r w:rsidR="00E87FBC">
        <w:rPr>
          <w:rFonts w:ascii="Times New Roman" w:hAnsi="Times New Roman" w:cs="Times New Roman"/>
          <w:sz w:val="24"/>
          <w:szCs w:val="24"/>
        </w:rPr>
        <w:t xml:space="preserve"> priimtu dar </w:t>
      </w:r>
      <w:r w:rsidR="001237BF" w:rsidRPr="001237BF">
        <w:rPr>
          <w:rFonts w:ascii="Times New Roman" w:hAnsi="Times New Roman" w:cs="Times New Roman"/>
          <w:sz w:val="24"/>
          <w:szCs w:val="24"/>
        </w:rPr>
        <w:t>2008 m.</w:t>
      </w:r>
      <w:r w:rsidR="00194B01">
        <w:rPr>
          <w:rFonts w:ascii="Times New Roman" w:hAnsi="Times New Roman" w:cs="Times New Roman"/>
          <w:sz w:val="24"/>
          <w:szCs w:val="24"/>
        </w:rPr>
        <w:t>,</w:t>
      </w:r>
      <w:r w:rsidR="001237BF" w:rsidRPr="001237BF">
        <w:rPr>
          <w:rFonts w:ascii="Times New Roman" w:hAnsi="Times New Roman" w:cs="Times New Roman"/>
          <w:sz w:val="24"/>
          <w:szCs w:val="24"/>
        </w:rPr>
        <w:t xml:space="preserve"> planuota skirti Treniruoklių ir laboratorijų korpuso Vilniuje, Rodūnios kelio g. statybai</w:t>
      </w:r>
      <w:r w:rsidR="00FC11B8">
        <w:rPr>
          <w:rFonts w:ascii="Times New Roman" w:hAnsi="Times New Roman" w:cs="Times New Roman"/>
          <w:sz w:val="24"/>
          <w:szCs w:val="24"/>
        </w:rPr>
        <w:t>.</w:t>
      </w:r>
    </w:p>
    <w:p w14:paraId="1C1838B6" w14:textId="77777777" w:rsidR="001237BF" w:rsidRPr="001237BF" w:rsidRDefault="001237BF" w:rsidP="009361A8">
      <w:pPr>
        <w:spacing w:before="120" w:after="120" w:line="240" w:lineRule="auto"/>
        <w:ind w:firstLine="709"/>
        <w:jc w:val="both"/>
        <w:rPr>
          <w:rFonts w:ascii="Times New Roman" w:hAnsi="Times New Roman" w:cs="Times New Roman"/>
          <w:sz w:val="24"/>
          <w:szCs w:val="24"/>
        </w:rPr>
      </w:pPr>
      <w:r w:rsidRPr="001237BF">
        <w:rPr>
          <w:rFonts w:ascii="Times New Roman" w:hAnsi="Times New Roman" w:cs="Times New Roman"/>
          <w:sz w:val="24"/>
          <w:szCs w:val="24"/>
        </w:rPr>
        <w:t xml:space="preserve">Atsižvelgiant į iškeltus reikalavimus </w:t>
      </w:r>
      <w:r w:rsidR="008C0CD7">
        <w:rPr>
          <w:rFonts w:ascii="Times New Roman" w:hAnsi="Times New Roman" w:cs="Times New Roman"/>
          <w:sz w:val="24"/>
          <w:szCs w:val="24"/>
        </w:rPr>
        <w:t>VGTU</w:t>
      </w:r>
      <w:r w:rsidRPr="001237BF">
        <w:rPr>
          <w:rFonts w:ascii="Times New Roman" w:hAnsi="Times New Roman" w:cs="Times New Roman"/>
          <w:sz w:val="24"/>
          <w:szCs w:val="24"/>
        </w:rPr>
        <w:t xml:space="preserve"> pradėjo parengiamuosius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Pr="001237BF">
        <w:rPr>
          <w:rFonts w:ascii="Times New Roman" w:hAnsi="Times New Roman" w:cs="Times New Roman"/>
          <w:sz w:val="24"/>
          <w:szCs w:val="24"/>
        </w:rPr>
        <w:t>mok</w:t>
      </w:r>
      <w:r w:rsidR="0032550A">
        <w:rPr>
          <w:rFonts w:ascii="Times New Roman" w:hAnsi="Times New Roman" w:cs="Times New Roman"/>
          <w:sz w:val="24"/>
          <w:szCs w:val="24"/>
        </w:rPr>
        <w:t>ymo</w:t>
      </w:r>
      <w:r w:rsidRPr="001237BF">
        <w:rPr>
          <w:rFonts w:ascii="Times New Roman" w:hAnsi="Times New Roman" w:cs="Times New Roman"/>
          <w:sz w:val="24"/>
          <w:szCs w:val="24"/>
        </w:rPr>
        <w:t xml:space="preserve"> bazės iškėlimo į Liepkalnio g. 122B darbus:</w:t>
      </w:r>
    </w:p>
    <w:p w14:paraId="684452CA" w14:textId="77777777" w:rsidR="001237BF" w:rsidRPr="001237BF" w:rsidRDefault="001237BF" w:rsidP="009361A8">
      <w:pPr>
        <w:pStyle w:val="ListParagraph"/>
        <w:numPr>
          <w:ilvl w:val="0"/>
          <w:numId w:val="3"/>
        </w:numPr>
        <w:spacing w:before="120" w:after="120" w:line="240" w:lineRule="auto"/>
        <w:jc w:val="both"/>
        <w:rPr>
          <w:rFonts w:ascii="Times New Roman" w:hAnsi="Times New Roman" w:cs="Times New Roman"/>
          <w:sz w:val="24"/>
          <w:szCs w:val="24"/>
        </w:rPr>
      </w:pPr>
      <w:r w:rsidRPr="001237BF">
        <w:rPr>
          <w:rFonts w:ascii="Times New Roman" w:hAnsi="Times New Roman" w:cs="Times New Roman"/>
          <w:sz w:val="24"/>
          <w:szCs w:val="24"/>
        </w:rPr>
        <w:t>pradėtas rengti sklypo Liepkalnio g. 122B detalusis planas;</w:t>
      </w:r>
    </w:p>
    <w:p w14:paraId="202903D3" w14:textId="77777777" w:rsidR="001237BF" w:rsidRPr="001237BF" w:rsidRDefault="00FB4ECB"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su TVOU suderintas mokymo</w:t>
      </w:r>
      <w:r w:rsidR="001237BF" w:rsidRPr="001237BF">
        <w:rPr>
          <w:rFonts w:ascii="Times New Roman" w:hAnsi="Times New Roman" w:cs="Times New Roman"/>
          <w:sz w:val="24"/>
          <w:szCs w:val="24"/>
        </w:rPr>
        <w:t xml:space="preserve"> bazės plėtrai numatyto sklypo Rodūnios kelio gatvėje perskirstymo klausimas, suformuojant sumažinto ploto skl</w:t>
      </w:r>
      <w:r>
        <w:rPr>
          <w:rFonts w:ascii="Times New Roman" w:hAnsi="Times New Roman" w:cs="Times New Roman"/>
          <w:sz w:val="24"/>
          <w:szCs w:val="24"/>
        </w:rPr>
        <w:t xml:space="preserve">ypą ties </w:t>
      </w:r>
      <w:r w:rsidR="008C0CD7">
        <w:rPr>
          <w:rFonts w:ascii="Times New Roman" w:hAnsi="Times New Roman" w:cs="Times New Roman"/>
          <w:sz w:val="24"/>
          <w:szCs w:val="24"/>
        </w:rPr>
        <w:t>VGTU</w:t>
      </w:r>
      <w:r>
        <w:rPr>
          <w:rFonts w:ascii="Times New Roman" w:hAnsi="Times New Roman" w:cs="Times New Roman"/>
          <w:sz w:val="24"/>
          <w:szCs w:val="24"/>
        </w:rPr>
        <w:t xml:space="preserve"> pastatais</w:t>
      </w:r>
      <w:r w:rsidR="001237BF" w:rsidRPr="001237BF">
        <w:rPr>
          <w:rFonts w:ascii="Times New Roman" w:hAnsi="Times New Roman" w:cs="Times New Roman"/>
          <w:sz w:val="24"/>
          <w:szCs w:val="24"/>
        </w:rPr>
        <w:t>.</w:t>
      </w:r>
    </w:p>
    <w:p w14:paraId="60847377" w14:textId="77777777" w:rsidR="00801E1A" w:rsidRDefault="00801E1A" w:rsidP="009361A8">
      <w:pPr>
        <w:spacing w:before="120" w:after="120" w:line="240" w:lineRule="auto"/>
        <w:ind w:firstLine="709"/>
        <w:jc w:val="both"/>
        <w:rPr>
          <w:rFonts w:ascii="Times New Roman" w:hAnsi="Times New Roman" w:cs="Times New Roman"/>
          <w:sz w:val="24"/>
          <w:szCs w:val="24"/>
        </w:rPr>
      </w:pPr>
      <w:r w:rsidRPr="001237BF">
        <w:rPr>
          <w:rFonts w:ascii="Times New Roman" w:hAnsi="Times New Roman" w:cs="Times New Roman"/>
          <w:sz w:val="24"/>
          <w:szCs w:val="24"/>
        </w:rPr>
        <w:t xml:space="preserve">2011 m. </w:t>
      </w:r>
      <w:r w:rsidR="001237BF" w:rsidRPr="001237BF">
        <w:rPr>
          <w:rFonts w:ascii="Times New Roman" w:hAnsi="Times New Roman" w:cs="Times New Roman"/>
          <w:sz w:val="24"/>
          <w:szCs w:val="24"/>
        </w:rPr>
        <w:t xml:space="preserve">TVOU </w:t>
      </w:r>
      <w:r>
        <w:rPr>
          <w:rFonts w:ascii="Times New Roman" w:hAnsi="Times New Roman" w:cs="Times New Roman"/>
          <w:sz w:val="24"/>
          <w:szCs w:val="24"/>
        </w:rPr>
        <w:t xml:space="preserve">buvo </w:t>
      </w:r>
      <w:r w:rsidR="001237BF" w:rsidRPr="001237BF">
        <w:rPr>
          <w:rFonts w:ascii="Times New Roman" w:hAnsi="Times New Roman" w:cs="Times New Roman"/>
          <w:sz w:val="24"/>
          <w:szCs w:val="24"/>
        </w:rPr>
        <w:t>informuota</w:t>
      </w:r>
      <w:r>
        <w:rPr>
          <w:rFonts w:ascii="Times New Roman" w:hAnsi="Times New Roman" w:cs="Times New Roman"/>
          <w:sz w:val="24"/>
          <w:szCs w:val="24"/>
        </w:rPr>
        <w:t>s</w:t>
      </w:r>
      <w:r w:rsidR="00A32123" w:rsidRPr="0080208D">
        <w:rPr>
          <w:rFonts w:ascii="Times New Roman" w:hAnsi="Times New Roman" w:cs="Times New Roman"/>
          <w:sz w:val="24"/>
          <w:szCs w:val="24"/>
          <w:vertAlign w:val="superscript"/>
        </w:rPr>
        <w:footnoteReference w:id="22"/>
      </w:r>
      <w:r w:rsidR="001237BF" w:rsidRPr="001237BF">
        <w:rPr>
          <w:rFonts w:ascii="Times New Roman" w:hAnsi="Times New Roman" w:cs="Times New Roman"/>
          <w:sz w:val="24"/>
          <w:szCs w:val="24"/>
        </w:rPr>
        <w:t xml:space="preserve">, kad rengiamas sumažinto ploto sklypo planas, kuris prilyginamas detaliajam planui ties pastatais Rodūnios kelias Nr. 30 ir Nr. 32, kurio tikslas nustatyti šio sklypo ribas. Šiame procese sutarta, kad TVOU atsisako </w:t>
      </w:r>
      <w:r w:rsidR="008C0CD7">
        <w:rPr>
          <w:rFonts w:ascii="Times New Roman" w:hAnsi="Times New Roman" w:cs="Times New Roman"/>
          <w:sz w:val="24"/>
          <w:szCs w:val="24"/>
        </w:rPr>
        <w:t>VGTU</w:t>
      </w:r>
      <w:r w:rsidR="001237BF" w:rsidRPr="001237BF">
        <w:rPr>
          <w:rFonts w:ascii="Times New Roman" w:hAnsi="Times New Roman" w:cs="Times New Roman"/>
          <w:sz w:val="24"/>
          <w:szCs w:val="24"/>
        </w:rPr>
        <w:t xml:space="preserve"> naudai žemės </w:t>
      </w:r>
      <w:r w:rsidR="001237BF" w:rsidRPr="00B366AA">
        <w:rPr>
          <w:rFonts w:ascii="Times New Roman" w:hAnsi="Times New Roman" w:cs="Times New Roman"/>
          <w:sz w:val="24"/>
          <w:szCs w:val="24"/>
        </w:rPr>
        <w:t>sklypo, kuriame yra pastatas Rodūnios kelias Nr. 30 (</w:t>
      </w:r>
      <w:r w:rsidR="00B366AA" w:rsidRPr="00B366AA">
        <w:rPr>
          <w:rFonts w:ascii="Times New Roman" w:hAnsi="Times New Roman" w:cs="Times New Roman"/>
          <w:sz w:val="24"/>
          <w:szCs w:val="24"/>
        </w:rPr>
        <w:t>1</w:t>
      </w:r>
      <w:r w:rsidR="001237BF" w:rsidRPr="00B366AA">
        <w:rPr>
          <w:rFonts w:ascii="Times New Roman" w:hAnsi="Times New Roman" w:cs="Times New Roman"/>
          <w:sz w:val="24"/>
          <w:szCs w:val="24"/>
        </w:rPr>
        <w:t xml:space="preserve"> pav.). Tuo pačiu suformuojamas</w:t>
      </w:r>
      <w:r w:rsidR="001237BF" w:rsidRPr="001237BF">
        <w:rPr>
          <w:rFonts w:ascii="Times New Roman" w:hAnsi="Times New Roman" w:cs="Times New Roman"/>
          <w:sz w:val="24"/>
          <w:szCs w:val="24"/>
        </w:rPr>
        <w:t xml:space="preserve"> sumažintas žemės sklypas, apimantis </w:t>
      </w:r>
      <w:r w:rsidR="008C0CD7">
        <w:rPr>
          <w:rFonts w:ascii="Times New Roman" w:hAnsi="Times New Roman" w:cs="Times New Roman"/>
          <w:sz w:val="24"/>
          <w:szCs w:val="24"/>
        </w:rPr>
        <w:t>VGTU</w:t>
      </w:r>
      <w:r w:rsidR="001237BF" w:rsidRPr="001237BF">
        <w:rPr>
          <w:rFonts w:ascii="Times New Roman" w:hAnsi="Times New Roman" w:cs="Times New Roman"/>
          <w:sz w:val="24"/>
          <w:szCs w:val="24"/>
        </w:rPr>
        <w:t xml:space="preserve"> pastatus bei greta esančią automobilių </w:t>
      </w:r>
      <w:r w:rsidR="001237BF" w:rsidRPr="00B366AA">
        <w:rPr>
          <w:rFonts w:ascii="Times New Roman" w:hAnsi="Times New Roman" w:cs="Times New Roman"/>
          <w:sz w:val="24"/>
          <w:szCs w:val="24"/>
        </w:rPr>
        <w:t>stovėjimo aikštelę (</w:t>
      </w:r>
      <w:r w:rsidR="00B366AA" w:rsidRPr="00B366AA">
        <w:rPr>
          <w:rFonts w:ascii="Times New Roman" w:hAnsi="Times New Roman" w:cs="Times New Roman"/>
          <w:sz w:val="24"/>
          <w:szCs w:val="24"/>
        </w:rPr>
        <w:t>2</w:t>
      </w:r>
      <w:r w:rsidR="001237BF" w:rsidRPr="00B366AA">
        <w:rPr>
          <w:rFonts w:ascii="Times New Roman" w:hAnsi="Times New Roman" w:cs="Times New Roman"/>
          <w:sz w:val="24"/>
          <w:szCs w:val="24"/>
        </w:rPr>
        <w:t xml:space="preserve"> pav.), kad </w:t>
      </w:r>
      <w:r w:rsidR="008C0CD7">
        <w:rPr>
          <w:rFonts w:ascii="Times New Roman" w:hAnsi="Times New Roman" w:cs="Times New Roman"/>
          <w:sz w:val="24"/>
          <w:szCs w:val="24"/>
        </w:rPr>
        <w:t>VGTU</w:t>
      </w:r>
      <w:r w:rsidR="001237BF" w:rsidRPr="00B366AA">
        <w:rPr>
          <w:rFonts w:ascii="Times New Roman" w:hAnsi="Times New Roman" w:cs="Times New Roman"/>
          <w:sz w:val="24"/>
          <w:szCs w:val="24"/>
        </w:rPr>
        <w:t xml:space="preserve"> valdytų žemę po pastatais, kuriuos reikės parduoti</w:t>
      </w:r>
      <w:r w:rsidR="001237BF" w:rsidRPr="001237BF">
        <w:rPr>
          <w:rFonts w:ascii="Times New Roman" w:hAnsi="Times New Roman" w:cs="Times New Roman"/>
          <w:sz w:val="24"/>
          <w:szCs w:val="24"/>
        </w:rPr>
        <w:t xml:space="preserve"> iškeliant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001237BF" w:rsidRPr="001237BF">
        <w:rPr>
          <w:rFonts w:ascii="Times New Roman" w:hAnsi="Times New Roman" w:cs="Times New Roman"/>
          <w:sz w:val="24"/>
          <w:szCs w:val="24"/>
        </w:rPr>
        <w:t>mok</w:t>
      </w:r>
      <w:r>
        <w:rPr>
          <w:rFonts w:ascii="Times New Roman" w:hAnsi="Times New Roman" w:cs="Times New Roman"/>
          <w:sz w:val="24"/>
          <w:szCs w:val="24"/>
        </w:rPr>
        <w:t>ymo</w:t>
      </w:r>
      <w:r w:rsidR="001237BF" w:rsidRPr="001237BF">
        <w:rPr>
          <w:rFonts w:ascii="Times New Roman" w:hAnsi="Times New Roman" w:cs="Times New Roman"/>
          <w:sz w:val="24"/>
          <w:szCs w:val="24"/>
        </w:rPr>
        <w:t xml:space="preserve"> bazę.</w:t>
      </w:r>
      <w:r w:rsidR="009A3D75">
        <w:rPr>
          <w:rFonts w:ascii="Times New Roman" w:hAnsi="Times New Roman" w:cs="Times New Roman"/>
          <w:sz w:val="24"/>
          <w:szCs w:val="24"/>
        </w:rPr>
        <w:t xml:space="preserve"> </w:t>
      </w:r>
      <w:r w:rsidR="0055267F">
        <w:rPr>
          <w:rFonts w:ascii="Times New Roman" w:hAnsi="Times New Roman" w:cs="Times New Roman"/>
          <w:sz w:val="24"/>
          <w:szCs w:val="24"/>
        </w:rPr>
        <w:t>Va</w:t>
      </w:r>
      <w:r w:rsidR="0055267F" w:rsidRPr="001237BF">
        <w:rPr>
          <w:rFonts w:ascii="Times New Roman" w:hAnsi="Times New Roman" w:cs="Times New Roman"/>
          <w:sz w:val="24"/>
          <w:szCs w:val="24"/>
        </w:rPr>
        <w:t>dovaujantis Vilniaus m. savivaldybės administr</w:t>
      </w:r>
      <w:r w:rsidR="0055267F">
        <w:rPr>
          <w:rFonts w:ascii="Times New Roman" w:hAnsi="Times New Roman" w:cs="Times New Roman"/>
          <w:sz w:val="24"/>
          <w:szCs w:val="24"/>
        </w:rPr>
        <w:t xml:space="preserve">acijos direktoriaus pavaduotojo </w:t>
      </w:r>
      <w:r w:rsidR="0055267F" w:rsidRPr="001237BF">
        <w:rPr>
          <w:rFonts w:ascii="Times New Roman" w:hAnsi="Times New Roman" w:cs="Times New Roman"/>
          <w:sz w:val="24"/>
          <w:szCs w:val="24"/>
        </w:rPr>
        <w:t>leidimu</w:t>
      </w:r>
      <w:r w:rsidR="00A32123" w:rsidRPr="0080208D">
        <w:rPr>
          <w:rFonts w:ascii="Times New Roman" w:hAnsi="Times New Roman" w:cs="Times New Roman"/>
          <w:sz w:val="24"/>
          <w:szCs w:val="24"/>
          <w:vertAlign w:val="superscript"/>
        </w:rPr>
        <w:footnoteReference w:id="23"/>
      </w:r>
      <w:r w:rsidR="0055267F" w:rsidRPr="0080208D">
        <w:rPr>
          <w:rFonts w:ascii="Times New Roman" w:hAnsi="Times New Roman" w:cs="Times New Roman"/>
          <w:sz w:val="24"/>
          <w:szCs w:val="24"/>
          <w:vertAlign w:val="superscript"/>
        </w:rPr>
        <w:t xml:space="preserve"> </w:t>
      </w:r>
      <w:r w:rsidR="0055267F">
        <w:rPr>
          <w:rFonts w:ascii="Times New Roman" w:hAnsi="Times New Roman" w:cs="Times New Roman"/>
          <w:sz w:val="24"/>
          <w:szCs w:val="24"/>
        </w:rPr>
        <w:t xml:space="preserve">buvo </w:t>
      </w:r>
      <w:r w:rsidR="0055267F" w:rsidRPr="001237BF">
        <w:rPr>
          <w:rFonts w:ascii="Times New Roman" w:hAnsi="Times New Roman" w:cs="Times New Roman"/>
          <w:sz w:val="24"/>
          <w:szCs w:val="24"/>
        </w:rPr>
        <w:t>parengti planai, prilyginami detaliojo plano teritorijų planavimo dokumentui.</w:t>
      </w:r>
      <w:r w:rsidR="0055267F">
        <w:rPr>
          <w:rFonts w:ascii="Times New Roman" w:hAnsi="Times New Roman" w:cs="Times New Roman"/>
          <w:sz w:val="24"/>
          <w:szCs w:val="24"/>
        </w:rPr>
        <w:t xml:space="preserve"> </w:t>
      </w:r>
    </w:p>
    <w:p w14:paraId="544E96D0" w14:textId="77777777" w:rsidR="003344B4" w:rsidRPr="001237BF" w:rsidRDefault="003344B4" w:rsidP="009361A8">
      <w:pPr>
        <w:spacing w:before="120" w:after="120" w:line="240" w:lineRule="auto"/>
        <w:ind w:firstLine="567"/>
        <w:jc w:val="both"/>
        <w:rPr>
          <w:rFonts w:ascii="Times New Roman" w:hAnsi="Times New Roman" w:cs="Times New Roman"/>
          <w:sz w:val="24"/>
          <w:szCs w:val="24"/>
        </w:rPr>
      </w:pPr>
    </w:p>
    <w:p w14:paraId="65FC89B2" w14:textId="77777777" w:rsidR="001237BF" w:rsidRPr="001237BF" w:rsidRDefault="001237BF" w:rsidP="009361A8">
      <w:pPr>
        <w:spacing w:before="120" w:after="120" w:line="240" w:lineRule="auto"/>
        <w:jc w:val="center"/>
        <w:rPr>
          <w:rFonts w:ascii="Times New Roman" w:hAnsi="Times New Roman" w:cs="Times New Roman"/>
          <w:b/>
          <w:sz w:val="24"/>
          <w:szCs w:val="24"/>
          <w:u w:val="single"/>
        </w:rPr>
      </w:pPr>
      <w:r w:rsidRPr="001237BF">
        <w:rPr>
          <w:rFonts w:ascii="Times New Roman" w:hAnsi="Times New Roman" w:cs="Times New Roman"/>
          <w:noProof/>
          <w:sz w:val="24"/>
          <w:szCs w:val="24"/>
          <w:lang w:eastAsia="lt-LT"/>
        </w:rPr>
        <w:drawing>
          <wp:inline distT="0" distB="0" distL="0" distR="0" wp14:anchorId="71A9B2DB" wp14:editId="163F668F">
            <wp:extent cx="4284088" cy="2448221"/>
            <wp:effectExtent l="0" t="0" r="254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8852" cy="2462373"/>
                    </a:xfrm>
                    <a:prstGeom prst="rect">
                      <a:avLst/>
                    </a:prstGeom>
                    <a:noFill/>
                    <a:ln>
                      <a:noFill/>
                    </a:ln>
                  </pic:spPr>
                </pic:pic>
              </a:graphicData>
            </a:graphic>
          </wp:inline>
        </w:drawing>
      </w:r>
    </w:p>
    <w:p w14:paraId="243B4D3A" w14:textId="77777777" w:rsidR="001237BF" w:rsidRPr="003344B4" w:rsidRDefault="00B366AA" w:rsidP="009361A8">
      <w:pPr>
        <w:spacing w:before="120" w:after="120" w:line="240" w:lineRule="auto"/>
        <w:jc w:val="center"/>
        <w:rPr>
          <w:rFonts w:ascii="Times New Roman" w:hAnsi="Times New Roman" w:cs="Times New Roman"/>
          <w:sz w:val="20"/>
          <w:szCs w:val="20"/>
        </w:rPr>
      </w:pPr>
      <w:r w:rsidRPr="00B366AA">
        <w:rPr>
          <w:rFonts w:ascii="Times New Roman" w:hAnsi="Times New Roman" w:cs="Times New Roman"/>
          <w:b/>
          <w:sz w:val="20"/>
          <w:szCs w:val="20"/>
        </w:rPr>
        <w:t>1</w:t>
      </w:r>
      <w:r w:rsidR="001237BF" w:rsidRPr="00B366AA">
        <w:rPr>
          <w:rFonts w:ascii="Times New Roman" w:hAnsi="Times New Roman" w:cs="Times New Roman"/>
          <w:b/>
          <w:sz w:val="20"/>
          <w:szCs w:val="20"/>
        </w:rPr>
        <w:t xml:space="preserve"> pav.</w:t>
      </w:r>
      <w:r w:rsidR="001237BF" w:rsidRPr="003344B4">
        <w:rPr>
          <w:rFonts w:ascii="Times New Roman" w:hAnsi="Times New Roman" w:cs="Times New Roman"/>
          <w:b/>
          <w:sz w:val="20"/>
          <w:szCs w:val="20"/>
        </w:rPr>
        <w:t xml:space="preserve"> </w:t>
      </w:r>
      <w:r w:rsidR="001237BF" w:rsidRPr="003344B4">
        <w:rPr>
          <w:rFonts w:ascii="Times New Roman" w:hAnsi="Times New Roman" w:cs="Times New Roman"/>
          <w:sz w:val="20"/>
          <w:szCs w:val="20"/>
        </w:rPr>
        <w:t xml:space="preserve">TVOU priklausantis žemės sklypas, kuriame yra VGTU pastatas </w:t>
      </w:r>
    </w:p>
    <w:p w14:paraId="120E8290" w14:textId="77777777" w:rsidR="001237BF" w:rsidRPr="003344B4" w:rsidRDefault="001237BF" w:rsidP="009361A8">
      <w:pPr>
        <w:spacing w:before="120" w:after="120" w:line="240" w:lineRule="auto"/>
        <w:jc w:val="center"/>
        <w:rPr>
          <w:rFonts w:ascii="Times New Roman" w:hAnsi="Times New Roman" w:cs="Times New Roman"/>
          <w:sz w:val="20"/>
          <w:szCs w:val="20"/>
        </w:rPr>
      </w:pPr>
      <w:r w:rsidRPr="003344B4">
        <w:rPr>
          <w:rFonts w:ascii="Times New Roman" w:hAnsi="Times New Roman" w:cs="Times New Roman"/>
          <w:sz w:val="20"/>
          <w:szCs w:val="20"/>
        </w:rPr>
        <w:t>Rodūnios kelias Nr. 30</w:t>
      </w:r>
    </w:p>
    <w:p w14:paraId="51B395A5" w14:textId="77777777" w:rsidR="001237BF" w:rsidRPr="001237BF" w:rsidRDefault="001237BF" w:rsidP="009361A8">
      <w:pPr>
        <w:pStyle w:val="ListParagraph"/>
        <w:spacing w:before="120" w:after="120" w:line="240" w:lineRule="auto"/>
        <w:ind w:left="1080"/>
        <w:jc w:val="center"/>
        <w:rPr>
          <w:rFonts w:ascii="Times New Roman" w:hAnsi="Times New Roman" w:cs="Times New Roman"/>
          <w:sz w:val="24"/>
          <w:szCs w:val="24"/>
        </w:rPr>
      </w:pPr>
    </w:p>
    <w:p w14:paraId="7180B1C8" w14:textId="77777777" w:rsidR="001237BF" w:rsidRPr="001237BF" w:rsidRDefault="001237BF" w:rsidP="009361A8">
      <w:pPr>
        <w:pStyle w:val="ListParagraph"/>
        <w:spacing w:before="120" w:after="120" w:line="240" w:lineRule="auto"/>
        <w:ind w:left="1080"/>
        <w:jc w:val="center"/>
        <w:rPr>
          <w:rFonts w:ascii="Times New Roman" w:hAnsi="Times New Roman" w:cs="Times New Roman"/>
          <w:sz w:val="24"/>
          <w:szCs w:val="24"/>
        </w:rPr>
      </w:pPr>
    </w:p>
    <w:p w14:paraId="71313380" w14:textId="77777777" w:rsidR="001237BF" w:rsidRPr="001237BF" w:rsidRDefault="001237BF" w:rsidP="009361A8">
      <w:pPr>
        <w:pStyle w:val="ListParagraph"/>
        <w:spacing w:before="120" w:after="120" w:line="240" w:lineRule="auto"/>
        <w:ind w:left="0"/>
        <w:jc w:val="center"/>
        <w:rPr>
          <w:rFonts w:ascii="Times New Roman" w:hAnsi="Times New Roman" w:cs="Times New Roman"/>
          <w:sz w:val="24"/>
          <w:szCs w:val="24"/>
        </w:rPr>
      </w:pPr>
      <w:r w:rsidRPr="001237BF">
        <w:rPr>
          <w:rFonts w:ascii="Times New Roman" w:hAnsi="Times New Roman" w:cs="Times New Roman"/>
          <w:noProof/>
          <w:sz w:val="24"/>
          <w:szCs w:val="24"/>
          <w:lang w:eastAsia="lt-LT"/>
        </w:rPr>
        <w:lastRenderedPageBreak/>
        <w:drawing>
          <wp:inline distT="0" distB="0" distL="0" distR="0" wp14:anchorId="194E3E1D" wp14:editId="69B1A0EB">
            <wp:extent cx="4832350" cy="447937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2953" cy="4479937"/>
                    </a:xfrm>
                    <a:prstGeom prst="rect">
                      <a:avLst/>
                    </a:prstGeom>
                    <a:noFill/>
                    <a:ln>
                      <a:noFill/>
                    </a:ln>
                  </pic:spPr>
                </pic:pic>
              </a:graphicData>
            </a:graphic>
          </wp:inline>
        </w:drawing>
      </w:r>
    </w:p>
    <w:p w14:paraId="07919A6F" w14:textId="77777777" w:rsidR="001237BF" w:rsidRPr="003B7551" w:rsidRDefault="001237BF" w:rsidP="009361A8">
      <w:pPr>
        <w:spacing w:before="120" w:after="120" w:line="240" w:lineRule="auto"/>
        <w:jc w:val="center"/>
        <w:rPr>
          <w:rFonts w:ascii="Times New Roman" w:hAnsi="Times New Roman" w:cs="Times New Roman"/>
          <w:sz w:val="20"/>
          <w:szCs w:val="20"/>
        </w:rPr>
      </w:pPr>
      <w:r w:rsidRPr="0066498C">
        <w:rPr>
          <w:rFonts w:ascii="Times New Roman" w:hAnsi="Times New Roman" w:cs="Times New Roman"/>
          <w:b/>
          <w:sz w:val="20"/>
          <w:szCs w:val="20"/>
        </w:rPr>
        <w:t>2 pav.</w:t>
      </w:r>
      <w:r w:rsidRPr="003B7551">
        <w:rPr>
          <w:rFonts w:ascii="Times New Roman" w:hAnsi="Times New Roman" w:cs="Times New Roman"/>
          <w:sz w:val="20"/>
          <w:szCs w:val="20"/>
        </w:rPr>
        <w:t xml:space="preserve"> Sumažintas VGTU žemės sklypas, kuriame yra pastatai Rodūnios kelias </w:t>
      </w:r>
      <w:r w:rsidR="001525EF">
        <w:rPr>
          <w:rFonts w:ascii="Times New Roman" w:hAnsi="Times New Roman" w:cs="Times New Roman"/>
          <w:sz w:val="20"/>
          <w:szCs w:val="20"/>
        </w:rPr>
        <w:t xml:space="preserve">Nr. </w:t>
      </w:r>
      <w:r w:rsidRPr="003B7551">
        <w:rPr>
          <w:rFonts w:ascii="Times New Roman" w:hAnsi="Times New Roman" w:cs="Times New Roman"/>
          <w:sz w:val="20"/>
          <w:szCs w:val="20"/>
        </w:rPr>
        <w:t xml:space="preserve">30 ir </w:t>
      </w:r>
      <w:r w:rsidR="001525EF">
        <w:rPr>
          <w:rFonts w:ascii="Times New Roman" w:hAnsi="Times New Roman" w:cs="Times New Roman"/>
          <w:sz w:val="20"/>
          <w:szCs w:val="20"/>
        </w:rPr>
        <w:t xml:space="preserve">Nr. </w:t>
      </w:r>
      <w:r w:rsidRPr="003B7551">
        <w:rPr>
          <w:rFonts w:ascii="Times New Roman" w:hAnsi="Times New Roman" w:cs="Times New Roman"/>
          <w:sz w:val="20"/>
          <w:szCs w:val="20"/>
        </w:rPr>
        <w:t>32</w:t>
      </w:r>
    </w:p>
    <w:p w14:paraId="77DE3B35" w14:textId="77777777" w:rsidR="003344B4" w:rsidRDefault="003344B4" w:rsidP="009361A8">
      <w:pPr>
        <w:spacing w:before="120" w:after="120" w:line="240" w:lineRule="auto"/>
        <w:ind w:firstLine="567"/>
        <w:jc w:val="both"/>
        <w:rPr>
          <w:rFonts w:ascii="Times New Roman" w:hAnsi="Times New Roman" w:cs="Times New Roman"/>
          <w:sz w:val="24"/>
          <w:szCs w:val="24"/>
        </w:rPr>
      </w:pPr>
    </w:p>
    <w:p w14:paraId="23926AE0" w14:textId="77777777" w:rsidR="009075F5" w:rsidRDefault="009A3D75" w:rsidP="009361A8">
      <w:pPr>
        <w:spacing w:before="120" w:after="120" w:line="240" w:lineRule="auto"/>
        <w:ind w:firstLine="709"/>
        <w:jc w:val="both"/>
        <w:rPr>
          <w:rFonts w:ascii="Times New Roman" w:hAnsi="Times New Roman" w:cs="Times New Roman"/>
          <w:sz w:val="24"/>
          <w:szCs w:val="24"/>
        </w:rPr>
      </w:pPr>
      <w:r w:rsidRPr="001237BF">
        <w:rPr>
          <w:rFonts w:ascii="Times New Roman" w:hAnsi="Times New Roman" w:cs="Times New Roman"/>
          <w:sz w:val="24"/>
          <w:szCs w:val="24"/>
        </w:rPr>
        <w:t>Atsižvelgiant į Liepkalnio g. 122 B detaliojo plano rengimo vėlavimą bei siekiant pagreitinti procesą ir rasti pigiausią variantą 2012 metais imta ieškoti kitų tinkamų teritorijų mok</w:t>
      </w:r>
      <w:r w:rsidR="00FA37AA">
        <w:rPr>
          <w:rFonts w:ascii="Times New Roman" w:hAnsi="Times New Roman" w:cs="Times New Roman"/>
          <w:sz w:val="24"/>
          <w:szCs w:val="24"/>
        </w:rPr>
        <w:t>ymo</w:t>
      </w:r>
      <w:r w:rsidR="002F0FEA">
        <w:rPr>
          <w:rFonts w:ascii="Times New Roman" w:hAnsi="Times New Roman" w:cs="Times New Roman"/>
          <w:sz w:val="24"/>
          <w:szCs w:val="24"/>
        </w:rPr>
        <w:t xml:space="preserve"> bazei įkurti. Buvo nagrinėjamos</w:t>
      </w:r>
      <w:r w:rsidRPr="001237BF">
        <w:rPr>
          <w:rFonts w:ascii="Times New Roman" w:hAnsi="Times New Roman" w:cs="Times New Roman"/>
          <w:sz w:val="24"/>
          <w:szCs w:val="24"/>
        </w:rPr>
        <w:t xml:space="preserve"> </w:t>
      </w:r>
      <w:r w:rsidR="008C0CD7">
        <w:rPr>
          <w:rFonts w:ascii="Times New Roman" w:hAnsi="Times New Roman" w:cs="Times New Roman"/>
          <w:sz w:val="24"/>
          <w:szCs w:val="24"/>
        </w:rPr>
        <w:t>VGTU</w:t>
      </w:r>
      <w:r w:rsidRPr="001237BF">
        <w:rPr>
          <w:rFonts w:ascii="Times New Roman" w:hAnsi="Times New Roman" w:cs="Times New Roman"/>
          <w:sz w:val="24"/>
          <w:szCs w:val="24"/>
        </w:rPr>
        <w:t xml:space="preserve"> panaudos būd</w:t>
      </w:r>
      <w:r w:rsidR="0066498C">
        <w:rPr>
          <w:rFonts w:ascii="Times New Roman" w:hAnsi="Times New Roman" w:cs="Times New Roman"/>
          <w:sz w:val="24"/>
          <w:szCs w:val="24"/>
        </w:rPr>
        <w:t>u valdomų sklypų Linkmenų g. 28</w:t>
      </w:r>
      <w:r w:rsidRPr="001237BF">
        <w:rPr>
          <w:rFonts w:ascii="Times New Roman" w:hAnsi="Times New Roman" w:cs="Times New Roman"/>
          <w:sz w:val="24"/>
          <w:szCs w:val="24"/>
        </w:rPr>
        <w:t xml:space="preserve"> ir P</w:t>
      </w:r>
      <w:r w:rsidR="0066498C">
        <w:rPr>
          <w:rFonts w:ascii="Times New Roman" w:hAnsi="Times New Roman" w:cs="Times New Roman"/>
          <w:sz w:val="24"/>
          <w:szCs w:val="24"/>
        </w:rPr>
        <w:t>lytinės g. 25 galimybė</w:t>
      </w:r>
      <w:r w:rsidR="002F0FEA">
        <w:rPr>
          <w:rFonts w:ascii="Times New Roman" w:hAnsi="Times New Roman" w:cs="Times New Roman"/>
          <w:sz w:val="24"/>
          <w:szCs w:val="24"/>
        </w:rPr>
        <w:t>s</w:t>
      </w:r>
      <w:r w:rsidRPr="001237BF">
        <w:rPr>
          <w:rFonts w:ascii="Times New Roman" w:hAnsi="Times New Roman" w:cs="Times New Roman"/>
          <w:sz w:val="24"/>
          <w:szCs w:val="24"/>
        </w:rPr>
        <w:t>.</w:t>
      </w:r>
    </w:p>
    <w:p w14:paraId="431AC859" w14:textId="77777777" w:rsidR="009075F5" w:rsidRDefault="001237BF" w:rsidP="009361A8">
      <w:pPr>
        <w:spacing w:before="120" w:after="120" w:line="240" w:lineRule="auto"/>
        <w:ind w:firstLine="709"/>
        <w:jc w:val="both"/>
        <w:rPr>
          <w:rFonts w:ascii="Times New Roman" w:hAnsi="Times New Roman" w:cs="Times New Roman"/>
          <w:sz w:val="24"/>
          <w:szCs w:val="24"/>
        </w:rPr>
      </w:pPr>
      <w:r w:rsidRPr="001237BF">
        <w:rPr>
          <w:rFonts w:ascii="Times New Roman" w:hAnsi="Times New Roman" w:cs="Times New Roman"/>
          <w:sz w:val="24"/>
          <w:szCs w:val="24"/>
        </w:rPr>
        <w:t xml:space="preserve">Atlikus </w:t>
      </w:r>
      <w:r w:rsidR="00882B15">
        <w:rPr>
          <w:rFonts w:ascii="Times New Roman" w:hAnsi="Times New Roman" w:cs="Times New Roman"/>
          <w:sz w:val="24"/>
          <w:szCs w:val="24"/>
        </w:rPr>
        <w:t>T</w:t>
      </w:r>
      <w:r w:rsidRPr="001237BF">
        <w:rPr>
          <w:rFonts w:ascii="Times New Roman" w:hAnsi="Times New Roman" w:cs="Times New Roman"/>
          <w:sz w:val="24"/>
          <w:szCs w:val="24"/>
        </w:rPr>
        <w:t xml:space="preserve">reniruoklių ir laboratorijų korpuso su inžineriniais tinklais, susisiekimo komunikacijomis statybos vietos parinkimo techninį-ekonominį pagrindimą </w:t>
      </w:r>
      <w:r w:rsidR="00882B15">
        <w:rPr>
          <w:rFonts w:ascii="Times New Roman" w:hAnsi="Times New Roman" w:cs="Times New Roman"/>
          <w:sz w:val="24"/>
          <w:szCs w:val="24"/>
        </w:rPr>
        <w:t>T</w:t>
      </w:r>
      <w:r w:rsidRPr="001237BF">
        <w:rPr>
          <w:rFonts w:ascii="Times New Roman" w:hAnsi="Times New Roman" w:cs="Times New Roman"/>
          <w:sz w:val="24"/>
          <w:szCs w:val="24"/>
        </w:rPr>
        <w:t xml:space="preserve">reniruoklių ir </w:t>
      </w:r>
      <w:r w:rsidRPr="008C0DFA">
        <w:rPr>
          <w:rFonts w:ascii="Times New Roman" w:hAnsi="Times New Roman" w:cs="Times New Roman"/>
          <w:sz w:val="24"/>
          <w:szCs w:val="24"/>
        </w:rPr>
        <w:t>laboratorijų korpusą nuspręsta statyti Linkmenų g. 28 esančiame sklype.</w:t>
      </w:r>
    </w:p>
    <w:p w14:paraId="7584E847" w14:textId="77777777" w:rsidR="009075F5" w:rsidRDefault="00654E85"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2015 metų pabaigoje p</w:t>
      </w:r>
      <w:r w:rsidR="008C0DFA" w:rsidRPr="008C0DFA">
        <w:rPr>
          <w:rFonts w:ascii="Times New Roman" w:hAnsi="Times New Roman" w:cs="Times New Roman"/>
          <w:sz w:val="24"/>
          <w:szCs w:val="24"/>
        </w:rPr>
        <w:t xml:space="preserve">astačius Treniruoklių ir laboratorijų korpusą buvo įkurtos inžineriniam praktiniam mokymui labai svarbios laboratorijos, kurių iki tol </w:t>
      </w:r>
      <w:r w:rsidR="00BD5061">
        <w:rPr>
          <w:rFonts w:ascii="Times New Roman" w:hAnsi="Times New Roman" w:cs="Times New Roman"/>
          <w:sz w:val="24"/>
          <w:szCs w:val="24"/>
        </w:rPr>
        <w:t>Aviacijos institute</w:t>
      </w:r>
      <w:r w:rsidR="00BD5061" w:rsidRPr="001237BF">
        <w:rPr>
          <w:rFonts w:ascii="Times New Roman" w:hAnsi="Times New Roman" w:cs="Times New Roman"/>
          <w:sz w:val="24"/>
          <w:szCs w:val="24"/>
        </w:rPr>
        <w:t xml:space="preserve"> </w:t>
      </w:r>
      <w:r w:rsidR="008C0DFA" w:rsidRPr="008C0DFA">
        <w:rPr>
          <w:rFonts w:ascii="Times New Roman" w:hAnsi="Times New Roman" w:cs="Times New Roman"/>
          <w:sz w:val="24"/>
          <w:szCs w:val="24"/>
        </w:rPr>
        <w:t xml:space="preserve">nebuvo ir kurių įkūrimas labai pagerino praktinį aviacijos specialistų mokymą. </w:t>
      </w:r>
      <w:r w:rsidR="002F6A69">
        <w:rPr>
          <w:rFonts w:ascii="Times New Roman" w:hAnsi="Times New Roman" w:cs="Times New Roman"/>
          <w:sz w:val="24"/>
          <w:szCs w:val="24"/>
        </w:rPr>
        <w:t xml:space="preserve">Tačiau, tai neišsprendė problemos iš esmės, nes likusios mokymo patalpos, esančios Rodūnios kelio gatvėje, kurios ir toliau išlieka svarbios mokymo procesui, yra itin prastos būklės. Taip pat, dabar vykdomas mokymo procesas tapo sudėtingesnis dėl fizinio patalpų išsiskaidymo. </w:t>
      </w:r>
      <w:r w:rsidR="00695D9E">
        <w:rPr>
          <w:rFonts w:ascii="Times New Roman" w:hAnsi="Times New Roman" w:cs="Times New Roman"/>
          <w:sz w:val="24"/>
          <w:szCs w:val="24"/>
        </w:rPr>
        <w:t>Be to tai didina logistikos išlaidas.</w:t>
      </w:r>
    </w:p>
    <w:p w14:paraId="06CFE5DB" w14:textId="77777777" w:rsidR="009F204D" w:rsidRPr="00EA18F5" w:rsidRDefault="009F204D"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Europos Sąjunga skiria daug dėmesio efektyviam energijos vartojimui ir iki 2020 m. siekia įgyvendinti tokius tikslus:</w:t>
      </w:r>
    </w:p>
    <w:p w14:paraId="70B1B1FC" w14:textId="77777777" w:rsidR="009F204D" w:rsidRPr="006C4301" w:rsidRDefault="009F204D"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didinti energinį pastatų efektyvumą, kuris leistų sumažinti bendrą energijos suvartojimą 20 proc. (palyginti su 2005 m. lygiu);</w:t>
      </w:r>
    </w:p>
    <w:p w14:paraId="6C060FEC" w14:textId="77777777" w:rsidR="009F204D" w:rsidRPr="006C4301" w:rsidRDefault="009F204D"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pasiekti, kad atsinaujinanti energija sudarytų 20 proc. bendro suvartojamos energijos kiekio (11,5 proc. viršyti 2005 m. indėlį);</w:t>
      </w:r>
    </w:p>
    <w:p w14:paraId="3F9DC8D8" w14:textId="77777777" w:rsidR="009F204D" w:rsidRPr="006C4301" w:rsidRDefault="009F204D"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lastRenderedPageBreak/>
        <w:t>20 proc. sumažinti šiltnamio efektą sukeliančių dujų, išmetamų į atmosferą, kiekį, palyginti su 1990 m. į atmosferą išmestų dujų kiekiu (14 proc. palyginti su 2005 m.).</w:t>
      </w:r>
    </w:p>
    <w:p w14:paraId="232EE6E7" w14:textId="77777777" w:rsidR="009F204D" w:rsidRPr="00A30138" w:rsidRDefault="009F204D"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 xml:space="preserve">Pastatai yra didžiausias energijos vartotojas Europos Sąjungoje (suvartoja apie 40 proc. visos energijos) ir daugiausia prisideda prie šiltnamio efektą sukeliančių dujų kiekio susidarymo. Skaičiuojama, kad iš pastatų į atmosferą išmetama apie 36 proc. visoje Europos Sąjungoje susidarančio CO2 kiekio, iš jų 63 proc. – iš gyvenamųjų namų. Pasauliniai rodikliai yra panašūs. Tačiau skirtingos klimato sąlygos, statybos tradicijų įvairovė ir skirtingas ekonominio išsivystymo lygis </w:t>
      </w:r>
      <w:r w:rsidR="00110F27" w:rsidRPr="00A30138">
        <w:rPr>
          <w:rFonts w:ascii="Times New Roman" w:hAnsi="Times New Roman" w:cs="Times New Roman"/>
          <w:sz w:val="24"/>
          <w:szCs w:val="24"/>
        </w:rPr>
        <w:t>lemia</w:t>
      </w:r>
      <w:r w:rsidRPr="00A30138">
        <w:rPr>
          <w:rFonts w:ascii="Times New Roman" w:hAnsi="Times New Roman" w:cs="Times New Roman"/>
          <w:sz w:val="24"/>
          <w:szCs w:val="24"/>
        </w:rPr>
        <w:t xml:space="preserve"> daug problemų. </w:t>
      </w:r>
    </w:p>
    <w:p w14:paraId="595CFCFD" w14:textId="77777777" w:rsidR="009F204D" w:rsidRPr="00041896" w:rsidRDefault="009F204D"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Energijos vartojimo pastatuose tendencijos yra tiesiogiai susijusios su energetikos infrastruktūros atnaujinimu, naujų pastatų statyba, senų pastatų modernizavimu, jų priežiūra, šildymo, vėdinimo ir vėsinimo sistemų pakeitimais, pastatų nugriovimu.</w:t>
      </w:r>
    </w:p>
    <w:p w14:paraId="5F626447" w14:textId="77777777" w:rsidR="009F204D" w:rsidRDefault="009F204D" w:rsidP="009361A8">
      <w:pPr>
        <w:spacing w:before="120" w:after="120" w:line="240" w:lineRule="auto"/>
        <w:ind w:firstLine="709"/>
        <w:jc w:val="both"/>
        <w:rPr>
          <w:rFonts w:ascii="Times New Roman" w:hAnsi="Times New Roman" w:cs="Times New Roman"/>
          <w:sz w:val="24"/>
          <w:szCs w:val="24"/>
        </w:rPr>
      </w:pPr>
      <w:r w:rsidRPr="00041896">
        <w:rPr>
          <w:rFonts w:ascii="Times New Roman" w:hAnsi="Times New Roman" w:cs="Times New Roman"/>
          <w:sz w:val="24"/>
          <w:szCs w:val="24"/>
        </w:rPr>
        <w:t>Lietuvoje</w:t>
      </w:r>
      <w:r w:rsidRPr="00A30138">
        <w:rPr>
          <w:rFonts w:ascii="Times New Roman" w:hAnsi="Times New Roman" w:cs="Times New Roman"/>
          <w:sz w:val="24"/>
          <w:szCs w:val="24"/>
        </w:rPr>
        <w:t xml:space="preserve"> daugiabučiai, suvartojantys mažiausiai šilumos (naujos statybos, kokybiški namai) sudaro apie 4,5 proc. Jų v</w:t>
      </w:r>
      <w:r w:rsidRPr="00041896">
        <w:rPr>
          <w:rFonts w:ascii="Times New Roman" w:hAnsi="Times New Roman" w:cs="Times New Roman"/>
          <w:sz w:val="24"/>
          <w:szCs w:val="24"/>
        </w:rPr>
        <w:t>idutinis šilumos suvartojimas šildymui per mėnesį sudaro apie 8 kW/kv. m. Tuo tarpu didžiosios dalies daugiabučių – tokių yra apie 55,7 proc. – vidutinis šilumos suvartojimas šildymui per mėnesį sudaro apie 25 kW/kv. m., arba 3 kartus daugiau</w:t>
      </w:r>
      <w:r w:rsidRPr="0080208D">
        <w:rPr>
          <w:rFonts w:ascii="Times New Roman" w:hAnsi="Times New Roman" w:cs="Times New Roman"/>
          <w:sz w:val="24"/>
          <w:szCs w:val="24"/>
          <w:vertAlign w:val="superscript"/>
        </w:rPr>
        <w:footnoteReference w:id="24"/>
      </w:r>
      <w:r w:rsidRPr="00041896">
        <w:rPr>
          <w:rFonts w:ascii="Times New Roman" w:hAnsi="Times New Roman" w:cs="Times New Roman"/>
          <w:sz w:val="24"/>
          <w:szCs w:val="24"/>
        </w:rPr>
        <w:t xml:space="preserve">. Panašūs energijos suvartojimo skirtumai yra ir visuomeniniuose pastatuose. Tokia situacija lemia ne tik dideles tiesiogines pastatų valdytojo išlaidas pastatų išlaikymui, bet ir didina aplinkos taršą, daugeliu atveju didina šalies priklausomybę nuo įvežtinio kuro.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Pr="00041896">
        <w:rPr>
          <w:rFonts w:ascii="Times New Roman" w:hAnsi="Times New Roman" w:cs="Times New Roman"/>
          <w:sz w:val="24"/>
          <w:szCs w:val="24"/>
        </w:rPr>
        <w:t xml:space="preserve">pastatai </w:t>
      </w:r>
      <w:r w:rsidRPr="00A30138">
        <w:rPr>
          <w:rFonts w:ascii="Times New Roman" w:hAnsi="Times New Roman" w:cs="Times New Roman"/>
          <w:sz w:val="24"/>
          <w:szCs w:val="24"/>
        </w:rPr>
        <w:t>statyti gana seniai</w:t>
      </w:r>
      <w:r w:rsidRPr="00041896">
        <w:rPr>
          <w:rFonts w:ascii="Times New Roman" w:hAnsi="Times New Roman" w:cs="Times New Roman"/>
          <w:sz w:val="24"/>
          <w:szCs w:val="24"/>
        </w:rPr>
        <w:t>, o tai lemia santykinai dideles jų išlaikymo išlaidas</w:t>
      </w:r>
      <w:r w:rsidR="00041896" w:rsidRPr="00041896">
        <w:rPr>
          <w:rFonts w:ascii="Times New Roman" w:hAnsi="Times New Roman" w:cs="Times New Roman"/>
          <w:sz w:val="24"/>
          <w:szCs w:val="24"/>
        </w:rPr>
        <w:t>.</w:t>
      </w:r>
    </w:p>
    <w:p w14:paraId="5CADE6FC" w14:textId="77777777" w:rsidR="009F204D" w:rsidRPr="00A30138" w:rsidRDefault="009F204D" w:rsidP="009361A8">
      <w:pPr>
        <w:spacing w:before="120" w:after="120" w:line="240" w:lineRule="auto"/>
        <w:ind w:firstLine="709"/>
        <w:jc w:val="both"/>
        <w:rPr>
          <w:rFonts w:ascii="Times New Roman" w:hAnsi="Times New Roman" w:cs="Times New Roman"/>
          <w:sz w:val="24"/>
          <w:szCs w:val="24"/>
        </w:rPr>
      </w:pPr>
      <w:r w:rsidRPr="008A76BC">
        <w:rPr>
          <w:rFonts w:ascii="Times New Roman" w:hAnsi="Times New Roman" w:cs="Times New Roman"/>
          <w:sz w:val="24"/>
          <w:szCs w:val="24"/>
        </w:rPr>
        <w:t xml:space="preserve">Siekiant gerinti </w:t>
      </w:r>
      <w:r w:rsidR="008A76BC" w:rsidRPr="008A76BC">
        <w:rPr>
          <w:rFonts w:ascii="Times New Roman" w:hAnsi="Times New Roman" w:cs="Times New Roman"/>
          <w:sz w:val="24"/>
          <w:szCs w:val="24"/>
        </w:rPr>
        <w:t>mokymo</w:t>
      </w:r>
      <w:r w:rsidRPr="008A76BC">
        <w:rPr>
          <w:rFonts w:ascii="Times New Roman" w:hAnsi="Times New Roman" w:cs="Times New Roman"/>
          <w:sz w:val="24"/>
          <w:szCs w:val="24"/>
        </w:rPr>
        <w:t xml:space="preserve"> kokybę yra tikslinga pasekti </w:t>
      </w:r>
      <w:r w:rsidR="008A76BC" w:rsidRPr="008A76BC">
        <w:rPr>
          <w:rFonts w:ascii="Times New Roman" w:hAnsi="Times New Roman" w:cs="Times New Roman"/>
          <w:sz w:val="24"/>
          <w:szCs w:val="24"/>
        </w:rPr>
        <w:t xml:space="preserve">ir </w:t>
      </w:r>
      <w:r w:rsidRPr="008A76BC">
        <w:rPr>
          <w:rFonts w:ascii="Times New Roman" w:hAnsi="Times New Roman" w:cs="Times New Roman"/>
          <w:sz w:val="24"/>
          <w:szCs w:val="24"/>
        </w:rPr>
        <w:t xml:space="preserve">geriausių užsienio universitetų pavyzdžiu – </w:t>
      </w:r>
      <w:r w:rsidRPr="00A30138">
        <w:rPr>
          <w:rFonts w:ascii="Times New Roman" w:hAnsi="Times New Roman" w:cs="Times New Roman"/>
          <w:sz w:val="24"/>
          <w:szCs w:val="24"/>
        </w:rPr>
        <w:t xml:space="preserve">sukoncentruoti pastatus </w:t>
      </w:r>
      <w:r w:rsidR="00110F27" w:rsidRPr="00A30138">
        <w:rPr>
          <w:rFonts w:ascii="Times New Roman" w:hAnsi="Times New Roman" w:cs="Times New Roman"/>
          <w:sz w:val="24"/>
          <w:szCs w:val="24"/>
        </w:rPr>
        <w:t>vienoje vietoje</w:t>
      </w:r>
      <w:r w:rsidRPr="00A30138">
        <w:rPr>
          <w:rFonts w:ascii="Times New Roman" w:hAnsi="Times New Roman" w:cs="Times New Roman"/>
          <w:sz w:val="24"/>
          <w:szCs w:val="24"/>
        </w:rPr>
        <w:t>, kur būtų sudarytos sąlygos efektyviai vykdyti studijų ir mokslinių tyrimų procesus. Tuo pačiu ir turtas būtų val</w:t>
      </w:r>
      <w:r w:rsidR="00EC60DB" w:rsidRPr="00A30138">
        <w:rPr>
          <w:rFonts w:ascii="Times New Roman" w:hAnsi="Times New Roman" w:cs="Times New Roman"/>
          <w:sz w:val="24"/>
          <w:szCs w:val="24"/>
        </w:rPr>
        <w:t>domas efektyviai ir racionaliai.</w:t>
      </w:r>
    </w:p>
    <w:p w14:paraId="168340AB" w14:textId="77777777" w:rsidR="001237BF" w:rsidRPr="008C0DFA" w:rsidRDefault="006B6A1A"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Apibendrinant galima konstatuoti šias pagrindines problemas:</w:t>
      </w:r>
    </w:p>
    <w:p w14:paraId="4454A1E8" w14:textId="77777777" w:rsidR="00384E0F" w:rsidRDefault="00384E0F" w:rsidP="009361A8">
      <w:pPr>
        <w:pStyle w:val="ListParagraph"/>
        <w:numPr>
          <w:ilvl w:val="0"/>
          <w:numId w:val="3"/>
        </w:numPr>
        <w:spacing w:before="120" w:after="120" w:line="240" w:lineRule="auto"/>
        <w:jc w:val="both"/>
        <w:rPr>
          <w:rFonts w:ascii="Times New Roman" w:hAnsi="Times New Roman" w:cs="Times New Roman"/>
          <w:sz w:val="24"/>
          <w:szCs w:val="24"/>
        </w:rPr>
      </w:pPr>
      <w:r w:rsidRPr="008507E9">
        <w:rPr>
          <w:rFonts w:ascii="Times New Roman" w:hAnsi="Times New Roman" w:cs="Times New Roman"/>
          <w:sz w:val="24"/>
          <w:szCs w:val="24"/>
        </w:rPr>
        <w:t>Iškilu</w:t>
      </w:r>
      <w:r>
        <w:rPr>
          <w:rFonts w:ascii="Times New Roman" w:hAnsi="Times New Roman" w:cs="Times New Roman"/>
          <w:sz w:val="24"/>
          <w:szCs w:val="24"/>
        </w:rPr>
        <w:t>si</w:t>
      </w:r>
      <w:r w:rsidRPr="008507E9">
        <w:rPr>
          <w:rFonts w:ascii="Times New Roman" w:hAnsi="Times New Roman" w:cs="Times New Roman"/>
          <w:sz w:val="24"/>
          <w:szCs w:val="24"/>
        </w:rPr>
        <w:t xml:space="preserve"> būtinyb</w:t>
      </w:r>
      <w:r>
        <w:rPr>
          <w:rFonts w:ascii="Times New Roman" w:hAnsi="Times New Roman" w:cs="Times New Roman"/>
          <w:sz w:val="24"/>
          <w:szCs w:val="24"/>
        </w:rPr>
        <w:t xml:space="preserve">ė </w:t>
      </w:r>
      <w:r w:rsidR="0039229A">
        <w:rPr>
          <w:rFonts w:ascii="Times New Roman" w:hAnsi="Times New Roman" w:cs="Times New Roman"/>
          <w:sz w:val="24"/>
          <w:szCs w:val="24"/>
        </w:rPr>
        <w:t>parduoti</w:t>
      </w:r>
      <w:r w:rsidRPr="008507E9">
        <w:rPr>
          <w:rFonts w:ascii="Times New Roman" w:hAnsi="Times New Roman" w:cs="Times New Roman"/>
          <w:sz w:val="24"/>
          <w:szCs w:val="24"/>
        </w:rPr>
        <w:t xml:space="preserve"> Rodūnios ke</w:t>
      </w:r>
      <w:r w:rsidR="0039229A">
        <w:rPr>
          <w:rFonts w:ascii="Times New Roman" w:hAnsi="Times New Roman" w:cs="Times New Roman"/>
          <w:sz w:val="24"/>
          <w:szCs w:val="24"/>
        </w:rPr>
        <w:t xml:space="preserve">lyje esančius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0039229A">
        <w:rPr>
          <w:rFonts w:ascii="Times New Roman" w:hAnsi="Times New Roman" w:cs="Times New Roman"/>
          <w:sz w:val="24"/>
          <w:szCs w:val="24"/>
        </w:rPr>
        <w:t>pastatus.</w:t>
      </w:r>
    </w:p>
    <w:p w14:paraId="7DD42D8D" w14:textId="77777777" w:rsidR="001237BF" w:rsidRDefault="006E3CE8"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Šiuolaikinių reikalavimų neatitinkantys Aviacijos instituto pastatai </w:t>
      </w:r>
      <w:r w:rsidR="00AD2B9B">
        <w:rPr>
          <w:rFonts w:ascii="Times New Roman" w:hAnsi="Times New Roman" w:cs="Times New Roman"/>
          <w:sz w:val="24"/>
          <w:szCs w:val="24"/>
        </w:rPr>
        <w:t xml:space="preserve">nesudaro prielaidų kokybiškam aviacijos specialistų </w:t>
      </w:r>
      <w:r w:rsidR="00194B01">
        <w:rPr>
          <w:rFonts w:ascii="Times New Roman" w:hAnsi="Times New Roman" w:cs="Times New Roman"/>
          <w:sz w:val="24"/>
          <w:szCs w:val="24"/>
        </w:rPr>
        <w:t>rengimui</w:t>
      </w:r>
      <w:r w:rsidR="00A05A29">
        <w:rPr>
          <w:rFonts w:ascii="Times New Roman" w:hAnsi="Times New Roman" w:cs="Times New Roman"/>
          <w:sz w:val="24"/>
          <w:szCs w:val="24"/>
        </w:rPr>
        <w:t>.</w:t>
      </w:r>
    </w:p>
    <w:p w14:paraId="4FE4661E" w14:textId="77777777" w:rsidR="00A05A29" w:rsidRDefault="00BD5061"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Aviacijos instituto</w:t>
      </w:r>
      <w:r w:rsidRPr="001237BF">
        <w:rPr>
          <w:rFonts w:ascii="Times New Roman" w:hAnsi="Times New Roman" w:cs="Times New Roman"/>
          <w:sz w:val="24"/>
          <w:szCs w:val="24"/>
        </w:rPr>
        <w:t xml:space="preserve"> </w:t>
      </w:r>
      <w:r w:rsidR="00A05A29">
        <w:rPr>
          <w:rFonts w:ascii="Times New Roman" w:hAnsi="Times New Roman" w:cs="Times New Roman"/>
          <w:sz w:val="24"/>
          <w:szCs w:val="24"/>
        </w:rPr>
        <w:t xml:space="preserve">pastatų išdėstymas skirtingose vietose apsunkina </w:t>
      </w:r>
      <w:r w:rsidR="006E3CE8">
        <w:rPr>
          <w:rFonts w:ascii="Times New Roman" w:hAnsi="Times New Roman" w:cs="Times New Roman"/>
          <w:sz w:val="24"/>
          <w:szCs w:val="24"/>
        </w:rPr>
        <w:t>studijų</w:t>
      </w:r>
      <w:r w:rsidR="00A05A29">
        <w:rPr>
          <w:rFonts w:ascii="Times New Roman" w:hAnsi="Times New Roman" w:cs="Times New Roman"/>
          <w:sz w:val="24"/>
          <w:szCs w:val="24"/>
        </w:rPr>
        <w:t xml:space="preserve"> proceso organizavimą.</w:t>
      </w:r>
    </w:p>
    <w:p w14:paraId="082E7C52" w14:textId="77777777" w:rsidR="00EA18F5" w:rsidRPr="006C4301" w:rsidRDefault="00A05A29" w:rsidP="009361A8">
      <w:pPr>
        <w:pStyle w:val="ListParagraph"/>
        <w:numPr>
          <w:ilvl w:val="0"/>
          <w:numId w:val="3"/>
        </w:numPr>
        <w:spacing w:before="120" w:after="120" w:line="240" w:lineRule="auto"/>
        <w:jc w:val="both"/>
        <w:rPr>
          <w:rFonts w:ascii="Times New Roman" w:hAnsi="Times New Roman" w:cs="Times New Roman"/>
          <w:sz w:val="24"/>
          <w:szCs w:val="24"/>
        </w:rPr>
      </w:pPr>
      <w:r w:rsidRPr="00A05A29">
        <w:rPr>
          <w:rFonts w:ascii="Times New Roman" w:hAnsi="Times New Roman" w:cs="Times New Roman"/>
          <w:sz w:val="24"/>
          <w:szCs w:val="24"/>
        </w:rPr>
        <w:t xml:space="preserve">Tiek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Pr="00A05A29">
        <w:rPr>
          <w:rFonts w:ascii="Times New Roman" w:hAnsi="Times New Roman" w:cs="Times New Roman"/>
          <w:sz w:val="24"/>
          <w:szCs w:val="24"/>
        </w:rPr>
        <w:t xml:space="preserve">personalas, tiek studentai gaišta laiką bei patiria papildomas sąnaudas keliaudami iš </w:t>
      </w:r>
      <w:r w:rsidR="00286790">
        <w:rPr>
          <w:rFonts w:ascii="Times New Roman" w:hAnsi="Times New Roman" w:cs="Times New Roman"/>
          <w:sz w:val="24"/>
          <w:szCs w:val="24"/>
        </w:rPr>
        <w:t xml:space="preserve">Rodūnios kelyje esančių auditorijų į Linkmenų gatvėje įsikūrusį Treniruoklių ir laboratorijų korpusą. </w:t>
      </w:r>
    </w:p>
    <w:p w14:paraId="7A640D15" w14:textId="77777777" w:rsidR="00EA18F5" w:rsidRPr="00EA18F5" w:rsidRDefault="00EA18F5" w:rsidP="009361A8">
      <w:pPr>
        <w:pStyle w:val="ListParagraph"/>
        <w:numPr>
          <w:ilvl w:val="0"/>
          <w:numId w:val="3"/>
        </w:numPr>
        <w:spacing w:before="120" w:after="120" w:line="240" w:lineRule="auto"/>
        <w:jc w:val="both"/>
        <w:rPr>
          <w:rFonts w:ascii="Times New Roman" w:hAnsi="Times New Roman" w:cs="Times New Roman"/>
          <w:sz w:val="24"/>
          <w:szCs w:val="24"/>
        </w:rPr>
      </w:pPr>
      <w:r w:rsidRPr="00EA18F5">
        <w:rPr>
          <w:rFonts w:ascii="Times New Roman" w:hAnsi="Times New Roman" w:cs="Times New Roman"/>
          <w:sz w:val="24"/>
          <w:szCs w:val="24"/>
        </w:rPr>
        <w:t xml:space="preserve">Neturint tinkamų </w:t>
      </w:r>
      <w:r w:rsidR="00194B01">
        <w:rPr>
          <w:rFonts w:ascii="Times New Roman" w:hAnsi="Times New Roman" w:cs="Times New Roman"/>
          <w:sz w:val="24"/>
          <w:szCs w:val="24"/>
        </w:rPr>
        <w:t>mokymosi</w:t>
      </w:r>
      <w:r>
        <w:rPr>
          <w:rFonts w:ascii="Times New Roman" w:hAnsi="Times New Roman" w:cs="Times New Roman"/>
          <w:sz w:val="24"/>
          <w:szCs w:val="24"/>
        </w:rPr>
        <w:t xml:space="preserve"> sąlygų ilgainiui </w:t>
      </w:r>
      <w:r w:rsidRPr="00EA18F5">
        <w:rPr>
          <w:rFonts w:ascii="Times New Roman" w:hAnsi="Times New Roman" w:cs="Times New Roman"/>
          <w:sz w:val="24"/>
          <w:szCs w:val="24"/>
        </w:rPr>
        <w:t>gali</w:t>
      </w:r>
      <w:r>
        <w:rPr>
          <w:rFonts w:ascii="Times New Roman" w:hAnsi="Times New Roman" w:cs="Times New Roman"/>
          <w:sz w:val="24"/>
          <w:szCs w:val="24"/>
        </w:rPr>
        <w:t xml:space="preserve"> būti </w:t>
      </w:r>
      <w:r w:rsidRPr="00EA18F5">
        <w:rPr>
          <w:rFonts w:ascii="Times New Roman" w:hAnsi="Times New Roman" w:cs="Times New Roman"/>
          <w:sz w:val="24"/>
          <w:szCs w:val="24"/>
        </w:rPr>
        <w:t>prarasti Civilinės aviacijos administracijos išduot</w:t>
      </w:r>
      <w:r>
        <w:rPr>
          <w:rFonts w:ascii="Times New Roman" w:hAnsi="Times New Roman" w:cs="Times New Roman"/>
          <w:sz w:val="24"/>
          <w:szCs w:val="24"/>
        </w:rPr>
        <w:t>i</w:t>
      </w:r>
      <w:r w:rsidRPr="00EA18F5">
        <w:rPr>
          <w:rFonts w:ascii="Times New Roman" w:hAnsi="Times New Roman" w:cs="Times New Roman"/>
          <w:sz w:val="24"/>
          <w:szCs w:val="24"/>
        </w:rPr>
        <w:t xml:space="preserve"> Civilinės aviacijos mokymo įstaigos sertifikat</w:t>
      </w:r>
      <w:r>
        <w:rPr>
          <w:rFonts w:ascii="Times New Roman" w:hAnsi="Times New Roman" w:cs="Times New Roman"/>
          <w:sz w:val="24"/>
          <w:szCs w:val="24"/>
        </w:rPr>
        <w:t>ai.</w:t>
      </w:r>
    </w:p>
    <w:p w14:paraId="6B56E0C7" w14:textId="77777777" w:rsidR="00AD2B9B" w:rsidRPr="00A05A29" w:rsidRDefault="00AD2B9B" w:rsidP="009361A8">
      <w:pPr>
        <w:pStyle w:val="ListParagraph"/>
        <w:numPr>
          <w:ilvl w:val="0"/>
          <w:numId w:val="3"/>
        </w:numPr>
        <w:spacing w:before="120" w:after="120" w:line="240" w:lineRule="auto"/>
        <w:jc w:val="both"/>
        <w:rPr>
          <w:rFonts w:ascii="Times New Roman" w:hAnsi="Times New Roman" w:cs="Times New Roman"/>
          <w:sz w:val="24"/>
          <w:szCs w:val="24"/>
        </w:rPr>
      </w:pPr>
      <w:r w:rsidRPr="00A05A29">
        <w:rPr>
          <w:rFonts w:ascii="Times New Roman" w:hAnsi="Times New Roman" w:cs="Times New Roman"/>
          <w:sz w:val="24"/>
          <w:szCs w:val="24"/>
        </w:rPr>
        <w:t>Seniai statyti pastatai yra stipriai nusidėvėję, juose ne visada užtikrinamos kokybiškos mokymosi</w:t>
      </w:r>
      <w:r w:rsidR="00EA18F5">
        <w:rPr>
          <w:rFonts w:ascii="Times New Roman" w:hAnsi="Times New Roman" w:cs="Times New Roman"/>
          <w:sz w:val="24"/>
          <w:szCs w:val="24"/>
        </w:rPr>
        <w:t xml:space="preserve"> ir darbo</w:t>
      </w:r>
      <w:r w:rsidRPr="00A05A29">
        <w:rPr>
          <w:rFonts w:ascii="Times New Roman" w:hAnsi="Times New Roman" w:cs="Times New Roman"/>
          <w:sz w:val="24"/>
          <w:szCs w:val="24"/>
        </w:rPr>
        <w:t xml:space="preserve"> sąlygos</w:t>
      </w:r>
      <w:r w:rsidR="00EA18F5">
        <w:rPr>
          <w:rFonts w:ascii="Times New Roman" w:hAnsi="Times New Roman" w:cs="Times New Roman"/>
          <w:sz w:val="24"/>
          <w:szCs w:val="24"/>
        </w:rPr>
        <w:t>, higienos normų laikymasis.</w:t>
      </w:r>
    </w:p>
    <w:p w14:paraId="7EFA1FC2" w14:textId="77777777" w:rsidR="00AD2B9B" w:rsidRPr="00A05A29" w:rsidRDefault="00AD2B9B" w:rsidP="009361A8">
      <w:pPr>
        <w:pStyle w:val="ListParagraph"/>
        <w:numPr>
          <w:ilvl w:val="0"/>
          <w:numId w:val="3"/>
        </w:numPr>
        <w:spacing w:before="120" w:after="120" w:line="240" w:lineRule="auto"/>
        <w:jc w:val="both"/>
        <w:rPr>
          <w:rFonts w:ascii="Times New Roman" w:hAnsi="Times New Roman" w:cs="Times New Roman"/>
          <w:sz w:val="24"/>
          <w:szCs w:val="24"/>
        </w:rPr>
      </w:pPr>
      <w:r w:rsidRPr="00A05A29">
        <w:rPr>
          <w:rFonts w:ascii="Times New Roman" w:hAnsi="Times New Roman" w:cs="Times New Roman"/>
          <w:sz w:val="24"/>
          <w:szCs w:val="24"/>
        </w:rPr>
        <w:t>Esami pastatai yra energetiškai neefektyvūs, o tai sąlygoja santykinai dideles eksploatacines VGTU išlaidas.</w:t>
      </w:r>
    </w:p>
    <w:p w14:paraId="5CA16437" w14:textId="77777777" w:rsidR="00AD2B9B" w:rsidRPr="00A05A29" w:rsidRDefault="00AD2B9B" w:rsidP="009361A8">
      <w:pPr>
        <w:pStyle w:val="ListParagraph"/>
        <w:numPr>
          <w:ilvl w:val="0"/>
          <w:numId w:val="3"/>
        </w:numPr>
        <w:spacing w:before="120" w:after="120" w:line="240" w:lineRule="auto"/>
        <w:jc w:val="both"/>
        <w:rPr>
          <w:rFonts w:ascii="Times New Roman" w:hAnsi="Times New Roman" w:cs="Times New Roman"/>
          <w:sz w:val="24"/>
          <w:szCs w:val="24"/>
        </w:rPr>
      </w:pPr>
      <w:r w:rsidRPr="00A05A29">
        <w:rPr>
          <w:rFonts w:ascii="Times New Roman" w:hAnsi="Times New Roman" w:cs="Times New Roman"/>
          <w:sz w:val="24"/>
          <w:szCs w:val="24"/>
        </w:rPr>
        <w:t>Nusidėvėję pastatai taip pat kasmet reikalauja nemažų remonto išlaidų (esamos būklės palaikymui ar pagerinimui). Tikėtina, kad nesiimant esminės pastatų rekonstrukcijos, šios išlaidos kasmet tik didėtų.</w:t>
      </w:r>
    </w:p>
    <w:p w14:paraId="368E6CDF" w14:textId="77777777" w:rsidR="001237BF" w:rsidRDefault="001237BF" w:rsidP="009361A8">
      <w:pPr>
        <w:spacing w:before="120" w:after="120" w:line="240" w:lineRule="auto"/>
        <w:rPr>
          <w:rFonts w:ascii="Times New Roman" w:hAnsi="Times New Roman" w:cs="Times New Roman"/>
        </w:rPr>
      </w:pPr>
    </w:p>
    <w:p w14:paraId="10F36727" w14:textId="77777777" w:rsidR="00751A64" w:rsidRPr="00583DC0" w:rsidRDefault="00751A64" w:rsidP="009361A8">
      <w:pPr>
        <w:spacing w:before="120" w:after="120" w:line="240" w:lineRule="auto"/>
        <w:rPr>
          <w:rFonts w:ascii="Times New Roman" w:hAnsi="Times New Roman" w:cs="Times New Roman"/>
        </w:rPr>
      </w:pPr>
    </w:p>
    <w:p w14:paraId="64C90939" w14:textId="77777777" w:rsidR="00D457D4" w:rsidRPr="00A2393A" w:rsidRDefault="00D457D4" w:rsidP="009361A8">
      <w:pPr>
        <w:pStyle w:val="Heading2"/>
        <w:spacing w:before="120" w:after="120" w:line="240" w:lineRule="auto"/>
        <w:jc w:val="center"/>
        <w:rPr>
          <w:rFonts w:ascii="Times New Roman" w:hAnsi="Times New Roman" w:cs="Times New Roman"/>
          <w:b/>
          <w:color w:val="auto"/>
          <w:sz w:val="24"/>
          <w:szCs w:val="24"/>
        </w:rPr>
      </w:pPr>
      <w:bookmarkStart w:id="15" w:name="_Toc436045465"/>
      <w:bookmarkStart w:id="16" w:name="_Toc458600026"/>
      <w:r w:rsidRPr="00F64FD5">
        <w:rPr>
          <w:rFonts w:ascii="Times New Roman" w:hAnsi="Times New Roman" w:cs="Times New Roman"/>
          <w:b/>
          <w:color w:val="auto"/>
          <w:sz w:val="24"/>
          <w:szCs w:val="24"/>
        </w:rPr>
        <w:lastRenderedPageBreak/>
        <w:t>2.4 Tikslinių grupių poreikiai</w:t>
      </w:r>
      <w:bookmarkEnd w:id="15"/>
      <w:bookmarkEnd w:id="16"/>
    </w:p>
    <w:p w14:paraId="0F73C98B" w14:textId="77777777" w:rsidR="00583DC0" w:rsidRDefault="00583DC0" w:rsidP="009361A8">
      <w:pPr>
        <w:spacing w:before="120" w:after="120" w:line="240" w:lineRule="auto"/>
        <w:rPr>
          <w:rFonts w:ascii="Times New Roman" w:hAnsi="Times New Roman" w:cs="Times New Roman"/>
        </w:rPr>
      </w:pPr>
    </w:p>
    <w:p w14:paraId="68079A4F" w14:textId="77777777" w:rsidR="004722AD" w:rsidRPr="003C4451" w:rsidRDefault="002B54E1" w:rsidP="009361A8">
      <w:pPr>
        <w:spacing w:before="120" w:after="120" w:line="240" w:lineRule="auto"/>
        <w:ind w:firstLine="709"/>
        <w:jc w:val="both"/>
        <w:rPr>
          <w:rFonts w:ascii="Times New Roman" w:hAnsi="Times New Roman" w:cs="Times New Roman"/>
          <w:sz w:val="24"/>
          <w:szCs w:val="24"/>
        </w:rPr>
      </w:pPr>
      <w:r w:rsidRPr="003C4451">
        <w:rPr>
          <w:rFonts w:ascii="Times New Roman" w:hAnsi="Times New Roman" w:cs="Times New Roman"/>
          <w:sz w:val="24"/>
          <w:szCs w:val="24"/>
        </w:rPr>
        <w:t>Teikiamu investicijų projektu yra siekiama</w:t>
      </w:r>
      <w:r w:rsidR="003C4451">
        <w:rPr>
          <w:rFonts w:ascii="Times New Roman" w:hAnsi="Times New Roman" w:cs="Times New Roman"/>
          <w:sz w:val="24"/>
          <w:szCs w:val="24"/>
        </w:rPr>
        <w:t xml:space="preserve"> </w:t>
      </w:r>
      <w:r w:rsidR="00BF3445">
        <w:rPr>
          <w:rFonts w:ascii="Times New Roman" w:hAnsi="Times New Roman" w:cs="Times New Roman"/>
          <w:sz w:val="24"/>
          <w:szCs w:val="24"/>
        </w:rPr>
        <w:t xml:space="preserve">iš Rodūnios kelio </w:t>
      </w:r>
      <w:r w:rsidR="00BD5061">
        <w:rPr>
          <w:rFonts w:ascii="Times New Roman" w:hAnsi="Times New Roman" w:cs="Times New Roman"/>
          <w:sz w:val="24"/>
          <w:szCs w:val="24"/>
        </w:rPr>
        <w:t>Aviacijos institu</w:t>
      </w:r>
      <w:r w:rsidR="00BF3445">
        <w:rPr>
          <w:rFonts w:ascii="Times New Roman" w:hAnsi="Times New Roman" w:cs="Times New Roman"/>
          <w:sz w:val="24"/>
          <w:szCs w:val="24"/>
        </w:rPr>
        <w:t>tą perkelti į Linkmenų gatvę</w:t>
      </w:r>
      <w:r w:rsidR="003C4451">
        <w:rPr>
          <w:rFonts w:ascii="Times New Roman" w:hAnsi="Times New Roman" w:cs="Times New Roman"/>
          <w:sz w:val="24"/>
          <w:szCs w:val="24"/>
        </w:rPr>
        <w:t xml:space="preserve">, t. y. pastatyti naujus aviacijos specialistų rengimui tinkamus pastatus Linkmenų g. </w:t>
      </w:r>
      <w:r w:rsidR="007A5459">
        <w:rPr>
          <w:rFonts w:ascii="Times New Roman" w:hAnsi="Times New Roman" w:cs="Times New Roman"/>
          <w:sz w:val="24"/>
          <w:szCs w:val="24"/>
        </w:rPr>
        <w:t xml:space="preserve">28 esančiame sklype. </w:t>
      </w:r>
      <w:r w:rsidR="004722AD" w:rsidRPr="003C4451">
        <w:rPr>
          <w:rFonts w:ascii="Times New Roman" w:hAnsi="Times New Roman" w:cs="Times New Roman"/>
          <w:sz w:val="24"/>
          <w:szCs w:val="24"/>
        </w:rPr>
        <w:t>Atitinkamai viešosios paslaugos, kurios kokybei gerinti skirtas projektas, poreikiai bus pristatyti atskirai pagal tikslines grupes.</w:t>
      </w:r>
    </w:p>
    <w:p w14:paraId="06B7A71D" w14:textId="77777777" w:rsidR="00B05845" w:rsidRDefault="001B2B09"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b/>
          <w:i/>
          <w:sz w:val="24"/>
          <w:szCs w:val="24"/>
        </w:rPr>
        <w:t>Aviacijos instituto</w:t>
      </w:r>
      <w:r w:rsidR="00CF7E36" w:rsidRPr="00A30138">
        <w:rPr>
          <w:rFonts w:ascii="Times New Roman" w:hAnsi="Times New Roman" w:cs="Times New Roman"/>
          <w:b/>
          <w:i/>
          <w:sz w:val="24"/>
          <w:szCs w:val="24"/>
        </w:rPr>
        <w:t xml:space="preserve"> studentų</w:t>
      </w:r>
      <w:r w:rsidR="00CF7E36" w:rsidRPr="00CF7E36">
        <w:rPr>
          <w:rFonts w:ascii="Times New Roman" w:hAnsi="Times New Roman" w:cs="Times New Roman"/>
          <w:sz w:val="24"/>
          <w:szCs w:val="24"/>
        </w:rPr>
        <w:t xml:space="preserve"> pagrindinis poreikis yra turėti tinkamas </w:t>
      </w:r>
      <w:r w:rsidR="00CF7E36">
        <w:rPr>
          <w:rFonts w:ascii="Times New Roman" w:hAnsi="Times New Roman" w:cs="Times New Roman"/>
          <w:sz w:val="24"/>
          <w:szCs w:val="24"/>
        </w:rPr>
        <w:t>mokymosi</w:t>
      </w:r>
      <w:r w:rsidR="00CF7E36" w:rsidRPr="00CF7E36">
        <w:rPr>
          <w:rFonts w:ascii="Times New Roman" w:hAnsi="Times New Roman" w:cs="Times New Roman"/>
          <w:sz w:val="24"/>
          <w:szCs w:val="24"/>
        </w:rPr>
        <w:t xml:space="preserve"> sąlygas. Tačiau šiuo </w:t>
      </w:r>
      <w:r w:rsidR="00856116">
        <w:rPr>
          <w:rFonts w:ascii="Times New Roman" w:hAnsi="Times New Roman" w:cs="Times New Roman"/>
          <w:sz w:val="24"/>
          <w:szCs w:val="24"/>
        </w:rPr>
        <w:t xml:space="preserve">metu dalis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00856116">
        <w:rPr>
          <w:rFonts w:ascii="Times New Roman" w:hAnsi="Times New Roman" w:cs="Times New Roman"/>
          <w:sz w:val="24"/>
          <w:szCs w:val="24"/>
        </w:rPr>
        <w:t xml:space="preserve">veiklos yra vykdoma itin prastos būklės patalpose. Taip pat mokymo procesą sunkina ir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00856116">
        <w:rPr>
          <w:rFonts w:ascii="Times New Roman" w:hAnsi="Times New Roman" w:cs="Times New Roman"/>
          <w:sz w:val="24"/>
          <w:szCs w:val="24"/>
        </w:rPr>
        <w:t xml:space="preserve">patalpų išsidėstymas skirtingose miesto vietose, dėl ko yra </w:t>
      </w:r>
      <w:r w:rsidR="00856116" w:rsidRPr="00CF7E36">
        <w:rPr>
          <w:rFonts w:ascii="Times New Roman" w:hAnsi="Times New Roman" w:cs="Times New Roman"/>
          <w:sz w:val="24"/>
          <w:szCs w:val="24"/>
        </w:rPr>
        <w:t>gaištamas laikas ir patiriamos sąnaudos keliaujant</w:t>
      </w:r>
      <w:r w:rsidR="00856116">
        <w:rPr>
          <w:rFonts w:ascii="Times New Roman" w:hAnsi="Times New Roman" w:cs="Times New Roman"/>
          <w:sz w:val="24"/>
          <w:szCs w:val="24"/>
        </w:rPr>
        <w:t xml:space="preserve"> iš Rodūnios kelio gatvės (kur įsikūrę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00856116">
        <w:rPr>
          <w:rFonts w:ascii="Times New Roman" w:hAnsi="Times New Roman" w:cs="Times New Roman"/>
          <w:sz w:val="24"/>
          <w:szCs w:val="24"/>
        </w:rPr>
        <w:t>katedros</w:t>
      </w:r>
      <w:r w:rsidR="00E47872">
        <w:rPr>
          <w:rFonts w:ascii="Times New Roman" w:hAnsi="Times New Roman" w:cs="Times New Roman"/>
          <w:sz w:val="24"/>
          <w:szCs w:val="24"/>
        </w:rPr>
        <w:t xml:space="preserve"> ir auditorijos</w:t>
      </w:r>
      <w:r w:rsidR="00856116">
        <w:rPr>
          <w:rFonts w:ascii="Times New Roman" w:hAnsi="Times New Roman" w:cs="Times New Roman"/>
          <w:sz w:val="24"/>
          <w:szCs w:val="24"/>
        </w:rPr>
        <w:t xml:space="preserve">) į naujai pastatytą Treniruoklių ir laboratorijų korpusą Linkmenų gatvėje. </w:t>
      </w:r>
    </w:p>
    <w:p w14:paraId="4E92B1EA" w14:textId="176C40F0" w:rsidR="002B54E1" w:rsidRPr="00B05845" w:rsidRDefault="001B2B09"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b/>
          <w:i/>
          <w:sz w:val="24"/>
          <w:szCs w:val="24"/>
        </w:rPr>
        <w:t xml:space="preserve">Aviacijos instituto </w:t>
      </w:r>
      <w:r w:rsidR="00B05845" w:rsidRPr="00A30138">
        <w:rPr>
          <w:rFonts w:ascii="Times New Roman" w:hAnsi="Times New Roman" w:cs="Times New Roman"/>
          <w:b/>
          <w:i/>
          <w:sz w:val="24"/>
          <w:szCs w:val="24"/>
        </w:rPr>
        <w:t>d</w:t>
      </w:r>
      <w:r w:rsidR="002B54E1" w:rsidRPr="00A30138">
        <w:rPr>
          <w:rFonts w:ascii="Times New Roman" w:hAnsi="Times New Roman" w:cs="Times New Roman"/>
          <w:b/>
          <w:i/>
          <w:sz w:val="24"/>
          <w:szCs w:val="24"/>
        </w:rPr>
        <w:t>ėstytojų</w:t>
      </w:r>
      <w:r w:rsidR="002B54E1" w:rsidRPr="00B05845">
        <w:rPr>
          <w:rFonts w:ascii="Times New Roman" w:hAnsi="Times New Roman" w:cs="Times New Roman"/>
          <w:sz w:val="24"/>
          <w:szCs w:val="24"/>
        </w:rPr>
        <w:t xml:space="preserve"> pagrindinis poreikis yra turėti tinkamas darbo, tobulėjimo ir žinių perdavimo sąlygas. </w:t>
      </w:r>
      <w:r w:rsidR="00435725">
        <w:rPr>
          <w:rFonts w:ascii="Times New Roman" w:hAnsi="Times New Roman" w:cs="Times New Roman"/>
          <w:sz w:val="24"/>
          <w:szCs w:val="24"/>
        </w:rPr>
        <w:t xml:space="preserve">Esamos patalpos Rodūnios kelio gatvėje ne tik kad neužtikrina kokybiškų darbo sąlygų, </w:t>
      </w:r>
      <w:r w:rsidR="00435725" w:rsidRPr="00333F38">
        <w:rPr>
          <w:rFonts w:ascii="Times New Roman" w:hAnsi="Times New Roman" w:cs="Times New Roman"/>
          <w:sz w:val="24"/>
          <w:szCs w:val="24"/>
        </w:rPr>
        <w:t>bet ir neretai pažeidžia higienos normas.</w:t>
      </w:r>
      <w:r w:rsidR="00435725">
        <w:rPr>
          <w:rFonts w:ascii="Times New Roman" w:hAnsi="Times New Roman" w:cs="Times New Roman"/>
          <w:sz w:val="24"/>
          <w:szCs w:val="24"/>
        </w:rPr>
        <w:t xml:space="preserve"> Taip pat pastačius naują Treniruoklių ir laboratorijų korpusą kitoje negu yra auditorijos vietoje dėstytojams, kurie dėsto paskaitas ir veda praktinius užsiėmimus </w:t>
      </w:r>
      <w:r w:rsidR="002B54E1" w:rsidRPr="00B05845">
        <w:rPr>
          <w:rFonts w:ascii="Times New Roman" w:hAnsi="Times New Roman" w:cs="Times New Roman"/>
          <w:sz w:val="24"/>
          <w:szCs w:val="24"/>
        </w:rPr>
        <w:t xml:space="preserve">atsiranda papildomos logistikos sąnaudos, gaištamas laikas kelionėms. </w:t>
      </w:r>
    </w:p>
    <w:p w14:paraId="6CC0488E" w14:textId="77777777" w:rsidR="002B54E1" w:rsidRDefault="001B2B09"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b/>
          <w:i/>
          <w:sz w:val="24"/>
          <w:szCs w:val="24"/>
        </w:rPr>
        <w:t xml:space="preserve">Aviacijos instituto </w:t>
      </w:r>
      <w:r w:rsidR="002B54E1" w:rsidRPr="00A30138">
        <w:rPr>
          <w:rFonts w:ascii="Times New Roman" w:hAnsi="Times New Roman" w:cs="Times New Roman"/>
          <w:b/>
          <w:i/>
          <w:sz w:val="24"/>
          <w:szCs w:val="24"/>
        </w:rPr>
        <w:t>mokslininkų ir kitų tyrėjų</w:t>
      </w:r>
      <w:r w:rsidR="002B54E1" w:rsidRPr="00A30138">
        <w:rPr>
          <w:rFonts w:ascii="Times New Roman" w:hAnsi="Times New Roman" w:cs="Times New Roman"/>
          <w:sz w:val="24"/>
          <w:szCs w:val="24"/>
        </w:rPr>
        <w:t xml:space="preserve"> </w:t>
      </w:r>
      <w:r w:rsidR="002B54E1" w:rsidRPr="00797983">
        <w:rPr>
          <w:rFonts w:ascii="Times New Roman" w:hAnsi="Times New Roman" w:cs="Times New Roman"/>
          <w:sz w:val="24"/>
          <w:szCs w:val="24"/>
        </w:rPr>
        <w:t>pagrindinis poreikis yra turėti tinkamas mokslinių tyrimų vykdymo sąlygas,</w:t>
      </w:r>
      <w:r w:rsidR="00797983">
        <w:rPr>
          <w:rFonts w:ascii="Times New Roman" w:hAnsi="Times New Roman" w:cs="Times New Roman"/>
          <w:sz w:val="24"/>
          <w:szCs w:val="24"/>
        </w:rPr>
        <w:t xml:space="preserve"> kurios pastačius Treniruoklių ir laboratorijų korpusą ženkliai pagerėjo, tačiau Rodūnios kelio gatvėje esančių </w:t>
      </w:r>
      <w:r w:rsidR="00AD1A2F">
        <w:rPr>
          <w:rFonts w:ascii="Times New Roman" w:hAnsi="Times New Roman" w:cs="Times New Roman"/>
          <w:sz w:val="24"/>
          <w:szCs w:val="24"/>
        </w:rPr>
        <w:t xml:space="preserve">patalpų </w:t>
      </w:r>
      <w:r w:rsidR="002B54E1" w:rsidRPr="00797983">
        <w:rPr>
          <w:rFonts w:ascii="Times New Roman" w:hAnsi="Times New Roman" w:cs="Times New Roman"/>
          <w:sz w:val="24"/>
          <w:szCs w:val="24"/>
        </w:rPr>
        <w:t xml:space="preserve">nutolimas </w:t>
      </w:r>
      <w:r w:rsidR="00A000FB">
        <w:rPr>
          <w:rFonts w:ascii="Times New Roman" w:hAnsi="Times New Roman" w:cs="Times New Roman"/>
          <w:sz w:val="24"/>
          <w:szCs w:val="24"/>
        </w:rPr>
        <w:t xml:space="preserve">labai </w:t>
      </w:r>
      <w:r w:rsidR="00797983">
        <w:rPr>
          <w:rFonts w:ascii="Times New Roman" w:hAnsi="Times New Roman" w:cs="Times New Roman"/>
          <w:sz w:val="24"/>
          <w:szCs w:val="24"/>
        </w:rPr>
        <w:t>apsunkino</w:t>
      </w:r>
      <w:r w:rsidR="002B54E1" w:rsidRPr="00797983">
        <w:rPr>
          <w:rFonts w:ascii="Times New Roman" w:hAnsi="Times New Roman" w:cs="Times New Roman"/>
          <w:sz w:val="24"/>
          <w:szCs w:val="24"/>
        </w:rPr>
        <w:t xml:space="preserve"> mokslininkų </w:t>
      </w:r>
      <w:r w:rsidR="00797983">
        <w:rPr>
          <w:rFonts w:ascii="Times New Roman" w:hAnsi="Times New Roman" w:cs="Times New Roman"/>
          <w:sz w:val="24"/>
          <w:szCs w:val="24"/>
        </w:rPr>
        <w:t xml:space="preserve">galimybes vykdyti </w:t>
      </w:r>
      <w:r w:rsidR="002B54E1" w:rsidRPr="00797983">
        <w:rPr>
          <w:rFonts w:ascii="Times New Roman" w:hAnsi="Times New Roman" w:cs="Times New Roman"/>
          <w:sz w:val="24"/>
          <w:szCs w:val="24"/>
        </w:rPr>
        <w:t>mokslini</w:t>
      </w:r>
      <w:r w:rsidR="00797983">
        <w:rPr>
          <w:rFonts w:ascii="Times New Roman" w:hAnsi="Times New Roman" w:cs="Times New Roman"/>
          <w:sz w:val="24"/>
          <w:szCs w:val="24"/>
        </w:rPr>
        <w:t>us</w:t>
      </w:r>
      <w:r w:rsidR="002B54E1" w:rsidRPr="00797983">
        <w:rPr>
          <w:rFonts w:ascii="Times New Roman" w:hAnsi="Times New Roman" w:cs="Times New Roman"/>
          <w:sz w:val="24"/>
          <w:szCs w:val="24"/>
        </w:rPr>
        <w:t xml:space="preserve"> tyrim</w:t>
      </w:r>
      <w:r w:rsidR="00797983">
        <w:rPr>
          <w:rFonts w:ascii="Times New Roman" w:hAnsi="Times New Roman" w:cs="Times New Roman"/>
          <w:sz w:val="24"/>
          <w:szCs w:val="24"/>
        </w:rPr>
        <w:t>us</w:t>
      </w:r>
      <w:r w:rsidR="002B54E1" w:rsidRPr="00797983">
        <w:rPr>
          <w:rFonts w:ascii="Times New Roman" w:hAnsi="Times New Roman" w:cs="Times New Roman"/>
          <w:sz w:val="24"/>
          <w:szCs w:val="24"/>
        </w:rPr>
        <w:t xml:space="preserve">. </w:t>
      </w:r>
    </w:p>
    <w:p w14:paraId="27AC54AB" w14:textId="77777777" w:rsidR="00583DC0" w:rsidRPr="00C15CDE" w:rsidRDefault="002B54E1"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b/>
          <w:i/>
          <w:sz w:val="24"/>
          <w:szCs w:val="24"/>
        </w:rPr>
        <w:t xml:space="preserve">Verslo atstovų </w:t>
      </w:r>
      <w:r w:rsidR="003F29E9" w:rsidRPr="00A30138">
        <w:rPr>
          <w:rFonts w:ascii="Times New Roman" w:hAnsi="Times New Roman" w:cs="Times New Roman"/>
          <w:b/>
          <w:i/>
          <w:sz w:val="24"/>
          <w:szCs w:val="24"/>
        </w:rPr>
        <w:t>ir Valstybės</w:t>
      </w:r>
      <w:r w:rsidR="003F29E9" w:rsidRPr="00A30138">
        <w:rPr>
          <w:rFonts w:ascii="Times New Roman" w:hAnsi="Times New Roman" w:cs="Times New Roman"/>
          <w:sz w:val="24"/>
          <w:szCs w:val="24"/>
        </w:rPr>
        <w:t xml:space="preserve"> </w:t>
      </w:r>
      <w:r w:rsidRPr="00A000FB">
        <w:rPr>
          <w:rFonts w:ascii="Times New Roman" w:hAnsi="Times New Roman" w:cs="Times New Roman"/>
          <w:sz w:val="24"/>
          <w:szCs w:val="24"/>
        </w:rPr>
        <w:t>pagrindinis poreikis</w:t>
      </w:r>
      <w:r w:rsidR="0053584B">
        <w:rPr>
          <w:rFonts w:ascii="Times New Roman" w:hAnsi="Times New Roman" w:cs="Times New Roman"/>
          <w:sz w:val="24"/>
          <w:szCs w:val="24"/>
        </w:rPr>
        <w:t xml:space="preserve"> yra</w:t>
      </w:r>
      <w:r w:rsidRPr="00A000FB">
        <w:rPr>
          <w:rFonts w:ascii="Times New Roman" w:hAnsi="Times New Roman" w:cs="Times New Roman"/>
          <w:sz w:val="24"/>
          <w:szCs w:val="24"/>
        </w:rPr>
        <w:t xml:space="preserve"> įdarbinti kvalifikuotus </w:t>
      </w:r>
      <w:r w:rsidR="0053584B">
        <w:rPr>
          <w:rFonts w:ascii="Times New Roman" w:hAnsi="Times New Roman" w:cs="Times New Roman"/>
          <w:sz w:val="24"/>
          <w:szCs w:val="24"/>
        </w:rPr>
        <w:t xml:space="preserve">aukštos kokybės </w:t>
      </w:r>
      <w:r w:rsidRPr="00A000FB">
        <w:rPr>
          <w:rFonts w:ascii="Times New Roman" w:hAnsi="Times New Roman" w:cs="Times New Roman"/>
          <w:sz w:val="24"/>
          <w:szCs w:val="24"/>
        </w:rPr>
        <w:t xml:space="preserve">studijas baigusius </w:t>
      </w:r>
      <w:r w:rsidR="00882455">
        <w:rPr>
          <w:rFonts w:ascii="Times New Roman" w:hAnsi="Times New Roman" w:cs="Times New Roman"/>
          <w:sz w:val="24"/>
          <w:szCs w:val="24"/>
        </w:rPr>
        <w:t xml:space="preserve">aviacijos </w:t>
      </w:r>
      <w:r w:rsidRPr="00A000FB">
        <w:rPr>
          <w:rFonts w:ascii="Times New Roman" w:hAnsi="Times New Roman" w:cs="Times New Roman"/>
          <w:sz w:val="24"/>
          <w:szCs w:val="24"/>
        </w:rPr>
        <w:t>specialistus</w:t>
      </w:r>
      <w:r w:rsidR="0053584B">
        <w:rPr>
          <w:rFonts w:ascii="Times New Roman" w:hAnsi="Times New Roman" w:cs="Times New Roman"/>
          <w:sz w:val="24"/>
          <w:szCs w:val="24"/>
        </w:rPr>
        <w:t>.</w:t>
      </w:r>
      <w:r w:rsidRPr="00A000FB">
        <w:rPr>
          <w:rFonts w:ascii="Times New Roman" w:hAnsi="Times New Roman" w:cs="Times New Roman"/>
          <w:sz w:val="24"/>
          <w:szCs w:val="24"/>
        </w:rPr>
        <w:t xml:space="preserve"> </w:t>
      </w:r>
    </w:p>
    <w:p w14:paraId="1938D8F3" w14:textId="77777777" w:rsidR="009361A8" w:rsidRPr="00583DC0" w:rsidRDefault="009361A8" w:rsidP="009361A8">
      <w:pPr>
        <w:spacing w:before="120" w:after="120" w:line="240" w:lineRule="auto"/>
        <w:rPr>
          <w:rFonts w:ascii="Times New Roman" w:hAnsi="Times New Roman" w:cs="Times New Roman"/>
        </w:rPr>
      </w:pPr>
    </w:p>
    <w:p w14:paraId="34E797ED" w14:textId="77777777" w:rsidR="00D457D4" w:rsidRPr="00AE29CB" w:rsidRDefault="00AE29CB" w:rsidP="00AE29CB">
      <w:pPr>
        <w:pStyle w:val="Heading2"/>
        <w:spacing w:before="120" w:after="120" w:line="240" w:lineRule="auto"/>
        <w:jc w:val="center"/>
        <w:rPr>
          <w:rFonts w:ascii="Times New Roman" w:hAnsi="Times New Roman" w:cs="Times New Roman"/>
          <w:b/>
          <w:color w:val="auto"/>
          <w:sz w:val="28"/>
          <w:szCs w:val="28"/>
        </w:rPr>
      </w:pPr>
      <w:bookmarkStart w:id="17" w:name="_Toc458600027"/>
      <w:r w:rsidRPr="00AE29CB">
        <w:rPr>
          <w:rFonts w:ascii="Times New Roman" w:hAnsi="Times New Roman" w:cs="Times New Roman"/>
          <w:b/>
          <w:color w:val="auto"/>
          <w:sz w:val="28"/>
          <w:szCs w:val="28"/>
        </w:rPr>
        <w:t xml:space="preserve">3. </w:t>
      </w:r>
      <w:bookmarkStart w:id="18" w:name="_Toc436045466"/>
      <w:r w:rsidR="00D457D4" w:rsidRPr="00AE29CB">
        <w:rPr>
          <w:rFonts w:ascii="Times New Roman" w:hAnsi="Times New Roman" w:cs="Times New Roman"/>
          <w:b/>
          <w:color w:val="auto"/>
          <w:sz w:val="28"/>
          <w:szCs w:val="28"/>
        </w:rPr>
        <w:t>Projekto turinys</w:t>
      </w:r>
      <w:bookmarkEnd w:id="17"/>
      <w:bookmarkEnd w:id="18"/>
    </w:p>
    <w:p w14:paraId="33BC3B09" w14:textId="77777777" w:rsidR="00B925DE" w:rsidRPr="001F0072" w:rsidRDefault="00B925DE" w:rsidP="009361A8">
      <w:pPr>
        <w:spacing w:before="120" w:after="120" w:line="240" w:lineRule="auto"/>
        <w:rPr>
          <w:lang w:eastAsia="lt-LT"/>
        </w:rPr>
      </w:pPr>
    </w:p>
    <w:p w14:paraId="57319D3D" w14:textId="77777777" w:rsidR="00D457D4" w:rsidRPr="00E9042A" w:rsidRDefault="00D457D4" w:rsidP="009361A8">
      <w:pPr>
        <w:pStyle w:val="Heading2"/>
        <w:spacing w:before="120" w:after="120" w:line="240" w:lineRule="auto"/>
        <w:jc w:val="center"/>
        <w:rPr>
          <w:rFonts w:ascii="Times New Roman" w:hAnsi="Times New Roman" w:cs="Times New Roman"/>
          <w:b/>
          <w:color w:val="auto"/>
          <w:sz w:val="24"/>
          <w:szCs w:val="24"/>
        </w:rPr>
      </w:pPr>
      <w:bookmarkStart w:id="19" w:name="_Toc436045467"/>
      <w:bookmarkStart w:id="20" w:name="_Toc458600028"/>
      <w:r w:rsidRPr="00E9042A">
        <w:rPr>
          <w:rFonts w:ascii="Times New Roman" w:hAnsi="Times New Roman" w:cs="Times New Roman"/>
          <w:b/>
          <w:color w:val="auto"/>
          <w:sz w:val="24"/>
          <w:szCs w:val="24"/>
        </w:rPr>
        <w:t>3.1 Projekto tikslai</w:t>
      </w:r>
      <w:bookmarkEnd w:id="19"/>
      <w:bookmarkEnd w:id="20"/>
      <w:r w:rsidRPr="00E9042A">
        <w:rPr>
          <w:rFonts w:ascii="Times New Roman" w:hAnsi="Times New Roman" w:cs="Times New Roman"/>
          <w:b/>
          <w:color w:val="auto"/>
          <w:sz w:val="24"/>
          <w:szCs w:val="24"/>
        </w:rPr>
        <w:t xml:space="preserve"> </w:t>
      </w:r>
    </w:p>
    <w:p w14:paraId="256A0640" w14:textId="77777777" w:rsidR="00583DC0" w:rsidRPr="001F0072" w:rsidRDefault="00583DC0" w:rsidP="009361A8">
      <w:pPr>
        <w:spacing w:before="120" w:after="120" w:line="240" w:lineRule="auto"/>
        <w:jc w:val="both"/>
        <w:rPr>
          <w:rFonts w:ascii="Times New Roman" w:hAnsi="Times New Roman" w:cs="Times New Roman"/>
          <w:sz w:val="24"/>
          <w:szCs w:val="24"/>
        </w:rPr>
      </w:pPr>
    </w:p>
    <w:p w14:paraId="6F7E9DF6" w14:textId="77777777" w:rsidR="00664803" w:rsidRDefault="00583DC0" w:rsidP="009361A8">
      <w:pPr>
        <w:spacing w:before="120" w:after="120" w:line="240" w:lineRule="auto"/>
        <w:ind w:firstLine="709"/>
        <w:jc w:val="both"/>
        <w:rPr>
          <w:rFonts w:ascii="Times New Roman" w:hAnsi="Times New Roman" w:cs="Times New Roman"/>
          <w:sz w:val="24"/>
          <w:szCs w:val="24"/>
        </w:rPr>
      </w:pPr>
      <w:r w:rsidRPr="001F0072">
        <w:rPr>
          <w:rFonts w:ascii="Times New Roman" w:hAnsi="Times New Roman" w:cs="Times New Roman"/>
          <w:sz w:val="24"/>
          <w:szCs w:val="24"/>
        </w:rPr>
        <w:t xml:space="preserve">Projekto </w:t>
      </w:r>
      <w:r w:rsidRPr="001F0072">
        <w:rPr>
          <w:rFonts w:ascii="Times New Roman" w:hAnsi="Times New Roman" w:cs="Times New Roman"/>
          <w:b/>
          <w:sz w:val="24"/>
          <w:szCs w:val="24"/>
        </w:rPr>
        <w:t>„AGAI perkėlimas iš Rodūnios kelio į Linkmenų gatvę“</w:t>
      </w:r>
      <w:r w:rsidRPr="001F0072">
        <w:rPr>
          <w:rFonts w:ascii="Times New Roman" w:hAnsi="Times New Roman" w:cs="Times New Roman"/>
          <w:sz w:val="24"/>
          <w:szCs w:val="24"/>
        </w:rPr>
        <w:t xml:space="preserve"> </w:t>
      </w:r>
      <w:r w:rsidR="00D35D9C" w:rsidRPr="001F0072">
        <w:rPr>
          <w:rFonts w:ascii="Times New Roman" w:hAnsi="Times New Roman" w:cs="Times New Roman"/>
          <w:sz w:val="24"/>
          <w:szCs w:val="24"/>
        </w:rPr>
        <w:t>tikslas</w:t>
      </w:r>
      <w:r w:rsidR="002B797F" w:rsidRPr="001F0072">
        <w:rPr>
          <w:rFonts w:ascii="Times New Roman" w:hAnsi="Times New Roman" w:cs="Times New Roman"/>
          <w:sz w:val="24"/>
          <w:szCs w:val="24"/>
        </w:rPr>
        <w:t xml:space="preserve"> – </w:t>
      </w:r>
      <w:r w:rsidR="00FD0F4B" w:rsidRPr="001F0072">
        <w:rPr>
          <w:rFonts w:ascii="Times New Roman" w:hAnsi="Times New Roman" w:cs="Times New Roman"/>
          <w:bCs/>
          <w:sz w:val="24"/>
          <w:szCs w:val="24"/>
        </w:rPr>
        <w:t xml:space="preserve">užtikrinti </w:t>
      </w:r>
      <w:r w:rsidR="00FD0F4B" w:rsidRPr="00A30138">
        <w:rPr>
          <w:rFonts w:ascii="Times New Roman" w:hAnsi="Times New Roman" w:cs="Times New Roman"/>
          <w:sz w:val="24"/>
          <w:szCs w:val="24"/>
        </w:rPr>
        <w:t>aukštą aviacijos specialistų rengimo kokybę</w:t>
      </w:r>
      <w:r w:rsidR="00FD0F4B" w:rsidRPr="001F0072">
        <w:rPr>
          <w:rFonts w:ascii="Times New Roman" w:hAnsi="Times New Roman" w:cs="Times New Roman"/>
          <w:sz w:val="24"/>
          <w:szCs w:val="24"/>
        </w:rPr>
        <w:t xml:space="preserve">, modernizuojant </w:t>
      </w:r>
      <w:r w:rsidR="00B925DE">
        <w:rPr>
          <w:rFonts w:ascii="Times New Roman" w:hAnsi="Times New Roman" w:cs="Times New Roman"/>
          <w:sz w:val="24"/>
          <w:szCs w:val="24"/>
        </w:rPr>
        <w:t xml:space="preserve">ir vienoje vietoje koncentruojant </w:t>
      </w:r>
      <w:r w:rsidR="00FD0F4B" w:rsidRPr="001F0072">
        <w:rPr>
          <w:rFonts w:ascii="Times New Roman" w:hAnsi="Times New Roman" w:cs="Times New Roman"/>
          <w:sz w:val="24"/>
          <w:szCs w:val="24"/>
        </w:rPr>
        <w:t xml:space="preserve">studijų </w:t>
      </w:r>
      <w:r w:rsidR="00FD0F4B" w:rsidRPr="00A30138">
        <w:rPr>
          <w:rFonts w:ascii="Times New Roman" w:hAnsi="Times New Roman" w:cs="Times New Roman"/>
          <w:sz w:val="24"/>
          <w:szCs w:val="24"/>
        </w:rPr>
        <w:t>infrastruktūrą</w:t>
      </w:r>
      <w:r w:rsidR="002B797F" w:rsidRPr="00A30138">
        <w:rPr>
          <w:rFonts w:ascii="Times New Roman" w:hAnsi="Times New Roman" w:cs="Times New Roman"/>
          <w:sz w:val="24"/>
          <w:szCs w:val="24"/>
        </w:rPr>
        <w:t xml:space="preserve">. </w:t>
      </w:r>
      <w:r w:rsidR="002B797F" w:rsidRPr="001F0072">
        <w:rPr>
          <w:rFonts w:ascii="Times New Roman" w:hAnsi="Times New Roman" w:cs="Times New Roman"/>
          <w:sz w:val="24"/>
          <w:szCs w:val="24"/>
        </w:rPr>
        <w:t xml:space="preserve"> </w:t>
      </w:r>
      <w:r w:rsidR="00D35D9C" w:rsidRPr="001F0072">
        <w:rPr>
          <w:rFonts w:ascii="Times New Roman" w:hAnsi="Times New Roman" w:cs="Times New Roman"/>
          <w:sz w:val="24"/>
          <w:szCs w:val="24"/>
        </w:rPr>
        <w:t xml:space="preserve"> </w:t>
      </w:r>
    </w:p>
    <w:p w14:paraId="677EE8F7" w14:textId="77777777" w:rsidR="00664803" w:rsidRPr="00664803" w:rsidRDefault="00664803" w:rsidP="009361A8">
      <w:pPr>
        <w:spacing w:before="120" w:after="120" w:line="240" w:lineRule="auto"/>
        <w:ind w:firstLine="709"/>
        <w:jc w:val="both"/>
        <w:rPr>
          <w:rFonts w:ascii="Times New Roman" w:hAnsi="Times New Roman" w:cs="Times New Roman"/>
          <w:sz w:val="24"/>
          <w:szCs w:val="24"/>
        </w:rPr>
      </w:pPr>
      <w:r w:rsidRPr="00664803">
        <w:rPr>
          <w:rFonts w:ascii="Times New Roman" w:hAnsi="Times New Roman" w:cs="Times New Roman"/>
          <w:sz w:val="24"/>
          <w:szCs w:val="24"/>
        </w:rPr>
        <w:t>Kiti projekto tikslai:</w:t>
      </w:r>
    </w:p>
    <w:p w14:paraId="0ABC3CA7" w14:textId="77777777" w:rsidR="00664803" w:rsidRDefault="00B81DBF"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Sudaryti kokybiškas, šiuolaikinius reikalavimus atitinkančias</w:t>
      </w:r>
      <w:r w:rsidR="00664803" w:rsidRPr="00664803">
        <w:rPr>
          <w:rFonts w:ascii="Times New Roman" w:hAnsi="Times New Roman" w:cs="Times New Roman"/>
          <w:sz w:val="24"/>
          <w:szCs w:val="24"/>
        </w:rPr>
        <w:t xml:space="preserve"> </w:t>
      </w:r>
      <w:r w:rsidR="00D33F46">
        <w:rPr>
          <w:rFonts w:ascii="Times New Roman" w:hAnsi="Times New Roman" w:cs="Times New Roman"/>
          <w:sz w:val="24"/>
          <w:szCs w:val="24"/>
        </w:rPr>
        <w:t>mokslininkų</w:t>
      </w:r>
      <w:r w:rsidR="00664803" w:rsidRPr="00664803">
        <w:rPr>
          <w:rFonts w:ascii="Times New Roman" w:hAnsi="Times New Roman" w:cs="Times New Roman"/>
          <w:sz w:val="24"/>
          <w:szCs w:val="24"/>
        </w:rPr>
        <w:t xml:space="preserve"> ir personalo darbo sąlygas.</w:t>
      </w:r>
    </w:p>
    <w:p w14:paraId="726F7BE0" w14:textId="77777777" w:rsidR="00664803" w:rsidRDefault="00664803" w:rsidP="009361A8">
      <w:pPr>
        <w:pStyle w:val="ListParagraph"/>
        <w:numPr>
          <w:ilvl w:val="0"/>
          <w:numId w:val="3"/>
        </w:numPr>
        <w:spacing w:before="120" w:after="120" w:line="240" w:lineRule="auto"/>
        <w:jc w:val="both"/>
        <w:rPr>
          <w:rFonts w:ascii="Times New Roman" w:hAnsi="Times New Roman" w:cs="Times New Roman"/>
          <w:sz w:val="24"/>
          <w:szCs w:val="24"/>
        </w:rPr>
      </w:pPr>
      <w:r w:rsidRPr="00664803">
        <w:rPr>
          <w:rFonts w:ascii="Times New Roman" w:hAnsi="Times New Roman" w:cs="Times New Roman"/>
          <w:sz w:val="24"/>
          <w:szCs w:val="24"/>
        </w:rPr>
        <w:t>Projektuojant modernų, energetiškai efektyvų naują pastatą, sudaryti prielaidas mažinti VGTU išlaidas pastatų eksploatacijai, didinti pastatų ilgaamžiškumą.</w:t>
      </w:r>
    </w:p>
    <w:p w14:paraId="39F03CD5" w14:textId="77777777" w:rsidR="00B0764C" w:rsidRPr="0085170C" w:rsidRDefault="00B0764C" w:rsidP="0085170C">
      <w:pPr>
        <w:spacing w:before="120" w:after="120" w:line="240" w:lineRule="auto"/>
        <w:jc w:val="both"/>
        <w:rPr>
          <w:rFonts w:ascii="Times New Roman" w:hAnsi="Times New Roman" w:cs="Times New Roman"/>
          <w:sz w:val="24"/>
          <w:szCs w:val="24"/>
        </w:rPr>
      </w:pPr>
    </w:p>
    <w:p w14:paraId="505A85FA" w14:textId="77777777" w:rsidR="00D457D4" w:rsidRPr="00E9042A" w:rsidRDefault="00D457D4" w:rsidP="009361A8">
      <w:pPr>
        <w:pStyle w:val="Heading2"/>
        <w:spacing w:before="120" w:after="120" w:line="240" w:lineRule="auto"/>
        <w:jc w:val="center"/>
        <w:rPr>
          <w:rFonts w:ascii="Times New Roman" w:hAnsi="Times New Roman" w:cs="Times New Roman"/>
          <w:b/>
          <w:color w:val="auto"/>
          <w:sz w:val="24"/>
          <w:szCs w:val="24"/>
        </w:rPr>
      </w:pPr>
      <w:bookmarkStart w:id="21" w:name="_Toc436045468"/>
      <w:bookmarkStart w:id="22" w:name="_Toc458600029"/>
      <w:r w:rsidRPr="00E9042A">
        <w:rPr>
          <w:rFonts w:ascii="Times New Roman" w:hAnsi="Times New Roman" w:cs="Times New Roman"/>
          <w:b/>
          <w:color w:val="auto"/>
          <w:sz w:val="24"/>
          <w:szCs w:val="24"/>
        </w:rPr>
        <w:t>3.2 Projekto sąsajos su kitais projektais</w:t>
      </w:r>
      <w:bookmarkEnd w:id="21"/>
      <w:bookmarkEnd w:id="22"/>
    </w:p>
    <w:p w14:paraId="3BD2B66A" w14:textId="77777777" w:rsidR="00A56B4D" w:rsidRDefault="00A56B4D" w:rsidP="009361A8">
      <w:pPr>
        <w:spacing w:before="120" w:after="120" w:line="240" w:lineRule="auto"/>
      </w:pPr>
    </w:p>
    <w:p w14:paraId="1DACDE3F" w14:textId="77777777" w:rsidR="00040AC9" w:rsidRPr="0052732B" w:rsidRDefault="000D51A3" w:rsidP="009361A8">
      <w:pPr>
        <w:spacing w:before="120" w:after="120" w:line="240" w:lineRule="auto"/>
        <w:ind w:firstLine="709"/>
        <w:jc w:val="both"/>
        <w:rPr>
          <w:rFonts w:ascii="Times New Roman" w:hAnsi="Times New Roman" w:cs="Times New Roman"/>
          <w:sz w:val="24"/>
          <w:szCs w:val="24"/>
        </w:rPr>
      </w:pPr>
      <w:r w:rsidRPr="000D51A3">
        <w:rPr>
          <w:rFonts w:ascii="Times New Roman" w:hAnsi="Times New Roman" w:cs="Times New Roman"/>
          <w:sz w:val="24"/>
          <w:szCs w:val="24"/>
        </w:rPr>
        <w:t xml:space="preserve">Teikiamas projektas yra glaudžiai susijęs su kitu VGTU 2015 m. baigtu įgyvendinti projektu – </w:t>
      </w:r>
      <w:r w:rsidRPr="00A30138">
        <w:rPr>
          <w:rFonts w:ascii="Times New Roman" w:hAnsi="Times New Roman" w:cs="Times New Roman"/>
          <w:b/>
          <w:i/>
          <w:sz w:val="24"/>
          <w:szCs w:val="24"/>
        </w:rPr>
        <w:t xml:space="preserve">„Aviacijos specialistų rengimo mokomosios bazės plėtra: treniruoklių ir laboratorijų </w:t>
      </w:r>
      <w:r w:rsidRPr="00A30138">
        <w:rPr>
          <w:rFonts w:ascii="Times New Roman" w:hAnsi="Times New Roman" w:cs="Times New Roman"/>
          <w:b/>
          <w:i/>
          <w:sz w:val="24"/>
          <w:szCs w:val="24"/>
        </w:rPr>
        <w:lastRenderedPageBreak/>
        <w:t>korpuso statyba“</w:t>
      </w:r>
      <w:r w:rsidR="004E5E7C" w:rsidRPr="004E5E7C">
        <w:rPr>
          <w:rFonts w:ascii="Times New Roman" w:hAnsi="Times New Roman" w:cs="Times New Roman"/>
          <w:sz w:val="24"/>
          <w:szCs w:val="24"/>
        </w:rPr>
        <w:t xml:space="preserve"> (</w:t>
      </w:r>
      <w:r w:rsidRPr="004E5E7C">
        <w:rPr>
          <w:rFonts w:ascii="Times New Roman" w:hAnsi="Times New Roman" w:cs="Times New Roman"/>
          <w:sz w:val="24"/>
          <w:szCs w:val="24"/>
        </w:rPr>
        <w:t>Nr. VP3-2.2-</w:t>
      </w:r>
      <w:r w:rsidRPr="009D63EA">
        <w:rPr>
          <w:rFonts w:ascii="Times New Roman" w:hAnsi="Times New Roman" w:cs="Times New Roman"/>
          <w:sz w:val="24"/>
          <w:szCs w:val="24"/>
        </w:rPr>
        <w:t>ŠMM-16-V-01-003</w:t>
      </w:r>
      <w:r w:rsidR="004E5E7C" w:rsidRPr="009D63EA">
        <w:rPr>
          <w:rFonts w:ascii="Times New Roman" w:hAnsi="Times New Roman" w:cs="Times New Roman"/>
          <w:sz w:val="24"/>
          <w:szCs w:val="24"/>
        </w:rPr>
        <w:t xml:space="preserve">), kuriam finansuoti </w:t>
      </w:r>
      <w:r w:rsidR="004E5E7C" w:rsidRPr="00945262">
        <w:rPr>
          <w:rFonts w:ascii="Times New Roman" w:hAnsi="Times New Roman" w:cs="Times New Roman"/>
          <w:sz w:val="24"/>
          <w:szCs w:val="24"/>
        </w:rPr>
        <w:t>iš ES fond</w:t>
      </w:r>
      <w:r w:rsidR="00945262" w:rsidRPr="00945262">
        <w:rPr>
          <w:rFonts w:ascii="Times New Roman" w:hAnsi="Times New Roman" w:cs="Times New Roman"/>
          <w:sz w:val="24"/>
          <w:szCs w:val="24"/>
        </w:rPr>
        <w:t>ų</w:t>
      </w:r>
      <w:r w:rsidR="00945262">
        <w:rPr>
          <w:rFonts w:ascii="Times New Roman" w:hAnsi="Times New Roman" w:cs="Times New Roman"/>
          <w:sz w:val="24"/>
          <w:szCs w:val="24"/>
        </w:rPr>
        <w:t xml:space="preserve"> ir LR valstybės biudžeto</w:t>
      </w:r>
      <w:r w:rsidR="00040AC9" w:rsidRPr="009D63EA">
        <w:rPr>
          <w:rFonts w:ascii="Times New Roman" w:hAnsi="Times New Roman" w:cs="Times New Roman"/>
          <w:sz w:val="24"/>
          <w:szCs w:val="24"/>
        </w:rPr>
        <w:t xml:space="preserve"> buvo skirta </w:t>
      </w:r>
      <w:r w:rsidR="00194B01">
        <w:rPr>
          <w:rFonts w:ascii="Times New Roman" w:hAnsi="Times New Roman" w:cs="Times New Roman"/>
          <w:sz w:val="24"/>
          <w:szCs w:val="24"/>
        </w:rPr>
        <w:t>1</w:t>
      </w:r>
      <w:r w:rsidR="00040AC9" w:rsidRPr="009D63EA">
        <w:rPr>
          <w:rFonts w:ascii="Times New Roman" w:hAnsi="Times New Roman" w:cs="Times New Roman"/>
          <w:sz w:val="24"/>
          <w:szCs w:val="24"/>
        </w:rPr>
        <w:t xml:space="preserve"> </w:t>
      </w:r>
      <w:r w:rsidR="00194B01">
        <w:rPr>
          <w:rFonts w:ascii="Times New Roman" w:hAnsi="Times New Roman" w:cs="Times New Roman"/>
          <w:sz w:val="24"/>
          <w:szCs w:val="24"/>
        </w:rPr>
        <w:t>693,8</w:t>
      </w:r>
      <w:r w:rsidR="00040AC9" w:rsidRPr="009D63EA">
        <w:rPr>
          <w:rFonts w:ascii="Times New Roman" w:hAnsi="Times New Roman" w:cs="Times New Roman"/>
          <w:sz w:val="24"/>
          <w:szCs w:val="24"/>
        </w:rPr>
        <w:t xml:space="preserve"> tūkst. </w:t>
      </w:r>
      <w:r w:rsidR="00194B01">
        <w:rPr>
          <w:rFonts w:ascii="Times New Roman" w:hAnsi="Times New Roman" w:cs="Times New Roman"/>
          <w:sz w:val="24"/>
          <w:szCs w:val="24"/>
        </w:rPr>
        <w:t>Eur</w:t>
      </w:r>
      <w:r w:rsidR="00040AC9" w:rsidRPr="009D63EA">
        <w:rPr>
          <w:rFonts w:ascii="Times New Roman" w:hAnsi="Times New Roman" w:cs="Times New Roman"/>
          <w:sz w:val="24"/>
          <w:szCs w:val="24"/>
        </w:rPr>
        <w:t xml:space="preserve">. </w:t>
      </w:r>
      <w:r w:rsidR="00A10DFE">
        <w:rPr>
          <w:rFonts w:ascii="Times New Roman" w:hAnsi="Times New Roman" w:cs="Times New Roman"/>
          <w:sz w:val="24"/>
          <w:szCs w:val="24"/>
        </w:rPr>
        <w:t xml:space="preserve">Pagrindinis projekto rezultatas – pastatytas </w:t>
      </w:r>
      <w:r w:rsidR="00C275FA" w:rsidRPr="009D63EA">
        <w:rPr>
          <w:rFonts w:ascii="Times New Roman" w:hAnsi="Times New Roman" w:cs="Times New Roman"/>
          <w:sz w:val="24"/>
          <w:szCs w:val="24"/>
        </w:rPr>
        <w:t>Treniruoklių ir laboratorijų korpus</w:t>
      </w:r>
      <w:r w:rsidR="00A10DFE">
        <w:rPr>
          <w:rFonts w:ascii="Times New Roman" w:hAnsi="Times New Roman" w:cs="Times New Roman"/>
          <w:sz w:val="24"/>
          <w:szCs w:val="24"/>
        </w:rPr>
        <w:t>as (</w:t>
      </w:r>
      <w:r w:rsidR="00C275FA" w:rsidRPr="009D63EA">
        <w:rPr>
          <w:rFonts w:ascii="Times New Roman" w:hAnsi="Times New Roman" w:cs="Times New Roman"/>
          <w:sz w:val="24"/>
          <w:szCs w:val="24"/>
        </w:rPr>
        <w:t>Linkmenų g. 28</w:t>
      </w:r>
      <w:r w:rsidR="00A10DFE">
        <w:rPr>
          <w:rFonts w:ascii="Times New Roman" w:hAnsi="Times New Roman" w:cs="Times New Roman"/>
          <w:sz w:val="24"/>
          <w:szCs w:val="24"/>
        </w:rPr>
        <w:t>). Naujasis T</w:t>
      </w:r>
      <w:r w:rsidR="00A10DFE" w:rsidRPr="009D63EA">
        <w:rPr>
          <w:rFonts w:ascii="Times New Roman" w:hAnsi="Times New Roman" w:cs="Times New Roman"/>
          <w:sz w:val="24"/>
          <w:szCs w:val="24"/>
        </w:rPr>
        <w:t>reniruoklių ir laboratorijų korpus</w:t>
      </w:r>
      <w:r w:rsidR="00A10DFE">
        <w:rPr>
          <w:rFonts w:ascii="Times New Roman" w:hAnsi="Times New Roman" w:cs="Times New Roman"/>
          <w:sz w:val="24"/>
          <w:szCs w:val="24"/>
        </w:rPr>
        <w:t>as</w:t>
      </w:r>
      <w:r w:rsidR="00A10DFE" w:rsidRPr="009D63EA">
        <w:rPr>
          <w:rFonts w:ascii="Times New Roman" w:hAnsi="Times New Roman" w:cs="Times New Roman"/>
          <w:sz w:val="24"/>
          <w:szCs w:val="24"/>
        </w:rPr>
        <w:t xml:space="preserve"> </w:t>
      </w:r>
      <w:r w:rsidR="00040AC9" w:rsidRPr="009D63EA">
        <w:rPr>
          <w:rFonts w:ascii="Times New Roman" w:hAnsi="Times New Roman" w:cs="Times New Roman"/>
          <w:sz w:val="24"/>
          <w:szCs w:val="24"/>
        </w:rPr>
        <w:t xml:space="preserve">ženkliai pagerino aviacijos specialistų mokymo kokybę – </w:t>
      </w:r>
      <w:r w:rsidR="00C275FA" w:rsidRPr="009D63EA">
        <w:rPr>
          <w:rFonts w:ascii="Times New Roman" w:hAnsi="Times New Roman" w:cs="Times New Roman"/>
          <w:sz w:val="24"/>
          <w:szCs w:val="24"/>
        </w:rPr>
        <w:t>buvo įkurtos inžineriniam praktiniam mokymui labai svarbios laboratorijos, k</w:t>
      </w:r>
      <w:r w:rsidR="00040AC9" w:rsidRPr="009D63EA">
        <w:rPr>
          <w:rFonts w:ascii="Times New Roman" w:hAnsi="Times New Roman" w:cs="Times New Roman"/>
          <w:sz w:val="24"/>
          <w:szCs w:val="24"/>
        </w:rPr>
        <w:t xml:space="preserve">urių iki tol </w:t>
      </w:r>
      <w:r w:rsidR="00BD5061">
        <w:rPr>
          <w:rFonts w:ascii="Times New Roman" w:hAnsi="Times New Roman" w:cs="Times New Roman"/>
          <w:sz w:val="24"/>
          <w:szCs w:val="24"/>
        </w:rPr>
        <w:t>Aviacijos institute</w:t>
      </w:r>
      <w:r w:rsidR="00BD5061" w:rsidRPr="001237BF">
        <w:rPr>
          <w:rFonts w:ascii="Times New Roman" w:hAnsi="Times New Roman" w:cs="Times New Roman"/>
          <w:sz w:val="24"/>
          <w:szCs w:val="24"/>
        </w:rPr>
        <w:t xml:space="preserve"> </w:t>
      </w:r>
      <w:r w:rsidR="00040AC9" w:rsidRPr="009D63EA">
        <w:rPr>
          <w:rFonts w:ascii="Times New Roman" w:hAnsi="Times New Roman" w:cs="Times New Roman"/>
          <w:sz w:val="24"/>
          <w:szCs w:val="24"/>
        </w:rPr>
        <w:t xml:space="preserve">nebuvo; studentams suteikta galimybė naudotis didesniu treniruoklių ir laboratorinės įrangos kiekiu, padidėjo praktinio mokymo paslaugų prieinamumas; pilnai išnaudotos turimos įrangos galimybės studijų procese. </w:t>
      </w:r>
      <w:r w:rsidR="00A10DFE">
        <w:rPr>
          <w:rFonts w:ascii="Times New Roman" w:hAnsi="Times New Roman" w:cs="Times New Roman"/>
          <w:sz w:val="24"/>
          <w:szCs w:val="24"/>
        </w:rPr>
        <w:t xml:space="preserve">Teikiamas projektas yra logiška minėto projekto tąsa. </w:t>
      </w:r>
      <w:r w:rsidR="0052732B">
        <w:rPr>
          <w:rFonts w:ascii="Times New Roman" w:hAnsi="Times New Roman" w:cs="Times New Roman"/>
          <w:sz w:val="24"/>
          <w:szCs w:val="24"/>
        </w:rPr>
        <w:t>Įgyvendinus teikiamą projektą bus sukurta moderni a</w:t>
      </w:r>
      <w:r w:rsidR="0052732B" w:rsidRPr="00A30138">
        <w:rPr>
          <w:rFonts w:ascii="Times New Roman" w:hAnsi="Times New Roman" w:cs="Times New Roman"/>
          <w:sz w:val="24"/>
          <w:szCs w:val="24"/>
        </w:rPr>
        <w:t xml:space="preserve">viacijos specialistų rengimo </w:t>
      </w:r>
      <w:r w:rsidR="00FA37AA" w:rsidRPr="00A30138">
        <w:rPr>
          <w:rFonts w:ascii="Times New Roman" w:hAnsi="Times New Roman" w:cs="Times New Roman"/>
          <w:sz w:val="24"/>
          <w:szCs w:val="24"/>
        </w:rPr>
        <w:t>mokymo</w:t>
      </w:r>
      <w:r w:rsidR="0052732B" w:rsidRPr="00A30138">
        <w:rPr>
          <w:rFonts w:ascii="Times New Roman" w:hAnsi="Times New Roman" w:cs="Times New Roman"/>
          <w:sz w:val="24"/>
          <w:szCs w:val="24"/>
        </w:rPr>
        <w:t xml:space="preserve"> bazė. </w:t>
      </w:r>
      <w:r w:rsidR="0052732B" w:rsidRPr="0052732B">
        <w:rPr>
          <w:rFonts w:ascii="Times New Roman" w:hAnsi="Times New Roman" w:cs="Times New Roman"/>
          <w:sz w:val="24"/>
          <w:szCs w:val="24"/>
        </w:rPr>
        <w:t xml:space="preserve">  </w:t>
      </w:r>
    </w:p>
    <w:p w14:paraId="0BD6D348" w14:textId="77777777" w:rsidR="0052732B" w:rsidRDefault="0052732B" w:rsidP="009361A8">
      <w:pPr>
        <w:pStyle w:val="Heading2"/>
        <w:spacing w:before="120" w:after="120" w:line="240" w:lineRule="auto"/>
        <w:jc w:val="center"/>
        <w:rPr>
          <w:rFonts w:ascii="Times New Roman" w:hAnsi="Times New Roman" w:cs="Times New Roman"/>
          <w:b/>
          <w:color w:val="auto"/>
          <w:sz w:val="24"/>
          <w:szCs w:val="24"/>
        </w:rPr>
      </w:pPr>
      <w:bookmarkStart w:id="23" w:name="_Toc436045469"/>
    </w:p>
    <w:p w14:paraId="4B743411" w14:textId="77777777" w:rsidR="00D457D4" w:rsidRPr="00E9042A" w:rsidRDefault="00D457D4" w:rsidP="009361A8">
      <w:pPr>
        <w:pStyle w:val="Heading2"/>
        <w:spacing w:before="120" w:after="120" w:line="240" w:lineRule="auto"/>
        <w:jc w:val="center"/>
        <w:rPr>
          <w:rFonts w:ascii="Times New Roman" w:hAnsi="Times New Roman" w:cs="Times New Roman"/>
          <w:b/>
          <w:color w:val="auto"/>
          <w:sz w:val="24"/>
          <w:szCs w:val="24"/>
        </w:rPr>
      </w:pPr>
      <w:bookmarkStart w:id="24" w:name="_Toc458600030"/>
      <w:r w:rsidRPr="00E9042A">
        <w:rPr>
          <w:rFonts w:ascii="Times New Roman" w:hAnsi="Times New Roman" w:cs="Times New Roman"/>
          <w:b/>
          <w:color w:val="auto"/>
          <w:sz w:val="24"/>
          <w:szCs w:val="24"/>
        </w:rPr>
        <w:t>3.3 Projekto ribos ir tikslinės grupės</w:t>
      </w:r>
      <w:bookmarkEnd w:id="23"/>
      <w:bookmarkEnd w:id="24"/>
    </w:p>
    <w:p w14:paraId="43FE51E2" w14:textId="77777777" w:rsidR="002B54E1" w:rsidRPr="00861AB1" w:rsidRDefault="002B54E1" w:rsidP="009361A8">
      <w:pPr>
        <w:spacing w:before="120" w:after="120" w:line="240" w:lineRule="auto"/>
        <w:rPr>
          <w:rFonts w:ascii="Times New Roman" w:hAnsi="Times New Roman" w:cs="Times New Roman"/>
          <w:sz w:val="24"/>
          <w:szCs w:val="24"/>
        </w:rPr>
      </w:pPr>
    </w:p>
    <w:p w14:paraId="0E981F8D" w14:textId="77777777" w:rsidR="00804115" w:rsidRPr="00750A3F" w:rsidRDefault="00804115" w:rsidP="009361A8">
      <w:pPr>
        <w:spacing w:before="120" w:after="120" w:line="240" w:lineRule="auto"/>
        <w:ind w:firstLine="709"/>
        <w:jc w:val="both"/>
        <w:rPr>
          <w:rFonts w:ascii="Times New Roman" w:hAnsi="Times New Roman" w:cs="Times New Roman"/>
          <w:sz w:val="24"/>
          <w:szCs w:val="24"/>
        </w:rPr>
      </w:pPr>
      <w:r w:rsidRPr="00861AB1">
        <w:rPr>
          <w:rFonts w:ascii="Times New Roman" w:hAnsi="Times New Roman" w:cs="Times New Roman"/>
          <w:sz w:val="24"/>
          <w:szCs w:val="24"/>
        </w:rPr>
        <w:t>Projekto ribas teikiamo projekto atveju galima apibrėžti kaip naudą, kurią jis teikia konkrečiai tikslinei grupei. Pagrindinės projekto tikslinės grupės:</w:t>
      </w:r>
    </w:p>
    <w:p w14:paraId="7CFF0C88" w14:textId="77777777" w:rsidR="005E3765" w:rsidRPr="001B2B09" w:rsidRDefault="001B2B09"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 xml:space="preserve">Aviacijos instituto </w:t>
      </w:r>
      <w:r w:rsidR="002B54E1" w:rsidRPr="006C4301">
        <w:rPr>
          <w:rFonts w:ascii="Times New Roman" w:hAnsi="Times New Roman" w:cs="Times New Roman"/>
          <w:sz w:val="24"/>
          <w:szCs w:val="24"/>
        </w:rPr>
        <w:t>visų studijų programų studentai.</w:t>
      </w:r>
      <w:r w:rsidR="002B54E1" w:rsidRPr="00750A3F">
        <w:rPr>
          <w:rFonts w:ascii="Times New Roman" w:hAnsi="Times New Roman" w:cs="Times New Roman"/>
          <w:sz w:val="24"/>
          <w:szCs w:val="24"/>
        </w:rPr>
        <w:t xml:space="preserve"> Įgyvendinus projektą</w:t>
      </w:r>
      <w:r w:rsidR="005E3765">
        <w:rPr>
          <w:rFonts w:ascii="Times New Roman" w:hAnsi="Times New Roman" w:cs="Times New Roman"/>
          <w:sz w:val="24"/>
          <w:szCs w:val="24"/>
        </w:rPr>
        <w:t xml:space="preserve"> būtų modernizuota ir vienoje vietoje koncentruota aviacijos specialistų mokymo bazė. Sukurta a</w:t>
      </w:r>
      <w:r w:rsidR="002B54E1" w:rsidRPr="005E3765">
        <w:rPr>
          <w:rFonts w:ascii="Times New Roman" w:hAnsi="Times New Roman" w:cs="Times New Roman"/>
          <w:sz w:val="24"/>
          <w:szCs w:val="24"/>
        </w:rPr>
        <w:t xml:space="preserve">ukščiausios kvalifikacijos aviacijos specialistams rengti </w:t>
      </w:r>
      <w:r w:rsidR="005E3765">
        <w:rPr>
          <w:rFonts w:ascii="Times New Roman" w:hAnsi="Times New Roman" w:cs="Times New Roman"/>
          <w:sz w:val="24"/>
          <w:szCs w:val="24"/>
        </w:rPr>
        <w:t xml:space="preserve">skirta </w:t>
      </w:r>
      <w:r w:rsidR="002B54E1" w:rsidRPr="005E3765">
        <w:rPr>
          <w:rFonts w:ascii="Times New Roman" w:hAnsi="Times New Roman" w:cs="Times New Roman"/>
          <w:sz w:val="24"/>
          <w:szCs w:val="24"/>
        </w:rPr>
        <w:t>infrastruktūra</w:t>
      </w:r>
      <w:r w:rsidR="005E3765">
        <w:rPr>
          <w:rFonts w:ascii="Times New Roman" w:hAnsi="Times New Roman" w:cs="Times New Roman"/>
          <w:sz w:val="24"/>
          <w:szCs w:val="24"/>
        </w:rPr>
        <w:t xml:space="preserve"> žymiai</w:t>
      </w:r>
      <w:r w:rsidR="002B54E1" w:rsidRPr="005E3765">
        <w:rPr>
          <w:rFonts w:ascii="Times New Roman" w:hAnsi="Times New Roman" w:cs="Times New Roman"/>
          <w:sz w:val="24"/>
          <w:szCs w:val="24"/>
        </w:rPr>
        <w:t xml:space="preserve"> pager</w:t>
      </w:r>
      <w:r w:rsidR="005E3765">
        <w:rPr>
          <w:rFonts w:ascii="Times New Roman" w:hAnsi="Times New Roman" w:cs="Times New Roman"/>
          <w:sz w:val="24"/>
          <w:szCs w:val="24"/>
        </w:rPr>
        <w:t>ins</w:t>
      </w:r>
      <w:r w:rsidR="002B54E1" w:rsidRPr="005E3765">
        <w:rPr>
          <w:rFonts w:ascii="Times New Roman" w:hAnsi="Times New Roman" w:cs="Times New Roman"/>
          <w:sz w:val="24"/>
          <w:szCs w:val="24"/>
        </w:rPr>
        <w:t xml:space="preserve"> praktin</w:t>
      </w:r>
      <w:r w:rsidR="005E3765">
        <w:rPr>
          <w:rFonts w:ascii="Times New Roman" w:hAnsi="Times New Roman" w:cs="Times New Roman"/>
          <w:sz w:val="24"/>
          <w:szCs w:val="24"/>
        </w:rPr>
        <w:t>į aviacijos specialistų mokymą</w:t>
      </w:r>
      <w:r w:rsidR="002B54E1" w:rsidRPr="005E3765">
        <w:rPr>
          <w:rFonts w:ascii="Times New Roman" w:hAnsi="Times New Roman" w:cs="Times New Roman"/>
          <w:sz w:val="24"/>
          <w:szCs w:val="24"/>
        </w:rPr>
        <w:t>,</w:t>
      </w:r>
      <w:r w:rsidR="005E3765">
        <w:rPr>
          <w:rFonts w:ascii="Times New Roman" w:hAnsi="Times New Roman" w:cs="Times New Roman"/>
          <w:sz w:val="24"/>
          <w:szCs w:val="24"/>
        </w:rPr>
        <w:t xml:space="preserve"> nes</w:t>
      </w:r>
      <w:r w:rsidR="002B54E1" w:rsidRPr="005E3765">
        <w:rPr>
          <w:rFonts w:ascii="Times New Roman" w:hAnsi="Times New Roman" w:cs="Times New Roman"/>
          <w:sz w:val="24"/>
          <w:szCs w:val="24"/>
        </w:rPr>
        <w:t xml:space="preserve"> studentai galės naudotis </w:t>
      </w:r>
      <w:r w:rsidR="005E3765">
        <w:rPr>
          <w:rFonts w:ascii="Times New Roman" w:hAnsi="Times New Roman" w:cs="Times New Roman"/>
          <w:sz w:val="24"/>
          <w:szCs w:val="24"/>
        </w:rPr>
        <w:t>jų profesijos specifiniams poreikiams pritaikytomis patalpomis, įrengtomis naujomis ir modernizuotomis esančiomis laboratorijomis. Projektuojant naują pastatą būtų pasirinkti geriausi sprendimai, užtikrinantys efektyvų turimos įrangos panaudojimą</w:t>
      </w:r>
      <w:r w:rsidR="00546B98">
        <w:rPr>
          <w:rFonts w:ascii="Times New Roman" w:hAnsi="Times New Roman" w:cs="Times New Roman"/>
          <w:sz w:val="24"/>
          <w:szCs w:val="24"/>
        </w:rPr>
        <w:t xml:space="preserve"> mokymosi procese ir galimybę ateityje ją plėsti. Modernizuotos mokymosi bazės naudą kasmet </w:t>
      </w:r>
      <w:r w:rsidR="00546B98" w:rsidRPr="00333F38">
        <w:rPr>
          <w:rFonts w:ascii="Times New Roman" w:hAnsi="Times New Roman" w:cs="Times New Roman"/>
          <w:sz w:val="24"/>
          <w:szCs w:val="24"/>
        </w:rPr>
        <w:t xml:space="preserve">pajus </w:t>
      </w:r>
      <w:r w:rsidR="00511488" w:rsidRPr="001B2B09">
        <w:rPr>
          <w:rFonts w:ascii="Times New Roman" w:hAnsi="Times New Roman" w:cs="Times New Roman"/>
          <w:sz w:val="24"/>
          <w:szCs w:val="24"/>
        </w:rPr>
        <w:t xml:space="preserve">apie </w:t>
      </w:r>
      <w:r w:rsidRPr="001B2B09">
        <w:rPr>
          <w:rFonts w:ascii="Times New Roman" w:hAnsi="Times New Roman" w:cs="Times New Roman"/>
          <w:sz w:val="24"/>
          <w:szCs w:val="24"/>
        </w:rPr>
        <w:t>4</w:t>
      </w:r>
      <w:r>
        <w:rPr>
          <w:rFonts w:ascii="Times New Roman" w:hAnsi="Times New Roman" w:cs="Times New Roman"/>
          <w:sz w:val="24"/>
          <w:szCs w:val="24"/>
        </w:rPr>
        <w:t>0</w:t>
      </w:r>
      <w:r w:rsidRPr="001B2B09">
        <w:rPr>
          <w:rFonts w:ascii="Times New Roman" w:hAnsi="Times New Roman" w:cs="Times New Roman"/>
          <w:sz w:val="24"/>
          <w:szCs w:val="24"/>
        </w:rPr>
        <w:t>0</w:t>
      </w:r>
      <w:r w:rsidR="00546B98" w:rsidRPr="001B2B09">
        <w:rPr>
          <w:rFonts w:ascii="Times New Roman" w:hAnsi="Times New Roman" w:cs="Times New Roman"/>
          <w:sz w:val="24"/>
          <w:szCs w:val="24"/>
        </w:rPr>
        <w:t xml:space="preserve"> </w:t>
      </w:r>
      <w:r w:rsidR="00BD5061" w:rsidRPr="001B2B09">
        <w:rPr>
          <w:rFonts w:ascii="Times New Roman" w:hAnsi="Times New Roman" w:cs="Times New Roman"/>
          <w:sz w:val="24"/>
          <w:szCs w:val="24"/>
        </w:rPr>
        <w:t xml:space="preserve">Aviacijos institute </w:t>
      </w:r>
      <w:r w:rsidR="00546B98" w:rsidRPr="001B2B09">
        <w:rPr>
          <w:rFonts w:ascii="Times New Roman" w:hAnsi="Times New Roman" w:cs="Times New Roman"/>
          <w:sz w:val="24"/>
          <w:szCs w:val="24"/>
        </w:rPr>
        <w:t>visose studijų pakopose studijuojan</w:t>
      </w:r>
      <w:r w:rsidR="00511488" w:rsidRPr="001B2B09">
        <w:rPr>
          <w:rFonts w:ascii="Times New Roman" w:hAnsi="Times New Roman" w:cs="Times New Roman"/>
          <w:sz w:val="24"/>
          <w:szCs w:val="24"/>
        </w:rPr>
        <w:t>čių asmenų</w:t>
      </w:r>
      <w:r w:rsidR="00546B98" w:rsidRPr="001B2B09">
        <w:rPr>
          <w:rFonts w:ascii="Times New Roman" w:hAnsi="Times New Roman" w:cs="Times New Roman"/>
          <w:sz w:val="24"/>
          <w:szCs w:val="24"/>
        </w:rPr>
        <w:t xml:space="preserve">. </w:t>
      </w:r>
    </w:p>
    <w:p w14:paraId="5F90B2F8" w14:textId="77777777" w:rsidR="00161FD7" w:rsidRDefault="001B2B09"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 xml:space="preserve">Aviacijos instituto </w:t>
      </w:r>
      <w:r w:rsidR="00232E0D" w:rsidRPr="006C4301">
        <w:rPr>
          <w:rFonts w:ascii="Times New Roman" w:hAnsi="Times New Roman" w:cs="Times New Roman"/>
          <w:sz w:val="24"/>
          <w:szCs w:val="24"/>
        </w:rPr>
        <w:t xml:space="preserve">dėstytojai. </w:t>
      </w:r>
      <w:r w:rsidR="00232E0D" w:rsidRPr="00B74C64">
        <w:rPr>
          <w:rFonts w:ascii="Times New Roman" w:hAnsi="Times New Roman" w:cs="Times New Roman"/>
          <w:sz w:val="24"/>
          <w:szCs w:val="24"/>
        </w:rPr>
        <w:t>Projektuojant naująjį pastatą būtų atsižvelgta į studijų proceso ir dėstytojų poreikius, jos būtų visiškai pritaikytos studijoms bei mokslinei – laboratorinei veiklai vykdyti.</w:t>
      </w:r>
      <w:r w:rsidR="00C44758" w:rsidRPr="006C4301">
        <w:rPr>
          <w:rFonts w:ascii="Times New Roman" w:hAnsi="Times New Roman" w:cs="Times New Roman"/>
          <w:sz w:val="24"/>
          <w:szCs w:val="24"/>
        </w:rPr>
        <w:t xml:space="preserve"> </w:t>
      </w:r>
      <w:r w:rsidR="00C44758" w:rsidRPr="00C44758">
        <w:rPr>
          <w:rFonts w:ascii="Times New Roman" w:hAnsi="Times New Roman" w:cs="Times New Roman"/>
          <w:sz w:val="24"/>
          <w:szCs w:val="24"/>
        </w:rPr>
        <w:t xml:space="preserve">Dėl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00C44758">
        <w:rPr>
          <w:rFonts w:ascii="Times New Roman" w:hAnsi="Times New Roman" w:cs="Times New Roman"/>
          <w:sz w:val="24"/>
          <w:szCs w:val="24"/>
        </w:rPr>
        <w:t>pastatų</w:t>
      </w:r>
      <w:r w:rsidR="00C44758" w:rsidRPr="00C44758">
        <w:rPr>
          <w:rFonts w:ascii="Times New Roman" w:hAnsi="Times New Roman" w:cs="Times New Roman"/>
          <w:sz w:val="24"/>
          <w:szCs w:val="24"/>
        </w:rPr>
        <w:t xml:space="preserve"> koncentravimo </w:t>
      </w:r>
      <w:r w:rsidR="00C44758">
        <w:rPr>
          <w:rFonts w:ascii="Times New Roman" w:hAnsi="Times New Roman" w:cs="Times New Roman"/>
          <w:sz w:val="24"/>
          <w:szCs w:val="24"/>
        </w:rPr>
        <w:t xml:space="preserve">vienoje vietoje </w:t>
      </w:r>
      <w:r w:rsidR="00C44758" w:rsidRPr="00C44758">
        <w:rPr>
          <w:rFonts w:ascii="Times New Roman" w:hAnsi="Times New Roman" w:cs="Times New Roman"/>
          <w:sz w:val="24"/>
          <w:szCs w:val="24"/>
        </w:rPr>
        <w:t>sumažėtų dėstytojų</w:t>
      </w:r>
      <w:r w:rsidR="00C44758">
        <w:rPr>
          <w:rFonts w:ascii="Times New Roman" w:hAnsi="Times New Roman" w:cs="Times New Roman"/>
          <w:sz w:val="24"/>
          <w:szCs w:val="24"/>
        </w:rPr>
        <w:t xml:space="preserve"> </w:t>
      </w:r>
      <w:r w:rsidR="00C44758" w:rsidRPr="00C44758">
        <w:rPr>
          <w:rFonts w:ascii="Times New Roman" w:hAnsi="Times New Roman" w:cs="Times New Roman"/>
          <w:sz w:val="24"/>
          <w:szCs w:val="24"/>
        </w:rPr>
        <w:t xml:space="preserve">kelionių iš vienos </w:t>
      </w:r>
      <w:r w:rsidR="00C44758">
        <w:rPr>
          <w:rFonts w:ascii="Times New Roman" w:hAnsi="Times New Roman" w:cs="Times New Roman"/>
          <w:sz w:val="24"/>
          <w:szCs w:val="24"/>
        </w:rPr>
        <w:t>vietos</w:t>
      </w:r>
      <w:r w:rsidR="00C44758" w:rsidRPr="00C44758">
        <w:rPr>
          <w:rFonts w:ascii="Times New Roman" w:hAnsi="Times New Roman" w:cs="Times New Roman"/>
          <w:sz w:val="24"/>
          <w:szCs w:val="24"/>
        </w:rPr>
        <w:t xml:space="preserve"> į kitą išlaidos ir gaištamas laikas. </w:t>
      </w:r>
      <w:r w:rsidR="00BD5061">
        <w:rPr>
          <w:rFonts w:ascii="Times New Roman" w:hAnsi="Times New Roman" w:cs="Times New Roman"/>
          <w:sz w:val="24"/>
          <w:szCs w:val="24"/>
        </w:rPr>
        <w:t xml:space="preserve">Aviacijos </w:t>
      </w:r>
      <w:r w:rsidR="00BD5061" w:rsidRPr="001B2B09">
        <w:rPr>
          <w:rFonts w:ascii="Times New Roman" w:hAnsi="Times New Roman" w:cs="Times New Roman"/>
          <w:sz w:val="24"/>
          <w:szCs w:val="24"/>
        </w:rPr>
        <w:t xml:space="preserve">institute </w:t>
      </w:r>
      <w:r w:rsidR="00C44758" w:rsidRPr="001B2B09">
        <w:rPr>
          <w:rFonts w:ascii="Times New Roman" w:hAnsi="Times New Roman" w:cs="Times New Roman"/>
          <w:sz w:val="24"/>
          <w:szCs w:val="24"/>
        </w:rPr>
        <w:t xml:space="preserve">šiuo metu dirba </w:t>
      </w:r>
      <w:r w:rsidRPr="001B2B09">
        <w:rPr>
          <w:rFonts w:ascii="Times New Roman" w:hAnsi="Times New Roman" w:cs="Times New Roman"/>
          <w:sz w:val="24"/>
          <w:szCs w:val="24"/>
        </w:rPr>
        <w:t>25</w:t>
      </w:r>
      <w:r w:rsidR="00C44758" w:rsidRPr="001B2B09">
        <w:rPr>
          <w:rFonts w:ascii="Times New Roman" w:hAnsi="Times New Roman" w:cs="Times New Roman"/>
          <w:sz w:val="24"/>
          <w:szCs w:val="24"/>
        </w:rPr>
        <w:t xml:space="preserve"> dėstytoj</w:t>
      </w:r>
      <w:r w:rsidRPr="001B2B09">
        <w:rPr>
          <w:rFonts w:ascii="Times New Roman" w:hAnsi="Times New Roman" w:cs="Times New Roman"/>
          <w:sz w:val="24"/>
          <w:szCs w:val="24"/>
        </w:rPr>
        <w:t>ai</w:t>
      </w:r>
      <w:r w:rsidR="00C44758" w:rsidRPr="001B2B09">
        <w:rPr>
          <w:rFonts w:ascii="Times New Roman" w:hAnsi="Times New Roman" w:cs="Times New Roman"/>
          <w:sz w:val="24"/>
          <w:szCs w:val="24"/>
        </w:rPr>
        <w:t xml:space="preserve"> (įskaitant profesorius, docentus, lektorius ir</w:t>
      </w:r>
      <w:r w:rsidR="00C44758" w:rsidRPr="00333F38">
        <w:rPr>
          <w:rFonts w:ascii="Times New Roman" w:hAnsi="Times New Roman" w:cs="Times New Roman"/>
          <w:sz w:val="24"/>
          <w:szCs w:val="24"/>
        </w:rPr>
        <w:t xml:space="preserve"> asistentus).</w:t>
      </w:r>
    </w:p>
    <w:p w14:paraId="4D2EADC8" w14:textId="77777777" w:rsidR="00B0764C" w:rsidRPr="001B2B09" w:rsidRDefault="001B2B09"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 xml:space="preserve">Aviacijos instituto </w:t>
      </w:r>
      <w:r w:rsidR="00B0764C" w:rsidRPr="006C4301">
        <w:rPr>
          <w:rFonts w:ascii="Times New Roman" w:hAnsi="Times New Roman" w:cs="Times New Roman"/>
          <w:sz w:val="24"/>
          <w:szCs w:val="24"/>
        </w:rPr>
        <w:t>mokslinink</w:t>
      </w:r>
      <w:r w:rsidRPr="006C4301">
        <w:rPr>
          <w:rFonts w:ascii="Times New Roman" w:hAnsi="Times New Roman" w:cs="Times New Roman"/>
          <w:sz w:val="24"/>
          <w:szCs w:val="24"/>
        </w:rPr>
        <w:t>ai</w:t>
      </w:r>
      <w:r w:rsidR="00B0764C" w:rsidRPr="006C4301">
        <w:rPr>
          <w:rFonts w:ascii="Times New Roman" w:hAnsi="Times New Roman" w:cs="Times New Roman"/>
          <w:sz w:val="24"/>
          <w:szCs w:val="24"/>
        </w:rPr>
        <w:t xml:space="preserve"> ir kit</w:t>
      </w:r>
      <w:r w:rsidRPr="006C4301">
        <w:rPr>
          <w:rFonts w:ascii="Times New Roman" w:hAnsi="Times New Roman" w:cs="Times New Roman"/>
          <w:sz w:val="24"/>
          <w:szCs w:val="24"/>
        </w:rPr>
        <w:t>i</w:t>
      </w:r>
      <w:r w:rsidR="00B0764C" w:rsidRPr="006C4301">
        <w:rPr>
          <w:rFonts w:ascii="Times New Roman" w:hAnsi="Times New Roman" w:cs="Times New Roman"/>
          <w:sz w:val="24"/>
          <w:szCs w:val="24"/>
        </w:rPr>
        <w:t xml:space="preserve"> tyrėj</w:t>
      </w:r>
      <w:r w:rsidRPr="006C4301">
        <w:rPr>
          <w:rFonts w:ascii="Times New Roman" w:hAnsi="Times New Roman" w:cs="Times New Roman"/>
          <w:sz w:val="24"/>
          <w:szCs w:val="24"/>
        </w:rPr>
        <w:t>ai.</w:t>
      </w:r>
      <w:r w:rsidR="00B0764C" w:rsidRPr="006C4301">
        <w:rPr>
          <w:rFonts w:ascii="Times New Roman" w:hAnsi="Times New Roman" w:cs="Times New Roman"/>
          <w:sz w:val="24"/>
          <w:szCs w:val="24"/>
        </w:rPr>
        <w:t xml:space="preserve"> </w:t>
      </w:r>
      <w:r w:rsidRPr="001B2B09">
        <w:rPr>
          <w:rFonts w:ascii="Times New Roman" w:hAnsi="Times New Roman" w:cs="Times New Roman"/>
          <w:sz w:val="24"/>
          <w:szCs w:val="24"/>
        </w:rPr>
        <w:t xml:space="preserve">Projektuojant naująjį pastatą būtų atsižvelgta į </w:t>
      </w:r>
      <w:r>
        <w:rPr>
          <w:rFonts w:ascii="Times New Roman" w:hAnsi="Times New Roman" w:cs="Times New Roman"/>
          <w:sz w:val="24"/>
          <w:szCs w:val="24"/>
        </w:rPr>
        <w:t>svarbiausią mokslininkų</w:t>
      </w:r>
      <w:r w:rsidR="00B0764C" w:rsidRPr="001B2B09">
        <w:rPr>
          <w:rFonts w:ascii="Times New Roman" w:hAnsi="Times New Roman" w:cs="Times New Roman"/>
          <w:sz w:val="24"/>
          <w:szCs w:val="24"/>
        </w:rPr>
        <w:t xml:space="preserve"> poreik</w:t>
      </w:r>
      <w:r>
        <w:rPr>
          <w:rFonts w:ascii="Times New Roman" w:hAnsi="Times New Roman" w:cs="Times New Roman"/>
          <w:sz w:val="24"/>
          <w:szCs w:val="24"/>
        </w:rPr>
        <w:t>į</w:t>
      </w:r>
      <w:r w:rsidR="00B0764C" w:rsidRPr="001B2B09">
        <w:rPr>
          <w:rFonts w:ascii="Times New Roman" w:hAnsi="Times New Roman" w:cs="Times New Roman"/>
          <w:sz w:val="24"/>
          <w:szCs w:val="24"/>
        </w:rPr>
        <w:t xml:space="preserve"> turėti tinkamas m</w:t>
      </w:r>
      <w:r>
        <w:rPr>
          <w:rFonts w:ascii="Times New Roman" w:hAnsi="Times New Roman" w:cs="Times New Roman"/>
          <w:sz w:val="24"/>
          <w:szCs w:val="24"/>
        </w:rPr>
        <w:t xml:space="preserve">okslinių tyrimų vykdymo sąlygas. Tokios sąlygos atsiras naująjį pastatą statant Linkmenų gatvėje, kurioje jau pastatytas Treniruoklių ir laboratorijų korpusas. </w:t>
      </w:r>
    </w:p>
    <w:p w14:paraId="12CDBBC2" w14:textId="77777777" w:rsidR="00C42CEC" w:rsidRDefault="00161FD7"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 xml:space="preserve">Verslo atstovų ir Valstybės. </w:t>
      </w:r>
      <w:r w:rsidR="00255CEE" w:rsidRPr="001B2B09">
        <w:rPr>
          <w:rFonts w:ascii="Times New Roman" w:hAnsi="Times New Roman" w:cs="Times New Roman"/>
          <w:sz w:val="24"/>
          <w:szCs w:val="24"/>
        </w:rPr>
        <w:t xml:space="preserve">Tinkamas </w:t>
      </w:r>
      <w:r w:rsidR="00BD5061" w:rsidRPr="001B2B09">
        <w:rPr>
          <w:rFonts w:ascii="Times New Roman" w:hAnsi="Times New Roman" w:cs="Times New Roman"/>
          <w:sz w:val="24"/>
          <w:szCs w:val="24"/>
        </w:rPr>
        <w:t xml:space="preserve">Aviacijos instituto </w:t>
      </w:r>
      <w:r w:rsidR="00255CEE" w:rsidRPr="001B2B09">
        <w:rPr>
          <w:rFonts w:ascii="Times New Roman" w:hAnsi="Times New Roman" w:cs="Times New Roman"/>
          <w:sz w:val="24"/>
          <w:szCs w:val="24"/>
        </w:rPr>
        <w:t>pastatų perkėlimo į Linkmenų</w:t>
      </w:r>
      <w:r w:rsidR="00255CEE" w:rsidRPr="006908B9">
        <w:rPr>
          <w:rFonts w:ascii="Times New Roman" w:hAnsi="Times New Roman" w:cs="Times New Roman"/>
          <w:sz w:val="24"/>
          <w:szCs w:val="24"/>
        </w:rPr>
        <w:t xml:space="preserve"> gatvę projekto parengimas ir vėlesnis įgyvendinimas leistų iš esmės pagerinti </w:t>
      </w:r>
      <w:r w:rsidR="007A47B2" w:rsidRPr="006908B9">
        <w:rPr>
          <w:rFonts w:ascii="Times New Roman" w:hAnsi="Times New Roman" w:cs="Times New Roman"/>
          <w:sz w:val="24"/>
          <w:szCs w:val="24"/>
        </w:rPr>
        <w:t xml:space="preserve">studijų </w:t>
      </w:r>
      <w:r w:rsidR="00255CEE" w:rsidRPr="006908B9">
        <w:rPr>
          <w:rFonts w:ascii="Times New Roman" w:hAnsi="Times New Roman" w:cs="Times New Roman"/>
          <w:sz w:val="24"/>
          <w:szCs w:val="24"/>
        </w:rPr>
        <w:t>sąlygas,</w:t>
      </w:r>
      <w:r w:rsidR="007A47B2" w:rsidRPr="006908B9">
        <w:rPr>
          <w:rFonts w:ascii="Times New Roman" w:hAnsi="Times New Roman" w:cs="Times New Roman"/>
          <w:sz w:val="24"/>
          <w:szCs w:val="24"/>
        </w:rPr>
        <w:t xml:space="preserve"> kas </w:t>
      </w:r>
      <w:r w:rsidR="00255CEE" w:rsidRPr="006908B9">
        <w:rPr>
          <w:rFonts w:ascii="Times New Roman" w:hAnsi="Times New Roman" w:cs="Times New Roman"/>
          <w:sz w:val="24"/>
          <w:szCs w:val="24"/>
        </w:rPr>
        <w:t>užtikrint</w:t>
      </w:r>
      <w:r w:rsidR="007A47B2" w:rsidRPr="006908B9">
        <w:rPr>
          <w:rFonts w:ascii="Times New Roman" w:hAnsi="Times New Roman" w:cs="Times New Roman"/>
          <w:sz w:val="24"/>
          <w:szCs w:val="24"/>
        </w:rPr>
        <w:t xml:space="preserve">ų </w:t>
      </w:r>
      <w:r w:rsidR="00255CEE" w:rsidRPr="006908B9">
        <w:rPr>
          <w:rFonts w:ascii="Times New Roman" w:hAnsi="Times New Roman" w:cs="Times New Roman"/>
          <w:sz w:val="24"/>
          <w:szCs w:val="24"/>
        </w:rPr>
        <w:t>geresn</w:t>
      </w:r>
      <w:r w:rsidR="007A47B2" w:rsidRPr="006908B9">
        <w:rPr>
          <w:rFonts w:ascii="Times New Roman" w:hAnsi="Times New Roman" w:cs="Times New Roman"/>
          <w:sz w:val="24"/>
          <w:szCs w:val="24"/>
        </w:rPr>
        <w:t>ę</w:t>
      </w:r>
      <w:r w:rsidR="00255CEE" w:rsidRPr="006908B9">
        <w:rPr>
          <w:rFonts w:ascii="Times New Roman" w:hAnsi="Times New Roman" w:cs="Times New Roman"/>
          <w:sz w:val="24"/>
          <w:szCs w:val="24"/>
        </w:rPr>
        <w:t xml:space="preserve"> specialistų rengimo kokyb</w:t>
      </w:r>
      <w:r w:rsidR="007A47B2" w:rsidRPr="006908B9">
        <w:rPr>
          <w:rFonts w:ascii="Times New Roman" w:hAnsi="Times New Roman" w:cs="Times New Roman"/>
          <w:sz w:val="24"/>
          <w:szCs w:val="24"/>
        </w:rPr>
        <w:t>ę</w:t>
      </w:r>
      <w:r w:rsidR="00255CEE" w:rsidRPr="006908B9">
        <w:rPr>
          <w:rFonts w:ascii="Times New Roman" w:hAnsi="Times New Roman" w:cs="Times New Roman"/>
          <w:sz w:val="24"/>
          <w:szCs w:val="24"/>
        </w:rPr>
        <w:t xml:space="preserve">, </w:t>
      </w:r>
      <w:r w:rsidR="00E5647E" w:rsidRPr="006908B9">
        <w:rPr>
          <w:rFonts w:ascii="Times New Roman" w:hAnsi="Times New Roman" w:cs="Times New Roman"/>
          <w:sz w:val="24"/>
          <w:szCs w:val="24"/>
        </w:rPr>
        <w:t xml:space="preserve">visišką </w:t>
      </w:r>
      <w:r w:rsidR="00255CEE" w:rsidRPr="006908B9">
        <w:rPr>
          <w:rFonts w:ascii="Times New Roman" w:hAnsi="Times New Roman" w:cs="Times New Roman"/>
          <w:sz w:val="24"/>
          <w:szCs w:val="24"/>
        </w:rPr>
        <w:t>jų atitikim</w:t>
      </w:r>
      <w:r w:rsidR="007A47B2" w:rsidRPr="006908B9">
        <w:rPr>
          <w:rFonts w:ascii="Times New Roman" w:hAnsi="Times New Roman" w:cs="Times New Roman"/>
          <w:sz w:val="24"/>
          <w:szCs w:val="24"/>
        </w:rPr>
        <w:t>ą</w:t>
      </w:r>
      <w:r w:rsidR="00255CEE" w:rsidRPr="006908B9">
        <w:rPr>
          <w:rFonts w:ascii="Times New Roman" w:hAnsi="Times New Roman" w:cs="Times New Roman"/>
          <w:sz w:val="24"/>
          <w:szCs w:val="24"/>
        </w:rPr>
        <w:t xml:space="preserve"> </w:t>
      </w:r>
      <w:r w:rsidR="00E5647E" w:rsidRPr="006908B9">
        <w:rPr>
          <w:rFonts w:ascii="Times New Roman" w:hAnsi="Times New Roman" w:cs="Times New Roman"/>
          <w:sz w:val="24"/>
          <w:szCs w:val="24"/>
        </w:rPr>
        <w:t xml:space="preserve">aukštiems profesiniams reikalavimams ir </w:t>
      </w:r>
      <w:r w:rsidR="00255CEE" w:rsidRPr="006908B9">
        <w:rPr>
          <w:rFonts w:ascii="Times New Roman" w:hAnsi="Times New Roman" w:cs="Times New Roman"/>
          <w:sz w:val="24"/>
          <w:szCs w:val="24"/>
        </w:rPr>
        <w:t>darbdavių lūkesči</w:t>
      </w:r>
      <w:r w:rsidR="00E5647E" w:rsidRPr="006908B9">
        <w:rPr>
          <w:rFonts w:ascii="Times New Roman" w:hAnsi="Times New Roman" w:cs="Times New Roman"/>
          <w:sz w:val="24"/>
          <w:szCs w:val="24"/>
        </w:rPr>
        <w:t>ų patenkinimą. Plačiąja prasme projekto naudą galima įvardinti kaip padidėjusį skrydžių saugumą, kurį lems kokybiškesnes teorines ir praktines žinias įgiję aviacijos specialistai. Šiuo atveju projekto naudą pajus ne tik verslas bet ir didesnė visuomenės dalis, besinaudojanti  oro transporto bendrovių paslaugomis.</w:t>
      </w:r>
      <w:r w:rsidR="004A1D61" w:rsidRPr="006908B9">
        <w:rPr>
          <w:rFonts w:ascii="Times New Roman" w:hAnsi="Times New Roman" w:cs="Times New Roman"/>
          <w:sz w:val="24"/>
          <w:szCs w:val="24"/>
        </w:rPr>
        <w:t xml:space="preserve"> </w:t>
      </w:r>
    </w:p>
    <w:p w14:paraId="79A8BCBE" w14:textId="77777777" w:rsidR="006908B9" w:rsidRPr="009361A8" w:rsidRDefault="006908B9" w:rsidP="009361A8">
      <w:pPr>
        <w:spacing w:before="120" w:after="120" w:line="240" w:lineRule="auto"/>
        <w:jc w:val="both"/>
        <w:rPr>
          <w:rFonts w:ascii="Times New Roman" w:hAnsi="Times New Roman" w:cs="Times New Roman"/>
          <w:sz w:val="24"/>
          <w:szCs w:val="24"/>
        </w:rPr>
      </w:pPr>
    </w:p>
    <w:p w14:paraId="595DB8DD" w14:textId="77777777" w:rsidR="00D457D4" w:rsidRPr="00E9042A" w:rsidRDefault="00D457D4" w:rsidP="009361A8">
      <w:pPr>
        <w:pStyle w:val="Heading2"/>
        <w:spacing w:before="120" w:after="120" w:line="240" w:lineRule="auto"/>
        <w:jc w:val="center"/>
        <w:rPr>
          <w:rFonts w:ascii="Times New Roman" w:hAnsi="Times New Roman" w:cs="Times New Roman"/>
          <w:b/>
          <w:color w:val="auto"/>
          <w:sz w:val="24"/>
          <w:szCs w:val="24"/>
        </w:rPr>
      </w:pPr>
      <w:bookmarkStart w:id="25" w:name="_Toc436045470"/>
      <w:bookmarkStart w:id="26" w:name="_Toc458600031"/>
      <w:r w:rsidRPr="00E9042A">
        <w:rPr>
          <w:rFonts w:ascii="Times New Roman" w:hAnsi="Times New Roman" w:cs="Times New Roman"/>
          <w:b/>
          <w:color w:val="auto"/>
          <w:sz w:val="24"/>
          <w:szCs w:val="24"/>
        </w:rPr>
        <w:t>3.4 Projekto uždaviniai</w:t>
      </w:r>
      <w:bookmarkEnd w:id="25"/>
      <w:bookmarkEnd w:id="26"/>
    </w:p>
    <w:p w14:paraId="7B89C93A" w14:textId="77777777" w:rsidR="00D457D4" w:rsidRDefault="00D457D4" w:rsidP="009361A8">
      <w:pPr>
        <w:spacing w:before="120" w:after="120" w:line="240" w:lineRule="auto"/>
        <w:rPr>
          <w:rFonts w:ascii="Times New Roman" w:hAnsi="Times New Roman" w:cs="Times New Roman"/>
        </w:rPr>
      </w:pPr>
    </w:p>
    <w:p w14:paraId="6FF9B931" w14:textId="77777777" w:rsidR="00976B82" w:rsidRPr="00976B82" w:rsidRDefault="00976B82" w:rsidP="009361A8">
      <w:pPr>
        <w:spacing w:before="120" w:after="120" w:line="240" w:lineRule="auto"/>
        <w:ind w:firstLine="709"/>
        <w:jc w:val="both"/>
        <w:rPr>
          <w:rFonts w:ascii="Times New Roman" w:hAnsi="Times New Roman" w:cs="Times New Roman"/>
          <w:sz w:val="24"/>
          <w:szCs w:val="24"/>
        </w:rPr>
      </w:pPr>
      <w:r w:rsidRPr="00976B82">
        <w:rPr>
          <w:rFonts w:ascii="Times New Roman" w:hAnsi="Times New Roman" w:cs="Times New Roman"/>
          <w:sz w:val="24"/>
          <w:szCs w:val="24"/>
        </w:rPr>
        <w:t>Projekto uždaviniai:</w:t>
      </w:r>
    </w:p>
    <w:p w14:paraId="5A428835" w14:textId="77777777" w:rsidR="00976B82" w:rsidRPr="00976B82" w:rsidRDefault="00976B82" w:rsidP="009361A8">
      <w:pPr>
        <w:pStyle w:val="ListParagraph"/>
        <w:numPr>
          <w:ilvl w:val="0"/>
          <w:numId w:val="3"/>
        </w:numPr>
        <w:spacing w:before="120" w:after="120" w:line="240" w:lineRule="auto"/>
        <w:jc w:val="both"/>
        <w:rPr>
          <w:rFonts w:ascii="Times New Roman" w:hAnsi="Times New Roman" w:cs="Times New Roman"/>
          <w:sz w:val="24"/>
          <w:szCs w:val="24"/>
        </w:rPr>
      </w:pPr>
      <w:r w:rsidRPr="00976B82">
        <w:rPr>
          <w:rFonts w:ascii="Times New Roman" w:hAnsi="Times New Roman" w:cs="Times New Roman"/>
          <w:sz w:val="24"/>
          <w:szCs w:val="24"/>
        </w:rPr>
        <w:t xml:space="preserve">Parengti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00153881">
        <w:rPr>
          <w:rFonts w:ascii="Times New Roman" w:hAnsi="Times New Roman" w:cs="Times New Roman"/>
          <w:sz w:val="24"/>
          <w:szCs w:val="24"/>
        </w:rPr>
        <w:t xml:space="preserve">pastato </w:t>
      </w:r>
      <w:r w:rsidRPr="00976B82">
        <w:rPr>
          <w:rFonts w:ascii="Times New Roman" w:hAnsi="Times New Roman" w:cs="Times New Roman"/>
          <w:sz w:val="24"/>
          <w:szCs w:val="24"/>
        </w:rPr>
        <w:t>(</w:t>
      </w:r>
      <w:r w:rsidR="00153881">
        <w:rPr>
          <w:rFonts w:ascii="Times New Roman" w:hAnsi="Times New Roman" w:cs="Times New Roman"/>
          <w:sz w:val="24"/>
          <w:szCs w:val="24"/>
        </w:rPr>
        <w:t>Linkmenų g., Vilnius</w:t>
      </w:r>
      <w:r w:rsidRPr="00976B82">
        <w:rPr>
          <w:rFonts w:ascii="Times New Roman" w:hAnsi="Times New Roman" w:cs="Times New Roman"/>
          <w:sz w:val="24"/>
          <w:szCs w:val="24"/>
        </w:rPr>
        <w:t>) techninę dokumentaciją (projektavimo ir kitus būtinus dokumentus).</w:t>
      </w:r>
    </w:p>
    <w:p w14:paraId="45703963" w14:textId="77777777" w:rsidR="00976B82" w:rsidRPr="00976B82" w:rsidRDefault="00976B82" w:rsidP="009361A8">
      <w:pPr>
        <w:pStyle w:val="ListParagraph"/>
        <w:numPr>
          <w:ilvl w:val="0"/>
          <w:numId w:val="3"/>
        </w:numPr>
        <w:spacing w:before="120" w:after="120" w:line="240" w:lineRule="auto"/>
        <w:jc w:val="both"/>
        <w:rPr>
          <w:rFonts w:ascii="Times New Roman" w:hAnsi="Times New Roman" w:cs="Times New Roman"/>
          <w:sz w:val="24"/>
          <w:szCs w:val="24"/>
        </w:rPr>
      </w:pPr>
      <w:r w:rsidRPr="00976B82">
        <w:rPr>
          <w:rFonts w:ascii="Times New Roman" w:hAnsi="Times New Roman" w:cs="Times New Roman"/>
          <w:sz w:val="24"/>
          <w:szCs w:val="24"/>
        </w:rPr>
        <w:lastRenderedPageBreak/>
        <w:t xml:space="preserve">Atlikti </w:t>
      </w:r>
      <w:r w:rsidR="00BD5061">
        <w:rPr>
          <w:rFonts w:ascii="Times New Roman" w:hAnsi="Times New Roman" w:cs="Times New Roman"/>
          <w:sz w:val="24"/>
          <w:szCs w:val="24"/>
        </w:rPr>
        <w:t>Aviacijos instituto</w:t>
      </w:r>
      <w:r w:rsidR="00BD5061" w:rsidRPr="001237BF">
        <w:rPr>
          <w:rFonts w:ascii="Times New Roman" w:hAnsi="Times New Roman" w:cs="Times New Roman"/>
          <w:sz w:val="24"/>
          <w:szCs w:val="24"/>
        </w:rPr>
        <w:t xml:space="preserve"> </w:t>
      </w:r>
      <w:r w:rsidR="00EE57B9">
        <w:rPr>
          <w:rFonts w:ascii="Times New Roman" w:hAnsi="Times New Roman" w:cs="Times New Roman"/>
          <w:sz w:val="24"/>
          <w:szCs w:val="24"/>
        </w:rPr>
        <w:t xml:space="preserve">pastato </w:t>
      </w:r>
      <w:r w:rsidR="00EE57B9" w:rsidRPr="00976B82">
        <w:rPr>
          <w:rFonts w:ascii="Times New Roman" w:hAnsi="Times New Roman" w:cs="Times New Roman"/>
          <w:sz w:val="24"/>
          <w:szCs w:val="24"/>
        </w:rPr>
        <w:t>(</w:t>
      </w:r>
      <w:r w:rsidR="00EE57B9">
        <w:rPr>
          <w:rFonts w:ascii="Times New Roman" w:hAnsi="Times New Roman" w:cs="Times New Roman"/>
          <w:sz w:val="24"/>
          <w:szCs w:val="24"/>
        </w:rPr>
        <w:t>Linkmenų g., Vilnius</w:t>
      </w:r>
      <w:r w:rsidR="00EE57B9" w:rsidRPr="00976B82">
        <w:rPr>
          <w:rFonts w:ascii="Times New Roman" w:hAnsi="Times New Roman" w:cs="Times New Roman"/>
          <w:sz w:val="24"/>
          <w:szCs w:val="24"/>
        </w:rPr>
        <w:t xml:space="preserve">) </w:t>
      </w:r>
      <w:r w:rsidRPr="00976B82">
        <w:rPr>
          <w:rFonts w:ascii="Times New Roman" w:hAnsi="Times New Roman" w:cs="Times New Roman"/>
          <w:sz w:val="24"/>
          <w:szCs w:val="24"/>
        </w:rPr>
        <w:t>statybos darbus.</w:t>
      </w:r>
    </w:p>
    <w:p w14:paraId="7D566686" w14:textId="77777777" w:rsidR="00976B82" w:rsidRPr="00A742D7" w:rsidRDefault="00AB6F26" w:rsidP="00AE29CB">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Projekto veikla</w:t>
      </w:r>
      <w:r w:rsidR="00976B82" w:rsidRPr="00976B82">
        <w:rPr>
          <w:rFonts w:ascii="Times New Roman" w:hAnsi="Times New Roman" w:cs="Times New Roman"/>
          <w:sz w:val="24"/>
          <w:szCs w:val="24"/>
        </w:rPr>
        <w:t>:</w:t>
      </w:r>
      <w:r w:rsidR="00AE29CB">
        <w:rPr>
          <w:rFonts w:ascii="Times New Roman" w:hAnsi="Times New Roman" w:cs="Times New Roman"/>
          <w:sz w:val="24"/>
          <w:szCs w:val="24"/>
        </w:rPr>
        <w:t xml:space="preserve"> A</w:t>
      </w:r>
      <w:r w:rsidR="00BD5061" w:rsidRPr="00AB6F26">
        <w:rPr>
          <w:rFonts w:ascii="Times New Roman" w:hAnsi="Times New Roman" w:cs="Times New Roman"/>
          <w:sz w:val="24"/>
          <w:szCs w:val="24"/>
        </w:rPr>
        <w:t xml:space="preserve">viacijos instituto </w:t>
      </w:r>
      <w:r w:rsidR="00EE57B9" w:rsidRPr="00AB6F26">
        <w:rPr>
          <w:rFonts w:ascii="Times New Roman" w:hAnsi="Times New Roman" w:cs="Times New Roman"/>
          <w:sz w:val="24"/>
          <w:szCs w:val="24"/>
        </w:rPr>
        <w:t xml:space="preserve">pastato (Linkmenų g., Vilnius) </w:t>
      </w:r>
      <w:r w:rsidR="00976B82" w:rsidRPr="00AB6F26">
        <w:rPr>
          <w:rFonts w:ascii="Times New Roman" w:hAnsi="Times New Roman" w:cs="Times New Roman"/>
          <w:sz w:val="24"/>
          <w:szCs w:val="24"/>
        </w:rPr>
        <w:t>projektavim</w:t>
      </w:r>
      <w:r>
        <w:rPr>
          <w:rFonts w:ascii="Times New Roman" w:hAnsi="Times New Roman" w:cs="Times New Roman"/>
          <w:sz w:val="24"/>
          <w:szCs w:val="24"/>
        </w:rPr>
        <w:t xml:space="preserve">as ir statyba. </w:t>
      </w:r>
      <w:r w:rsidR="00976B82" w:rsidRPr="00AB6F26">
        <w:rPr>
          <w:rFonts w:ascii="Times New Roman" w:hAnsi="Times New Roman" w:cs="Times New Roman"/>
          <w:sz w:val="24"/>
          <w:szCs w:val="24"/>
        </w:rPr>
        <w:t xml:space="preserve"> </w:t>
      </w:r>
    </w:p>
    <w:p w14:paraId="76A82188" w14:textId="77777777" w:rsidR="00D457D4" w:rsidRPr="00583DC0" w:rsidRDefault="00D457D4" w:rsidP="009361A8">
      <w:pPr>
        <w:spacing w:before="120" w:after="120" w:line="240" w:lineRule="auto"/>
        <w:rPr>
          <w:rFonts w:ascii="Times New Roman" w:hAnsi="Times New Roman" w:cs="Times New Roman"/>
        </w:rPr>
      </w:pPr>
    </w:p>
    <w:p w14:paraId="2B1B4C2E" w14:textId="77777777" w:rsidR="00D457D4" w:rsidRPr="00AE43A1" w:rsidRDefault="00D457D4" w:rsidP="009361A8">
      <w:pPr>
        <w:pStyle w:val="Heading2"/>
        <w:spacing w:before="120" w:after="120" w:line="240" w:lineRule="auto"/>
        <w:jc w:val="center"/>
        <w:rPr>
          <w:rFonts w:ascii="Times New Roman" w:hAnsi="Times New Roman" w:cs="Times New Roman"/>
          <w:b/>
          <w:color w:val="auto"/>
          <w:sz w:val="24"/>
          <w:szCs w:val="24"/>
        </w:rPr>
      </w:pPr>
      <w:bookmarkStart w:id="27" w:name="_Toc436045471"/>
      <w:bookmarkStart w:id="28" w:name="_Toc458600032"/>
      <w:r w:rsidRPr="00AE43A1">
        <w:rPr>
          <w:rFonts w:ascii="Times New Roman" w:hAnsi="Times New Roman" w:cs="Times New Roman"/>
          <w:b/>
          <w:color w:val="auto"/>
          <w:sz w:val="24"/>
          <w:szCs w:val="24"/>
        </w:rPr>
        <w:t>3.5 Pareiškėjo identifikavimas</w:t>
      </w:r>
      <w:bookmarkEnd w:id="27"/>
      <w:bookmarkEnd w:id="28"/>
    </w:p>
    <w:p w14:paraId="5146383B" w14:textId="77777777" w:rsidR="00DD64BE" w:rsidRDefault="00DD64BE" w:rsidP="009361A8">
      <w:pPr>
        <w:spacing w:before="120" w:after="120" w:line="240" w:lineRule="auto"/>
      </w:pPr>
    </w:p>
    <w:p w14:paraId="0DE82021" w14:textId="77777777" w:rsidR="0035589D" w:rsidRPr="0019090D" w:rsidRDefault="0019090D"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3</w:t>
      </w:r>
      <w:r w:rsidR="0035589D" w:rsidRPr="004F52D2">
        <w:rPr>
          <w:rFonts w:ascii="Times New Roman" w:hAnsi="Times New Roman" w:cs="Times New Roman"/>
          <w:b/>
          <w:sz w:val="20"/>
          <w:szCs w:val="20"/>
        </w:rPr>
        <w:t xml:space="preserve"> lentelė. </w:t>
      </w:r>
      <w:r w:rsidR="0035589D" w:rsidRPr="0019090D">
        <w:rPr>
          <w:rFonts w:ascii="Times New Roman" w:hAnsi="Times New Roman" w:cs="Times New Roman"/>
          <w:sz w:val="20"/>
          <w:szCs w:val="20"/>
        </w:rPr>
        <w:t>Bendri duomenys apie VGTU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8"/>
        <w:gridCol w:w="5296"/>
      </w:tblGrid>
      <w:tr w:rsidR="0035589D" w:rsidRPr="004F52D2" w14:paraId="3D91A7D0" w14:textId="77777777" w:rsidTr="0014772C">
        <w:trPr>
          <w:jc w:val="center"/>
        </w:trPr>
        <w:tc>
          <w:tcPr>
            <w:tcW w:w="2166" w:type="pct"/>
            <w:shd w:val="clear" w:color="auto" w:fill="auto"/>
          </w:tcPr>
          <w:p w14:paraId="1D254CA9" w14:textId="77777777" w:rsidR="0035589D" w:rsidRPr="0014772C" w:rsidRDefault="0035589D" w:rsidP="009361A8">
            <w:pPr>
              <w:spacing w:after="0" w:line="240" w:lineRule="auto"/>
              <w:rPr>
                <w:rFonts w:ascii="Times New Roman" w:hAnsi="Times New Roman" w:cs="Times New Roman"/>
                <w:b/>
                <w:sz w:val="20"/>
                <w:szCs w:val="20"/>
              </w:rPr>
            </w:pPr>
            <w:r w:rsidRPr="0014772C">
              <w:rPr>
                <w:rFonts w:ascii="Times New Roman" w:hAnsi="Times New Roman" w:cs="Times New Roman"/>
                <w:b/>
                <w:sz w:val="20"/>
                <w:szCs w:val="20"/>
              </w:rPr>
              <w:t>Institucijos pavadinimas</w:t>
            </w:r>
          </w:p>
        </w:tc>
        <w:tc>
          <w:tcPr>
            <w:tcW w:w="2834" w:type="pct"/>
            <w:shd w:val="clear" w:color="auto" w:fill="auto"/>
          </w:tcPr>
          <w:p w14:paraId="3AFAAB7D" w14:textId="77777777" w:rsidR="0035589D" w:rsidRPr="0014772C" w:rsidRDefault="0035589D" w:rsidP="009361A8">
            <w:pPr>
              <w:spacing w:after="0" w:line="240" w:lineRule="auto"/>
              <w:rPr>
                <w:rFonts w:ascii="Times New Roman" w:hAnsi="Times New Roman" w:cs="Times New Roman"/>
                <w:sz w:val="20"/>
                <w:szCs w:val="20"/>
              </w:rPr>
            </w:pPr>
            <w:r w:rsidRPr="0014772C">
              <w:rPr>
                <w:rFonts w:ascii="Times New Roman" w:hAnsi="Times New Roman" w:cs="Times New Roman"/>
                <w:sz w:val="20"/>
                <w:szCs w:val="20"/>
              </w:rPr>
              <w:t>Vilniaus Gedimino technikos universitetas</w:t>
            </w:r>
          </w:p>
        </w:tc>
      </w:tr>
      <w:tr w:rsidR="0035589D" w:rsidRPr="004F52D2" w14:paraId="4C1BBF31" w14:textId="77777777" w:rsidTr="0014772C">
        <w:trPr>
          <w:jc w:val="center"/>
        </w:trPr>
        <w:tc>
          <w:tcPr>
            <w:tcW w:w="2166" w:type="pct"/>
            <w:shd w:val="clear" w:color="auto" w:fill="auto"/>
          </w:tcPr>
          <w:p w14:paraId="17DFA265" w14:textId="77777777" w:rsidR="0035589D" w:rsidRPr="0014772C" w:rsidRDefault="0035589D" w:rsidP="009361A8">
            <w:pPr>
              <w:spacing w:after="0" w:line="240" w:lineRule="auto"/>
              <w:rPr>
                <w:rFonts w:ascii="Times New Roman" w:hAnsi="Times New Roman" w:cs="Times New Roman"/>
                <w:b/>
                <w:sz w:val="20"/>
                <w:szCs w:val="20"/>
              </w:rPr>
            </w:pPr>
            <w:r w:rsidRPr="0014772C">
              <w:rPr>
                <w:rFonts w:ascii="Times New Roman" w:hAnsi="Times New Roman" w:cs="Times New Roman"/>
                <w:b/>
                <w:sz w:val="20"/>
                <w:szCs w:val="20"/>
              </w:rPr>
              <w:t>Teisinė forma</w:t>
            </w:r>
          </w:p>
        </w:tc>
        <w:tc>
          <w:tcPr>
            <w:tcW w:w="2834" w:type="pct"/>
            <w:shd w:val="clear" w:color="auto" w:fill="auto"/>
          </w:tcPr>
          <w:p w14:paraId="7965A945" w14:textId="77777777" w:rsidR="0035589D" w:rsidRPr="0014772C" w:rsidRDefault="0035589D" w:rsidP="009361A8">
            <w:pPr>
              <w:spacing w:after="0" w:line="240" w:lineRule="auto"/>
              <w:rPr>
                <w:rFonts w:ascii="Times New Roman" w:hAnsi="Times New Roman" w:cs="Times New Roman"/>
                <w:sz w:val="20"/>
                <w:szCs w:val="20"/>
              </w:rPr>
            </w:pPr>
            <w:r w:rsidRPr="0014772C">
              <w:rPr>
                <w:rFonts w:ascii="Times New Roman" w:hAnsi="Times New Roman" w:cs="Times New Roman"/>
                <w:sz w:val="20"/>
                <w:szCs w:val="20"/>
              </w:rPr>
              <w:t xml:space="preserve">Viešoji įstaiga </w:t>
            </w:r>
          </w:p>
        </w:tc>
      </w:tr>
      <w:tr w:rsidR="0035589D" w:rsidRPr="004F52D2" w14:paraId="43D9DCA3" w14:textId="77777777" w:rsidTr="0014772C">
        <w:trPr>
          <w:jc w:val="center"/>
        </w:trPr>
        <w:tc>
          <w:tcPr>
            <w:tcW w:w="2166" w:type="pct"/>
            <w:shd w:val="clear" w:color="auto" w:fill="auto"/>
          </w:tcPr>
          <w:p w14:paraId="5F828FD8" w14:textId="77777777" w:rsidR="0035589D" w:rsidRPr="0014772C" w:rsidRDefault="0035589D" w:rsidP="009361A8">
            <w:pPr>
              <w:spacing w:after="0" w:line="240" w:lineRule="auto"/>
              <w:rPr>
                <w:rFonts w:ascii="Times New Roman" w:hAnsi="Times New Roman" w:cs="Times New Roman"/>
                <w:b/>
                <w:sz w:val="20"/>
                <w:szCs w:val="20"/>
              </w:rPr>
            </w:pPr>
            <w:r w:rsidRPr="0014772C">
              <w:rPr>
                <w:rFonts w:ascii="Times New Roman" w:hAnsi="Times New Roman" w:cs="Times New Roman"/>
                <w:b/>
                <w:sz w:val="20"/>
                <w:szCs w:val="20"/>
              </w:rPr>
              <w:t xml:space="preserve">Adresas </w:t>
            </w:r>
          </w:p>
        </w:tc>
        <w:tc>
          <w:tcPr>
            <w:tcW w:w="2834" w:type="pct"/>
            <w:shd w:val="clear" w:color="auto" w:fill="auto"/>
          </w:tcPr>
          <w:p w14:paraId="2ED53187" w14:textId="77777777" w:rsidR="0035589D" w:rsidRPr="0014772C" w:rsidRDefault="0035589D" w:rsidP="009361A8">
            <w:pPr>
              <w:spacing w:after="0" w:line="240" w:lineRule="auto"/>
              <w:rPr>
                <w:rFonts w:ascii="Times New Roman" w:hAnsi="Times New Roman" w:cs="Times New Roman"/>
                <w:sz w:val="20"/>
                <w:szCs w:val="20"/>
              </w:rPr>
            </w:pPr>
            <w:r w:rsidRPr="0014772C">
              <w:rPr>
                <w:rFonts w:ascii="Times New Roman" w:hAnsi="Times New Roman" w:cs="Times New Roman"/>
                <w:sz w:val="20"/>
                <w:szCs w:val="20"/>
              </w:rPr>
              <w:t>Saulėtekio al. 11, LT–10223 Vilnius</w:t>
            </w:r>
          </w:p>
        </w:tc>
      </w:tr>
      <w:tr w:rsidR="0035589D" w:rsidRPr="004F52D2" w14:paraId="404F46D2" w14:textId="77777777" w:rsidTr="0014772C">
        <w:trPr>
          <w:jc w:val="center"/>
        </w:trPr>
        <w:tc>
          <w:tcPr>
            <w:tcW w:w="2166" w:type="pct"/>
            <w:shd w:val="clear" w:color="auto" w:fill="auto"/>
          </w:tcPr>
          <w:p w14:paraId="17F235D4" w14:textId="77777777" w:rsidR="0035589D" w:rsidRPr="0014772C" w:rsidRDefault="0035589D" w:rsidP="009361A8">
            <w:pPr>
              <w:spacing w:after="0" w:line="240" w:lineRule="auto"/>
              <w:rPr>
                <w:rFonts w:ascii="Times New Roman" w:hAnsi="Times New Roman" w:cs="Times New Roman"/>
                <w:b/>
                <w:sz w:val="20"/>
                <w:szCs w:val="20"/>
              </w:rPr>
            </w:pPr>
            <w:r w:rsidRPr="0014772C">
              <w:rPr>
                <w:rFonts w:ascii="Times New Roman" w:hAnsi="Times New Roman" w:cs="Times New Roman"/>
                <w:b/>
                <w:sz w:val="20"/>
                <w:szCs w:val="20"/>
              </w:rPr>
              <w:t>Kodas</w:t>
            </w:r>
          </w:p>
        </w:tc>
        <w:tc>
          <w:tcPr>
            <w:tcW w:w="2834" w:type="pct"/>
            <w:shd w:val="clear" w:color="auto" w:fill="auto"/>
          </w:tcPr>
          <w:p w14:paraId="4207CCF9" w14:textId="77777777" w:rsidR="0035589D" w:rsidRPr="0014772C" w:rsidRDefault="0035589D" w:rsidP="009361A8">
            <w:pPr>
              <w:spacing w:after="0" w:line="240" w:lineRule="auto"/>
              <w:rPr>
                <w:rFonts w:ascii="Times New Roman" w:hAnsi="Times New Roman" w:cs="Times New Roman"/>
                <w:sz w:val="20"/>
                <w:szCs w:val="20"/>
              </w:rPr>
            </w:pPr>
            <w:r w:rsidRPr="0014772C">
              <w:rPr>
                <w:rFonts w:ascii="Times New Roman" w:hAnsi="Times New Roman" w:cs="Times New Roman"/>
                <w:color w:val="000000"/>
                <w:sz w:val="20"/>
                <w:szCs w:val="20"/>
              </w:rPr>
              <w:t xml:space="preserve">111950243 </w:t>
            </w:r>
          </w:p>
        </w:tc>
      </w:tr>
      <w:tr w:rsidR="0035589D" w:rsidRPr="004F52D2" w14:paraId="1E5F2C82" w14:textId="77777777" w:rsidTr="0014772C">
        <w:trPr>
          <w:jc w:val="center"/>
        </w:trPr>
        <w:tc>
          <w:tcPr>
            <w:tcW w:w="2166" w:type="pct"/>
            <w:shd w:val="clear" w:color="auto" w:fill="auto"/>
          </w:tcPr>
          <w:p w14:paraId="3C5CC260" w14:textId="77777777" w:rsidR="0035589D" w:rsidRPr="0014772C" w:rsidRDefault="0035589D" w:rsidP="009361A8">
            <w:pPr>
              <w:spacing w:after="0" w:line="240" w:lineRule="auto"/>
              <w:rPr>
                <w:rFonts w:ascii="Times New Roman" w:hAnsi="Times New Roman" w:cs="Times New Roman"/>
                <w:b/>
                <w:sz w:val="20"/>
                <w:szCs w:val="20"/>
              </w:rPr>
            </w:pPr>
            <w:r w:rsidRPr="0014772C">
              <w:rPr>
                <w:rFonts w:ascii="Times New Roman" w:hAnsi="Times New Roman" w:cs="Times New Roman"/>
                <w:b/>
                <w:sz w:val="20"/>
                <w:szCs w:val="20"/>
              </w:rPr>
              <w:t>Telefono / fakso Nr.</w:t>
            </w:r>
          </w:p>
        </w:tc>
        <w:tc>
          <w:tcPr>
            <w:tcW w:w="2834" w:type="pct"/>
            <w:shd w:val="clear" w:color="auto" w:fill="auto"/>
          </w:tcPr>
          <w:p w14:paraId="4D99BFC8" w14:textId="77777777" w:rsidR="0035589D" w:rsidRPr="0014772C" w:rsidRDefault="0035589D" w:rsidP="009361A8">
            <w:pPr>
              <w:spacing w:after="0" w:line="240" w:lineRule="auto"/>
              <w:rPr>
                <w:rFonts w:ascii="Times New Roman" w:hAnsi="Times New Roman" w:cs="Times New Roman"/>
                <w:sz w:val="20"/>
                <w:szCs w:val="20"/>
              </w:rPr>
            </w:pPr>
            <w:r w:rsidRPr="0014772C">
              <w:rPr>
                <w:rFonts w:ascii="Times New Roman" w:hAnsi="Times New Roman" w:cs="Times New Roman"/>
                <w:sz w:val="20"/>
                <w:szCs w:val="20"/>
              </w:rPr>
              <w:t>(8 5) 274 5000 / (8 5) 270 0112</w:t>
            </w:r>
          </w:p>
        </w:tc>
      </w:tr>
      <w:tr w:rsidR="0035589D" w:rsidRPr="004F52D2" w14:paraId="4FBBE6BF" w14:textId="77777777" w:rsidTr="0014772C">
        <w:trPr>
          <w:jc w:val="center"/>
        </w:trPr>
        <w:tc>
          <w:tcPr>
            <w:tcW w:w="2166" w:type="pct"/>
            <w:shd w:val="clear" w:color="auto" w:fill="auto"/>
          </w:tcPr>
          <w:p w14:paraId="443B2A54" w14:textId="77777777" w:rsidR="0035589D" w:rsidRPr="0014772C" w:rsidRDefault="0035589D" w:rsidP="009361A8">
            <w:pPr>
              <w:spacing w:after="0" w:line="240" w:lineRule="auto"/>
              <w:rPr>
                <w:rFonts w:ascii="Times New Roman" w:hAnsi="Times New Roman" w:cs="Times New Roman"/>
                <w:b/>
                <w:sz w:val="20"/>
                <w:szCs w:val="20"/>
              </w:rPr>
            </w:pPr>
            <w:r w:rsidRPr="0014772C">
              <w:rPr>
                <w:rFonts w:ascii="Times New Roman" w:hAnsi="Times New Roman" w:cs="Times New Roman"/>
                <w:b/>
                <w:sz w:val="20"/>
                <w:szCs w:val="20"/>
              </w:rPr>
              <w:t>Tinklapis</w:t>
            </w:r>
          </w:p>
        </w:tc>
        <w:tc>
          <w:tcPr>
            <w:tcW w:w="2834" w:type="pct"/>
            <w:shd w:val="clear" w:color="auto" w:fill="auto"/>
          </w:tcPr>
          <w:p w14:paraId="2CD3ADB6" w14:textId="77777777" w:rsidR="0035589D" w:rsidRPr="0014772C" w:rsidRDefault="007872EC" w:rsidP="009361A8">
            <w:pPr>
              <w:spacing w:after="0" w:line="240" w:lineRule="auto"/>
              <w:rPr>
                <w:rFonts w:ascii="Times New Roman" w:hAnsi="Times New Roman" w:cs="Times New Roman"/>
                <w:sz w:val="20"/>
                <w:szCs w:val="20"/>
              </w:rPr>
            </w:pPr>
            <w:hyperlink r:id="rId12" w:history="1">
              <w:r w:rsidR="0035589D" w:rsidRPr="0014772C">
                <w:rPr>
                  <w:rStyle w:val="Hyperlink"/>
                  <w:rFonts w:ascii="Times New Roman" w:hAnsi="Times New Roman" w:cs="Times New Roman"/>
                  <w:sz w:val="20"/>
                  <w:szCs w:val="20"/>
                </w:rPr>
                <w:t>http://www.vgtu.lt/</w:t>
              </w:r>
            </w:hyperlink>
            <w:r w:rsidR="0035589D" w:rsidRPr="0014772C">
              <w:rPr>
                <w:rFonts w:ascii="Times New Roman" w:hAnsi="Times New Roman" w:cs="Times New Roman"/>
                <w:sz w:val="20"/>
                <w:szCs w:val="20"/>
              </w:rPr>
              <w:t xml:space="preserve"> </w:t>
            </w:r>
          </w:p>
        </w:tc>
      </w:tr>
      <w:tr w:rsidR="0035589D" w:rsidRPr="004F52D2" w14:paraId="4BD75F43" w14:textId="77777777" w:rsidTr="0014772C">
        <w:trPr>
          <w:trHeight w:val="70"/>
          <w:jc w:val="center"/>
        </w:trPr>
        <w:tc>
          <w:tcPr>
            <w:tcW w:w="2166" w:type="pct"/>
            <w:shd w:val="clear" w:color="auto" w:fill="auto"/>
          </w:tcPr>
          <w:p w14:paraId="76902019" w14:textId="77777777" w:rsidR="0035589D" w:rsidRPr="0014772C" w:rsidRDefault="0035589D" w:rsidP="009361A8">
            <w:pPr>
              <w:spacing w:after="0" w:line="240" w:lineRule="auto"/>
              <w:rPr>
                <w:rFonts w:ascii="Times New Roman" w:hAnsi="Times New Roman" w:cs="Times New Roman"/>
                <w:b/>
                <w:sz w:val="20"/>
                <w:szCs w:val="20"/>
              </w:rPr>
            </w:pPr>
            <w:r w:rsidRPr="0014772C">
              <w:rPr>
                <w:rFonts w:ascii="Times New Roman" w:hAnsi="Times New Roman" w:cs="Times New Roman"/>
                <w:b/>
                <w:sz w:val="20"/>
                <w:szCs w:val="20"/>
              </w:rPr>
              <w:t xml:space="preserve">Elektroninis paštas </w:t>
            </w:r>
          </w:p>
        </w:tc>
        <w:tc>
          <w:tcPr>
            <w:tcW w:w="2834" w:type="pct"/>
            <w:shd w:val="clear" w:color="auto" w:fill="auto"/>
          </w:tcPr>
          <w:p w14:paraId="122C62CF" w14:textId="77777777" w:rsidR="0035589D" w:rsidRPr="0014772C" w:rsidRDefault="007872EC" w:rsidP="009361A8">
            <w:pPr>
              <w:spacing w:after="0" w:line="240" w:lineRule="auto"/>
              <w:rPr>
                <w:rFonts w:ascii="Times New Roman" w:hAnsi="Times New Roman" w:cs="Times New Roman"/>
                <w:sz w:val="20"/>
                <w:szCs w:val="20"/>
              </w:rPr>
            </w:pPr>
            <w:hyperlink r:id="rId13" w:history="1">
              <w:r w:rsidR="004F52D2" w:rsidRPr="0014772C">
                <w:rPr>
                  <w:rStyle w:val="Hyperlink"/>
                  <w:rFonts w:ascii="Times New Roman" w:eastAsiaTheme="majorEastAsia" w:hAnsi="Times New Roman" w:cs="Times New Roman"/>
                  <w:sz w:val="20"/>
                  <w:szCs w:val="20"/>
                </w:rPr>
                <w:t>vgtu@vgtu.lt</w:t>
              </w:r>
            </w:hyperlink>
          </w:p>
        </w:tc>
      </w:tr>
    </w:tbl>
    <w:p w14:paraId="206E72CC" w14:textId="77777777" w:rsidR="0035589D" w:rsidRPr="004D537B" w:rsidRDefault="0035589D" w:rsidP="009361A8">
      <w:pPr>
        <w:spacing w:before="120" w:after="120" w:line="240" w:lineRule="auto"/>
        <w:ind w:firstLine="851"/>
        <w:rPr>
          <w:rFonts w:ascii="Times New Roman" w:hAnsi="Times New Roman" w:cs="Times New Roman"/>
        </w:rPr>
      </w:pPr>
    </w:p>
    <w:p w14:paraId="4836AD56" w14:textId="77777777" w:rsidR="00304D23" w:rsidRDefault="0035589D" w:rsidP="009361A8">
      <w:pPr>
        <w:spacing w:before="120" w:after="120" w:line="240" w:lineRule="auto"/>
        <w:ind w:firstLine="709"/>
        <w:jc w:val="both"/>
        <w:rPr>
          <w:rFonts w:ascii="Times New Roman" w:hAnsi="Times New Roman" w:cs="Times New Roman"/>
          <w:sz w:val="24"/>
          <w:szCs w:val="24"/>
        </w:rPr>
      </w:pPr>
      <w:r w:rsidRPr="004D537B">
        <w:rPr>
          <w:rFonts w:ascii="Times New Roman" w:hAnsi="Times New Roman" w:cs="Times New Roman"/>
          <w:sz w:val="24"/>
          <w:szCs w:val="24"/>
        </w:rPr>
        <w:t>VGTU yra Lietuvos Respublikos valstybinė aukštoji mokykla. Jo buveinės adresas: Saulėtekio al. 11, LT-10223 Vilnius.</w:t>
      </w:r>
    </w:p>
    <w:p w14:paraId="74A4A30A" w14:textId="77777777" w:rsidR="00304D23" w:rsidRDefault="0035589D" w:rsidP="009361A8">
      <w:pPr>
        <w:spacing w:before="120" w:after="120" w:line="240" w:lineRule="auto"/>
        <w:ind w:firstLine="709"/>
        <w:jc w:val="both"/>
        <w:rPr>
          <w:rFonts w:ascii="Times New Roman" w:hAnsi="Times New Roman" w:cs="Times New Roman"/>
          <w:sz w:val="24"/>
          <w:szCs w:val="24"/>
        </w:rPr>
      </w:pPr>
      <w:r w:rsidRPr="004D537B">
        <w:rPr>
          <w:rFonts w:ascii="Times New Roman" w:hAnsi="Times New Roman" w:cs="Times New Roman"/>
          <w:sz w:val="24"/>
          <w:szCs w:val="24"/>
        </w:rPr>
        <w:t xml:space="preserve">VGTU yra viešasis juridinis asmuo, veikiantis kaip viešoji įstaiga, turi antspaudą su Lietuvos valstybės herbu </w:t>
      </w:r>
      <w:r w:rsidR="003F6AA0">
        <w:rPr>
          <w:rFonts w:ascii="Times New Roman" w:hAnsi="Times New Roman" w:cs="Times New Roman"/>
          <w:sz w:val="24"/>
          <w:szCs w:val="24"/>
        </w:rPr>
        <w:t>ir</w:t>
      </w:r>
      <w:r w:rsidRPr="004D537B">
        <w:rPr>
          <w:rFonts w:ascii="Times New Roman" w:hAnsi="Times New Roman" w:cs="Times New Roman"/>
          <w:sz w:val="24"/>
          <w:szCs w:val="24"/>
        </w:rPr>
        <w:t xml:space="preserve"> savo pavadinimu </w:t>
      </w:r>
      <w:r w:rsidR="003F6AA0">
        <w:rPr>
          <w:rFonts w:ascii="Times New Roman" w:hAnsi="Times New Roman" w:cs="Times New Roman"/>
          <w:sz w:val="24"/>
          <w:szCs w:val="24"/>
        </w:rPr>
        <w:t>bei</w:t>
      </w:r>
      <w:r w:rsidRPr="004D537B">
        <w:rPr>
          <w:rFonts w:ascii="Times New Roman" w:hAnsi="Times New Roman" w:cs="Times New Roman"/>
          <w:sz w:val="24"/>
          <w:szCs w:val="24"/>
        </w:rPr>
        <w:t xml:space="preserve"> atsiskaitomųjų sąskaitų bankuose.</w:t>
      </w:r>
    </w:p>
    <w:p w14:paraId="6B0FBEED" w14:textId="77777777" w:rsidR="00304D23" w:rsidRDefault="0035589D" w:rsidP="009361A8">
      <w:pPr>
        <w:spacing w:before="120" w:after="120" w:line="240" w:lineRule="auto"/>
        <w:ind w:firstLine="709"/>
        <w:jc w:val="both"/>
        <w:rPr>
          <w:rFonts w:ascii="Times New Roman" w:hAnsi="Times New Roman" w:cs="Times New Roman"/>
          <w:sz w:val="24"/>
          <w:szCs w:val="24"/>
        </w:rPr>
      </w:pPr>
      <w:r w:rsidRPr="004D537B">
        <w:rPr>
          <w:rFonts w:ascii="Times New Roman" w:hAnsi="Times New Roman" w:cs="Times New Roman"/>
          <w:sz w:val="24"/>
          <w:szCs w:val="24"/>
        </w:rPr>
        <w:t>VGTU steigėjas – Lietuvos Respublikos Seimas (toliau – Seimas).</w:t>
      </w:r>
    </w:p>
    <w:p w14:paraId="561C7385" w14:textId="77777777" w:rsidR="009075F5" w:rsidRDefault="0035589D" w:rsidP="009361A8">
      <w:pPr>
        <w:spacing w:before="120" w:after="120" w:line="240" w:lineRule="auto"/>
        <w:ind w:firstLine="709"/>
        <w:jc w:val="both"/>
        <w:rPr>
          <w:rFonts w:ascii="Times New Roman" w:hAnsi="Times New Roman" w:cs="Times New Roman"/>
          <w:sz w:val="24"/>
          <w:szCs w:val="24"/>
        </w:rPr>
      </w:pPr>
      <w:r w:rsidRPr="004D537B">
        <w:rPr>
          <w:rFonts w:ascii="Times New Roman" w:hAnsi="Times New Roman" w:cs="Times New Roman"/>
          <w:sz w:val="24"/>
          <w:szCs w:val="24"/>
        </w:rPr>
        <w:t>VGTU turi autonomiją, kuri apima akademinę, administracinę, ūkio ir finansų tvarkymo veiklą, grindžiamą demokratinės savivaldos principu, akademine laisve ir pagarba žmogaus teisėms ir yra apibrėžta Lietuvos Respublikos Konstitucijoje, Lietuvos Respublikos mokslo ir studijų įstatyme (toliau – Mokslo ir stud</w:t>
      </w:r>
      <w:r w:rsidR="009075F5">
        <w:rPr>
          <w:rFonts w:ascii="Times New Roman" w:hAnsi="Times New Roman" w:cs="Times New Roman"/>
          <w:sz w:val="24"/>
          <w:szCs w:val="24"/>
        </w:rPr>
        <w:t>ijų įstatymas) ir VGTU statute.</w:t>
      </w:r>
    </w:p>
    <w:p w14:paraId="1C88A509" w14:textId="77777777" w:rsidR="009075F5" w:rsidRDefault="0035589D" w:rsidP="009361A8">
      <w:pPr>
        <w:spacing w:before="120" w:after="120" w:line="240" w:lineRule="auto"/>
        <w:ind w:firstLine="709"/>
        <w:jc w:val="both"/>
        <w:rPr>
          <w:rFonts w:ascii="Times New Roman" w:hAnsi="Times New Roman" w:cs="Times New Roman"/>
          <w:sz w:val="24"/>
          <w:szCs w:val="24"/>
        </w:rPr>
      </w:pPr>
      <w:r w:rsidRPr="00304D23">
        <w:rPr>
          <w:rFonts w:ascii="Times New Roman" w:hAnsi="Times New Roman" w:cs="Times New Roman"/>
          <w:sz w:val="24"/>
          <w:szCs w:val="24"/>
        </w:rPr>
        <w:t>VGTU vykdo visų studijų pakopų programas, atsižvelgdamas į valstybės ir darbo rinkos poreikius, į asmens nuolatinio tobulėjimo poreikius ir siekius įgyti reikiamą kvalifikaciją pagal visuotinai pripažintus standartus.</w:t>
      </w:r>
    </w:p>
    <w:p w14:paraId="41301D71" w14:textId="77777777" w:rsidR="009075F5" w:rsidRDefault="0035589D" w:rsidP="009361A8">
      <w:pPr>
        <w:spacing w:before="120" w:after="120" w:line="240" w:lineRule="auto"/>
        <w:ind w:firstLine="709"/>
        <w:jc w:val="both"/>
        <w:rPr>
          <w:rFonts w:ascii="Times New Roman" w:hAnsi="Times New Roman" w:cs="Times New Roman"/>
          <w:sz w:val="24"/>
          <w:szCs w:val="24"/>
        </w:rPr>
      </w:pPr>
      <w:r w:rsidRPr="00304D23">
        <w:rPr>
          <w:rFonts w:ascii="Times New Roman" w:hAnsi="Times New Roman" w:cs="Times New Roman"/>
          <w:sz w:val="24"/>
          <w:szCs w:val="24"/>
        </w:rPr>
        <w:t>VGTU misija – mokyti ir ugdyti pilietiškai atsakingą, kūrybingą, verslią, konkurencingą, mokslui ir naujausioms technologijoms bei kultūros vertybėms imlią asmenybę, padėti užtikrinti ekonominį šalies visuomenės, kultūros ir ūkio suklestėjimą, socialinę santarvę ir nacionalinės kultūros savitumo išsaugojimą.</w:t>
      </w:r>
    </w:p>
    <w:p w14:paraId="6DE6435A" w14:textId="77777777" w:rsidR="0035589D" w:rsidRPr="009075F5" w:rsidRDefault="0035589D"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VGTU perteikia naujausias mokslo žinias, ugdo darbo rinkos ir tolesnių studijų poreikiams reikalingas kompetencijas, ugdo kūrybingus, gebančius spręsti įvairias problemas ir prisitaikyti prie kintančių aplinkos sąlygų žmones, plėtoja perspektyvias mokslinių tyrimų kryptis, kuria inovacijas, prisideda prie valstybės ir regiono darnaus vystymosi bei integracijos į globalias rinkas, siekia tarptautinio mokslinės veiklos pripažinimo, ugdo kūrybingą, žiniomis grįstą ir inovacijoms atvirą visuomenę. Siekiant užtikrinti sėkmingą VGTU misijos vykdymą ir VGTU veiklos efektyvumą, keliami šie tikslai:</w:t>
      </w:r>
    </w:p>
    <w:p w14:paraId="35B2C297" w14:textId="77777777" w:rsidR="0035589D" w:rsidRPr="006C4301" w:rsidRDefault="0035589D"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Rengti kvalifikuotus specialistus, ugdyti kūrybiškus ir socialiai aktyvius profesionalus, kurie gebėtų sėkmingai dirbti tiek Lietuvos, tiek užsienio mokslo ir darbo rinkose.</w:t>
      </w:r>
    </w:p>
    <w:p w14:paraId="25DFEE1A" w14:textId="77777777" w:rsidR="0035589D" w:rsidRPr="006C4301" w:rsidRDefault="0035589D"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Vykdyti tarptautinio lygio mokslinius tyrimus, koncentruojant mokslinę veiklą aukščiausios kompetencijos mokslo padaliniuose ir vykdant pripažintų mokslininkų pritraukimo politiką.</w:t>
      </w:r>
    </w:p>
    <w:p w14:paraId="1ABE2DB8" w14:textId="77777777" w:rsidR="0035589D" w:rsidRPr="006C4301" w:rsidRDefault="0035589D"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Kurti moksliniais tyrimais grindžiamas inovacijas visuomenei ir verslui, tapti Baltijos šalių universitetų lyderiu darnios statybos, transporto, darnios aplinkos, informacinių technologijų ir komunikacijų mokslo srityse.</w:t>
      </w:r>
    </w:p>
    <w:p w14:paraId="0CECB042" w14:textId="77777777" w:rsidR="0035589D" w:rsidRPr="00304D23" w:rsidRDefault="0035589D"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lastRenderedPageBreak/>
        <w:t>Skatinti darnų šalies ir regiono vystymąsi. Ugdyti inovatyvią visuomenę.</w:t>
      </w:r>
    </w:p>
    <w:p w14:paraId="6F32813B" w14:textId="77777777" w:rsidR="0035589D" w:rsidRPr="00304D23" w:rsidRDefault="0035589D" w:rsidP="009361A8">
      <w:pPr>
        <w:spacing w:before="120" w:after="120" w:line="240" w:lineRule="auto"/>
        <w:ind w:firstLine="709"/>
        <w:jc w:val="both"/>
        <w:rPr>
          <w:rFonts w:ascii="Times New Roman" w:eastAsia="FranklinGothic-Book" w:hAnsi="Times New Roman" w:cs="Times New Roman"/>
          <w:sz w:val="24"/>
          <w:szCs w:val="24"/>
        </w:rPr>
      </w:pPr>
      <w:r w:rsidRPr="00304D23">
        <w:rPr>
          <w:rFonts w:ascii="Times New Roman" w:hAnsi="Times New Roman" w:cs="Times New Roman"/>
          <w:sz w:val="24"/>
          <w:szCs w:val="24"/>
        </w:rPr>
        <w:t>VGTU</w:t>
      </w:r>
      <w:r w:rsidRPr="00304D23">
        <w:rPr>
          <w:rFonts w:ascii="Times New Roman" w:eastAsia="FranklinGothic-Book" w:hAnsi="Times New Roman" w:cs="Times New Roman"/>
          <w:sz w:val="24"/>
          <w:szCs w:val="24"/>
        </w:rPr>
        <w:t xml:space="preserve"> rengiami bakalaura</w:t>
      </w:r>
      <w:r w:rsidRPr="00304D23">
        <w:rPr>
          <w:rFonts w:ascii="Times New Roman" w:hAnsi="Times New Roman" w:cs="Times New Roman"/>
          <w:sz w:val="24"/>
          <w:szCs w:val="24"/>
        </w:rPr>
        <w:t>i, magistrai, mokslo daktarai.</w:t>
      </w:r>
    </w:p>
    <w:p w14:paraId="7F94A98B" w14:textId="77777777" w:rsidR="0035589D" w:rsidRPr="00A30138" w:rsidRDefault="0035589D"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Pirmosios pakopos (bakalauro) studijos – tai studijos, kurių programos orientuotos į universalųjį bendrąjį</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universitetinį išsilavinimą, teorinį pasirengimą ir aukščiausio lygio profesinius gebėjimus. Baigus universitetines</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pirmosios pakopos studijas, įgyjamas bakalauro kvalifikacinis laipsnis.</w:t>
      </w:r>
    </w:p>
    <w:p w14:paraId="0539361B" w14:textId="77777777" w:rsidR="0035589D" w:rsidRPr="00304D23" w:rsidRDefault="0035589D"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 xml:space="preserve">Sėkmingai baigus </w:t>
      </w:r>
      <w:r w:rsidRPr="00304D23">
        <w:rPr>
          <w:rFonts w:ascii="Times New Roman" w:hAnsi="Times New Roman" w:cs="Times New Roman"/>
          <w:sz w:val="24"/>
          <w:szCs w:val="24"/>
        </w:rPr>
        <w:t xml:space="preserve">bakalauro </w:t>
      </w:r>
      <w:r w:rsidRPr="00A30138">
        <w:rPr>
          <w:rFonts w:ascii="Times New Roman" w:hAnsi="Times New Roman" w:cs="Times New Roman"/>
          <w:sz w:val="24"/>
          <w:szCs w:val="24"/>
        </w:rPr>
        <w:t>studijas įgyjama teisė tęsti mokslus</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magistrantū</w:t>
      </w:r>
      <w:r w:rsidRPr="00304D23">
        <w:rPr>
          <w:rFonts w:ascii="Times New Roman" w:hAnsi="Times New Roman" w:cs="Times New Roman"/>
          <w:sz w:val="24"/>
          <w:szCs w:val="24"/>
        </w:rPr>
        <w:t>roje.</w:t>
      </w:r>
    </w:p>
    <w:p w14:paraId="7EDD5FFA" w14:textId="77777777" w:rsidR="0035589D" w:rsidRPr="00304D23" w:rsidRDefault="0035589D"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Antrosios pakopos studijos – tai universitetinės studijos, skiriamos pasirengti savarankiškam mokslo</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(meno) darbui arba kitam darbui, kurį atlikti reikia mokslo žinių ir analitinių gebėjimų. Baigus magistrantūros</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 xml:space="preserve">studijas, įgyjamas kvalifikacinis magistro laipsnis. </w:t>
      </w:r>
    </w:p>
    <w:p w14:paraId="0DB8068A" w14:textId="77777777" w:rsidR="0035589D" w:rsidRPr="00304D23" w:rsidRDefault="0063522E"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V</w:t>
      </w:r>
      <w:r w:rsidR="0035589D" w:rsidRPr="00A30138">
        <w:rPr>
          <w:rFonts w:ascii="Times New Roman" w:hAnsi="Times New Roman" w:cs="Times New Roman"/>
          <w:sz w:val="24"/>
          <w:szCs w:val="24"/>
        </w:rPr>
        <w:t xml:space="preserve">ientisosios studijos – </w:t>
      </w:r>
      <w:r w:rsidR="0035589D" w:rsidRPr="0063522E">
        <w:rPr>
          <w:rFonts w:ascii="Times New Roman" w:hAnsi="Times New Roman" w:cs="Times New Roman"/>
          <w:sz w:val="24"/>
          <w:szCs w:val="24"/>
        </w:rPr>
        <w:t>antrosios pakopos studijos magistro laipsniui įgyti. Tai tęstinumu su</w:t>
      </w:r>
      <w:r w:rsidR="0035589D" w:rsidRPr="00A30138">
        <w:rPr>
          <w:rFonts w:ascii="Times New Roman" w:hAnsi="Times New Roman" w:cs="Times New Roman"/>
          <w:sz w:val="24"/>
          <w:szCs w:val="24"/>
        </w:rPr>
        <w:t>siejamos pirmosios</w:t>
      </w:r>
      <w:r w:rsidR="0035589D" w:rsidRPr="00304D23">
        <w:rPr>
          <w:rFonts w:ascii="Times New Roman" w:hAnsi="Times New Roman" w:cs="Times New Roman"/>
          <w:sz w:val="24"/>
          <w:szCs w:val="24"/>
        </w:rPr>
        <w:t xml:space="preserve"> </w:t>
      </w:r>
      <w:r w:rsidR="0035589D" w:rsidRPr="00A30138">
        <w:rPr>
          <w:rFonts w:ascii="Times New Roman" w:hAnsi="Times New Roman" w:cs="Times New Roman"/>
          <w:sz w:val="24"/>
          <w:szCs w:val="24"/>
        </w:rPr>
        <w:t>ir antrosios pakopų universitetinės studijos. Studijų trukmė –</w:t>
      </w:r>
      <w:r w:rsidR="0035589D" w:rsidRPr="00304D23">
        <w:rPr>
          <w:rFonts w:ascii="Times New Roman" w:hAnsi="Times New Roman" w:cs="Times New Roman"/>
          <w:sz w:val="24"/>
          <w:szCs w:val="24"/>
        </w:rPr>
        <w:t xml:space="preserve"> 5 metai.</w:t>
      </w:r>
    </w:p>
    <w:p w14:paraId="67DF9467" w14:textId="77777777" w:rsidR="0035589D" w:rsidRPr="00304D23" w:rsidRDefault="0035589D"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Trečiosios pakopos (doktorantūros) studijos – tai universitetinės mokslininkų rengimo studijos. Į</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studijas</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priimami asmenys, turintys kvalifikacinį magistro laipsnį arba vienpakopės studijų sistemos aukštojo mokslo</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diplomą</w:t>
      </w:r>
      <w:r w:rsidRPr="00304D23">
        <w:rPr>
          <w:rFonts w:ascii="Times New Roman" w:hAnsi="Times New Roman" w:cs="Times New Roman"/>
          <w:sz w:val="24"/>
          <w:szCs w:val="24"/>
        </w:rPr>
        <w:t>.</w:t>
      </w:r>
    </w:p>
    <w:p w14:paraId="074D1D12" w14:textId="77777777" w:rsidR="0035589D" w:rsidRPr="00304D23" w:rsidRDefault="0035589D"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Išlyginamosios studijos – tai pirmosios pakopos universitetinės studijos, skirtos kolegijų absolventams, baigusiems</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to profilio studijų programas, turintiems aukštąjį neuniversitetinį išsilavinimą, įgijusiems profesinę</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kvalifikaciją arba profesinio bakalauro laipsnį ir norintiems įgyti universitetinį išsilavinimą. Asmenys, baigę išlyginamąsias studijas, bendrąja tvarka gali dalyvauti konkurse stoti į atitinkamo</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profilio magistrantūrą</w:t>
      </w:r>
      <w:r w:rsidRPr="00304D23">
        <w:rPr>
          <w:rFonts w:ascii="Times New Roman" w:hAnsi="Times New Roman" w:cs="Times New Roman"/>
          <w:sz w:val="24"/>
          <w:szCs w:val="24"/>
        </w:rPr>
        <w:t>.</w:t>
      </w:r>
    </w:p>
    <w:p w14:paraId="3460F35D" w14:textId="77777777" w:rsidR="0035589D" w:rsidRPr="00304D23" w:rsidRDefault="0035589D"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Papildomosios studijos – tai studijos, apimančios pirmosios pakopos studijų dalykus, kurių nėra studijavę</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pretendentai, stojantys į magistrantūrą. Šie dalykai būtini tam, kad studentai turėtų pakankamai žinių ir gebėjimų,</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reikalingų sėkmingoms atitinkamo profilio magistrantūros studijoms. Papildomosios studijos skirtos</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asmenims, baigusiems kitos krypties universitetines studijas ir turintiems bakalauro laipsnį arba baigusiems</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kolegijas ir įgijusiems profesinio bakalauro laipsnį.</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Baigus studijas</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įteikiamas baigtas studijas liudijantis pažymė</w:t>
      </w:r>
      <w:r w:rsidRPr="00304D23">
        <w:rPr>
          <w:rFonts w:ascii="Times New Roman" w:hAnsi="Times New Roman" w:cs="Times New Roman"/>
          <w:sz w:val="24"/>
          <w:szCs w:val="24"/>
        </w:rPr>
        <w:t>jimas.</w:t>
      </w:r>
    </w:p>
    <w:p w14:paraId="0664F6A1" w14:textId="77777777" w:rsidR="0035589D" w:rsidRPr="002F7521" w:rsidRDefault="0035589D"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Profesinės kvalifikacijos tobulinimo studijos – tai studijos asmenims, turintiems ne žemesnį kaip vidurinį</w:t>
      </w:r>
      <w:r w:rsidRPr="00304D23">
        <w:rPr>
          <w:rFonts w:ascii="Times New Roman" w:hAnsi="Times New Roman" w:cs="Times New Roman"/>
          <w:sz w:val="24"/>
          <w:szCs w:val="24"/>
        </w:rPr>
        <w:t xml:space="preserve"> </w:t>
      </w:r>
      <w:r w:rsidRPr="00A30138">
        <w:rPr>
          <w:rFonts w:ascii="Times New Roman" w:hAnsi="Times New Roman" w:cs="Times New Roman"/>
          <w:sz w:val="24"/>
          <w:szCs w:val="24"/>
        </w:rPr>
        <w:t>išsilavinimą arba baigusiems pirmosios ar antrosios pakopos studijas ir norintiems siekti aukštesnės profesinės</w:t>
      </w:r>
      <w:r w:rsidRPr="002F7521">
        <w:rPr>
          <w:rFonts w:ascii="Times New Roman" w:hAnsi="Times New Roman" w:cs="Times New Roman"/>
          <w:sz w:val="24"/>
          <w:szCs w:val="24"/>
        </w:rPr>
        <w:t xml:space="preserve"> kvalifikacijos.</w:t>
      </w:r>
    </w:p>
    <w:p w14:paraId="6A5628AC" w14:textId="77777777" w:rsidR="00444D15" w:rsidRPr="002F7521" w:rsidRDefault="00444D15"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Studijų organizavimo tvarką Vilniaus Gedimino technikos universitete reglamentuoja Mokslo ir studijų įstatymas,</w:t>
      </w:r>
      <w:r w:rsidRPr="002F7521">
        <w:rPr>
          <w:rFonts w:ascii="Times New Roman" w:hAnsi="Times New Roman" w:cs="Times New Roman"/>
          <w:sz w:val="24"/>
          <w:szCs w:val="24"/>
        </w:rPr>
        <w:t xml:space="preserve"> </w:t>
      </w:r>
      <w:r w:rsidRPr="00A30138">
        <w:rPr>
          <w:rFonts w:ascii="Times New Roman" w:hAnsi="Times New Roman" w:cs="Times New Roman"/>
          <w:sz w:val="24"/>
          <w:szCs w:val="24"/>
        </w:rPr>
        <w:t>Lietuvos Respublikos Vyriausybės teisės ir VGTU norminiai aktai.</w:t>
      </w:r>
    </w:p>
    <w:p w14:paraId="06633271" w14:textId="3E875131" w:rsidR="002F7521" w:rsidRPr="005814BA" w:rsidRDefault="00444D15" w:rsidP="009361A8">
      <w:pPr>
        <w:spacing w:before="120" w:after="120" w:line="240" w:lineRule="auto"/>
        <w:ind w:firstLine="709"/>
        <w:jc w:val="both"/>
        <w:rPr>
          <w:rFonts w:ascii="Times New Roman" w:hAnsi="Times New Roman" w:cs="Times New Roman"/>
          <w:sz w:val="24"/>
          <w:szCs w:val="24"/>
        </w:rPr>
      </w:pPr>
      <w:r w:rsidRPr="005814BA">
        <w:rPr>
          <w:rFonts w:ascii="Times New Roman" w:hAnsi="Times New Roman" w:cs="Times New Roman"/>
          <w:sz w:val="24"/>
          <w:szCs w:val="24"/>
        </w:rPr>
        <w:t>VGTU pirmosios, antrosios studijų pakopų ir vientisųjų studijų 201</w:t>
      </w:r>
      <w:r w:rsidR="005E44A4" w:rsidRPr="005814BA">
        <w:rPr>
          <w:rFonts w:ascii="Times New Roman" w:hAnsi="Times New Roman" w:cs="Times New Roman"/>
          <w:sz w:val="24"/>
          <w:szCs w:val="24"/>
        </w:rPr>
        <w:t>6</w:t>
      </w:r>
      <w:r w:rsidRPr="005814BA">
        <w:rPr>
          <w:rFonts w:ascii="Times New Roman" w:hAnsi="Times New Roman" w:cs="Times New Roman"/>
          <w:sz w:val="24"/>
          <w:szCs w:val="24"/>
        </w:rPr>
        <w:t xml:space="preserve"> m. studentai galėjo </w:t>
      </w:r>
      <w:r w:rsidR="005814BA" w:rsidRPr="005814BA">
        <w:rPr>
          <w:rFonts w:ascii="Times New Roman" w:hAnsi="Times New Roman" w:cs="Times New Roman"/>
          <w:sz w:val="24"/>
          <w:szCs w:val="24"/>
        </w:rPr>
        <w:t>studijavo 113</w:t>
      </w:r>
      <w:r w:rsidRPr="005814BA">
        <w:rPr>
          <w:rFonts w:ascii="Times New Roman" w:hAnsi="Times New Roman" w:cs="Times New Roman"/>
          <w:sz w:val="24"/>
          <w:szCs w:val="24"/>
        </w:rPr>
        <w:t xml:space="preserve"> akredituotų universitetinių studijų programų. 201</w:t>
      </w:r>
      <w:r w:rsidR="005814BA" w:rsidRPr="005814BA">
        <w:rPr>
          <w:rFonts w:ascii="Times New Roman" w:hAnsi="Times New Roman" w:cs="Times New Roman"/>
          <w:sz w:val="24"/>
          <w:szCs w:val="24"/>
        </w:rPr>
        <w:t>6</w:t>
      </w:r>
      <w:r w:rsidRPr="005814BA">
        <w:rPr>
          <w:rFonts w:ascii="Times New Roman" w:hAnsi="Times New Roman" w:cs="Times New Roman"/>
          <w:sz w:val="24"/>
          <w:szCs w:val="24"/>
        </w:rPr>
        <w:t xml:space="preserve"> m. universitete buvo vykdomos </w:t>
      </w:r>
      <w:r w:rsidR="005814BA" w:rsidRPr="005814BA">
        <w:rPr>
          <w:rFonts w:ascii="Times New Roman" w:hAnsi="Times New Roman" w:cs="Times New Roman"/>
          <w:sz w:val="24"/>
          <w:szCs w:val="24"/>
        </w:rPr>
        <w:t>53</w:t>
      </w:r>
      <w:r w:rsidR="00795E21" w:rsidRPr="005814BA">
        <w:rPr>
          <w:rFonts w:ascii="Times New Roman" w:hAnsi="Times New Roman" w:cs="Times New Roman"/>
          <w:sz w:val="24"/>
          <w:szCs w:val="24"/>
        </w:rPr>
        <w:t xml:space="preserve"> </w:t>
      </w:r>
      <w:r w:rsidRPr="005814BA">
        <w:rPr>
          <w:rFonts w:ascii="Times New Roman" w:hAnsi="Times New Roman" w:cs="Times New Roman"/>
          <w:sz w:val="24"/>
          <w:szCs w:val="24"/>
        </w:rPr>
        <w:t xml:space="preserve">pirmosios pakopos studijų, </w:t>
      </w:r>
      <w:r w:rsidR="005814BA" w:rsidRPr="005814BA">
        <w:rPr>
          <w:rFonts w:ascii="Times New Roman" w:hAnsi="Times New Roman" w:cs="Times New Roman"/>
          <w:sz w:val="24"/>
          <w:szCs w:val="24"/>
        </w:rPr>
        <w:t>57</w:t>
      </w:r>
      <w:r w:rsidRPr="005814BA">
        <w:rPr>
          <w:rFonts w:ascii="Times New Roman" w:hAnsi="Times New Roman" w:cs="Times New Roman"/>
          <w:sz w:val="24"/>
          <w:szCs w:val="24"/>
        </w:rPr>
        <w:t xml:space="preserve"> antrosios pakopos ir </w:t>
      </w:r>
      <w:r w:rsidR="005814BA" w:rsidRPr="005814BA">
        <w:rPr>
          <w:rFonts w:ascii="Times New Roman" w:hAnsi="Times New Roman" w:cs="Times New Roman"/>
          <w:sz w:val="24"/>
          <w:szCs w:val="24"/>
        </w:rPr>
        <w:t>3</w:t>
      </w:r>
      <w:r w:rsidRPr="005814BA">
        <w:rPr>
          <w:rFonts w:ascii="Times New Roman" w:hAnsi="Times New Roman" w:cs="Times New Roman"/>
          <w:sz w:val="24"/>
          <w:szCs w:val="24"/>
        </w:rPr>
        <w:t xml:space="preserve"> vientisųjų studijų programos.</w:t>
      </w:r>
    </w:p>
    <w:p w14:paraId="2692D85E" w14:textId="6ED7CA8F" w:rsidR="003C1C06" w:rsidRPr="00A30138" w:rsidRDefault="00444D15" w:rsidP="009361A8">
      <w:pPr>
        <w:spacing w:before="120" w:after="120" w:line="240" w:lineRule="auto"/>
        <w:ind w:firstLine="709"/>
        <w:jc w:val="both"/>
        <w:rPr>
          <w:rFonts w:ascii="Times New Roman" w:hAnsi="Times New Roman" w:cs="Times New Roman"/>
          <w:sz w:val="24"/>
          <w:szCs w:val="24"/>
        </w:rPr>
      </w:pPr>
      <w:r w:rsidRPr="005814BA">
        <w:rPr>
          <w:rFonts w:ascii="Times New Roman" w:hAnsi="Times New Roman" w:cs="Times New Roman"/>
          <w:sz w:val="24"/>
          <w:szCs w:val="24"/>
        </w:rPr>
        <w:t>201</w:t>
      </w:r>
      <w:r w:rsidR="005814BA" w:rsidRPr="005814BA">
        <w:rPr>
          <w:rFonts w:ascii="Times New Roman" w:hAnsi="Times New Roman" w:cs="Times New Roman"/>
          <w:sz w:val="24"/>
          <w:szCs w:val="24"/>
        </w:rPr>
        <w:t>6</w:t>
      </w:r>
      <w:r w:rsidRPr="005814BA">
        <w:rPr>
          <w:rFonts w:ascii="Times New Roman" w:hAnsi="Times New Roman" w:cs="Times New Roman"/>
          <w:sz w:val="24"/>
          <w:szCs w:val="24"/>
        </w:rPr>
        <w:t xml:space="preserve"> m. VGTU pirmosios ir antrosios pakopų bei vientisųjų studijų programose studijavo 10</w:t>
      </w:r>
      <w:r w:rsidR="00795E21" w:rsidRPr="005814BA">
        <w:rPr>
          <w:rFonts w:ascii="Times New Roman" w:hAnsi="Times New Roman" w:cs="Times New Roman"/>
          <w:sz w:val="24"/>
          <w:szCs w:val="24"/>
        </w:rPr>
        <w:t xml:space="preserve"> </w:t>
      </w:r>
      <w:r w:rsidR="005814BA" w:rsidRPr="005814BA">
        <w:rPr>
          <w:rFonts w:ascii="Times New Roman" w:hAnsi="Times New Roman" w:cs="Times New Roman"/>
          <w:sz w:val="24"/>
          <w:szCs w:val="24"/>
        </w:rPr>
        <w:t>466</w:t>
      </w:r>
      <w:r w:rsidR="00795E21" w:rsidRPr="005814BA">
        <w:rPr>
          <w:rFonts w:ascii="Times New Roman" w:hAnsi="Times New Roman" w:cs="Times New Roman"/>
          <w:sz w:val="24"/>
          <w:szCs w:val="24"/>
        </w:rPr>
        <w:t xml:space="preserve"> studentų</w:t>
      </w:r>
      <w:r w:rsidRPr="005814BA">
        <w:rPr>
          <w:rFonts w:ascii="Times New Roman" w:hAnsi="Times New Roman" w:cs="Times New Roman"/>
          <w:sz w:val="24"/>
          <w:szCs w:val="24"/>
        </w:rPr>
        <w:t>, iš jų pirmojoje studijų pakopoje studijavo 8</w:t>
      </w:r>
      <w:r w:rsidR="00795E21" w:rsidRPr="005814BA">
        <w:rPr>
          <w:rFonts w:ascii="Times New Roman" w:hAnsi="Times New Roman" w:cs="Times New Roman"/>
          <w:sz w:val="24"/>
          <w:szCs w:val="24"/>
        </w:rPr>
        <w:t xml:space="preserve"> </w:t>
      </w:r>
      <w:r w:rsidR="005814BA" w:rsidRPr="005814BA">
        <w:rPr>
          <w:rFonts w:ascii="Times New Roman" w:hAnsi="Times New Roman" w:cs="Times New Roman"/>
          <w:sz w:val="24"/>
          <w:szCs w:val="24"/>
        </w:rPr>
        <w:t>309</w:t>
      </w:r>
      <w:r w:rsidRPr="005814BA">
        <w:rPr>
          <w:rFonts w:ascii="Times New Roman" w:hAnsi="Times New Roman" w:cs="Times New Roman"/>
          <w:sz w:val="24"/>
          <w:szCs w:val="24"/>
        </w:rPr>
        <w:t xml:space="preserve"> studentai, antrojoje – </w:t>
      </w:r>
      <w:r w:rsidR="005814BA" w:rsidRPr="005814BA">
        <w:rPr>
          <w:rFonts w:ascii="Times New Roman" w:hAnsi="Times New Roman" w:cs="Times New Roman"/>
          <w:sz w:val="24"/>
          <w:szCs w:val="24"/>
        </w:rPr>
        <w:t>1911</w:t>
      </w:r>
      <w:r w:rsidRPr="005814BA">
        <w:rPr>
          <w:rFonts w:ascii="Times New Roman" w:hAnsi="Times New Roman" w:cs="Times New Roman"/>
          <w:sz w:val="24"/>
          <w:szCs w:val="24"/>
        </w:rPr>
        <w:t xml:space="preserve"> studentai, vientisųjų studijų – </w:t>
      </w:r>
      <w:r w:rsidR="005814BA" w:rsidRPr="005814BA">
        <w:rPr>
          <w:rFonts w:ascii="Times New Roman" w:hAnsi="Times New Roman" w:cs="Times New Roman"/>
          <w:sz w:val="24"/>
          <w:szCs w:val="24"/>
        </w:rPr>
        <w:t>246</w:t>
      </w:r>
      <w:r w:rsidRPr="005814BA">
        <w:rPr>
          <w:rFonts w:ascii="Times New Roman" w:hAnsi="Times New Roman" w:cs="Times New Roman"/>
          <w:sz w:val="24"/>
          <w:szCs w:val="24"/>
        </w:rPr>
        <w:t xml:space="preserve"> studentai.</w:t>
      </w:r>
    </w:p>
    <w:p w14:paraId="6A835447" w14:textId="77777777" w:rsidR="00152DBF" w:rsidRPr="00A30138" w:rsidRDefault="0035589D" w:rsidP="009361A8">
      <w:pPr>
        <w:spacing w:before="120" w:after="120" w:line="240" w:lineRule="auto"/>
        <w:ind w:firstLine="709"/>
        <w:jc w:val="both"/>
        <w:rPr>
          <w:rFonts w:ascii="Times New Roman" w:hAnsi="Times New Roman" w:cs="Times New Roman"/>
          <w:sz w:val="24"/>
          <w:szCs w:val="24"/>
        </w:rPr>
      </w:pPr>
      <w:r w:rsidRPr="002B510E">
        <w:rPr>
          <w:rFonts w:ascii="Times New Roman" w:hAnsi="Times New Roman" w:cs="Times New Roman"/>
          <w:sz w:val="24"/>
          <w:szCs w:val="24"/>
        </w:rPr>
        <w:t>Vilniaus Gedimino technikos universiteto struktūrini</w:t>
      </w:r>
      <w:r w:rsidR="00152DBF" w:rsidRPr="002B510E">
        <w:rPr>
          <w:rFonts w:ascii="Times New Roman" w:hAnsi="Times New Roman" w:cs="Times New Roman"/>
          <w:sz w:val="24"/>
          <w:szCs w:val="24"/>
        </w:rPr>
        <w:t>s</w:t>
      </w:r>
      <w:r w:rsidRPr="002B510E">
        <w:rPr>
          <w:rFonts w:ascii="Times New Roman" w:hAnsi="Times New Roman" w:cs="Times New Roman"/>
          <w:sz w:val="24"/>
          <w:szCs w:val="24"/>
        </w:rPr>
        <w:t xml:space="preserve"> padalin</w:t>
      </w:r>
      <w:r w:rsidR="00152DBF" w:rsidRPr="002B510E">
        <w:rPr>
          <w:rFonts w:ascii="Times New Roman" w:hAnsi="Times New Roman" w:cs="Times New Roman"/>
          <w:sz w:val="24"/>
          <w:szCs w:val="24"/>
        </w:rPr>
        <w:t>ys</w:t>
      </w:r>
      <w:r w:rsidRPr="002B510E">
        <w:rPr>
          <w:rFonts w:ascii="Times New Roman" w:hAnsi="Times New Roman" w:cs="Times New Roman"/>
          <w:sz w:val="24"/>
          <w:szCs w:val="24"/>
        </w:rPr>
        <w:t xml:space="preserve"> – Antano Gustaičio aviacijos institut</w:t>
      </w:r>
      <w:r w:rsidR="003B5566">
        <w:rPr>
          <w:rFonts w:ascii="Times New Roman" w:hAnsi="Times New Roman" w:cs="Times New Roman"/>
          <w:sz w:val="24"/>
          <w:szCs w:val="24"/>
        </w:rPr>
        <w:t xml:space="preserve">as </w:t>
      </w:r>
      <w:r w:rsidR="00152DBF" w:rsidRPr="002B510E">
        <w:rPr>
          <w:rFonts w:ascii="Times New Roman" w:hAnsi="Times New Roman" w:cs="Times New Roman"/>
          <w:sz w:val="24"/>
          <w:szCs w:val="24"/>
        </w:rPr>
        <w:t>vykdo keturių rūšių studij</w:t>
      </w:r>
      <w:r w:rsidR="00194B01">
        <w:rPr>
          <w:rFonts w:ascii="Times New Roman" w:hAnsi="Times New Roman" w:cs="Times New Roman"/>
          <w:sz w:val="24"/>
          <w:szCs w:val="24"/>
        </w:rPr>
        <w:t>a</w:t>
      </w:r>
      <w:r w:rsidR="00152DBF" w:rsidRPr="002B510E">
        <w:rPr>
          <w:rFonts w:ascii="Times New Roman" w:hAnsi="Times New Roman" w:cs="Times New Roman"/>
          <w:sz w:val="24"/>
          <w:szCs w:val="24"/>
        </w:rPr>
        <w:t xml:space="preserve">s: pirmosios pakopos; antrosios pakopos; trečiosios </w:t>
      </w:r>
      <w:r w:rsidR="00194B01">
        <w:rPr>
          <w:rFonts w:ascii="Times New Roman" w:hAnsi="Times New Roman" w:cs="Times New Roman"/>
          <w:sz w:val="24"/>
          <w:szCs w:val="24"/>
        </w:rPr>
        <w:t>pakopos; vienti</w:t>
      </w:r>
      <w:r w:rsidR="00152DBF" w:rsidRPr="002B510E">
        <w:rPr>
          <w:rFonts w:ascii="Times New Roman" w:hAnsi="Times New Roman" w:cs="Times New Roman"/>
          <w:sz w:val="24"/>
          <w:szCs w:val="24"/>
        </w:rPr>
        <w:t>s</w:t>
      </w:r>
      <w:r w:rsidR="00194B01">
        <w:rPr>
          <w:rFonts w:ascii="Times New Roman" w:hAnsi="Times New Roman" w:cs="Times New Roman"/>
          <w:sz w:val="24"/>
          <w:szCs w:val="24"/>
        </w:rPr>
        <w:t>ąsias</w:t>
      </w:r>
      <w:r w:rsidR="00152DBF" w:rsidRPr="002B510E">
        <w:rPr>
          <w:rFonts w:ascii="Times New Roman" w:hAnsi="Times New Roman" w:cs="Times New Roman"/>
          <w:sz w:val="24"/>
          <w:szCs w:val="24"/>
        </w:rPr>
        <w:t xml:space="preserve"> studij</w:t>
      </w:r>
      <w:r w:rsidR="00194B01">
        <w:rPr>
          <w:rFonts w:ascii="Times New Roman" w:hAnsi="Times New Roman" w:cs="Times New Roman"/>
          <w:sz w:val="24"/>
          <w:szCs w:val="24"/>
        </w:rPr>
        <w:t>a</w:t>
      </w:r>
      <w:r w:rsidR="00152DBF" w:rsidRPr="002B510E">
        <w:rPr>
          <w:rFonts w:ascii="Times New Roman" w:hAnsi="Times New Roman" w:cs="Times New Roman"/>
          <w:sz w:val="24"/>
          <w:szCs w:val="24"/>
        </w:rPr>
        <w:t>s.</w:t>
      </w:r>
      <w:r w:rsidR="002B510E" w:rsidRPr="002B510E">
        <w:rPr>
          <w:rFonts w:ascii="Times New Roman" w:hAnsi="Times New Roman" w:cs="Times New Roman"/>
          <w:sz w:val="24"/>
          <w:szCs w:val="24"/>
        </w:rPr>
        <w:t xml:space="preserve"> </w:t>
      </w:r>
      <w:r w:rsidR="00152DBF" w:rsidRPr="002B510E">
        <w:rPr>
          <w:rFonts w:ascii="Times New Roman" w:hAnsi="Times New Roman" w:cs="Times New Roman"/>
          <w:sz w:val="24"/>
          <w:szCs w:val="24"/>
        </w:rPr>
        <w:t xml:space="preserve">Studijų programas pagal kurias vykdomos studijos </w:t>
      </w:r>
      <w:r w:rsidR="00152DBF" w:rsidRPr="0019090D">
        <w:rPr>
          <w:rFonts w:ascii="Times New Roman" w:hAnsi="Times New Roman" w:cs="Times New Roman"/>
          <w:sz w:val="24"/>
          <w:szCs w:val="24"/>
        </w:rPr>
        <w:t xml:space="preserve">pateiktos </w:t>
      </w:r>
      <w:r w:rsidR="0019090D" w:rsidRPr="0019090D">
        <w:rPr>
          <w:rFonts w:ascii="Times New Roman" w:hAnsi="Times New Roman" w:cs="Times New Roman"/>
          <w:sz w:val="24"/>
          <w:szCs w:val="24"/>
        </w:rPr>
        <w:t>4</w:t>
      </w:r>
      <w:r w:rsidR="00152DBF" w:rsidRPr="0019090D">
        <w:rPr>
          <w:rFonts w:ascii="Times New Roman" w:hAnsi="Times New Roman" w:cs="Times New Roman"/>
          <w:sz w:val="24"/>
          <w:szCs w:val="24"/>
        </w:rPr>
        <w:t xml:space="preserve"> lentelėje.</w:t>
      </w:r>
      <w:r w:rsidR="00152DBF" w:rsidRPr="002B510E">
        <w:rPr>
          <w:rFonts w:ascii="Times New Roman" w:hAnsi="Times New Roman" w:cs="Times New Roman"/>
          <w:sz w:val="24"/>
          <w:szCs w:val="24"/>
        </w:rPr>
        <w:t xml:space="preserve"> </w:t>
      </w:r>
    </w:p>
    <w:p w14:paraId="4B452898" w14:textId="77777777" w:rsidR="00506F59" w:rsidRDefault="00506F59" w:rsidP="009361A8">
      <w:pPr>
        <w:spacing w:before="120" w:after="120" w:line="240" w:lineRule="auto"/>
        <w:rPr>
          <w:rFonts w:ascii="Times New Roman" w:eastAsia="Times New Roman" w:hAnsi="Times New Roman" w:cs="Times New Roman"/>
          <w:sz w:val="24"/>
          <w:szCs w:val="24"/>
          <w:lang w:eastAsia="ru-RU"/>
        </w:rPr>
      </w:pPr>
    </w:p>
    <w:p w14:paraId="45B2723E" w14:textId="77777777" w:rsidR="005814BA" w:rsidRDefault="005814BA">
      <w:pPr>
        <w:rPr>
          <w:rFonts w:ascii="Times New Roman" w:hAnsi="Times New Roman" w:cs="Times New Roman"/>
          <w:b/>
          <w:sz w:val="20"/>
          <w:szCs w:val="20"/>
        </w:rPr>
      </w:pPr>
      <w:r>
        <w:rPr>
          <w:rFonts w:ascii="Times New Roman" w:hAnsi="Times New Roman" w:cs="Times New Roman"/>
          <w:b/>
          <w:sz w:val="20"/>
          <w:szCs w:val="20"/>
        </w:rPr>
        <w:br w:type="page"/>
      </w:r>
    </w:p>
    <w:p w14:paraId="37333246" w14:textId="3FD4118F" w:rsidR="00152DBF" w:rsidRPr="0019090D" w:rsidRDefault="0019090D"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lastRenderedPageBreak/>
        <w:t>4</w:t>
      </w:r>
      <w:r w:rsidR="00152DBF" w:rsidRPr="0019090D">
        <w:rPr>
          <w:rFonts w:ascii="Times New Roman" w:hAnsi="Times New Roman" w:cs="Times New Roman"/>
          <w:b/>
          <w:sz w:val="20"/>
          <w:szCs w:val="20"/>
        </w:rPr>
        <w:t xml:space="preserve"> lentelė. </w:t>
      </w:r>
      <w:r w:rsidR="00C610AE" w:rsidRPr="0019090D">
        <w:rPr>
          <w:rFonts w:ascii="Times New Roman" w:hAnsi="Times New Roman" w:cs="Times New Roman"/>
          <w:sz w:val="20"/>
          <w:szCs w:val="20"/>
        </w:rPr>
        <w:t xml:space="preserve">Aviacijos institute </w:t>
      </w:r>
      <w:r w:rsidR="00152DBF" w:rsidRPr="0019090D">
        <w:rPr>
          <w:rFonts w:ascii="Times New Roman" w:hAnsi="Times New Roman" w:cs="Times New Roman"/>
          <w:sz w:val="20"/>
          <w:szCs w:val="20"/>
        </w:rPr>
        <w:t>vykdomos studijų programos</w:t>
      </w:r>
    </w:p>
    <w:tbl>
      <w:tblPr>
        <w:tblStyle w:val="TableGrid"/>
        <w:tblW w:w="5000" w:type="pct"/>
        <w:tblLook w:val="04A0" w:firstRow="1" w:lastRow="0" w:firstColumn="1" w:lastColumn="0" w:noHBand="0" w:noVBand="1"/>
      </w:tblPr>
      <w:tblGrid>
        <w:gridCol w:w="9344"/>
      </w:tblGrid>
      <w:tr w:rsidR="00152DBF" w:rsidRPr="00C3064F" w14:paraId="5B55BD34" w14:textId="77777777" w:rsidTr="0014772C">
        <w:tc>
          <w:tcPr>
            <w:tcW w:w="5000" w:type="pct"/>
            <w:shd w:val="clear" w:color="auto" w:fill="D9D9D9" w:themeFill="background1" w:themeFillShade="D9"/>
          </w:tcPr>
          <w:p w14:paraId="421C8637" w14:textId="77777777" w:rsidR="00152DBF" w:rsidRPr="00C3064F" w:rsidRDefault="00152DBF" w:rsidP="009361A8">
            <w:pPr>
              <w:pStyle w:val="bendras3"/>
              <w:spacing w:before="0" w:beforeAutospacing="0" w:after="0" w:afterAutospacing="0"/>
              <w:jc w:val="both"/>
              <w:rPr>
                <w:b/>
                <w:sz w:val="20"/>
                <w:szCs w:val="20"/>
                <w:lang w:eastAsia="ru-RU"/>
              </w:rPr>
            </w:pPr>
            <w:r w:rsidRPr="00C3064F">
              <w:rPr>
                <w:b/>
                <w:sz w:val="20"/>
                <w:szCs w:val="20"/>
                <w:lang w:eastAsia="ru-RU"/>
              </w:rPr>
              <w:t>Pirmosios pakopos studijos</w:t>
            </w:r>
          </w:p>
        </w:tc>
      </w:tr>
      <w:tr w:rsidR="00152DBF" w:rsidRPr="00C3064F" w14:paraId="2D485E7E" w14:textId="77777777" w:rsidTr="00F064B4">
        <w:trPr>
          <w:trHeight w:val="529"/>
        </w:trPr>
        <w:tc>
          <w:tcPr>
            <w:tcW w:w="5000" w:type="pct"/>
          </w:tcPr>
          <w:p w14:paraId="034849D6" w14:textId="77777777" w:rsidR="00152DBF" w:rsidRDefault="00152DBF" w:rsidP="009361A8">
            <w:pPr>
              <w:pStyle w:val="bendras3"/>
              <w:spacing w:before="0" w:beforeAutospacing="0" w:after="0" w:afterAutospacing="0"/>
              <w:jc w:val="both"/>
              <w:rPr>
                <w:sz w:val="20"/>
                <w:szCs w:val="20"/>
                <w:lang w:eastAsia="ru-RU"/>
              </w:rPr>
            </w:pPr>
            <w:r w:rsidRPr="00C3064F">
              <w:rPr>
                <w:sz w:val="20"/>
                <w:szCs w:val="20"/>
                <w:lang w:eastAsia="ru-RU"/>
              </w:rPr>
              <w:t>Aviacijos mechanikos inžinerija</w:t>
            </w:r>
          </w:p>
          <w:p w14:paraId="0A562234" w14:textId="77777777" w:rsidR="00152DBF" w:rsidRDefault="00FD6BC4" w:rsidP="009361A8">
            <w:pPr>
              <w:pStyle w:val="bendras3"/>
              <w:spacing w:before="0" w:beforeAutospacing="0" w:after="0" w:afterAutospacing="0"/>
              <w:jc w:val="both"/>
              <w:rPr>
                <w:sz w:val="20"/>
                <w:szCs w:val="20"/>
                <w:lang w:eastAsia="ru-RU"/>
              </w:rPr>
            </w:pPr>
            <w:r>
              <w:rPr>
                <w:sz w:val="20"/>
                <w:szCs w:val="20"/>
                <w:lang w:eastAsia="ru-RU"/>
              </w:rPr>
              <w:t>Avionika</w:t>
            </w:r>
          </w:p>
          <w:p w14:paraId="3306F922" w14:textId="77777777" w:rsidR="00F064B4" w:rsidRPr="00F064B4" w:rsidRDefault="00F064B4" w:rsidP="00F064B4">
            <w:pPr>
              <w:pStyle w:val="bendras3"/>
              <w:spacing w:before="0" w:beforeAutospacing="0" w:after="0" w:afterAutospacing="0"/>
              <w:jc w:val="both"/>
              <w:rPr>
                <w:sz w:val="20"/>
                <w:szCs w:val="20"/>
                <w:lang w:eastAsia="ru-RU"/>
              </w:rPr>
            </w:pPr>
            <w:r w:rsidRPr="00F064B4">
              <w:rPr>
                <w:sz w:val="20"/>
                <w:szCs w:val="20"/>
                <w:lang w:eastAsia="ru-RU"/>
              </w:rPr>
              <w:t>Automatika (specializacija Aviaciniai elektros įrenginiai)</w:t>
            </w:r>
          </w:p>
          <w:p w14:paraId="0CF1A4B5" w14:textId="2D904E8A" w:rsidR="00F064B4" w:rsidRPr="00C3064F" w:rsidRDefault="00F064B4" w:rsidP="00F064B4">
            <w:pPr>
              <w:pStyle w:val="bendras3"/>
              <w:spacing w:before="0" w:beforeAutospacing="0" w:after="0" w:afterAutospacing="0"/>
              <w:jc w:val="both"/>
              <w:rPr>
                <w:sz w:val="20"/>
                <w:szCs w:val="20"/>
                <w:lang w:eastAsia="ru-RU"/>
              </w:rPr>
            </w:pPr>
            <w:r w:rsidRPr="00F064B4">
              <w:rPr>
                <w:sz w:val="20"/>
                <w:szCs w:val="20"/>
                <w:lang w:eastAsia="ru-RU"/>
              </w:rPr>
              <w:t>Elektronikos inžinerija (specializacija Aviacinė elektronika)</w:t>
            </w:r>
          </w:p>
        </w:tc>
      </w:tr>
      <w:tr w:rsidR="00152DBF" w:rsidRPr="00C3064F" w14:paraId="47152BB5" w14:textId="77777777" w:rsidTr="0014772C">
        <w:tc>
          <w:tcPr>
            <w:tcW w:w="5000" w:type="pct"/>
            <w:shd w:val="clear" w:color="auto" w:fill="D9D9D9" w:themeFill="background1" w:themeFillShade="D9"/>
          </w:tcPr>
          <w:p w14:paraId="4C5DD730" w14:textId="77777777" w:rsidR="00152DBF" w:rsidRPr="00C3064F" w:rsidRDefault="00152DBF" w:rsidP="009361A8">
            <w:pPr>
              <w:pStyle w:val="bendras3"/>
              <w:spacing w:before="0" w:beforeAutospacing="0" w:after="0" w:afterAutospacing="0"/>
              <w:jc w:val="both"/>
              <w:rPr>
                <w:b/>
                <w:sz w:val="20"/>
                <w:szCs w:val="20"/>
                <w:lang w:eastAsia="ru-RU"/>
              </w:rPr>
            </w:pPr>
            <w:r w:rsidRPr="00C3064F">
              <w:rPr>
                <w:b/>
                <w:sz w:val="20"/>
                <w:szCs w:val="20"/>
                <w:lang w:eastAsia="ru-RU"/>
              </w:rPr>
              <w:t>Antrosios pakopos studijos</w:t>
            </w:r>
          </w:p>
        </w:tc>
      </w:tr>
      <w:tr w:rsidR="00152DBF" w:rsidRPr="00C3064F" w14:paraId="5E45F5F6" w14:textId="77777777" w:rsidTr="0014772C">
        <w:tc>
          <w:tcPr>
            <w:tcW w:w="5000" w:type="pct"/>
          </w:tcPr>
          <w:p w14:paraId="123AAA0E" w14:textId="77777777" w:rsidR="00152DBF" w:rsidRPr="00C3064F" w:rsidRDefault="00152DBF" w:rsidP="009361A8">
            <w:pPr>
              <w:pStyle w:val="bendras3"/>
              <w:spacing w:before="0" w:beforeAutospacing="0" w:after="0" w:afterAutospacing="0"/>
              <w:jc w:val="both"/>
              <w:rPr>
                <w:sz w:val="20"/>
                <w:szCs w:val="20"/>
                <w:lang w:eastAsia="ru-RU"/>
              </w:rPr>
            </w:pPr>
            <w:r w:rsidRPr="00C3064F">
              <w:rPr>
                <w:sz w:val="20"/>
                <w:szCs w:val="20"/>
                <w:lang w:eastAsia="ru-RU"/>
              </w:rPr>
              <w:t>Elektronikos inžinerija (specializacija Aviacinė elektronika)</w:t>
            </w:r>
          </w:p>
          <w:p w14:paraId="6F9A92C1" w14:textId="77777777" w:rsidR="00152DBF" w:rsidRDefault="00152DBF" w:rsidP="009361A8">
            <w:pPr>
              <w:pStyle w:val="bendras3"/>
              <w:spacing w:before="0" w:beforeAutospacing="0" w:after="0" w:afterAutospacing="0"/>
              <w:jc w:val="both"/>
              <w:rPr>
                <w:sz w:val="20"/>
                <w:szCs w:val="20"/>
                <w:lang w:eastAsia="ru-RU"/>
              </w:rPr>
            </w:pPr>
            <w:r w:rsidRPr="00C3064F">
              <w:rPr>
                <w:sz w:val="20"/>
                <w:szCs w:val="20"/>
                <w:lang w:eastAsia="ru-RU"/>
              </w:rPr>
              <w:t>Aviacijos mechanikos inžinerija</w:t>
            </w:r>
          </w:p>
          <w:p w14:paraId="17FCF4BF" w14:textId="77777777" w:rsidR="006829CD" w:rsidRPr="00C3064F" w:rsidRDefault="006829CD" w:rsidP="009361A8">
            <w:pPr>
              <w:pStyle w:val="bendras3"/>
              <w:spacing w:before="0" w:beforeAutospacing="0" w:after="0" w:afterAutospacing="0"/>
              <w:jc w:val="both"/>
              <w:rPr>
                <w:sz w:val="20"/>
                <w:szCs w:val="20"/>
                <w:lang w:eastAsia="ru-RU"/>
              </w:rPr>
            </w:pPr>
            <w:r>
              <w:rPr>
                <w:sz w:val="20"/>
                <w:szCs w:val="20"/>
                <w:lang w:eastAsia="ru-RU"/>
              </w:rPr>
              <w:t>Inžinerinė ekonomika</w:t>
            </w:r>
            <w:r w:rsidRPr="00495906">
              <w:rPr>
                <w:sz w:val="20"/>
                <w:szCs w:val="20"/>
                <w:lang w:eastAsia="ru-RU"/>
              </w:rPr>
              <w:t xml:space="preserve"> ir vadyb</w:t>
            </w:r>
            <w:r>
              <w:rPr>
                <w:sz w:val="20"/>
                <w:szCs w:val="20"/>
                <w:lang w:eastAsia="ru-RU"/>
              </w:rPr>
              <w:t>a (s</w:t>
            </w:r>
            <w:r w:rsidRPr="00495906">
              <w:rPr>
                <w:sz w:val="20"/>
                <w:szCs w:val="20"/>
                <w:lang w:eastAsia="ru-RU"/>
              </w:rPr>
              <w:t>pecializacija – Aviacijos vadyba</w:t>
            </w:r>
            <w:r>
              <w:rPr>
                <w:sz w:val="20"/>
                <w:szCs w:val="20"/>
                <w:lang w:eastAsia="ru-RU"/>
              </w:rPr>
              <w:t>)</w:t>
            </w:r>
          </w:p>
        </w:tc>
      </w:tr>
      <w:tr w:rsidR="00152DBF" w:rsidRPr="00C3064F" w14:paraId="569A92B4" w14:textId="77777777" w:rsidTr="0014772C">
        <w:tc>
          <w:tcPr>
            <w:tcW w:w="5000" w:type="pct"/>
            <w:shd w:val="clear" w:color="auto" w:fill="D9D9D9" w:themeFill="background1" w:themeFillShade="D9"/>
          </w:tcPr>
          <w:p w14:paraId="3CF9CF82" w14:textId="77777777" w:rsidR="00152DBF" w:rsidRPr="00C3064F" w:rsidRDefault="00152DBF" w:rsidP="009361A8">
            <w:pPr>
              <w:pStyle w:val="bendras3"/>
              <w:spacing w:before="0" w:beforeAutospacing="0" w:after="0" w:afterAutospacing="0"/>
              <w:jc w:val="both"/>
              <w:rPr>
                <w:b/>
                <w:sz w:val="20"/>
                <w:szCs w:val="20"/>
                <w:lang w:eastAsia="ru-RU"/>
              </w:rPr>
            </w:pPr>
            <w:r w:rsidRPr="00C3064F">
              <w:rPr>
                <w:b/>
                <w:sz w:val="20"/>
                <w:szCs w:val="20"/>
                <w:lang w:eastAsia="ru-RU"/>
              </w:rPr>
              <w:t>Vientisosios studijos</w:t>
            </w:r>
          </w:p>
        </w:tc>
      </w:tr>
      <w:tr w:rsidR="00152DBF" w:rsidRPr="00C3064F" w14:paraId="07D6A8BB" w14:textId="77777777" w:rsidTr="0014772C">
        <w:tc>
          <w:tcPr>
            <w:tcW w:w="5000" w:type="pct"/>
          </w:tcPr>
          <w:p w14:paraId="02FAF37D" w14:textId="77777777" w:rsidR="00152DBF" w:rsidRPr="00C3064F" w:rsidRDefault="00152DBF" w:rsidP="009361A8">
            <w:pPr>
              <w:pStyle w:val="bendras3"/>
              <w:spacing w:before="0" w:beforeAutospacing="0" w:after="0" w:afterAutospacing="0"/>
              <w:jc w:val="both"/>
              <w:rPr>
                <w:sz w:val="20"/>
                <w:szCs w:val="20"/>
                <w:lang w:eastAsia="ru-RU"/>
              </w:rPr>
            </w:pPr>
            <w:r w:rsidRPr="00C3064F">
              <w:rPr>
                <w:sz w:val="20"/>
                <w:szCs w:val="20"/>
                <w:lang w:eastAsia="ru-RU"/>
              </w:rPr>
              <w:t>Orlaivių pilotavimas</w:t>
            </w:r>
          </w:p>
          <w:p w14:paraId="705BABB1" w14:textId="77777777" w:rsidR="00152DBF" w:rsidRPr="00C3064F" w:rsidRDefault="00152DBF" w:rsidP="009361A8">
            <w:pPr>
              <w:pStyle w:val="bendras3"/>
              <w:spacing w:before="0" w:beforeAutospacing="0" w:after="0" w:afterAutospacing="0"/>
              <w:jc w:val="both"/>
              <w:rPr>
                <w:sz w:val="20"/>
                <w:szCs w:val="20"/>
                <w:lang w:eastAsia="ru-RU"/>
              </w:rPr>
            </w:pPr>
            <w:r w:rsidRPr="00C3064F">
              <w:rPr>
                <w:sz w:val="20"/>
                <w:szCs w:val="20"/>
                <w:lang w:eastAsia="ru-RU"/>
              </w:rPr>
              <w:t>Skrydžių valdymas</w:t>
            </w:r>
          </w:p>
        </w:tc>
      </w:tr>
      <w:tr w:rsidR="00152DBF" w:rsidRPr="00C3064F" w14:paraId="7F14DD9F" w14:textId="77777777" w:rsidTr="0014772C">
        <w:tc>
          <w:tcPr>
            <w:tcW w:w="5000" w:type="pct"/>
            <w:shd w:val="clear" w:color="auto" w:fill="D9D9D9" w:themeFill="background1" w:themeFillShade="D9"/>
          </w:tcPr>
          <w:p w14:paraId="5113C90D" w14:textId="77777777" w:rsidR="00152DBF" w:rsidRPr="00C3064F" w:rsidRDefault="00152DBF" w:rsidP="009361A8">
            <w:pPr>
              <w:pStyle w:val="bendras3"/>
              <w:spacing w:before="0" w:beforeAutospacing="0" w:after="0" w:afterAutospacing="0"/>
              <w:jc w:val="both"/>
              <w:rPr>
                <w:b/>
                <w:sz w:val="20"/>
                <w:szCs w:val="20"/>
                <w:lang w:eastAsia="ru-RU"/>
              </w:rPr>
            </w:pPr>
            <w:r w:rsidRPr="00C3064F">
              <w:rPr>
                <w:b/>
                <w:sz w:val="20"/>
                <w:szCs w:val="20"/>
                <w:lang w:eastAsia="ru-RU"/>
              </w:rPr>
              <w:t>Trečios pakopos studijos</w:t>
            </w:r>
          </w:p>
        </w:tc>
      </w:tr>
      <w:tr w:rsidR="00152DBF" w:rsidRPr="00C3064F" w14:paraId="21FF23EE" w14:textId="77777777" w:rsidTr="0014772C">
        <w:tc>
          <w:tcPr>
            <w:tcW w:w="5000" w:type="pct"/>
          </w:tcPr>
          <w:p w14:paraId="5E871E29" w14:textId="77777777" w:rsidR="00152DBF" w:rsidRPr="00C3064F" w:rsidRDefault="00152DBF" w:rsidP="009361A8">
            <w:pPr>
              <w:pStyle w:val="bendras3"/>
              <w:spacing w:before="0" w:beforeAutospacing="0" w:after="0" w:afterAutospacing="0"/>
              <w:jc w:val="both"/>
              <w:rPr>
                <w:sz w:val="20"/>
                <w:szCs w:val="20"/>
                <w:lang w:eastAsia="ru-RU"/>
              </w:rPr>
            </w:pPr>
            <w:r w:rsidRPr="00C3064F">
              <w:rPr>
                <w:sz w:val="20"/>
                <w:szCs w:val="20"/>
                <w:lang w:eastAsia="ru-RU"/>
              </w:rPr>
              <w:t>Transporto inžinerija</w:t>
            </w:r>
          </w:p>
          <w:p w14:paraId="009CFF6A" w14:textId="77777777" w:rsidR="00152DBF" w:rsidRPr="00C3064F" w:rsidRDefault="00152DBF" w:rsidP="009361A8">
            <w:pPr>
              <w:pStyle w:val="bendras3"/>
              <w:spacing w:before="0" w:beforeAutospacing="0" w:after="0" w:afterAutospacing="0"/>
              <w:jc w:val="both"/>
              <w:rPr>
                <w:sz w:val="20"/>
                <w:szCs w:val="20"/>
                <w:lang w:eastAsia="ru-RU"/>
              </w:rPr>
            </w:pPr>
            <w:r w:rsidRPr="00C3064F">
              <w:rPr>
                <w:sz w:val="20"/>
                <w:szCs w:val="20"/>
                <w:lang w:eastAsia="ru-RU"/>
              </w:rPr>
              <w:t>Mechanikos inžinerija</w:t>
            </w:r>
          </w:p>
        </w:tc>
      </w:tr>
    </w:tbl>
    <w:p w14:paraId="5412318F" w14:textId="77777777" w:rsidR="00A30138" w:rsidRDefault="00A30138" w:rsidP="009361A8">
      <w:pPr>
        <w:spacing w:before="120" w:after="120" w:line="240" w:lineRule="auto"/>
        <w:ind w:firstLine="709"/>
        <w:jc w:val="both"/>
        <w:rPr>
          <w:rFonts w:ascii="Times New Roman" w:hAnsi="Times New Roman" w:cs="Times New Roman"/>
          <w:sz w:val="24"/>
          <w:szCs w:val="24"/>
        </w:rPr>
      </w:pPr>
    </w:p>
    <w:p w14:paraId="590426F5" w14:textId="7E2AE3DC" w:rsidR="009075F5" w:rsidRDefault="003B5566" w:rsidP="00BB12E0">
      <w:pPr>
        <w:spacing w:before="120" w:after="120" w:line="240" w:lineRule="auto"/>
        <w:ind w:firstLine="709"/>
        <w:jc w:val="both"/>
        <w:rPr>
          <w:rFonts w:ascii="Times New Roman" w:hAnsi="Times New Roman" w:cs="Times New Roman"/>
          <w:sz w:val="24"/>
          <w:szCs w:val="24"/>
        </w:rPr>
      </w:pPr>
      <w:r w:rsidRPr="0028485F">
        <w:rPr>
          <w:rFonts w:ascii="Times New Roman" w:hAnsi="Times New Roman" w:cs="Times New Roman"/>
          <w:sz w:val="24"/>
          <w:szCs w:val="24"/>
        </w:rPr>
        <w:t>Aviac</w:t>
      </w:r>
      <w:r w:rsidR="0063522E">
        <w:rPr>
          <w:rFonts w:ascii="Times New Roman" w:hAnsi="Times New Roman" w:cs="Times New Roman"/>
          <w:sz w:val="24"/>
          <w:szCs w:val="24"/>
        </w:rPr>
        <w:t xml:space="preserve">ijos institute yra </w:t>
      </w:r>
      <w:r w:rsidR="00BB1ABB">
        <w:rPr>
          <w:rFonts w:ascii="Times New Roman" w:hAnsi="Times New Roman" w:cs="Times New Roman"/>
          <w:sz w:val="24"/>
          <w:szCs w:val="24"/>
        </w:rPr>
        <w:t>6</w:t>
      </w:r>
      <w:r w:rsidR="0063522E">
        <w:rPr>
          <w:rFonts w:ascii="Times New Roman" w:hAnsi="Times New Roman" w:cs="Times New Roman"/>
          <w:sz w:val="24"/>
          <w:szCs w:val="24"/>
        </w:rPr>
        <w:t xml:space="preserve"> padaliniai –</w:t>
      </w:r>
      <w:r w:rsidR="00BB1ABB">
        <w:rPr>
          <w:rFonts w:ascii="Times New Roman" w:hAnsi="Times New Roman" w:cs="Times New Roman"/>
          <w:sz w:val="24"/>
          <w:szCs w:val="24"/>
        </w:rPr>
        <w:t xml:space="preserve"> 2 </w:t>
      </w:r>
      <w:r w:rsidR="0063522E">
        <w:rPr>
          <w:rFonts w:ascii="Times New Roman" w:hAnsi="Times New Roman" w:cs="Times New Roman"/>
          <w:sz w:val="24"/>
          <w:szCs w:val="24"/>
        </w:rPr>
        <w:t xml:space="preserve">profilinės katedros: </w:t>
      </w:r>
      <w:r w:rsidRPr="0028485F">
        <w:rPr>
          <w:rFonts w:ascii="Times New Roman" w:hAnsi="Times New Roman" w:cs="Times New Roman"/>
          <w:sz w:val="24"/>
          <w:szCs w:val="24"/>
        </w:rPr>
        <w:t>Aviacijos technologi</w:t>
      </w:r>
      <w:r w:rsidR="0063522E">
        <w:rPr>
          <w:rFonts w:ascii="Times New Roman" w:hAnsi="Times New Roman" w:cs="Times New Roman"/>
          <w:sz w:val="24"/>
          <w:szCs w:val="24"/>
        </w:rPr>
        <w:t xml:space="preserve">jų katedra, </w:t>
      </w:r>
      <w:r w:rsidR="00BB1ABB">
        <w:rPr>
          <w:rFonts w:ascii="Times New Roman" w:hAnsi="Times New Roman" w:cs="Times New Roman"/>
          <w:sz w:val="24"/>
          <w:szCs w:val="24"/>
        </w:rPr>
        <w:t>Aeronautikos inžinerijos</w:t>
      </w:r>
      <w:r w:rsidR="00B23F74">
        <w:rPr>
          <w:rFonts w:ascii="Times New Roman" w:hAnsi="Times New Roman" w:cs="Times New Roman"/>
          <w:sz w:val="24"/>
          <w:szCs w:val="24"/>
        </w:rPr>
        <w:t xml:space="preserve"> katedra</w:t>
      </w:r>
      <w:r w:rsidR="0063522E">
        <w:rPr>
          <w:rFonts w:ascii="Times New Roman" w:hAnsi="Times New Roman" w:cs="Times New Roman"/>
          <w:sz w:val="24"/>
          <w:szCs w:val="24"/>
        </w:rPr>
        <w:t>;</w:t>
      </w:r>
      <w:r w:rsidR="00B23F74" w:rsidRPr="00B23F74">
        <w:t xml:space="preserve"> </w:t>
      </w:r>
      <w:r w:rsidR="00BB12E0">
        <w:rPr>
          <w:rFonts w:ascii="Times New Roman" w:hAnsi="Times New Roman" w:cs="Times New Roman"/>
          <w:sz w:val="24"/>
          <w:szCs w:val="24"/>
        </w:rPr>
        <w:t>3 aviacinio profesinio mokymo bazės: Skrydžių praktikų bazė,</w:t>
      </w:r>
      <w:r w:rsidRPr="0028485F">
        <w:rPr>
          <w:rFonts w:ascii="Times New Roman" w:hAnsi="Times New Roman" w:cs="Times New Roman"/>
          <w:sz w:val="24"/>
          <w:szCs w:val="24"/>
        </w:rPr>
        <w:t xml:space="preserve"> </w:t>
      </w:r>
      <w:r w:rsidR="004C4691">
        <w:rPr>
          <w:rFonts w:ascii="Times New Roman" w:hAnsi="Times New Roman" w:cs="Times New Roman"/>
          <w:sz w:val="24"/>
          <w:szCs w:val="24"/>
        </w:rPr>
        <w:t>Skrydžių valdymo praktikų bazė,</w:t>
      </w:r>
      <w:r w:rsidR="00B23F74">
        <w:rPr>
          <w:rFonts w:ascii="Times New Roman" w:hAnsi="Times New Roman" w:cs="Times New Roman"/>
          <w:sz w:val="24"/>
          <w:szCs w:val="24"/>
        </w:rPr>
        <w:t xml:space="preserve"> </w:t>
      </w:r>
      <w:r w:rsidR="00BB12E0" w:rsidRPr="0028485F">
        <w:rPr>
          <w:rFonts w:ascii="Times New Roman" w:hAnsi="Times New Roman" w:cs="Times New Roman"/>
          <w:sz w:val="24"/>
          <w:szCs w:val="24"/>
        </w:rPr>
        <w:t>Aviacijos inžinerijos pr</w:t>
      </w:r>
      <w:r w:rsidR="00BB1ABB">
        <w:rPr>
          <w:rFonts w:ascii="Times New Roman" w:hAnsi="Times New Roman" w:cs="Times New Roman"/>
          <w:sz w:val="24"/>
          <w:szCs w:val="24"/>
        </w:rPr>
        <w:t xml:space="preserve">aktikų bazė (147 organizacija) </w:t>
      </w:r>
      <w:r w:rsidR="00BB12E0">
        <w:rPr>
          <w:rFonts w:ascii="Times New Roman" w:hAnsi="Times New Roman" w:cs="Times New Roman"/>
          <w:sz w:val="24"/>
          <w:szCs w:val="24"/>
        </w:rPr>
        <w:t>bei</w:t>
      </w:r>
      <w:r w:rsidR="00451438">
        <w:rPr>
          <w:rFonts w:ascii="Times New Roman" w:hAnsi="Times New Roman" w:cs="Times New Roman"/>
          <w:sz w:val="24"/>
          <w:szCs w:val="24"/>
        </w:rPr>
        <w:t xml:space="preserve"> </w:t>
      </w:r>
      <w:r w:rsidR="00B23F74" w:rsidRPr="0028485F">
        <w:rPr>
          <w:rFonts w:ascii="Times New Roman" w:hAnsi="Times New Roman" w:cs="Times New Roman"/>
          <w:sz w:val="24"/>
          <w:szCs w:val="24"/>
        </w:rPr>
        <w:t>Aviacijos specialistų kv</w:t>
      </w:r>
      <w:r w:rsidR="00B23F74">
        <w:rPr>
          <w:rFonts w:ascii="Times New Roman" w:hAnsi="Times New Roman" w:cs="Times New Roman"/>
          <w:sz w:val="24"/>
          <w:szCs w:val="24"/>
        </w:rPr>
        <w:t>alifikacijos tobulinimo centras.</w:t>
      </w:r>
    </w:p>
    <w:p w14:paraId="0F576BA9" w14:textId="77777777" w:rsidR="00152DBF" w:rsidRPr="0028485F" w:rsidRDefault="00152DBF" w:rsidP="009361A8">
      <w:pPr>
        <w:spacing w:before="120" w:after="120" w:line="240" w:lineRule="auto"/>
        <w:ind w:firstLine="709"/>
        <w:jc w:val="both"/>
        <w:rPr>
          <w:rFonts w:ascii="Times New Roman" w:hAnsi="Times New Roman" w:cs="Times New Roman"/>
          <w:sz w:val="24"/>
          <w:szCs w:val="24"/>
        </w:rPr>
      </w:pPr>
      <w:r w:rsidRPr="0028485F">
        <w:rPr>
          <w:rFonts w:ascii="Times New Roman" w:hAnsi="Times New Roman" w:cs="Times New Roman"/>
          <w:sz w:val="24"/>
          <w:szCs w:val="24"/>
        </w:rPr>
        <w:t>Svarbu pastebėti, kad nuo 2012 m. pradėtos vykdyti studijos anglų kalba Orlaivių pilotavimo ir Skrydžių valdymo programose</w:t>
      </w:r>
      <w:r w:rsidR="00A9203D">
        <w:rPr>
          <w:rFonts w:ascii="Times New Roman" w:hAnsi="Times New Roman" w:cs="Times New Roman"/>
          <w:sz w:val="24"/>
          <w:szCs w:val="24"/>
        </w:rPr>
        <w:t>.</w:t>
      </w:r>
      <w:r w:rsidR="00370A31" w:rsidRPr="0028485F">
        <w:rPr>
          <w:rFonts w:ascii="Times New Roman" w:hAnsi="Times New Roman" w:cs="Times New Roman"/>
          <w:sz w:val="24"/>
          <w:szCs w:val="24"/>
        </w:rPr>
        <w:t xml:space="preserve"> </w:t>
      </w:r>
      <w:r w:rsidR="00C610AE" w:rsidRPr="0028485F">
        <w:rPr>
          <w:rFonts w:ascii="Times New Roman" w:hAnsi="Times New Roman" w:cs="Times New Roman"/>
          <w:sz w:val="24"/>
          <w:szCs w:val="24"/>
        </w:rPr>
        <w:t xml:space="preserve">Aviacijos institute </w:t>
      </w:r>
      <w:r w:rsidRPr="0028485F">
        <w:rPr>
          <w:rFonts w:ascii="Times New Roman" w:hAnsi="Times New Roman" w:cs="Times New Roman"/>
          <w:sz w:val="24"/>
          <w:szCs w:val="24"/>
        </w:rPr>
        <w:t>taip pat vykdomas ir tęstinis bei neformalus mokymas. Tam tikslui 2001 m. birželio 25 d. įkurtas Aviacijos specialistų kvalifikacijos tobulinimo centras (ASKTC). Centras vykdyti savo veiklą pradėjo 2003 metais ir nuo to laiko plečiasi ir prisideda prie visų amžiaus grupių asmenų dalyvavimo mokymosi visą gyvenimą sistemoje skatinimo. Pagrindinė centro funkcija – suteikti reikiamus kvalifikacijos įgijimo ar tobulinimo teorinius bei praktinius kursus ne tik Lietuvos, bet ir užsienio piliečiams.</w:t>
      </w:r>
    </w:p>
    <w:p w14:paraId="27C9E007" w14:textId="77777777" w:rsidR="00152DBF" w:rsidRPr="00A30138" w:rsidRDefault="00152DBF"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 xml:space="preserve">Centro rengiami kursai pagal tikslines grupes skirstomi: </w:t>
      </w:r>
    </w:p>
    <w:p w14:paraId="06A437C6" w14:textId="77777777" w:rsidR="00152DBF" w:rsidRPr="006C4301" w:rsidRDefault="00152DBF"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kursai orlaivių pilotams;</w:t>
      </w:r>
    </w:p>
    <w:p w14:paraId="64FC687D" w14:textId="77777777" w:rsidR="00152DBF" w:rsidRPr="006C4301" w:rsidRDefault="00152DBF"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 xml:space="preserve">kursai skrydžių vadovams; </w:t>
      </w:r>
    </w:p>
    <w:p w14:paraId="42418124" w14:textId="77777777" w:rsidR="00152DBF" w:rsidRPr="006C4301" w:rsidRDefault="00152DBF"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kursai technikams: mechanikams/avionikams;</w:t>
      </w:r>
    </w:p>
    <w:p w14:paraId="660413F9" w14:textId="77777777" w:rsidR="00152DBF" w:rsidRPr="006C4301" w:rsidRDefault="00152DBF"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aerodromų personalui.</w:t>
      </w:r>
    </w:p>
    <w:p w14:paraId="457F25C0" w14:textId="77777777" w:rsidR="009075F5" w:rsidRDefault="00152DBF" w:rsidP="009361A8">
      <w:pPr>
        <w:spacing w:before="120" w:after="120" w:line="240" w:lineRule="auto"/>
        <w:ind w:firstLine="709"/>
        <w:jc w:val="both"/>
        <w:rPr>
          <w:rFonts w:ascii="Times New Roman" w:hAnsi="Times New Roman" w:cs="Times New Roman"/>
          <w:sz w:val="24"/>
          <w:szCs w:val="24"/>
        </w:rPr>
      </w:pPr>
      <w:r w:rsidRPr="0028485F">
        <w:rPr>
          <w:rFonts w:ascii="Times New Roman" w:hAnsi="Times New Roman" w:cs="Times New Roman"/>
          <w:sz w:val="24"/>
          <w:szCs w:val="24"/>
        </w:rPr>
        <w:t>Taip pat rengiami frazeologijos ir anglų kalbos bei aviacijos saugumo kursai. Iš viso Aviacijos specialistų kvalifikacijos tobulinimo centre yra organizuojama virš 40 įvairių aviacijos srities kursų. Didžioji jų dalis (daugiau negu pusė) yra skirta orlaivių pilotams ir skrydžių vadovams.</w:t>
      </w:r>
    </w:p>
    <w:p w14:paraId="39D81EFA" w14:textId="77777777" w:rsidR="009075F5" w:rsidRDefault="00C610AE" w:rsidP="009361A8">
      <w:pPr>
        <w:spacing w:before="120" w:after="120" w:line="240" w:lineRule="auto"/>
        <w:ind w:firstLine="709"/>
        <w:jc w:val="both"/>
        <w:rPr>
          <w:rFonts w:ascii="Times New Roman" w:hAnsi="Times New Roman" w:cs="Times New Roman"/>
          <w:sz w:val="24"/>
          <w:szCs w:val="24"/>
        </w:rPr>
      </w:pPr>
      <w:r w:rsidRPr="0028485F">
        <w:rPr>
          <w:rFonts w:ascii="Times New Roman" w:hAnsi="Times New Roman" w:cs="Times New Roman"/>
          <w:sz w:val="24"/>
          <w:szCs w:val="24"/>
        </w:rPr>
        <w:t xml:space="preserve">Aviacijos institutas </w:t>
      </w:r>
      <w:r w:rsidR="003B6E97" w:rsidRPr="0028485F">
        <w:rPr>
          <w:rFonts w:ascii="Times New Roman" w:hAnsi="Times New Roman" w:cs="Times New Roman"/>
          <w:sz w:val="24"/>
          <w:szCs w:val="24"/>
        </w:rPr>
        <w:t xml:space="preserve">nuo 1993 metų parengė </w:t>
      </w:r>
      <w:r w:rsidR="00D14467">
        <w:rPr>
          <w:rFonts w:ascii="Times New Roman" w:hAnsi="Times New Roman" w:cs="Times New Roman"/>
          <w:sz w:val="24"/>
          <w:szCs w:val="24"/>
        </w:rPr>
        <w:t>1526</w:t>
      </w:r>
      <w:r w:rsidR="003B6E97" w:rsidRPr="0028485F">
        <w:rPr>
          <w:rFonts w:ascii="Times New Roman" w:hAnsi="Times New Roman" w:cs="Times New Roman"/>
          <w:sz w:val="24"/>
          <w:szCs w:val="24"/>
        </w:rPr>
        <w:t xml:space="preserve"> aviacijos specialistus, organizavo per 400 kvalifikacijos </w:t>
      </w:r>
      <w:r w:rsidR="00D14467">
        <w:rPr>
          <w:rFonts w:ascii="Times New Roman" w:hAnsi="Times New Roman" w:cs="Times New Roman"/>
          <w:sz w:val="24"/>
          <w:szCs w:val="24"/>
        </w:rPr>
        <w:t xml:space="preserve">tobulinimo kursų, kuriuos baigė </w:t>
      </w:r>
      <w:r w:rsidR="003B6E97" w:rsidRPr="0028485F">
        <w:rPr>
          <w:rFonts w:ascii="Times New Roman" w:hAnsi="Times New Roman" w:cs="Times New Roman"/>
          <w:sz w:val="24"/>
          <w:szCs w:val="24"/>
        </w:rPr>
        <w:t>per 1</w:t>
      </w:r>
      <w:r w:rsidR="00D14467">
        <w:rPr>
          <w:rFonts w:ascii="Times New Roman" w:hAnsi="Times New Roman" w:cs="Times New Roman"/>
          <w:sz w:val="24"/>
          <w:szCs w:val="24"/>
        </w:rPr>
        <w:t xml:space="preserve">800 </w:t>
      </w:r>
      <w:r w:rsidR="003B6E97" w:rsidRPr="0028485F">
        <w:rPr>
          <w:rFonts w:ascii="Times New Roman" w:hAnsi="Times New Roman" w:cs="Times New Roman"/>
          <w:sz w:val="24"/>
          <w:szCs w:val="24"/>
        </w:rPr>
        <w:t>aviacijos specialistų. Tačiau siekti užsibrėžtų aviacijos specialistų rengimo ir kvalifikacijos tobulinimo tikslų vis sunkiau ne tik dėl griežtėjančių aviacijos specialistų rengimo reikalavimų, bet ir dėl konkurencijos sparčiai kintančioje tarptautinėje aviacijos specialistų rinkoje.</w:t>
      </w:r>
    </w:p>
    <w:p w14:paraId="332929B3" w14:textId="77777777" w:rsidR="003B6E97" w:rsidRDefault="003B6E97" w:rsidP="009361A8">
      <w:pPr>
        <w:spacing w:before="120" w:after="120" w:line="240" w:lineRule="auto"/>
        <w:ind w:firstLine="709"/>
        <w:jc w:val="both"/>
        <w:rPr>
          <w:rFonts w:ascii="Times New Roman" w:hAnsi="Times New Roman" w:cs="Times New Roman"/>
          <w:sz w:val="24"/>
          <w:szCs w:val="24"/>
        </w:rPr>
      </w:pPr>
      <w:r w:rsidRPr="003344B4">
        <w:rPr>
          <w:rFonts w:ascii="Times New Roman" w:hAnsi="Times New Roman" w:cs="Times New Roman"/>
          <w:sz w:val="24"/>
          <w:szCs w:val="24"/>
        </w:rPr>
        <w:t>3 ir 4 pav.</w:t>
      </w:r>
      <w:r w:rsidRPr="003B6E97">
        <w:rPr>
          <w:rFonts w:ascii="Times New Roman" w:hAnsi="Times New Roman" w:cs="Times New Roman"/>
          <w:sz w:val="24"/>
          <w:szCs w:val="24"/>
        </w:rPr>
        <w:t xml:space="preserve"> pateikta stojimo į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Pr="003B6E97">
        <w:rPr>
          <w:rFonts w:ascii="Times New Roman" w:hAnsi="Times New Roman" w:cs="Times New Roman"/>
          <w:sz w:val="24"/>
          <w:szCs w:val="24"/>
        </w:rPr>
        <w:t>studijų programų pirmąją ir antrąją pakopas dinamika.</w:t>
      </w:r>
    </w:p>
    <w:p w14:paraId="4D317970" w14:textId="77777777" w:rsidR="00A30138" w:rsidRPr="003B6E97" w:rsidRDefault="00A30138" w:rsidP="009361A8">
      <w:pPr>
        <w:spacing w:before="120" w:after="120" w:line="240" w:lineRule="auto"/>
        <w:ind w:firstLine="709"/>
        <w:jc w:val="both"/>
        <w:rPr>
          <w:rFonts w:ascii="Times New Roman" w:hAnsi="Times New Roman" w:cs="Times New Roman"/>
          <w:sz w:val="24"/>
          <w:szCs w:val="24"/>
        </w:rPr>
      </w:pPr>
    </w:p>
    <w:p w14:paraId="7E0CAD7A" w14:textId="1A47C3CC" w:rsidR="003B6E97" w:rsidRPr="005D1535" w:rsidRDefault="00524BF6" w:rsidP="009361A8">
      <w:pPr>
        <w:spacing w:before="120" w:after="120" w:line="240" w:lineRule="auto"/>
        <w:jc w:val="center"/>
        <w:rPr>
          <w:noProof/>
          <w:lang w:eastAsia="lt-LT"/>
        </w:rPr>
      </w:pPr>
      <w:r>
        <w:rPr>
          <w:noProof/>
          <w:lang w:eastAsia="lt-LT"/>
        </w:rPr>
        <w:lastRenderedPageBreak/>
        <w:drawing>
          <wp:inline distT="0" distB="0" distL="0" distR="0" wp14:anchorId="4E2F18FD" wp14:editId="15E2EE5D">
            <wp:extent cx="5860112" cy="2647785"/>
            <wp:effectExtent l="0" t="0" r="762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6821D2" w14:textId="77777777" w:rsidR="003B6E97" w:rsidRPr="003344B4" w:rsidRDefault="003B6E97" w:rsidP="009361A8">
      <w:pPr>
        <w:spacing w:before="120" w:after="120" w:line="240" w:lineRule="auto"/>
        <w:jc w:val="center"/>
        <w:rPr>
          <w:rFonts w:ascii="Times New Roman" w:hAnsi="Times New Roman" w:cs="Times New Roman"/>
          <w:b/>
          <w:sz w:val="20"/>
          <w:szCs w:val="20"/>
        </w:rPr>
      </w:pPr>
      <w:r w:rsidRPr="00032C12">
        <w:rPr>
          <w:rFonts w:ascii="Times New Roman" w:hAnsi="Times New Roman" w:cs="Times New Roman"/>
          <w:b/>
          <w:sz w:val="20"/>
          <w:szCs w:val="20"/>
        </w:rPr>
        <w:t xml:space="preserve">3 pav. </w:t>
      </w:r>
      <w:r w:rsidRPr="00032C12">
        <w:rPr>
          <w:rFonts w:ascii="Times New Roman" w:hAnsi="Times New Roman" w:cs="Times New Roman"/>
          <w:sz w:val="20"/>
          <w:szCs w:val="20"/>
        </w:rPr>
        <w:t>Stojimo į I pakopą dinamika</w:t>
      </w:r>
    </w:p>
    <w:p w14:paraId="00E662EA" w14:textId="77777777" w:rsidR="003B6E97" w:rsidRPr="00451B62" w:rsidRDefault="003B6E97" w:rsidP="009361A8">
      <w:pPr>
        <w:spacing w:before="120" w:after="120" w:line="240" w:lineRule="auto"/>
        <w:jc w:val="center"/>
        <w:rPr>
          <w:rFonts w:ascii="Times New Roman" w:hAnsi="Times New Roman" w:cs="Times New Roman"/>
          <w:sz w:val="16"/>
          <w:szCs w:val="16"/>
        </w:rPr>
      </w:pPr>
    </w:p>
    <w:p w14:paraId="216D5485" w14:textId="77777777" w:rsidR="003B6E97" w:rsidRDefault="003B6E97" w:rsidP="009361A8">
      <w:pPr>
        <w:spacing w:before="120" w:after="120" w:line="240" w:lineRule="auto"/>
        <w:ind w:firstLine="709"/>
        <w:jc w:val="both"/>
        <w:rPr>
          <w:rFonts w:ascii="Times New Roman" w:hAnsi="Times New Roman" w:cs="Times New Roman"/>
          <w:sz w:val="24"/>
          <w:szCs w:val="24"/>
        </w:rPr>
      </w:pPr>
      <w:r w:rsidRPr="004536D2">
        <w:rPr>
          <w:rFonts w:ascii="Times New Roman" w:hAnsi="Times New Roman" w:cs="Times New Roman"/>
          <w:sz w:val="24"/>
          <w:szCs w:val="24"/>
        </w:rPr>
        <w:t xml:space="preserve">Iš pateiktų duomenų matyti, kad nežiūrint nepalankios demografinės situacijos ir jaunimo emigracijos, stojančiųjų į aeronautikos studijų programų pirmąją pakopą skaičius nemažėja ir net turi tendenciją didėti. Šią tendenciją nulemia ryškiai didėjantys stojančiųjų skaičiai į orlaivių pilotavimo ir aviacinės mechanikos studijų programas.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Pr="004536D2">
        <w:rPr>
          <w:rFonts w:ascii="Times New Roman" w:hAnsi="Times New Roman" w:cs="Times New Roman"/>
          <w:sz w:val="24"/>
          <w:szCs w:val="24"/>
        </w:rPr>
        <w:t xml:space="preserve">studijų programos yra vienos iš populiariausių </w:t>
      </w:r>
      <w:r w:rsidR="00882F8C">
        <w:rPr>
          <w:rFonts w:ascii="Times New Roman" w:hAnsi="Times New Roman" w:cs="Times New Roman"/>
          <w:sz w:val="24"/>
          <w:szCs w:val="24"/>
        </w:rPr>
        <w:t>VGTU</w:t>
      </w:r>
      <w:r w:rsidRPr="004536D2">
        <w:rPr>
          <w:rFonts w:ascii="Times New Roman" w:hAnsi="Times New Roman" w:cs="Times New Roman"/>
          <w:sz w:val="24"/>
          <w:szCs w:val="24"/>
        </w:rPr>
        <w:t>.</w:t>
      </w:r>
    </w:p>
    <w:p w14:paraId="7A503DEB" w14:textId="77777777" w:rsidR="003344B4" w:rsidRPr="00451B62" w:rsidRDefault="003344B4" w:rsidP="009361A8">
      <w:pPr>
        <w:spacing w:before="120" w:after="120" w:line="240" w:lineRule="auto"/>
        <w:ind w:firstLine="567"/>
        <w:jc w:val="both"/>
        <w:rPr>
          <w:rFonts w:ascii="Times New Roman" w:hAnsi="Times New Roman" w:cs="Times New Roman"/>
          <w:sz w:val="16"/>
          <w:szCs w:val="16"/>
        </w:rPr>
      </w:pPr>
    </w:p>
    <w:p w14:paraId="73645046" w14:textId="79979694" w:rsidR="003B6E97" w:rsidRPr="005D1535" w:rsidRDefault="00524BF6" w:rsidP="009361A8">
      <w:pPr>
        <w:spacing w:before="120" w:after="120" w:line="240" w:lineRule="auto"/>
        <w:jc w:val="center"/>
        <w:rPr>
          <w:noProof/>
          <w:lang w:eastAsia="lt-LT"/>
        </w:rPr>
      </w:pPr>
      <w:r>
        <w:rPr>
          <w:noProof/>
          <w:lang w:eastAsia="lt-LT"/>
        </w:rPr>
        <w:drawing>
          <wp:inline distT="0" distB="0" distL="0" distR="0" wp14:anchorId="4778A141" wp14:editId="38118370">
            <wp:extent cx="5359179" cy="2536467"/>
            <wp:effectExtent l="0" t="0" r="13335"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68853D" w14:textId="77777777" w:rsidR="003B6E97" w:rsidRDefault="00E43DB7" w:rsidP="009361A8">
      <w:pPr>
        <w:spacing w:before="120" w:after="120" w:line="240" w:lineRule="auto"/>
        <w:jc w:val="center"/>
        <w:rPr>
          <w:rFonts w:ascii="Times New Roman" w:hAnsi="Times New Roman" w:cs="Times New Roman"/>
          <w:sz w:val="20"/>
          <w:szCs w:val="20"/>
        </w:rPr>
      </w:pPr>
      <w:r w:rsidRPr="00032C12">
        <w:rPr>
          <w:rFonts w:ascii="Times New Roman" w:hAnsi="Times New Roman" w:cs="Times New Roman"/>
          <w:b/>
          <w:sz w:val="20"/>
          <w:szCs w:val="20"/>
        </w:rPr>
        <w:t>4</w:t>
      </w:r>
      <w:r w:rsidR="003B6E97" w:rsidRPr="00032C12">
        <w:rPr>
          <w:rFonts w:ascii="Times New Roman" w:hAnsi="Times New Roman" w:cs="Times New Roman"/>
          <w:b/>
          <w:sz w:val="20"/>
          <w:szCs w:val="20"/>
        </w:rPr>
        <w:t xml:space="preserve"> pav. </w:t>
      </w:r>
      <w:r w:rsidR="003B6E97" w:rsidRPr="00032C12">
        <w:rPr>
          <w:rFonts w:ascii="Times New Roman" w:hAnsi="Times New Roman" w:cs="Times New Roman"/>
          <w:sz w:val="20"/>
          <w:szCs w:val="20"/>
        </w:rPr>
        <w:t>Stojimo į II pakopą dinamika</w:t>
      </w:r>
    </w:p>
    <w:p w14:paraId="46CC6015" w14:textId="77777777" w:rsidR="009361A8" w:rsidRPr="00451B62" w:rsidRDefault="009361A8" w:rsidP="009361A8">
      <w:pPr>
        <w:spacing w:before="120" w:after="120" w:line="240" w:lineRule="auto"/>
        <w:jc w:val="center"/>
        <w:rPr>
          <w:rFonts w:ascii="Times New Roman" w:hAnsi="Times New Roman" w:cs="Times New Roman"/>
          <w:b/>
          <w:sz w:val="16"/>
          <w:szCs w:val="16"/>
        </w:rPr>
      </w:pPr>
    </w:p>
    <w:p w14:paraId="298EE730" w14:textId="77777777" w:rsidR="009075F5" w:rsidRDefault="003B6E97" w:rsidP="004A489E">
      <w:pPr>
        <w:spacing w:before="120" w:after="120" w:line="240" w:lineRule="auto"/>
        <w:ind w:firstLine="709"/>
        <w:jc w:val="both"/>
        <w:rPr>
          <w:rFonts w:ascii="Times New Roman" w:hAnsi="Times New Roman" w:cs="Times New Roman"/>
          <w:sz w:val="24"/>
          <w:szCs w:val="24"/>
        </w:rPr>
      </w:pPr>
      <w:r w:rsidRPr="00E43DB7">
        <w:rPr>
          <w:rFonts w:ascii="Times New Roman" w:hAnsi="Times New Roman" w:cs="Times New Roman"/>
          <w:sz w:val="24"/>
          <w:szCs w:val="24"/>
        </w:rPr>
        <w:t xml:space="preserve">Svarbu paminėti, kad nuo 2012 m. pradėtas skelbti studentų priėmimas iš užsienio ir jau yra priimti pirmieji užsienio studentai. </w:t>
      </w:r>
      <w:r w:rsidR="004A489E">
        <w:rPr>
          <w:rFonts w:ascii="Times New Roman" w:hAnsi="Times New Roman" w:cs="Times New Roman"/>
          <w:sz w:val="24"/>
          <w:szCs w:val="24"/>
        </w:rPr>
        <w:t xml:space="preserve">2016 m. AGAI studijavo </w:t>
      </w:r>
      <w:r w:rsidR="00534E22">
        <w:rPr>
          <w:rFonts w:ascii="Times New Roman" w:hAnsi="Times New Roman" w:cs="Times New Roman"/>
          <w:sz w:val="24"/>
          <w:szCs w:val="24"/>
        </w:rPr>
        <w:t>2</w:t>
      </w:r>
      <w:r w:rsidR="004A489E">
        <w:rPr>
          <w:rFonts w:ascii="Times New Roman" w:hAnsi="Times New Roman" w:cs="Times New Roman"/>
          <w:sz w:val="24"/>
          <w:szCs w:val="24"/>
        </w:rPr>
        <w:t xml:space="preserve"> iš užsienio atvykę nuolatinių studijų studentai ir mainų programos </w:t>
      </w:r>
      <w:r w:rsidR="00A9203D">
        <w:rPr>
          <w:rFonts w:ascii="Times New Roman" w:hAnsi="Times New Roman" w:cs="Times New Roman"/>
          <w:sz w:val="24"/>
          <w:szCs w:val="24"/>
        </w:rPr>
        <w:t xml:space="preserve">7 </w:t>
      </w:r>
      <w:r w:rsidR="004A489E">
        <w:rPr>
          <w:rFonts w:ascii="Times New Roman" w:hAnsi="Times New Roman" w:cs="Times New Roman"/>
          <w:sz w:val="24"/>
          <w:szCs w:val="24"/>
        </w:rPr>
        <w:t>studentai.</w:t>
      </w:r>
    </w:p>
    <w:p w14:paraId="6A47E2F1" w14:textId="77777777" w:rsidR="009075F5" w:rsidRDefault="003B6E97" w:rsidP="009361A8">
      <w:pPr>
        <w:spacing w:before="120" w:after="120" w:line="240" w:lineRule="auto"/>
        <w:ind w:firstLine="709"/>
        <w:jc w:val="both"/>
        <w:rPr>
          <w:rFonts w:ascii="Times New Roman" w:hAnsi="Times New Roman" w:cs="Times New Roman"/>
          <w:sz w:val="24"/>
          <w:szCs w:val="24"/>
        </w:rPr>
      </w:pPr>
      <w:r w:rsidRPr="00E43DB7">
        <w:rPr>
          <w:rFonts w:ascii="Times New Roman" w:hAnsi="Times New Roman" w:cs="Times New Roman"/>
          <w:sz w:val="24"/>
          <w:szCs w:val="24"/>
        </w:rPr>
        <w:t xml:space="preserve">Siekiant aprūpinti aviacijos specialistais Lietuvos Respublikos krašto apsaugos sistemą </w:t>
      </w:r>
      <w:r w:rsidR="00C610AE">
        <w:rPr>
          <w:rFonts w:ascii="Times New Roman" w:hAnsi="Times New Roman" w:cs="Times New Roman"/>
          <w:sz w:val="24"/>
          <w:szCs w:val="24"/>
        </w:rPr>
        <w:t>Aviacijos institutas</w:t>
      </w:r>
      <w:r w:rsidR="00C610AE" w:rsidRPr="001237BF">
        <w:rPr>
          <w:rFonts w:ascii="Times New Roman" w:hAnsi="Times New Roman" w:cs="Times New Roman"/>
          <w:sz w:val="24"/>
          <w:szCs w:val="24"/>
        </w:rPr>
        <w:t xml:space="preserve"> </w:t>
      </w:r>
      <w:r w:rsidRPr="00E43DB7">
        <w:rPr>
          <w:rFonts w:ascii="Times New Roman" w:hAnsi="Times New Roman" w:cs="Times New Roman"/>
          <w:sz w:val="24"/>
          <w:szCs w:val="24"/>
        </w:rPr>
        <w:t xml:space="preserve">yra pasirašęs 2007 m. sausio 3 d. sutartį Nr. B-2 bei jungtinių studijų programų vykdymo 2011 m. liepos 7 d. sutartį Nr. B-17 su generolo Jono Žemaičio Lietuvos karo akademija. Pagal šias sutartis rengiami visų AGAI vykdomų studijų programų aviacijos specialistai krašto apsaugai.  </w:t>
      </w:r>
    </w:p>
    <w:p w14:paraId="62DA34D4" w14:textId="77777777" w:rsidR="006829CD" w:rsidRDefault="003B6E97" w:rsidP="006829CD">
      <w:pPr>
        <w:spacing w:before="120" w:after="120" w:line="240" w:lineRule="auto"/>
        <w:ind w:firstLine="709"/>
        <w:jc w:val="both"/>
        <w:rPr>
          <w:rFonts w:ascii="Times New Roman" w:hAnsi="Times New Roman" w:cs="Times New Roman"/>
          <w:sz w:val="24"/>
          <w:szCs w:val="24"/>
        </w:rPr>
      </w:pPr>
      <w:r w:rsidRPr="00901A59">
        <w:rPr>
          <w:rFonts w:ascii="Times New Roman" w:hAnsi="Times New Roman" w:cs="Times New Roman"/>
          <w:sz w:val="24"/>
          <w:szCs w:val="24"/>
        </w:rPr>
        <w:lastRenderedPageBreak/>
        <w:t xml:space="preserve">Pagrindiniai </w:t>
      </w:r>
      <w:r w:rsidR="00C610AE">
        <w:rPr>
          <w:rFonts w:ascii="Times New Roman" w:hAnsi="Times New Roman" w:cs="Times New Roman"/>
          <w:sz w:val="24"/>
          <w:szCs w:val="24"/>
        </w:rPr>
        <w:t>Aviacijos institute</w:t>
      </w:r>
      <w:r w:rsidR="00C610AE" w:rsidRPr="001237BF">
        <w:rPr>
          <w:rFonts w:ascii="Times New Roman" w:hAnsi="Times New Roman" w:cs="Times New Roman"/>
          <w:sz w:val="24"/>
          <w:szCs w:val="24"/>
        </w:rPr>
        <w:t xml:space="preserve"> </w:t>
      </w:r>
      <w:r w:rsidRPr="00901A59">
        <w:rPr>
          <w:rFonts w:ascii="Times New Roman" w:hAnsi="Times New Roman" w:cs="Times New Roman"/>
          <w:sz w:val="24"/>
          <w:szCs w:val="24"/>
        </w:rPr>
        <w:t xml:space="preserve">rengiamų aviacijos specialistų užsakovai Lietuvoje yra Lietuvos </w:t>
      </w:r>
      <w:r w:rsidR="00D72F87">
        <w:rPr>
          <w:rFonts w:ascii="Times New Roman" w:hAnsi="Times New Roman" w:cs="Times New Roman"/>
          <w:sz w:val="24"/>
          <w:szCs w:val="24"/>
        </w:rPr>
        <w:t>k</w:t>
      </w:r>
      <w:r w:rsidRPr="00901A59">
        <w:rPr>
          <w:rFonts w:ascii="Times New Roman" w:hAnsi="Times New Roman" w:cs="Times New Roman"/>
          <w:sz w:val="24"/>
          <w:szCs w:val="24"/>
        </w:rPr>
        <w:t>ariuomenės karinės oro pajėgos, Valstybės sienos apsaugos tarnybos prie Vidaus reikalų ministerijos Aviacijos rinktinė, VĮ „Oro navigacija“ ir Civilinės aviacijos administracija. Kiti absolventai dirba privačiame aviacijos verslo sektoriuje tiek Lietuvoje</w:t>
      </w:r>
      <w:r w:rsidR="00D40AFE">
        <w:rPr>
          <w:rFonts w:ascii="Times New Roman" w:hAnsi="Times New Roman" w:cs="Times New Roman"/>
          <w:sz w:val="24"/>
          <w:szCs w:val="24"/>
        </w:rPr>
        <w:t>,</w:t>
      </w:r>
      <w:r w:rsidRPr="00901A59">
        <w:rPr>
          <w:rFonts w:ascii="Times New Roman" w:hAnsi="Times New Roman" w:cs="Times New Roman"/>
          <w:sz w:val="24"/>
          <w:szCs w:val="24"/>
        </w:rPr>
        <w:t xml:space="preserve"> tiek kitose šalyse. </w:t>
      </w:r>
      <w:r w:rsidR="006829CD">
        <w:rPr>
          <w:rFonts w:ascii="Times New Roman" w:hAnsi="Times New Roman" w:cs="Times New Roman"/>
          <w:sz w:val="24"/>
          <w:szCs w:val="24"/>
        </w:rPr>
        <w:t xml:space="preserve">Lietuvoje registruotos </w:t>
      </w:r>
      <w:r w:rsidR="006829CD" w:rsidRPr="00063337">
        <w:rPr>
          <w:rFonts w:ascii="Times New Roman" w:hAnsi="Times New Roman" w:cs="Times New Roman"/>
          <w:sz w:val="24"/>
          <w:szCs w:val="24"/>
        </w:rPr>
        <w:t>9 privačios oro bendrovės, VĮ ,,Lietuvos oro uostai“, 20 techninės priežiūros organizacijos.</w:t>
      </w:r>
    </w:p>
    <w:p w14:paraId="1F98AEAD" w14:textId="77777777" w:rsidR="003B6E97" w:rsidRDefault="00901A59" w:rsidP="00D40AFE">
      <w:pPr>
        <w:spacing w:before="120" w:after="120" w:line="240" w:lineRule="auto"/>
        <w:ind w:firstLine="709"/>
        <w:jc w:val="both"/>
        <w:rPr>
          <w:rFonts w:ascii="Times New Roman" w:hAnsi="Times New Roman" w:cs="Times New Roman"/>
          <w:sz w:val="24"/>
          <w:szCs w:val="24"/>
        </w:rPr>
      </w:pPr>
      <w:r w:rsidRPr="003344B4">
        <w:rPr>
          <w:rFonts w:ascii="Times New Roman" w:hAnsi="Times New Roman" w:cs="Times New Roman"/>
          <w:sz w:val="24"/>
          <w:szCs w:val="24"/>
        </w:rPr>
        <w:t>5 – 6</w:t>
      </w:r>
      <w:r w:rsidR="003B6E97" w:rsidRPr="003344B4">
        <w:rPr>
          <w:rFonts w:ascii="Times New Roman" w:hAnsi="Times New Roman" w:cs="Times New Roman"/>
          <w:sz w:val="24"/>
          <w:szCs w:val="24"/>
        </w:rPr>
        <w:t xml:space="preserve"> pav. pateikti duomenys apie </w:t>
      </w:r>
      <w:r w:rsidR="00C610AE" w:rsidRPr="003344B4">
        <w:rPr>
          <w:rFonts w:ascii="Times New Roman" w:hAnsi="Times New Roman" w:cs="Times New Roman"/>
          <w:sz w:val="24"/>
          <w:szCs w:val="24"/>
        </w:rPr>
        <w:t xml:space="preserve">Aviacijos instituto </w:t>
      </w:r>
      <w:r w:rsidR="003B6E97" w:rsidRPr="003344B4">
        <w:rPr>
          <w:rFonts w:ascii="Times New Roman" w:hAnsi="Times New Roman" w:cs="Times New Roman"/>
          <w:sz w:val="24"/>
          <w:szCs w:val="24"/>
        </w:rPr>
        <w:t>absolventų įsidarbinimą.</w:t>
      </w:r>
    </w:p>
    <w:p w14:paraId="16AA0A86" w14:textId="77777777" w:rsidR="00451B62" w:rsidRPr="00451B62" w:rsidRDefault="00451B62" w:rsidP="00D40AFE">
      <w:pPr>
        <w:spacing w:before="120" w:after="120" w:line="240" w:lineRule="auto"/>
        <w:ind w:firstLine="709"/>
        <w:jc w:val="both"/>
        <w:rPr>
          <w:rFonts w:ascii="Times New Roman" w:hAnsi="Times New Roman" w:cs="Times New Roman"/>
          <w:sz w:val="16"/>
          <w:szCs w:val="16"/>
        </w:rPr>
      </w:pPr>
    </w:p>
    <w:p w14:paraId="3F71E276" w14:textId="23723D4D" w:rsidR="003B6E97" w:rsidRPr="005D1535" w:rsidRDefault="00966CF0" w:rsidP="009361A8">
      <w:pPr>
        <w:spacing w:before="120" w:after="120" w:line="240" w:lineRule="auto"/>
        <w:jc w:val="center"/>
      </w:pPr>
      <w:r>
        <w:rPr>
          <w:noProof/>
          <w:lang w:eastAsia="lt-LT"/>
        </w:rPr>
        <w:drawing>
          <wp:inline distT="0" distB="0" distL="0" distR="0" wp14:anchorId="70A67B47" wp14:editId="70F6FE1B">
            <wp:extent cx="5184140" cy="2623930"/>
            <wp:effectExtent l="0" t="0" r="16510"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09AAE0" w14:textId="77777777" w:rsidR="003B6E97" w:rsidRPr="003344B4" w:rsidRDefault="00901A59" w:rsidP="009361A8">
      <w:pPr>
        <w:spacing w:before="120" w:after="120" w:line="240" w:lineRule="auto"/>
        <w:jc w:val="center"/>
        <w:rPr>
          <w:rFonts w:ascii="Times New Roman" w:hAnsi="Times New Roman" w:cs="Times New Roman"/>
          <w:b/>
          <w:sz w:val="20"/>
          <w:szCs w:val="20"/>
        </w:rPr>
      </w:pPr>
      <w:r w:rsidRPr="00A6361E">
        <w:rPr>
          <w:rFonts w:ascii="Times New Roman" w:hAnsi="Times New Roman" w:cs="Times New Roman"/>
          <w:b/>
          <w:sz w:val="20"/>
          <w:szCs w:val="20"/>
        </w:rPr>
        <w:t>5</w:t>
      </w:r>
      <w:r w:rsidR="003B6E97" w:rsidRPr="00A6361E">
        <w:rPr>
          <w:rFonts w:ascii="Times New Roman" w:hAnsi="Times New Roman" w:cs="Times New Roman"/>
          <w:b/>
          <w:sz w:val="20"/>
          <w:szCs w:val="20"/>
        </w:rPr>
        <w:t xml:space="preserve"> pav. </w:t>
      </w:r>
      <w:r w:rsidR="003B6E97" w:rsidRPr="00A6361E">
        <w:rPr>
          <w:rFonts w:ascii="Times New Roman" w:hAnsi="Times New Roman" w:cs="Times New Roman"/>
          <w:sz w:val="20"/>
          <w:szCs w:val="20"/>
        </w:rPr>
        <w:t>Aviacinės elektronikos ir aviacinių elektros įrenginių absolventų įsidarbinimas</w:t>
      </w:r>
    </w:p>
    <w:p w14:paraId="00ED1D55" w14:textId="77777777" w:rsidR="003B6E97" w:rsidRPr="00451B62" w:rsidRDefault="003B6E97" w:rsidP="009361A8">
      <w:pPr>
        <w:spacing w:before="120" w:after="120" w:line="240" w:lineRule="auto"/>
        <w:jc w:val="center"/>
        <w:rPr>
          <w:rFonts w:ascii="Times New Roman" w:hAnsi="Times New Roman" w:cs="Times New Roman"/>
          <w:sz w:val="16"/>
          <w:szCs w:val="16"/>
        </w:rPr>
      </w:pPr>
    </w:p>
    <w:p w14:paraId="238B0412" w14:textId="4A5A100F" w:rsidR="009075F5" w:rsidRDefault="00966CF0"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Nors informacijos apie nemažos dalies absolventų įsidarbinimą nepavyko gauti, bet i</w:t>
      </w:r>
      <w:r w:rsidR="003B6E97" w:rsidRPr="0007178F">
        <w:rPr>
          <w:rFonts w:ascii="Times New Roman" w:hAnsi="Times New Roman" w:cs="Times New Roman"/>
          <w:sz w:val="24"/>
          <w:szCs w:val="24"/>
        </w:rPr>
        <w:t xml:space="preserve">š pateiktų duomenį matyti, kad </w:t>
      </w:r>
      <w:r>
        <w:rPr>
          <w:rFonts w:ascii="Times New Roman" w:hAnsi="Times New Roman" w:cs="Times New Roman"/>
          <w:sz w:val="24"/>
          <w:szCs w:val="24"/>
        </w:rPr>
        <w:t>bent 41</w:t>
      </w:r>
      <w:r w:rsidR="003B6E97" w:rsidRPr="0007178F">
        <w:rPr>
          <w:rFonts w:ascii="Times New Roman" w:hAnsi="Times New Roman" w:cs="Times New Roman"/>
          <w:sz w:val="24"/>
          <w:szCs w:val="24"/>
        </w:rPr>
        <w:t xml:space="preserve"> proc. elektronikos inžinerijos (specializacija: aviacinė elektronika) ir automatikos (specializacija: aviaciniai elektros įrenginiai) studijų programų absolventų yra įsidarbinę pagal specialybę, o vertinant ir tęsiančius studijas magistrantūroje, aviacine veikla užsiima </w:t>
      </w:r>
      <w:r>
        <w:rPr>
          <w:rFonts w:ascii="Times New Roman" w:hAnsi="Times New Roman" w:cs="Times New Roman"/>
          <w:sz w:val="24"/>
          <w:szCs w:val="24"/>
        </w:rPr>
        <w:t>bent 63</w:t>
      </w:r>
      <w:r w:rsidR="003B6E97" w:rsidRPr="0007178F">
        <w:rPr>
          <w:rFonts w:ascii="Times New Roman" w:hAnsi="Times New Roman" w:cs="Times New Roman"/>
          <w:sz w:val="24"/>
          <w:szCs w:val="24"/>
        </w:rPr>
        <w:t xml:space="preserve"> proc. absolventų.</w:t>
      </w:r>
      <w:r w:rsidR="00F61A7B">
        <w:rPr>
          <w:rFonts w:ascii="Times New Roman" w:hAnsi="Times New Roman" w:cs="Times New Roman"/>
          <w:sz w:val="24"/>
          <w:szCs w:val="24"/>
        </w:rPr>
        <w:t xml:space="preserve"> Labai panašūs skaičiai yra aviacijos mechanikos studentų.</w:t>
      </w:r>
    </w:p>
    <w:p w14:paraId="4344B631" w14:textId="77777777" w:rsidR="003B6E97" w:rsidRPr="00451B62" w:rsidRDefault="003B6E97" w:rsidP="009361A8">
      <w:pPr>
        <w:spacing w:before="120" w:after="120" w:line="240" w:lineRule="auto"/>
        <w:ind w:firstLine="709"/>
        <w:jc w:val="both"/>
        <w:rPr>
          <w:rFonts w:ascii="Times New Roman" w:hAnsi="Times New Roman" w:cs="Times New Roman"/>
          <w:sz w:val="16"/>
          <w:szCs w:val="16"/>
        </w:rPr>
      </w:pPr>
    </w:p>
    <w:p w14:paraId="3E0E3B86" w14:textId="4C7510C9" w:rsidR="003B6E97" w:rsidRPr="005D1535" w:rsidRDefault="00966CF0" w:rsidP="009361A8">
      <w:pPr>
        <w:spacing w:before="120" w:after="120" w:line="240" w:lineRule="auto"/>
        <w:jc w:val="center"/>
        <w:rPr>
          <w:noProof/>
          <w:lang w:eastAsia="lt-LT"/>
        </w:rPr>
      </w:pPr>
      <w:r>
        <w:rPr>
          <w:noProof/>
          <w:lang w:eastAsia="lt-LT"/>
        </w:rPr>
        <w:drawing>
          <wp:inline distT="0" distB="0" distL="0" distR="0" wp14:anchorId="4211C842" wp14:editId="5D7F262C">
            <wp:extent cx="4674870" cy="2536466"/>
            <wp:effectExtent l="0" t="0" r="11430" b="165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0E4B03" w14:textId="77777777" w:rsidR="003B6E97" w:rsidRDefault="0007178F" w:rsidP="009361A8">
      <w:pPr>
        <w:spacing w:before="120" w:after="120" w:line="240" w:lineRule="auto"/>
        <w:jc w:val="center"/>
        <w:rPr>
          <w:rFonts w:ascii="Times New Roman" w:hAnsi="Times New Roman" w:cs="Times New Roman"/>
          <w:sz w:val="20"/>
          <w:szCs w:val="20"/>
        </w:rPr>
      </w:pPr>
      <w:r w:rsidRPr="00A6361E">
        <w:rPr>
          <w:rFonts w:ascii="Times New Roman" w:hAnsi="Times New Roman" w:cs="Times New Roman"/>
          <w:b/>
          <w:sz w:val="20"/>
          <w:szCs w:val="20"/>
        </w:rPr>
        <w:t>6</w:t>
      </w:r>
      <w:r w:rsidR="003B6E97" w:rsidRPr="00A6361E">
        <w:rPr>
          <w:rFonts w:ascii="Times New Roman" w:hAnsi="Times New Roman" w:cs="Times New Roman"/>
          <w:b/>
          <w:sz w:val="20"/>
          <w:szCs w:val="20"/>
        </w:rPr>
        <w:t xml:space="preserve"> pav.</w:t>
      </w:r>
      <w:r w:rsidR="003B6E97" w:rsidRPr="00A6361E">
        <w:rPr>
          <w:rFonts w:ascii="Times New Roman" w:hAnsi="Times New Roman" w:cs="Times New Roman"/>
          <w:sz w:val="20"/>
          <w:szCs w:val="20"/>
        </w:rPr>
        <w:t xml:space="preserve"> Aviacijos mechanikos absolventų įsidarbinimas</w:t>
      </w:r>
    </w:p>
    <w:p w14:paraId="1072004F" w14:textId="790CF339" w:rsidR="003B6E97" w:rsidRPr="009E2D54" w:rsidRDefault="003B6E97" w:rsidP="009361A8">
      <w:pPr>
        <w:spacing w:before="120" w:after="120" w:line="240" w:lineRule="auto"/>
        <w:ind w:firstLine="709"/>
        <w:jc w:val="both"/>
        <w:rPr>
          <w:rFonts w:ascii="Times New Roman" w:hAnsi="Times New Roman" w:cs="Times New Roman"/>
          <w:sz w:val="24"/>
          <w:szCs w:val="24"/>
        </w:rPr>
      </w:pPr>
      <w:r w:rsidRPr="009E2D54">
        <w:rPr>
          <w:rFonts w:ascii="Times New Roman" w:hAnsi="Times New Roman" w:cs="Times New Roman"/>
          <w:sz w:val="24"/>
          <w:szCs w:val="24"/>
        </w:rPr>
        <w:lastRenderedPageBreak/>
        <w:t>Orlaivių pilotavimo ir skrydžių valdymo programų absolvent</w:t>
      </w:r>
      <w:r w:rsidR="00F61A7B">
        <w:rPr>
          <w:rFonts w:ascii="Times New Roman" w:hAnsi="Times New Roman" w:cs="Times New Roman"/>
          <w:sz w:val="24"/>
          <w:szCs w:val="24"/>
        </w:rPr>
        <w:t>ai, kurie pateikė informaciją apie savo įsidarbinimą po studijų pabaigos, dirba pagal specialybę arba tęsia studijas.</w:t>
      </w:r>
    </w:p>
    <w:p w14:paraId="0082951E" w14:textId="77777777" w:rsidR="003B6E97" w:rsidRPr="00451B62" w:rsidRDefault="003B6E97" w:rsidP="009361A8">
      <w:pPr>
        <w:spacing w:before="120" w:after="120" w:line="240" w:lineRule="auto"/>
        <w:jc w:val="both"/>
        <w:rPr>
          <w:rFonts w:ascii="Times New Roman" w:hAnsi="Times New Roman" w:cs="Times New Roman"/>
          <w:sz w:val="16"/>
          <w:szCs w:val="16"/>
        </w:rPr>
      </w:pPr>
    </w:p>
    <w:p w14:paraId="2C9F5F24" w14:textId="00E79828" w:rsidR="003B6E97" w:rsidRPr="005D1535" w:rsidRDefault="00966CF0" w:rsidP="009361A8">
      <w:pPr>
        <w:spacing w:before="120" w:after="120" w:line="240" w:lineRule="auto"/>
        <w:jc w:val="center"/>
      </w:pPr>
      <w:r>
        <w:rPr>
          <w:noProof/>
          <w:lang w:eastAsia="lt-LT"/>
        </w:rPr>
        <w:drawing>
          <wp:inline distT="0" distB="0" distL="0" distR="0" wp14:anchorId="4FC4F446" wp14:editId="59132518">
            <wp:extent cx="5120640" cy="2464904"/>
            <wp:effectExtent l="0" t="0" r="3810" b="120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11A73E" w14:textId="77777777" w:rsidR="003B6E97" w:rsidRPr="005C39E2" w:rsidRDefault="005C39E2" w:rsidP="009361A8">
      <w:pPr>
        <w:spacing w:before="120" w:after="120" w:line="240" w:lineRule="auto"/>
        <w:jc w:val="center"/>
        <w:rPr>
          <w:rFonts w:ascii="Times New Roman" w:hAnsi="Times New Roman" w:cs="Times New Roman"/>
          <w:sz w:val="20"/>
          <w:szCs w:val="20"/>
        </w:rPr>
      </w:pPr>
      <w:r w:rsidRPr="00A6361E">
        <w:rPr>
          <w:rFonts w:ascii="Times New Roman" w:hAnsi="Times New Roman" w:cs="Times New Roman"/>
          <w:b/>
          <w:sz w:val="20"/>
          <w:szCs w:val="20"/>
        </w:rPr>
        <w:t>7</w:t>
      </w:r>
      <w:r w:rsidR="003B6E97" w:rsidRPr="00A6361E">
        <w:rPr>
          <w:rFonts w:ascii="Times New Roman" w:hAnsi="Times New Roman" w:cs="Times New Roman"/>
          <w:b/>
          <w:sz w:val="20"/>
          <w:szCs w:val="20"/>
        </w:rPr>
        <w:t xml:space="preserve"> pav.</w:t>
      </w:r>
      <w:r w:rsidR="003B6E97" w:rsidRPr="00A6361E">
        <w:rPr>
          <w:rFonts w:ascii="Times New Roman" w:hAnsi="Times New Roman" w:cs="Times New Roman"/>
          <w:sz w:val="20"/>
          <w:szCs w:val="20"/>
        </w:rPr>
        <w:t xml:space="preserve"> Orlaivių pilotavimo absolventų įsidarbinimas</w:t>
      </w:r>
    </w:p>
    <w:p w14:paraId="3549DF96" w14:textId="77777777" w:rsidR="003B6E97" w:rsidRPr="00451B62" w:rsidRDefault="003B6E97" w:rsidP="009361A8">
      <w:pPr>
        <w:spacing w:before="120" w:after="120" w:line="240" w:lineRule="auto"/>
        <w:jc w:val="right"/>
        <w:rPr>
          <w:sz w:val="12"/>
          <w:szCs w:val="12"/>
        </w:rPr>
      </w:pPr>
    </w:p>
    <w:p w14:paraId="6E13487E" w14:textId="2202D5A6" w:rsidR="00A6361E" w:rsidRDefault="00966CF0" w:rsidP="00A6361E">
      <w:pPr>
        <w:autoSpaceDE w:val="0"/>
        <w:autoSpaceDN w:val="0"/>
        <w:adjustRightInd w:val="0"/>
        <w:spacing w:before="120" w:after="120" w:line="240" w:lineRule="auto"/>
        <w:jc w:val="center"/>
        <w:rPr>
          <w:rFonts w:ascii="Times New Roman" w:hAnsi="Times New Roman" w:cs="Times New Roman"/>
          <w:b/>
          <w:sz w:val="20"/>
          <w:szCs w:val="20"/>
          <w:highlight w:val="yellow"/>
        </w:rPr>
      </w:pPr>
      <w:r>
        <w:rPr>
          <w:noProof/>
          <w:lang w:eastAsia="lt-LT"/>
        </w:rPr>
        <w:drawing>
          <wp:inline distT="0" distB="0" distL="0" distR="0" wp14:anchorId="61CB1213" wp14:editId="7C26E6BD">
            <wp:extent cx="5231765" cy="2576223"/>
            <wp:effectExtent l="0" t="0" r="6985"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D10328" w14:textId="77777777" w:rsidR="003B6E97" w:rsidRDefault="005C39E2" w:rsidP="00A6361E">
      <w:pPr>
        <w:autoSpaceDE w:val="0"/>
        <w:autoSpaceDN w:val="0"/>
        <w:adjustRightInd w:val="0"/>
        <w:spacing w:before="120" w:after="120" w:line="240" w:lineRule="auto"/>
        <w:jc w:val="center"/>
        <w:rPr>
          <w:rFonts w:ascii="Times New Roman" w:hAnsi="Times New Roman" w:cs="Times New Roman"/>
          <w:sz w:val="20"/>
          <w:szCs w:val="20"/>
        </w:rPr>
      </w:pPr>
      <w:r w:rsidRPr="00A6361E">
        <w:rPr>
          <w:rFonts w:ascii="Times New Roman" w:hAnsi="Times New Roman" w:cs="Times New Roman"/>
          <w:b/>
          <w:sz w:val="20"/>
          <w:szCs w:val="20"/>
        </w:rPr>
        <w:t>8</w:t>
      </w:r>
      <w:r w:rsidR="003B6E97" w:rsidRPr="00A6361E">
        <w:rPr>
          <w:rFonts w:ascii="Times New Roman" w:hAnsi="Times New Roman" w:cs="Times New Roman"/>
          <w:b/>
          <w:sz w:val="20"/>
          <w:szCs w:val="20"/>
        </w:rPr>
        <w:t xml:space="preserve"> pav.</w:t>
      </w:r>
      <w:r w:rsidR="003B6E97" w:rsidRPr="00A6361E">
        <w:rPr>
          <w:rFonts w:ascii="Times New Roman" w:hAnsi="Times New Roman" w:cs="Times New Roman"/>
          <w:sz w:val="20"/>
          <w:szCs w:val="20"/>
        </w:rPr>
        <w:t xml:space="preserve"> Skrydžių valdymo absolventų įsidarbinimas</w:t>
      </w:r>
    </w:p>
    <w:p w14:paraId="1172F944" w14:textId="77777777" w:rsidR="00AE29CB" w:rsidRPr="00451B62" w:rsidRDefault="00AE29CB" w:rsidP="009361A8">
      <w:pPr>
        <w:autoSpaceDE w:val="0"/>
        <w:autoSpaceDN w:val="0"/>
        <w:adjustRightInd w:val="0"/>
        <w:spacing w:before="120" w:after="120" w:line="240" w:lineRule="auto"/>
        <w:ind w:firstLine="567"/>
        <w:jc w:val="center"/>
        <w:rPr>
          <w:rFonts w:ascii="Times New Roman" w:hAnsi="Times New Roman" w:cs="Times New Roman"/>
          <w:sz w:val="12"/>
          <w:szCs w:val="12"/>
          <w:lang w:eastAsia="lt-LT"/>
        </w:rPr>
      </w:pPr>
    </w:p>
    <w:p w14:paraId="02D15031" w14:textId="77777777" w:rsidR="00A37D6A" w:rsidRPr="00C457B0" w:rsidRDefault="00A37D6A" w:rsidP="00D14467">
      <w:pPr>
        <w:spacing w:before="120" w:after="120" w:line="240" w:lineRule="auto"/>
        <w:ind w:firstLine="709"/>
        <w:jc w:val="both"/>
        <w:rPr>
          <w:rFonts w:ascii="Times New Roman" w:hAnsi="Times New Roman" w:cs="Times New Roman"/>
          <w:sz w:val="24"/>
          <w:szCs w:val="24"/>
        </w:rPr>
      </w:pPr>
      <w:r w:rsidRPr="007F17FD">
        <w:rPr>
          <w:rFonts w:ascii="Times New Roman" w:hAnsi="Times New Roman" w:cs="Times New Roman"/>
          <w:sz w:val="24"/>
          <w:szCs w:val="24"/>
        </w:rPr>
        <w:t xml:space="preserve">Šiuo metu </w:t>
      </w:r>
      <w:r w:rsidR="00C610AE" w:rsidRPr="007F17FD">
        <w:rPr>
          <w:rFonts w:ascii="Times New Roman" w:hAnsi="Times New Roman" w:cs="Times New Roman"/>
          <w:sz w:val="24"/>
          <w:szCs w:val="24"/>
        </w:rPr>
        <w:t xml:space="preserve">Aviacijos institute </w:t>
      </w:r>
      <w:r w:rsidRPr="007F17FD">
        <w:rPr>
          <w:rFonts w:ascii="Times New Roman" w:hAnsi="Times New Roman" w:cs="Times New Roman"/>
          <w:sz w:val="24"/>
          <w:szCs w:val="24"/>
        </w:rPr>
        <w:t xml:space="preserve">dirba </w:t>
      </w:r>
      <w:r w:rsidR="007F17FD">
        <w:rPr>
          <w:rFonts w:ascii="Times New Roman" w:hAnsi="Times New Roman" w:cs="Times New Roman"/>
          <w:sz w:val="24"/>
          <w:szCs w:val="24"/>
        </w:rPr>
        <w:t>66</w:t>
      </w:r>
      <w:r w:rsidRPr="007F17FD">
        <w:rPr>
          <w:rFonts w:ascii="Times New Roman" w:hAnsi="Times New Roman" w:cs="Times New Roman"/>
          <w:sz w:val="24"/>
          <w:szCs w:val="24"/>
        </w:rPr>
        <w:t xml:space="preserve"> darbuotojai (įskaitant ir dirbančiuosius antraeilėse</w:t>
      </w:r>
      <w:r w:rsidRPr="00C457B0">
        <w:rPr>
          <w:rFonts w:ascii="Times New Roman" w:hAnsi="Times New Roman" w:cs="Times New Roman"/>
          <w:sz w:val="24"/>
          <w:szCs w:val="24"/>
        </w:rPr>
        <w:t xml:space="preserve"> pareigose, bet neįskaitant ūkio padalinio, kurį sudaro 14 VGTU Ūkio direkcijos darbuotojų). Pedagoginį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Pr="00C457B0">
        <w:rPr>
          <w:rFonts w:ascii="Times New Roman" w:hAnsi="Times New Roman" w:cs="Times New Roman"/>
          <w:sz w:val="24"/>
          <w:szCs w:val="24"/>
        </w:rPr>
        <w:t>per</w:t>
      </w:r>
      <w:r w:rsidR="00C3064F">
        <w:rPr>
          <w:rFonts w:ascii="Times New Roman" w:hAnsi="Times New Roman" w:cs="Times New Roman"/>
          <w:sz w:val="24"/>
          <w:szCs w:val="24"/>
        </w:rPr>
        <w:t xml:space="preserve">sonalą sudaro </w:t>
      </w:r>
      <w:r w:rsidR="003769FD">
        <w:rPr>
          <w:rFonts w:ascii="Times New Roman" w:hAnsi="Times New Roman" w:cs="Times New Roman"/>
          <w:sz w:val="24"/>
          <w:szCs w:val="24"/>
        </w:rPr>
        <w:t>25 žmonės</w:t>
      </w:r>
      <w:r w:rsidR="00C3064F">
        <w:rPr>
          <w:rFonts w:ascii="Times New Roman" w:hAnsi="Times New Roman" w:cs="Times New Roman"/>
          <w:sz w:val="24"/>
          <w:szCs w:val="24"/>
        </w:rPr>
        <w:t xml:space="preserve"> (žr. </w:t>
      </w:r>
      <w:r w:rsidR="0019090D">
        <w:rPr>
          <w:rFonts w:ascii="Times New Roman" w:hAnsi="Times New Roman" w:cs="Times New Roman"/>
          <w:sz w:val="24"/>
          <w:szCs w:val="24"/>
        </w:rPr>
        <w:t>5</w:t>
      </w:r>
      <w:r w:rsidR="00D14467">
        <w:rPr>
          <w:rFonts w:ascii="Times New Roman" w:hAnsi="Times New Roman" w:cs="Times New Roman"/>
          <w:sz w:val="24"/>
          <w:szCs w:val="24"/>
        </w:rPr>
        <w:t xml:space="preserve"> lent.).</w:t>
      </w:r>
    </w:p>
    <w:p w14:paraId="0F14682C" w14:textId="77777777" w:rsidR="004C4691" w:rsidRPr="00451B62" w:rsidRDefault="004C4691" w:rsidP="009361A8">
      <w:pPr>
        <w:spacing w:before="120" w:after="120" w:line="240" w:lineRule="auto"/>
        <w:rPr>
          <w:rFonts w:ascii="Times New Roman" w:hAnsi="Times New Roman" w:cs="Times New Roman"/>
          <w:b/>
          <w:sz w:val="12"/>
          <w:szCs w:val="12"/>
        </w:rPr>
      </w:pPr>
    </w:p>
    <w:p w14:paraId="1CED2346" w14:textId="77777777" w:rsidR="00A37D6A" w:rsidRPr="0019090D" w:rsidRDefault="0019090D"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5</w:t>
      </w:r>
      <w:r w:rsidR="00C3064F" w:rsidRPr="00C610AE">
        <w:rPr>
          <w:rFonts w:ascii="Times New Roman" w:hAnsi="Times New Roman" w:cs="Times New Roman"/>
          <w:b/>
          <w:sz w:val="20"/>
          <w:szCs w:val="20"/>
        </w:rPr>
        <w:t xml:space="preserve"> </w:t>
      </w:r>
      <w:r w:rsidR="00A37D6A" w:rsidRPr="00C610AE">
        <w:rPr>
          <w:rFonts w:ascii="Times New Roman" w:hAnsi="Times New Roman" w:cs="Times New Roman"/>
          <w:b/>
          <w:sz w:val="20"/>
          <w:szCs w:val="20"/>
        </w:rPr>
        <w:t>lentelė.</w:t>
      </w:r>
      <w:r w:rsidR="00A37D6A" w:rsidRPr="0019090D">
        <w:rPr>
          <w:rFonts w:ascii="Times New Roman" w:hAnsi="Times New Roman" w:cs="Times New Roman"/>
          <w:b/>
          <w:sz w:val="20"/>
          <w:szCs w:val="20"/>
        </w:rPr>
        <w:t xml:space="preserve"> </w:t>
      </w:r>
      <w:r w:rsidR="00C610AE" w:rsidRPr="0019090D">
        <w:rPr>
          <w:rFonts w:ascii="Times New Roman" w:hAnsi="Times New Roman" w:cs="Times New Roman"/>
          <w:sz w:val="20"/>
          <w:szCs w:val="20"/>
        </w:rPr>
        <w:t xml:space="preserve">Aviacijos instituto </w:t>
      </w:r>
      <w:r w:rsidR="00A37D6A" w:rsidRPr="0019090D">
        <w:rPr>
          <w:rFonts w:ascii="Times New Roman" w:hAnsi="Times New Roman" w:cs="Times New Roman"/>
          <w:sz w:val="20"/>
          <w:szCs w:val="20"/>
        </w:rPr>
        <w:t>pedagoginis personalas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2"/>
        <w:gridCol w:w="2332"/>
      </w:tblGrid>
      <w:tr w:rsidR="003769FD" w:rsidRPr="00C3064F" w14:paraId="682AE7B0" w14:textId="77777777" w:rsidTr="0014772C">
        <w:tc>
          <w:tcPr>
            <w:tcW w:w="3752" w:type="pct"/>
            <w:shd w:val="clear" w:color="auto" w:fill="D9D9D9" w:themeFill="background1" w:themeFillShade="D9"/>
          </w:tcPr>
          <w:p w14:paraId="506EEC40" w14:textId="77777777" w:rsidR="003769FD" w:rsidRPr="00C3064F" w:rsidRDefault="003769FD" w:rsidP="009361A8">
            <w:pPr>
              <w:spacing w:after="0" w:line="240" w:lineRule="auto"/>
              <w:jc w:val="center"/>
              <w:rPr>
                <w:rFonts w:ascii="Times New Roman" w:hAnsi="Times New Roman" w:cs="Times New Roman"/>
                <w:b/>
                <w:sz w:val="20"/>
                <w:szCs w:val="20"/>
              </w:rPr>
            </w:pPr>
            <w:r w:rsidRPr="00C3064F">
              <w:rPr>
                <w:rFonts w:ascii="Times New Roman" w:hAnsi="Times New Roman" w:cs="Times New Roman"/>
                <w:b/>
                <w:sz w:val="20"/>
                <w:szCs w:val="20"/>
              </w:rPr>
              <w:t>Pedagoginis personalas</w:t>
            </w:r>
          </w:p>
        </w:tc>
        <w:tc>
          <w:tcPr>
            <w:tcW w:w="1248" w:type="pct"/>
            <w:shd w:val="clear" w:color="auto" w:fill="D9D9D9" w:themeFill="background1" w:themeFillShade="D9"/>
          </w:tcPr>
          <w:p w14:paraId="4A6A3974" w14:textId="77777777" w:rsidR="003769FD" w:rsidRPr="00C3064F" w:rsidRDefault="003769FD" w:rsidP="009361A8">
            <w:pPr>
              <w:spacing w:after="0" w:line="240" w:lineRule="auto"/>
              <w:jc w:val="center"/>
              <w:rPr>
                <w:rFonts w:ascii="Times New Roman" w:hAnsi="Times New Roman" w:cs="Times New Roman"/>
                <w:b/>
                <w:sz w:val="20"/>
                <w:szCs w:val="20"/>
              </w:rPr>
            </w:pPr>
            <w:r w:rsidRPr="00C3064F">
              <w:rPr>
                <w:rFonts w:ascii="Times New Roman" w:hAnsi="Times New Roman" w:cs="Times New Roman"/>
                <w:b/>
                <w:sz w:val="20"/>
                <w:szCs w:val="20"/>
              </w:rPr>
              <w:t>Skaičius</w:t>
            </w:r>
          </w:p>
        </w:tc>
      </w:tr>
      <w:tr w:rsidR="003769FD" w:rsidRPr="00C3064F" w14:paraId="35322F5C" w14:textId="77777777" w:rsidTr="0014772C">
        <w:tc>
          <w:tcPr>
            <w:tcW w:w="3752" w:type="pct"/>
          </w:tcPr>
          <w:p w14:paraId="51072EE4" w14:textId="77777777" w:rsidR="003769FD" w:rsidRPr="00C3064F" w:rsidRDefault="003769FD" w:rsidP="009361A8">
            <w:pPr>
              <w:spacing w:after="0" w:line="240" w:lineRule="auto"/>
              <w:rPr>
                <w:rFonts w:ascii="Times New Roman" w:hAnsi="Times New Roman" w:cs="Times New Roman"/>
                <w:sz w:val="20"/>
                <w:szCs w:val="20"/>
              </w:rPr>
            </w:pPr>
            <w:r w:rsidRPr="00C3064F">
              <w:rPr>
                <w:rFonts w:ascii="Times New Roman" w:hAnsi="Times New Roman" w:cs="Times New Roman"/>
                <w:sz w:val="20"/>
                <w:szCs w:val="20"/>
              </w:rPr>
              <w:t>Profesoriai</w:t>
            </w:r>
          </w:p>
        </w:tc>
        <w:tc>
          <w:tcPr>
            <w:tcW w:w="1248" w:type="pct"/>
          </w:tcPr>
          <w:p w14:paraId="1B9EC682" w14:textId="77777777" w:rsidR="003769FD" w:rsidRPr="00C3064F" w:rsidRDefault="003769FD" w:rsidP="009361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3769FD" w:rsidRPr="00C3064F" w14:paraId="542A6D9B" w14:textId="77777777" w:rsidTr="0014772C">
        <w:tc>
          <w:tcPr>
            <w:tcW w:w="3752" w:type="pct"/>
          </w:tcPr>
          <w:p w14:paraId="614FB6DC" w14:textId="77777777" w:rsidR="003769FD" w:rsidRPr="00C3064F" w:rsidRDefault="003769FD" w:rsidP="009361A8">
            <w:pPr>
              <w:spacing w:after="0" w:line="240" w:lineRule="auto"/>
              <w:rPr>
                <w:rFonts w:ascii="Times New Roman" w:hAnsi="Times New Roman" w:cs="Times New Roman"/>
                <w:sz w:val="20"/>
                <w:szCs w:val="20"/>
              </w:rPr>
            </w:pPr>
            <w:r w:rsidRPr="00C3064F">
              <w:rPr>
                <w:rFonts w:ascii="Times New Roman" w:hAnsi="Times New Roman" w:cs="Times New Roman"/>
                <w:sz w:val="20"/>
                <w:szCs w:val="20"/>
              </w:rPr>
              <w:t>Docentai</w:t>
            </w:r>
          </w:p>
        </w:tc>
        <w:tc>
          <w:tcPr>
            <w:tcW w:w="1248" w:type="pct"/>
          </w:tcPr>
          <w:p w14:paraId="4A26F8FA" w14:textId="77777777" w:rsidR="003769FD" w:rsidRPr="00C3064F" w:rsidRDefault="003769FD" w:rsidP="009361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69FD" w:rsidRPr="00C3064F" w14:paraId="25BCFC5C" w14:textId="77777777" w:rsidTr="0014772C">
        <w:tc>
          <w:tcPr>
            <w:tcW w:w="3752" w:type="pct"/>
          </w:tcPr>
          <w:p w14:paraId="7ABBA487" w14:textId="77777777" w:rsidR="003769FD" w:rsidRPr="00C3064F" w:rsidRDefault="003769FD" w:rsidP="009361A8">
            <w:pPr>
              <w:spacing w:after="0" w:line="240" w:lineRule="auto"/>
              <w:rPr>
                <w:rFonts w:ascii="Times New Roman" w:hAnsi="Times New Roman" w:cs="Times New Roman"/>
                <w:sz w:val="20"/>
                <w:szCs w:val="20"/>
              </w:rPr>
            </w:pPr>
            <w:r w:rsidRPr="00C3064F">
              <w:rPr>
                <w:rFonts w:ascii="Times New Roman" w:hAnsi="Times New Roman" w:cs="Times New Roman"/>
                <w:sz w:val="20"/>
                <w:szCs w:val="20"/>
              </w:rPr>
              <w:t>Lektoriai</w:t>
            </w:r>
          </w:p>
        </w:tc>
        <w:tc>
          <w:tcPr>
            <w:tcW w:w="1248" w:type="pct"/>
          </w:tcPr>
          <w:p w14:paraId="0BA3CB5A" w14:textId="77777777" w:rsidR="003769FD" w:rsidRPr="00C3064F" w:rsidRDefault="003769FD" w:rsidP="009361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r>
      <w:tr w:rsidR="003769FD" w:rsidRPr="00C3064F" w14:paraId="23736B26" w14:textId="77777777" w:rsidTr="0014772C">
        <w:tc>
          <w:tcPr>
            <w:tcW w:w="3752" w:type="pct"/>
          </w:tcPr>
          <w:p w14:paraId="5E2A25E5" w14:textId="77777777" w:rsidR="003769FD" w:rsidRPr="00C3064F" w:rsidRDefault="003769FD" w:rsidP="009361A8">
            <w:pPr>
              <w:spacing w:after="0" w:line="240" w:lineRule="auto"/>
              <w:rPr>
                <w:rFonts w:ascii="Times New Roman" w:hAnsi="Times New Roman" w:cs="Times New Roman"/>
                <w:sz w:val="20"/>
                <w:szCs w:val="20"/>
              </w:rPr>
            </w:pPr>
            <w:r w:rsidRPr="00C3064F">
              <w:rPr>
                <w:rFonts w:ascii="Times New Roman" w:hAnsi="Times New Roman" w:cs="Times New Roman"/>
                <w:sz w:val="20"/>
                <w:szCs w:val="20"/>
              </w:rPr>
              <w:t>Asistentai</w:t>
            </w:r>
          </w:p>
        </w:tc>
        <w:tc>
          <w:tcPr>
            <w:tcW w:w="1248" w:type="pct"/>
          </w:tcPr>
          <w:p w14:paraId="11FC9F2E" w14:textId="77777777" w:rsidR="003769FD" w:rsidRPr="00C3064F" w:rsidRDefault="003769FD" w:rsidP="009361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3769FD" w:rsidRPr="00C3064F" w14:paraId="4DBA3EBA" w14:textId="77777777" w:rsidTr="0014772C">
        <w:tc>
          <w:tcPr>
            <w:tcW w:w="3752" w:type="pct"/>
            <w:shd w:val="clear" w:color="auto" w:fill="F2F2F2" w:themeFill="background1" w:themeFillShade="F2"/>
          </w:tcPr>
          <w:p w14:paraId="1DE25691" w14:textId="77777777" w:rsidR="003769FD" w:rsidRPr="00C3064F" w:rsidRDefault="003769FD" w:rsidP="009361A8">
            <w:pPr>
              <w:spacing w:after="0" w:line="240" w:lineRule="auto"/>
              <w:jc w:val="right"/>
              <w:rPr>
                <w:rFonts w:ascii="Times New Roman" w:hAnsi="Times New Roman" w:cs="Times New Roman"/>
                <w:b/>
                <w:i/>
                <w:sz w:val="20"/>
                <w:szCs w:val="20"/>
              </w:rPr>
            </w:pPr>
            <w:r w:rsidRPr="00C3064F">
              <w:rPr>
                <w:rFonts w:ascii="Times New Roman" w:hAnsi="Times New Roman" w:cs="Times New Roman"/>
                <w:b/>
                <w:i/>
                <w:sz w:val="20"/>
                <w:szCs w:val="20"/>
              </w:rPr>
              <w:t>Iš viso:</w:t>
            </w:r>
          </w:p>
        </w:tc>
        <w:tc>
          <w:tcPr>
            <w:tcW w:w="1248" w:type="pct"/>
            <w:shd w:val="clear" w:color="auto" w:fill="F2F2F2" w:themeFill="background1" w:themeFillShade="F2"/>
          </w:tcPr>
          <w:p w14:paraId="0F1FB047" w14:textId="77777777" w:rsidR="003769FD" w:rsidRPr="00C3064F" w:rsidRDefault="003769FD" w:rsidP="009361A8">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25</w:t>
            </w:r>
          </w:p>
        </w:tc>
      </w:tr>
    </w:tbl>
    <w:p w14:paraId="4DD44B83" w14:textId="77777777" w:rsidR="009075F5" w:rsidRDefault="00A37D6A" w:rsidP="00451438">
      <w:pPr>
        <w:spacing w:before="120" w:after="120" w:line="240" w:lineRule="auto"/>
        <w:ind w:firstLine="709"/>
        <w:jc w:val="both"/>
        <w:rPr>
          <w:rFonts w:ascii="Times New Roman" w:hAnsi="Times New Roman" w:cs="Times New Roman"/>
          <w:sz w:val="24"/>
          <w:szCs w:val="24"/>
        </w:rPr>
      </w:pPr>
      <w:r w:rsidRPr="00C457B0">
        <w:rPr>
          <w:rFonts w:ascii="Times New Roman" w:hAnsi="Times New Roman" w:cs="Times New Roman"/>
          <w:sz w:val="24"/>
          <w:szCs w:val="24"/>
        </w:rPr>
        <w:lastRenderedPageBreak/>
        <w:t>Pastaraisiais metais vyksta dėstytojų kolek</w:t>
      </w:r>
      <w:r w:rsidR="00451438">
        <w:rPr>
          <w:rFonts w:ascii="Times New Roman" w:hAnsi="Times New Roman" w:cs="Times New Roman"/>
          <w:sz w:val="24"/>
          <w:szCs w:val="24"/>
        </w:rPr>
        <w:t>tyvo atnaujinimo procesas. Šiuo metu</w:t>
      </w:r>
      <w:r w:rsidR="00534E22">
        <w:rPr>
          <w:rFonts w:ascii="Times New Roman" w:hAnsi="Times New Roman" w:cs="Times New Roman"/>
          <w:sz w:val="24"/>
          <w:szCs w:val="24"/>
        </w:rPr>
        <w:t xml:space="preserve"> </w:t>
      </w:r>
      <w:r w:rsidR="00451438">
        <w:rPr>
          <w:rFonts w:ascii="Times New Roman" w:hAnsi="Times New Roman" w:cs="Times New Roman"/>
          <w:sz w:val="24"/>
          <w:szCs w:val="24"/>
        </w:rPr>
        <w:t xml:space="preserve">3 </w:t>
      </w:r>
      <w:r w:rsidR="00451438" w:rsidRPr="00451438">
        <w:rPr>
          <w:rFonts w:ascii="Times New Roman" w:hAnsi="Times New Roman" w:cs="Times New Roman"/>
          <w:sz w:val="24"/>
          <w:szCs w:val="24"/>
        </w:rPr>
        <w:t>Aviacijos instituto darbuotojai</w:t>
      </w:r>
      <w:r w:rsidR="00451438">
        <w:rPr>
          <w:rFonts w:ascii="Times New Roman" w:hAnsi="Times New Roman" w:cs="Times New Roman"/>
          <w:sz w:val="24"/>
          <w:szCs w:val="24"/>
        </w:rPr>
        <w:t xml:space="preserve"> rengia disertacijas. </w:t>
      </w:r>
      <w:r w:rsidRPr="00C457B0">
        <w:rPr>
          <w:rFonts w:ascii="Times New Roman" w:hAnsi="Times New Roman" w:cs="Times New Roman"/>
          <w:sz w:val="24"/>
          <w:szCs w:val="24"/>
        </w:rPr>
        <w:t xml:space="preserve">Kiekvienais metais dalis baigusių magistrantūros studijas absolventų stoja į doktorantūrą. </w:t>
      </w:r>
    </w:p>
    <w:p w14:paraId="6461D0E8" w14:textId="77777777" w:rsidR="009075F5" w:rsidRDefault="00A37D6A" w:rsidP="009361A8">
      <w:pPr>
        <w:spacing w:before="120" w:after="120" w:line="240" w:lineRule="auto"/>
        <w:ind w:firstLine="709"/>
        <w:jc w:val="both"/>
        <w:rPr>
          <w:rFonts w:ascii="Times New Roman" w:hAnsi="Times New Roman" w:cs="Times New Roman"/>
          <w:sz w:val="24"/>
          <w:szCs w:val="24"/>
        </w:rPr>
      </w:pPr>
      <w:r w:rsidRPr="00C457B0">
        <w:rPr>
          <w:rFonts w:ascii="Times New Roman" w:hAnsi="Times New Roman" w:cs="Times New Roman"/>
          <w:sz w:val="24"/>
          <w:szCs w:val="24"/>
        </w:rPr>
        <w:t xml:space="preserve">Labai svarbus </w:t>
      </w:r>
      <w:r w:rsidR="00C610AE">
        <w:rPr>
          <w:rFonts w:ascii="Times New Roman" w:hAnsi="Times New Roman" w:cs="Times New Roman"/>
          <w:sz w:val="24"/>
          <w:szCs w:val="24"/>
        </w:rPr>
        <w:t>Aviacijos institute</w:t>
      </w:r>
      <w:r w:rsidR="00C610AE" w:rsidRPr="001237BF">
        <w:rPr>
          <w:rFonts w:ascii="Times New Roman" w:hAnsi="Times New Roman" w:cs="Times New Roman"/>
          <w:sz w:val="24"/>
          <w:szCs w:val="24"/>
        </w:rPr>
        <w:t xml:space="preserve"> </w:t>
      </w:r>
      <w:r w:rsidRPr="00C457B0">
        <w:rPr>
          <w:rFonts w:ascii="Times New Roman" w:hAnsi="Times New Roman" w:cs="Times New Roman"/>
          <w:sz w:val="24"/>
          <w:szCs w:val="24"/>
        </w:rPr>
        <w:t>yra techninio, lėktuvus prižiūrinčio personalo bei skraidymo instruktorių pakankamumas ir kompetencija aptarnaujant ir naudojant tiek turimus, tiek planuojamus įsigyti orlaivius.</w:t>
      </w:r>
    </w:p>
    <w:p w14:paraId="179838D6" w14:textId="77777777" w:rsidR="00A37D6A" w:rsidRPr="00C457B0" w:rsidRDefault="00A37D6A" w:rsidP="009361A8">
      <w:pPr>
        <w:spacing w:before="120" w:after="120" w:line="240" w:lineRule="auto"/>
        <w:ind w:firstLine="709"/>
        <w:jc w:val="both"/>
        <w:rPr>
          <w:rFonts w:ascii="Times New Roman" w:hAnsi="Times New Roman" w:cs="Times New Roman"/>
          <w:sz w:val="24"/>
          <w:szCs w:val="24"/>
        </w:rPr>
      </w:pPr>
      <w:r w:rsidRPr="00C457B0">
        <w:rPr>
          <w:rFonts w:ascii="Times New Roman" w:hAnsi="Times New Roman" w:cs="Times New Roman"/>
          <w:sz w:val="24"/>
          <w:szCs w:val="24"/>
        </w:rPr>
        <w:t xml:space="preserve">Visi </w:t>
      </w:r>
      <w:r w:rsidR="00C610AE">
        <w:rPr>
          <w:rFonts w:ascii="Times New Roman" w:hAnsi="Times New Roman" w:cs="Times New Roman"/>
          <w:sz w:val="24"/>
          <w:szCs w:val="24"/>
        </w:rPr>
        <w:t>Aviacijos institute</w:t>
      </w:r>
      <w:r w:rsidR="00C610AE" w:rsidRPr="001237BF">
        <w:rPr>
          <w:rFonts w:ascii="Times New Roman" w:hAnsi="Times New Roman" w:cs="Times New Roman"/>
          <w:sz w:val="24"/>
          <w:szCs w:val="24"/>
        </w:rPr>
        <w:t xml:space="preserve"> </w:t>
      </w:r>
      <w:r w:rsidRPr="00C457B0">
        <w:rPr>
          <w:rFonts w:ascii="Times New Roman" w:hAnsi="Times New Roman" w:cs="Times New Roman"/>
          <w:sz w:val="24"/>
          <w:szCs w:val="24"/>
        </w:rPr>
        <w:t xml:space="preserve">dirbantys skrydžių instruktoriai turi turėti atitinkamas licencijas. </w:t>
      </w:r>
      <w:r w:rsidRPr="00E55EBB">
        <w:rPr>
          <w:rFonts w:ascii="Times New Roman" w:hAnsi="Times New Roman" w:cs="Times New Roman"/>
          <w:sz w:val="24"/>
          <w:szCs w:val="24"/>
        </w:rPr>
        <w:t xml:space="preserve">Šiuo metu </w:t>
      </w:r>
      <w:r w:rsidR="00C610AE" w:rsidRPr="00E55EBB">
        <w:rPr>
          <w:rFonts w:ascii="Times New Roman" w:hAnsi="Times New Roman" w:cs="Times New Roman"/>
          <w:sz w:val="24"/>
          <w:szCs w:val="24"/>
        </w:rPr>
        <w:t xml:space="preserve">Aviacijos institute </w:t>
      </w:r>
      <w:r w:rsidRPr="00E55EBB">
        <w:rPr>
          <w:rFonts w:ascii="Times New Roman" w:hAnsi="Times New Roman" w:cs="Times New Roman"/>
          <w:sz w:val="24"/>
          <w:szCs w:val="24"/>
        </w:rPr>
        <w:t xml:space="preserve">dirba </w:t>
      </w:r>
      <w:r w:rsidR="000F5F0B">
        <w:rPr>
          <w:rFonts w:ascii="Times New Roman" w:hAnsi="Times New Roman" w:cs="Times New Roman"/>
          <w:sz w:val="24"/>
          <w:szCs w:val="24"/>
        </w:rPr>
        <w:t>9</w:t>
      </w:r>
      <w:r w:rsidRPr="00E55EBB">
        <w:rPr>
          <w:rFonts w:ascii="Times New Roman" w:hAnsi="Times New Roman" w:cs="Times New Roman"/>
          <w:sz w:val="24"/>
          <w:szCs w:val="24"/>
        </w:rPr>
        <w:t xml:space="preserve"> skrydžių instruktoriai. Jų </w:t>
      </w:r>
      <w:r w:rsidR="0049361B" w:rsidRPr="00E55EBB">
        <w:rPr>
          <w:rFonts w:ascii="Times New Roman" w:hAnsi="Times New Roman" w:cs="Times New Roman"/>
          <w:sz w:val="24"/>
          <w:szCs w:val="24"/>
        </w:rPr>
        <w:t xml:space="preserve">turimos licencijos parodytos </w:t>
      </w:r>
      <w:r w:rsidR="0019090D" w:rsidRPr="00E55EBB">
        <w:rPr>
          <w:rFonts w:ascii="Times New Roman" w:hAnsi="Times New Roman" w:cs="Times New Roman"/>
          <w:sz w:val="24"/>
          <w:szCs w:val="24"/>
        </w:rPr>
        <w:t>6</w:t>
      </w:r>
      <w:r w:rsidRPr="0019090D">
        <w:rPr>
          <w:rFonts w:ascii="Times New Roman" w:hAnsi="Times New Roman" w:cs="Times New Roman"/>
          <w:sz w:val="24"/>
          <w:szCs w:val="24"/>
        </w:rPr>
        <w:t xml:space="preserve"> lentelėje.</w:t>
      </w:r>
    </w:p>
    <w:p w14:paraId="45C93A71" w14:textId="77777777" w:rsidR="00A37D6A" w:rsidRPr="00451B62" w:rsidRDefault="00A37D6A" w:rsidP="009361A8">
      <w:pPr>
        <w:spacing w:before="120" w:after="120" w:line="240" w:lineRule="auto"/>
        <w:ind w:firstLine="720"/>
        <w:jc w:val="both"/>
        <w:rPr>
          <w:rFonts w:ascii="Times New Roman" w:hAnsi="Times New Roman" w:cs="Times New Roman"/>
          <w:sz w:val="16"/>
          <w:szCs w:val="16"/>
        </w:rPr>
      </w:pPr>
    </w:p>
    <w:p w14:paraId="53D3CC94" w14:textId="77777777" w:rsidR="00A37D6A" w:rsidRPr="0019090D" w:rsidRDefault="0019090D"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6</w:t>
      </w:r>
      <w:r w:rsidR="0049361B" w:rsidRPr="00536F9B">
        <w:rPr>
          <w:rFonts w:ascii="Times New Roman" w:hAnsi="Times New Roman" w:cs="Times New Roman"/>
          <w:b/>
          <w:sz w:val="20"/>
          <w:szCs w:val="20"/>
        </w:rPr>
        <w:t xml:space="preserve"> </w:t>
      </w:r>
      <w:r w:rsidR="00A37D6A" w:rsidRPr="00536F9B">
        <w:rPr>
          <w:rFonts w:ascii="Times New Roman" w:hAnsi="Times New Roman" w:cs="Times New Roman"/>
          <w:b/>
          <w:sz w:val="20"/>
          <w:szCs w:val="20"/>
        </w:rPr>
        <w:t>lentelė.</w:t>
      </w:r>
      <w:r w:rsidR="00A37D6A" w:rsidRPr="0019090D">
        <w:rPr>
          <w:rFonts w:ascii="Times New Roman" w:hAnsi="Times New Roman" w:cs="Times New Roman"/>
          <w:b/>
          <w:sz w:val="20"/>
          <w:szCs w:val="20"/>
        </w:rPr>
        <w:t xml:space="preserve"> </w:t>
      </w:r>
      <w:r w:rsidR="00A37D6A" w:rsidRPr="0019090D">
        <w:rPr>
          <w:rFonts w:ascii="Times New Roman" w:hAnsi="Times New Roman" w:cs="Times New Roman"/>
          <w:sz w:val="20"/>
          <w:szCs w:val="20"/>
        </w:rPr>
        <w:t>Skrydžių instruktorių turimos licencijos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75"/>
        <w:gridCol w:w="1269"/>
      </w:tblGrid>
      <w:tr w:rsidR="00A37D6A" w:rsidRPr="0049361B" w14:paraId="204ECB7A" w14:textId="77777777" w:rsidTr="0014772C">
        <w:trPr>
          <w:trHeight w:val="300"/>
        </w:trPr>
        <w:tc>
          <w:tcPr>
            <w:tcW w:w="4321" w:type="pct"/>
            <w:shd w:val="clear" w:color="auto" w:fill="D9D9D9" w:themeFill="background1" w:themeFillShade="D9"/>
          </w:tcPr>
          <w:p w14:paraId="7F5C2733" w14:textId="77777777" w:rsidR="00A37D6A" w:rsidRPr="0049361B" w:rsidRDefault="00A37D6A" w:rsidP="009361A8">
            <w:pPr>
              <w:spacing w:after="0" w:line="240" w:lineRule="auto"/>
              <w:jc w:val="center"/>
              <w:rPr>
                <w:rFonts w:ascii="Times New Roman" w:hAnsi="Times New Roman" w:cs="Times New Roman"/>
                <w:b/>
                <w:sz w:val="20"/>
                <w:szCs w:val="20"/>
              </w:rPr>
            </w:pPr>
            <w:r w:rsidRPr="0049361B">
              <w:rPr>
                <w:rFonts w:ascii="Times New Roman" w:hAnsi="Times New Roman" w:cs="Times New Roman"/>
                <w:b/>
                <w:sz w:val="20"/>
                <w:szCs w:val="20"/>
              </w:rPr>
              <w:t>Licencija</w:t>
            </w:r>
          </w:p>
        </w:tc>
        <w:tc>
          <w:tcPr>
            <w:tcW w:w="679" w:type="pct"/>
            <w:shd w:val="clear" w:color="auto" w:fill="D9D9D9" w:themeFill="background1" w:themeFillShade="D9"/>
          </w:tcPr>
          <w:p w14:paraId="0D58BCC7" w14:textId="77777777" w:rsidR="00A37D6A" w:rsidRPr="0049361B" w:rsidRDefault="00A37D6A" w:rsidP="009361A8">
            <w:pPr>
              <w:spacing w:after="0" w:line="240" w:lineRule="auto"/>
              <w:jc w:val="center"/>
              <w:rPr>
                <w:rFonts w:ascii="Times New Roman" w:hAnsi="Times New Roman" w:cs="Times New Roman"/>
                <w:b/>
                <w:sz w:val="20"/>
                <w:szCs w:val="20"/>
              </w:rPr>
            </w:pPr>
            <w:r w:rsidRPr="0049361B">
              <w:rPr>
                <w:rFonts w:ascii="Times New Roman" w:hAnsi="Times New Roman" w:cs="Times New Roman"/>
                <w:b/>
                <w:sz w:val="20"/>
                <w:szCs w:val="20"/>
              </w:rPr>
              <w:t>Licencijų skaičius</w:t>
            </w:r>
          </w:p>
        </w:tc>
      </w:tr>
      <w:tr w:rsidR="000F5F0B" w:rsidRPr="0049361B" w14:paraId="17EDEB6B" w14:textId="77777777" w:rsidTr="0014772C">
        <w:trPr>
          <w:trHeight w:val="300"/>
        </w:trPr>
        <w:tc>
          <w:tcPr>
            <w:tcW w:w="4321" w:type="pct"/>
          </w:tcPr>
          <w:p w14:paraId="09E0CF1B" w14:textId="77777777" w:rsidR="000F5F0B" w:rsidRPr="0049361B" w:rsidRDefault="000F5F0B" w:rsidP="009361A8">
            <w:pPr>
              <w:spacing w:after="0" w:line="240" w:lineRule="auto"/>
              <w:rPr>
                <w:rFonts w:ascii="Times New Roman" w:hAnsi="Times New Roman" w:cs="Times New Roman"/>
                <w:sz w:val="20"/>
                <w:szCs w:val="20"/>
              </w:rPr>
            </w:pPr>
            <w:r w:rsidRPr="0049361B">
              <w:rPr>
                <w:rFonts w:ascii="Times New Roman" w:hAnsi="Times New Roman" w:cs="Times New Roman"/>
                <w:sz w:val="20"/>
                <w:szCs w:val="20"/>
              </w:rPr>
              <w:t>Instrumentinių skrydžių reitingas:</w:t>
            </w:r>
            <w:r w:rsidRPr="0049361B">
              <w:rPr>
                <w:rFonts w:ascii="Times New Roman" w:hAnsi="Times New Roman" w:cs="Times New Roman"/>
                <w:i/>
                <w:sz w:val="20"/>
                <w:szCs w:val="20"/>
              </w:rPr>
              <w:t xml:space="preserve"> IFR - Instrument Flight Rating</w:t>
            </w:r>
          </w:p>
        </w:tc>
        <w:tc>
          <w:tcPr>
            <w:tcW w:w="679" w:type="pct"/>
          </w:tcPr>
          <w:p w14:paraId="1075F2BD" w14:textId="77777777" w:rsidR="000F5F0B" w:rsidRPr="0049361B" w:rsidRDefault="000F5F0B" w:rsidP="004434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0F5F0B" w:rsidRPr="0049361B" w14:paraId="727F8782" w14:textId="77777777" w:rsidTr="0014772C">
        <w:trPr>
          <w:trHeight w:val="300"/>
        </w:trPr>
        <w:tc>
          <w:tcPr>
            <w:tcW w:w="4321" w:type="pct"/>
          </w:tcPr>
          <w:p w14:paraId="1D6D2889" w14:textId="77777777" w:rsidR="000F5F0B" w:rsidRPr="0049361B" w:rsidRDefault="000F5F0B" w:rsidP="009361A8">
            <w:pPr>
              <w:spacing w:after="0" w:line="240" w:lineRule="auto"/>
              <w:rPr>
                <w:rFonts w:ascii="Times New Roman" w:hAnsi="Times New Roman" w:cs="Times New Roman"/>
                <w:sz w:val="20"/>
                <w:szCs w:val="20"/>
              </w:rPr>
            </w:pPr>
            <w:r w:rsidRPr="0049361B">
              <w:rPr>
                <w:rFonts w:ascii="Times New Roman" w:hAnsi="Times New Roman" w:cs="Times New Roman"/>
                <w:sz w:val="20"/>
                <w:szCs w:val="20"/>
              </w:rPr>
              <w:t xml:space="preserve">Skrydžių instruktorius vienmotoriams lėktuvams </w:t>
            </w:r>
            <w:r w:rsidR="00BB12E0">
              <w:rPr>
                <w:rFonts w:ascii="Times New Roman" w:hAnsi="Times New Roman" w:cs="Times New Roman"/>
                <w:sz w:val="20"/>
                <w:szCs w:val="20"/>
              </w:rPr>
              <w:t xml:space="preserve">ir </w:t>
            </w:r>
            <w:r w:rsidR="00BB12E0" w:rsidRPr="00BB12E0">
              <w:rPr>
                <w:rFonts w:ascii="Times New Roman" w:hAnsi="Times New Roman" w:cs="Times New Roman"/>
                <w:sz w:val="20"/>
                <w:szCs w:val="20"/>
              </w:rPr>
              <w:t xml:space="preserve">ir sraigtasparniams </w:t>
            </w:r>
            <w:r w:rsidRPr="0049361B">
              <w:rPr>
                <w:rFonts w:ascii="Times New Roman" w:hAnsi="Times New Roman" w:cs="Times New Roman"/>
                <w:sz w:val="20"/>
                <w:szCs w:val="20"/>
              </w:rPr>
              <w:t>su stūmokliniu varikliu:</w:t>
            </w:r>
            <w:r w:rsidRPr="0049361B">
              <w:rPr>
                <w:rFonts w:ascii="Times New Roman" w:hAnsi="Times New Roman" w:cs="Times New Roman"/>
                <w:i/>
                <w:sz w:val="20"/>
                <w:szCs w:val="20"/>
              </w:rPr>
              <w:t xml:space="preserve"> SEP FI - Single Engine Pilot Flight Instructor</w:t>
            </w:r>
            <w:r w:rsidRPr="0049361B">
              <w:rPr>
                <w:rFonts w:ascii="Times New Roman" w:hAnsi="Times New Roman" w:cs="Times New Roman"/>
                <w:sz w:val="20"/>
                <w:szCs w:val="20"/>
              </w:rPr>
              <w:t xml:space="preserve"> </w:t>
            </w:r>
          </w:p>
        </w:tc>
        <w:tc>
          <w:tcPr>
            <w:tcW w:w="679" w:type="pct"/>
          </w:tcPr>
          <w:p w14:paraId="7FB8E03D" w14:textId="77777777" w:rsidR="000F5F0B" w:rsidRPr="0049361B" w:rsidRDefault="000F5F0B" w:rsidP="004434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0F5F0B" w:rsidRPr="0049361B" w14:paraId="1F88EBB2" w14:textId="77777777" w:rsidTr="0014772C">
        <w:trPr>
          <w:trHeight w:val="300"/>
        </w:trPr>
        <w:tc>
          <w:tcPr>
            <w:tcW w:w="4321" w:type="pct"/>
          </w:tcPr>
          <w:p w14:paraId="217E701A" w14:textId="77777777" w:rsidR="000F5F0B" w:rsidRPr="0049361B" w:rsidRDefault="000F5F0B" w:rsidP="009361A8">
            <w:pPr>
              <w:spacing w:after="0" w:line="240" w:lineRule="auto"/>
              <w:rPr>
                <w:rFonts w:ascii="Times New Roman" w:hAnsi="Times New Roman" w:cs="Times New Roman"/>
                <w:sz w:val="20"/>
                <w:szCs w:val="20"/>
              </w:rPr>
            </w:pPr>
            <w:r w:rsidRPr="0049361B">
              <w:rPr>
                <w:rFonts w:ascii="Times New Roman" w:hAnsi="Times New Roman" w:cs="Times New Roman"/>
                <w:sz w:val="20"/>
                <w:szCs w:val="20"/>
              </w:rPr>
              <w:t>Instruktoriaus reitingas su daugiamotoriu lėktuvu:</w:t>
            </w:r>
            <w:r w:rsidRPr="0049361B">
              <w:rPr>
                <w:rFonts w:ascii="Times New Roman" w:hAnsi="Times New Roman" w:cs="Times New Roman"/>
                <w:i/>
                <w:sz w:val="20"/>
                <w:szCs w:val="20"/>
              </w:rPr>
              <w:t xml:space="preserve"> MEP - Multi Engine pilot</w:t>
            </w:r>
            <w:r w:rsidRPr="0049361B">
              <w:rPr>
                <w:rFonts w:ascii="Times New Roman" w:hAnsi="Times New Roman" w:cs="Times New Roman"/>
                <w:sz w:val="20"/>
                <w:szCs w:val="20"/>
              </w:rPr>
              <w:t xml:space="preserve"> </w:t>
            </w:r>
          </w:p>
        </w:tc>
        <w:tc>
          <w:tcPr>
            <w:tcW w:w="679" w:type="pct"/>
          </w:tcPr>
          <w:p w14:paraId="0A9F6240" w14:textId="77777777" w:rsidR="000F5F0B" w:rsidRPr="0049361B" w:rsidRDefault="000F5F0B" w:rsidP="004434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0F5F0B" w:rsidRPr="0049361B" w14:paraId="56922617" w14:textId="77777777" w:rsidTr="0014772C">
        <w:trPr>
          <w:trHeight w:val="300"/>
        </w:trPr>
        <w:tc>
          <w:tcPr>
            <w:tcW w:w="4321" w:type="pct"/>
          </w:tcPr>
          <w:p w14:paraId="62C6D937" w14:textId="77777777" w:rsidR="000F5F0B" w:rsidRPr="0049361B" w:rsidRDefault="000F5F0B" w:rsidP="009361A8">
            <w:pPr>
              <w:spacing w:after="0" w:line="240" w:lineRule="auto"/>
              <w:rPr>
                <w:rFonts w:ascii="Times New Roman" w:hAnsi="Times New Roman" w:cs="Times New Roman"/>
                <w:sz w:val="20"/>
                <w:szCs w:val="20"/>
              </w:rPr>
            </w:pPr>
            <w:r w:rsidRPr="0049361B">
              <w:rPr>
                <w:rFonts w:ascii="Times New Roman" w:hAnsi="Times New Roman" w:cs="Times New Roman"/>
                <w:sz w:val="20"/>
                <w:szCs w:val="20"/>
              </w:rPr>
              <w:t xml:space="preserve">Daugiamotorio lėktuvo klasės instruktoriaus reitingas: </w:t>
            </w:r>
            <w:r w:rsidRPr="0049361B">
              <w:rPr>
                <w:rFonts w:ascii="Times New Roman" w:hAnsi="Times New Roman" w:cs="Times New Roman"/>
                <w:i/>
                <w:sz w:val="20"/>
                <w:szCs w:val="20"/>
              </w:rPr>
              <w:t>CRI - Class Rating Instructor</w:t>
            </w:r>
          </w:p>
        </w:tc>
        <w:tc>
          <w:tcPr>
            <w:tcW w:w="679" w:type="pct"/>
          </w:tcPr>
          <w:p w14:paraId="0187ECC0" w14:textId="77777777" w:rsidR="000F5F0B" w:rsidRPr="0049361B" w:rsidRDefault="000F5F0B" w:rsidP="00443415">
            <w:pPr>
              <w:spacing w:after="0" w:line="240" w:lineRule="auto"/>
              <w:jc w:val="center"/>
              <w:rPr>
                <w:rFonts w:ascii="Times New Roman" w:hAnsi="Times New Roman" w:cs="Times New Roman"/>
                <w:sz w:val="20"/>
                <w:szCs w:val="20"/>
              </w:rPr>
            </w:pPr>
            <w:r w:rsidRPr="0049361B">
              <w:rPr>
                <w:rFonts w:ascii="Times New Roman" w:hAnsi="Times New Roman" w:cs="Times New Roman"/>
                <w:sz w:val="20"/>
                <w:szCs w:val="20"/>
              </w:rPr>
              <w:t>3</w:t>
            </w:r>
          </w:p>
        </w:tc>
      </w:tr>
      <w:tr w:rsidR="000F5F0B" w:rsidRPr="0049361B" w14:paraId="3EEC18FD" w14:textId="77777777" w:rsidTr="0014772C">
        <w:trPr>
          <w:trHeight w:val="300"/>
        </w:trPr>
        <w:tc>
          <w:tcPr>
            <w:tcW w:w="4321" w:type="pct"/>
          </w:tcPr>
          <w:p w14:paraId="3FCC1DDE" w14:textId="77777777" w:rsidR="000F5F0B" w:rsidRPr="0049361B" w:rsidRDefault="000F5F0B" w:rsidP="009361A8">
            <w:pPr>
              <w:spacing w:after="0" w:line="240" w:lineRule="auto"/>
              <w:rPr>
                <w:rFonts w:ascii="Times New Roman" w:hAnsi="Times New Roman" w:cs="Times New Roman"/>
                <w:sz w:val="20"/>
                <w:szCs w:val="20"/>
              </w:rPr>
            </w:pPr>
            <w:r w:rsidRPr="0049361B">
              <w:rPr>
                <w:rFonts w:ascii="Times New Roman" w:hAnsi="Times New Roman" w:cs="Times New Roman"/>
                <w:sz w:val="20"/>
                <w:szCs w:val="20"/>
              </w:rPr>
              <w:t xml:space="preserve">Treniruoklio instruktorius (FMPT-II treniruoklio tipas): </w:t>
            </w:r>
            <w:r w:rsidRPr="0049361B">
              <w:rPr>
                <w:rFonts w:ascii="Times New Roman" w:hAnsi="Times New Roman" w:cs="Times New Roman"/>
                <w:i/>
                <w:sz w:val="20"/>
                <w:szCs w:val="20"/>
              </w:rPr>
              <w:t>Isim(FMPT-II) - instructor simulator</w:t>
            </w:r>
          </w:p>
        </w:tc>
        <w:tc>
          <w:tcPr>
            <w:tcW w:w="679" w:type="pct"/>
          </w:tcPr>
          <w:p w14:paraId="14A2A6F7" w14:textId="77777777" w:rsidR="000F5F0B" w:rsidRPr="0049361B" w:rsidRDefault="000F5F0B" w:rsidP="004434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F5F0B" w:rsidRPr="0049361B" w14:paraId="223C732C" w14:textId="77777777" w:rsidTr="0014772C">
        <w:trPr>
          <w:trHeight w:val="255"/>
        </w:trPr>
        <w:tc>
          <w:tcPr>
            <w:tcW w:w="4321" w:type="pct"/>
          </w:tcPr>
          <w:p w14:paraId="028771CA" w14:textId="77777777" w:rsidR="000F5F0B" w:rsidRPr="0049361B" w:rsidRDefault="000F5F0B" w:rsidP="009361A8">
            <w:pPr>
              <w:spacing w:after="0" w:line="240" w:lineRule="auto"/>
              <w:rPr>
                <w:rFonts w:ascii="Times New Roman" w:hAnsi="Times New Roman" w:cs="Times New Roman"/>
                <w:sz w:val="20"/>
                <w:szCs w:val="20"/>
              </w:rPr>
            </w:pPr>
            <w:r w:rsidRPr="0049361B">
              <w:rPr>
                <w:rFonts w:ascii="Times New Roman" w:hAnsi="Times New Roman" w:cs="Times New Roman"/>
                <w:sz w:val="20"/>
                <w:szCs w:val="20"/>
              </w:rPr>
              <w:t xml:space="preserve">Skrydžių egzaminuotojas, priiminėja skrydžių egzaminus: </w:t>
            </w:r>
            <w:r w:rsidRPr="0049361B">
              <w:rPr>
                <w:rFonts w:ascii="Times New Roman" w:hAnsi="Times New Roman" w:cs="Times New Roman"/>
                <w:i/>
                <w:sz w:val="20"/>
                <w:szCs w:val="20"/>
              </w:rPr>
              <w:t>FE - Flight Examination</w:t>
            </w:r>
          </w:p>
        </w:tc>
        <w:tc>
          <w:tcPr>
            <w:tcW w:w="679" w:type="pct"/>
          </w:tcPr>
          <w:p w14:paraId="2124F7A0" w14:textId="77777777" w:rsidR="000F5F0B" w:rsidRPr="0049361B" w:rsidRDefault="000F5F0B" w:rsidP="0044341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041B1264" w14:textId="77777777" w:rsidR="0085170C" w:rsidRPr="00451B62" w:rsidRDefault="0085170C" w:rsidP="000F5F0B">
      <w:pPr>
        <w:spacing w:before="120" w:after="120" w:line="240" w:lineRule="auto"/>
        <w:jc w:val="both"/>
        <w:rPr>
          <w:rFonts w:ascii="Times New Roman" w:hAnsi="Times New Roman" w:cs="Times New Roman"/>
          <w:sz w:val="12"/>
          <w:szCs w:val="12"/>
        </w:rPr>
      </w:pPr>
    </w:p>
    <w:p w14:paraId="1D9D2AAC" w14:textId="77777777" w:rsidR="000F5F0B" w:rsidRDefault="000F5F0B" w:rsidP="000F5F0B">
      <w:pPr>
        <w:spacing w:before="120" w:after="120" w:line="240" w:lineRule="auto"/>
        <w:ind w:firstLine="709"/>
        <w:jc w:val="both"/>
        <w:rPr>
          <w:rFonts w:ascii="Times New Roman" w:hAnsi="Times New Roman" w:cs="Times New Roman"/>
          <w:sz w:val="24"/>
          <w:szCs w:val="24"/>
        </w:rPr>
      </w:pPr>
      <w:r w:rsidRPr="00C457B0">
        <w:rPr>
          <w:rFonts w:ascii="Times New Roman" w:hAnsi="Times New Roman" w:cs="Times New Roman"/>
          <w:sz w:val="24"/>
          <w:szCs w:val="24"/>
        </w:rPr>
        <w:t xml:space="preserve">Studentus skraidyti gali </w:t>
      </w:r>
      <w:r w:rsidR="004C4691">
        <w:rPr>
          <w:rFonts w:ascii="Times New Roman" w:hAnsi="Times New Roman" w:cs="Times New Roman"/>
          <w:sz w:val="24"/>
          <w:szCs w:val="24"/>
        </w:rPr>
        <w:t>mokyti</w:t>
      </w:r>
      <w:r w:rsidRPr="00C457B0">
        <w:rPr>
          <w:rFonts w:ascii="Times New Roman" w:hAnsi="Times New Roman" w:cs="Times New Roman"/>
          <w:sz w:val="24"/>
          <w:szCs w:val="24"/>
        </w:rPr>
        <w:t xml:space="preserve"> tik reitingus pagal orlaivio kategoriją turintys skrydžių instruktoriai. Su vienmotoriais lėktuvais C</w:t>
      </w:r>
      <w:r>
        <w:rPr>
          <w:rFonts w:ascii="Times New Roman" w:hAnsi="Times New Roman" w:cs="Times New Roman"/>
          <w:sz w:val="24"/>
          <w:szCs w:val="24"/>
        </w:rPr>
        <w:t xml:space="preserve">essna </w:t>
      </w:r>
      <w:r w:rsidRPr="00C457B0">
        <w:rPr>
          <w:rFonts w:ascii="Times New Roman" w:hAnsi="Times New Roman" w:cs="Times New Roman"/>
          <w:sz w:val="24"/>
          <w:szCs w:val="24"/>
        </w:rPr>
        <w:t>152, C</w:t>
      </w:r>
      <w:r>
        <w:rPr>
          <w:rFonts w:ascii="Times New Roman" w:hAnsi="Times New Roman" w:cs="Times New Roman"/>
          <w:sz w:val="24"/>
          <w:szCs w:val="24"/>
        </w:rPr>
        <w:t xml:space="preserve">essna </w:t>
      </w:r>
      <w:r w:rsidRPr="00C457B0">
        <w:rPr>
          <w:rFonts w:ascii="Times New Roman" w:hAnsi="Times New Roman" w:cs="Times New Roman"/>
          <w:sz w:val="24"/>
          <w:szCs w:val="24"/>
        </w:rPr>
        <w:t>172</w:t>
      </w:r>
      <w:r>
        <w:rPr>
          <w:rFonts w:ascii="Times New Roman" w:hAnsi="Times New Roman" w:cs="Times New Roman"/>
          <w:sz w:val="24"/>
          <w:szCs w:val="24"/>
        </w:rPr>
        <w:t xml:space="preserve"> mok</w:t>
      </w:r>
      <w:r w:rsidR="004C4691">
        <w:rPr>
          <w:rFonts w:ascii="Times New Roman" w:hAnsi="Times New Roman" w:cs="Times New Roman"/>
          <w:sz w:val="24"/>
          <w:szCs w:val="24"/>
        </w:rPr>
        <w:t>yti</w:t>
      </w:r>
      <w:r w:rsidRPr="00C457B0">
        <w:rPr>
          <w:rFonts w:ascii="Times New Roman" w:hAnsi="Times New Roman" w:cs="Times New Roman"/>
          <w:sz w:val="24"/>
          <w:szCs w:val="24"/>
        </w:rPr>
        <w:t xml:space="preserve"> skraidyti gali </w:t>
      </w:r>
      <w:r>
        <w:rPr>
          <w:rFonts w:ascii="Times New Roman" w:hAnsi="Times New Roman" w:cs="Times New Roman"/>
          <w:sz w:val="24"/>
          <w:szCs w:val="24"/>
        </w:rPr>
        <w:t>5</w:t>
      </w:r>
      <w:r w:rsidRPr="00C457B0">
        <w:rPr>
          <w:rFonts w:ascii="Times New Roman" w:hAnsi="Times New Roman" w:cs="Times New Roman"/>
          <w:sz w:val="24"/>
          <w:szCs w:val="24"/>
        </w:rPr>
        <w:t xml:space="preserve"> skrydžių instruktoriai, o su PA34-220T dvimotori</w:t>
      </w:r>
      <w:r>
        <w:rPr>
          <w:rFonts w:ascii="Times New Roman" w:hAnsi="Times New Roman" w:cs="Times New Roman"/>
          <w:sz w:val="24"/>
          <w:szCs w:val="24"/>
        </w:rPr>
        <w:t>u</w:t>
      </w:r>
      <w:r w:rsidRPr="00C457B0">
        <w:rPr>
          <w:rFonts w:ascii="Times New Roman" w:hAnsi="Times New Roman" w:cs="Times New Roman"/>
          <w:sz w:val="24"/>
          <w:szCs w:val="24"/>
        </w:rPr>
        <w:t xml:space="preserve"> lėktuv</w:t>
      </w:r>
      <w:r>
        <w:rPr>
          <w:rFonts w:ascii="Times New Roman" w:hAnsi="Times New Roman" w:cs="Times New Roman"/>
          <w:sz w:val="24"/>
          <w:szCs w:val="24"/>
        </w:rPr>
        <w:t>u</w:t>
      </w:r>
      <w:r w:rsidR="00EB28FC">
        <w:rPr>
          <w:rFonts w:ascii="Times New Roman" w:hAnsi="Times New Roman" w:cs="Times New Roman"/>
          <w:sz w:val="24"/>
          <w:szCs w:val="24"/>
        </w:rPr>
        <w:t xml:space="preserve"> –</w:t>
      </w:r>
      <w:r w:rsidR="00706018">
        <w:rPr>
          <w:rFonts w:ascii="Times New Roman" w:hAnsi="Times New Roman" w:cs="Times New Roman"/>
          <w:sz w:val="24"/>
          <w:szCs w:val="24"/>
        </w:rPr>
        <w:t xml:space="preserve"> </w:t>
      </w:r>
      <w:r w:rsidRPr="00C457B0">
        <w:rPr>
          <w:rFonts w:ascii="Times New Roman" w:hAnsi="Times New Roman" w:cs="Times New Roman"/>
          <w:sz w:val="24"/>
          <w:szCs w:val="24"/>
        </w:rPr>
        <w:t>3 instruktoriai.</w:t>
      </w:r>
      <w:r>
        <w:rPr>
          <w:rFonts w:ascii="Times New Roman" w:hAnsi="Times New Roman" w:cs="Times New Roman"/>
          <w:sz w:val="24"/>
          <w:szCs w:val="24"/>
        </w:rPr>
        <w:t xml:space="preserve"> Skrydžiams su vienmotoriais sraigtasparniais CABRI G2 mok</w:t>
      </w:r>
      <w:r w:rsidR="00EB28FC">
        <w:rPr>
          <w:rFonts w:ascii="Times New Roman" w:hAnsi="Times New Roman" w:cs="Times New Roman"/>
          <w:sz w:val="24"/>
          <w:szCs w:val="24"/>
        </w:rPr>
        <w:t>yti</w:t>
      </w:r>
      <w:r>
        <w:rPr>
          <w:rFonts w:ascii="Times New Roman" w:hAnsi="Times New Roman" w:cs="Times New Roman"/>
          <w:sz w:val="24"/>
          <w:szCs w:val="24"/>
        </w:rPr>
        <w:t xml:space="preserve"> skraidyti gali 2 skrydžių instruktoriai.</w:t>
      </w:r>
      <w:r w:rsidRPr="00C457B0">
        <w:rPr>
          <w:rFonts w:ascii="Times New Roman" w:hAnsi="Times New Roman" w:cs="Times New Roman"/>
          <w:sz w:val="24"/>
          <w:szCs w:val="24"/>
        </w:rPr>
        <w:t xml:space="preserve"> Šiuo metu </w:t>
      </w:r>
      <w:r>
        <w:rPr>
          <w:rFonts w:ascii="Times New Roman" w:hAnsi="Times New Roman" w:cs="Times New Roman"/>
          <w:sz w:val="24"/>
          <w:szCs w:val="24"/>
        </w:rPr>
        <w:t>Aviacijos institute</w:t>
      </w:r>
      <w:r w:rsidRPr="001237BF">
        <w:rPr>
          <w:rFonts w:ascii="Times New Roman" w:hAnsi="Times New Roman" w:cs="Times New Roman"/>
          <w:sz w:val="24"/>
          <w:szCs w:val="24"/>
        </w:rPr>
        <w:t xml:space="preserve"> </w:t>
      </w:r>
      <w:r w:rsidRPr="00C457B0">
        <w:rPr>
          <w:rFonts w:ascii="Times New Roman" w:hAnsi="Times New Roman" w:cs="Times New Roman"/>
          <w:sz w:val="24"/>
          <w:szCs w:val="24"/>
        </w:rPr>
        <w:t>dirbančių instruktorių skaičius tenkina turimus poreikius</w:t>
      </w:r>
      <w:r>
        <w:rPr>
          <w:rFonts w:ascii="Times New Roman" w:hAnsi="Times New Roman" w:cs="Times New Roman"/>
          <w:sz w:val="24"/>
          <w:szCs w:val="24"/>
        </w:rPr>
        <w:t>, tačiau vertinant perspektyvą</w:t>
      </w:r>
      <w:r w:rsidR="00EB28FC">
        <w:rPr>
          <w:rFonts w:ascii="Times New Roman" w:hAnsi="Times New Roman" w:cs="Times New Roman"/>
          <w:sz w:val="24"/>
          <w:szCs w:val="24"/>
        </w:rPr>
        <w:t>,</w:t>
      </w:r>
      <w:r>
        <w:rPr>
          <w:rFonts w:ascii="Times New Roman" w:hAnsi="Times New Roman" w:cs="Times New Roman"/>
          <w:sz w:val="24"/>
          <w:szCs w:val="24"/>
        </w:rPr>
        <w:t xml:space="preserve"> p</w:t>
      </w:r>
      <w:r w:rsidRPr="00C457B0">
        <w:rPr>
          <w:rFonts w:ascii="Times New Roman" w:hAnsi="Times New Roman" w:cs="Times New Roman"/>
          <w:sz w:val="24"/>
          <w:szCs w:val="24"/>
        </w:rPr>
        <w:t xml:space="preserve">lanuojama </w:t>
      </w:r>
      <w:r>
        <w:rPr>
          <w:rFonts w:ascii="Times New Roman" w:hAnsi="Times New Roman" w:cs="Times New Roman"/>
          <w:sz w:val="24"/>
          <w:szCs w:val="24"/>
        </w:rPr>
        <w:t>p</w:t>
      </w:r>
      <w:r w:rsidRPr="00C457B0">
        <w:rPr>
          <w:rFonts w:ascii="Times New Roman" w:hAnsi="Times New Roman" w:cs="Times New Roman"/>
          <w:sz w:val="24"/>
          <w:szCs w:val="24"/>
        </w:rPr>
        <w:t>arengti du instruktorius</w:t>
      </w:r>
      <w:r>
        <w:rPr>
          <w:rFonts w:ascii="Times New Roman" w:hAnsi="Times New Roman" w:cs="Times New Roman"/>
          <w:sz w:val="24"/>
          <w:szCs w:val="24"/>
        </w:rPr>
        <w:t xml:space="preserve"> skrydžiams su lėktuvais ir vieną skrydžiams su </w:t>
      </w:r>
      <w:r w:rsidRPr="00C457B0">
        <w:rPr>
          <w:rFonts w:ascii="Times New Roman" w:hAnsi="Times New Roman" w:cs="Times New Roman"/>
          <w:sz w:val="24"/>
          <w:szCs w:val="24"/>
        </w:rPr>
        <w:t>sraigtasparni</w:t>
      </w:r>
      <w:r>
        <w:rPr>
          <w:rFonts w:ascii="Times New Roman" w:hAnsi="Times New Roman" w:cs="Times New Roman"/>
          <w:sz w:val="24"/>
          <w:szCs w:val="24"/>
        </w:rPr>
        <w:t>u.</w:t>
      </w:r>
    </w:p>
    <w:p w14:paraId="317ABFA2" w14:textId="77777777" w:rsidR="009075F5" w:rsidRDefault="00A37D6A" w:rsidP="009361A8">
      <w:pPr>
        <w:spacing w:before="120" w:after="120" w:line="240" w:lineRule="auto"/>
        <w:ind w:firstLine="709"/>
        <w:jc w:val="both"/>
        <w:rPr>
          <w:rFonts w:ascii="Times New Roman" w:hAnsi="Times New Roman" w:cs="Times New Roman"/>
          <w:sz w:val="24"/>
          <w:szCs w:val="24"/>
        </w:rPr>
      </w:pPr>
      <w:r w:rsidRPr="00C457B0">
        <w:rPr>
          <w:rFonts w:ascii="Times New Roman" w:hAnsi="Times New Roman" w:cs="Times New Roman"/>
          <w:sz w:val="24"/>
          <w:szCs w:val="24"/>
        </w:rPr>
        <w:t xml:space="preserve">Tinkamą turimų ir planuojamų įsigyti lėktuvų aptarnavimą ir techninę priežiūrą užtikrina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Pr="00C457B0">
        <w:rPr>
          <w:rFonts w:ascii="Times New Roman" w:hAnsi="Times New Roman" w:cs="Times New Roman"/>
          <w:sz w:val="24"/>
          <w:szCs w:val="24"/>
        </w:rPr>
        <w:t xml:space="preserve">inžinierių ir mechanikų kolektyvas. Šiuo metu dirba 2 inžinieriai. Jų pareigos ir </w:t>
      </w:r>
      <w:r w:rsidR="00536F9B">
        <w:rPr>
          <w:rFonts w:ascii="Times New Roman" w:hAnsi="Times New Roman" w:cs="Times New Roman"/>
          <w:sz w:val="24"/>
          <w:szCs w:val="24"/>
        </w:rPr>
        <w:t xml:space="preserve">turimos licencijos pateiktos </w:t>
      </w:r>
      <w:r w:rsidR="0019090D">
        <w:rPr>
          <w:rFonts w:ascii="Times New Roman" w:hAnsi="Times New Roman" w:cs="Times New Roman"/>
          <w:sz w:val="24"/>
          <w:szCs w:val="24"/>
        </w:rPr>
        <w:t>7</w:t>
      </w:r>
      <w:r w:rsidRPr="00C457B0">
        <w:rPr>
          <w:rFonts w:ascii="Times New Roman" w:hAnsi="Times New Roman" w:cs="Times New Roman"/>
          <w:sz w:val="24"/>
          <w:szCs w:val="24"/>
        </w:rPr>
        <w:t xml:space="preserve"> lentelėje.</w:t>
      </w:r>
    </w:p>
    <w:p w14:paraId="4D1677B4" w14:textId="77777777" w:rsidR="0028485F" w:rsidRDefault="00797F9E" w:rsidP="009361A8">
      <w:pPr>
        <w:spacing w:before="120" w:after="120" w:line="240" w:lineRule="auto"/>
        <w:ind w:firstLine="567"/>
        <w:jc w:val="both"/>
        <w:rPr>
          <w:rFonts w:ascii="Times New Roman" w:hAnsi="Times New Roman" w:cs="Times New Roman"/>
          <w:sz w:val="24"/>
          <w:szCs w:val="24"/>
        </w:rPr>
      </w:pPr>
      <w:r w:rsidRPr="00797F9E">
        <w:rPr>
          <w:rFonts w:ascii="Times New Roman" w:hAnsi="Times New Roman" w:cs="Times New Roman"/>
          <w:sz w:val="24"/>
          <w:szCs w:val="24"/>
        </w:rPr>
        <w:t>Lėktuvų techniniam aptarnavimui inžinierių licencijų kategorijų pakanka. Pagal galiojančius nuostatus techninį aptarnavimą, prižiūrint licencijuotam asmeniui, gali vykdyti ir nelicencijuoti mechanikai. Šiuo metu Aviacijos institute dirba 3 mechanikai. Pagal planą dirbantys mechanikai, įgavę reikiamos patirties ir baigę apmokymus, gaus licencijas ir galės savarankiškai atlikti lėktuvų techninę priežiūrą.</w:t>
      </w:r>
    </w:p>
    <w:p w14:paraId="71FB03A9" w14:textId="77777777" w:rsidR="00797F9E" w:rsidRDefault="00797F9E" w:rsidP="00797F9E">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Orlaivių, kuriems techninio aptarnavimo vykdyti negali arba dėl didelio apkrovimo nepajėgia esamas techninis personalas, techniniam aptarnavimui perkama paslaug</w:t>
      </w:r>
      <w:r w:rsidR="00706018">
        <w:rPr>
          <w:rFonts w:ascii="Times New Roman" w:hAnsi="Times New Roman" w:cs="Times New Roman"/>
          <w:sz w:val="24"/>
          <w:szCs w:val="24"/>
        </w:rPr>
        <w:t>a</w:t>
      </w:r>
      <w:r>
        <w:rPr>
          <w:rFonts w:ascii="Times New Roman" w:hAnsi="Times New Roman" w:cs="Times New Roman"/>
          <w:sz w:val="24"/>
          <w:szCs w:val="24"/>
        </w:rPr>
        <w:t xml:space="preserve"> kitose techninio aptarnavimo įmonėse. </w:t>
      </w:r>
    </w:p>
    <w:p w14:paraId="45C87157" w14:textId="77777777" w:rsidR="00EB28FC" w:rsidRPr="00451B62" w:rsidRDefault="00EB28FC" w:rsidP="009361A8">
      <w:pPr>
        <w:spacing w:before="120" w:after="120" w:line="240" w:lineRule="auto"/>
        <w:rPr>
          <w:rFonts w:ascii="Times New Roman" w:hAnsi="Times New Roman" w:cs="Times New Roman"/>
          <w:sz w:val="16"/>
          <w:szCs w:val="16"/>
        </w:rPr>
      </w:pPr>
    </w:p>
    <w:p w14:paraId="35B0F5B1" w14:textId="77777777" w:rsidR="00A37D6A" w:rsidRPr="0019090D" w:rsidRDefault="0019090D"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7</w:t>
      </w:r>
      <w:r w:rsidR="00A37D6A" w:rsidRPr="00536F9B">
        <w:rPr>
          <w:rFonts w:ascii="Times New Roman" w:hAnsi="Times New Roman" w:cs="Times New Roman"/>
          <w:b/>
          <w:sz w:val="20"/>
          <w:szCs w:val="20"/>
        </w:rPr>
        <w:t xml:space="preserve"> lentelė.</w:t>
      </w:r>
      <w:r w:rsidR="00A37D6A" w:rsidRPr="0019090D">
        <w:rPr>
          <w:rFonts w:ascii="Times New Roman" w:hAnsi="Times New Roman" w:cs="Times New Roman"/>
          <w:b/>
          <w:sz w:val="20"/>
          <w:szCs w:val="20"/>
        </w:rPr>
        <w:t xml:space="preserve"> </w:t>
      </w:r>
      <w:r w:rsidR="00A37D6A" w:rsidRPr="0019090D">
        <w:rPr>
          <w:rFonts w:ascii="Times New Roman" w:hAnsi="Times New Roman" w:cs="Times New Roman"/>
          <w:sz w:val="20"/>
          <w:szCs w:val="20"/>
        </w:rPr>
        <w:t>Inžinierių turimos licencijos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1"/>
        <w:gridCol w:w="7363"/>
      </w:tblGrid>
      <w:tr w:rsidR="00A37D6A" w:rsidRPr="00536F9B" w14:paraId="0B4EEC06" w14:textId="77777777" w:rsidTr="00494092">
        <w:trPr>
          <w:trHeight w:val="308"/>
        </w:trPr>
        <w:tc>
          <w:tcPr>
            <w:tcW w:w="1060" w:type="pct"/>
            <w:shd w:val="clear" w:color="auto" w:fill="D9D9D9" w:themeFill="background1" w:themeFillShade="D9"/>
          </w:tcPr>
          <w:p w14:paraId="60CE4E08" w14:textId="77777777" w:rsidR="00A37D6A" w:rsidRPr="00536F9B" w:rsidRDefault="00A37D6A" w:rsidP="009361A8">
            <w:pPr>
              <w:spacing w:after="0" w:line="240" w:lineRule="auto"/>
              <w:rPr>
                <w:rFonts w:ascii="Times New Roman" w:hAnsi="Times New Roman" w:cs="Times New Roman"/>
                <w:b/>
                <w:sz w:val="20"/>
                <w:szCs w:val="20"/>
              </w:rPr>
            </w:pPr>
            <w:r w:rsidRPr="00536F9B">
              <w:rPr>
                <w:rFonts w:ascii="Times New Roman" w:hAnsi="Times New Roman" w:cs="Times New Roman"/>
                <w:b/>
                <w:sz w:val="20"/>
                <w:szCs w:val="20"/>
              </w:rPr>
              <w:t>Specialistas</w:t>
            </w:r>
          </w:p>
        </w:tc>
        <w:tc>
          <w:tcPr>
            <w:tcW w:w="3940" w:type="pct"/>
            <w:shd w:val="clear" w:color="auto" w:fill="D9D9D9" w:themeFill="background1" w:themeFillShade="D9"/>
          </w:tcPr>
          <w:p w14:paraId="659474BA" w14:textId="77777777" w:rsidR="00A37D6A" w:rsidRPr="00536F9B" w:rsidRDefault="00A37D6A" w:rsidP="009361A8">
            <w:pPr>
              <w:spacing w:after="0" w:line="240" w:lineRule="auto"/>
              <w:rPr>
                <w:rFonts w:ascii="Times New Roman" w:hAnsi="Times New Roman" w:cs="Times New Roman"/>
                <w:b/>
                <w:sz w:val="20"/>
                <w:szCs w:val="20"/>
              </w:rPr>
            </w:pPr>
            <w:r w:rsidRPr="00536F9B">
              <w:rPr>
                <w:rFonts w:ascii="Times New Roman" w:hAnsi="Times New Roman" w:cs="Times New Roman"/>
                <w:b/>
                <w:sz w:val="20"/>
                <w:szCs w:val="20"/>
              </w:rPr>
              <w:t>Turimos licencijos</w:t>
            </w:r>
          </w:p>
        </w:tc>
      </w:tr>
      <w:tr w:rsidR="00A37D6A" w:rsidRPr="00536F9B" w14:paraId="185DAE31" w14:textId="77777777" w:rsidTr="00494092">
        <w:trPr>
          <w:trHeight w:val="570"/>
        </w:trPr>
        <w:tc>
          <w:tcPr>
            <w:tcW w:w="1060" w:type="pct"/>
          </w:tcPr>
          <w:p w14:paraId="6DC15D98" w14:textId="77777777" w:rsidR="00A37D6A" w:rsidRPr="00536F9B" w:rsidRDefault="00A37D6A" w:rsidP="009361A8">
            <w:pPr>
              <w:spacing w:after="0" w:line="240" w:lineRule="auto"/>
              <w:rPr>
                <w:rFonts w:ascii="Times New Roman" w:hAnsi="Times New Roman" w:cs="Times New Roman"/>
                <w:sz w:val="20"/>
                <w:szCs w:val="20"/>
              </w:rPr>
            </w:pPr>
            <w:r w:rsidRPr="00536F9B">
              <w:rPr>
                <w:rFonts w:ascii="Times New Roman" w:hAnsi="Times New Roman" w:cs="Times New Roman"/>
                <w:sz w:val="20"/>
                <w:szCs w:val="20"/>
              </w:rPr>
              <w:t>Vyr. inžinierius</w:t>
            </w:r>
          </w:p>
        </w:tc>
        <w:tc>
          <w:tcPr>
            <w:tcW w:w="3940" w:type="pct"/>
          </w:tcPr>
          <w:p w14:paraId="2E3091FF" w14:textId="77777777" w:rsidR="00A37D6A" w:rsidRPr="00536F9B" w:rsidRDefault="004C2BF9" w:rsidP="009361A8">
            <w:pPr>
              <w:spacing w:after="0" w:line="240" w:lineRule="auto"/>
              <w:rPr>
                <w:rFonts w:ascii="Times New Roman" w:hAnsi="Times New Roman" w:cs="Times New Roman"/>
                <w:sz w:val="20"/>
                <w:szCs w:val="20"/>
              </w:rPr>
            </w:pPr>
            <w:r w:rsidRPr="004C2BF9">
              <w:rPr>
                <w:rFonts w:ascii="Times New Roman" w:hAnsi="Times New Roman" w:cs="Times New Roman"/>
                <w:sz w:val="20"/>
                <w:szCs w:val="20"/>
              </w:rPr>
              <w:t>66 dalies orlaivio techninės priežiūros licencija, kategorijos B1.2, C - Group 3, B2, C – Cessna 150, 152, 172, 310 serias</w:t>
            </w:r>
          </w:p>
        </w:tc>
      </w:tr>
      <w:tr w:rsidR="00A37D6A" w:rsidRPr="00536F9B" w14:paraId="4EC7559E" w14:textId="77777777" w:rsidTr="00494092">
        <w:trPr>
          <w:trHeight w:val="600"/>
        </w:trPr>
        <w:tc>
          <w:tcPr>
            <w:tcW w:w="1060" w:type="pct"/>
            <w:vAlign w:val="bottom"/>
          </w:tcPr>
          <w:p w14:paraId="5CF05D60" w14:textId="77777777" w:rsidR="00A37D6A" w:rsidRPr="00536F9B" w:rsidRDefault="004C2BF9" w:rsidP="009361A8">
            <w:pPr>
              <w:spacing w:after="0" w:line="240" w:lineRule="auto"/>
              <w:rPr>
                <w:rFonts w:ascii="Times New Roman" w:hAnsi="Times New Roman" w:cs="Times New Roman"/>
                <w:sz w:val="20"/>
                <w:szCs w:val="20"/>
              </w:rPr>
            </w:pPr>
            <w:r>
              <w:rPr>
                <w:rFonts w:ascii="Times New Roman" w:hAnsi="Times New Roman" w:cs="Times New Roman"/>
                <w:sz w:val="20"/>
                <w:szCs w:val="20"/>
              </w:rPr>
              <w:t>Vyr.</w:t>
            </w:r>
            <w:r w:rsidR="00A37D6A" w:rsidRPr="00536F9B">
              <w:rPr>
                <w:rFonts w:ascii="Times New Roman" w:hAnsi="Times New Roman" w:cs="Times New Roman"/>
                <w:sz w:val="20"/>
                <w:szCs w:val="20"/>
              </w:rPr>
              <w:t xml:space="preserve"> inžinierius</w:t>
            </w:r>
          </w:p>
        </w:tc>
        <w:tc>
          <w:tcPr>
            <w:tcW w:w="3940" w:type="pct"/>
            <w:vAlign w:val="bottom"/>
          </w:tcPr>
          <w:p w14:paraId="0C3B01F9" w14:textId="77777777" w:rsidR="00A37D6A" w:rsidRPr="00536F9B" w:rsidRDefault="004C2BF9" w:rsidP="009361A8">
            <w:pPr>
              <w:spacing w:after="0" w:line="240" w:lineRule="auto"/>
              <w:rPr>
                <w:rFonts w:ascii="Times New Roman" w:hAnsi="Times New Roman" w:cs="Times New Roman"/>
                <w:sz w:val="20"/>
                <w:szCs w:val="20"/>
              </w:rPr>
            </w:pPr>
            <w:r w:rsidRPr="004C2BF9">
              <w:rPr>
                <w:rFonts w:ascii="Times New Roman" w:hAnsi="Times New Roman" w:cs="Times New Roman"/>
                <w:sz w:val="20"/>
                <w:szCs w:val="20"/>
              </w:rPr>
              <w:t>66 dalies orlaivio techninės priežiūros licencija, kategorijos B1.3, B2, C – Eurocopter EC 120, B1.3, C – Eurocopter EC135, MBB-BK 117 C2, B1.2, B2, C – Group 3</w:t>
            </w:r>
          </w:p>
        </w:tc>
      </w:tr>
    </w:tbl>
    <w:p w14:paraId="54B8A609" w14:textId="77777777" w:rsidR="009075F5" w:rsidRDefault="00A37D6A" w:rsidP="009361A8">
      <w:pPr>
        <w:spacing w:before="120" w:after="120" w:line="240" w:lineRule="auto"/>
        <w:ind w:firstLine="709"/>
        <w:jc w:val="both"/>
        <w:rPr>
          <w:rFonts w:ascii="Times New Roman" w:hAnsi="Times New Roman" w:cs="Times New Roman"/>
          <w:sz w:val="24"/>
          <w:szCs w:val="24"/>
        </w:rPr>
      </w:pPr>
      <w:r w:rsidRPr="00C457B0">
        <w:rPr>
          <w:rFonts w:ascii="Times New Roman" w:hAnsi="Times New Roman" w:cs="Times New Roman"/>
          <w:sz w:val="24"/>
          <w:szCs w:val="24"/>
        </w:rPr>
        <w:lastRenderedPageBreak/>
        <w:t xml:space="preserve">Skrydžių valdymo praktinį mokymą atlieka 3 VĮ „Oro navigacija“ skiriami sertifikuoti skrydžių valdymo instruktoriai, kurie užima 2 VĮ „Oro navigacija“ etatus. Lėktuvų skrydžiams imituoti apmokomi treniruoklio </w:t>
      </w:r>
      <w:r w:rsidR="00DB02AE">
        <w:rPr>
          <w:rFonts w:ascii="Times New Roman" w:hAnsi="Times New Roman" w:cs="Times New Roman"/>
          <w:sz w:val="24"/>
          <w:szCs w:val="24"/>
        </w:rPr>
        <w:t>pilotai operatoriai</w:t>
      </w:r>
      <w:r w:rsidRPr="00C457B0">
        <w:rPr>
          <w:rFonts w:ascii="Times New Roman" w:hAnsi="Times New Roman" w:cs="Times New Roman"/>
          <w:sz w:val="24"/>
          <w:szCs w:val="24"/>
        </w:rPr>
        <w:t xml:space="preserve">, kurie atrenkami iš pažangiausių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Pr="00C457B0">
        <w:rPr>
          <w:rFonts w:ascii="Times New Roman" w:hAnsi="Times New Roman" w:cs="Times New Roman"/>
          <w:sz w:val="24"/>
          <w:szCs w:val="24"/>
        </w:rPr>
        <w:t>studentų.</w:t>
      </w:r>
    </w:p>
    <w:p w14:paraId="4AC689A6" w14:textId="77777777" w:rsidR="009075F5" w:rsidRDefault="00C610AE" w:rsidP="009361A8">
      <w:pPr>
        <w:spacing w:before="120" w:after="120" w:line="240" w:lineRule="auto"/>
        <w:ind w:firstLine="709"/>
        <w:jc w:val="both"/>
        <w:rPr>
          <w:rFonts w:ascii="Times New Roman" w:hAnsi="Times New Roman" w:cs="Times New Roman"/>
          <w:sz w:val="24"/>
          <w:szCs w:val="24"/>
        </w:rPr>
      </w:pPr>
      <w:r w:rsidRPr="0013024E">
        <w:rPr>
          <w:rFonts w:ascii="Times New Roman" w:hAnsi="Times New Roman" w:cs="Times New Roman"/>
          <w:sz w:val="24"/>
          <w:szCs w:val="24"/>
        </w:rPr>
        <w:t xml:space="preserve">Aviacijos institutas </w:t>
      </w:r>
      <w:r w:rsidR="00AE43A1" w:rsidRPr="0013024E">
        <w:rPr>
          <w:rFonts w:ascii="Times New Roman" w:hAnsi="Times New Roman" w:cs="Times New Roman"/>
          <w:sz w:val="24"/>
          <w:szCs w:val="24"/>
        </w:rPr>
        <w:t xml:space="preserve">aktyviai dalyvauja mokslinėje veikloje tarptautiniu ir šalies mastu, jo darbuotojai Lietuvai atstovauja Europos Sąjungos 7-osios Bendrosios programos komitete „Transportas“ (įskaitant aeronautiką), Europos Sąjungos aeronautikos technologijų platformoje „ACARE“, yra Lietuvos nacionalinės aeronautikos technologijų platformos kūrimo iniciatoriai ir aktyvūs dalyviai. </w:t>
      </w:r>
      <w:r w:rsidRPr="0013024E">
        <w:rPr>
          <w:rFonts w:ascii="Times New Roman" w:hAnsi="Times New Roman" w:cs="Times New Roman"/>
          <w:sz w:val="24"/>
          <w:szCs w:val="24"/>
        </w:rPr>
        <w:t xml:space="preserve">Aviacijos institutas </w:t>
      </w:r>
      <w:r w:rsidR="00AE43A1" w:rsidRPr="0013024E">
        <w:rPr>
          <w:rFonts w:ascii="Times New Roman" w:hAnsi="Times New Roman" w:cs="Times New Roman"/>
          <w:sz w:val="24"/>
          <w:szCs w:val="24"/>
        </w:rPr>
        <w:t>yra asocijuotas Tarptautinės aviacijos mokslo asociacijos ICAS narys, Europinio aeronautikos universitetus vienijančio tinklo EWADE ir Baltijos bei centrinės Europos aeronautikos universitetus vienijančio tinklo READ narys.</w:t>
      </w:r>
      <w:r w:rsidR="00AE43A1" w:rsidRPr="00AE43A1">
        <w:rPr>
          <w:rFonts w:ascii="Times New Roman" w:hAnsi="Times New Roman" w:cs="Times New Roman"/>
          <w:sz w:val="24"/>
          <w:szCs w:val="24"/>
        </w:rPr>
        <w:t xml:space="preserve"> </w:t>
      </w:r>
    </w:p>
    <w:p w14:paraId="3D9B921A" w14:textId="77777777" w:rsidR="00AE43A1" w:rsidRPr="00AE43A1" w:rsidRDefault="00AE43A1" w:rsidP="009361A8">
      <w:pPr>
        <w:spacing w:before="120" w:after="120" w:line="240" w:lineRule="auto"/>
        <w:ind w:firstLine="709"/>
        <w:jc w:val="both"/>
        <w:rPr>
          <w:rFonts w:ascii="Times New Roman" w:hAnsi="Times New Roman" w:cs="Times New Roman"/>
          <w:sz w:val="24"/>
          <w:szCs w:val="24"/>
        </w:rPr>
      </w:pPr>
      <w:r w:rsidRPr="00AE43A1">
        <w:rPr>
          <w:rFonts w:ascii="Times New Roman" w:hAnsi="Times New Roman" w:cs="Times New Roman"/>
          <w:sz w:val="24"/>
          <w:szCs w:val="24"/>
        </w:rPr>
        <w:t xml:space="preserve">Kartu su Lietuvos mokslų akademija ir 9 kitų valstybių aeronautikos universitetais </w:t>
      </w:r>
      <w:r w:rsidR="00C610AE">
        <w:rPr>
          <w:rFonts w:ascii="Times New Roman" w:hAnsi="Times New Roman" w:cs="Times New Roman"/>
          <w:sz w:val="24"/>
          <w:szCs w:val="24"/>
        </w:rPr>
        <w:t>Aviacijos institutas</w:t>
      </w:r>
      <w:r w:rsidR="00C610AE" w:rsidRPr="001237BF">
        <w:rPr>
          <w:rFonts w:ascii="Times New Roman" w:hAnsi="Times New Roman" w:cs="Times New Roman"/>
          <w:sz w:val="24"/>
          <w:szCs w:val="24"/>
        </w:rPr>
        <w:t xml:space="preserve"> </w:t>
      </w:r>
      <w:r w:rsidR="00EB28FC">
        <w:rPr>
          <w:rFonts w:ascii="Times New Roman" w:hAnsi="Times New Roman" w:cs="Times New Roman"/>
          <w:sz w:val="24"/>
          <w:szCs w:val="24"/>
        </w:rPr>
        <w:t xml:space="preserve">rengia </w:t>
      </w:r>
      <w:r w:rsidRPr="00AE43A1">
        <w:rPr>
          <w:rFonts w:ascii="Times New Roman" w:hAnsi="Times New Roman" w:cs="Times New Roman"/>
          <w:sz w:val="24"/>
          <w:szCs w:val="24"/>
        </w:rPr>
        <w:t>30 tarptautinių duomenų bazių referuojamą mokslo žurnalą „Aviation“, kurį leidžia leidykla „Taylor&amp;Francis Group“, ir kasmetinį jaunųjų mokslininkų darbų rinkinį (nuo 2012 m. – elektroninį recenzuojamą žurnalą) „Aviacijos technologijos“. Taip pat kasmet organizuoja tarptautines ir šalies mokslines konferencijas, dalyvauja įgyvendinant tarptautinius projektus</w:t>
      </w:r>
      <w:r w:rsidRPr="00EB28FC">
        <w:rPr>
          <w:rFonts w:ascii="Times New Roman" w:hAnsi="Times New Roman" w:cs="Times New Roman"/>
          <w:sz w:val="24"/>
          <w:szCs w:val="24"/>
        </w:rPr>
        <w:t xml:space="preserve">. Kartu su Latvijos, Estijos, Lenkijos ir Čekijos universitetais </w:t>
      </w:r>
      <w:r w:rsidR="00EB28FC" w:rsidRPr="00EB28FC">
        <w:rPr>
          <w:rFonts w:ascii="Times New Roman" w:hAnsi="Times New Roman" w:cs="Times New Roman"/>
          <w:sz w:val="24"/>
          <w:szCs w:val="24"/>
        </w:rPr>
        <w:t>dalyvauja</w:t>
      </w:r>
      <w:r w:rsidRPr="00EB28FC">
        <w:rPr>
          <w:rFonts w:ascii="Times New Roman" w:hAnsi="Times New Roman" w:cs="Times New Roman"/>
          <w:sz w:val="24"/>
          <w:szCs w:val="24"/>
        </w:rPr>
        <w:t xml:space="preserve"> </w:t>
      </w:r>
      <w:r w:rsidR="00EB28FC" w:rsidRPr="00EB28FC">
        <w:rPr>
          <w:rFonts w:ascii="Times New Roman" w:hAnsi="Times New Roman" w:cs="Times New Roman"/>
          <w:sz w:val="24"/>
          <w:szCs w:val="24"/>
        </w:rPr>
        <w:t>Lenkijoje</w:t>
      </w:r>
      <w:r w:rsidR="00EB28FC">
        <w:rPr>
          <w:rFonts w:ascii="Times New Roman" w:hAnsi="Times New Roman" w:cs="Times New Roman"/>
          <w:sz w:val="24"/>
          <w:szCs w:val="24"/>
        </w:rPr>
        <w:t xml:space="preserve"> kas du metus</w:t>
      </w:r>
      <w:r w:rsidR="00EB28FC" w:rsidRPr="00EB28FC">
        <w:rPr>
          <w:rFonts w:ascii="Times New Roman" w:hAnsi="Times New Roman" w:cs="Times New Roman"/>
          <w:sz w:val="24"/>
          <w:szCs w:val="24"/>
        </w:rPr>
        <w:t xml:space="preserve"> organizuojamoje</w:t>
      </w:r>
      <w:r w:rsidRPr="00EB28FC">
        <w:rPr>
          <w:rFonts w:ascii="Times New Roman" w:hAnsi="Times New Roman" w:cs="Times New Roman"/>
          <w:sz w:val="24"/>
          <w:szCs w:val="24"/>
        </w:rPr>
        <w:t xml:space="preserve"> konferencij</w:t>
      </w:r>
      <w:r w:rsidR="00EB28FC" w:rsidRPr="00EB28FC">
        <w:rPr>
          <w:rFonts w:ascii="Times New Roman" w:hAnsi="Times New Roman" w:cs="Times New Roman"/>
          <w:sz w:val="24"/>
          <w:szCs w:val="24"/>
        </w:rPr>
        <w:t>oje</w:t>
      </w:r>
      <w:r w:rsidRPr="00EB28FC">
        <w:rPr>
          <w:rFonts w:ascii="Times New Roman" w:hAnsi="Times New Roman" w:cs="Times New Roman"/>
          <w:sz w:val="24"/>
          <w:szCs w:val="24"/>
        </w:rPr>
        <w:t xml:space="preserve"> „Aeronautikos tyrimai ir studijos“ (READ) (2000 m. – 2010 m RRDPAE). Mokslinė</w:t>
      </w:r>
      <w:r w:rsidRPr="00AE43A1">
        <w:rPr>
          <w:rFonts w:ascii="Times New Roman" w:hAnsi="Times New Roman" w:cs="Times New Roman"/>
          <w:sz w:val="24"/>
          <w:szCs w:val="24"/>
        </w:rPr>
        <w:t xml:space="preserve"> veikla finansuojama Lietuvos Respublikos valstybės biudžeto, tarptautinių projektų, juridinių ir fizinių asmenų paramos lėšomis.</w:t>
      </w:r>
    </w:p>
    <w:p w14:paraId="1440BF66" w14:textId="77777777" w:rsidR="00DD64BE" w:rsidRPr="00A30138" w:rsidRDefault="00DD64BE" w:rsidP="009361A8">
      <w:pPr>
        <w:spacing w:before="120" w:after="120" w:line="240" w:lineRule="auto"/>
        <w:ind w:firstLine="709"/>
        <w:jc w:val="both"/>
        <w:rPr>
          <w:rFonts w:ascii="Times New Roman" w:hAnsi="Times New Roman" w:cs="Times New Roman"/>
          <w:sz w:val="24"/>
          <w:szCs w:val="24"/>
        </w:rPr>
      </w:pPr>
    </w:p>
    <w:p w14:paraId="12FB5844" w14:textId="77777777" w:rsidR="00683015" w:rsidRPr="00683015" w:rsidRDefault="00D457D4" w:rsidP="009361A8">
      <w:pPr>
        <w:pStyle w:val="Heading2"/>
        <w:spacing w:before="120" w:after="120" w:line="240" w:lineRule="auto"/>
        <w:jc w:val="center"/>
        <w:rPr>
          <w:rFonts w:ascii="Times New Roman" w:hAnsi="Times New Roman" w:cs="Times New Roman"/>
          <w:b/>
          <w:color w:val="auto"/>
          <w:sz w:val="24"/>
          <w:szCs w:val="24"/>
        </w:rPr>
      </w:pPr>
      <w:bookmarkStart w:id="29" w:name="_Toc436045472"/>
      <w:bookmarkStart w:id="30" w:name="_Toc458600033"/>
      <w:r w:rsidRPr="00683015">
        <w:rPr>
          <w:rFonts w:ascii="Times New Roman" w:hAnsi="Times New Roman" w:cs="Times New Roman"/>
          <w:b/>
          <w:color w:val="auto"/>
          <w:sz w:val="24"/>
          <w:szCs w:val="24"/>
        </w:rPr>
        <w:t>3.6 Projekto vieta pareiškėjo veikloje</w:t>
      </w:r>
      <w:bookmarkEnd w:id="29"/>
      <w:bookmarkEnd w:id="30"/>
    </w:p>
    <w:p w14:paraId="4F75E29F" w14:textId="77777777" w:rsidR="00683015" w:rsidRDefault="00683015" w:rsidP="009361A8">
      <w:pPr>
        <w:pStyle w:val="Default"/>
        <w:spacing w:before="120" w:after="120"/>
        <w:rPr>
          <w:color w:val="auto"/>
        </w:rPr>
      </w:pPr>
    </w:p>
    <w:p w14:paraId="7883D742" w14:textId="7723BDE5" w:rsidR="00975485" w:rsidRPr="00414F40" w:rsidRDefault="00975485" w:rsidP="002675A8">
      <w:pPr>
        <w:pStyle w:val="Default"/>
        <w:spacing w:before="120" w:after="120"/>
        <w:ind w:firstLine="709"/>
        <w:jc w:val="both"/>
      </w:pPr>
      <w:r w:rsidRPr="00D506B1">
        <w:rPr>
          <w:b/>
          <w:i/>
        </w:rPr>
        <w:t xml:space="preserve">VGTU </w:t>
      </w:r>
      <w:r w:rsidRPr="00BA4008">
        <w:rPr>
          <w:b/>
          <w:i/>
        </w:rPr>
        <w:t>201</w:t>
      </w:r>
      <w:r w:rsidR="00BA4008">
        <w:rPr>
          <w:b/>
          <w:i/>
        </w:rPr>
        <w:t>7</w:t>
      </w:r>
      <w:r w:rsidRPr="00BA4008">
        <w:rPr>
          <w:b/>
          <w:i/>
        </w:rPr>
        <w:t>–201</w:t>
      </w:r>
      <w:r w:rsidR="00BA4008">
        <w:rPr>
          <w:b/>
          <w:i/>
        </w:rPr>
        <w:t>9</w:t>
      </w:r>
      <w:r w:rsidRPr="00D506B1">
        <w:rPr>
          <w:b/>
          <w:i/>
        </w:rPr>
        <w:t xml:space="preserve"> metų strateginiame veiklos </w:t>
      </w:r>
      <w:r w:rsidRPr="00BA4008">
        <w:rPr>
          <w:b/>
          <w:i/>
        </w:rPr>
        <w:t>plane</w:t>
      </w:r>
      <w:r w:rsidRPr="00BA4008">
        <w:rPr>
          <w:rStyle w:val="FootnoteReference"/>
          <w:b/>
          <w:i/>
        </w:rPr>
        <w:footnoteReference w:id="25"/>
      </w:r>
      <w:r w:rsidR="00DD2C11">
        <w:rPr>
          <w:b/>
          <w:i/>
        </w:rPr>
        <w:t xml:space="preserve"> </w:t>
      </w:r>
      <w:r w:rsidR="002675A8" w:rsidRPr="00D506B1">
        <w:t>įvardintas strateginis tikslas –</w:t>
      </w:r>
      <w:r w:rsidR="002675A8" w:rsidRPr="002675A8">
        <w:t xml:space="preserve"> </w:t>
      </w:r>
      <w:r w:rsidR="002675A8" w:rsidRPr="00D506B1">
        <w:t xml:space="preserve">rengti kvalifikuotus specialistus, ugdyti kūrybiškus ir socialiai aktyvius profesionalus, kurie gebėtų sėkmingai dirbti tiek Lietuvos, tiek užsienio mokslo ir darbo rinkose, vykdyti tarptautinio lygio mokslinius tyrimus, koncentruojant mokslinę veiklą aukščiausios kompetencijos mokslo padaliniuose ir vykdant pripažintų mokslininkų pritraukimo politiką, kurti inovacijas visuomenei ir tapti Baltijos šalių universitetų lyderiu prioritetinėse mokslo srityse. </w:t>
      </w:r>
      <w:r w:rsidR="00827DEE" w:rsidRPr="00D506B1">
        <w:t>Strateginiame plane konstatuojama,</w:t>
      </w:r>
      <w:r w:rsidR="00827DEE">
        <w:t xml:space="preserve"> kad universiteto valdymo srityje daug dėmesio bus teikiama į turimos nekilnojamojo turto ir ūkio infrastruktūros optimizavimą, energinių išteklių taupymą, pastatų mokslo ir studijų veiklos koncentravimą</w:t>
      </w:r>
      <w:r w:rsidR="008F6C0C">
        <w:t xml:space="preserve"> [...]</w:t>
      </w:r>
      <w:r w:rsidR="00827DEE">
        <w:t xml:space="preserve">. </w:t>
      </w:r>
      <w:r w:rsidR="008F6C0C">
        <w:t>Numatoma baigti universiteto pastatų renovacijas, gerinančias jų energines charakteristikas, atnaujinti esamus mokslo ir studijų infrastruktūros pastatus</w:t>
      </w:r>
      <w:r w:rsidR="00B173CF">
        <w:t xml:space="preserve">, užbaigti pradėtų statyti pastatų statybą ir atsisakyti pagrindinei universiteto veiklai </w:t>
      </w:r>
      <w:r w:rsidR="00B173CF" w:rsidRPr="00414F40">
        <w:t>netinkamų pastatų ir patalpų.</w:t>
      </w:r>
    </w:p>
    <w:p w14:paraId="74E5F596" w14:textId="77777777" w:rsidR="000B0C15" w:rsidRPr="000B0C15" w:rsidRDefault="00414F40" w:rsidP="000B0C15">
      <w:pPr>
        <w:autoSpaceDE w:val="0"/>
        <w:autoSpaceDN w:val="0"/>
        <w:adjustRightInd w:val="0"/>
        <w:spacing w:before="120" w:after="120"/>
        <w:ind w:firstLine="709"/>
        <w:jc w:val="both"/>
        <w:rPr>
          <w:rFonts w:ascii="Times New Roman" w:hAnsi="Times New Roman" w:cs="Times New Roman"/>
          <w:i/>
          <w:sz w:val="24"/>
          <w:szCs w:val="24"/>
        </w:rPr>
      </w:pPr>
      <w:r w:rsidRPr="00414F40">
        <w:rPr>
          <w:rFonts w:ascii="Times New Roman" w:hAnsi="Times New Roman" w:cs="Times New Roman"/>
          <w:b/>
          <w:i/>
          <w:color w:val="000000"/>
          <w:sz w:val="24"/>
          <w:szCs w:val="24"/>
        </w:rPr>
        <w:t>VGTU plėtros strategijoje</w:t>
      </w:r>
      <w:r>
        <w:rPr>
          <w:rFonts w:ascii="Times New Roman" w:hAnsi="Times New Roman" w:cs="Times New Roman"/>
          <w:b/>
          <w:i/>
          <w:color w:val="000000"/>
          <w:sz w:val="24"/>
          <w:szCs w:val="24"/>
        </w:rPr>
        <w:t xml:space="preserve"> 2014–</w:t>
      </w:r>
      <w:r w:rsidRPr="00414F40">
        <w:rPr>
          <w:rFonts w:ascii="Times New Roman" w:hAnsi="Times New Roman" w:cs="Times New Roman"/>
          <w:b/>
          <w:i/>
          <w:color w:val="000000"/>
          <w:sz w:val="24"/>
          <w:szCs w:val="24"/>
        </w:rPr>
        <w:t>2020</w:t>
      </w:r>
      <w:r w:rsidRPr="00414F40">
        <w:rPr>
          <w:rFonts w:ascii="Times New Roman" w:hAnsi="Times New Roman" w:cs="Times New Roman"/>
          <w:color w:val="000000"/>
          <w:sz w:val="24"/>
          <w:szCs w:val="24"/>
        </w:rPr>
        <w:t xml:space="preserve"> </w:t>
      </w:r>
      <w:r w:rsidRPr="00414F40">
        <w:rPr>
          <w:rFonts w:ascii="Times New Roman" w:hAnsi="Times New Roman" w:cs="Times New Roman"/>
          <w:b/>
          <w:i/>
          <w:color w:val="000000"/>
          <w:sz w:val="24"/>
          <w:szCs w:val="24"/>
        </w:rPr>
        <w:t>m.</w:t>
      </w:r>
      <w:r w:rsidRPr="00414F40">
        <w:rPr>
          <w:rFonts w:ascii="Times New Roman" w:hAnsi="Times New Roman" w:cs="Times New Roman"/>
          <w:color w:val="000000"/>
          <w:vertAlign w:val="superscript"/>
        </w:rPr>
        <w:footnoteReference w:id="26"/>
      </w:r>
      <w:r w:rsidRPr="00414F40">
        <w:rPr>
          <w:rFonts w:ascii="Times New Roman" w:hAnsi="Times New Roman" w:cs="Times New Roman"/>
          <w:color w:val="000000"/>
          <w:sz w:val="24"/>
          <w:szCs w:val="24"/>
        </w:rPr>
        <w:t>, kuri parengta siekiant sutelkti universiteto bendruomenės pastangas universiteto pažangai ir konkurencingumui Lietuvos ir tarptautinėje aukštojo mokslo erdvėje užtikrinti</w:t>
      </w:r>
      <w:r>
        <w:rPr>
          <w:rFonts w:ascii="Times New Roman" w:hAnsi="Times New Roman" w:cs="Times New Roman"/>
          <w:color w:val="000000"/>
          <w:sz w:val="24"/>
          <w:szCs w:val="24"/>
        </w:rPr>
        <w:t xml:space="preserve">, teigiama, kad </w:t>
      </w:r>
      <w:r w:rsidRPr="00414F40">
        <w:rPr>
          <w:rFonts w:ascii="Times New Roman" w:hAnsi="Times New Roman" w:cs="Times New Roman"/>
          <w:color w:val="000000"/>
          <w:sz w:val="24"/>
          <w:szCs w:val="24"/>
        </w:rPr>
        <w:t xml:space="preserve">VGTU perteikia naujausias mokslo žinias, ugdo darbo rinkos ir tolesnių studijų poreikiams reikalingas </w:t>
      </w:r>
      <w:r w:rsidRPr="000B0C15">
        <w:rPr>
          <w:rFonts w:ascii="Times New Roman" w:hAnsi="Times New Roman" w:cs="Times New Roman"/>
          <w:color w:val="000000"/>
          <w:sz w:val="24"/>
          <w:szCs w:val="24"/>
        </w:rPr>
        <w:t xml:space="preserve">kompetencijas, ugdo kūrybingus, gebančius spręsti įvairias problemas ir prisitaikyti prie kintančių aplinkos sąlygų žmones, plėtoja perspektyvias mokslinių tyrimų kryptis, kuria inovacijas, prisideda prie valstybės ir regiono darnaus vystymosi bei integracijos į globalias rinkas, siekia tarptautinio mokslinės veiklos pripažinimo, ugdo kūrybingą, žiniomis grįstą ir inovacijoms atvirą visuomenę. </w:t>
      </w:r>
      <w:r w:rsidR="000B0C15" w:rsidRPr="000B0C15">
        <w:rPr>
          <w:rFonts w:ascii="Times New Roman" w:eastAsia="FranklinGothic-Book" w:hAnsi="Times New Roman" w:cs="Times New Roman"/>
          <w:sz w:val="24"/>
          <w:szCs w:val="24"/>
        </w:rPr>
        <w:t>Siekiant užtikrinti sėkmingą Universiteto misijos vykdymą ir</w:t>
      </w:r>
      <w:r w:rsidR="000B0C15" w:rsidRPr="000B0C15">
        <w:rPr>
          <w:rFonts w:ascii="Times New Roman" w:hAnsi="Times New Roman" w:cs="Times New Roman"/>
          <w:sz w:val="24"/>
          <w:szCs w:val="24"/>
        </w:rPr>
        <w:t xml:space="preserve"> </w:t>
      </w:r>
      <w:r w:rsidR="000B0C15" w:rsidRPr="000B0C15">
        <w:rPr>
          <w:rFonts w:ascii="Times New Roman" w:eastAsia="FranklinGothic-Book" w:hAnsi="Times New Roman" w:cs="Times New Roman"/>
          <w:sz w:val="24"/>
          <w:szCs w:val="24"/>
        </w:rPr>
        <w:t xml:space="preserve">Universiteto veiklos efektyvumą, vienas iš svarbiausių </w:t>
      </w:r>
      <w:r w:rsidR="000B0C15" w:rsidRPr="000B0C15">
        <w:rPr>
          <w:rFonts w:ascii="Times New Roman" w:eastAsia="FranklinGothic-Book" w:hAnsi="Times New Roman" w:cs="Times New Roman"/>
          <w:sz w:val="24"/>
          <w:szCs w:val="24"/>
        </w:rPr>
        <w:lastRenderedPageBreak/>
        <w:t>tikslų yra</w:t>
      </w:r>
      <w:r w:rsidR="000B0C15" w:rsidRPr="000B0C15">
        <w:rPr>
          <w:rFonts w:ascii="Times New Roman" w:hAnsi="Times New Roman" w:cs="Times New Roman"/>
          <w:sz w:val="24"/>
          <w:szCs w:val="24"/>
        </w:rPr>
        <w:t xml:space="preserve">: </w:t>
      </w:r>
      <w:r w:rsidR="000B0C15" w:rsidRPr="000B0C15">
        <w:rPr>
          <w:rFonts w:ascii="Times New Roman" w:hAnsi="Times New Roman" w:cs="Times New Roman"/>
          <w:i/>
          <w:sz w:val="24"/>
          <w:szCs w:val="24"/>
        </w:rPr>
        <w:t>r</w:t>
      </w:r>
      <w:r w:rsidR="000B0C15" w:rsidRPr="000B0C15">
        <w:rPr>
          <w:rFonts w:ascii="Times New Roman" w:eastAsia="FranklinGothic-Book" w:hAnsi="Times New Roman" w:cs="Times New Roman"/>
          <w:i/>
          <w:sz w:val="24"/>
          <w:szCs w:val="24"/>
        </w:rPr>
        <w:t>engti kvalifikuotus specialistus, ugdyti kūrybiškus ir socialiai aktyvius</w:t>
      </w:r>
      <w:r w:rsidR="000B0C15" w:rsidRPr="000B0C15">
        <w:rPr>
          <w:rFonts w:ascii="Times New Roman" w:hAnsi="Times New Roman" w:cs="Times New Roman"/>
          <w:i/>
          <w:sz w:val="24"/>
          <w:szCs w:val="24"/>
        </w:rPr>
        <w:t xml:space="preserve"> </w:t>
      </w:r>
      <w:r w:rsidR="000B0C15" w:rsidRPr="000B0C15">
        <w:rPr>
          <w:rFonts w:ascii="Times New Roman" w:eastAsia="FranklinGothic-Book" w:hAnsi="Times New Roman" w:cs="Times New Roman"/>
          <w:i/>
          <w:sz w:val="24"/>
          <w:szCs w:val="24"/>
        </w:rPr>
        <w:t>profesionalus, kurie gebėtų sėkmingai dirbti tiek Lietuvos, tiek užsienio</w:t>
      </w:r>
      <w:r w:rsidR="000B0C15" w:rsidRPr="000B0C15">
        <w:rPr>
          <w:rFonts w:ascii="Times New Roman" w:hAnsi="Times New Roman" w:cs="Times New Roman"/>
          <w:i/>
          <w:sz w:val="24"/>
          <w:szCs w:val="24"/>
        </w:rPr>
        <w:t xml:space="preserve"> </w:t>
      </w:r>
      <w:r w:rsidR="000B0C15" w:rsidRPr="000B0C15">
        <w:rPr>
          <w:rFonts w:ascii="Times New Roman" w:eastAsia="FranklinGothic-Book" w:hAnsi="Times New Roman" w:cs="Times New Roman"/>
          <w:i/>
          <w:sz w:val="24"/>
          <w:szCs w:val="24"/>
        </w:rPr>
        <w:t>mokslo ir darb</w:t>
      </w:r>
      <w:r w:rsidR="000B0C15" w:rsidRPr="000B0C15">
        <w:rPr>
          <w:rFonts w:ascii="Times New Roman" w:hAnsi="Times New Roman" w:cs="Times New Roman"/>
          <w:i/>
          <w:sz w:val="24"/>
          <w:szCs w:val="24"/>
        </w:rPr>
        <w:t>o rinkose.</w:t>
      </w:r>
    </w:p>
    <w:p w14:paraId="350B6A03" w14:textId="77777777" w:rsidR="000B0C15" w:rsidRPr="00ED67BC" w:rsidRDefault="000B0C15" w:rsidP="000B0C15">
      <w:pPr>
        <w:spacing w:before="120" w:after="120"/>
        <w:ind w:firstLine="709"/>
        <w:jc w:val="both"/>
        <w:rPr>
          <w:rFonts w:ascii="Times New Roman" w:hAnsi="Times New Roman" w:cs="Times New Roman"/>
          <w:sz w:val="24"/>
          <w:szCs w:val="24"/>
        </w:rPr>
      </w:pPr>
      <w:r w:rsidRPr="000B0C15">
        <w:rPr>
          <w:rFonts w:ascii="Times New Roman" w:eastAsia="FranklinGothic-Book" w:hAnsi="Times New Roman" w:cs="Times New Roman"/>
          <w:sz w:val="24"/>
          <w:szCs w:val="24"/>
        </w:rPr>
        <w:t>Šio ir kitų tikslų įgyvendinimo sėkmės prielaidos yra efektyvus žmogiškųjų</w:t>
      </w:r>
      <w:r w:rsidRPr="000B0C15">
        <w:rPr>
          <w:rFonts w:ascii="Times New Roman" w:hAnsi="Times New Roman" w:cs="Times New Roman"/>
          <w:sz w:val="24"/>
          <w:szCs w:val="24"/>
        </w:rPr>
        <w:t xml:space="preserve"> </w:t>
      </w:r>
      <w:r w:rsidRPr="000B0C15">
        <w:rPr>
          <w:rFonts w:ascii="Times New Roman" w:eastAsia="FranklinGothic-Book" w:hAnsi="Times New Roman" w:cs="Times New Roman"/>
          <w:sz w:val="24"/>
          <w:szCs w:val="24"/>
        </w:rPr>
        <w:t>išteklių valdymas, VGTU poreikius atitinkančios infrastruktūros sukūrimas</w:t>
      </w:r>
      <w:r w:rsidRPr="000B0C15">
        <w:rPr>
          <w:rFonts w:ascii="Times New Roman" w:hAnsi="Times New Roman" w:cs="Times New Roman"/>
          <w:sz w:val="24"/>
          <w:szCs w:val="24"/>
        </w:rPr>
        <w:t xml:space="preserve"> </w:t>
      </w:r>
      <w:r w:rsidRPr="000B0C15">
        <w:rPr>
          <w:rFonts w:ascii="Times New Roman" w:eastAsia="FranklinGothic-Book" w:hAnsi="Times New Roman" w:cs="Times New Roman"/>
          <w:sz w:val="24"/>
          <w:szCs w:val="24"/>
        </w:rPr>
        <w:t>ir racionalus naudojimas bei veiksmingas universiteto valdymas, užtikrinantis</w:t>
      </w:r>
      <w:r w:rsidRPr="000B0C15">
        <w:rPr>
          <w:rFonts w:ascii="Times New Roman" w:hAnsi="Times New Roman" w:cs="Times New Roman"/>
          <w:sz w:val="24"/>
          <w:szCs w:val="24"/>
        </w:rPr>
        <w:t xml:space="preserve"> </w:t>
      </w:r>
      <w:r w:rsidRPr="000B0C15">
        <w:rPr>
          <w:rFonts w:ascii="Times New Roman" w:eastAsia="FranklinGothic-Book" w:hAnsi="Times New Roman" w:cs="Times New Roman"/>
          <w:sz w:val="24"/>
          <w:szCs w:val="24"/>
        </w:rPr>
        <w:t xml:space="preserve">universiteto veiklos kokybę bei atitiktį rinkos </w:t>
      </w:r>
      <w:r w:rsidRPr="00ED67BC">
        <w:rPr>
          <w:rFonts w:ascii="Times New Roman" w:eastAsia="FranklinGothic-Book" w:hAnsi="Times New Roman" w:cs="Times New Roman"/>
          <w:sz w:val="24"/>
          <w:szCs w:val="24"/>
        </w:rPr>
        <w:t>poreikiams.</w:t>
      </w:r>
    </w:p>
    <w:p w14:paraId="11EECBEF" w14:textId="77777777" w:rsidR="00975485" w:rsidRPr="00ED67BC" w:rsidRDefault="00ED67BC" w:rsidP="000B0C15">
      <w:pPr>
        <w:autoSpaceDE w:val="0"/>
        <w:autoSpaceDN w:val="0"/>
        <w:adjustRightInd w:val="0"/>
        <w:spacing w:before="120" w:after="120"/>
        <w:ind w:firstLine="709"/>
        <w:jc w:val="both"/>
        <w:rPr>
          <w:rFonts w:ascii="Times New Roman" w:hAnsi="Times New Roman" w:cs="Times New Roman"/>
          <w:sz w:val="24"/>
          <w:szCs w:val="24"/>
        </w:rPr>
      </w:pPr>
      <w:r w:rsidRPr="00ED67BC">
        <w:rPr>
          <w:rFonts w:ascii="Times New Roman" w:hAnsi="Times New Roman" w:cs="Times New Roman"/>
          <w:sz w:val="24"/>
          <w:szCs w:val="24"/>
        </w:rPr>
        <w:t xml:space="preserve">Atsižvelgiant į strateginiuose VGTU dokumentuose </w:t>
      </w:r>
      <w:r>
        <w:rPr>
          <w:rFonts w:ascii="Times New Roman" w:hAnsi="Times New Roman" w:cs="Times New Roman"/>
          <w:sz w:val="24"/>
          <w:szCs w:val="24"/>
        </w:rPr>
        <w:t xml:space="preserve">apibrėžtus siekius akivaizdu, kad rengiamas projektas, kuriuo, atsisakant šiuo metu eksploatuojamų ir poreikių neatitinkančių pastatų, siekiama pagerinti studijų ir darbo sąlygų kokybę, kryptingai prisideda prie jų įgyvendinimo. </w:t>
      </w:r>
    </w:p>
    <w:p w14:paraId="73BEAE23" w14:textId="77777777" w:rsidR="002F7515" w:rsidRPr="00E9042A" w:rsidRDefault="002F7515" w:rsidP="009361A8">
      <w:pPr>
        <w:spacing w:before="120" w:after="120" w:line="240" w:lineRule="auto"/>
      </w:pPr>
    </w:p>
    <w:p w14:paraId="752B5A3D" w14:textId="77777777" w:rsidR="00D457D4" w:rsidRPr="00683015" w:rsidRDefault="00D457D4" w:rsidP="009361A8">
      <w:pPr>
        <w:pStyle w:val="Heading2"/>
        <w:spacing w:before="120" w:after="120" w:line="240" w:lineRule="auto"/>
        <w:jc w:val="center"/>
        <w:rPr>
          <w:rFonts w:ascii="Times New Roman" w:hAnsi="Times New Roman" w:cs="Times New Roman"/>
          <w:b/>
          <w:color w:val="auto"/>
          <w:sz w:val="24"/>
          <w:szCs w:val="24"/>
        </w:rPr>
      </w:pPr>
      <w:bookmarkStart w:id="31" w:name="_Toc436045473"/>
      <w:bookmarkStart w:id="32" w:name="_Toc458600034"/>
      <w:r w:rsidRPr="00683015">
        <w:rPr>
          <w:rFonts w:ascii="Times New Roman" w:hAnsi="Times New Roman" w:cs="Times New Roman"/>
          <w:b/>
          <w:color w:val="auto"/>
          <w:sz w:val="24"/>
          <w:szCs w:val="24"/>
        </w:rPr>
        <w:t>3.7 Siekiami rezultatai</w:t>
      </w:r>
      <w:bookmarkEnd w:id="31"/>
      <w:bookmarkEnd w:id="32"/>
    </w:p>
    <w:p w14:paraId="1B31DB29" w14:textId="77777777" w:rsidR="00D457D4" w:rsidRPr="00C76484" w:rsidRDefault="00D457D4" w:rsidP="009361A8">
      <w:pPr>
        <w:spacing w:before="120" w:after="120" w:line="240" w:lineRule="auto"/>
        <w:rPr>
          <w:rFonts w:ascii="Times New Roman" w:hAnsi="Times New Roman" w:cs="Times New Roman"/>
          <w:sz w:val="24"/>
          <w:szCs w:val="24"/>
        </w:rPr>
      </w:pPr>
    </w:p>
    <w:p w14:paraId="62B17741" w14:textId="77777777" w:rsidR="00C76484" w:rsidRPr="00A30138" w:rsidRDefault="00C76484"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 xml:space="preserve">Teikiamas projektas prisidės prie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008D4F35" w:rsidRPr="00A30138">
        <w:rPr>
          <w:rFonts w:ascii="Times New Roman" w:hAnsi="Times New Roman" w:cs="Times New Roman"/>
          <w:sz w:val="24"/>
          <w:szCs w:val="24"/>
        </w:rPr>
        <w:t xml:space="preserve">mokymo bazės plėtros. </w:t>
      </w:r>
      <w:r w:rsidRPr="00A30138">
        <w:rPr>
          <w:rFonts w:ascii="Times New Roman" w:hAnsi="Times New Roman" w:cs="Times New Roman"/>
          <w:sz w:val="24"/>
          <w:szCs w:val="24"/>
        </w:rPr>
        <w:t>Pagerėju</w:t>
      </w:r>
      <w:r w:rsidR="008D4F35" w:rsidRPr="00A30138">
        <w:rPr>
          <w:rFonts w:ascii="Times New Roman" w:hAnsi="Times New Roman" w:cs="Times New Roman"/>
          <w:sz w:val="24"/>
          <w:szCs w:val="24"/>
        </w:rPr>
        <w:t xml:space="preserve">sios </w:t>
      </w:r>
      <w:r w:rsidRPr="00A30138">
        <w:rPr>
          <w:rFonts w:ascii="Times New Roman" w:hAnsi="Times New Roman" w:cs="Times New Roman"/>
          <w:sz w:val="24"/>
          <w:szCs w:val="24"/>
        </w:rPr>
        <w:t xml:space="preserve">studijų sąlygos prisidės prie </w:t>
      </w:r>
      <w:r w:rsidR="008D4F35" w:rsidRPr="00A30138">
        <w:rPr>
          <w:rFonts w:ascii="Times New Roman" w:hAnsi="Times New Roman" w:cs="Times New Roman"/>
          <w:sz w:val="24"/>
          <w:szCs w:val="24"/>
        </w:rPr>
        <w:t xml:space="preserve">aviacijos </w:t>
      </w:r>
      <w:r w:rsidRPr="00A30138">
        <w:rPr>
          <w:rFonts w:ascii="Times New Roman" w:hAnsi="Times New Roman" w:cs="Times New Roman"/>
          <w:sz w:val="24"/>
          <w:szCs w:val="24"/>
        </w:rPr>
        <w:t xml:space="preserve">specialistų rengimo kokybės gerėjimo ir </w:t>
      </w:r>
      <w:r w:rsidR="008D4F35" w:rsidRPr="00A30138">
        <w:rPr>
          <w:rFonts w:ascii="Times New Roman" w:hAnsi="Times New Roman" w:cs="Times New Roman"/>
          <w:sz w:val="24"/>
          <w:szCs w:val="24"/>
        </w:rPr>
        <w:t xml:space="preserve">sudarys sąlygas tenkinti vis griežtėjančius šios profesijos profesionalams taikomus reikalavimus. </w:t>
      </w:r>
    </w:p>
    <w:p w14:paraId="4D38DDC4" w14:textId="77777777" w:rsidR="00C76484" w:rsidRPr="00727D14" w:rsidRDefault="00C76484" w:rsidP="009361A8">
      <w:pPr>
        <w:spacing w:before="120" w:after="120" w:line="240" w:lineRule="auto"/>
        <w:ind w:firstLine="709"/>
        <w:jc w:val="both"/>
        <w:rPr>
          <w:rFonts w:ascii="Times New Roman" w:hAnsi="Times New Roman" w:cs="Times New Roman"/>
          <w:sz w:val="24"/>
          <w:szCs w:val="24"/>
        </w:rPr>
      </w:pPr>
      <w:r w:rsidRPr="00727D14">
        <w:rPr>
          <w:rFonts w:ascii="Times New Roman" w:hAnsi="Times New Roman" w:cs="Times New Roman"/>
          <w:sz w:val="24"/>
          <w:szCs w:val="24"/>
        </w:rPr>
        <w:t xml:space="preserve">Įgyvendinus projektą ir pastačius </w:t>
      </w:r>
      <w:r w:rsidR="00381E47">
        <w:rPr>
          <w:rFonts w:ascii="Times New Roman" w:hAnsi="Times New Roman" w:cs="Times New Roman"/>
          <w:sz w:val="24"/>
          <w:szCs w:val="24"/>
        </w:rPr>
        <w:t xml:space="preserve">naują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00381E47">
        <w:rPr>
          <w:rFonts w:ascii="Times New Roman" w:hAnsi="Times New Roman" w:cs="Times New Roman"/>
          <w:sz w:val="24"/>
          <w:szCs w:val="24"/>
        </w:rPr>
        <w:t>pastatą</w:t>
      </w:r>
      <w:r w:rsidRPr="00727D14">
        <w:rPr>
          <w:rFonts w:ascii="Times New Roman" w:hAnsi="Times New Roman" w:cs="Times New Roman"/>
          <w:sz w:val="24"/>
          <w:szCs w:val="24"/>
        </w:rPr>
        <w:t>, galima išskirti šiuos kokybinius viešosios paslaugos, kurios pagerėjimui teikiamas projektas, pokyčius:</w:t>
      </w:r>
    </w:p>
    <w:p w14:paraId="19A08A49" w14:textId="77777777" w:rsidR="00C76484" w:rsidRDefault="00C76484" w:rsidP="009361A8">
      <w:pPr>
        <w:pStyle w:val="ListParagraph"/>
        <w:numPr>
          <w:ilvl w:val="0"/>
          <w:numId w:val="3"/>
        </w:numPr>
        <w:spacing w:before="120" w:after="120" w:line="240" w:lineRule="auto"/>
        <w:jc w:val="both"/>
        <w:rPr>
          <w:rFonts w:ascii="Times New Roman" w:hAnsi="Times New Roman" w:cs="Times New Roman"/>
          <w:sz w:val="24"/>
          <w:szCs w:val="24"/>
        </w:rPr>
      </w:pPr>
      <w:r w:rsidRPr="00727D14">
        <w:rPr>
          <w:rFonts w:ascii="Times New Roman" w:hAnsi="Times New Roman" w:cs="Times New Roman"/>
          <w:sz w:val="24"/>
          <w:szCs w:val="24"/>
        </w:rPr>
        <w:t>pagerės aviacijos specialistų mokymas</w:t>
      </w:r>
      <w:r w:rsidR="005A6564" w:rsidRPr="005A6564">
        <w:rPr>
          <w:rFonts w:ascii="Times New Roman" w:hAnsi="Times New Roman" w:cs="Times New Roman"/>
          <w:sz w:val="24"/>
          <w:szCs w:val="24"/>
        </w:rPr>
        <w:t xml:space="preserve"> </w:t>
      </w:r>
      <w:r w:rsidR="005A6564">
        <w:rPr>
          <w:rFonts w:ascii="Times New Roman" w:hAnsi="Times New Roman" w:cs="Times New Roman"/>
          <w:sz w:val="24"/>
          <w:szCs w:val="24"/>
        </w:rPr>
        <w:t>ir Aviacijos instituto</w:t>
      </w:r>
      <w:r w:rsidR="005A6564" w:rsidRPr="001237BF">
        <w:rPr>
          <w:rFonts w:ascii="Times New Roman" w:hAnsi="Times New Roman" w:cs="Times New Roman"/>
          <w:sz w:val="24"/>
          <w:szCs w:val="24"/>
        </w:rPr>
        <w:t xml:space="preserve"> </w:t>
      </w:r>
      <w:r w:rsidR="005A6564">
        <w:rPr>
          <w:rFonts w:ascii="Times New Roman" w:hAnsi="Times New Roman" w:cs="Times New Roman"/>
          <w:sz w:val="24"/>
          <w:szCs w:val="24"/>
        </w:rPr>
        <w:t>darbuotojų darbo sąlygos</w:t>
      </w:r>
      <w:r w:rsidRPr="00727D14">
        <w:rPr>
          <w:rFonts w:ascii="Times New Roman" w:hAnsi="Times New Roman" w:cs="Times New Roman"/>
          <w:sz w:val="24"/>
          <w:szCs w:val="24"/>
        </w:rPr>
        <w:t xml:space="preserve">, </w:t>
      </w:r>
      <w:r w:rsidR="00966984">
        <w:rPr>
          <w:rFonts w:ascii="Times New Roman" w:hAnsi="Times New Roman" w:cs="Times New Roman"/>
          <w:sz w:val="24"/>
          <w:szCs w:val="24"/>
        </w:rPr>
        <w:t xml:space="preserve">nes naujame pastate bus suprojektuotos visus specifinius aviacijos studijų poreikius tenkinančios patalpos; </w:t>
      </w:r>
    </w:p>
    <w:p w14:paraId="3EE5E371" w14:textId="77777777" w:rsidR="00C76484" w:rsidRPr="00727D14" w:rsidRDefault="00CC320F"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mokymo proceso organizavimo palengvinimas, nes </w:t>
      </w:r>
      <w:r w:rsidR="00C76484" w:rsidRPr="00727D14">
        <w:rPr>
          <w:rFonts w:ascii="Times New Roman" w:hAnsi="Times New Roman" w:cs="Times New Roman"/>
          <w:sz w:val="24"/>
          <w:szCs w:val="24"/>
        </w:rPr>
        <w:t xml:space="preserve">visi </w:t>
      </w:r>
      <w:r w:rsidR="00CA4A49">
        <w:rPr>
          <w:rFonts w:ascii="Times New Roman" w:hAnsi="Times New Roman" w:cs="Times New Roman"/>
          <w:sz w:val="24"/>
          <w:szCs w:val="24"/>
        </w:rPr>
        <w:t>Aviacijos instituto</w:t>
      </w:r>
      <w:r w:rsidR="00C76484" w:rsidRPr="00727D14">
        <w:rPr>
          <w:rFonts w:ascii="Times New Roman" w:hAnsi="Times New Roman" w:cs="Times New Roman"/>
          <w:sz w:val="24"/>
          <w:szCs w:val="24"/>
        </w:rPr>
        <w:t xml:space="preserve"> </w:t>
      </w:r>
      <w:r>
        <w:rPr>
          <w:rFonts w:ascii="Times New Roman" w:hAnsi="Times New Roman" w:cs="Times New Roman"/>
          <w:sz w:val="24"/>
          <w:szCs w:val="24"/>
        </w:rPr>
        <w:t xml:space="preserve">padaliniai, auditorijos, laboratorijos su jose esančia įranga ir </w:t>
      </w:r>
      <w:r w:rsidR="00C76484" w:rsidRPr="00727D14">
        <w:rPr>
          <w:rFonts w:ascii="Times New Roman" w:hAnsi="Times New Roman" w:cs="Times New Roman"/>
          <w:sz w:val="24"/>
          <w:szCs w:val="24"/>
        </w:rPr>
        <w:t>treniruokliai</w:t>
      </w:r>
      <w:r>
        <w:rPr>
          <w:rFonts w:ascii="Times New Roman" w:hAnsi="Times New Roman" w:cs="Times New Roman"/>
          <w:sz w:val="24"/>
          <w:szCs w:val="24"/>
        </w:rPr>
        <w:t xml:space="preserve">s </w:t>
      </w:r>
      <w:r w:rsidR="00C76484" w:rsidRPr="00727D14">
        <w:rPr>
          <w:rFonts w:ascii="Times New Roman" w:hAnsi="Times New Roman" w:cs="Times New Roman"/>
          <w:sz w:val="24"/>
          <w:szCs w:val="24"/>
        </w:rPr>
        <w:t xml:space="preserve">bus vienoje vietoje, </w:t>
      </w:r>
      <w:r>
        <w:rPr>
          <w:rFonts w:ascii="Times New Roman" w:hAnsi="Times New Roman" w:cs="Times New Roman"/>
          <w:sz w:val="24"/>
          <w:szCs w:val="24"/>
        </w:rPr>
        <w:t>studentams ir dėstytojams nereikės gaišti laiko ir patirti sąnaudų vykstant į skirtingas vietas.</w:t>
      </w:r>
    </w:p>
    <w:p w14:paraId="1453467D" w14:textId="77777777" w:rsidR="00C76484" w:rsidRPr="00727D14" w:rsidRDefault="00C76484" w:rsidP="009361A8">
      <w:pPr>
        <w:pStyle w:val="ListParagraph"/>
        <w:numPr>
          <w:ilvl w:val="0"/>
          <w:numId w:val="3"/>
        </w:numPr>
        <w:spacing w:before="120" w:after="120" w:line="240" w:lineRule="auto"/>
        <w:jc w:val="both"/>
        <w:rPr>
          <w:rFonts w:ascii="Times New Roman" w:hAnsi="Times New Roman" w:cs="Times New Roman"/>
          <w:sz w:val="24"/>
          <w:szCs w:val="24"/>
        </w:rPr>
      </w:pPr>
      <w:r w:rsidRPr="00727D14">
        <w:rPr>
          <w:rFonts w:ascii="Times New Roman" w:hAnsi="Times New Roman" w:cs="Times New Roman"/>
          <w:sz w:val="24"/>
          <w:szCs w:val="24"/>
        </w:rPr>
        <w:t xml:space="preserve">bus užtikrintas higienos normų </w:t>
      </w:r>
      <w:r w:rsidR="009B2123" w:rsidRPr="00727D14">
        <w:rPr>
          <w:rFonts w:ascii="Times New Roman" w:hAnsi="Times New Roman" w:cs="Times New Roman"/>
          <w:sz w:val="24"/>
          <w:szCs w:val="24"/>
        </w:rPr>
        <w:t>laikymasis</w:t>
      </w:r>
      <w:r w:rsidRPr="00727D14">
        <w:rPr>
          <w:rFonts w:ascii="Times New Roman" w:hAnsi="Times New Roman" w:cs="Times New Roman"/>
          <w:sz w:val="24"/>
          <w:szCs w:val="24"/>
        </w:rPr>
        <w:t xml:space="preserve">, taip pat saugus ir ilgalaikis pastato </w:t>
      </w:r>
      <w:r w:rsidR="009B2123" w:rsidRPr="00727D14">
        <w:rPr>
          <w:rFonts w:ascii="Times New Roman" w:hAnsi="Times New Roman" w:cs="Times New Roman"/>
          <w:sz w:val="24"/>
          <w:szCs w:val="24"/>
        </w:rPr>
        <w:t>eksploatavimas</w:t>
      </w:r>
      <w:r w:rsidRPr="00727D14">
        <w:rPr>
          <w:rFonts w:ascii="Times New Roman" w:hAnsi="Times New Roman" w:cs="Times New Roman"/>
          <w:sz w:val="24"/>
          <w:szCs w:val="24"/>
        </w:rPr>
        <w:t>;</w:t>
      </w:r>
    </w:p>
    <w:p w14:paraId="59C3D41E" w14:textId="77777777" w:rsidR="00C76484" w:rsidRPr="00727D14" w:rsidRDefault="00C76484" w:rsidP="009361A8">
      <w:pPr>
        <w:pStyle w:val="ListParagraph"/>
        <w:numPr>
          <w:ilvl w:val="0"/>
          <w:numId w:val="3"/>
        </w:numPr>
        <w:spacing w:before="120" w:after="120" w:line="240" w:lineRule="auto"/>
        <w:jc w:val="both"/>
        <w:rPr>
          <w:rFonts w:ascii="Times New Roman" w:hAnsi="Times New Roman" w:cs="Times New Roman"/>
          <w:sz w:val="24"/>
          <w:szCs w:val="24"/>
        </w:rPr>
      </w:pPr>
      <w:r w:rsidRPr="00727D14">
        <w:rPr>
          <w:rFonts w:ascii="Times New Roman" w:hAnsi="Times New Roman" w:cs="Times New Roman"/>
          <w:sz w:val="24"/>
          <w:szCs w:val="24"/>
        </w:rPr>
        <w:t>projekto įgyvendinimas užtikrins aviacijos specialistų  rengimo atitikimą vis griežtesn</w:t>
      </w:r>
      <w:r w:rsidR="009B2123">
        <w:rPr>
          <w:rFonts w:ascii="Times New Roman" w:hAnsi="Times New Roman" w:cs="Times New Roman"/>
          <w:sz w:val="24"/>
          <w:szCs w:val="24"/>
        </w:rPr>
        <w:t>iems</w:t>
      </w:r>
      <w:r w:rsidRPr="00727D14">
        <w:rPr>
          <w:rFonts w:ascii="Times New Roman" w:hAnsi="Times New Roman" w:cs="Times New Roman"/>
          <w:sz w:val="24"/>
          <w:szCs w:val="24"/>
        </w:rPr>
        <w:t xml:space="preserve"> tarptautinių organizacijų (ICAO ir EASA, EUROCONTROL) ir jas atstovaujančios Civilinės aviacijos administracijos reikalavimams</w:t>
      </w:r>
      <w:r w:rsidR="005A6564">
        <w:rPr>
          <w:rFonts w:ascii="Times New Roman" w:hAnsi="Times New Roman" w:cs="Times New Roman"/>
          <w:sz w:val="24"/>
          <w:szCs w:val="24"/>
        </w:rPr>
        <w:t>.</w:t>
      </w:r>
    </w:p>
    <w:p w14:paraId="48AD7145" w14:textId="77777777" w:rsidR="00C76484" w:rsidRDefault="00C76484" w:rsidP="009361A8">
      <w:pPr>
        <w:tabs>
          <w:tab w:val="num" w:pos="0"/>
        </w:tabs>
        <w:spacing w:before="120" w:after="120" w:line="240" w:lineRule="auto"/>
        <w:jc w:val="both"/>
        <w:rPr>
          <w:rFonts w:ascii="Times New Roman" w:hAnsi="Times New Roman" w:cs="Times New Roman"/>
          <w:sz w:val="24"/>
          <w:szCs w:val="24"/>
        </w:rPr>
      </w:pPr>
      <w:r w:rsidRPr="00D13BED">
        <w:rPr>
          <w:rFonts w:ascii="Times New Roman" w:hAnsi="Times New Roman" w:cs="Times New Roman"/>
          <w:sz w:val="24"/>
          <w:szCs w:val="24"/>
        </w:rPr>
        <w:t>Kiekybiniai pokyčiai:</w:t>
      </w:r>
    </w:p>
    <w:p w14:paraId="40DF2CE6" w14:textId="54901F9C" w:rsidR="00D13BED" w:rsidRPr="00D13BED" w:rsidRDefault="00D13BED"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pastatytas naujas Aviacijos instituto pastatas (Linkmenų g. 28), planuojamas pastato plotas – apie </w:t>
      </w:r>
      <w:r w:rsidR="00772195">
        <w:rPr>
          <w:rFonts w:ascii="Times New Roman" w:hAnsi="Times New Roman" w:cs="Times New Roman"/>
          <w:sz w:val="24"/>
          <w:szCs w:val="24"/>
        </w:rPr>
        <w:t>840</w:t>
      </w:r>
      <w:r>
        <w:rPr>
          <w:rFonts w:ascii="Times New Roman" w:hAnsi="Times New Roman" w:cs="Times New Roman"/>
          <w:sz w:val="24"/>
          <w:szCs w:val="24"/>
        </w:rPr>
        <w:t xml:space="preserve"> m</w:t>
      </w:r>
      <w:r w:rsidRPr="006C4301">
        <w:rPr>
          <w:rFonts w:ascii="Times New Roman" w:hAnsi="Times New Roman" w:cs="Times New Roman"/>
          <w:sz w:val="24"/>
          <w:szCs w:val="24"/>
        </w:rPr>
        <w:t>2</w:t>
      </w:r>
    </w:p>
    <w:p w14:paraId="4CCA3C4F" w14:textId="77777777" w:rsidR="00E9042A" w:rsidRPr="00583DC0" w:rsidRDefault="00E9042A" w:rsidP="009361A8">
      <w:pPr>
        <w:spacing w:before="120" w:after="120" w:line="240" w:lineRule="auto"/>
        <w:rPr>
          <w:rFonts w:ascii="Times New Roman" w:hAnsi="Times New Roman" w:cs="Times New Roman"/>
        </w:rPr>
      </w:pPr>
    </w:p>
    <w:p w14:paraId="05788ADA" w14:textId="77777777" w:rsidR="00D457D4" w:rsidRDefault="00971191" w:rsidP="00971191">
      <w:pPr>
        <w:pStyle w:val="Heading2"/>
        <w:spacing w:before="120" w:after="120" w:line="240" w:lineRule="auto"/>
        <w:jc w:val="center"/>
        <w:rPr>
          <w:rFonts w:ascii="Times New Roman" w:hAnsi="Times New Roman" w:cs="Times New Roman"/>
          <w:b/>
          <w:color w:val="auto"/>
          <w:sz w:val="28"/>
          <w:szCs w:val="28"/>
        </w:rPr>
      </w:pPr>
      <w:bookmarkStart w:id="33" w:name="_Toc458600035"/>
      <w:r w:rsidRPr="00971191">
        <w:rPr>
          <w:rFonts w:ascii="Times New Roman" w:hAnsi="Times New Roman" w:cs="Times New Roman"/>
          <w:b/>
          <w:color w:val="auto"/>
          <w:sz w:val="28"/>
          <w:szCs w:val="28"/>
        </w:rPr>
        <w:t xml:space="preserve">4. </w:t>
      </w:r>
      <w:bookmarkStart w:id="34" w:name="_Toc436045474"/>
      <w:r w:rsidR="00D457D4" w:rsidRPr="00971191">
        <w:rPr>
          <w:rFonts w:ascii="Times New Roman" w:hAnsi="Times New Roman" w:cs="Times New Roman"/>
          <w:b/>
          <w:color w:val="auto"/>
          <w:sz w:val="28"/>
          <w:szCs w:val="28"/>
        </w:rPr>
        <w:t>Projekto įgyvendinimo galimybių ir alternatyvų aprašymas ir analizė</w:t>
      </w:r>
      <w:bookmarkEnd w:id="33"/>
      <w:bookmarkEnd w:id="34"/>
    </w:p>
    <w:p w14:paraId="7C73931A" w14:textId="77777777" w:rsidR="00971191" w:rsidRPr="00971191" w:rsidRDefault="00971191" w:rsidP="00971191"/>
    <w:p w14:paraId="78DF3857" w14:textId="77777777" w:rsidR="00D457D4" w:rsidRPr="00FD5D3E" w:rsidRDefault="00D457D4" w:rsidP="009361A8">
      <w:pPr>
        <w:pStyle w:val="Heading2"/>
        <w:spacing w:before="120" w:after="120" w:line="240" w:lineRule="auto"/>
        <w:jc w:val="center"/>
        <w:rPr>
          <w:rFonts w:ascii="Times New Roman" w:hAnsi="Times New Roman" w:cs="Times New Roman"/>
          <w:b/>
          <w:color w:val="auto"/>
          <w:sz w:val="24"/>
          <w:szCs w:val="24"/>
        </w:rPr>
      </w:pPr>
      <w:bookmarkStart w:id="35" w:name="_Toc436045475"/>
      <w:bookmarkStart w:id="36" w:name="_Toc458600036"/>
      <w:r w:rsidRPr="00FD5D3E">
        <w:rPr>
          <w:rFonts w:ascii="Times New Roman" w:hAnsi="Times New Roman" w:cs="Times New Roman"/>
          <w:b/>
          <w:color w:val="auto"/>
          <w:sz w:val="24"/>
          <w:szCs w:val="24"/>
        </w:rPr>
        <w:t>4.1 Esamos situacijos aprašymas</w:t>
      </w:r>
      <w:bookmarkEnd w:id="35"/>
      <w:bookmarkEnd w:id="36"/>
    </w:p>
    <w:p w14:paraId="26815107" w14:textId="77777777" w:rsidR="00FD5D3E" w:rsidRPr="003935AF" w:rsidRDefault="00FD5D3E" w:rsidP="009361A8">
      <w:pPr>
        <w:spacing w:before="120" w:after="120" w:line="240" w:lineRule="auto"/>
        <w:rPr>
          <w:rFonts w:ascii="Times New Roman" w:hAnsi="Times New Roman" w:cs="Times New Roman"/>
          <w:sz w:val="24"/>
          <w:szCs w:val="24"/>
        </w:rPr>
      </w:pPr>
    </w:p>
    <w:p w14:paraId="4A0E30EA" w14:textId="77777777" w:rsidR="00542237" w:rsidRPr="003935AF" w:rsidRDefault="003935AF" w:rsidP="009361A8">
      <w:pPr>
        <w:autoSpaceDE w:val="0"/>
        <w:autoSpaceDN w:val="0"/>
        <w:adjustRightInd w:val="0"/>
        <w:spacing w:before="120" w:after="120" w:line="240" w:lineRule="auto"/>
        <w:ind w:firstLine="709"/>
        <w:jc w:val="both"/>
        <w:rPr>
          <w:rFonts w:ascii="Times New Roman" w:hAnsi="Times New Roman" w:cs="Times New Roman"/>
          <w:sz w:val="24"/>
          <w:szCs w:val="24"/>
        </w:rPr>
      </w:pPr>
      <w:r w:rsidRPr="0074776D">
        <w:rPr>
          <w:rFonts w:ascii="Times New Roman" w:hAnsi="Times New Roman" w:cs="Times New Roman"/>
          <w:sz w:val="24"/>
          <w:szCs w:val="24"/>
        </w:rPr>
        <w:t xml:space="preserve">2.3 </w:t>
      </w:r>
      <w:r w:rsidR="00542237" w:rsidRPr="0074776D">
        <w:rPr>
          <w:rFonts w:ascii="Times New Roman" w:hAnsi="Times New Roman" w:cs="Times New Roman"/>
          <w:sz w:val="24"/>
          <w:szCs w:val="24"/>
        </w:rPr>
        <w:t>skyri</w:t>
      </w:r>
      <w:r w:rsidRPr="0074776D">
        <w:rPr>
          <w:rFonts w:ascii="Times New Roman" w:hAnsi="Times New Roman" w:cs="Times New Roman"/>
          <w:sz w:val="24"/>
          <w:szCs w:val="24"/>
        </w:rPr>
        <w:t>u</w:t>
      </w:r>
      <w:r w:rsidR="00F772BE" w:rsidRPr="0074776D">
        <w:rPr>
          <w:rFonts w:ascii="Times New Roman" w:hAnsi="Times New Roman" w:cs="Times New Roman"/>
          <w:sz w:val="24"/>
          <w:szCs w:val="24"/>
        </w:rPr>
        <w:t>je</w:t>
      </w:r>
      <w:r w:rsidRPr="0074776D">
        <w:rPr>
          <w:rFonts w:ascii="Times New Roman" w:hAnsi="Times New Roman" w:cs="Times New Roman"/>
          <w:sz w:val="24"/>
          <w:szCs w:val="24"/>
        </w:rPr>
        <w:t xml:space="preserve"> </w:t>
      </w:r>
      <w:r w:rsidR="00542237" w:rsidRPr="0074776D">
        <w:rPr>
          <w:rFonts w:ascii="Times New Roman" w:hAnsi="Times New Roman" w:cs="Times New Roman"/>
          <w:sz w:val="24"/>
          <w:szCs w:val="24"/>
        </w:rPr>
        <w:t>buvo pristatyta esama</w:t>
      </w:r>
      <w:r w:rsidR="00F772BE" w:rsidRPr="0074776D">
        <w:rPr>
          <w:rFonts w:ascii="Times New Roman" w:hAnsi="Times New Roman" w:cs="Times New Roman"/>
          <w:sz w:val="24"/>
          <w:szCs w:val="24"/>
        </w:rPr>
        <w:t xml:space="preserve"> situacija susijusi su </w:t>
      </w:r>
      <w:r w:rsidR="00C610AE" w:rsidRPr="0074776D">
        <w:rPr>
          <w:rFonts w:ascii="Times New Roman" w:hAnsi="Times New Roman" w:cs="Times New Roman"/>
          <w:sz w:val="24"/>
          <w:szCs w:val="24"/>
        </w:rPr>
        <w:t xml:space="preserve">Aviacijos instituto </w:t>
      </w:r>
      <w:r w:rsidR="00F772BE" w:rsidRPr="0074776D">
        <w:rPr>
          <w:rFonts w:ascii="Times New Roman" w:hAnsi="Times New Roman" w:cs="Times New Roman"/>
          <w:sz w:val="24"/>
          <w:szCs w:val="24"/>
        </w:rPr>
        <w:t>infrastruktūra,</w:t>
      </w:r>
      <w:r w:rsidR="00F772BE">
        <w:rPr>
          <w:rFonts w:ascii="Times New Roman" w:hAnsi="Times New Roman" w:cs="Times New Roman"/>
          <w:sz w:val="24"/>
          <w:szCs w:val="24"/>
        </w:rPr>
        <w:t xml:space="preserve"> kuriai esant iškylančios problemos atskleistos 2.4 skyriuje. </w:t>
      </w:r>
      <w:r w:rsidR="00542237" w:rsidRPr="003935AF">
        <w:rPr>
          <w:rFonts w:ascii="Times New Roman" w:hAnsi="Times New Roman" w:cs="Times New Roman"/>
          <w:sz w:val="24"/>
          <w:szCs w:val="24"/>
        </w:rPr>
        <w:t xml:space="preserve">Apibendrinant galima konstatuoti, kad </w:t>
      </w:r>
      <w:r w:rsidR="00FA37AA">
        <w:rPr>
          <w:rFonts w:ascii="Times New Roman" w:hAnsi="Times New Roman" w:cs="Times New Roman"/>
          <w:sz w:val="24"/>
          <w:szCs w:val="24"/>
        </w:rPr>
        <w:t>mokymo</w:t>
      </w:r>
      <w:r w:rsidR="00542237" w:rsidRPr="003935AF">
        <w:rPr>
          <w:rFonts w:ascii="Times New Roman" w:hAnsi="Times New Roman" w:cs="Times New Roman"/>
          <w:sz w:val="24"/>
          <w:szCs w:val="24"/>
        </w:rPr>
        <w:t xml:space="preserve"> proceso </w:t>
      </w:r>
      <w:r w:rsidR="00B25DE4">
        <w:rPr>
          <w:rFonts w:ascii="Times New Roman" w:hAnsi="Times New Roman" w:cs="Times New Roman"/>
          <w:sz w:val="24"/>
          <w:szCs w:val="24"/>
        </w:rPr>
        <w:t xml:space="preserve">kokybės gerinimui ir jo </w:t>
      </w:r>
      <w:r w:rsidR="00542237" w:rsidRPr="003935AF">
        <w:rPr>
          <w:rFonts w:ascii="Times New Roman" w:hAnsi="Times New Roman" w:cs="Times New Roman"/>
          <w:sz w:val="24"/>
          <w:szCs w:val="24"/>
        </w:rPr>
        <w:t xml:space="preserve">organizavimo efektyvumui didinti tikslinga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00E90199">
        <w:rPr>
          <w:rFonts w:ascii="Times New Roman" w:hAnsi="Times New Roman" w:cs="Times New Roman"/>
          <w:sz w:val="24"/>
          <w:szCs w:val="24"/>
        </w:rPr>
        <w:t xml:space="preserve">pastatus </w:t>
      </w:r>
      <w:r w:rsidR="00542237" w:rsidRPr="003935AF">
        <w:rPr>
          <w:rFonts w:ascii="Times New Roman" w:hAnsi="Times New Roman" w:cs="Times New Roman"/>
          <w:sz w:val="24"/>
          <w:szCs w:val="24"/>
        </w:rPr>
        <w:t xml:space="preserve">perkelti į </w:t>
      </w:r>
      <w:r w:rsidR="00E90199">
        <w:rPr>
          <w:rFonts w:ascii="Times New Roman" w:hAnsi="Times New Roman" w:cs="Times New Roman"/>
          <w:sz w:val="24"/>
          <w:szCs w:val="24"/>
        </w:rPr>
        <w:t xml:space="preserve">Linkmenų gatvę, </w:t>
      </w:r>
      <w:r w:rsidR="00542237" w:rsidRPr="003935AF">
        <w:rPr>
          <w:rFonts w:ascii="Times New Roman" w:hAnsi="Times New Roman" w:cs="Times New Roman"/>
          <w:sz w:val="24"/>
          <w:szCs w:val="24"/>
        </w:rPr>
        <w:t xml:space="preserve">pastatant </w:t>
      </w:r>
      <w:r w:rsidR="00E90199">
        <w:rPr>
          <w:rFonts w:ascii="Times New Roman" w:hAnsi="Times New Roman" w:cs="Times New Roman"/>
          <w:sz w:val="24"/>
          <w:szCs w:val="24"/>
        </w:rPr>
        <w:t xml:space="preserve">naują </w:t>
      </w:r>
      <w:r w:rsidR="00FA37AA">
        <w:rPr>
          <w:rFonts w:ascii="Times New Roman" w:hAnsi="Times New Roman" w:cs="Times New Roman"/>
          <w:sz w:val="24"/>
          <w:szCs w:val="24"/>
        </w:rPr>
        <w:t>pastatą</w:t>
      </w:r>
      <w:r w:rsidR="00542237" w:rsidRPr="003935AF">
        <w:rPr>
          <w:rFonts w:ascii="Times New Roman" w:hAnsi="Times New Roman" w:cs="Times New Roman"/>
          <w:sz w:val="24"/>
          <w:szCs w:val="24"/>
        </w:rPr>
        <w:t xml:space="preserve">. Neatliekant jokių </w:t>
      </w:r>
      <w:r w:rsidR="00542237" w:rsidRPr="003935AF">
        <w:rPr>
          <w:rFonts w:ascii="Times New Roman" w:hAnsi="Times New Roman" w:cs="Times New Roman"/>
          <w:sz w:val="24"/>
          <w:szCs w:val="24"/>
        </w:rPr>
        <w:lastRenderedPageBreak/>
        <w:t>infrastruktūros gerinimo darbų („Nulinė alternatyva“), pasireikštų žemiau nurodyti neigiami aspektai:</w:t>
      </w:r>
    </w:p>
    <w:p w14:paraId="1D7763C4" w14:textId="77777777" w:rsidR="00542237" w:rsidRPr="003935AF" w:rsidRDefault="00542237" w:rsidP="009361A8">
      <w:pPr>
        <w:pStyle w:val="ListParagraph"/>
        <w:numPr>
          <w:ilvl w:val="0"/>
          <w:numId w:val="3"/>
        </w:numPr>
        <w:spacing w:before="120" w:after="120" w:line="240" w:lineRule="auto"/>
        <w:jc w:val="both"/>
        <w:rPr>
          <w:rFonts w:ascii="Times New Roman" w:hAnsi="Times New Roman" w:cs="Times New Roman"/>
          <w:sz w:val="24"/>
          <w:szCs w:val="24"/>
        </w:rPr>
      </w:pPr>
      <w:r w:rsidRPr="003935AF">
        <w:rPr>
          <w:rFonts w:ascii="Times New Roman" w:hAnsi="Times New Roman" w:cs="Times New Roman"/>
          <w:sz w:val="24"/>
          <w:szCs w:val="24"/>
        </w:rPr>
        <w:t xml:space="preserve">Nebus </w:t>
      </w:r>
      <w:r w:rsidR="009E01A6">
        <w:rPr>
          <w:rFonts w:ascii="Times New Roman" w:hAnsi="Times New Roman" w:cs="Times New Roman"/>
          <w:sz w:val="24"/>
          <w:szCs w:val="24"/>
        </w:rPr>
        <w:t>pagerinta</w:t>
      </w:r>
      <w:r w:rsidRPr="003935AF">
        <w:rPr>
          <w:rFonts w:ascii="Times New Roman" w:hAnsi="Times New Roman" w:cs="Times New Roman"/>
          <w:sz w:val="24"/>
          <w:szCs w:val="24"/>
        </w:rPr>
        <w:t xml:space="preserve"> </w:t>
      </w:r>
      <w:r w:rsidR="009536D0">
        <w:rPr>
          <w:rFonts w:ascii="Times New Roman" w:hAnsi="Times New Roman" w:cs="Times New Roman"/>
          <w:sz w:val="24"/>
          <w:szCs w:val="24"/>
        </w:rPr>
        <w:t xml:space="preserve">aviacijos specialistų </w:t>
      </w:r>
      <w:r w:rsidR="00FA37AA">
        <w:rPr>
          <w:rFonts w:ascii="Times New Roman" w:hAnsi="Times New Roman" w:cs="Times New Roman"/>
          <w:sz w:val="24"/>
          <w:szCs w:val="24"/>
        </w:rPr>
        <w:t>mokymo</w:t>
      </w:r>
      <w:r w:rsidRPr="003935AF">
        <w:rPr>
          <w:rFonts w:ascii="Times New Roman" w:hAnsi="Times New Roman" w:cs="Times New Roman"/>
          <w:sz w:val="24"/>
          <w:szCs w:val="24"/>
        </w:rPr>
        <w:t xml:space="preserve"> bazė, nepagerės studijų ir darbo sąlygos. </w:t>
      </w:r>
    </w:p>
    <w:p w14:paraId="083B191E" w14:textId="77777777" w:rsidR="00542237" w:rsidRPr="006C4301" w:rsidRDefault="00542237"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 xml:space="preserve">Studijų prieinamumą neigiamai veikia </w:t>
      </w:r>
      <w:r w:rsidR="00486BFB" w:rsidRPr="006C4301">
        <w:rPr>
          <w:rFonts w:ascii="Times New Roman" w:hAnsi="Times New Roman" w:cs="Times New Roman"/>
          <w:sz w:val="24"/>
          <w:szCs w:val="24"/>
        </w:rPr>
        <w:t xml:space="preserve">pastatų </w:t>
      </w:r>
      <w:r w:rsidRPr="006C4301">
        <w:rPr>
          <w:rFonts w:ascii="Times New Roman" w:hAnsi="Times New Roman" w:cs="Times New Roman"/>
          <w:sz w:val="24"/>
          <w:szCs w:val="24"/>
        </w:rPr>
        <w:t>išdėstymas skirtingose vietose, gaištamas laikas judant nuo vieno pastato prie kito.</w:t>
      </w:r>
    </w:p>
    <w:p w14:paraId="5E3F4F3D" w14:textId="77777777" w:rsidR="00542237" w:rsidRPr="003935AF" w:rsidRDefault="00542237" w:rsidP="009361A8">
      <w:pPr>
        <w:pStyle w:val="ListParagraph"/>
        <w:numPr>
          <w:ilvl w:val="0"/>
          <w:numId w:val="3"/>
        </w:numPr>
        <w:spacing w:before="120" w:after="120" w:line="240" w:lineRule="auto"/>
        <w:jc w:val="both"/>
        <w:rPr>
          <w:rFonts w:ascii="Times New Roman" w:hAnsi="Times New Roman" w:cs="Times New Roman"/>
          <w:sz w:val="24"/>
          <w:szCs w:val="24"/>
        </w:rPr>
      </w:pPr>
      <w:r w:rsidRPr="003935AF">
        <w:rPr>
          <w:rFonts w:ascii="Times New Roman" w:hAnsi="Times New Roman" w:cs="Times New Roman"/>
          <w:sz w:val="24"/>
          <w:szCs w:val="24"/>
        </w:rPr>
        <w:t>Dėl nusidėvėjusios bei prastėjančios infrastruktūros ne visada užtikrinamas higienos normų sąlygų laikymasis.</w:t>
      </w:r>
    </w:p>
    <w:p w14:paraId="3DCFD1F8" w14:textId="77777777" w:rsidR="00FD5D3E" w:rsidRPr="00F164DF" w:rsidRDefault="00542237" w:rsidP="009361A8">
      <w:pPr>
        <w:autoSpaceDE w:val="0"/>
        <w:autoSpaceDN w:val="0"/>
        <w:adjustRightInd w:val="0"/>
        <w:spacing w:before="120" w:after="120" w:line="240" w:lineRule="auto"/>
        <w:ind w:firstLine="709"/>
        <w:jc w:val="both"/>
        <w:rPr>
          <w:rFonts w:ascii="Times New Roman" w:hAnsi="Times New Roman" w:cs="Times New Roman"/>
          <w:sz w:val="24"/>
          <w:szCs w:val="24"/>
        </w:rPr>
      </w:pPr>
      <w:r w:rsidRPr="003935AF">
        <w:rPr>
          <w:rFonts w:ascii="Times New Roman" w:hAnsi="Times New Roman" w:cs="Times New Roman"/>
          <w:sz w:val="24"/>
          <w:szCs w:val="24"/>
        </w:rPr>
        <w:t>Apibendrinant „Nulinę alternatyvą“ galima konstatuoti, kad nesiimant jokių veiksmų, ilgalaikėje perspektyvoje prastės studijų kokybė.</w:t>
      </w:r>
    </w:p>
    <w:p w14:paraId="68B6E5C4" w14:textId="77777777" w:rsidR="00542237" w:rsidRDefault="00542237" w:rsidP="009361A8">
      <w:pPr>
        <w:spacing w:before="120" w:after="120" w:line="240" w:lineRule="auto"/>
      </w:pPr>
    </w:p>
    <w:p w14:paraId="4B9985C4" w14:textId="77777777" w:rsidR="00D457D4" w:rsidRPr="00260FE8" w:rsidRDefault="00D457D4" w:rsidP="009361A8">
      <w:pPr>
        <w:pStyle w:val="Heading2"/>
        <w:spacing w:before="120" w:after="120" w:line="240" w:lineRule="auto"/>
        <w:jc w:val="center"/>
        <w:rPr>
          <w:rFonts w:ascii="Times New Roman" w:hAnsi="Times New Roman" w:cs="Times New Roman"/>
          <w:b/>
          <w:color w:val="auto"/>
          <w:sz w:val="24"/>
          <w:szCs w:val="24"/>
        </w:rPr>
      </w:pPr>
      <w:bookmarkStart w:id="37" w:name="_Toc436045476"/>
      <w:bookmarkStart w:id="38" w:name="_Toc458600037"/>
      <w:r w:rsidRPr="00260FE8">
        <w:rPr>
          <w:rFonts w:ascii="Times New Roman" w:hAnsi="Times New Roman" w:cs="Times New Roman"/>
          <w:b/>
          <w:color w:val="auto"/>
          <w:sz w:val="24"/>
          <w:szCs w:val="24"/>
        </w:rPr>
        <w:t>4.2 Galimos veiklos projekto tikslui pasiekti ir uždaviniams išspręsti</w:t>
      </w:r>
      <w:bookmarkEnd w:id="37"/>
      <w:bookmarkEnd w:id="38"/>
    </w:p>
    <w:p w14:paraId="5BAD89D1" w14:textId="77777777" w:rsidR="00D457D4" w:rsidRDefault="00D457D4" w:rsidP="009361A8">
      <w:pPr>
        <w:spacing w:before="120" w:after="120" w:line="240" w:lineRule="auto"/>
        <w:rPr>
          <w:rFonts w:ascii="Times New Roman" w:hAnsi="Times New Roman" w:cs="Times New Roman"/>
        </w:rPr>
      </w:pPr>
    </w:p>
    <w:p w14:paraId="2B8CFA0F" w14:textId="77777777" w:rsidR="00D476ED" w:rsidRPr="00D476ED" w:rsidRDefault="00D476ED" w:rsidP="009361A8">
      <w:pPr>
        <w:spacing w:before="120" w:after="120" w:line="240" w:lineRule="auto"/>
        <w:ind w:firstLine="709"/>
        <w:jc w:val="both"/>
        <w:rPr>
          <w:rFonts w:ascii="Times New Roman" w:hAnsi="Times New Roman" w:cs="Times New Roman"/>
          <w:sz w:val="24"/>
          <w:szCs w:val="24"/>
        </w:rPr>
      </w:pPr>
      <w:r w:rsidRPr="00D476ED">
        <w:rPr>
          <w:rFonts w:ascii="Times New Roman" w:hAnsi="Times New Roman" w:cs="Times New Roman"/>
          <w:sz w:val="24"/>
          <w:szCs w:val="24"/>
        </w:rPr>
        <w:t>Teikiamu projektu yra siekiama pastatyti nauj</w:t>
      </w:r>
      <w:r w:rsidR="005E289C">
        <w:rPr>
          <w:rFonts w:ascii="Times New Roman" w:hAnsi="Times New Roman" w:cs="Times New Roman"/>
          <w:sz w:val="24"/>
          <w:szCs w:val="24"/>
        </w:rPr>
        <w:t xml:space="preserve">ą </w:t>
      </w:r>
      <w:r w:rsidR="00FA37AA">
        <w:rPr>
          <w:rFonts w:ascii="Times New Roman" w:hAnsi="Times New Roman" w:cs="Times New Roman"/>
          <w:sz w:val="24"/>
          <w:szCs w:val="24"/>
        </w:rPr>
        <w:t>Aviacijos instituto pastatą</w:t>
      </w:r>
      <w:r w:rsidR="005E289C">
        <w:rPr>
          <w:rFonts w:ascii="Times New Roman" w:hAnsi="Times New Roman" w:cs="Times New Roman"/>
          <w:sz w:val="24"/>
          <w:szCs w:val="24"/>
        </w:rPr>
        <w:t xml:space="preserve">. </w:t>
      </w:r>
      <w:r w:rsidRPr="00D476ED">
        <w:rPr>
          <w:rFonts w:ascii="Times New Roman" w:hAnsi="Times New Roman" w:cs="Times New Roman"/>
          <w:sz w:val="24"/>
          <w:szCs w:val="24"/>
        </w:rPr>
        <w:t>Teikiamas investicijų projektas apima pastat</w:t>
      </w:r>
      <w:r w:rsidR="005E289C">
        <w:rPr>
          <w:rFonts w:ascii="Times New Roman" w:hAnsi="Times New Roman" w:cs="Times New Roman"/>
          <w:sz w:val="24"/>
          <w:szCs w:val="24"/>
        </w:rPr>
        <w:t>o</w:t>
      </w:r>
      <w:r w:rsidRPr="00D476ED">
        <w:rPr>
          <w:rFonts w:ascii="Times New Roman" w:hAnsi="Times New Roman" w:cs="Times New Roman"/>
          <w:sz w:val="24"/>
          <w:szCs w:val="24"/>
        </w:rPr>
        <w:t xml:space="preserve"> infrastruktūros sukūrimą (statybos darbus)</w:t>
      </w:r>
      <w:r w:rsidR="005E289C">
        <w:rPr>
          <w:rFonts w:ascii="Times New Roman" w:hAnsi="Times New Roman" w:cs="Times New Roman"/>
          <w:sz w:val="24"/>
          <w:szCs w:val="24"/>
        </w:rPr>
        <w:t>.</w:t>
      </w:r>
    </w:p>
    <w:p w14:paraId="5A61D0D6" w14:textId="77777777" w:rsidR="00D476ED" w:rsidRPr="00D476ED" w:rsidRDefault="00D476ED" w:rsidP="009361A8">
      <w:pPr>
        <w:spacing w:before="120" w:after="120" w:line="240" w:lineRule="auto"/>
        <w:ind w:firstLine="709"/>
        <w:jc w:val="both"/>
        <w:rPr>
          <w:rFonts w:ascii="Times New Roman" w:hAnsi="Times New Roman" w:cs="Times New Roman"/>
          <w:sz w:val="24"/>
          <w:szCs w:val="24"/>
        </w:rPr>
      </w:pPr>
      <w:r w:rsidRPr="00D476ED">
        <w:rPr>
          <w:rFonts w:ascii="Times New Roman" w:hAnsi="Times New Roman" w:cs="Times New Roman"/>
          <w:sz w:val="24"/>
          <w:szCs w:val="24"/>
        </w:rPr>
        <w:t xml:space="preserve">Esamos būklės analizė parodė, kad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Pr="00D476ED">
        <w:rPr>
          <w:rFonts w:ascii="Times New Roman" w:hAnsi="Times New Roman" w:cs="Times New Roman"/>
          <w:sz w:val="24"/>
          <w:szCs w:val="24"/>
        </w:rPr>
        <w:t xml:space="preserve">infrastruktūra yra gana smarkiai nusidėvėjusi, ne visada atitinkanti studijų organizavimui keliamus reikalavimus bei įtakojanti santykinai dideles eksploatacines išlaidas. Be to,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005E289C">
        <w:rPr>
          <w:rFonts w:ascii="Times New Roman" w:hAnsi="Times New Roman" w:cs="Times New Roman"/>
          <w:sz w:val="24"/>
          <w:szCs w:val="24"/>
        </w:rPr>
        <w:t>pastatų išsidėstymas</w:t>
      </w:r>
      <w:r w:rsidRPr="00D476ED">
        <w:rPr>
          <w:rFonts w:ascii="Times New Roman" w:hAnsi="Times New Roman" w:cs="Times New Roman"/>
          <w:sz w:val="24"/>
          <w:szCs w:val="24"/>
        </w:rPr>
        <w:t xml:space="preserve"> keliose skirtingose vietovėse nesudaro prielaidų gerinti studijų kokybę ir prieinamumą</w:t>
      </w:r>
      <w:r w:rsidR="008E44EF">
        <w:rPr>
          <w:rFonts w:ascii="Times New Roman" w:hAnsi="Times New Roman" w:cs="Times New Roman"/>
          <w:sz w:val="24"/>
          <w:szCs w:val="24"/>
        </w:rPr>
        <w:t>. Atitinkamai galima</w:t>
      </w:r>
      <w:r w:rsidRPr="00D476ED">
        <w:rPr>
          <w:rFonts w:ascii="Times New Roman" w:hAnsi="Times New Roman" w:cs="Times New Roman"/>
          <w:sz w:val="24"/>
          <w:szCs w:val="24"/>
        </w:rPr>
        <w:t xml:space="preserve"> </w:t>
      </w:r>
      <w:r w:rsidR="008E44EF">
        <w:rPr>
          <w:rFonts w:ascii="Times New Roman" w:hAnsi="Times New Roman" w:cs="Times New Roman"/>
          <w:sz w:val="24"/>
          <w:szCs w:val="24"/>
        </w:rPr>
        <w:t>veikla</w:t>
      </w:r>
      <w:r w:rsidRPr="00D476ED">
        <w:rPr>
          <w:rFonts w:ascii="Times New Roman" w:hAnsi="Times New Roman" w:cs="Times New Roman"/>
          <w:sz w:val="24"/>
          <w:szCs w:val="24"/>
        </w:rPr>
        <w:t xml:space="preserve"> egzistuojančioms problemoms išspręsti yra:</w:t>
      </w:r>
      <w:r w:rsidR="008E44EF">
        <w:rPr>
          <w:rFonts w:ascii="Times New Roman" w:hAnsi="Times New Roman" w:cs="Times New Roman"/>
          <w:sz w:val="24"/>
          <w:szCs w:val="24"/>
        </w:rPr>
        <w:t xml:space="preserve"> s</w:t>
      </w:r>
      <w:r w:rsidRPr="00D476ED">
        <w:rPr>
          <w:rFonts w:ascii="Times New Roman" w:hAnsi="Times New Roman" w:cs="Times New Roman"/>
          <w:sz w:val="24"/>
          <w:szCs w:val="24"/>
        </w:rPr>
        <w:t>ukurti infrastruktūrą, užtikrinančią tinkamas sąlygas studijoms, mokslinei veiklai vykdyti.</w:t>
      </w:r>
    </w:p>
    <w:p w14:paraId="75959534" w14:textId="77777777" w:rsidR="00D476ED" w:rsidRPr="00D476ED" w:rsidRDefault="005E289C"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Šią veiklą </w:t>
      </w:r>
      <w:r w:rsidR="00D476ED" w:rsidRPr="00D476ED">
        <w:rPr>
          <w:rFonts w:ascii="Times New Roman" w:hAnsi="Times New Roman" w:cs="Times New Roman"/>
          <w:sz w:val="24"/>
          <w:szCs w:val="24"/>
        </w:rPr>
        <w:t xml:space="preserve">galima išskaidyti į kelias galimas alternatyvas: </w:t>
      </w:r>
    </w:p>
    <w:p w14:paraId="0689E893" w14:textId="77777777" w:rsidR="00D476ED" w:rsidRPr="009075F5" w:rsidRDefault="00D476ED" w:rsidP="009361A8">
      <w:pPr>
        <w:pStyle w:val="ListParagraph"/>
        <w:numPr>
          <w:ilvl w:val="0"/>
          <w:numId w:val="3"/>
        </w:numPr>
        <w:spacing w:before="120" w:after="120" w:line="240" w:lineRule="auto"/>
        <w:jc w:val="both"/>
        <w:rPr>
          <w:rFonts w:ascii="Times New Roman" w:hAnsi="Times New Roman" w:cs="Times New Roman"/>
          <w:sz w:val="24"/>
          <w:szCs w:val="24"/>
        </w:rPr>
      </w:pPr>
      <w:r w:rsidRPr="009075F5">
        <w:rPr>
          <w:rFonts w:ascii="Times New Roman" w:hAnsi="Times New Roman" w:cs="Times New Roman"/>
          <w:sz w:val="24"/>
          <w:szCs w:val="24"/>
        </w:rPr>
        <w:t xml:space="preserve">Rekonstruoti esamus </w:t>
      </w:r>
      <w:r w:rsidR="00C610AE" w:rsidRPr="009075F5">
        <w:rPr>
          <w:rFonts w:ascii="Times New Roman" w:hAnsi="Times New Roman" w:cs="Times New Roman"/>
          <w:sz w:val="24"/>
          <w:szCs w:val="24"/>
        </w:rPr>
        <w:t xml:space="preserve">Aviacijos instituto </w:t>
      </w:r>
      <w:r w:rsidR="007C5095" w:rsidRPr="009075F5">
        <w:rPr>
          <w:rFonts w:ascii="Times New Roman" w:hAnsi="Times New Roman" w:cs="Times New Roman"/>
          <w:sz w:val="24"/>
          <w:szCs w:val="24"/>
        </w:rPr>
        <w:t>pastatus</w:t>
      </w:r>
      <w:r w:rsidRPr="009075F5">
        <w:rPr>
          <w:rFonts w:ascii="Times New Roman" w:hAnsi="Times New Roman" w:cs="Times New Roman"/>
          <w:sz w:val="24"/>
          <w:szCs w:val="24"/>
        </w:rPr>
        <w:t>, pagerinant jų būklę ir šiuolaikiškai pritaikant kokybiškam studijų organizavimui.</w:t>
      </w:r>
    </w:p>
    <w:p w14:paraId="73AC0C77" w14:textId="77777777" w:rsidR="00D476ED" w:rsidRPr="009075F5" w:rsidRDefault="00D476ED" w:rsidP="009361A8">
      <w:pPr>
        <w:pStyle w:val="ListParagraph"/>
        <w:numPr>
          <w:ilvl w:val="0"/>
          <w:numId w:val="3"/>
        </w:numPr>
        <w:spacing w:before="120" w:after="120" w:line="240" w:lineRule="auto"/>
        <w:jc w:val="both"/>
        <w:rPr>
          <w:rFonts w:ascii="Times New Roman" w:hAnsi="Times New Roman" w:cs="Times New Roman"/>
          <w:sz w:val="24"/>
          <w:szCs w:val="24"/>
        </w:rPr>
      </w:pPr>
      <w:r w:rsidRPr="009075F5">
        <w:rPr>
          <w:rFonts w:ascii="Times New Roman" w:hAnsi="Times New Roman" w:cs="Times New Roman"/>
          <w:sz w:val="24"/>
          <w:szCs w:val="24"/>
        </w:rPr>
        <w:t>Įsigyti pastatyt</w:t>
      </w:r>
      <w:r w:rsidR="007C5095" w:rsidRPr="009075F5">
        <w:rPr>
          <w:rFonts w:ascii="Times New Roman" w:hAnsi="Times New Roman" w:cs="Times New Roman"/>
          <w:sz w:val="24"/>
          <w:szCs w:val="24"/>
        </w:rPr>
        <w:t>ą</w:t>
      </w:r>
      <w:r w:rsidRPr="009075F5">
        <w:rPr>
          <w:rFonts w:ascii="Times New Roman" w:hAnsi="Times New Roman" w:cs="Times New Roman"/>
          <w:sz w:val="24"/>
          <w:szCs w:val="24"/>
        </w:rPr>
        <w:t xml:space="preserve"> pastat</w:t>
      </w:r>
      <w:r w:rsidR="007C5095" w:rsidRPr="009075F5">
        <w:rPr>
          <w:rFonts w:ascii="Times New Roman" w:hAnsi="Times New Roman" w:cs="Times New Roman"/>
          <w:sz w:val="24"/>
          <w:szCs w:val="24"/>
        </w:rPr>
        <w:t>ą</w:t>
      </w:r>
      <w:r w:rsidRPr="009075F5">
        <w:rPr>
          <w:rFonts w:ascii="Times New Roman" w:hAnsi="Times New Roman" w:cs="Times New Roman"/>
          <w:sz w:val="24"/>
          <w:szCs w:val="24"/>
        </w:rPr>
        <w:t xml:space="preserve"> </w:t>
      </w:r>
      <w:r w:rsidR="00C610AE" w:rsidRPr="009075F5">
        <w:rPr>
          <w:rFonts w:ascii="Times New Roman" w:hAnsi="Times New Roman" w:cs="Times New Roman"/>
          <w:sz w:val="24"/>
          <w:szCs w:val="24"/>
        </w:rPr>
        <w:t xml:space="preserve">Aviacijos instituto </w:t>
      </w:r>
      <w:r w:rsidRPr="009075F5">
        <w:rPr>
          <w:rFonts w:ascii="Times New Roman" w:hAnsi="Times New Roman" w:cs="Times New Roman"/>
          <w:sz w:val="24"/>
          <w:szCs w:val="24"/>
        </w:rPr>
        <w:t>veiklai organizuoti.</w:t>
      </w:r>
    </w:p>
    <w:p w14:paraId="2A6732DC" w14:textId="77777777" w:rsidR="00D476ED" w:rsidRPr="009075F5" w:rsidRDefault="00D476ED" w:rsidP="009361A8">
      <w:pPr>
        <w:pStyle w:val="ListParagraph"/>
        <w:numPr>
          <w:ilvl w:val="0"/>
          <w:numId w:val="3"/>
        </w:numPr>
        <w:spacing w:before="120" w:after="120" w:line="240" w:lineRule="auto"/>
        <w:jc w:val="both"/>
        <w:rPr>
          <w:rFonts w:ascii="Times New Roman" w:hAnsi="Times New Roman" w:cs="Times New Roman"/>
          <w:sz w:val="24"/>
          <w:szCs w:val="24"/>
        </w:rPr>
      </w:pPr>
      <w:r w:rsidRPr="009075F5">
        <w:rPr>
          <w:rFonts w:ascii="Times New Roman" w:hAnsi="Times New Roman" w:cs="Times New Roman"/>
          <w:sz w:val="24"/>
          <w:szCs w:val="24"/>
        </w:rPr>
        <w:t>Pastatyti nauj</w:t>
      </w:r>
      <w:r w:rsidR="007C5095" w:rsidRPr="009075F5">
        <w:rPr>
          <w:rFonts w:ascii="Times New Roman" w:hAnsi="Times New Roman" w:cs="Times New Roman"/>
          <w:sz w:val="24"/>
          <w:szCs w:val="24"/>
        </w:rPr>
        <w:t>ą</w:t>
      </w:r>
      <w:r w:rsidRPr="009075F5">
        <w:rPr>
          <w:rFonts w:ascii="Times New Roman" w:hAnsi="Times New Roman" w:cs="Times New Roman"/>
          <w:sz w:val="24"/>
          <w:szCs w:val="24"/>
        </w:rPr>
        <w:t xml:space="preserve"> </w:t>
      </w:r>
      <w:r w:rsidR="00C610AE" w:rsidRPr="009075F5">
        <w:rPr>
          <w:rFonts w:ascii="Times New Roman" w:hAnsi="Times New Roman" w:cs="Times New Roman"/>
          <w:sz w:val="24"/>
          <w:szCs w:val="24"/>
        </w:rPr>
        <w:t xml:space="preserve">Aviacijos instituto </w:t>
      </w:r>
      <w:r w:rsidRPr="009075F5">
        <w:rPr>
          <w:rFonts w:ascii="Times New Roman" w:hAnsi="Times New Roman" w:cs="Times New Roman"/>
          <w:sz w:val="24"/>
          <w:szCs w:val="24"/>
        </w:rPr>
        <w:t>pastat</w:t>
      </w:r>
      <w:r w:rsidR="007C5095" w:rsidRPr="009075F5">
        <w:rPr>
          <w:rFonts w:ascii="Times New Roman" w:hAnsi="Times New Roman" w:cs="Times New Roman"/>
          <w:sz w:val="24"/>
          <w:szCs w:val="24"/>
        </w:rPr>
        <w:t>ą.</w:t>
      </w:r>
    </w:p>
    <w:p w14:paraId="5416DEB0" w14:textId="77777777" w:rsidR="00260FE8" w:rsidRPr="00583DC0" w:rsidRDefault="00260FE8" w:rsidP="009361A8">
      <w:pPr>
        <w:spacing w:before="120" w:after="120" w:line="240" w:lineRule="auto"/>
        <w:rPr>
          <w:rFonts w:ascii="Times New Roman" w:hAnsi="Times New Roman" w:cs="Times New Roman"/>
        </w:rPr>
      </w:pPr>
    </w:p>
    <w:p w14:paraId="0C69EBB2" w14:textId="77777777" w:rsidR="00D457D4" w:rsidRDefault="00D457D4" w:rsidP="009361A8">
      <w:pPr>
        <w:pStyle w:val="Heading2"/>
        <w:spacing w:before="120" w:after="120" w:line="240" w:lineRule="auto"/>
        <w:jc w:val="center"/>
        <w:rPr>
          <w:rFonts w:ascii="Times New Roman" w:hAnsi="Times New Roman" w:cs="Times New Roman"/>
          <w:b/>
          <w:color w:val="auto"/>
          <w:sz w:val="24"/>
          <w:szCs w:val="24"/>
        </w:rPr>
      </w:pPr>
      <w:bookmarkStart w:id="39" w:name="_Toc436045477"/>
      <w:bookmarkStart w:id="40" w:name="_Toc458600038"/>
      <w:r w:rsidRPr="008D5D30">
        <w:rPr>
          <w:rFonts w:ascii="Times New Roman" w:hAnsi="Times New Roman" w:cs="Times New Roman"/>
          <w:b/>
          <w:color w:val="auto"/>
          <w:sz w:val="24"/>
          <w:szCs w:val="24"/>
        </w:rPr>
        <w:t>4.3 Veiklų vertinimo kriterijai</w:t>
      </w:r>
      <w:bookmarkEnd w:id="39"/>
      <w:bookmarkEnd w:id="40"/>
    </w:p>
    <w:p w14:paraId="5683B267" w14:textId="77777777" w:rsidR="008D5D30" w:rsidRPr="00861C93" w:rsidRDefault="008D5D30" w:rsidP="009361A8">
      <w:pPr>
        <w:spacing w:before="120" w:after="120" w:line="240" w:lineRule="auto"/>
        <w:rPr>
          <w:rFonts w:ascii="Times New Roman" w:hAnsi="Times New Roman" w:cs="Times New Roman"/>
          <w:sz w:val="24"/>
          <w:szCs w:val="24"/>
        </w:rPr>
      </w:pPr>
    </w:p>
    <w:p w14:paraId="155FEFBD" w14:textId="77777777" w:rsidR="00861C93" w:rsidRPr="00861C93" w:rsidRDefault="00861C93" w:rsidP="009361A8">
      <w:pPr>
        <w:spacing w:before="120" w:after="120" w:line="240" w:lineRule="auto"/>
        <w:ind w:firstLine="709"/>
        <w:jc w:val="both"/>
        <w:rPr>
          <w:rFonts w:ascii="Times New Roman" w:hAnsi="Times New Roman" w:cs="Times New Roman"/>
          <w:sz w:val="24"/>
          <w:szCs w:val="24"/>
        </w:rPr>
      </w:pPr>
      <w:r w:rsidRPr="00861C93">
        <w:rPr>
          <w:rFonts w:ascii="Times New Roman" w:hAnsi="Times New Roman" w:cs="Times New Roman"/>
          <w:sz w:val="24"/>
          <w:szCs w:val="24"/>
        </w:rPr>
        <w:t>Žemiau yra pateikiami vertinimo kriterijai, kurie bus taikomi įvertinti galimas projekto alternatyvų veiklas:</w:t>
      </w:r>
    </w:p>
    <w:p w14:paraId="1C7CE2BB" w14:textId="77777777" w:rsidR="00861C93" w:rsidRPr="009075F5" w:rsidRDefault="009075F5" w:rsidP="009361A8">
      <w:pPr>
        <w:pStyle w:val="ListParagraph"/>
        <w:numPr>
          <w:ilvl w:val="0"/>
          <w:numId w:val="14"/>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1C93" w:rsidRPr="009075F5">
        <w:rPr>
          <w:rFonts w:ascii="Times New Roman" w:hAnsi="Times New Roman" w:cs="Times New Roman"/>
          <w:sz w:val="24"/>
          <w:szCs w:val="24"/>
        </w:rPr>
        <w:t xml:space="preserve">Rezultatų prieinamumas – vertinama, ar studentams, pedagoginiam personalui pagerėja studijų, mokslinių tyrimų </w:t>
      </w:r>
      <w:r w:rsidR="00543052" w:rsidRPr="009075F5">
        <w:rPr>
          <w:rFonts w:ascii="Times New Roman" w:hAnsi="Times New Roman" w:cs="Times New Roman"/>
          <w:sz w:val="24"/>
          <w:szCs w:val="24"/>
        </w:rPr>
        <w:t xml:space="preserve">atlikimo </w:t>
      </w:r>
      <w:r w:rsidR="0081530C" w:rsidRPr="009075F5">
        <w:rPr>
          <w:rFonts w:ascii="Times New Roman" w:hAnsi="Times New Roman" w:cs="Times New Roman"/>
          <w:sz w:val="24"/>
          <w:szCs w:val="24"/>
        </w:rPr>
        <w:t>sąlygos</w:t>
      </w:r>
      <w:r w:rsidR="00543052" w:rsidRPr="009075F5">
        <w:rPr>
          <w:rFonts w:ascii="Times New Roman" w:hAnsi="Times New Roman" w:cs="Times New Roman"/>
          <w:sz w:val="24"/>
          <w:szCs w:val="24"/>
        </w:rPr>
        <w:t xml:space="preserve"> ir prieinamumas</w:t>
      </w:r>
      <w:r w:rsidR="00861C93" w:rsidRPr="009075F5">
        <w:rPr>
          <w:rFonts w:ascii="Times New Roman" w:hAnsi="Times New Roman" w:cs="Times New Roman"/>
          <w:sz w:val="24"/>
          <w:szCs w:val="24"/>
        </w:rPr>
        <w:t>. Vertinama galimybė projekto tikslinėms grupėms gauti paslaugas, kurioms yra skirtas projektas.</w:t>
      </w:r>
    </w:p>
    <w:p w14:paraId="7E12D4D4" w14:textId="77777777" w:rsidR="00861C93" w:rsidRPr="009075F5" w:rsidRDefault="00861C93" w:rsidP="009361A8">
      <w:pPr>
        <w:pStyle w:val="ListParagraph"/>
        <w:numPr>
          <w:ilvl w:val="0"/>
          <w:numId w:val="14"/>
        </w:numPr>
        <w:spacing w:before="120" w:after="120" w:line="240" w:lineRule="auto"/>
        <w:jc w:val="both"/>
        <w:rPr>
          <w:rFonts w:ascii="Times New Roman" w:hAnsi="Times New Roman" w:cs="Times New Roman"/>
          <w:sz w:val="24"/>
          <w:szCs w:val="24"/>
        </w:rPr>
      </w:pPr>
      <w:r w:rsidRPr="009075F5">
        <w:rPr>
          <w:rFonts w:ascii="Times New Roman" w:hAnsi="Times New Roman" w:cs="Times New Roman"/>
          <w:sz w:val="24"/>
          <w:szCs w:val="24"/>
        </w:rPr>
        <w:t>Techninis – vertinamos alternatyvos įgyvendinimo techninės galimybės, alternatyvos įgyvendinimo laikas, galimas poveikis universiteto veiklai.</w:t>
      </w:r>
    </w:p>
    <w:p w14:paraId="337BD25C" w14:textId="77777777" w:rsidR="00861C93" w:rsidRPr="009075F5" w:rsidRDefault="00861C93" w:rsidP="009361A8">
      <w:pPr>
        <w:pStyle w:val="ListParagraph"/>
        <w:numPr>
          <w:ilvl w:val="0"/>
          <w:numId w:val="14"/>
        </w:numPr>
        <w:spacing w:before="120" w:after="120" w:line="240" w:lineRule="auto"/>
        <w:jc w:val="both"/>
        <w:rPr>
          <w:rFonts w:ascii="Times New Roman" w:hAnsi="Times New Roman" w:cs="Times New Roman"/>
          <w:sz w:val="24"/>
          <w:szCs w:val="24"/>
        </w:rPr>
      </w:pPr>
      <w:r w:rsidRPr="009075F5">
        <w:rPr>
          <w:rFonts w:ascii="Times New Roman" w:hAnsi="Times New Roman" w:cs="Times New Roman"/>
          <w:sz w:val="24"/>
          <w:szCs w:val="24"/>
        </w:rPr>
        <w:t xml:space="preserve">Ergonominis – vertinamos projekto metu sukurtos sąlygos mokymo procesui organizuoti ir personalui dirbti, tinkamai išnaudoti ir eksploatuoti projekto metu sukurtą infrastruktūrą. </w:t>
      </w:r>
    </w:p>
    <w:p w14:paraId="3041EB50" w14:textId="77777777" w:rsidR="00861C93" w:rsidRPr="009075F5" w:rsidRDefault="00861C93" w:rsidP="009361A8">
      <w:pPr>
        <w:pStyle w:val="ListParagraph"/>
        <w:numPr>
          <w:ilvl w:val="0"/>
          <w:numId w:val="14"/>
        </w:numPr>
        <w:spacing w:before="120" w:after="120" w:line="240" w:lineRule="auto"/>
        <w:jc w:val="both"/>
        <w:rPr>
          <w:rFonts w:ascii="Times New Roman" w:hAnsi="Times New Roman" w:cs="Times New Roman"/>
          <w:sz w:val="24"/>
          <w:szCs w:val="24"/>
        </w:rPr>
      </w:pPr>
      <w:r w:rsidRPr="009075F5">
        <w:rPr>
          <w:rFonts w:ascii="Times New Roman" w:hAnsi="Times New Roman" w:cs="Times New Roman"/>
          <w:sz w:val="24"/>
          <w:szCs w:val="24"/>
        </w:rPr>
        <w:t>Finansinis – vertinama investicijų suma, galimi finansavimo šaltiniai ir infrastruktūros išlaikymo išlaidos</w:t>
      </w:r>
      <w:r w:rsidR="00543052" w:rsidRPr="009075F5">
        <w:rPr>
          <w:rFonts w:ascii="Times New Roman" w:hAnsi="Times New Roman" w:cs="Times New Roman"/>
          <w:sz w:val="24"/>
          <w:szCs w:val="24"/>
        </w:rPr>
        <w:t>.</w:t>
      </w:r>
    </w:p>
    <w:p w14:paraId="6BED385F" w14:textId="77777777" w:rsidR="00861C93" w:rsidRDefault="00861C93" w:rsidP="009361A8">
      <w:pPr>
        <w:pStyle w:val="ListParagraph"/>
        <w:numPr>
          <w:ilvl w:val="0"/>
          <w:numId w:val="14"/>
        </w:numPr>
        <w:spacing w:before="120" w:after="120" w:line="240" w:lineRule="auto"/>
        <w:jc w:val="both"/>
        <w:rPr>
          <w:rFonts w:ascii="Times New Roman" w:hAnsi="Times New Roman" w:cs="Times New Roman"/>
          <w:sz w:val="24"/>
          <w:szCs w:val="24"/>
        </w:rPr>
      </w:pPr>
      <w:r w:rsidRPr="009075F5">
        <w:rPr>
          <w:rFonts w:ascii="Times New Roman" w:hAnsi="Times New Roman" w:cs="Times New Roman"/>
          <w:sz w:val="24"/>
          <w:szCs w:val="24"/>
        </w:rPr>
        <w:t>Ekonominis – vertinama alternatyvos generuojama ekonominė nauda.</w:t>
      </w:r>
    </w:p>
    <w:p w14:paraId="06988C53" w14:textId="77777777" w:rsidR="00751A64" w:rsidRDefault="00751A64" w:rsidP="009361A8">
      <w:pPr>
        <w:spacing w:before="120" w:after="120" w:line="240" w:lineRule="auto"/>
        <w:jc w:val="both"/>
        <w:rPr>
          <w:rFonts w:ascii="Times New Roman" w:hAnsi="Times New Roman" w:cs="Times New Roman"/>
          <w:sz w:val="24"/>
          <w:szCs w:val="24"/>
        </w:rPr>
      </w:pPr>
    </w:p>
    <w:p w14:paraId="30B47EAB" w14:textId="77777777" w:rsidR="00451B62" w:rsidRDefault="00451B62" w:rsidP="009361A8">
      <w:pPr>
        <w:spacing w:before="120" w:after="120" w:line="240" w:lineRule="auto"/>
        <w:jc w:val="both"/>
        <w:rPr>
          <w:rFonts w:ascii="Times New Roman" w:hAnsi="Times New Roman" w:cs="Times New Roman"/>
          <w:sz w:val="24"/>
          <w:szCs w:val="24"/>
        </w:rPr>
      </w:pPr>
    </w:p>
    <w:p w14:paraId="254C10B7" w14:textId="77777777" w:rsidR="00D457D4" w:rsidRDefault="00D457D4" w:rsidP="009361A8">
      <w:pPr>
        <w:pStyle w:val="Heading2"/>
        <w:numPr>
          <w:ilvl w:val="1"/>
          <w:numId w:val="2"/>
        </w:numPr>
        <w:spacing w:before="120" w:after="120" w:line="240" w:lineRule="auto"/>
        <w:jc w:val="center"/>
        <w:rPr>
          <w:rFonts w:ascii="Times New Roman" w:hAnsi="Times New Roman" w:cs="Times New Roman"/>
          <w:b/>
          <w:color w:val="auto"/>
          <w:sz w:val="24"/>
        </w:rPr>
      </w:pPr>
      <w:bookmarkStart w:id="41" w:name="_Toc357434674"/>
      <w:bookmarkStart w:id="42" w:name="_Toc436045478"/>
      <w:bookmarkStart w:id="43" w:name="_Toc458600039"/>
      <w:r w:rsidRPr="004F13D8">
        <w:rPr>
          <w:rFonts w:ascii="Times New Roman" w:hAnsi="Times New Roman" w:cs="Times New Roman"/>
          <w:b/>
          <w:color w:val="auto"/>
          <w:sz w:val="24"/>
        </w:rPr>
        <w:lastRenderedPageBreak/>
        <w:t>Projekto įgyvendinimo alternatyvos</w:t>
      </w:r>
      <w:bookmarkEnd w:id="41"/>
      <w:bookmarkEnd w:id="42"/>
      <w:bookmarkEnd w:id="43"/>
    </w:p>
    <w:p w14:paraId="7229F7AC" w14:textId="77777777" w:rsidR="0085170C" w:rsidRDefault="0085170C" w:rsidP="009361A8">
      <w:pPr>
        <w:spacing w:before="120" w:after="120" w:line="240" w:lineRule="auto"/>
        <w:ind w:firstLine="709"/>
        <w:jc w:val="both"/>
        <w:rPr>
          <w:rFonts w:ascii="Times New Roman" w:hAnsi="Times New Roman" w:cs="Times New Roman"/>
          <w:sz w:val="24"/>
          <w:szCs w:val="24"/>
        </w:rPr>
      </w:pPr>
    </w:p>
    <w:p w14:paraId="4F0F6E5B" w14:textId="77777777" w:rsidR="004F13D8" w:rsidRPr="00A30138" w:rsidRDefault="004F13D8" w:rsidP="009361A8">
      <w:pPr>
        <w:spacing w:before="120" w:after="120" w:line="240" w:lineRule="auto"/>
        <w:ind w:firstLine="709"/>
        <w:jc w:val="both"/>
        <w:rPr>
          <w:rFonts w:ascii="Times New Roman" w:hAnsi="Times New Roman" w:cs="Times New Roman"/>
          <w:sz w:val="24"/>
          <w:szCs w:val="24"/>
        </w:rPr>
      </w:pPr>
      <w:r w:rsidRPr="00A30138">
        <w:rPr>
          <w:rFonts w:ascii="Times New Roman" w:hAnsi="Times New Roman" w:cs="Times New Roman"/>
          <w:sz w:val="24"/>
          <w:szCs w:val="24"/>
        </w:rPr>
        <w:t>Galimos projekto alternatyvos sudarytos vadovaujantis „Optimalios projekto įgyvendinimo alternatyvos pasirinkimo kokybės vertinimo metodika“</w:t>
      </w:r>
      <w:r w:rsidRPr="00537646">
        <w:rPr>
          <w:rFonts w:ascii="Times New Roman" w:hAnsi="Times New Roman" w:cs="Times New Roman"/>
          <w:sz w:val="24"/>
          <w:szCs w:val="24"/>
          <w:vertAlign w:val="superscript"/>
        </w:rPr>
        <w:footnoteReference w:id="27"/>
      </w:r>
      <w:r w:rsidRPr="00A30138">
        <w:rPr>
          <w:rFonts w:ascii="Times New Roman" w:hAnsi="Times New Roman" w:cs="Times New Roman"/>
          <w:sz w:val="24"/>
          <w:szCs w:val="24"/>
        </w:rPr>
        <w:t>.</w:t>
      </w:r>
      <w:bookmarkStart w:id="44" w:name="_Ref378847179"/>
      <w:r w:rsidRPr="00A30138">
        <w:rPr>
          <w:rFonts w:ascii="Times New Roman" w:hAnsi="Times New Roman" w:cs="Times New Roman"/>
          <w:sz w:val="24"/>
          <w:szCs w:val="24"/>
        </w:rPr>
        <w:t xml:space="preserve"> </w:t>
      </w:r>
      <w:r w:rsidRPr="004F13D8">
        <w:rPr>
          <w:rFonts w:ascii="Times New Roman" w:hAnsi="Times New Roman" w:cs="Times New Roman"/>
          <w:sz w:val="24"/>
          <w:szCs w:val="24"/>
        </w:rPr>
        <w:t>Vertinant projekto investavimo objekto tipą – naujų pastatų statyba, minimaliai turi būti išnagrinėtos ir palygintos šios projekto įgyvendinimo alternatyvos:</w:t>
      </w:r>
      <w:bookmarkEnd w:id="44"/>
    </w:p>
    <w:p w14:paraId="1E09700E" w14:textId="77777777" w:rsidR="004F13D8" w:rsidRPr="006C4301" w:rsidRDefault="004F13D8"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naujų pastatų statyba;</w:t>
      </w:r>
    </w:p>
    <w:p w14:paraId="6B1C7823" w14:textId="77777777" w:rsidR="004F13D8" w:rsidRPr="006C4301" w:rsidRDefault="004F13D8"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nuotolinis projekto tikslinių grupių aptarnavimas;</w:t>
      </w:r>
    </w:p>
    <w:p w14:paraId="3E39D99D" w14:textId="77777777" w:rsidR="004F13D8" w:rsidRPr="006C4301" w:rsidRDefault="004F13D8"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esamo turto rekonstrukcija/pritaikymas;</w:t>
      </w:r>
    </w:p>
    <w:p w14:paraId="4C5E4276" w14:textId="77777777" w:rsidR="004F13D8" w:rsidRPr="006C4301" w:rsidRDefault="004F13D8"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turto nuoma/panauda;</w:t>
      </w:r>
    </w:p>
    <w:p w14:paraId="57288E52" w14:textId="77777777" w:rsidR="004F13D8" w:rsidRPr="006C4301" w:rsidRDefault="004F13D8" w:rsidP="009361A8">
      <w:pPr>
        <w:pStyle w:val="ListParagraph"/>
        <w:numPr>
          <w:ilvl w:val="0"/>
          <w:numId w:val="3"/>
        </w:numPr>
        <w:spacing w:before="120" w:after="120" w:line="240" w:lineRule="auto"/>
        <w:jc w:val="both"/>
        <w:rPr>
          <w:rFonts w:ascii="Times New Roman" w:hAnsi="Times New Roman" w:cs="Times New Roman"/>
          <w:sz w:val="24"/>
          <w:szCs w:val="24"/>
        </w:rPr>
      </w:pPr>
      <w:r w:rsidRPr="006C4301">
        <w:rPr>
          <w:rFonts w:ascii="Times New Roman" w:hAnsi="Times New Roman" w:cs="Times New Roman"/>
          <w:sz w:val="24"/>
          <w:szCs w:val="24"/>
        </w:rPr>
        <w:t xml:space="preserve">turto įsigijimas. </w:t>
      </w:r>
    </w:p>
    <w:p w14:paraId="49E8B761" w14:textId="77777777" w:rsidR="004F13D8" w:rsidRPr="004F13D8" w:rsidRDefault="004F13D8" w:rsidP="009361A8">
      <w:pPr>
        <w:spacing w:before="120" w:after="120" w:line="240" w:lineRule="auto"/>
        <w:ind w:firstLine="709"/>
        <w:jc w:val="both"/>
        <w:rPr>
          <w:rFonts w:ascii="Times New Roman" w:hAnsi="Times New Roman" w:cs="Times New Roman"/>
          <w:sz w:val="24"/>
          <w:szCs w:val="24"/>
        </w:rPr>
      </w:pPr>
      <w:r w:rsidRPr="004F13D8">
        <w:rPr>
          <w:rFonts w:ascii="Times New Roman" w:hAnsi="Times New Roman" w:cs="Times New Roman"/>
          <w:b/>
          <w:sz w:val="24"/>
          <w:szCs w:val="24"/>
        </w:rPr>
        <w:t>Alternatyva Nr. 1: naujų pastatų statyba.</w:t>
      </w:r>
      <w:r w:rsidRPr="004F13D8">
        <w:rPr>
          <w:rFonts w:ascii="Times New Roman" w:hAnsi="Times New Roman" w:cs="Times New Roman"/>
          <w:sz w:val="24"/>
          <w:szCs w:val="24"/>
        </w:rPr>
        <w:t xml:space="preserve"> Įgyvendinant šią alternatyvą, </w:t>
      </w:r>
      <w:r w:rsidR="00C610AE">
        <w:rPr>
          <w:rFonts w:ascii="Times New Roman" w:hAnsi="Times New Roman" w:cs="Times New Roman"/>
          <w:sz w:val="24"/>
          <w:szCs w:val="24"/>
        </w:rPr>
        <w:t>Aviacijos institutui</w:t>
      </w:r>
      <w:r w:rsidR="00C610AE" w:rsidRPr="001237BF">
        <w:rPr>
          <w:rFonts w:ascii="Times New Roman" w:hAnsi="Times New Roman" w:cs="Times New Roman"/>
          <w:sz w:val="24"/>
          <w:szCs w:val="24"/>
        </w:rPr>
        <w:t xml:space="preserve"> </w:t>
      </w:r>
      <w:r w:rsidRPr="004F13D8">
        <w:rPr>
          <w:rFonts w:ascii="Times New Roman" w:hAnsi="Times New Roman" w:cs="Times New Roman"/>
          <w:sz w:val="24"/>
          <w:szCs w:val="24"/>
        </w:rPr>
        <w:t>būtų statom</w:t>
      </w:r>
      <w:r w:rsidR="00F83892">
        <w:rPr>
          <w:rFonts w:ascii="Times New Roman" w:hAnsi="Times New Roman" w:cs="Times New Roman"/>
          <w:sz w:val="24"/>
          <w:szCs w:val="24"/>
        </w:rPr>
        <w:t>as</w:t>
      </w:r>
      <w:r w:rsidRPr="004F13D8">
        <w:rPr>
          <w:rFonts w:ascii="Times New Roman" w:hAnsi="Times New Roman" w:cs="Times New Roman"/>
          <w:sz w:val="24"/>
          <w:szCs w:val="24"/>
        </w:rPr>
        <w:t xml:space="preserve"> nauj</w:t>
      </w:r>
      <w:r w:rsidR="00F83892">
        <w:rPr>
          <w:rFonts w:ascii="Times New Roman" w:hAnsi="Times New Roman" w:cs="Times New Roman"/>
          <w:sz w:val="24"/>
          <w:szCs w:val="24"/>
        </w:rPr>
        <w:t>as</w:t>
      </w:r>
      <w:r w:rsidRPr="004F13D8">
        <w:rPr>
          <w:rFonts w:ascii="Times New Roman" w:hAnsi="Times New Roman" w:cs="Times New Roman"/>
          <w:sz w:val="24"/>
          <w:szCs w:val="24"/>
        </w:rPr>
        <w:t xml:space="preserve"> pastata</w:t>
      </w:r>
      <w:r w:rsidR="00F83892">
        <w:rPr>
          <w:rFonts w:ascii="Times New Roman" w:hAnsi="Times New Roman" w:cs="Times New Roman"/>
          <w:sz w:val="24"/>
          <w:szCs w:val="24"/>
        </w:rPr>
        <w:t xml:space="preserve">s </w:t>
      </w:r>
      <w:r w:rsidR="00DC0E09">
        <w:rPr>
          <w:rFonts w:ascii="Times New Roman" w:hAnsi="Times New Roman" w:cs="Times New Roman"/>
          <w:sz w:val="24"/>
          <w:szCs w:val="24"/>
        </w:rPr>
        <w:t>Linkmenų</w:t>
      </w:r>
      <w:r w:rsidR="00F83892">
        <w:rPr>
          <w:rFonts w:ascii="Times New Roman" w:hAnsi="Times New Roman" w:cs="Times New Roman"/>
          <w:sz w:val="24"/>
          <w:szCs w:val="24"/>
        </w:rPr>
        <w:t xml:space="preserve"> gatvėje</w:t>
      </w:r>
      <w:r w:rsidR="00DC0E09">
        <w:rPr>
          <w:rFonts w:ascii="Times New Roman" w:hAnsi="Times New Roman" w:cs="Times New Roman"/>
          <w:sz w:val="24"/>
          <w:szCs w:val="24"/>
        </w:rPr>
        <w:t>. Pagrindinė</w:t>
      </w:r>
      <w:r w:rsidR="007B29B3">
        <w:rPr>
          <w:rFonts w:ascii="Times New Roman" w:hAnsi="Times New Roman" w:cs="Times New Roman"/>
          <w:sz w:val="24"/>
          <w:szCs w:val="24"/>
        </w:rPr>
        <w:t>s</w:t>
      </w:r>
      <w:r w:rsidR="00DC0E09">
        <w:rPr>
          <w:rFonts w:ascii="Times New Roman" w:hAnsi="Times New Roman" w:cs="Times New Roman"/>
          <w:sz w:val="24"/>
          <w:szCs w:val="24"/>
        </w:rPr>
        <w:t xml:space="preserve"> veikl</w:t>
      </w:r>
      <w:r w:rsidR="007B29B3">
        <w:rPr>
          <w:rFonts w:ascii="Times New Roman" w:hAnsi="Times New Roman" w:cs="Times New Roman"/>
          <w:sz w:val="24"/>
          <w:szCs w:val="24"/>
        </w:rPr>
        <w:t>os</w:t>
      </w:r>
      <w:r w:rsidRPr="004F13D8">
        <w:rPr>
          <w:rFonts w:ascii="Times New Roman" w:hAnsi="Times New Roman" w:cs="Times New Roman"/>
          <w:sz w:val="24"/>
          <w:szCs w:val="24"/>
        </w:rPr>
        <w:t>:</w:t>
      </w:r>
    </w:p>
    <w:p w14:paraId="7FCFEB09" w14:textId="03E98D58" w:rsidR="004F13D8" w:rsidRPr="0013024E" w:rsidRDefault="00C610AE"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Aviacijos instituto</w:t>
      </w:r>
      <w:r w:rsidRPr="001237BF">
        <w:rPr>
          <w:rFonts w:ascii="Times New Roman" w:hAnsi="Times New Roman" w:cs="Times New Roman"/>
          <w:sz w:val="24"/>
          <w:szCs w:val="24"/>
        </w:rPr>
        <w:t xml:space="preserve"> </w:t>
      </w:r>
      <w:r w:rsidR="007B29B3">
        <w:rPr>
          <w:rFonts w:ascii="Times New Roman" w:hAnsi="Times New Roman" w:cs="Times New Roman"/>
          <w:sz w:val="24"/>
          <w:szCs w:val="24"/>
        </w:rPr>
        <w:t xml:space="preserve">pastato </w:t>
      </w:r>
      <w:r w:rsidR="007B29B3" w:rsidRPr="00976B82">
        <w:rPr>
          <w:rFonts w:ascii="Times New Roman" w:hAnsi="Times New Roman" w:cs="Times New Roman"/>
          <w:sz w:val="24"/>
          <w:szCs w:val="24"/>
        </w:rPr>
        <w:t>(</w:t>
      </w:r>
      <w:r w:rsidR="007B29B3">
        <w:rPr>
          <w:rFonts w:ascii="Times New Roman" w:hAnsi="Times New Roman" w:cs="Times New Roman"/>
          <w:sz w:val="24"/>
          <w:szCs w:val="24"/>
        </w:rPr>
        <w:t>Linkmenų g., Vilnius</w:t>
      </w:r>
      <w:r w:rsidR="007B29B3" w:rsidRPr="00976B82">
        <w:rPr>
          <w:rFonts w:ascii="Times New Roman" w:hAnsi="Times New Roman" w:cs="Times New Roman"/>
          <w:sz w:val="24"/>
          <w:szCs w:val="24"/>
        </w:rPr>
        <w:t>) projektavimo darbai</w:t>
      </w:r>
      <w:r w:rsidR="00DC0E09">
        <w:rPr>
          <w:rFonts w:ascii="Times New Roman" w:hAnsi="Times New Roman" w:cs="Times New Roman"/>
          <w:sz w:val="24"/>
          <w:szCs w:val="24"/>
        </w:rPr>
        <w:t xml:space="preserve">, </w:t>
      </w:r>
      <w:r w:rsidR="004F13D8" w:rsidRPr="004F13D8">
        <w:rPr>
          <w:rFonts w:ascii="Times New Roman" w:hAnsi="Times New Roman" w:cs="Times New Roman"/>
          <w:sz w:val="24"/>
          <w:szCs w:val="24"/>
        </w:rPr>
        <w:t xml:space="preserve">planuojamas </w:t>
      </w:r>
      <w:r w:rsidR="004F13D8" w:rsidRPr="0013024E">
        <w:rPr>
          <w:rFonts w:ascii="Times New Roman" w:hAnsi="Times New Roman" w:cs="Times New Roman"/>
          <w:sz w:val="24"/>
          <w:szCs w:val="24"/>
        </w:rPr>
        <w:t xml:space="preserve">pastato plotas </w:t>
      </w:r>
      <w:r w:rsidR="004F13D8" w:rsidRPr="00BA4008">
        <w:rPr>
          <w:rFonts w:ascii="Times New Roman" w:hAnsi="Times New Roman" w:cs="Times New Roman"/>
          <w:sz w:val="24"/>
          <w:szCs w:val="24"/>
        </w:rPr>
        <w:t xml:space="preserve">– apie </w:t>
      </w:r>
      <w:r w:rsidR="00BA4008" w:rsidRPr="00BA4008">
        <w:rPr>
          <w:rFonts w:ascii="Times New Roman" w:hAnsi="Times New Roman" w:cs="Times New Roman"/>
          <w:sz w:val="24"/>
          <w:szCs w:val="24"/>
        </w:rPr>
        <w:t>840</w:t>
      </w:r>
      <w:r w:rsidR="004F13D8" w:rsidRPr="00BA4008">
        <w:rPr>
          <w:rFonts w:ascii="Times New Roman" w:hAnsi="Times New Roman" w:cs="Times New Roman"/>
          <w:sz w:val="24"/>
          <w:szCs w:val="24"/>
        </w:rPr>
        <w:t xml:space="preserve"> m</w:t>
      </w:r>
      <w:r w:rsidR="004F13D8" w:rsidRPr="00BA4008">
        <w:rPr>
          <w:rFonts w:ascii="Times New Roman" w:hAnsi="Times New Roman" w:cs="Times New Roman"/>
          <w:sz w:val="24"/>
          <w:szCs w:val="24"/>
          <w:vertAlign w:val="superscript"/>
        </w:rPr>
        <w:t>2</w:t>
      </w:r>
      <w:r w:rsidR="004F13D8" w:rsidRPr="0013024E">
        <w:rPr>
          <w:rFonts w:ascii="Times New Roman" w:hAnsi="Times New Roman" w:cs="Times New Roman"/>
          <w:sz w:val="24"/>
          <w:szCs w:val="24"/>
        </w:rPr>
        <w:t>.</w:t>
      </w:r>
    </w:p>
    <w:p w14:paraId="6678C090" w14:textId="77777777" w:rsidR="007B29B3" w:rsidRDefault="00C610AE"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Aviacijos instituto</w:t>
      </w:r>
      <w:r w:rsidRPr="001237BF">
        <w:rPr>
          <w:rFonts w:ascii="Times New Roman" w:hAnsi="Times New Roman" w:cs="Times New Roman"/>
          <w:sz w:val="24"/>
          <w:szCs w:val="24"/>
        </w:rPr>
        <w:t xml:space="preserve"> </w:t>
      </w:r>
      <w:r w:rsidR="007B29B3">
        <w:rPr>
          <w:rFonts w:ascii="Times New Roman" w:hAnsi="Times New Roman" w:cs="Times New Roman"/>
          <w:sz w:val="24"/>
          <w:szCs w:val="24"/>
        </w:rPr>
        <w:t xml:space="preserve">pastato </w:t>
      </w:r>
      <w:r w:rsidR="007B29B3" w:rsidRPr="00976B82">
        <w:rPr>
          <w:rFonts w:ascii="Times New Roman" w:hAnsi="Times New Roman" w:cs="Times New Roman"/>
          <w:sz w:val="24"/>
          <w:szCs w:val="24"/>
        </w:rPr>
        <w:t>(</w:t>
      </w:r>
      <w:r w:rsidR="007B29B3">
        <w:rPr>
          <w:rFonts w:ascii="Times New Roman" w:hAnsi="Times New Roman" w:cs="Times New Roman"/>
          <w:sz w:val="24"/>
          <w:szCs w:val="24"/>
        </w:rPr>
        <w:t>Linkmenų g., Vilnius</w:t>
      </w:r>
      <w:r w:rsidR="007B29B3" w:rsidRPr="00976B82">
        <w:rPr>
          <w:rFonts w:ascii="Times New Roman" w:hAnsi="Times New Roman" w:cs="Times New Roman"/>
          <w:sz w:val="24"/>
          <w:szCs w:val="24"/>
        </w:rPr>
        <w:t>) statybos darbai</w:t>
      </w:r>
      <w:r w:rsidR="007B29B3">
        <w:rPr>
          <w:rFonts w:ascii="Times New Roman" w:hAnsi="Times New Roman" w:cs="Times New Roman"/>
          <w:sz w:val="24"/>
          <w:szCs w:val="24"/>
        </w:rPr>
        <w:t>.</w:t>
      </w:r>
    </w:p>
    <w:p w14:paraId="41803DBD" w14:textId="77777777" w:rsidR="004F13D8" w:rsidRPr="006C4301" w:rsidRDefault="004F13D8" w:rsidP="009361A8">
      <w:pPr>
        <w:spacing w:before="120" w:after="120" w:line="240" w:lineRule="auto"/>
        <w:ind w:firstLine="709"/>
        <w:jc w:val="both"/>
        <w:rPr>
          <w:rFonts w:ascii="Times New Roman" w:hAnsi="Times New Roman" w:cs="Times New Roman"/>
          <w:sz w:val="24"/>
          <w:szCs w:val="24"/>
        </w:rPr>
      </w:pPr>
      <w:r w:rsidRPr="00EB28FC">
        <w:rPr>
          <w:rFonts w:ascii="Times New Roman" w:hAnsi="Times New Roman" w:cs="Times New Roman"/>
          <w:b/>
          <w:sz w:val="24"/>
          <w:szCs w:val="24"/>
        </w:rPr>
        <w:t xml:space="preserve">Alternatyva Nr. 2: </w:t>
      </w:r>
      <w:r w:rsidRPr="00EB28FC">
        <w:rPr>
          <w:rFonts w:ascii="Times New Roman" w:hAnsi="Times New Roman" w:cs="Times New Roman"/>
          <w:sz w:val="24"/>
          <w:szCs w:val="24"/>
        </w:rPr>
        <w:t>nuotolinis</w:t>
      </w:r>
      <w:r w:rsidRPr="006C4301">
        <w:rPr>
          <w:rFonts w:ascii="Times New Roman" w:hAnsi="Times New Roman" w:cs="Times New Roman"/>
          <w:sz w:val="24"/>
          <w:szCs w:val="24"/>
        </w:rPr>
        <w:t xml:space="preserve"> projekto tikslinių grupių aptarnavimas. Įgyvendinant šią alternatyvą </w:t>
      </w:r>
      <w:r w:rsidR="0081530C" w:rsidRPr="006C4301">
        <w:rPr>
          <w:rFonts w:ascii="Times New Roman" w:hAnsi="Times New Roman" w:cs="Times New Roman"/>
          <w:sz w:val="24"/>
          <w:szCs w:val="24"/>
        </w:rPr>
        <w:t>daroma</w:t>
      </w:r>
      <w:r w:rsidRPr="006C4301">
        <w:rPr>
          <w:rFonts w:ascii="Times New Roman" w:hAnsi="Times New Roman" w:cs="Times New Roman"/>
          <w:sz w:val="24"/>
          <w:szCs w:val="24"/>
        </w:rPr>
        <w:t xml:space="preserve"> prielaida, kad </w:t>
      </w:r>
      <w:r w:rsidR="00C610AE" w:rsidRPr="006C4301">
        <w:rPr>
          <w:rFonts w:ascii="Times New Roman" w:hAnsi="Times New Roman" w:cs="Times New Roman"/>
          <w:sz w:val="24"/>
          <w:szCs w:val="24"/>
        </w:rPr>
        <w:t xml:space="preserve">Aviacijos instituto </w:t>
      </w:r>
      <w:r w:rsidRPr="006C4301">
        <w:rPr>
          <w:rFonts w:ascii="Times New Roman" w:hAnsi="Times New Roman" w:cs="Times New Roman"/>
          <w:sz w:val="24"/>
          <w:szCs w:val="24"/>
        </w:rPr>
        <w:t>vykdomos studijų programos būtų organizuojamos nuotoliniu būdu. Nuotolinės studijos – tai studijos, organizuojamos taikant informacines komunikacines technologijas, suteikiančias galimybę studijuoti pasirinktu laiku, reikiamoje vietoje ir tinkamu intensyvumu. VGTU pirmasis Lietuvoje sukūrė nuotolines inžinerijos studijas. Paskaitos nuotoliniu būdu vyksta virtualioje mokymosi aplinkoje naudojantis vaizdo konferencijų galimybėmis. Nors paskaitos vyksta nuotoliniu būdu, tačiau visiškai aplenkti universiteto negalima. Studentai turi atvykti į universitetą per egzaminų sesiją (egzaminų sesijos trukmė – maždaug dvi savaitės), tačiau nesant galimybės, egzaminus galima laikyti nuotoliniu būdu.</w:t>
      </w:r>
      <w:r w:rsidR="0081530C" w:rsidRPr="006C4301">
        <w:rPr>
          <w:rFonts w:ascii="Times New Roman" w:hAnsi="Times New Roman" w:cs="Times New Roman"/>
          <w:sz w:val="24"/>
          <w:szCs w:val="24"/>
        </w:rPr>
        <w:t xml:space="preserve"> </w:t>
      </w:r>
      <w:r w:rsidR="00EB28FC">
        <w:rPr>
          <w:rFonts w:ascii="Times New Roman" w:hAnsi="Times New Roman" w:cs="Times New Roman"/>
          <w:sz w:val="24"/>
          <w:szCs w:val="24"/>
        </w:rPr>
        <w:t>Ši alternatyva sunkiai gyvendinama, nes p</w:t>
      </w:r>
      <w:r w:rsidR="00EB28FC" w:rsidRPr="00EB28FC">
        <w:rPr>
          <w:rFonts w:ascii="Times New Roman" w:hAnsi="Times New Roman" w:cs="Times New Roman"/>
          <w:sz w:val="24"/>
          <w:szCs w:val="24"/>
        </w:rPr>
        <w:t>agal mokymams keliamus reikalavimus daugelis mokymų negali būti vykdomi nuotoliniu būdu.</w:t>
      </w:r>
      <w:r w:rsidR="00EB28FC">
        <w:rPr>
          <w:rFonts w:ascii="Times New Roman" w:hAnsi="Times New Roman" w:cs="Times New Roman"/>
          <w:sz w:val="24"/>
          <w:szCs w:val="24"/>
        </w:rPr>
        <w:t xml:space="preserve"> O jeigu ir būtų galima tą vykdyti, reikėtų </w:t>
      </w:r>
      <w:r w:rsidR="0081530C" w:rsidRPr="006C4301">
        <w:rPr>
          <w:rFonts w:ascii="Times New Roman" w:hAnsi="Times New Roman" w:cs="Times New Roman"/>
          <w:sz w:val="24"/>
          <w:szCs w:val="24"/>
        </w:rPr>
        <w:t>ne tik rekonstruoti dalį patalpų,</w:t>
      </w:r>
      <w:r w:rsidR="0069072E" w:rsidRPr="006C4301">
        <w:rPr>
          <w:rFonts w:ascii="Times New Roman" w:hAnsi="Times New Roman" w:cs="Times New Roman"/>
          <w:sz w:val="24"/>
          <w:szCs w:val="24"/>
        </w:rPr>
        <w:t xml:space="preserve"> kuriose vyktų egzaminai,</w:t>
      </w:r>
      <w:r w:rsidR="0081530C" w:rsidRPr="006C4301">
        <w:rPr>
          <w:rFonts w:ascii="Times New Roman" w:hAnsi="Times New Roman" w:cs="Times New Roman"/>
          <w:sz w:val="24"/>
          <w:szCs w:val="24"/>
        </w:rPr>
        <w:t xml:space="preserve"> bet ir įrengti </w:t>
      </w:r>
      <w:r w:rsidR="0069072E" w:rsidRPr="006C4301">
        <w:rPr>
          <w:rFonts w:ascii="Times New Roman" w:hAnsi="Times New Roman" w:cs="Times New Roman"/>
          <w:sz w:val="24"/>
          <w:szCs w:val="24"/>
        </w:rPr>
        <w:t>vaizdo konferencijų studiją, kurioje būtų sudarytos galimybės dėstytojams rengti paskaitų vaizdo įrašus, transliuoti paskaitas vaizdo konferencijų būdu</w:t>
      </w:r>
      <w:r w:rsidR="00564D6A">
        <w:rPr>
          <w:rFonts w:ascii="Times New Roman" w:hAnsi="Times New Roman" w:cs="Times New Roman"/>
          <w:sz w:val="24"/>
          <w:szCs w:val="24"/>
        </w:rPr>
        <w:t>.</w:t>
      </w:r>
    </w:p>
    <w:p w14:paraId="6FCD44F0" w14:textId="77777777" w:rsidR="004F13D8" w:rsidRPr="004F13D8" w:rsidRDefault="004F13D8" w:rsidP="009361A8">
      <w:pPr>
        <w:spacing w:before="120" w:after="120" w:line="240" w:lineRule="auto"/>
        <w:ind w:firstLine="709"/>
        <w:jc w:val="both"/>
        <w:rPr>
          <w:rFonts w:ascii="Times New Roman" w:hAnsi="Times New Roman" w:cs="Times New Roman"/>
          <w:sz w:val="24"/>
          <w:szCs w:val="24"/>
        </w:rPr>
      </w:pPr>
      <w:r w:rsidRPr="004F13D8">
        <w:rPr>
          <w:rFonts w:ascii="Times New Roman" w:hAnsi="Times New Roman" w:cs="Times New Roman"/>
          <w:b/>
          <w:sz w:val="24"/>
          <w:szCs w:val="24"/>
        </w:rPr>
        <w:t>Alternatyva Nr. 3:</w:t>
      </w:r>
      <w:r w:rsidRPr="004F13D8">
        <w:rPr>
          <w:rFonts w:ascii="Times New Roman" w:hAnsi="Times New Roman" w:cs="Times New Roman"/>
          <w:sz w:val="24"/>
          <w:szCs w:val="24"/>
        </w:rPr>
        <w:t xml:space="preserve"> </w:t>
      </w:r>
      <w:r w:rsidRPr="004F13D8">
        <w:rPr>
          <w:rFonts w:ascii="Times New Roman" w:hAnsi="Times New Roman" w:cs="Times New Roman"/>
          <w:b/>
          <w:sz w:val="24"/>
          <w:szCs w:val="24"/>
        </w:rPr>
        <w:t xml:space="preserve">esamo turto rekonstrukcija ir pritaikymas. </w:t>
      </w:r>
      <w:r w:rsidRPr="004F13D8">
        <w:rPr>
          <w:rFonts w:ascii="Times New Roman" w:hAnsi="Times New Roman" w:cs="Times New Roman"/>
          <w:sz w:val="24"/>
          <w:szCs w:val="24"/>
        </w:rPr>
        <w:t xml:space="preserve">Įgyvendinant šią alternatyvą būtų atliekami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Pr="004F13D8">
        <w:rPr>
          <w:rFonts w:ascii="Times New Roman" w:hAnsi="Times New Roman" w:cs="Times New Roman"/>
          <w:sz w:val="24"/>
          <w:szCs w:val="24"/>
        </w:rPr>
        <w:t>esamų pastatų rekonstrukcijos darbai.  Pagrindinės veiklos:</w:t>
      </w:r>
    </w:p>
    <w:p w14:paraId="30DA9DC1" w14:textId="77777777" w:rsidR="004F13D8" w:rsidRPr="004F13D8" w:rsidRDefault="00C610AE"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Aviacijos instituto</w:t>
      </w:r>
      <w:r w:rsidRPr="001237BF">
        <w:rPr>
          <w:rFonts w:ascii="Times New Roman" w:hAnsi="Times New Roman" w:cs="Times New Roman"/>
          <w:sz w:val="24"/>
          <w:szCs w:val="24"/>
        </w:rPr>
        <w:t xml:space="preserve"> </w:t>
      </w:r>
      <w:r w:rsidR="00AD3A4C" w:rsidRPr="004F13D8">
        <w:rPr>
          <w:rFonts w:ascii="Times New Roman" w:hAnsi="Times New Roman" w:cs="Times New Roman"/>
          <w:sz w:val="24"/>
          <w:szCs w:val="24"/>
        </w:rPr>
        <w:t xml:space="preserve">esamų </w:t>
      </w:r>
      <w:r w:rsidR="00AD3A4C">
        <w:rPr>
          <w:rFonts w:ascii="Times New Roman" w:hAnsi="Times New Roman" w:cs="Times New Roman"/>
          <w:sz w:val="24"/>
          <w:szCs w:val="24"/>
        </w:rPr>
        <w:t xml:space="preserve">pastatų (Rodūnios kelias, Vilnius) </w:t>
      </w:r>
      <w:r w:rsidR="004F13D8" w:rsidRPr="004F13D8">
        <w:rPr>
          <w:rFonts w:ascii="Times New Roman" w:hAnsi="Times New Roman" w:cs="Times New Roman"/>
          <w:sz w:val="24"/>
          <w:szCs w:val="24"/>
        </w:rPr>
        <w:t>rekonstrukcijos darbų parengimas.</w:t>
      </w:r>
    </w:p>
    <w:p w14:paraId="4DE2C49D" w14:textId="77777777" w:rsidR="004F13D8" w:rsidRPr="004F13D8" w:rsidRDefault="00C610AE"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Aviacijos instituto</w:t>
      </w:r>
      <w:r w:rsidRPr="001237BF">
        <w:rPr>
          <w:rFonts w:ascii="Times New Roman" w:hAnsi="Times New Roman" w:cs="Times New Roman"/>
          <w:sz w:val="24"/>
          <w:szCs w:val="24"/>
        </w:rPr>
        <w:t xml:space="preserve"> </w:t>
      </w:r>
      <w:r w:rsidR="00AD3A4C" w:rsidRPr="004F13D8">
        <w:rPr>
          <w:rFonts w:ascii="Times New Roman" w:hAnsi="Times New Roman" w:cs="Times New Roman"/>
          <w:sz w:val="24"/>
          <w:szCs w:val="24"/>
        </w:rPr>
        <w:t xml:space="preserve">esamų </w:t>
      </w:r>
      <w:r w:rsidR="00AD3A4C">
        <w:rPr>
          <w:rFonts w:ascii="Times New Roman" w:hAnsi="Times New Roman" w:cs="Times New Roman"/>
          <w:sz w:val="24"/>
          <w:szCs w:val="24"/>
        </w:rPr>
        <w:t xml:space="preserve">pastatų (Rodūnios kelias, Vilnius) </w:t>
      </w:r>
      <w:r w:rsidR="004F13D8" w:rsidRPr="004F13D8">
        <w:rPr>
          <w:rFonts w:ascii="Times New Roman" w:hAnsi="Times New Roman" w:cs="Times New Roman"/>
          <w:sz w:val="24"/>
          <w:szCs w:val="24"/>
        </w:rPr>
        <w:t>rekonstrukcijos darbai.</w:t>
      </w:r>
    </w:p>
    <w:p w14:paraId="0F9D8A2A" w14:textId="77777777" w:rsidR="004F13D8" w:rsidRPr="004F13D8" w:rsidRDefault="004F13D8" w:rsidP="009361A8">
      <w:pPr>
        <w:spacing w:before="120" w:after="120" w:line="240" w:lineRule="auto"/>
        <w:ind w:firstLine="709"/>
        <w:jc w:val="both"/>
        <w:rPr>
          <w:rFonts w:ascii="Times New Roman" w:hAnsi="Times New Roman" w:cs="Times New Roman"/>
          <w:sz w:val="24"/>
          <w:szCs w:val="24"/>
        </w:rPr>
      </w:pPr>
      <w:r w:rsidRPr="004F13D8">
        <w:rPr>
          <w:rFonts w:ascii="Times New Roman" w:hAnsi="Times New Roman" w:cs="Times New Roman"/>
          <w:b/>
          <w:sz w:val="24"/>
          <w:szCs w:val="24"/>
        </w:rPr>
        <w:t>Alternatyva Nr. 4:</w:t>
      </w:r>
      <w:r w:rsidRPr="004F13D8">
        <w:rPr>
          <w:rFonts w:ascii="Times New Roman" w:hAnsi="Times New Roman" w:cs="Times New Roman"/>
          <w:sz w:val="24"/>
          <w:szCs w:val="24"/>
        </w:rPr>
        <w:t xml:space="preserve"> </w:t>
      </w:r>
      <w:r w:rsidRPr="004F13D8">
        <w:rPr>
          <w:rFonts w:ascii="Times New Roman" w:hAnsi="Times New Roman" w:cs="Times New Roman"/>
          <w:b/>
          <w:sz w:val="24"/>
          <w:szCs w:val="24"/>
        </w:rPr>
        <w:t>turto nuoma.</w:t>
      </w:r>
      <w:r w:rsidRPr="004F13D8">
        <w:rPr>
          <w:rFonts w:ascii="Times New Roman" w:hAnsi="Times New Roman" w:cs="Times New Roman"/>
          <w:sz w:val="24"/>
          <w:szCs w:val="24"/>
        </w:rPr>
        <w:t xml:space="preserve"> Įgyvendinant šią alternatyvą, </w:t>
      </w:r>
      <w:r w:rsidR="00C610AE">
        <w:rPr>
          <w:rFonts w:ascii="Times New Roman" w:hAnsi="Times New Roman" w:cs="Times New Roman"/>
          <w:sz w:val="24"/>
          <w:szCs w:val="24"/>
        </w:rPr>
        <w:t>Aviacijos institutui</w:t>
      </w:r>
      <w:r w:rsidR="00C610AE" w:rsidRPr="001237BF">
        <w:rPr>
          <w:rFonts w:ascii="Times New Roman" w:hAnsi="Times New Roman" w:cs="Times New Roman"/>
          <w:sz w:val="24"/>
          <w:szCs w:val="24"/>
        </w:rPr>
        <w:t xml:space="preserve"> </w:t>
      </w:r>
      <w:r w:rsidRPr="004F13D8">
        <w:rPr>
          <w:rFonts w:ascii="Times New Roman" w:hAnsi="Times New Roman" w:cs="Times New Roman"/>
          <w:sz w:val="24"/>
          <w:szCs w:val="24"/>
        </w:rPr>
        <w:t>būtų nuomojami pastatai. Pagrindinės veiklos:</w:t>
      </w:r>
    </w:p>
    <w:p w14:paraId="29CA198B" w14:textId="77777777" w:rsidR="004F13D8" w:rsidRPr="004F13D8" w:rsidRDefault="00C610AE"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Aviacijos institutui</w:t>
      </w:r>
      <w:r w:rsidRPr="001237BF">
        <w:rPr>
          <w:rFonts w:ascii="Times New Roman" w:hAnsi="Times New Roman" w:cs="Times New Roman"/>
          <w:sz w:val="24"/>
          <w:szCs w:val="24"/>
        </w:rPr>
        <w:t xml:space="preserve"> </w:t>
      </w:r>
      <w:r w:rsidR="004F13D8" w:rsidRPr="004F13D8">
        <w:rPr>
          <w:rFonts w:ascii="Times New Roman" w:hAnsi="Times New Roman" w:cs="Times New Roman"/>
          <w:sz w:val="24"/>
          <w:szCs w:val="24"/>
        </w:rPr>
        <w:t>reikalingų pastatų / patalpų paieška.</w:t>
      </w:r>
    </w:p>
    <w:p w14:paraId="4942AA62" w14:textId="77777777" w:rsidR="004F13D8" w:rsidRPr="004F13D8" w:rsidRDefault="004F13D8" w:rsidP="009361A8">
      <w:pPr>
        <w:pStyle w:val="ListParagraph"/>
        <w:numPr>
          <w:ilvl w:val="0"/>
          <w:numId w:val="3"/>
        </w:numPr>
        <w:spacing w:before="120" w:after="120" w:line="240" w:lineRule="auto"/>
        <w:jc w:val="both"/>
        <w:rPr>
          <w:rFonts w:ascii="Times New Roman" w:hAnsi="Times New Roman" w:cs="Times New Roman"/>
          <w:sz w:val="24"/>
          <w:szCs w:val="24"/>
        </w:rPr>
      </w:pPr>
      <w:r w:rsidRPr="004F13D8">
        <w:rPr>
          <w:rFonts w:ascii="Times New Roman" w:hAnsi="Times New Roman" w:cs="Times New Roman"/>
          <w:sz w:val="24"/>
          <w:szCs w:val="24"/>
        </w:rPr>
        <w:t xml:space="preserve">Išsinuomotų pastatų / patalpų pritaikymas pagal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00841584">
        <w:rPr>
          <w:rFonts w:ascii="Times New Roman" w:hAnsi="Times New Roman" w:cs="Times New Roman"/>
          <w:sz w:val="24"/>
          <w:szCs w:val="24"/>
        </w:rPr>
        <w:t>poreikius</w:t>
      </w:r>
      <w:r w:rsidRPr="004F13D8">
        <w:rPr>
          <w:rFonts w:ascii="Times New Roman" w:hAnsi="Times New Roman" w:cs="Times New Roman"/>
          <w:sz w:val="24"/>
          <w:szCs w:val="24"/>
        </w:rPr>
        <w:t xml:space="preserve"> (studijoms ir mokslinei veiklai organizuoti).</w:t>
      </w:r>
    </w:p>
    <w:p w14:paraId="1D8F56FB" w14:textId="77777777" w:rsidR="004F13D8" w:rsidRPr="004F13D8" w:rsidRDefault="00C610AE"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Aviacijos instituto</w:t>
      </w:r>
      <w:r w:rsidRPr="001237BF">
        <w:rPr>
          <w:rFonts w:ascii="Times New Roman" w:hAnsi="Times New Roman" w:cs="Times New Roman"/>
          <w:sz w:val="24"/>
          <w:szCs w:val="24"/>
        </w:rPr>
        <w:t xml:space="preserve"> </w:t>
      </w:r>
      <w:r w:rsidR="004F13D8" w:rsidRPr="004F13D8">
        <w:rPr>
          <w:rFonts w:ascii="Times New Roman" w:hAnsi="Times New Roman" w:cs="Times New Roman"/>
          <w:sz w:val="24"/>
          <w:szCs w:val="24"/>
        </w:rPr>
        <w:t>perkėlimas į išsinuomotus pastatus / patalpas.</w:t>
      </w:r>
    </w:p>
    <w:p w14:paraId="1F08ABCF" w14:textId="77777777" w:rsidR="004F13D8" w:rsidRPr="004F13D8" w:rsidRDefault="004F13D8" w:rsidP="009361A8">
      <w:pPr>
        <w:spacing w:before="120" w:after="120" w:line="240" w:lineRule="auto"/>
        <w:ind w:firstLine="709"/>
        <w:jc w:val="both"/>
        <w:rPr>
          <w:rFonts w:ascii="Times New Roman" w:hAnsi="Times New Roman" w:cs="Times New Roman"/>
          <w:sz w:val="24"/>
          <w:szCs w:val="24"/>
        </w:rPr>
      </w:pPr>
      <w:r w:rsidRPr="004F13D8">
        <w:rPr>
          <w:rFonts w:ascii="Times New Roman" w:hAnsi="Times New Roman" w:cs="Times New Roman"/>
          <w:b/>
          <w:sz w:val="24"/>
          <w:szCs w:val="24"/>
        </w:rPr>
        <w:t>Alternatyva Nr. 5: turto įsigijimas.</w:t>
      </w:r>
      <w:r w:rsidRPr="004F13D8">
        <w:rPr>
          <w:rFonts w:ascii="Times New Roman" w:hAnsi="Times New Roman" w:cs="Times New Roman"/>
          <w:sz w:val="24"/>
          <w:szCs w:val="24"/>
        </w:rPr>
        <w:t xml:space="preserve"> Įgyvendinant šią alternatyvą, </w:t>
      </w:r>
      <w:r w:rsidR="00C610AE">
        <w:rPr>
          <w:rFonts w:ascii="Times New Roman" w:hAnsi="Times New Roman" w:cs="Times New Roman"/>
          <w:sz w:val="24"/>
          <w:szCs w:val="24"/>
        </w:rPr>
        <w:t>Aviacijos institutui</w:t>
      </w:r>
      <w:r w:rsidR="00C610AE" w:rsidRPr="001237BF">
        <w:rPr>
          <w:rFonts w:ascii="Times New Roman" w:hAnsi="Times New Roman" w:cs="Times New Roman"/>
          <w:sz w:val="24"/>
          <w:szCs w:val="24"/>
        </w:rPr>
        <w:t xml:space="preserve"> </w:t>
      </w:r>
      <w:r w:rsidRPr="004F13D8">
        <w:rPr>
          <w:rFonts w:ascii="Times New Roman" w:hAnsi="Times New Roman" w:cs="Times New Roman"/>
          <w:sz w:val="24"/>
          <w:szCs w:val="24"/>
        </w:rPr>
        <w:t>būtų perkami jau pastatyti pastatai. Pagrindinės veiklos:</w:t>
      </w:r>
    </w:p>
    <w:p w14:paraId="2AB3E8C3" w14:textId="77777777" w:rsidR="004F13D8" w:rsidRPr="004F13D8" w:rsidRDefault="004F13D8" w:rsidP="009361A8">
      <w:pPr>
        <w:pStyle w:val="ListParagraph"/>
        <w:numPr>
          <w:ilvl w:val="0"/>
          <w:numId w:val="3"/>
        </w:numPr>
        <w:spacing w:before="120" w:after="120" w:line="240" w:lineRule="auto"/>
        <w:jc w:val="both"/>
        <w:rPr>
          <w:rFonts w:ascii="Times New Roman" w:hAnsi="Times New Roman" w:cs="Times New Roman"/>
          <w:sz w:val="24"/>
          <w:szCs w:val="24"/>
        </w:rPr>
      </w:pPr>
      <w:r w:rsidRPr="004F13D8">
        <w:rPr>
          <w:rFonts w:ascii="Times New Roman" w:hAnsi="Times New Roman" w:cs="Times New Roman"/>
          <w:sz w:val="24"/>
          <w:szCs w:val="24"/>
        </w:rPr>
        <w:t xml:space="preserve">Tinkamo objekto </w:t>
      </w:r>
      <w:r w:rsidR="00C610AE">
        <w:rPr>
          <w:rFonts w:ascii="Times New Roman" w:hAnsi="Times New Roman" w:cs="Times New Roman"/>
          <w:sz w:val="24"/>
          <w:szCs w:val="24"/>
        </w:rPr>
        <w:t>Aviacijos institutui</w:t>
      </w:r>
      <w:r w:rsidR="00C610AE" w:rsidRPr="001237BF">
        <w:rPr>
          <w:rFonts w:ascii="Times New Roman" w:hAnsi="Times New Roman" w:cs="Times New Roman"/>
          <w:sz w:val="24"/>
          <w:szCs w:val="24"/>
        </w:rPr>
        <w:t xml:space="preserve"> </w:t>
      </w:r>
      <w:r w:rsidRPr="004F13D8">
        <w:rPr>
          <w:rFonts w:ascii="Times New Roman" w:hAnsi="Times New Roman" w:cs="Times New Roman"/>
          <w:sz w:val="24"/>
          <w:szCs w:val="24"/>
        </w:rPr>
        <w:t>paieška ir įsigijimas</w:t>
      </w:r>
      <w:r w:rsidR="008F469B">
        <w:rPr>
          <w:rFonts w:ascii="Times New Roman" w:hAnsi="Times New Roman" w:cs="Times New Roman"/>
          <w:sz w:val="24"/>
          <w:szCs w:val="24"/>
        </w:rPr>
        <w:t>.</w:t>
      </w:r>
    </w:p>
    <w:p w14:paraId="52F53C08" w14:textId="77777777" w:rsidR="004F13D8" w:rsidRPr="004F13D8" w:rsidRDefault="004F13D8" w:rsidP="009361A8">
      <w:pPr>
        <w:pStyle w:val="ListParagraph"/>
        <w:numPr>
          <w:ilvl w:val="0"/>
          <w:numId w:val="3"/>
        </w:numPr>
        <w:spacing w:before="120" w:after="120" w:line="240" w:lineRule="auto"/>
        <w:jc w:val="both"/>
        <w:rPr>
          <w:rFonts w:ascii="Times New Roman" w:hAnsi="Times New Roman" w:cs="Times New Roman"/>
          <w:sz w:val="24"/>
          <w:szCs w:val="24"/>
        </w:rPr>
      </w:pPr>
      <w:r w:rsidRPr="004F13D8">
        <w:rPr>
          <w:rFonts w:ascii="Times New Roman" w:hAnsi="Times New Roman" w:cs="Times New Roman"/>
          <w:sz w:val="24"/>
          <w:szCs w:val="24"/>
        </w:rPr>
        <w:t xml:space="preserve">Įsigyto pastato pritaikymas pagal </w:t>
      </w:r>
      <w:r w:rsidR="00C610AE">
        <w:rPr>
          <w:rFonts w:ascii="Times New Roman" w:hAnsi="Times New Roman" w:cs="Times New Roman"/>
          <w:sz w:val="24"/>
          <w:szCs w:val="24"/>
        </w:rPr>
        <w:t>Aviacijos instituto</w:t>
      </w:r>
      <w:r w:rsidR="00C610AE" w:rsidRPr="001237BF">
        <w:rPr>
          <w:rFonts w:ascii="Times New Roman" w:hAnsi="Times New Roman" w:cs="Times New Roman"/>
          <w:sz w:val="24"/>
          <w:szCs w:val="24"/>
        </w:rPr>
        <w:t xml:space="preserve"> </w:t>
      </w:r>
      <w:r w:rsidRPr="004F13D8">
        <w:rPr>
          <w:rFonts w:ascii="Times New Roman" w:hAnsi="Times New Roman" w:cs="Times New Roman"/>
          <w:sz w:val="24"/>
          <w:szCs w:val="24"/>
        </w:rPr>
        <w:t>poreikius (studijoms ir mokslinei veiklai organizuoti).</w:t>
      </w:r>
    </w:p>
    <w:p w14:paraId="250CEBC7" w14:textId="77777777" w:rsidR="00CF37CD" w:rsidRDefault="004F13D8" w:rsidP="009361A8">
      <w:pPr>
        <w:spacing w:before="120" w:after="120" w:line="240" w:lineRule="auto"/>
        <w:ind w:firstLine="709"/>
      </w:pPr>
      <w:r w:rsidRPr="004F13D8">
        <w:rPr>
          <w:rFonts w:ascii="Times New Roman" w:hAnsi="Times New Roman" w:cs="Times New Roman"/>
          <w:sz w:val="24"/>
          <w:szCs w:val="24"/>
        </w:rPr>
        <w:t>Sekančioje lentelėje yra pateikiamas projekto įgyvendinimo alternatyvų palyginimas bei įvertinimas pagal pasirinktus vertinimo kriterijus.</w:t>
      </w:r>
    </w:p>
    <w:p w14:paraId="7BBE0835" w14:textId="77777777" w:rsidR="00CF37CD" w:rsidRDefault="00CF37CD" w:rsidP="009361A8">
      <w:pPr>
        <w:spacing w:before="120" w:after="120" w:line="240" w:lineRule="auto"/>
        <w:sectPr w:rsidR="00CF37CD" w:rsidSect="000F4628">
          <w:headerReference w:type="even" r:id="rId20"/>
          <w:headerReference w:type="default" r:id="rId21"/>
          <w:footerReference w:type="even" r:id="rId22"/>
          <w:footerReference w:type="default" r:id="rId23"/>
          <w:headerReference w:type="first" r:id="rId24"/>
          <w:footerReference w:type="first" r:id="rId25"/>
          <w:pgSz w:w="11906" w:h="16838"/>
          <w:pgMar w:top="1701" w:right="851" w:bottom="1134" w:left="1701" w:header="567" w:footer="567" w:gutter="0"/>
          <w:cols w:space="1296"/>
          <w:titlePg/>
          <w:docGrid w:linePitch="360"/>
        </w:sectPr>
      </w:pPr>
      <w:r>
        <w:br w:type="page"/>
      </w:r>
    </w:p>
    <w:p w14:paraId="444DCE11" w14:textId="77777777" w:rsidR="00CF37CD" w:rsidRPr="0019090D" w:rsidRDefault="0019090D"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lastRenderedPageBreak/>
        <w:t>8</w:t>
      </w:r>
      <w:r w:rsidR="00CF37CD" w:rsidRPr="0019090D">
        <w:rPr>
          <w:rFonts w:ascii="Times New Roman" w:hAnsi="Times New Roman" w:cs="Times New Roman"/>
          <w:b/>
          <w:sz w:val="20"/>
          <w:szCs w:val="20"/>
        </w:rPr>
        <w:t xml:space="preserve"> lentelė. </w:t>
      </w:r>
      <w:r w:rsidR="00CF37CD" w:rsidRPr="0019090D">
        <w:rPr>
          <w:rFonts w:ascii="Times New Roman" w:hAnsi="Times New Roman" w:cs="Times New Roman"/>
          <w:sz w:val="20"/>
          <w:szCs w:val="20"/>
        </w:rPr>
        <w:t>Projekto įgyvendinimo alternatyvų palyginimas</w:t>
      </w:r>
    </w:p>
    <w:tbl>
      <w:tblPr>
        <w:tblStyle w:val="TableGrid"/>
        <w:tblW w:w="0" w:type="auto"/>
        <w:tblLook w:val="04A0" w:firstRow="1" w:lastRow="0" w:firstColumn="1" w:lastColumn="0" w:noHBand="0" w:noVBand="1"/>
      </w:tblPr>
      <w:tblGrid>
        <w:gridCol w:w="1406"/>
        <w:gridCol w:w="2367"/>
        <w:gridCol w:w="2641"/>
        <w:gridCol w:w="2505"/>
        <w:gridCol w:w="2630"/>
        <w:gridCol w:w="116"/>
        <w:gridCol w:w="2328"/>
      </w:tblGrid>
      <w:tr w:rsidR="00CF37CD" w:rsidRPr="00D506B1" w14:paraId="7DFEAB39" w14:textId="77777777" w:rsidTr="00743643">
        <w:tc>
          <w:tcPr>
            <w:tcW w:w="14219" w:type="dxa"/>
            <w:gridSpan w:val="7"/>
            <w:shd w:val="clear" w:color="auto" w:fill="D9D9D9" w:themeFill="background1" w:themeFillShade="D9"/>
          </w:tcPr>
          <w:p w14:paraId="77E742E8" w14:textId="77777777" w:rsidR="00CF37CD" w:rsidRPr="00D506B1" w:rsidRDefault="00CF37CD" w:rsidP="009361A8">
            <w:pPr>
              <w:spacing w:before="120" w:after="120"/>
              <w:jc w:val="center"/>
            </w:pPr>
            <w:r w:rsidRPr="00D506B1">
              <w:rPr>
                <w:b/>
              </w:rPr>
              <w:t>I Galimos projekto įgyvendinimo alternatyvos</w:t>
            </w:r>
          </w:p>
        </w:tc>
      </w:tr>
      <w:tr w:rsidR="001471E1" w:rsidRPr="00D506B1" w14:paraId="4A713BA1" w14:textId="77777777" w:rsidTr="00F1710C">
        <w:tc>
          <w:tcPr>
            <w:tcW w:w="1406" w:type="dxa"/>
            <w:shd w:val="clear" w:color="auto" w:fill="F2F2F2" w:themeFill="background1" w:themeFillShade="F2"/>
          </w:tcPr>
          <w:p w14:paraId="2DFBAE1B" w14:textId="77777777" w:rsidR="00CF37CD" w:rsidRPr="00D506B1" w:rsidRDefault="00CF37CD" w:rsidP="009361A8">
            <w:pPr>
              <w:spacing w:before="120" w:after="120"/>
            </w:pPr>
          </w:p>
        </w:tc>
        <w:tc>
          <w:tcPr>
            <w:tcW w:w="2406" w:type="dxa"/>
            <w:shd w:val="clear" w:color="auto" w:fill="F2F2F2" w:themeFill="background1" w:themeFillShade="F2"/>
            <w:vAlign w:val="center"/>
          </w:tcPr>
          <w:p w14:paraId="2B531A27" w14:textId="77777777" w:rsidR="00CF37CD" w:rsidRPr="00F1710C" w:rsidRDefault="00CF37CD" w:rsidP="00F1710C">
            <w:pPr>
              <w:pStyle w:val="ListParagraph"/>
              <w:ind w:left="0"/>
              <w:rPr>
                <w:b/>
              </w:rPr>
            </w:pPr>
            <w:r w:rsidRPr="00F1710C">
              <w:rPr>
                <w:b/>
              </w:rPr>
              <w:t xml:space="preserve">Alternatyva Nr. 1: </w:t>
            </w:r>
            <w:r w:rsidR="00F1710C" w:rsidRPr="00F1710C">
              <w:rPr>
                <w:b/>
              </w:rPr>
              <w:t>Naujų pastatų statyba</w:t>
            </w:r>
          </w:p>
        </w:tc>
        <w:tc>
          <w:tcPr>
            <w:tcW w:w="2688" w:type="dxa"/>
            <w:shd w:val="clear" w:color="auto" w:fill="F2F2F2" w:themeFill="background1" w:themeFillShade="F2"/>
            <w:vAlign w:val="center"/>
          </w:tcPr>
          <w:p w14:paraId="2E1F0391" w14:textId="77777777" w:rsidR="00CF37CD" w:rsidRPr="00F1710C" w:rsidRDefault="00CF37CD" w:rsidP="00F1710C">
            <w:pPr>
              <w:pStyle w:val="ListParagraph"/>
              <w:ind w:left="0"/>
              <w:rPr>
                <w:b/>
              </w:rPr>
            </w:pPr>
            <w:r w:rsidRPr="00F1710C">
              <w:rPr>
                <w:b/>
              </w:rPr>
              <w:t xml:space="preserve">Alternatyva Nr. 2: </w:t>
            </w:r>
            <w:r w:rsidR="00F1710C" w:rsidRPr="00F1710C">
              <w:rPr>
                <w:b/>
              </w:rPr>
              <w:t>nuotolinis aptarnavimas</w:t>
            </w:r>
          </w:p>
        </w:tc>
        <w:tc>
          <w:tcPr>
            <w:tcW w:w="2548" w:type="dxa"/>
            <w:shd w:val="clear" w:color="auto" w:fill="F2F2F2" w:themeFill="background1" w:themeFillShade="F2"/>
            <w:vAlign w:val="center"/>
          </w:tcPr>
          <w:p w14:paraId="76D88A65" w14:textId="77777777" w:rsidR="00CF37CD" w:rsidRPr="00F1710C" w:rsidRDefault="00CF37CD" w:rsidP="00F1710C">
            <w:pPr>
              <w:pStyle w:val="ListParagraph"/>
              <w:ind w:left="0"/>
              <w:rPr>
                <w:b/>
              </w:rPr>
            </w:pPr>
            <w:r w:rsidRPr="00F1710C">
              <w:rPr>
                <w:b/>
              </w:rPr>
              <w:t xml:space="preserve">Alternatyva Nr. 3: </w:t>
            </w:r>
            <w:r w:rsidR="00F1710C" w:rsidRPr="00F1710C">
              <w:rPr>
                <w:b/>
              </w:rPr>
              <w:t>esamo turto rekonstrukcija</w:t>
            </w:r>
          </w:p>
        </w:tc>
        <w:tc>
          <w:tcPr>
            <w:tcW w:w="2805" w:type="dxa"/>
            <w:gridSpan w:val="2"/>
            <w:shd w:val="clear" w:color="auto" w:fill="F2F2F2" w:themeFill="background1" w:themeFillShade="F2"/>
            <w:vAlign w:val="center"/>
          </w:tcPr>
          <w:p w14:paraId="6C4231C9" w14:textId="77777777" w:rsidR="00CF37CD" w:rsidRPr="00F1710C" w:rsidRDefault="00CF37CD" w:rsidP="00F1710C">
            <w:pPr>
              <w:rPr>
                <w:b/>
              </w:rPr>
            </w:pPr>
            <w:r w:rsidRPr="00F1710C">
              <w:rPr>
                <w:b/>
              </w:rPr>
              <w:t xml:space="preserve">Alternatyva Nr. 4: </w:t>
            </w:r>
            <w:r w:rsidR="00F1710C" w:rsidRPr="00F1710C">
              <w:rPr>
                <w:b/>
              </w:rPr>
              <w:t>turto nuoma/panauda</w:t>
            </w:r>
          </w:p>
        </w:tc>
        <w:tc>
          <w:tcPr>
            <w:tcW w:w="2366" w:type="dxa"/>
            <w:shd w:val="clear" w:color="auto" w:fill="F2F2F2" w:themeFill="background1" w:themeFillShade="F2"/>
            <w:vAlign w:val="center"/>
          </w:tcPr>
          <w:p w14:paraId="427CD7D7" w14:textId="77777777" w:rsidR="00CF37CD" w:rsidRPr="00F1710C" w:rsidRDefault="00CF37CD" w:rsidP="00F1710C">
            <w:pPr>
              <w:rPr>
                <w:b/>
              </w:rPr>
            </w:pPr>
            <w:r w:rsidRPr="00F1710C">
              <w:rPr>
                <w:b/>
              </w:rPr>
              <w:t>Alternatyva Nr. 5</w:t>
            </w:r>
            <w:r w:rsidR="00F1710C" w:rsidRPr="00F1710C">
              <w:rPr>
                <w:b/>
              </w:rPr>
              <w:t>: turto įsigijimas</w:t>
            </w:r>
          </w:p>
        </w:tc>
      </w:tr>
      <w:tr w:rsidR="00CF37CD" w:rsidRPr="00D506B1" w14:paraId="07569375" w14:textId="77777777" w:rsidTr="00743643">
        <w:tc>
          <w:tcPr>
            <w:tcW w:w="14219" w:type="dxa"/>
            <w:gridSpan w:val="7"/>
            <w:shd w:val="clear" w:color="auto" w:fill="D9D9D9" w:themeFill="background1" w:themeFillShade="D9"/>
          </w:tcPr>
          <w:p w14:paraId="7509783C" w14:textId="77777777" w:rsidR="00CF37CD" w:rsidRPr="00D506B1" w:rsidRDefault="00CF37CD" w:rsidP="009361A8">
            <w:pPr>
              <w:spacing w:before="120" w:after="120"/>
              <w:jc w:val="center"/>
            </w:pPr>
            <w:r w:rsidRPr="00D506B1">
              <w:rPr>
                <w:b/>
              </w:rPr>
              <w:t>II Alternatyvų įvertinimas (privalumai ir trūkumai)</w:t>
            </w:r>
          </w:p>
        </w:tc>
      </w:tr>
      <w:tr w:rsidR="001471E1" w:rsidRPr="00D506B1" w14:paraId="2F54442D" w14:textId="77777777" w:rsidTr="00743643">
        <w:tc>
          <w:tcPr>
            <w:tcW w:w="1406" w:type="dxa"/>
            <w:shd w:val="clear" w:color="auto" w:fill="F2F2F2" w:themeFill="background1" w:themeFillShade="F2"/>
          </w:tcPr>
          <w:p w14:paraId="1F639425" w14:textId="77777777" w:rsidR="00CF37CD" w:rsidRPr="00D506B1" w:rsidRDefault="00CF37CD" w:rsidP="009361A8">
            <w:pPr>
              <w:spacing w:before="120" w:after="120"/>
              <w:rPr>
                <w:b/>
              </w:rPr>
            </w:pPr>
            <w:r w:rsidRPr="00D506B1">
              <w:rPr>
                <w:b/>
              </w:rPr>
              <w:t>Aspektai</w:t>
            </w:r>
          </w:p>
        </w:tc>
        <w:tc>
          <w:tcPr>
            <w:tcW w:w="2406" w:type="dxa"/>
            <w:shd w:val="clear" w:color="auto" w:fill="F2F2F2" w:themeFill="background1" w:themeFillShade="F2"/>
          </w:tcPr>
          <w:p w14:paraId="4A372276" w14:textId="77777777" w:rsidR="00CF37CD" w:rsidRPr="00D506B1" w:rsidRDefault="00CF37CD" w:rsidP="009361A8">
            <w:pPr>
              <w:spacing w:before="120" w:after="120"/>
            </w:pPr>
          </w:p>
        </w:tc>
        <w:tc>
          <w:tcPr>
            <w:tcW w:w="2688" w:type="dxa"/>
            <w:shd w:val="clear" w:color="auto" w:fill="F2F2F2" w:themeFill="background1" w:themeFillShade="F2"/>
          </w:tcPr>
          <w:p w14:paraId="4031EC99" w14:textId="77777777" w:rsidR="00CF37CD" w:rsidRPr="00D506B1" w:rsidRDefault="00CF37CD" w:rsidP="009361A8">
            <w:pPr>
              <w:spacing w:before="120" w:after="120"/>
            </w:pPr>
          </w:p>
        </w:tc>
        <w:tc>
          <w:tcPr>
            <w:tcW w:w="2548" w:type="dxa"/>
            <w:shd w:val="clear" w:color="auto" w:fill="F2F2F2" w:themeFill="background1" w:themeFillShade="F2"/>
          </w:tcPr>
          <w:p w14:paraId="564E7A5B" w14:textId="77777777" w:rsidR="00CF37CD" w:rsidRPr="00D506B1" w:rsidRDefault="00CF37CD" w:rsidP="009361A8">
            <w:pPr>
              <w:spacing w:before="120" w:after="120"/>
            </w:pPr>
          </w:p>
        </w:tc>
        <w:tc>
          <w:tcPr>
            <w:tcW w:w="2684" w:type="dxa"/>
            <w:shd w:val="clear" w:color="auto" w:fill="F2F2F2" w:themeFill="background1" w:themeFillShade="F2"/>
          </w:tcPr>
          <w:p w14:paraId="1BB8C78F" w14:textId="77777777" w:rsidR="00CF37CD" w:rsidRPr="00D506B1" w:rsidRDefault="00CF37CD" w:rsidP="009361A8">
            <w:pPr>
              <w:spacing w:before="120" w:after="120"/>
            </w:pPr>
          </w:p>
        </w:tc>
        <w:tc>
          <w:tcPr>
            <w:tcW w:w="2487" w:type="dxa"/>
            <w:gridSpan w:val="2"/>
            <w:shd w:val="clear" w:color="auto" w:fill="F2F2F2" w:themeFill="background1" w:themeFillShade="F2"/>
          </w:tcPr>
          <w:p w14:paraId="1ACC6BE7" w14:textId="77777777" w:rsidR="00CF37CD" w:rsidRPr="00D506B1" w:rsidRDefault="00CF37CD" w:rsidP="009361A8">
            <w:pPr>
              <w:spacing w:before="120" w:after="120"/>
            </w:pPr>
          </w:p>
        </w:tc>
      </w:tr>
      <w:tr w:rsidR="001471E1" w:rsidRPr="00D506B1" w14:paraId="4CCE45F3" w14:textId="77777777" w:rsidTr="001B37DF">
        <w:tc>
          <w:tcPr>
            <w:tcW w:w="1406" w:type="dxa"/>
          </w:tcPr>
          <w:p w14:paraId="4EC84238" w14:textId="77777777" w:rsidR="00CF37CD" w:rsidRPr="00D506B1" w:rsidRDefault="00CF37CD" w:rsidP="009361A8">
            <w:pPr>
              <w:spacing w:before="120" w:after="120"/>
              <w:rPr>
                <w:b/>
              </w:rPr>
            </w:pPr>
            <w:r w:rsidRPr="00D506B1">
              <w:rPr>
                <w:b/>
                <w:i/>
              </w:rPr>
              <w:t>Rezultatų prieinamumas</w:t>
            </w:r>
          </w:p>
        </w:tc>
        <w:tc>
          <w:tcPr>
            <w:tcW w:w="2406" w:type="dxa"/>
          </w:tcPr>
          <w:p w14:paraId="73A1504F" w14:textId="77777777" w:rsidR="00CF37CD" w:rsidRPr="00D506B1" w:rsidRDefault="00CF37CD" w:rsidP="009361A8">
            <w:pPr>
              <w:spacing w:before="120" w:after="120"/>
              <w:rPr>
                <w:b/>
              </w:rPr>
            </w:pPr>
            <w:r w:rsidRPr="00D506B1">
              <w:rPr>
                <w:b/>
              </w:rPr>
              <w:t>Privalumai:</w:t>
            </w:r>
          </w:p>
          <w:p w14:paraId="0E92CB1B" w14:textId="77777777" w:rsidR="00CF37CD" w:rsidRPr="00D506B1" w:rsidRDefault="00FA37AA" w:rsidP="009361A8">
            <w:pPr>
              <w:numPr>
                <w:ilvl w:val="0"/>
                <w:numId w:val="5"/>
              </w:numPr>
              <w:tabs>
                <w:tab w:val="clear" w:pos="720"/>
                <w:tab w:val="num" w:pos="130"/>
              </w:tabs>
              <w:spacing w:before="120" w:after="120"/>
              <w:ind w:left="130" w:hanging="130"/>
            </w:pPr>
            <w:r>
              <w:t>Aviacijos institutui statant</w:t>
            </w:r>
            <w:r w:rsidR="00CF37CD" w:rsidRPr="00D506B1">
              <w:t xml:space="preserve"> naujus pastatus </w:t>
            </w:r>
            <w:r>
              <w:t>Linkmenų g.</w:t>
            </w:r>
            <w:r w:rsidR="00CF37CD" w:rsidRPr="00D506B1">
              <w:t>, bendra mok</w:t>
            </w:r>
            <w:r>
              <w:t xml:space="preserve">ymo </w:t>
            </w:r>
            <w:r w:rsidR="00CF37CD" w:rsidRPr="00D506B1">
              <w:t>bazė bus koncentruota vienoje vietoje.</w:t>
            </w:r>
          </w:p>
          <w:p w14:paraId="30868D92" w14:textId="77777777" w:rsidR="00CF37CD" w:rsidRPr="00D506B1" w:rsidRDefault="00CF37CD" w:rsidP="009361A8">
            <w:pPr>
              <w:numPr>
                <w:ilvl w:val="0"/>
                <w:numId w:val="5"/>
              </w:numPr>
              <w:tabs>
                <w:tab w:val="clear" w:pos="720"/>
                <w:tab w:val="num" w:pos="130"/>
              </w:tabs>
              <w:spacing w:before="120" w:after="120"/>
              <w:ind w:left="130" w:hanging="130"/>
            </w:pPr>
            <w:r w:rsidRPr="00D506B1">
              <w:t>Nebus gaištamas laikas</w:t>
            </w:r>
            <w:r w:rsidR="00B56458">
              <w:t xml:space="preserve"> ir patiriamos papildomos sąnaudos</w:t>
            </w:r>
            <w:r w:rsidRPr="00D506B1">
              <w:t xml:space="preserve"> dėstytojams ir studentams važinėjant iš vien</w:t>
            </w:r>
            <w:r w:rsidR="00B56458">
              <w:t>os vietos į kitą.</w:t>
            </w:r>
          </w:p>
          <w:p w14:paraId="34F1EDCF" w14:textId="77777777" w:rsidR="00CF37CD" w:rsidRPr="00D506B1" w:rsidRDefault="00CF37CD" w:rsidP="009361A8">
            <w:pPr>
              <w:spacing w:before="120" w:after="120"/>
            </w:pPr>
            <w:r w:rsidRPr="00D506B1">
              <w:rPr>
                <w:b/>
              </w:rPr>
              <w:t>Trūkumai</w:t>
            </w:r>
            <w:r w:rsidRPr="00D506B1">
              <w:t>:</w:t>
            </w:r>
          </w:p>
          <w:p w14:paraId="403CFAE3" w14:textId="77777777" w:rsidR="00CF37CD" w:rsidRPr="00D506B1" w:rsidRDefault="00CF37CD" w:rsidP="009361A8">
            <w:pPr>
              <w:numPr>
                <w:ilvl w:val="0"/>
                <w:numId w:val="5"/>
              </w:numPr>
              <w:tabs>
                <w:tab w:val="clear" w:pos="720"/>
                <w:tab w:val="num" w:pos="130"/>
              </w:tabs>
              <w:spacing w:before="120" w:after="120"/>
              <w:ind w:left="130" w:hanging="130"/>
              <w:rPr>
                <w:b/>
              </w:rPr>
            </w:pPr>
            <w:r w:rsidRPr="00D506B1">
              <w:t xml:space="preserve">Aiškių trūkumų Alternatyva Nr. 1 negeneruoja. </w:t>
            </w:r>
          </w:p>
        </w:tc>
        <w:tc>
          <w:tcPr>
            <w:tcW w:w="2688" w:type="dxa"/>
          </w:tcPr>
          <w:p w14:paraId="7E71A463" w14:textId="77777777" w:rsidR="00CF37CD" w:rsidRPr="00D506B1" w:rsidRDefault="00CF37CD" w:rsidP="009361A8">
            <w:pPr>
              <w:spacing w:before="120" w:after="120"/>
              <w:rPr>
                <w:b/>
              </w:rPr>
            </w:pPr>
            <w:r w:rsidRPr="00D506B1">
              <w:rPr>
                <w:b/>
              </w:rPr>
              <w:t>Privalumai:</w:t>
            </w:r>
          </w:p>
          <w:p w14:paraId="68BC6692" w14:textId="77777777" w:rsidR="00CF37CD" w:rsidRPr="00D506B1" w:rsidRDefault="00CF37CD" w:rsidP="009361A8">
            <w:pPr>
              <w:numPr>
                <w:ilvl w:val="0"/>
                <w:numId w:val="5"/>
              </w:numPr>
              <w:tabs>
                <w:tab w:val="clear" w:pos="720"/>
              </w:tabs>
              <w:spacing w:before="120" w:after="120"/>
              <w:ind w:left="157" w:hanging="141"/>
            </w:pPr>
            <w:r w:rsidRPr="00D506B1">
              <w:t>Vykdant tik nuotolines studijas bei investavus į atitinkamos infrastruktūros sukūrimą,  tokių studijų  prieinamumas pagerėtų</w:t>
            </w:r>
          </w:p>
          <w:p w14:paraId="1EB7CB94" w14:textId="77777777" w:rsidR="00CF37CD" w:rsidRPr="00D506B1" w:rsidRDefault="00CF37CD" w:rsidP="009361A8">
            <w:pPr>
              <w:spacing w:before="120" w:after="120"/>
              <w:ind w:left="130"/>
            </w:pPr>
            <w:r w:rsidRPr="00D506B1">
              <w:rPr>
                <w:b/>
              </w:rPr>
              <w:t>Trūkumai</w:t>
            </w:r>
            <w:r w:rsidRPr="00D506B1">
              <w:t>:</w:t>
            </w:r>
          </w:p>
          <w:p w14:paraId="0C09ACC2" w14:textId="77777777" w:rsidR="00CF37CD" w:rsidRPr="00D506B1" w:rsidRDefault="00CF37CD" w:rsidP="009361A8">
            <w:pPr>
              <w:numPr>
                <w:ilvl w:val="0"/>
                <w:numId w:val="5"/>
              </w:numPr>
              <w:tabs>
                <w:tab w:val="clear" w:pos="720"/>
                <w:tab w:val="num" w:pos="157"/>
              </w:tabs>
              <w:spacing w:before="120" w:after="120"/>
              <w:ind w:left="157" w:hanging="141"/>
            </w:pPr>
            <w:r w:rsidRPr="00D506B1">
              <w:t xml:space="preserve">Atsižvelgiant į projektui keliamus tikslus bei aspekto vertinimo kriterijus, ši alternatyva yra labiau hipotetinė.  </w:t>
            </w:r>
            <w:r w:rsidR="00A932E5">
              <w:t xml:space="preserve">Atsižvelgiant į aviacijos specialistų rengimo specifiškumą </w:t>
            </w:r>
            <w:r w:rsidRPr="00D506B1">
              <w:t>fizinė universiteto infrastruktūra</w:t>
            </w:r>
            <w:r w:rsidR="001A7288">
              <w:t xml:space="preserve"> </w:t>
            </w:r>
            <w:r w:rsidR="00A932E5" w:rsidRPr="00D506B1">
              <w:t>yra būtina</w:t>
            </w:r>
            <w:r w:rsidR="00A932E5">
              <w:t>.</w:t>
            </w:r>
            <w:r w:rsidR="00DB02AE">
              <w:t xml:space="preserve"> Taip pat būtinas tiesioginis, kontroliuojamas, su ribotu praleidimo galimybe, studentų dalyvavimas aviacinių dalykų paskaitose.</w:t>
            </w:r>
          </w:p>
          <w:p w14:paraId="6A354698" w14:textId="77777777" w:rsidR="00CF37CD" w:rsidRPr="00D506B1" w:rsidRDefault="00CF37CD" w:rsidP="009361A8">
            <w:pPr>
              <w:spacing w:before="120" w:after="120"/>
              <w:rPr>
                <w:b/>
              </w:rPr>
            </w:pPr>
          </w:p>
        </w:tc>
        <w:tc>
          <w:tcPr>
            <w:tcW w:w="2548" w:type="dxa"/>
          </w:tcPr>
          <w:p w14:paraId="18E2374C" w14:textId="77777777" w:rsidR="00CF37CD" w:rsidRPr="00D506B1" w:rsidRDefault="00CF37CD" w:rsidP="009361A8">
            <w:pPr>
              <w:spacing w:before="120" w:after="120"/>
              <w:rPr>
                <w:b/>
              </w:rPr>
            </w:pPr>
            <w:r w:rsidRPr="00D506B1">
              <w:rPr>
                <w:b/>
              </w:rPr>
              <w:t>Privalumai:</w:t>
            </w:r>
          </w:p>
          <w:p w14:paraId="39701EAC" w14:textId="77777777" w:rsidR="00CF37CD" w:rsidRPr="00D506B1" w:rsidRDefault="00CF37CD" w:rsidP="009361A8">
            <w:pPr>
              <w:numPr>
                <w:ilvl w:val="0"/>
                <w:numId w:val="5"/>
              </w:numPr>
              <w:tabs>
                <w:tab w:val="clear" w:pos="720"/>
                <w:tab w:val="num" w:pos="130"/>
              </w:tabs>
              <w:spacing w:before="120" w:after="120"/>
              <w:ind w:left="130" w:hanging="130"/>
            </w:pPr>
            <w:r w:rsidRPr="00D506B1">
              <w:t>Studijų kokybė</w:t>
            </w:r>
            <w:r w:rsidR="00376489">
              <w:t>s</w:t>
            </w:r>
            <w:r w:rsidRPr="00D506B1">
              <w:t xml:space="preserve"> </w:t>
            </w:r>
            <w:r w:rsidR="00376489" w:rsidRPr="00D506B1">
              <w:t>pagerė</w:t>
            </w:r>
            <w:r w:rsidR="00376489">
              <w:t>jimas, nors ir nevisapusiškas bei trumpalaikis</w:t>
            </w:r>
            <w:r w:rsidR="00376489" w:rsidRPr="00D506B1">
              <w:t xml:space="preserve"> </w:t>
            </w:r>
            <w:r w:rsidR="00E164AC">
              <w:t xml:space="preserve">būtų </w:t>
            </w:r>
            <w:r w:rsidR="00376489">
              <w:t>pasiektas.</w:t>
            </w:r>
          </w:p>
          <w:p w14:paraId="1D5591F1" w14:textId="77777777" w:rsidR="00CF37CD" w:rsidRPr="00D506B1" w:rsidRDefault="00CF37CD" w:rsidP="009361A8">
            <w:pPr>
              <w:spacing w:before="120" w:after="120"/>
            </w:pPr>
            <w:r w:rsidRPr="00D506B1">
              <w:rPr>
                <w:b/>
              </w:rPr>
              <w:t>Trūkumai</w:t>
            </w:r>
            <w:r w:rsidRPr="00D506B1">
              <w:t>:</w:t>
            </w:r>
          </w:p>
          <w:p w14:paraId="76CC7BC7" w14:textId="77777777" w:rsidR="00CF37CD" w:rsidRPr="00D506B1" w:rsidRDefault="00CF37CD" w:rsidP="009361A8">
            <w:pPr>
              <w:numPr>
                <w:ilvl w:val="0"/>
                <w:numId w:val="5"/>
              </w:numPr>
              <w:tabs>
                <w:tab w:val="clear" w:pos="720"/>
                <w:tab w:val="num" w:pos="130"/>
              </w:tabs>
              <w:spacing w:before="120" w:after="120"/>
              <w:ind w:left="130" w:hanging="130"/>
            </w:pPr>
            <w:r w:rsidRPr="00D506B1">
              <w:t>Esamų pastatų rekonstrukcijos darbai darbo ir mokymosi sąlygas</w:t>
            </w:r>
            <w:r w:rsidR="009004F3" w:rsidRPr="00D506B1">
              <w:t xml:space="preserve"> </w:t>
            </w:r>
            <w:r w:rsidR="009004F3">
              <w:t>pagerintų tik iš dalies ir tik kuriam laikui.</w:t>
            </w:r>
          </w:p>
          <w:p w14:paraId="1DB56819" w14:textId="77777777" w:rsidR="00CF37CD" w:rsidRPr="00D506B1" w:rsidRDefault="00CF37CD" w:rsidP="0013024E">
            <w:pPr>
              <w:spacing w:before="120" w:after="120"/>
              <w:ind w:left="130"/>
            </w:pPr>
          </w:p>
        </w:tc>
        <w:tc>
          <w:tcPr>
            <w:tcW w:w="2684" w:type="dxa"/>
          </w:tcPr>
          <w:p w14:paraId="536742A6" w14:textId="77777777" w:rsidR="00CF37CD" w:rsidRPr="00D506B1" w:rsidRDefault="00CF37CD" w:rsidP="009361A8">
            <w:pPr>
              <w:spacing w:before="120" w:after="120"/>
              <w:rPr>
                <w:b/>
              </w:rPr>
            </w:pPr>
            <w:r w:rsidRPr="00D506B1">
              <w:rPr>
                <w:b/>
              </w:rPr>
              <w:t>Privalumai:</w:t>
            </w:r>
          </w:p>
          <w:p w14:paraId="3B74C3A8" w14:textId="77777777" w:rsidR="00CF37CD" w:rsidRPr="00D506B1" w:rsidRDefault="00CF37CD" w:rsidP="009361A8">
            <w:pPr>
              <w:numPr>
                <w:ilvl w:val="0"/>
                <w:numId w:val="5"/>
              </w:numPr>
              <w:tabs>
                <w:tab w:val="clear" w:pos="720"/>
                <w:tab w:val="num" w:pos="130"/>
              </w:tabs>
              <w:spacing w:before="120" w:after="120"/>
              <w:ind w:left="130" w:hanging="130"/>
            </w:pPr>
            <w:r w:rsidRPr="00D506B1">
              <w:t>Prii</w:t>
            </w:r>
            <w:r w:rsidR="003C6439">
              <w:t>mant prielaidą, kad būtų surastas</w:t>
            </w:r>
            <w:r w:rsidRPr="00D506B1">
              <w:t xml:space="preserve"> specifinius </w:t>
            </w:r>
            <w:r w:rsidR="003C6439">
              <w:t>Aviacijos instituto poreikius atitinkantis pastatas</w:t>
            </w:r>
            <w:r w:rsidRPr="00D506B1">
              <w:t xml:space="preserve"> </w:t>
            </w:r>
            <w:r w:rsidRPr="00D506B1">
              <w:rPr>
                <w:color w:val="000000"/>
              </w:rPr>
              <w:t>alternatyva generuotų analogiškus privalumus kaip ir alternatyva Nr. 1.</w:t>
            </w:r>
          </w:p>
          <w:p w14:paraId="0982C659" w14:textId="77777777" w:rsidR="00CF37CD" w:rsidRPr="00D506B1" w:rsidRDefault="00CF37CD" w:rsidP="009361A8">
            <w:pPr>
              <w:spacing w:before="120" w:after="120"/>
            </w:pPr>
            <w:r w:rsidRPr="00D506B1">
              <w:rPr>
                <w:b/>
              </w:rPr>
              <w:t>Trūkumai</w:t>
            </w:r>
            <w:r w:rsidRPr="00D506B1">
              <w:t>:</w:t>
            </w:r>
          </w:p>
          <w:p w14:paraId="78FFEE4A" w14:textId="77777777" w:rsidR="00CF37CD" w:rsidRPr="00D506B1" w:rsidRDefault="00CF37CD" w:rsidP="009361A8">
            <w:pPr>
              <w:numPr>
                <w:ilvl w:val="0"/>
                <w:numId w:val="5"/>
              </w:numPr>
              <w:tabs>
                <w:tab w:val="clear" w:pos="720"/>
                <w:tab w:val="num" w:pos="130"/>
              </w:tabs>
              <w:autoSpaceDE w:val="0"/>
              <w:autoSpaceDN w:val="0"/>
              <w:adjustRightInd w:val="0"/>
              <w:spacing w:before="120" w:after="120"/>
              <w:ind w:left="130" w:hanging="130"/>
              <w:rPr>
                <w:color w:val="000000"/>
              </w:rPr>
            </w:pPr>
            <w:r w:rsidRPr="00D506B1">
              <w:rPr>
                <w:color w:val="000000"/>
              </w:rPr>
              <w:t xml:space="preserve">Praktiškai nei Vilniuje, nei </w:t>
            </w:r>
            <w:r w:rsidR="001471E1">
              <w:rPr>
                <w:color w:val="000000"/>
              </w:rPr>
              <w:t>juo labiau Linkmenų gatvėje</w:t>
            </w:r>
            <w:r w:rsidRPr="00D506B1">
              <w:rPr>
                <w:color w:val="000000"/>
              </w:rPr>
              <w:t>, kur yra įsikūrę</w:t>
            </w:r>
            <w:r w:rsidR="001471E1">
              <w:rPr>
                <w:color w:val="000000"/>
              </w:rPr>
              <w:t>s Treniruoklių ir laboratorijų korpusas</w:t>
            </w:r>
            <w:r w:rsidRPr="00D506B1">
              <w:rPr>
                <w:color w:val="000000"/>
              </w:rPr>
              <w:t xml:space="preserve"> nėra nuomojamo ar panaudos būdu galimo gauti pastato, atitinkančio įstaigos poreikius (ypač turint omenyje specifinį patalpų išdėstymą). Naujų pastatų / patalpų sektoriuje Vilniaus mieste dažniausiais yra nuomojamos administracinės / biurų paskirties patalpos, netinkančios universiteto veiklai.</w:t>
            </w:r>
          </w:p>
          <w:p w14:paraId="0D65824D" w14:textId="77777777" w:rsidR="00CF37CD" w:rsidRPr="00B35BD0" w:rsidRDefault="002C2E59" w:rsidP="009361A8">
            <w:pPr>
              <w:numPr>
                <w:ilvl w:val="0"/>
                <w:numId w:val="5"/>
              </w:numPr>
              <w:tabs>
                <w:tab w:val="clear" w:pos="720"/>
                <w:tab w:val="num" w:pos="130"/>
              </w:tabs>
              <w:autoSpaceDE w:val="0"/>
              <w:autoSpaceDN w:val="0"/>
              <w:adjustRightInd w:val="0"/>
              <w:spacing w:before="120" w:after="120"/>
              <w:ind w:left="130" w:hanging="130"/>
              <w:rPr>
                <w:color w:val="000000"/>
              </w:rPr>
            </w:pPr>
            <w:r>
              <w:rPr>
                <w:color w:val="000000"/>
              </w:rPr>
              <w:lastRenderedPageBreak/>
              <w:t>Išsinuomojus pastatą</w:t>
            </w:r>
            <w:r w:rsidR="00CF37CD" w:rsidRPr="00D506B1">
              <w:rPr>
                <w:color w:val="000000"/>
              </w:rPr>
              <w:t xml:space="preserve"> </w:t>
            </w:r>
            <w:r>
              <w:rPr>
                <w:color w:val="000000"/>
              </w:rPr>
              <w:t>ne Linkmenų gatvėje</w:t>
            </w:r>
            <w:r w:rsidR="00CF37CD" w:rsidRPr="00D506B1">
              <w:rPr>
                <w:color w:val="000000"/>
              </w:rPr>
              <w:t>, išliks esamos problemos dėl infrastruktūros išsidėstymo skirtingose vietose</w:t>
            </w:r>
            <w:r>
              <w:rPr>
                <w:color w:val="000000"/>
              </w:rPr>
              <w:t>.</w:t>
            </w:r>
          </w:p>
        </w:tc>
        <w:tc>
          <w:tcPr>
            <w:tcW w:w="2487" w:type="dxa"/>
            <w:gridSpan w:val="2"/>
          </w:tcPr>
          <w:p w14:paraId="0A44695E" w14:textId="77777777" w:rsidR="00CF37CD" w:rsidRPr="00D506B1" w:rsidRDefault="00CF37CD" w:rsidP="009361A8">
            <w:pPr>
              <w:spacing w:before="120" w:after="120"/>
              <w:rPr>
                <w:b/>
              </w:rPr>
            </w:pPr>
            <w:r w:rsidRPr="00D506B1">
              <w:rPr>
                <w:b/>
              </w:rPr>
              <w:lastRenderedPageBreak/>
              <w:t>Privalumai:</w:t>
            </w:r>
          </w:p>
          <w:p w14:paraId="7D8AE0C2" w14:textId="77777777" w:rsidR="00CF37CD" w:rsidRPr="00D506B1" w:rsidRDefault="00CF37CD" w:rsidP="009361A8">
            <w:pPr>
              <w:numPr>
                <w:ilvl w:val="0"/>
                <w:numId w:val="5"/>
              </w:numPr>
              <w:tabs>
                <w:tab w:val="clear" w:pos="720"/>
                <w:tab w:val="num" w:pos="130"/>
              </w:tabs>
              <w:spacing w:before="120" w:after="120"/>
              <w:ind w:left="130" w:hanging="130"/>
            </w:pPr>
            <w:r w:rsidRPr="00D506B1">
              <w:t>Prii</w:t>
            </w:r>
            <w:r w:rsidR="00181ED3">
              <w:t>mant prielaidą, kad būtų įsigytas</w:t>
            </w:r>
            <w:r w:rsidRPr="00D506B1">
              <w:t xml:space="preserve"> </w:t>
            </w:r>
            <w:r w:rsidR="00181ED3">
              <w:t>Aviacijos instituto</w:t>
            </w:r>
            <w:r w:rsidRPr="00D506B1">
              <w:t xml:space="preserve"> poreikius atitinkant</w:t>
            </w:r>
            <w:r w:rsidR="00181ED3">
              <w:t>i</w:t>
            </w:r>
            <w:r w:rsidRPr="00D506B1">
              <w:t>s pastata</w:t>
            </w:r>
            <w:r w:rsidR="00181ED3">
              <w:t>s</w:t>
            </w:r>
            <w:r w:rsidRPr="00D506B1">
              <w:t xml:space="preserve">, </w:t>
            </w:r>
            <w:r w:rsidRPr="00D506B1">
              <w:rPr>
                <w:color w:val="000000"/>
              </w:rPr>
              <w:t>alternatyva generuotų analogiškus privalumus kaip ir alternatyva Nr. 1.</w:t>
            </w:r>
          </w:p>
          <w:p w14:paraId="53DD79B9" w14:textId="77777777" w:rsidR="00CF37CD" w:rsidRPr="00D506B1" w:rsidRDefault="00CF37CD" w:rsidP="009361A8">
            <w:pPr>
              <w:spacing w:before="120" w:after="120"/>
            </w:pPr>
            <w:r w:rsidRPr="00D506B1">
              <w:rPr>
                <w:b/>
              </w:rPr>
              <w:t>Trūkumai</w:t>
            </w:r>
            <w:r w:rsidRPr="00D506B1">
              <w:t>:</w:t>
            </w:r>
          </w:p>
          <w:p w14:paraId="729382CC" w14:textId="77777777" w:rsidR="00CF37CD" w:rsidRPr="00D506B1" w:rsidRDefault="00CF37CD" w:rsidP="009361A8">
            <w:pPr>
              <w:numPr>
                <w:ilvl w:val="0"/>
                <w:numId w:val="5"/>
              </w:numPr>
              <w:tabs>
                <w:tab w:val="clear" w:pos="720"/>
                <w:tab w:val="num" w:pos="130"/>
              </w:tabs>
              <w:autoSpaceDE w:val="0"/>
              <w:autoSpaceDN w:val="0"/>
              <w:adjustRightInd w:val="0"/>
              <w:spacing w:before="120" w:after="120"/>
              <w:ind w:left="130" w:hanging="130"/>
              <w:rPr>
                <w:color w:val="000000"/>
              </w:rPr>
            </w:pPr>
            <w:r w:rsidRPr="00D506B1">
              <w:rPr>
                <w:color w:val="000000"/>
              </w:rPr>
              <w:t xml:space="preserve">Kaip ir pastatų nuomos atveju, nei Vilniuje, nei </w:t>
            </w:r>
            <w:r w:rsidR="00181ED3">
              <w:rPr>
                <w:color w:val="000000"/>
              </w:rPr>
              <w:t>Linkmenų gatvėje</w:t>
            </w:r>
            <w:r w:rsidRPr="00D506B1">
              <w:rPr>
                <w:color w:val="000000"/>
              </w:rPr>
              <w:t xml:space="preserve"> nėra parduodamas pastatas, atitinkantis </w:t>
            </w:r>
            <w:r w:rsidR="00181ED3">
              <w:rPr>
                <w:color w:val="000000"/>
              </w:rPr>
              <w:t>Aviacijos instituto</w:t>
            </w:r>
            <w:r w:rsidRPr="00D506B1">
              <w:rPr>
                <w:color w:val="000000"/>
              </w:rPr>
              <w:t xml:space="preserve"> poreikius. Iš esmės Lietuvoje statomi tik komercinės bet administracinės paskirties pastatai, kurie yra nuomojami ar parduodami, tuo tarpu akad</w:t>
            </w:r>
            <w:r w:rsidR="00B35BD0">
              <w:rPr>
                <w:color w:val="000000"/>
              </w:rPr>
              <w:t xml:space="preserve">eminei veiklai skirti pastatai </w:t>
            </w:r>
            <w:r w:rsidRPr="00D506B1">
              <w:rPr>
                <w:color w:val="000000"/>
              </w:rPr>
              <w:t>dėl rinkos paklausos nebuvimo nėra statomi.</w:t>
            </w:r>
          </w:p>
          <w:p w14:paraId="200DCF16" w14:textId="77777777" w:rsidR="00CF37CD" w:rsidRPr="00145C83" w:rsidRDefault="00181ED3" w:rsidP="009361A8">
            <w:pPr>
              <w:numPr>
                <w:ilvl w:val="0"/>
                <w:numId w:val="5"/>
              </w:numPr>
              <w:tabs>
                <w:tab w:val="clear" w:pos="720"/>
                <w:tab w:val="num" w:pos="130"/>
              </w:tabs>
              <w:autoSpaceDE w:val="0"/>
              <w:autoSpaceDN w:val="0"/>
              <w:adjustRightInd w:val="0"/>
              <w:spacing w:before="120" w:after="120"/>
              <w:ind w:left="130" w:hanging="130"/>
              <w:rPr>
                <w:color w:val="000000"/>
              </w:rPr>
            </w:pPr>
            <w:r>
              <w:rPr>
                <w:color w:val="000000"/>
              </w:rPr>
              <w:lastRenderedPageBreak/>
              <w:t>Įsigijus pastatą ne Linkmenų gatvėje</w:t>
            </w:r>
            <w:r w:rsidR="00CF37CD" w:rsidRPr="00D506B1">
              <w:rPr>
                <w:color w:val="000000"/>
              </w:rPr>
              <w:t>, išlik</w:t>
            </w:r>
            <w:r w:rsidR="00145C83">
              <w:rPr>
                <w:color w:val="000000"/>
              </w:rPr>
              <w:t>s</w:t>
            </w:r>
            <w:r w:rsidR="00CF37CD" w:rsidRPr="00D506B1">
              <w:rPr>
                <w:color w:val="000000"/>
              </w:rPr>
              <w:t xml:space="preserve"> esamos problemos dėl infrastruktūros</w:t>
            </w:r>
            <w:r w:rsidR="00145C83">
              <w:rPr>
                <w:color w:val="000000"/>
              </w:rPr>
              <w:t xml:space="preserve"> </w:t>
            </w:r>
            <w:r w:rsidR="00CF37CD" w:rsidRPr="00D506B1">
              <w:rPr>
                <w:color w:val="000000"/>
              </w:rPr>
              <w:t>išsidėstymo skirtingose vietose</w:t>
            </w:r>
            <w:r>
              <w:rPr>
                <w:color w:val="000000"/>
              </w:rPr>
              <w:t>.</w:t>
            </w:r>
          </w:p>
        </w:tc>
      </w:tr>
      <w:tr w:rsidR="001471E1" w:rsidRPr="00D506B1" w14:paraId="6EA572F4" w14:textId="77777777" w:rsidTr="001B37DF">
        <w:tc>
          <w:tcPr>
            <w:tcW w:w="1406" w:type="dxa"/>
          </w:tcPr>
          <w:p w14:paraId="205E55A5" w14:textId="77777777" w:rsidR="00CF37CD" w:rsidRPr="00D506B1" w:rsidRDefault="00CF37CD" w:rsidP="009361A8">
            <w:pPr>
              <w:spacing w:before="120" w:after="120"/>
            </w:pPr>
            <w:r w:rsidRPr="007F3972">
              <w:rPr>
                <w:b/>
                <w:i/>
              </w:rPr>
              <w:lastRenderedPageBreak/>
              <w:t>Techninis</w:t>
            </w:r>
          </w:p>
        </w:tc>
        <w:tc>
          <w:tcPr>
            <w:tcW w:w="2406" w:type="dxa"/>
          </w:tcPr>
          <w:p w14:paraId="5E0850AA" w14:textId="77777777" w:rsidR="00CF37CD" w:rsidRPr="00D506B1" w:rsidRDefault="00CF37CD" w:rsidP="009361A8">
            <w:pPr>
              <w:spacing w:before="120" w:after="120"/>
              <w:rPr>
                <w:b/>
              </w:rPr>
            </w:pPr>
            <w:r w:rsidRPr="00D506B1">
              <w:rPr>
                <w:b/>
              </w:rPr>
              <w:t>Privalumai:</w:t>
            </w:r>
          </w:p>
          <w:p w14:paraId="000B6CAB" w14:textId="77777777" w:rsidR="00CF37CD" w:rsidRPr="00D506B1" w:rsidRDefault="00CE6D53" w:rsidP="009361A8">
            <w:pPr>
              <w:numPr>
                <w:ilvl w:val="0"/>
                <w:numId w:val="5"/>
              </w:numPr>
              <w:tabs>
                <w:tab w:val="clear" w:pos="720"/>
                <w:tab w:val="num" w:pos="130"/>
              </w:tabs>
              <w:spacing w:before="120" w:after="120"/>
              <w:ind w:left="130" w:hanging="130"/>
            </w:pPr>
            <w:r>
              <w:t>Aviacijos instituto pastatą</w:t>
            </w:r>
            <w:r w:rsidR="00CF37CD" w:rsidRPr="00D506B1">
              <w:t xml:space="preserve"> galima suprojektuoti pagal studijų infrastruktūrai keliamus reikalavimus ir </w:t>
            </w:r>
            <w:r>
              <w:t xml:space="preserve">tikslinių grupių </w:t>
            </w:r>
            <w:r w:rsidR="00CF37CD" w:rsidRPr="00D506B1">
              <w:t>poreikius.</w:t>
            </w:r>
          </w:p>
          <w:p w14:paraId="5154869B" w14:textId="77777777" w:rsidR="00CF37CD" w:rsidRPr="00D506B1" w:rsidRDefault="00CE6D53" w:rsidP="009361A8">
            <w:pPr>
              <w:numPr>
                <w:ilvl w:val="0"/>
                <w:numId w:val="5"/>
              </w:numPr>
              <w:tabs>
                <w:tab w:val="clear" w:pos="720"/>
                <w:tab w:val="num" w:pos="130"/>
              </w:tabs>
              <w:spacing w:before="120" w:after="120"/>
              <w:ind w:left="130" w:hanging="130"/>
            </w:pPr>
            <w:r>
              <w:t>Naujame pastate</w:t>
            </w:r>
            <w:r w:rsidR="00CF37CD" w:rsidRPr="00D506B1">
              <w:t xml:space="preserve"> bus užtikrintos kokybiškos darbo ir studijų sąlygos.</w:t>
            </w:r>
          </w:p>
          <w:p w14:paraId="32BCC1C7" w14:textId="77777777" w:rsidR="00CF37CD" w:rsidRPr="00D506B1" w:rsidRDefault="001A7288" w:rsidP="009361A8">
            <w:pPr>
              <w:numPr>
                <w:ilvl w:val="0"/>
                <w:numId w:val="5"/>
              </w:numPr>
              <w:tabs>
                <w:tab w:val="clear" w:pos="720"/>
                <w:tab w:val="num" w:pos="130"/>
              </w:tabs>
              <w:spacing w:before="120" w:after="120"/>
              <w:ind w:left="130" w:hanging="130"/>
            </w:pPr>
            <w:r>
              <w:t>Bus užtikrintas</w:t>
            </w:r>
            <w:r w:rsidR="007F3972">
              <w:t xml:space="preserve"> pastato</w:t>
            </w:r>
            <w:r w:rsidR="00CF37CD" w:rsidRPr="00D506B1">
              <w:t xml:space="preserve"> ilgaamžiškumas ir estetinė išvaizda.</w:t>
            </w:r>
          </w:p>
          <w:p w14:paraId="0E62ABC3" w14:textId="77777777" w:rsidR="00CF37CD" w:rsidRPr="00D506B1" w:rsidRDefault="007F3972" w:rsidP="009361A8">
            <w:pPr>
              <w:numPr>
                <w:ilvl w:val="0"/>
                <w:numId w:val="5"/>
              </w:numPr>
              <w:tabs>
                <w:tab w:val="clear" w:pos="720"/>
                <w:tab w:val="num" w:pos="130"/>
              </w:tabs>
              <w:spacing w:before="120" w:after="120"/>
              <w:ind w:left="130" w:hanging="130"/>
            </w:pPr>
            <w:r>
              <w:t>Naują pastatą</w:t>
            </w:r>
            <w:r w:rsidR="00CF37CD" w:rsidRPr="00D506B1">
              <w:t xml:space="preserve"> galima projektuoti atsižvelgiant į šiuolaikines technologijas, numatant naudoti modernias, aplinką tausojančias medžiagas, įrengti energiją kuriančias bei taupančias inžinerines sistemas (orientuojantis į pasyvius pastatus).</w:t>
            </w:r>
          </w:p>
          <w:p w14:paraId="7A6421B7" w14:textId="77777777" w:rsidR="00CF37CD" w:rsidRPr="00D506B1" w:rsidRDefault="001A7288" w:rsidP="009361A8">
            <w:pPr>
              <w:numPr>
                <w:ilvl w:val="0"/>
                <w:numId w:val="5"/>
              </w:numPr>
              <w:tabs>
                <w:tab w:val="clear" w:pos="720"/>
                <w:tab w:val="num" w:pos="130"/>
              </w:tabs>
              <w:spacing w:before="120" w:after="120"/>
              <w:ind w:left="130" w:hanging="130"/>
            </w:pPr>
            <w:r>
              <w:t>Sumažės</w:t>
            </w:r>
            <w:r w:rsidR="00CF37CD" w:rsidRPr="00D506B1">
              <w:t xml:space="preserve"> eksploatacin</w:t>
            </w:r>
            <w:r>
              <w:t>ė</w:t>
            </w:r>
            <w:r w:rsidR="00CF37CD" w:rsidRPr="00D506B1">
              <w:t>s išlaid</w:t>
            </w:r>
            <w:r>
              <w:t>o</w:t>
            </w:r>
            <w:r w:rsidR="00CF37CD" w:rsidRPr="00D506B1">
              <w:t>s.</w:t>
            </w:r>
          </w:p>
          <w:p w14:paraId="6E6E6D6D" w14:textId="77777777" w:rsidR="00CF37CD" w:rsidRPr="00D506B1" w:rsidRDefault="007F3972" w:rsidP="009361A8">
            <w:pPr>
              <w:numPr>
                <w:ilvl w:val="0"/>
                <w:numId w:val="5"/>
              </w:numPr>
              <w:tabs>
                <w:tab w:val="clear" w:pos="720"/>
                <w:tab w:val="num" w:pos="130"/>
              </w:tabs>
              <w:spacing w:before="120" w:after="120"/>
              <w:ind w:left="130" w:hanging="130"/>
            </w:pPr>
            <w:r>
              <w:lastRenderedPageBreak/>
              <w:t>Statant naują</w:t>
            </w:r>
            <w:r w:rsidR="00CF37CD" w:rsidRPr="00D506B1">
              <w:t xml:space="preserve"> </w:t>
            </w:r>
            <w:r>
              <w:t>pastatą</w:t>
            </w:r>
            <w:r w:rsidR="00CF37CD" w:rsidRPr="00D506B1">
              <w:t xml:space="preserve"> nereikės ieškoti papildomų patalpų / auditorijų studijų procesui organizuoti, nebus trikdomas jų procesas.</w:t>
            </w:r>
          </w:p>
          <w:p w14:paraId="1D68E9DB" w14:textId="77777777" w:rsidR="00CF37CD" w:rsidRPr="00D506B1" w:rsidRDefault="00CF37CD" w:rsidP="009361A8">
            <w:pPr>
              <w:spacing w:before="120" w:after="120"/>
            </w:pPr>
            <w:r w:rsidRPr="00D506B1">
              <w:rPr>
                <w:b/>
              </w:rPr>
              <w:t>Trūkumai</w:t>
            </w:r>
            <w:r w:rsidRPr="00D506B1">
              <w:t>:</w:t>
            </w:r>
          </w:p>
          <w:p w14:paraId="5CE048C1" w14:textId="77777777" w:rsidR="00CF37CD" w:rsidRPr="003F27E1" w:rsidRDefault="00CF37CD" w:rsidP="009361A8">
            <w:pPr>
              <w:numPr>
                <w:ilvl w:val="0"/>
                <w:numId w:val="5"/>
              </w:numPr>
              <w:tabs>
                <w:tab w:val="clear" w:pos="720"/>
                <w:tab w:val="num" w:pos="130"/>
              </w:tabs>
              <w:spacing w:before="120" w:after="120"/>
              <w:ind w:left="130" w:hanging="130"/>
            </w:pPr>
            <w:r w:rsidRPr="00D506B1">
              <w:t>Gana daug laiko reikalaujanti alternatyva (įskaitant projektavimo ir kitų technin</w:t>
            </w:r>
            <w:r w:rsidR="003F27E1">
              <w:t>ių dokumentų parengimo veiklas).</w:t>
            </w:r>
          </w:p>
        </w:tc>
        <w:tc>
          <w:tcPr>
            <w:tcW w:w="2688" w:type="dxa"/>
          </w:tcPr>
          <w:p w14:paraId="2353F7EB" w14:textId="77777777" w:rsidR="00CF37CD" w:rsidRPr="00D506B1" w:rsidRDefault="00CF37CD" w:rsidP="009361A8">
            <w:pPr>
              <w:spacing w:before="120" w:after="120"/>
              <w:rPr>
                <w:b/>
              </w:rPr>
            </w:pPr>
            <w:r w:rsidRPr="00D506B1">
              <w:rPr>
                <w:b/>
              </w:rPr>
              <w:lastRenderedPageBreak/>
              <w:t>Privalumai:</w:t>
            </w:r>
          </w:p>
          <w:p w14:paraId="675ACA1C" w14:textId="77777777" w:rsidR="00CF37CD" w:rsidRPr="00D506B1" w:rsidRDefault="00CF37CD" w:rsidP="009361A8">
            <w:pPr>
              <w:numPr>
                <w:ilvl w:val="0"/>
                <w:numId w:val="5"/>
              </w:numPr>
              <w:tabs>
                <w:tab w:val="clear" w:pos="720"/>
              </w:tabs>
              <w:spacing w:before="120" w:after="120"/>
              <w:ind w:left="157" w:hanging="141"/>
            </w:pPr>
            <w:r w:rsidRPr="00D506B1">
              <w:t>Techniškai lengviausiai bei greičiausiai įgyvendinama alternatyva, nes pagrindinės investicijos būtų skirtos informacinių bei komunikacinių technologijų atnaujinimui ir plėtrai.</w:t>
            </w:r>
          </w:p>
          <w:p w14:paraId="210888EA" w14:textId="77777777" w:rsidR="00CF37CD" w:rsidRPr="00D506B1" w:rsidRDefault="00CF37CD" w:rsidP="009361A8">
            <w:pPr>
              <w:spacing w:before="120" w:after="120"/>
              <w:rPr>
                <w:b/>
              </w:rPr>
            </w:pPr>
            <w:r w:rsidRPr="00D506B1">
              <w:rPr>
                <w:b/>
              </w:rPr>
              <w:t xml:space="preserve">Trūkumai </w:t>
            </w:r>
          </w:p>
          <w:p w14:paraId="5F792C55" w14:textId="77777777" w:rsidR="00CF37CD" w:rsidRDefault="00CF37CD" w:rsidP="009361A8">
            <w:pPr>
              <w:numPr>
                <w:ilvl w:val="0"/>
                <w:numId w:val="5"/>
              </w:numPr>
              <w:tabs>
                <w:tab w:val="clear" w:pos="720"/>
                <w:tab w:val="num" w:pos="130"/>
              </w:tabs>
              <w:spacing w:before="120" w:after="120"/>
              <w:ind w:left="130" w:hanging="130"/>
            </w:pPr>
            <w:r w:rsidRPr="00D506B1">
              <w:t>Vykdant tik nuotolines studijas, mažėtų poreikis auditorijoms bei kitoms patalpoms, atitinkamai reikėtų spręsti atsilaisvinusių patalpų tinkamo panaudojimo problemą.</w:t>
            </w:r>
          </w:p>
          <w:p w14:paraId="46A6A2FA" w14:textId="77777777" w:rsidR="0025100B" w:rsidRPr="00D506B1" w:rsidRDefault="0025100B" w:rsidP="009361A8">
            <w:pPr>
              <w:numPr>
                <w:ilvl w:val="0"/>
                <w:numId w:val="5"/>
              </w:numPr>
              <w:tabs>
                <w:tab w:val="clear" w:pos="720"/>
                <w:tab w:val="num" w:pos="130"/>
              </w:tabs>
              <w:spacing w:before="120" w:after="120"/>
              <w:ind w:left="130" w:hanging="130"/>
            </w:pPr>
            <w:r>
              <w:t>Nebūtų tenkinami ES direktyvų reikalavimai tiesioginiam kontaktui aviacinių profesinių dalykų paskaitose.</w:t>
            </w:r>
          </w:p>
        </w:tc>
        <w:tc>
          <w:tcPr>
            <w:tcW w:w="2548" w:type="dxa"/>
          </w:tcPr>
          <w:p w14:paraId="01C73275" w14:textId="77777777" w:rsidR="00CF37CD" w:rsidRPr="00D506B1" w:rsidRDefault="00CF37CD" w:rsidP="009361A8">
            <w:pPr>
              <w:spacing w:before="120" w:after="120"/>
              <w:rPr>
                <w:b/>
              </w:rPr>
            </w:pPr>
            <w:r w:rsidRPr="00D506B1">
              <w:rPr>
                <w:b/>
              </w:rPr>
              <w:t>Privalumai:</w:t>
            </w:r>
          </w:p>
          <w:p w14:paraId="51E7599E" w14:textId="77777777" w:rsidR="00CF37CD" w:rsidRPr="00D506B1" w:rsidRDefault="00CF37CD" w:rsidP="009361A8">
            <w:pPr>
              <w:numPr>
                <w:ilvl w:val="0"/>
                <w:numId w:val="5"/>
              </w:numPr>
              <w:tabs>
                <w:tab w:val="clear" w:pos="720"/>
                <w:tab w:val="num" w:pos="130"/>
              </w:tabs>
              <w:spacing w:before="120" w:after="120"/>
              <w:ind w:left="130" w:hanging="130"/>
            </w:pPr>
            <w:r w:rsidRPr="00D506B1">
              <w:t>Rekonstruotuose pastatuose bus užtikrintos kokybiškos darbo ir studijų sąlygos.</w:t>
            </w:r>
          </w:p>
          <w:p w14:paraId="3365D533" w14:textId="77777777" w:rsidR="00CF37CD" w:rsidRPr="00D506B1" w:rsidRDefault="00CF37CD" w:rsidP="009361A8">
            <w:pPr>
              <w:numPr>
                <w:ilvl w:val="0"/>
                <w:numId w:val="5"/>
              </w:numPr>
              <w:tabs>
                <w:tab w:val="clear" w:pos="720"/>
                <w:tab w:val="num" w:pos="130"/>
              </w:tabs>
              <w:spacing w:before="120" w:after="120"/>
              <w:ind w:left="130" w:hanging="130"/>
            </w:pPr>
            <w:r w:rsidRPr="00D506B1">
              <w:t>Padidės pastatų ilgaamžiškumas ir estetinė išvaizda.</w:t>
            </w:r>
          </w:p>
          <w:p w14:paraId="64B0C4FD" w14:textId="77777777" w:rsidR="00CF37CD" w:rsidRPr="00D506B1" w:rsidRDefault="00CF37CD" w:rsidP="009361A8">
            <w:pPr>
              <w:numPr>
                <w:ilvl w:val="0"/>
                <w:numId w:val="5"/>
              </w:numPr>
              <w:tabs>
                <w:tab w:val="clear" w:pos="720"/>
                <w:tab w:val="num" w:pos="130"/>
              </w:tabs>
              <w:spacing w:before="120" w:after="120"/>
              <w:ind w:left="130" w:hanging="130"/>
            </w:pPr>
            <w:r w:rsidRPr="00D506B1">
              <w:t>Bus sudarytos prielaidos mažinti eksploatacines išlaidas.</w:t>
            </w:r>
          </w:p>
          <w:p w14:paraId="6C821857" w14:textId="77777777" w:rsidR="00CF37CD" w:rsidRPr="00D506B1" w:rsidRDefault="00CF37CD" w:rsidP="009361A8">
            <w:pPr>
              <w:spacing w:before="120" w:after="120"/>
            </w:pPr>
            <w:r w:rsidRPr="00D506B1">
              <w:rPr>
                <w:b/>
              </w:rPr>
              <w:t>Trūkumai</w:t>
            </w:r>
            <w:r w:rsidRPr="00D506B1">
              <w:t>:</w:t>
            </w:r>
          </w:p>
          <w:p w14:paraId="55ECBA2A" w14:textId="77777777" w:rsidR="00CF37CD" w:rsidRPr="00D506B1" w:rsidRDefault="00CF37CD" w:rsidP="009361A8">
            <w:pPr>
              <w:numPr>
                <w:ilvl w:val="0"/>
                <w:numId w:val="5"/>
              </w:numPr>
              <w:tabs>
                <w:tab w:val="clear" w:pos="720"/>
                <w:tab w:val="num" w:pos="130"/>
              </w:tabs>
              <w:spacing w:before="120" w:after="120"/>
              <w:ind w:left="130" w:hanging="130"/>
            </w:pPr>
            <w:r w:rsidRPr="00D506B1">
              <w:t xml:space="preserve">Vykdant </w:t>
            </w:r>
            <w:r w:rsidR="00453890">
              <w:t>pastatų</w:t>
            </w:r>
            <w:r w:rsidRPr="00D506B1">
              <w:t xml:space="preserve"> rekonstrukcijos darbus, laikinai būtų trikdomas studijų procesas.</w:t>
            </w:r>
          </w:p>
          <w:p w14:paraId="75AEC122" w14:textId="77777777" w:rsidR="00CF37CD" w:rsidRPr="00D506B1" w:rsidRDefault="00CF37CD" w:rsidP="009361A8">
            <w:pPr>
              <w:numPr>
                <w:ilvl w:val="0"/>
                <w:numId w:val="5"/>
              </w:numPr>
              <w:tabs>
                <w:tab w:val="clear" w:pos="720"/>
                <w:tab w:val="num" w:pos="130"/>
              </w:tabs>
              <w:spacing w:before="120" w:after="120"/>
              <w:ind w:left="130" w:hanging="130"/>
            </w:pPr>
            <w:r w:rsidRPr="00D506B1">
              <w:t>Reikės spręsti laikino papildomo ploto poreikį, nes rekonstruojamose patalpose negalės vykti paskaitos bei kiti užsiėmimai.</w:t>
            </w:r>
          </w:p>
          <w:p w14:paraId="4C343A6C" w14:textId="77777777" w:rsidR="00CF37CD" w:rsidRPr="00D506B1" w:rsidRDefault="00CF37CD" w:rsidP="009361A8">
            <w:pPr>
              <w:numPr>
                <w:ilvl w:val="0"/>
                <w:numId w:val="5"/>
              </w:numPr>
              <w:tabs>
                <w:tab w:val="clear" w:pos="720"/>
                <w:tab w:val="num" w:pos="130"/>
              </w:tabs>
              <w:spacing w:before="120" w:after="120"/>
              <w:ind w:left="130" w:hanging="130"/>
            </w:pPr>
            <w:r w:rsidRPr="00D506B1">
              <w:t xml:space="preserve">Techniškai gana sudėtinga alternatyva. </w:t>
            </w:r>
            <w:r w:rsidR="00453890">
              <w:t>P</w:t>
            </w:r>
            <w:r w:rsidRPr="00D506B1">
              <w:t xml:space="preserve">astatai yra </w:t>
            </w:r>
            <w:r w:rsidR="00853E40" w:rsidRPr="0074776D">
              <w:rPr>
                <w:color w:val="000000"/>
              </w:rPr>
              <w:t>seni</w:t>
            </w:r>
            <w:r w:rsidR="00453890" w:rsidRPr="0074776D">
              <w:rPr>
                <w:color w:val="000000"/>
              </w:rPr>
              <w:t xml:space="preserve">, </w:t>
            </w:r>
            <w:r w:rsidRPr="0074776D">
              <w:rPr>
                <w:color w:val="000000"/>
              </w:rPr>
              <w:t>buvo</w:t>
            </w:r>
            <w:r w:rsidRPr="00496E5E">
              <w:rPr>
                <w:color w:val="000000"/>
              </w:rPr>
              <w:t xml:space="preserve"> statomi kaip ne mokslo paskirties ir tik vėliau pritaik</w:t>
            </w:r>
            <w:r w:rsidR="00453890" w:rsidRPr="00496E5E">
              <w:rPr>
                <w:color w:val="000000"/>
              </w:rPr>
              <w:t>yti</w:t>
            </w:r>
            <w:r w:rsidRPr="00496E5E">
              <w:rPr>
                <w:color w:val="000000"/>
              </w:rPr>
              <w:t xml:space="preserve"> mokslo ir studijų veiklai.</w:t>
            </w:r>
            <w:r w:rsidRPr="00D506B1">
              <w:t xml:space="preserve"> Tokių </w:t>
            </w:r>
            <w:r w:rsidRPr="00D506B1">
              <w:lastRenderedPageBreak/>
              <w:t>pastatų pritaikymas šiuolaikiniam studijų procesui, dėl riboto pastatų išplanavimo keitimo, yra gana sudėtingas, arba pernelyg brangiai kainuojantis.</w:t>
            </w:r>
          </w:p>
          <w:p w14:paraId="0AB231DB" w14:textId="77777777" w:rsidR="00CF37CD" w:rsidRPr="00D506B1" w:rsidRDefault="00CF37CD" w:rsidP="009361A8">
            <w:pPr>
              <w:spacing w:before="120" w:after="120"/>
              <w:rPr>
                <w:b/>
              </w:rPr>
            </w:pPr>
          </w:p>
        </w:tc>
        <w:tc>
          <w:tcPr>
            <w:tcW w:w="2684" w:type="dxa"/>
          </w:tcPr>
          <w:p w14:paraId="712F5242" w14:textId="77777777" w:rsidR="00CF37CD" w:rsidRPr="00D506B1" w:rsidRDefault="00CF37CD" w:rsidP="009361A8">
            <w:pPr>
              <w:spacing w:before="120" w:after="120"/>
              <w:rPr>
                <w:b/>
              </w:rPr>
            </w:pPr>
            <w:r w:rsidRPr="00D506B1">
              <w:rPr>
                <w:b/>
              </w:rPr>
              <w:lastRenderedPageBreak/>
              <w:t>Privalumai:</w:t>
            </w:r>
          </w:p>
          <w:p w14:paraId="3F73948E" w14:textId="77777777" w:rsidR="00CF37CD" w:rsidRPr="00D506B1" w:rsidRDefault="00CF37CD" w:rsidP="009361A8">
            <w:pPr>
              <w:numPr>
                <w:ilvl w:val="0"/>
                <w:numId w:val="5"/>
              </w:numPr>
              <w:tabs>
                <w:tab w:val="clear" w:pos="720"/>
                <w:tab w:val="num" w:pos="130"/>
              </w:tabs>
              <w:spacing w:before="120" w:after="120"/>
              <w:ind w:left="130" w:hanging="130"/>
            </w:pPr>
            <w:r w:rsidRPr="00D506B1">
              <w:t>Priimant prielaidą, kad būtų rastas nuomoja</w:t>
            </w:r>
            <w:r w:rsidR="004604FC">
              <w:t>mas pastatas, naujas (įsigytas</w:t>
            </w:r>
            <w:r w:rsidRPr="00D506B1">
              <w:t>) pastata</w:t>
            </w:r>
            <w:r w:rsidR="004604FC">
              <w:t>s</w:t>
            </w:r>
            <w:r w:rsidRPr="00D506B1">
              <w:t xml:space="preserve"> turėtų generuoti panašius privalumus kaip alternatyva Nr. 1. </w:t>
            </w:r>
          </w:p>
          <w:p w14:paraId="5016D8B0" w14:textId="77777777" w:rsidR="00CF37CD" w:rsidRPr="00D506B1" w:rsidRDefault="00CF37CD" w:rsidP="009361A8">
            <w:pPr>
              <w:spacing w:before="120" w:after="120"/>
              <w:ind w:left="130"/>
            </w:pPr>
            <w:r w:rsidRPr="00D506B1">
              <w:rPr>
                <w:b/>
              </w:rPr>
              <w:t>Trūkumai</w:t>
            </w:r>
            <w:r w:rsidRPr="00D506B1">
              <w:t>:</w:t>
            </w:r>
          </w:p>
          <w:p w14:paraId="1783AE42" w14:textId="77777777" w:rsidR="00CF37CD" w:rsidRPr="00D506B1" w:rsidRDefault="00CF37CD" w:rsidP="009361A8">
            <w:pPr>
              <w:numPr>
                <w:ilvl w:val="0"/>
                <w:numId w:val="5"/>
              </w:numPr>
              <w:tabs>
                <w:tab w:val="clear" w:pos="720"/>
                <w:tab w:val="num" w:pos="130"/>
              </w:tabs>
              <w:spacing w:before="120" w:after="120"/>
              <w:ind w:left="130" w:hanging="130"/>
            </w:pPr>
            <w:r w:rsidRPr="00D506B1">
              <w:t>Tikimybė, kad rinkoje bus / atsiras studij</w:t>
            </w:r>
            <w:r w:rsidR="001F6935">
              <w:t>ų poreikius atitinkantis pastatas</w:t>
            </w:r>
            <w:r w:rsidRPr="00D506B1">
              <w:t>, yra labai maža. Dažniausiai yra statomi standartiniai biurų p</w:t>
            </w:r>
            <w:r w:rsidR="001F6935">
              <w:t xml:space="preserve">astatai. Įsigijus tokį pastatą </w:t>
            </w:r>
            <w:r w:rsidRPr="00D506B1">
              <w:t xml:space="preserve">tektų papildomai investuoti į jo pritaikymą akademinėms reikmėms. Tokiu atveju būtų gaištamas laikas, galimai reikėtų </w:t>
            </w:r>
            <w:r w:rsidR="001A7288">
              <w:t>perprojektuoti pastatą</w:t>
            </w:r>
            <w:r w:rsidRPr="00D506B1">
              <w:t>.</w:t>
            </w:r>
          </w:p>
          <w:p w14:paraId="31C0D70B" w14:textId="77777777" w:rsidR="00CF37CD" w:rsidRPr="00D506B1" w:rsidRDefault="00CF37CD" w:rsidP="009361A8">
            <w:pPr>
              <w:numPr>
                <w:ilvl w:val="0"/>
                <w:numId w:val="5"/>
              </w:numPr>
              <w:tabs>
                <w:tab w:val="clear" w:pos="720"/>
                <w:tab w:val="num" w:pos="130"/>
              </w:tabs>
              <w:spacing w:before="120" w:after="120"/>
              <w:ind w:left="130" w:hanging="130"/>
            </w:pPr>
            <w:r w:rsidRPr="00D506B1">
              <w:t>Galimai ne visus poreikius atitinkančius sprendimus būtų galima įgyvendinti (pvz. esamuose pastatuose gali nebūti galimybės įrengti didesnes audito</w:t>
            </w:r>
            <w:r w:rsidR="001A7288">
              <w:t>rijas</w:t>
            </w:r>
            <w:r w:rsidRPr="00D506B1">
              <w:t>) arba tokie sprendimai kainuotų pernelyg brangiai.</w:t>
            </w:r>
          </w:p>
        </w:tc>
        <w:tc>
          <w:tcPr>
            <w:tcW w:w="2487" w:type="dxa"/>
            <w:gridSpan w:val="2"/>
          </w:tcPr>
          <w:p w14:paraId="4E069C42" w14:textId="77777777" w:rsidR="00CF37CD" w:rsidRPr="00D506B1" w:rsidRDefault="00CF37CD" w:rsidP="009361A8">
            <w:pPr>
              <w:spacing w:before="120" w:after="120"/>
            </w:pPr>
            <w:r w:rsidRPr="00D506B1">
              <w:t xml:space="preserve">Tiek privalumai, tiek trūkumai iš esmės analogiški alternatyvai Nr. 4, priimant prielaidą, kad būtų rastas parduodamas pastatas. </w:t>
            </w:r>
          </w:p>
        </w:tc>
      </w:tr>
      <w:tr w:rsidR="001471E1" w:rsidRPr="00D506B1" w14:paraId="633B0837" w14:textId="77777777" w:rsidTr="001B37DF">
        <w:tc>
          <w:tcPr>
            <w:tcW w:w="1406" w:type="dxa"/>
          </w:tcPr>
          <w:p w14:paraId="5C37F8D2" w14:textId="77777777" w:rsidR="00CF37CD" w:rsidRPr="00D506B1" w:rsidRDefault="00CF37CD" w:rsidP="009361A8">
            <w:pPr>
              <w:spacing w:before="120" w:after="120"/>
            </w:pPr>
            <w:r w:rsidRPr="00D506B1">
              <w:rPr>
                <w:b/>
                <w:i/>
              </w:rPr>
              <w:lastRenderedPageBreak/>
              <w:t>Ergonominis</w:t>
            </w:r>
          </w:p>
        </w:tc>
        <w:tc>
          <w:tcPr>
            <w:tcW w:w="2406" w:type="dxa"/>
          </w:tcPr>
          <w:p w14:paraId="6A5165A1" w14:textId="77777777" w:rsidR="00CF37CD" w:rsidRPr="00D506B1" w:rsidRDefault="00CF37CD" w:rsidP="009361A8">
            <w:pPr>
              <w:spacing w:before="120" w:after="120"/>
              <w:rPr>
                <w:b/>
              </w:rPr>
            </w:pPr>
            <w:r w:rsidRPr="00D506B1">
              <w:rPr>
                <w:b/>
              </w:rPr>
              <w:t>Privalumai:</w:t>
            </w:r>
          </w:p>
          <w:p w14:paraId="4FB4CD6B" w14:textId="77777777" w:rsidR="00CF37CD" w:rsidRPr="00D506B1" w:rsidRDefault="00176B29" w:rsidP="009361A8">
            <w:pPr>
              <w:numPr>
                <w:ilvl w:val="0"/>
                <w:numId w:val="5"/>
              </w:numPr>
              <w:tabs>
                <w:tab w:val="clear" w:pos="720"/>
                <w:tab w:val="num" w:pos="130"/>
              </w:tabs>
              <w:spacing w:before="120" w:after="120"/>
              <w:ind w:left="130" w:hanging="130"/>
            </w:pPr>
            <w:r>
              <w:t xml:space="preserve"> Naujame pastate</w:t>
            </w:r>
            <w:r w:rsidR="00CF37CD" w:rsidRPr="00D506B1">
              <w:t xml:space="preserve"> įgyvendinus būtinus techninius sprendimus, bus užtikrintos ergonomiškos ir kokybiškos studijų ir darbo sąlygos, atitinkančios universitetams keliamus reikalavimus.</w:t>
            </w:r>
          </w:p>
          <w:p w14:paraId="66396C58" w14:textId="77777777" w:rsidR="00CF37CD" w:rsidRPr="00D506B1" w:rsidRDefault="00CF37CD" w:rsidP="009361A8">
            <w:pPr>
              <w:numPr>
                <w:ilvl w:val="0"/>
                <w:numId w:val="5"/>
              </w:numPr>
              <w:tabs>
                <w:tab w:val="clear" w:pos="720"/>
                <w:tab w:val="num" w:pos="130"/>
              </w:tabs>
              <w:spacing w:before="120" w:after="120"/>
              <w:ind w:left="130" w:hanging="130"/>
            </w:pPr>
            <w:r w:rsidRPr="00D506B1">
              <w:t>Patalpos bus tinkamai pritaikytos paskaitoms, laboratorinei ir mokslinei veiklai, turės reikiamas inžinerines sistemas (pvz. tinkamai veikiančias ištraukimo ar ventiliacijos sistemas).</w:t>
            </w:r>
          </w:p>
          <w:p w14:paraId="43FE4A14" w14:textId="77777777" w:rsidR="00CF37CD" w:rsidRPr="00D506B1" w:rsidRDefault="00CF37CD" w:rsidP="009361A8">
            <w:pPr>
              <w:numPr>
                <w:ilvl w:val="0"/>
                <w:numId w:val="5"/>
              </w:numPr>
              <w:tabs>
                <w:tab w:val="clear" w:pos="720"/>
                <w:tab w:val="num" w:pos="130"/>
              </w:tabs>
              <w:spacing w:before="120" w:after="120"/>
              <w:ind w:left="130" w:hanging="130"/>
            </w:pPr>
            <w:r w:rsidRPr="00D506B1">
              <w:t xml:space="preserve">Bus užtikrintas tinkamas patalpų mikroklimatas, </w:t>
            </w:r>
            <w:r w:rsidRPr="00D506B1">
              <w:lastRenderedPageBreak/>
              <w:t>mažės susirgimų, kuriuos įtakoja blogas vėdinimas, nepakankama temperatūra ir pan.</w:t>
            </w:r>
          </w:p>
          <w:p w14:paraId="0D6CC081" w14:textId="77777777" w:rsidR="00CF37CD" w:rsidRPr="00D506B1" w:rsidRDefault="00CF37CD" w:rsidP="009361A8">
            <w:pPr>
              <w:spacing w:before="120" w:after="120"/>
              <w:rPr>
                <w:b/>
              </w:rPr>
            </w:pPr>
            <w:r w:rsidRPr="00D506B1">
              <w:rPr>
                <w:b/>
              </w:rPr>
              <w:t xml:space="preserve">Trūkumai: </w:t>
            </w:r>
          </w:p>
          <w:p w14:paraId="2021C32C" w14:textId="77777777" w:rsidR="00CF37CD" w:rsidRPr="00D506B1" w:rsidRDefault="00CF37CD" w:rsidP="009361A8">
            <w:pPr>
              <w:numPr>
                <w:ilvl w:val="0"/>
                <w:numId w:val="6"/>
              </w:numPr>
              <w:tabs>
                <w:tab w:val="clear" w:pos="770"/>
                <w:tab w:val="num" w:pos="130"/>
              </w:tabs>
              <w:spacing w:before="120" w:after="120"/>
              <w:ind w:left="130" w:hanging="180"/>
            </w:pPr>
            <w:r w:rsidRPr="00D506B1">
              <w:t xml:space="preserve">Tinkamai įgyvendinus visus techninius sprendimus ir nevertinant finansinių jų įrengimo kaštų, ergonominiu aspektu alternatyva trūkumų negeneruoja. </w:t>
            </w:r>
          </w:p>
        </w:tc>
        <w:tc>
          <w:tcPr>
            <w:tcW w:w="2688" w:type="dxa"/>
          </w:tcPr>
          <w:p w14:paraId="4A492C33" w14:textId="77777777" w:rsidR="00CF37CD" w:rsidRPr="00D506B1" w:rsidRDefault="00CF37CD" w:rsidP="009361A8">
            <w:pPr>
              <w:spacing w:before="120" w:after="120"/>
              <w:rPr>
                <w:b/>
              </w:rPr>
            </w:pPr>
            <w:r w:rsidRPr="00D506B1">
              <w:rPr>
                <w:b/>
              </w:rPr>
              <w:lastRenderedPageBreak/>
              <w:t>Privalumai:</w:t>
            </w:r>
          </w:p>
          <w:p w14:paraId="743189B9" w14:textId="77777777" w:rsidR="00CF37CD" w:rsidRPr="00D506B1" w:rsidRDefault="00CF37CD" w:rsidP="009361A8">
            <w:pPr>
              <w:numPr>
                <w:ilvl w:val="0"/>
                <w:numId w:val="5"/>
              </w:numPr>
              <w:tabs>
                <w:tab w:val="clear" w:pos="720"/>
                <w:tab w:val="num" w:pos="130"/>
              </w:tabs>
              <w:spacing w:before="120" w:after="120"/>
              <w:ind w:left="130" w:hanging="130"/>
              <w:rPr>
                <w:b/>
              </w:rPr>
            </w:pPr>
            <w:r w:rsidRPr="00D506B1">
              <w:t xml:space="preserve"> Vertinant tik nuotolinių studijų kokybės požiūriu, investicijos į tokioms studijoms skirtą infrastruktūrą pagerintų ergonomines sąlygas tiek personalui, tiek studentams.</w:t>
            </w:r>
          </w:p>
          <w:p w14:paraId="2B7D7F4F" w14:textId="77777777" w:rsidR="00CF37CD" w:rsidRPr="00D506B1" w:rsidRDefault="00CF37CD" w:rsidP="009361A8">
            <w:pPr>
              <w:spacing w:before="120" w:after="120"/>
              <w:ind w:left="130"/>
              <w:rPr>
                <w:b/>
              </w:rPr>
            </w:pPr>
            <w:r w:rsidRPr="00D506B1">
              <w:rPr>
                <w:b/>
              </w:rPr>
              <w:t xml:space="preserve">Trūkumai: </w:t>
            </w:r>
          </w:p>
          <w:p w14:paraId="0889D258" w14:textId="77777777" w:rsidR="00CF37CD" w:rsidRPr="00D506B1" w:rsidRDefault="00CF37CD" w:rsidP="009361A8">
            <w:pPr>
              <w:numPr>
                <w:ilvl w:val="0"/>
                <w:numId w:val="6"/>
              </w:numPr>
              <w:tabs>
                <w:tab w:val="clear" w:pos="770"/>
                <w:tab w:val="num" w:pos="130"/>
              </w:tabs>
              <w:spacing w:before="120" w:after="120"/>
              <w:ind w:left="130" w:hanging="180"/>
            </w:pPr>
            <w:r w:rsidRPr="00D506B1">
              <w:t xml:space="preserve">Nemodernizuojant laboratorinės paskirties </w:t>
            </w:r>
            <w:r w:rsidR="00176B29">
              <w:t xml:space="preserve">patalpų </w:t>
            </w:r>
            <w:r w:rsidRPr="00D506B1">
              <w:t>iš esmės pagerėtų tik teorinių studijų infrastruktūra.</w:t>
            </w:r>
          </w:p>
          <w:p w14:paraId="2A5728E0" w14:textId="77777777" w:rsidR="00CF37CD" w:rsidRPr="00D506B1" w:rsidRDefault="00CF37CD" w:rsidP="009361A8">
            <w:pPr>
              <w:spacing w:before="120" w:after="120"/>
              <w:ind w:left="130"/>
            </w:pPr>
          </w:p>
        </w:tc>
        <w:tc>
          <w:tcPr>
            <w:tcW w:w="2548" w:type="dxa"/>
          </w:tcPr>
          <w:p w14:paraId="6CC7E7F9" w14:textId="77777777" w:rsidR="00CF37CD" w:rsidRPr="00D506B1" w:rsidRDefault="00CF37CD" w:rsidP="009361A8">
            <w:pPr>
              <w:spacing w:before="120" w:after="120"/>
              <w:rPr>
                <w:b/>
              </w:rPr>
            </w:pPr>
            <w:r w:rsidRPr="00D506B1">
              <w:rPr>
                <w:b/>
              </w:rPr>
              <w:t>Privalumai:</w:t>
            </w:r>
          </w:p>
          <w:p w14:paraId="4C1B2A0D" w14:textId="77777777" w:rsidR="00CF37CD" w:rsidRPr="00D506B1" w:rsidRDefault="00CF37CD" w:rsidP="009361A8">
            <w:pPr>
              <w:numPr>
                <w:ilvl w:val="0"/>
                <w:numId w:val="5"/>
              </w:numPr>
              <w:tabs>
                <w:tab w:val="clear" w:pos="720"/>
                <w:tab w:val="num" w:pos="130"/>
              </w:tabs>
              <w:spacing w:before="120" w:after="120"/>
              <w:ind w:left="130" w:hanging="130"/>
            </w:pPr>
            <w:r w:rsidRPr="00D506B1">
              <w:t xml:space="preserve"> Pagerės ergonominės sąlygos rekonstruotuose pastatuose.</w:t>
            </w:r>
          </w:p>
          <w:p w14:paraId="49291275" w14:textId="77777777" w:rsidR="00CF37CD" w:rsidRPr="00D506B1" w:rsidRDefault="00CF37CD" w:rsidP="009361A8">
            <w:pPr>
              <w:numPr>
                <w:ilvl w:val="0"/>
                <w:numId w:val="5"/>
              </w:numPr>
              <w:tabs>
                <w:tab w:val="clear" w:pos="720"/>
                <w:tab w:val="num" w:pos="130"/>
              </w:tabs>
              <w:spacing w:before="120" w:after="120"/>
              <w:ind w:left="130" w:hanging="130"/>
            </w:pPr>
            <w:r w:rsidRPr="00D506B1">
              <w:t>Modernizuotos inžinerinės sistemos užtikrins tinkamą mikroklimatą patalpose, bus sureguliuota temperatūra, oro apykaita ir pan.</w:t>
            </w:r>
          </w:p>
          <w:p w14:paraId="47B5F542" w14:textId="77777777" w:rsidR="00CF37CD" w:rsidRPr="00D506B1" w:rsidRDefault="00CF37CD" w:rsidP="009361A8">
            <w:pPr>
              <w:spacing w:before="120" w:after="120"/>
              <w:rPr>
                <w:b/>
              </w:rPr>
            </w:pPr>
            <w:r w:rsidRPr="00D506B1">
              <w:rPr>
                <w:b/>
              </w:rPr>
              <w:t xml:space="preserve">Trūkumai: </w:t>
            </w:r>
          </w:p>
          <w:p w14:paraId="2A8ECE41" w14:textId="77777777" w:rsidR="00CF37CD" w:rsidRPr="00D506B1" w:rsidRDefault="00CF37CD" w:rsidP="009361A8">
            <w:pPr>
              <w:numPr>
                <w:ilvl w:val="0"/>
                <w:numId w:val="6"/>
              </w:numPr>
              <w:tabs>
                <w:tab w:val="clear" w:pos="770"/>
                <w:tab w:val="num" w:pos="130"/>
              </w:tabs>
              <w:spacing w:before="120" w:after="120"/>
              <w:ind w:left="130" w:hanging="180"/>
            </w:pPr>
            <w:r w:rsidRPr="00D506B1">
              <w:t>Vertinant per studijų kokybės prizmę, ne visi reikiami techniniai sprendimai esamuose pastatuose gali būti įgyvendinami. Todėl ergonominės sąlygos pagerės tik iš dalies.</w:t>
            </w:r>
          </w:p>
        </w:tc>
        <w:tc>
          <w:tcPr>
            <w:tcW w:w="2684" w:type="dxa"/>
          </w:tcPr>
          <w:p w14:paraId="438B4EF5" w14:textId="77777777" w:rsidR="00CF37CD" w:rsidRPr="00D506B1" w:rsidRDefault="00CF37CD" w:rsidP="009361A8">
            <w:pPr>
              <w:spacing w:before="120" w:after="120"/>
              <w:rPr>
                <w:b/>
              </w:rPr>
            </w:pPr>
            <w:r w:rsidRPr="00D506B1">
              <w:rPr>
                <w:b/>
              </w:rPr>
              <w:t>Privalumai:</w:t>
            </w:r>
          </w:p>
          <w:p w14:paraId="5260E173" w14:textId="77777777" w:rsidR="00CF37CD" w:rsidRPr="00D506B1" w:rsidRDefault="00CF37CD" w:rsidP="009361A8">
            <w:pPr>
              <w:numPr>
                <w:ilvl w:val="0"/>
                <w:numId w:val="5"/>
              </w:numPr>
              <w:tabs>
                <w:tab w:val="clear" w:pos="720"/>
                <w:tab w:val="num" w:pos="130"/>
              </w:tabs>
              <w:spacing w:before="120" w:after="120"/>
              <w:ind w:left="130" w:hanging="130"/>
            </w:pPr>
            <w:r w:rsidRPr="00D506B1">
              <w:t xml:space="preserve"> Priimant prielaidą, kad bus išsinuomotas naujai pastatytas pastatas, atitinkantis keliamus studijų kokybės poreikius, jis turėtų tenkinti būtiniausius ergonominius poreikius.</w:t>
            </w:r>
          </w:p>
          <w:p w14:paraId="69B5C773" w14:textId="77777777" w:rsidR="00CF37CD" w:rsidRPr="00D506B1" w:rsidRDefault="00CF37CD" w:rsidP="009361A8">
            <w:pPr>
              <w:spacing w:before="120" w:after="120"/>
              <w:rPr>
                <w:b/>
              </w:rPr>
            </w:pPr>
            <w:r w:rsidRPr="00D506B1">
              <w:rPr>
                <w:b/>
              </w:rPr>
              <w:t xml:space="preserve">Trūkumai: </w:t>
            </w:r>
          </w:p>
          <w:p w14:paraId="7DB17C56" w14:textId="77777777" w:rsidR="00CF37CD" w:rsidRPr="00D506B1" w:rsidRDefault="00537646" w:rsidP="009361A8">
            <w:pPr>
              <w:numPr>
                <w:ilvl w:val="0"/>
                <w:numId w:val="6"/>
              </w:numPr>
              <w:tabs>
                <w:tab w:val="clear" w:pos="770"/>
                <w:tab w:val="num" w:pos="130"/>
              </w:tabs>
              <w:spacing w:before="120" w:after="120"/>
              <w:ind w:left="130" w:hanging="180"/>
            </w:pPr>
            <w:r>
              <w:t>Išsinuomotame</w:t>
            </w:r>
            <w:r w:rsidR="00176B29">
              <w:t xml:space="preserve"> pastate</w:t>
            </w:r>
            <w:r w:rsidR="00CF37CD" w:rsidRPr="00D506B1">
              <w:t xml:space="preserve"> ne visus techninius sprendimus gali būti įmanoma įgyvendinti, todėl tam tikrų ergonominių trūkumų gali atsirasti (ypač lyginant su alternatyva Nr. 1). </w:t>
            </w:r>
          </w:p>
          <w:p w14:paraId="1CFBEF39" w14:textId="77777777" w:rsidR="00CF37CD" w:rsidRPr="00D506B1" w:rsidRDefault="00CF37CD" w:rsidP="009361A8">
            <w:pPr>
              <w:numPr>
                <w:ilvl w:val="0"/>
                <w:numId w:val="6"/>
              </w:numPr>
              <w:tabs>
                <w:tab w:val="clear" w:pos="770"/>
                <w:tab w:val="num" w:pos="130"/>
              </w:tabs>
              <w:spacing w:before="120" w:after="120"/>
              <w:ind w:left="130" w:hanging="180"/>
            </w:pPr>
            <w:r w:rsidRPr="00D506B1">
              <w:t xml:space="preserve">Nors situacija pamažu ir keičiasi, tačiau Lietuvos statybų sektoriuje vis dar priimta labiau orientuotis į kainą, o ne į kokybę. Tai </w:t>
            </w:r>
            <w:r w:rsidRPr="00D506B1">
              <w:lastRenderedPageBreak/>
              <w:t>lemia ne itin kokybiškas statybas, arba nemažas išlaidas vėlesniems remonto darbams. Dėl šios priežasties ši alternatyva yra susijusi su tam tikra rizika, kad, taupant lėšas, išsinuomotame pastate gali būti įgyvendinti ne visi modernios statybos sprendiniai, įtakojantys ergonomiškas darbo sąlygas (pvz. neįrengta rekuperacinė sistema ar pan.). Tokiu atveju tektų papildomai investuoti į infrastruktūros tobulinimą.</w:t>
            </w:r>
          </w:p>
          <w:p w14:paraId="08151A7A" w14:textId="77777777" w:rsidR="00CF37CD" w:rsidRPr="00D506B1" w:rsidRDefault="00CF37CD" w:rsidP="009361A8">
            <w:pPr>
              <w:numPr>
                <w:ilvl w:val="0"/>
                <w:numId w:val="6"/>
              </w:numPr>
              <w:tabs>
                <w:tab w:val="clear" w:pos="770"/>
                <w:tab w:val="num" w:pos="130"/>
              </w:tabs>
              <w:spacing w:before="120" w:after="120"/>
              <w:ind w:left="130" w:hanging="180"/>
            </w:pPr>
            <w:r w:rsidRPr="00D506B1">
              <w:t>Studijų organizavimo prasme ergonomika nuken</w:t>
            </w:r>
            <w:r w:rsidR="009E1AD0">
              <w:t>tėtų ir tuo atveju, jei pastatas būtų išsinuomotas</w:t>
            </w:r>
            <w:r w:rsidRPr="00D506B1">
              <w:t xml:space="preserve"> </w:t>
            </w:r>
            <w:r w:rsidR="009E1AD0">
              <w:t>ne Linkmenų gatvėje, o gerokai nutolęs nuo jos.</w:t>
            </w:r>
          </w:p>
        </w:tc>
        <w:tc>
          <w:tcPr>
            <w:tcW w:w="2487" w:type="dxa"/>
            <w:gridSpan w:val="2"/>
          </w:tcPr>
          <w:p w14:paraId="2CA579B6" w14:textId="77777777" w:rsidR="00CF37CD" w:rsidRPr="00D506B1" w:rsidRDefault="00CF37CD" w:rsidP="009361A8">
            <w:pPr>
              <w:spacing w:before="120" w:after="120"/>
            </w:pPr>
            <w:r w:rsidRPr="00D506B1">
              <w:lastRenderedPageBreak/>
              <w:t xml:space="preserve">Kaip ir Techniniu aspektu, tiek privalumai, tiek trūkumai iš esmės būtų analogiški alternatyvai Nr. 4, priimant prielaidą, kad būtų įsigytas poreikius atitinkantis pastatas (arba kuris galėtų būti nesunkiai pritaikytas akademiniams poreikiams). </w:t>
            </w:r>
          </w:p>
        </w:tc>
      </w:tr>
      <w:tr w:rsidR="001471E1" w:rsidRPr="00D506B1" w14:paraId="6D0EA94C" w14:textId="77777777" w:rsidTr="001B37DF">
        <w:tc>
          <w:tcPr>
            <w:tcW w:w="1406" w:type="dxa"/>
          </w:tcPr>
          <w:p w14:paraId="6AB722A9" w14:textId="77777777" w:rsidR="00CF37CD" w:rsidRPr="0013024E" w:rsidRDefault="00CF37CD" w:rsidP="009361A8">
            <w:pPr>
              <w:spacing w:before="120" w:after="120"/>
              <w:rPr>
                <w:b/>
                <w:i/>
              </w:rPr>
            </w:pPr>
            <w:r w:rsidRPr="0013024E">
              <w:rPr>
                <w:b/>
                <w:i/>
              </w:rPr>
              <w:lastRenderedPageBreak/>
              <w:t xml:space="preserve">Finansinis </w:t>
            </w:r>
          </w:p>
        </w:tc>
        <w:tc>
          <w:tcPr>
            <w:tcW w:w="2406" w:type="dxa"/>
          </w:tcPr>
          <w:p w14:paraId="0EB990D4" w14:textId="77777777" w:rsidR="00CF37CD" w:rsidRPr="0013024E" w:rsidRDefault="00CF37CD" w:rsidP="009361A8">
            <w:pPr>
              <w:spacing w:before="120" w:after="120"/>
              <w:rPr>
                <w:bCs/>
              </w:rPr>
            </w:pPr>
            <w:r w:rsidRPr="0013024E">
              <w:t xml:space="preserve">Planuojama alternatyvos įgyvendinimo </w:t>
            </w:r>
            <w:r w:rsidR="00657617" w:rsidRPr="0013024E">
              <w:t xml:space="preserve">vertė </w:t>
            </w:r>
            <w:r w:rsidR="00657617" w:rsidRPr="000E3FBC">
              <w:t xml:space="preserve">– </w:t>
            </w:r>
            <w:r w:rsidRPr="000E3FBC">
              <w:rPr>
                <w:bCs/>
              </w:rPr>
              <w:t xml:space="preserve"> </w:t>
            </w:r>
            <w:r w:rsidR="00A363DD" w:rsidRPr="000E3FBC">
              <w:rPr>
                <w:bCs/>
              </w:rPr>
              <w:t>691</w:t>
            </w:r>
            <w:r w:rsidR="00A363DD" w:rsidRPr="00F76DD4">
              <w:rPr>
                <w:bCs/>
              </w:rPr>
              <w:t xml:space="preserve"> tūkst. </w:t>
            </w:r>
            <w:r w:rsidRPr="00F76DD4">
              <w:rPr>
                <w:bCs/>
              </w:rPr>
              <w:t>Eur.</w:t>
            </w:r>
          </w:p>
          <w:p w14:paraId="7FF5C9E9" w14:textId="77777777" w:rsidR="00CF37CD" w:rsidRPr="0013024E" w:rsidRDefault="00CF37CD" w:rsidP="009361A8">
            <w:pPr>
              <w:spacing w:before="120" w:after="120"/>
              <w:rPr>
                <w:b/>
              </w:rPr>
            </w:pPr>
            <w:r w:rsidRPr="0013024E">
              <w:rPr>
                <w:b/>
              </w:rPr>
              <w:t>Privalumai:</w:t>
            </w:r>
          </w:p>
          <w:p w14:paraId="134FF8FE" w14:textId="77777777" w:rsidR="00CF37CD" w:rsidRPr="0013024E" w:rsidRDefault="00496E5E" w:rsidP="009361A8">
            <w:pPr>
              <w:numPr>
                <w:ilvl w:val="0"/>
                <w:numId w:val="5"/>
              </w:numPr>
              <w:tabs>
                <w:tab w:val="clear" w:pos="720"/>
                <w:tab w:val="num" w:pos="130"/>
              </w:tabs>
              <w:spacing w:before="120" w:after="120"/>
              <w:ind w:left="130" w:hanging="130"/>
            </w:pPr>
            <w:r w:rsidRPr="0013024E">
              <w:t>N</w:t>
            </w:r>
            <w:r w:rsidR="00CF37CD" w:rsidRPr="0013024E">
              <w:t>auj</w:t>
            </w:r>
            <w:r w:rsidR="00693A72" w:rsidRPr="0013024E">
              <w:t>o</w:t>
            </w:r>
            <w:r w:rsidR="00CF37CD" w:rsidRPr="0013024E">
              <w:t xml:space="preserve"> pastat</w:t>
            </w:r>
            <w:r w:rsidR="00693A72" w:rsidRPr="0013024E">
              <w:t>o</w:t>
            </w:r>
            <w:r w:rsidR="00CF37CD" w:rsidRPr="0013024E">
              <w:t xml:space="preserve"> statybos darb</w:t>
            </w:r>
            <w:r w:rsidRPr="0013024E">
              <w:t>ai</w:t>
            </w:r>
            <w:r w:rsidR="00CF37CD" w:rsidRPr="0013024E">
              <w:t xml:space="preserve"> galės būti finansuojam</w:t>
            </w:r>
            <w:r w:rsidRPr="0013024E">
              <w:t>i</w:t>
            </w:r>
            <w:r w:rsidR="00CF37CD" w:rsidRPr="0013024E">
              <w:t xml:space="preserve"> pardavus šiuo metu eksploatuojamus pastatus.</w:t>
            </w:r>
          </w:p>
          <w:p w14:paraId="7E0FD9CC" w14:textId="77777777" w:rsidR="00CF37CD" w:rsidRPr="0013024E" w:rsidRDefault="00693A72" w:rsidP="009361A8">
            <w:pPr>
              <w:numPr>
                <w:ilvl w:val="0"/>
                <w:numId w:val="5"/>
              </w:numPr>
              <w:tabs>
                <w:tab w:val="clear" w:pos="720"/>
                <w:tab w:val="num" w:pos="130"/>
              </w:tabs>
              <w:spacing w:before="120" w:after="120"/>
              <w:ind w:left="130" w:hanging="130"/>
            </w:pPr>
            <w:r w:rsidRPr="0013024E">
              <w:t>Naujas pastatas</w:t>
            </w:r>
            <w:r w:rsidR="00CF37CD" w:rsidRPr="0013024E">
              <w:t xml:space="preserve"> sudarys prielaidas mažinti </w:t>
            </w:r>
            <w:r w:rsidR="00CF37CD" w:rsidRPr="0013024E">
              <w:lastRenderedPageBreak/>
              <w:t>VGTU eksploatacines išlaidas.</w:t>
            </w:r>
          </w:p>
          <w:p w14:paraId="412369C9" w14:textId="77777777" w:rsidR="00CF37CD" w:rsidRPr="0013024E" w:rsidRDefault="001A7288" w:rsidP="009361A8">
            <w:pPr>
              <w:numPr>
                <w:ilvl w:val="0"/>
                <w:numId w:val="5"/>
              </w:numPr>
              <w:tabs>
                <w:tab w:val="clear" w:pos="720"/>
                <w:tab w:val="num" w:pos="130"/>
              </w:tabs>
              <w:spacing w:before="120" w:after="120"/>
              <w:ind w:left="130" w:hanging="130"/>
            </w:pPr>
            <w:r w:rsidRPr="0013024E">
              <w:t>E</w:t>
            </w:r>
            <w:r w:rsidR="00CF37CD" w:rsidRPr="0013024E">
              <w:t xml:space="preserve">ksploatacinės išlaidos bus mažesnės nei esamos VGTU išlaidos </w:t>
            </w:r>
            <w:r w:rsidR="00107F5F" w:rsidRPr="0013024E">
              <w:t>Aviacijos instituto</w:t>
            </w:r>
            <w:r w:rsidR="00CF37CD" w:rsidRPr="0013024E">
              <w:t xml:space="preserve"> išlaikymui.</w:t>
            </w:r>
          </w:p>
          <w:p w14:paraId="069E1578" w14:textId="77777777" w:rsidR="00CF37CD" w:rsidRPr="0013024E" w:rsidRDefault="00CF37CD" w:rsidP="009361A8">
            <w:pPr>
              <w:spacing w:before="120" w:after="120"/>
              <w:rPr>
                <w:b/>
              </w:rPr>
            </w:pPr>
            <w:r w:rsidRPr="0013024E">
              <w:rPr>
                <w:b/>
              </w:rPr>
              <w:t xml:space="preserve">Trūkumai: </w:t>
            </w:r>
          </w:p>
          <w:p w14:paraId="79AA6113" w14:textId="77777777" w:rsidR="00CF37CD" w:rsidRPr="0013024E" w:rsidRDefault="00CF37CD" w:rsidP="009361A8">
            <w:pPr>
              <w:numPr>
                <w:ilvl w:val="0"/>
                <w:numId w:val="5"/>
              </w:numPr>
              <w:tabs>
                <w:tab w:val="clear" w:pos="720"/>
                <w:tab w:val="num" w:pos="130"/>
              </w:tabs>
              <w:spacing w:before="120" w:after="120"/>
              <w:ind w:left="130" w:hanging="130"/>
            </w:pPr>
            <w:r w:rsidRPr="0013024E">
              <w:t>Alternatyvos įgyvendinimas reikalauja gana didelių investicijų.</w:t>
            </w:r>
          </w:p>
          <w:p w14:paraId="185B16DB" w14:textId="77777777" w:rsidR="00CF37CD" w:rsidRPr="0013024E" w:rsidRDefault="00CF37CD" w:rsidP="009361A8">
            <w:pPr>
              <w:numPr>
                <w:ilvl w:val="0"/>
                <w:numId w:val="5"/>
              </w:numPr>
              <w:tabs>
                <w:tab w:val="clear" w:pos="720"/>
                <w:tab w:val="num" w:pos="130"/>
              </w:tabs>
              <w:spacing w:before="120" w:after="120"/>
              <w:ind w:left="130" w:hanging="130"/>
            </w:pPr>
            <w:r w:rsidRPr="0013024E">
              <w:t>Įvairūs taupaus energijos vartojimo ar jos generavimo sprendiniai padidina statybos kaštus. Tačiau vertinant ilgalaikėje perspektyvoje, jie padeda sutaupyti lėšų, bei padidina objekto vertę.</w:t>
            </w:r>
          </w:p>
        </w:tc>
        <w:tc>
          <w:tcPr>
            <w:tcW w:w="2688" w:type="dxa"/>
          </w:tcPr>
          <w:p w14:paraId="79889A42" w14:textId="77777777" w:rsidR="00CF37CD" w:rsidRPr="0013024E" w:rsidRDefault="00CF37CD" w:rsidP="009361A8">
            <w:pPr>
              <w:spacing w:before="120" w:after="120"/>
              <w:rPr>
                <w:bCs/>
              </w:rPr>
            </w:pPr>
            <w:r w:rsidRPr="0013024E">
              <w:lastRenderedPageBreak/>
              <w:t xml:space="preserve">Planuojama alternatyvos įgyvendinimo </w:t>
            </w:r>
            <w:r w:rsidRPr="000E3FBC">
              <w:t>vertė –</w:t>
            </w:r>
            <w:r w:rsidR="0074776D" w:rsidRPr="000E3FBC">
              <w:t xml:space="preserve"> </w:t>
            </w:r>
            <w:r w:rsidR="000E3FBC" w:rsidRPr="000E3FBC">
              <w:t>908</w:t>
            </w:r>
            <w:r w:rsidR="0074776D" w:rsidRPr="0013024E">
              <w:t xml:space="preserve"> </w:t>
            </w:r>
            <w:r w:rsidRPr="0013024E">
              <w:rPr>
                <w:bCs/>
              </w:rPr>
              <w:t>mln. Eur.</w:t>
            </w:r>
          </w:p>
          <w:p w14:paraId="0892D9DB" w14:textId="77777777" w:rsidR="00CF37CD" w:rsidRPr="0013024E" w:rsidRDefault="00CF37CD" w:rsidP="009361A8">
            <w:pPr>
              <w:spacing w:before="120" w:after="120"/>
              <w:rPr>
                <w:b/>
              </w:rPr>
            </w:pPr>
            <w:r w:rsidRPr="0013024E">
              <w:rPr>
                <w:b/>
              </w:rPr>
              <w:t>Privalumai:</w:t>
            </w:r>
          </w:p>
          <w:p w14:paraId="04BC4E0D" w14:textId="77777777" w:rsidR="00CF37CD" w:rsidRPr="0013024E" w:rsidRDefault="00CF37CD" w:rsidP="009361A8">
            <w:pPr>
              <w:numPr>
                <w:ilvl w:val="0"/>
                <w:numId w:val="5"/>
              </w:numPr>
              <w:tabs>
                <w:tab w:val="clear" w:pos="720"/>
                <w:tab w:val="num" w:pos="130"/>
              </w:tabs>
              <w:spacing w:before="120" w:after="120"/>
              <w:ind w:left="130" w:hanging="130"/>
              <w:rPr>
                <w:b/>
              </w:rPr>
            </w:pPr>
            <w:r w:rsidRPr="0013024E">
              <w:t>Pigiausia iš vertinamų alternatyvų.</w:t>
            </w:r>
          </w:p>
          <w:p w14:paraId="470AF1A2" w14:textId="77777777" w:rsidR="00CF37CD" w:rsidRPr="0013024E" w:rsidRDefault="00CF37CD" w:rsidP="009361A8">
            <w:pPr>
              <w:spacing w:before="120" w:after="120"/>
              <w:ind w:left="130"/>
              <w:rPr>
                <w:b/>
              </w:rPr>
            </w:pPr>
            <w:r w:rsidRPr="0013024E">
              <w:rPr>
                <w:b/>
              </w:rPr>
              <w:t xml:space="preserve">Trūkumai: </w:t>
            </w:r>
          </w:p>
          <w:p w14:paraId="09E4B470" w14:textId="77777777" w:rsidR="00CF37CD" w:rsidRPr="0013024E" w:rsidRDefault="00CF37CD" w:rsidP="009361A8">
            <w:pPr>
              <w:numPr>
                <w:ilvl w:val="0"/>
                <w:numId w:val="5"/>
              </w:numPr>
              <w:tabs>
                <w:tab w:val="clear" w:pos="720"/>
                <w:tab w:val="num" w:pos="130"/>
              </w:tabs>
              <w:spacing w:before="120" w:after="120"/>
              <w:ind w:left="130" w:hanging="130"/>
            </w:pPr>
            <w:r w:rsidRPr="0013024E">
              <w:t xml:space="preserve">Alternatyva nesprendžia nusidėvėjusių pastatų atnaujinimo klausimo. Dėl šios priežasties ateityje didės įstaigos išlaidos, </w:t>
            </w:r>
            <w:r w:rsidRPr="0013024E">
              <w:lastRenderedPageBreak/>
              <w:t>reikalingos pastatų išlaikymui bei atnaujinimui.</w:t>
            </w:r>
          </w:p>
          <w:p w14:paraId="25EAE556" w14:textId="77777777" w:rsidR="00CF37CD" w:rsidRPr="0013024E" w:rsidRDefault="00CF37CD" w:rsidP="009361A8">
            <w:pPr>
              <w:spacing w:before="120" w:after="120"/>
              <w:ind w:left="130"/>
            </w:pPr>
          </w:p>
        </w:tc>
        <w:tc>
          <w:tcPr>
            <w:tcW w:w="2548" w:type="dxa"/>
          </w:tcPr>
          <w:p w14:paraId="3F6CD402" w14:textId="77777777" w:rsidR="00CF37CD" w:rsidRPr="0013024E" w:rsidRDefault="00CF37CD" w:rsidP="009361A8">
            <w:pPr>
              <w:spacing w:before="120" w:after="120"/>
              <w:rPr>
                <w:bCs/>
              </w:rPr>
            </w:pPr>
            <w:r w:rsidRPr="0013024E">
              <w:lastRenderedPageBreak/>
              <w:t xml:space="preserve">Planuojama alternatyvos įgyvendinimo </w:t>
            </w:r>
            <w:r w:rsidRPr="000E3FBC">
              <w:t xml:space="preserve">vertė –  </w:t>
            </w:r>
            <w:r w:rsidR="0074776D" w:rsidRPr="000E3FBC">
              <w:t>1,</w:t>
            </w:r>
            <w:r w:rsidR="000E3FBC" w:rsidRPr="000E3FBC">
              <w:t>14</w:t>
            </w:r>
            <w:r w:rsidR="0074776D" w:rsidRPr="0013024E">
              <w:t xml:space="preserve"> </w:t>
            </w:r>
            <w:r w:rsidRPr="0013024E">
              <w:rPr>
                <w:bCs/>
              </w:rPr>
              <w:t>mln. Eur.</w:t>
            </w:r>
          </w:p>
          <w:p w14:paraId="4D0E1A4E" w14:textId="77777777" w:rsidR="00CF37CD" w:rsidRPr="0013024E" w:rsidRDefault="00CF37CD" w:rsidP="009361A8">
            <w:pPr>
              <w:spacing w:before="120" w:after="120"/>
              <w:rPr>
                <w:b/>
              </w:rPr>
            </w:pPr>
            <w:r w:rsidRPr="0013024E">
              <w:rPr>
                <w:b/>
              </w:rPr>
              <w:t>Privalumai:</w:t>
            </w:r>
          </w:p>
          <w:p w14:paraId="31140A6A" w14:textId="77777777" w:rsidR="00CF37CD" w:rsidRPr="0013024E" w:rsidRDefault="00CF37CD" w:rsidP="009361A8">
            <w:pPr>
              <w:numPr>
                <w:ilvl w:val="0"/>
                <w:numId w:val="5"/>
              </w:numPr>
              <w:tabs>
                <w:tab w:val="clear" w:pos="720"/>
                <w:tab w:val="num" w:pos="130"/>
              </w:tabs>
              <w:spacing w:before="120" w:after="120"/>
              <w:ind w:left="130" w:hanging="130"/>
            </w:pPr>
            <w:r w:rsidRPr="0013024E">
              <w:t>Esamų pastatų rekonstrukcija sudarys prielaidas mažinti VGTU eksploatacines išlaidas.</w:t>
            </w:r>
          </w:p>
          <w:p w14:paraId="68E04372" w14:textId="77777777" w:rsidR="00CF37CD" w:rsidRPr="0013024E" w:rsidRDefault="00CF37CD" w:rsidP="009361A8">
            <w:pPr>
              <w:spacing w:before="120" w:after="120"/>
              <w:rPr>
                <w:b/>
              </w:rPr>
            </w:pPr>
          </w:p>
          <w:p w14:paraId="7E885C6E" w14:textId="77777777" w:rsidR="00CF37CD" w:rsidRPr="0013024E" w:rsidRDefault="00CF37CD" w:rsidP="009361A8">
            <w:pPr>
              <w:spacing w:before="120" w:after="120"/>
              <w:rPr>
                <w:b/>
              </w:rPr>
            </w:pPr>
            <w:r w:rsidRPr="0013024E">
              <w:rPr>
                <w:b/>
              </w:rPr>
              <w:t xml:space="preserve">Trūkumai: </w:t>
            </w:r>
          </w:p>
          <w:p w14:paraId="504ED701" w14:textId="77777777" w:rsidR="00CF37CD" w:rsidRPr="0013024E" w:rsidRDefault="00CF37CD" w:rsidP="009361A8">
            <w:pPr>
              <w:numPr>
                <w:ilvl w:val="0"/>
                <w:numId w:val="5"/>
              </w:numPr>
              <w:tabs>
                <w:tab w:val="clear" w:pos="720"/>
                <w:tab w:val="num" w:pos="130"/>
              </w:tabs>
              <w:spacing w:before="120" w:after="120"/>
              <w:ind w:left="130" w:hanging="130"/>
            </w:pPr>
            <w:r w:rsidRPr="0013024E">
              <w:t xml:space="preserve">Bendros mokomosios bazės nesukūrimas </w:t>
            </w:r>
            <w:r w:rsidRPr="0013024E">
              <w:lastRenderedPageBreak/>
              <w:t xml:space="preserve">nesudarys prielaidų </w:t>
            </w:r>
            <w:r w:rsidR="004026D1" w:rsidRPr="0013024E">
              <w:t>pritraukti studentų, kurių dalis už mokslą moka savo lėšomis</w:t>
            </w:r>
            <w:r w:rsidR="00827F0F" w:rsidRPr="0013024E">
              <w:t xml:space="preserve"> </w:t>
            </w:r>
          </w:p>
          <w:p w14:paraId="7B9B22B1" w14:textId="77777777" w:rsidR="00CF37CD" w:rsidRPr="0013024E" w:rsidRDefault="00CF37CD" w:rsidP="009361A8">
            <w:pPr>
              <w:spacing w:before="120" w:after="120"/>
              <w:ind w:left="195"/>
            </w:pPr>
          </w:p>
          <w:p w14:paraId="098EDEA2" w14:textId="77777777" w:rsidR="00CF37CD" w:rsidRPr="0013024E" w:rsidRDefault="00CF37CD" w:rsidP="009361A8">
            <w:pPr>
              <w:spacing w:before="120" w:after="120"/>
              <w:ind w:left="195"/>
            </w:pPr>
          </w:p>
        </w:tc>
        <w:tc>
          <w:tcPr>
            <w:tcW w:w="2684" w:type="dxa"/>
          </w:tcPr>
          <w:p w14:paraId="48FFA9EB" w14:textId="77777777" w:rsidR="00CF37CD" w:rsidRPr="0013024E" w:rsidRDefault="00CF37CD" w:rsidP="009361A8">
            <w:pPr>
              <w:spacing w:before="120" w:after="120"/>
              <w:rPr>
                <w:bCs/>
              </w:rPr>
            </w:pPr>
            <w:r w:rsidRPr="0013024E">
              <w:lastRenderedPageBreak/>
              <w:t xml:space="preserve">Planuojama alternatyvos įgyvendinimo </w:t>
            </w:r>
            <w:r w:rsidRPr="000E3FBC">
              <w:t xml:space="preserve">vertė – </w:t>
            </w:r>
            <w:r w:rsidRPr="000E3FBC">
              <w:rPr>
                <w:bCs/>
              </w:rPr>
              <w:t xml:space="preserve"> </w:t>
            </w:r>
            <w:r w:rsidR="000E3FBC" w:rsidRPr="000E3FBC">
              <w:rPr>
                <w:bCs/>
              </w:rPr>
              <w:t>198</w:t>
            </w:r>
            <w:r w:rsidR="000E3FBC">
              <w:rPr>
                <w:bCs/>
              </w:rPr>
              <w:t xml:space="preserve"> </w:t>
            </w:r>
            <w:r w:rsidR="0074776D" w:rsidRPr="0013024E">
              <w:rPr>
                <w:bCs/>
              </w:rPr>
              <w:t xml:space="preserve">tūkst. </w:t>
            </w:r>
            <w:r w:rsidRPr="0013024E">
              <w:rPr>
                <w:bCs/>
              </w:rPr>
              <w:t>Eur. Alternatyvai priskiriamos išlaidos, k</w:t>
            </w:r>
            <w:r w:rsidR="00F718BA" w:rsidRPr="0013024E">
              <w:rPr>
                <w:bCs/>
              </w:rPr>
              <w:t>urios būtų patirtos išsinuomotą</w:t>
            </w:r>
            <w:r w:rsidRPr="0013024E">
              <w:rPr>
                <w:bCs/>
              </w:rPr>
              <w:t xml:space="preserve"> </w:t>
            </w:r>
            <w:r w:rsidR="00F718BA" w:rsidRPr="0013024E">
              <w:rPr>
                <w:bCs/>
              </w:rPr>
              <w:t>pastatą</w:t>
            </w:r>
            <w:r w:rsidRPr="0013024E">
              <w:rPr>
                <w:bCs/>
              </w:rPr>
              <w:t xml:space="preserve"> pritaikant </w:t>
            </w:r>
            <w:r w:rsidR="00496E5E" w:rsidRPr="0013024E">
              <w:rPr>
                <w:bCs/>
              </w:rPr>
              <w:t>Aviacijos</w:t>
            </w:r>
            <w:r w:rsidR="00F718BA" w:rsidRPr="0013024E">
              <w:rPr>
                <w:bCs/>
              </w:rPr>
              <w:t xml:space="preserve"> instituto </w:t>
            </w:r>
            <w:r w:rsidRPr="0013024E">
              <w:rPr>
                <w:bCs/>
              </w:rPr>
              <w:t>reikmėms</w:t>
            </w:r>
            <w:r w:rsidR="00F718BA" w:rsidRPr="0013024E">
              <w:rPr>
                <w:bCs/>
              </w:rPr>
              <w:t>.</w:t>
            </w:r>
          </w:p>
          <w:p w14:paraId="132677A3" w14:textId="77777777" w:rsidR="00CF37CD" w:rsidRPr="0013024E" w:rsidRDefault="00CF37CD" w:rsidP="009361A8">
            <w:pPr>
              <w:spacing w:before="120" w:after="120"/>
              <w:rPr>
                <w:b/>
              </w:rPr>
            </w:pPr>
            <w:r w:rsidRPr="0013024E">
              <w:rPr>
                <w:b/>
              </w:rPr>
              <w:t>Privalumai:</w:t>
            </w:r>
          </w:p>
          <w:p w14:paraId="45C864D5" w14:textId="77777777" w:rsidR="00CF37CD" w:rsidRPr="0013024E" w:rsidRDefault="00CF37CD" w:rsidP="009361A8">
            <w:pPr>
              <w:numPr>
                <w:ilvl w:val="0"/>
                <w:numId w:val="5"/>
              </w:numPr>
              <w:tabs>
                <w:tab w:val="clear" w:pos="720"/>
                <w:tab w:val="num" w:pos="130"/>
              </w:tabs>
              <w:spacing w:before="120" w:after="120"/>
              <w:ind w:left="130" w:hanging="130"/>
            </w:pPr>
            <w:r w:rsidRPr="0013024E">
              <w:t>Dalis alternatyvos įgyvendinimui reikalingų lėšų galės būti finansuojama pardavus šiuo metu eksploatuojamus pastatus.</w:t>
            </w:r>
          </w:p>
          <w:p w14:paraId="33D11732" w14:textId="77777777" w:rsidR="00CF37CD" w:rsidRPr="0013024E" w:rsidRDefault="00CF37CD" w:rsidP="009361A8">
            <w:pPr>
              <w:numPr>
                <w:ilvl w:val="0"/>
                <w:numId w:val="5"/>
              </w:numPr>
              <w:tabs>
                <w:tab w:val="clear" w:pos="720"/>
                <w:tab w:val="num" w:pos="130"/>
              </w:tabs>
              <w:spacing w:before="120" w:after="120"/>
              <w:ind w:left="130" w:hanging="130"/>
            </w:pPr>
            <w:r w:rsidRPr="0013024E">
              <w:lastRenderedPageBreak/>
              <w:t>Nauj</w:t>
            </w:r>
            <w:r w:rsidR="00F718BA" w:rsidRPr="0013024E">
              <w:t>as</w:t>
            </w:r>
            <w:r w:rsidRPr="0013024E">
              <w:t xml:space="preserve"> pastata</w:t>
            </w:r>
            <w:r w:rsidR="00F718BA" w:rsidRPr="0013024E">
              <w:t>s</w:t>
            </w:r>
            <w:r w:rsidRPr="0013024E">
              <w:t xml:space="preserve"> sudarys prielaidas mažinti VGTU eksploatacines išlaidas.</w:t>
            </w:r>
          </w:p>
          <w:p w14:paraId="7773AE81" w14:textId="77777777" w:rsidR="00D106B2" w:rsidRPr="0013024E" w:rsidRDefault="00D106B2" w:rsidP="009361A8">
            <w:pPr>
              <w:spacing w:before="120" w:after="120"/>
              <w:rPr>
                <w:b/>
              </w:rPr>
            </w:pPr>
          </w:p>
          <w:p w14:paraId="2BFA86CC" w14:textId="77777777" w:rsidR="00CF37CD" w:rsidRPr="0013024E" w:rsidRDefault="00CF37CD" w:rsidP="009361A8">
            <w:pPr>
              <w:spacing w:before="120" w:after="120"/>
              <w:rPr>
                <w:b/>
              </w:rPr>
            </w:pPr>
            <w:r w:rsidRPr="0013024E">
              <w:rPr>
                <w:b/>
              </w:rPr>
              <w:t xml:space="preserve">Trūkumai: </w:t>
            </w:r>
          </w:p>
          <w:p w14:paraId="4512045E" w14:textId="77777777" w:rsidR="00F718BA" w:rsidRPr="0013024E" w:rsidRDefault="00F718BA" w:rsidP="009361A8">
            <w:pPr>
              <w:numPr>
                <w:ilvl w:val="0"/>
                <w:numId w:val="5"/>
              </w:numPr>
              <w:tabs>
                <w:tab w:val="clear" w:pos="720"/>
                <w:tab w:val="num" w:pos="130"/>
              </w:tabs>
              <w:spacing w:before="120" w:after="120"/>
              <w:ind w:left="130" w:hanging="130"/>
            </w:pPr>
            <w:r w:rsidRPr="0013024E">
              <w:t xml:space="preserve">Nuomos išlaidos sudarytų papildomas VGTU išlaidas. </w:t>
            </w:r>
          </w:p>
          <w:p w14:paraId="5F3E7632" w14:textId="77777777" w:rsidR="00CF37CD" w:rsidRPr="0013024E" w:rsidRDefault="00CF37CD" w:rsidP="009361A8">
            <w:pPr>
              <w:spacing w:before="120" w:after="120"/>
              <w:ind w:left="130"/>
            </w:pPr>
          </w:p>
          <w:p w14:paraId="7A493327" w14:textId="77777777" w:rsidR="00CF37CD" w:rsidRPr="0013024E" w:rsidRDefault="00CF37CD" w:rsidP="009361A8">
            <w:pPr>
              <w:spacing w:before="120" w:after="120"/>
              <w:rPr>
                <w:b/>
              </w:rPr>
            </w:pPr>
          </w:p>
        </w:tc>
        <w:tc>
          <w:tcPr>
            <w:tcW w:w="2487" w:type="dxa"/>
            <w:gridSpan w:val="2"/>
          </w:tcPr>
          <w:p w14:paraId="653C5AF3" w14:textId="77777777" w:rsidR="00CF37CD" w:rsidRPr="0013024E" w:rsidRDefault="00CF37CD" w:rsidP="009361A8">
            <w:pPr>
              <w:spacing w:before="120" w:after="120"/>
              <w:rPr>
                <w:bCs/>
              </w:rPr>
            </w:pPr>
            <w:r w:rsidRPr="0013024E">
              <w:lastRenderedPageBreak/>
              <w:t>Planuojama alternatyvos įgyvendinimo vertė –</w:t>
            </w:r>
            <w:r w:rsidR="0074776D" w:rsidRPr="0013024E">
              <w:t xml:space="preserve"> </w:t>
            </w:r>
            <w:r w:rsidR="000E3FBC">
              <w:t>1,33</w:t>
            </w:r>
            <w:r w:rsidRPr="0013024E">
              <w:t xml:space="preserve"> </w:t>
            </w:r>
            <w:r w:rsidRPr="0013024E">
              <w:rPr>
                <w:bCs/>
              </w:rPr>
              <w:t>mln. Eur.</w:t>
            </w:r>
          </w:p>
          <w:p w14:paraId="5779F8D0" w14:textId="77777777" w:rsidR="00CF37CD" w:rsidRPr="0013024E" w:rsidRDefault="00CF37CD" w:rsidP="009361A8">
            <w:pPr>
              <w:spacing w:before="120" w:after="120"/>
              <w:rPr>
                <w:b/>
              </w:rPr>
            </w:pPr>
            <w:r w:rsidRPr="0013024E">
              <w:rPr>
                <w:b/>
              </w:rPr>
              <w:t>Privalumai:</w:t>
            </w:r>
          </w:p>
          <w:p w14:paraId="7D4B29E9" w14:textId="77777777" w:rsidR="00CF37CD" w:rsidRPr="0013024E" w:rsidRDefault="00A9444A" w:rsidP="009361A8">
            <w:pPr>
              <w:numPr>
                <w:ilvl w:val="0"/>
                <w:numId w:val="5"/>
              </w:numPr>
              <w:tabs>
                <w:tab w:val="clear" w:pos="720"/>
                <w:tab w:val="num" w:pos="130"/>
              </w:tabs>
              <w:spacing w:before="120" w:after="120"/>
              <w:ind w:left="130" w:hanging="130"/>
            </w:pPr>
            <w:r w:rsidRPr="0013024E">
              <w:t xml:space="preserve">Dalis pastato </w:t>
            </w:r>
            <w:r w:rsidR="00537646" w:rsidRPr="0013024E">
              <w:t xml:space="preserve">įsigijimo išlaidų </w:t>
            </w:r>
            <w:r w:rsidRPr="0013024E">
              <w:t>galėtų</w:t>
            </w:r>
            <w:r w:rsidR="00CF37CD" w:rsidRPr="0013024E">
              <w:t xml:space="preserve"> būti finansuojama pardavus šiuo metu eksploatuojamus pastatus.</w:t>
            </w:r>
          </w:p>
          <w:p w14:paraId="4793D47E" w14:textId="77777777" w:rsidR="00CF37CD" w:rsidRPr="0013024E" w:rsidRDefault="00A9444A" w:rsidP="009361A8">
            <w:pPr>
              <w:numPr>
                <w:ilvl w:val="0"/>
                <w:numId w:val="5"/>
              </w:numPr>
              <w:tabs>
                <w:tab w:val="clear" w:pos="720"/>
                <w:tab w:val="num" w:pos="130"/>
              </w:tabs>
              <w:spacing w:before="120" w:after="120"/>
              <w:ind w:left="130" w:hanging="130"/>
            </w:pPr>
            <w:r w:rsidRPr="0013024E">
              <w:t>Naujas</w:t>
            </w:r>
            <w:r w:rsidR="00CF37CD" w:rsidRPr="0013024E">
              <w:t xml:space="preserve"> pastata</w:t>
            </w:r>
            <w:r w:rsidRPr="0013024E">
              <w:t>s sudarytų</w:t>
            </w:r>
            <w:r w:rsidR="00CF37CD" w:rsidRPr="0013024E">
              <w:t xml:space="preserve"> prielaidas mažinti VGTU eksploatacines išlaidas.</w:t>
            </w:r>
          </w:p>
          <w:p w14:paraId="0D4BC190" w14:textId="77777777" w:rsidR="00CF37CD" w:rsidRPr="0013024E" w:rsidRDefault="00CF37CD" w:rsidP="009361A8">
            <w:pPr>
              <w:spacing w:before="120" w:after="120"/>
              <w:rPr>
                <w:b/>
              </w:rPr>
            </w:pPr>
            <w:r w:rsidRPr="0013024E">
              <w:rPr>
                <w:b/>
              </w:rPr>
              <w:lastRenderedPageBreak/>
              <w:t xml:space="preserve">Trūkumai: </w:t>
            </w:r>
          </w:p>
          <w:p w14:paraId="2E4D7859" w14:textId="77777777" w:rsidR="00CF37CD" w:rsidRPr="0013024E" w:rsidRDefault="00593DAA" w:rsidP="00FF1A87">
            <w:pPr>
              <w:numPr>
                <w:ilvl w:val="0"/>
                <w:numId w:val="5"/>
              </w:numPr>
              <w:tabs>
                <w:tab w:val="clear" w:pos="720"/>
                <w:tab w:val="num" w:pos="130"/>
              </w:tabs>
              <w:spacing w:before="120" w:after="120"/>
              <w:ind w:left="130" w:hanging="130"/>
            </w:pPr>
            <w:r w:rsidRPr="0013024E">
              <w:t xml:space="preserve">Brangiausia </w:t>
            </w:r>
            <w:r w:rsidR="00FF1A87" w:rsidRPr="0013024E">
              <w:t xml:space="preserve">iš vertinamų </w:t>
            </w:r>
            <w:r w:rsidRPr="0013024E">
              <w:t>alternatyv</w:t>
            </w:r>
            <w:r w:rsidR="00FF1A87" w:rsidRPr="0013024E">
              <w:t>ų</w:t>
            </w:r>
          </w:p>
        </w:tc>
      </w:tr>
      <w:tr w:rsidR="00CF37CD" w:rsidRPr="00D506B1" w14:paraId="1BB9C89F" w14:textId="77777777" w:rsidTr="00743643">
        <w:tc>
          <w:tcPr>
            <w:tcW w:w="14219" w:type="dxa"/>
            <w:gridSpan w:val="7"/>
            <w:shd w:val="clear" w:color="auto" w:fill="D9D9D9" w:themeFill="background1" w:themeFillShade="D9"/>
          </w:tcPr>
          <w:p w14:paraId="6681C6F0" w14:textId="77777777" w:rsidR="00CF37CD" w:rsidRPr="00D506B1" w:rsidRDefault="00CF37CD" w:rsidP="009361A8">
            <w:pPr>
              <w:spacing w:before="120" w:after="120"/>
              <w:ind w:firstLine="602"/>
              <w:jc w:val="center"/>
              <w:rPr>
                <w:b/>
              </w:rPr>
            </w:pPr>
            <w:r w:rsidRPr="006865A7">
              <w:rPr>
                <w:b/>
              </w:rPr>
              <w:lastRenderedPageBreak/>
              <w:t>III Optimalaus varianto parinkimas ir priimto sprendimo pagrindimas</w:t>
            </w:r>
          </w:p>
        </w:tc>
      </w:tr>
      <w:tr w:rsidR="00CF37CD" w:rsidRPr="00D506B1" w14:paraId="29325392" w14:textId="77777777" w:rsidTr="001B37DF">
        <w:tc>
          <w:tcPr>
            <w:tcW w:w="14219" w:type="dxa"/>
            <w:gridSpan w:val="7"/>
          </w:tcPr>
          <w:p w14:paraId="415230A9" w14:textId="77777777" w:rsidR="00CF37CD" w:rsidRPr="00D506B1" w:rsidRDefault="00CF37CD" w:rsidP="009361A8">
            <w:pPr>
              <w:spacing w:before="120" w:after="120"/>
              <w:ind w:firstLine="601"/>
              <w:jc w:val="both"/>
            </w:pPr>
            <w:r w:rsidRPr="00D506B1">
              <w:t xml:space="preserve">Įvertinus svarstytas alternatyvas, jų privalumus bei trūkumus pagal pasirinktus aspektus, siūloma įgyvendinti </w:t>
            </w:r>
            <w:r w:rsidRPr="00D506B1">
              <w:rPr>
                <w:b/>
              </w:rPr>
              <w:t>alternatyvą Nr. 1: į</w:t>
            </w:r>
            <w:r w:rsidRPr="00D506B1">
              <w:t xml:space="preserve">gyvendinant šią alternatyvą, </w:t>
            </w:r>
            <w:r w:rsidR="0097287D">
              <w:t>Aviacijos institutui</w:t>
            </w:r>
            <w:r w:rsidRPr="00D506B1">
              <w:t xml:space="preserve"> būtų statom</w:t>
            </w:r>
            <w:r w:rsidR="0097287D">
              <w:t>as naujas pastatas Linkmenų gatvėje.</w:t>
            </w:r>
            <w:r w:rsidRPr="00D506B1">
              <w:t xml:space="preserve"> </w:t>
            </w:r>
          </w:p>
          <w:p w14:paraId="0921A661" w14:textId="77777777" w:rsidR="00CF37CD" w:rsidRPr="00D506B1" w:rsidRDefault="00CF37CD" w:rsidP="009361A8">
            <w:pPr>
              <w:spacing w:before="120" w:after="120"/>
              <w:ind w:firstLine="601"/>
              <w:jc w:val="both"/>
            </w:pPr>
            <w:r w:rsidRPr="00D506B1">
              <w:rPr>
                <w:b/>
              </w:rPr>
              <w:t>Alternatyva</w:t>
            </w:r>
            <w:r w:rsidRPr="00D506B1">
              <w:t xml:space="preserve"> </w:t>
            </w:r>
            <w:r w:rsidRPr="00D506B1">
              <w:rPr>
                <w:b/>
              </w:rPr>
              <w:t>Nr. 2</w:t>
            </w:r>
            <w:r w:rsidRPr="00D506B1">
              <w:t xml:space="preserve"> nesprendžia projektui keliamų tikslų, nesudaro prielaidų gerinti studijų kok</w:t>
            </w:r>
            <w:r w:rsidR="0020760B">
              <w:t>ybę</w:t>
            </w:r>
            <w:r w:rsidRPr="00D506B1">
              <w:t xml:space="preserve">. </w:t>
            </w:r>
          </w:p>
          <w:p w14:paraId="6AF888B0" w14:textId="77777777" w:rsidR="00CF37CD" w:rsidRPr="00D506B1" w:rsidRDefault="00CF37CD" w:rsidP="009361A8">
            <w:pPr>
              <w:spacing w:before="120" w:after="120"/>
              <w:ind w:firstLine="601"/>
              <w:jc w:val="both"/>
            </w:pPr>
            <w:r w:rsidRPr="00D506B1">
              <w:rPr>
                <w:b/>
              </w:rPr>
              <w:t>Alternatyva Nr. 3</w:t>
            </w:r>
            <w:r w:rsidRPr="00D506B1">
              <w:t xml:space="preserve"> labiau skirta atnaujinti ir palaikyti esamą infrastruktūros būklę. Atlikus rekonstrukcijos darbus, darbo ir mokymosi sąlygos pagerės</w:t>
            </w:r>
            <w:r w:rsidR="00DB7C49">
              <w:t xml:space="preserve"> tik iš dalies</w:t>
            </w:r>
            <w:r w:rsidRPr="00D506B1">
              <w:t xml:space="preserve">. </w:t>
            </w:r>
            <w:r w:rsidR="00DB7C49">
              <w:t>E</w:t>
            </w:r>
            <w:r w:rsidRPr="00D506B1">
              <w:t xml:space="preserve">samus pastatus </w:t>
            </w:r>
            <w:r w:rsidR="00DB7C49">
              <w:t>sudėtinga</w:t>
            </w:r>
            <w:r w:rsidRPr="00D506B1">
              <w:t xml:space="preserve"> pritaikyti šiuolaikinių studijų reikmėms</w:t>
            </w:r>
            <w:r w:rsidR="00DB7C49">
              <w:t xml:space="preserve"> ir </w:t>
            </w:r>
            <w:r w:rsidRPr="00D506B1">
              <w:t>tokie techniniai sprendimai brangiai kainuoja.</w:t>
            </w:r>
          </w:p>
          <w:p w14:paraId="5BA0C3A5" w14:textId="77777777" w:rsidR="00CF37CD" w:rsidRPr="00D506B1" w:rsidRDefault="00CF37CD" w:rsidP="009361A8">
            <w:pPr>
              <w:spacing w:before="120" w:after="120"/>
              <w:ind w:firstLine="601"/>
              <w:jc w:val="both"/>
            </w:pPr>
            <w:r w:rsidRPr="00D506B1">
              <w:rPr>
                <w:b/>
              </w:rPr>
              <w:t>Alternatyvų Nr. 4 ir Nr. 5</w:t>
            </w:r>
            <w:r w:rsidRPr="00D506B1">
              <w:t xml:space="preserve"> pagrindinis trūkumas yra tai, kad dėl nekilnojamojo turto pasiūlos ribotumo faktiškai neįmanoma rasti išsinuomoti ar įsigyti </w:t>
            </w:r>
            <w:r w:rsidR="00BE5E45">
              <w:t>pastato, tinkamo</w:t>
            </w:r>
            <w:r w:rsidRPr="00D506B1">
              <w:t xml:space="preserve"> </w:t>
            </w:r>
            <w:r w:rsidR="00BE5E45">
              <w:t>Aviacijos institutui</w:t>
            </w:r>
            <w:r w:rsidRPr="00D506B1">
              <w:t xml:space="preserve">. Juo labiau tokių nuomojamų ar parduodamų pastatų nėra </w:t>
            </w:r>
            <w:r w:rsidR="00BE5E45">
              <w:t>Linkmenų gatvėje</w:t>
            </w:r>
            <w:r w:rsidRPr="00D506B1">
              <w:t>. Į</w:t>
            </w:r>
            <w:r w:rsidR="00BE5E45">
              <w:t>sigijus ar išsinuomojus pastatą kitoje vietoje</w:t>
            </w:r>
            <w:r w:rsidRPr="00D506B1">
              <w:t>, studijų bazė bus išdėstyta ne vienoje vietoje, todėl darbo sąlygos</w:t>
            </w:r>
            <w:r w:rsidR="00BE5E45">
              <w:t xml:space="preserve"> pagerės tik iš dalies. </w:t>
            </w:r>
            <w:r w:rsidRPr="00D506B1">
              <w:t>Be to, gana sunku tikėtis įsigyti ar išsinuomoti pastatą, tinkamą studijų reikmėms (nedalyvaujant pastato projektavimo procese). Įsigijus ar išsinuomojus administracinio tipo pastatą / patalpas, į jas gali tekti papildomai investuoti, siekiant pritaikyti specifiniams universiteto poreikiams. Kai kurie techniniai sprendimai gali būti gana sunkiai įgyvendinami arba būti pernelyg brangūs.</w:t>
            </w:r>
          </w:p>
          <w:p w14:paraId="417E6696" w14:textId="77777777" w:rsidR="00CF37CD" w:rsidRPr="00D506B1" w:rsidRDefault="00CF37CD" w:rsidP="009361A8">
            <w:pPr>
              <w:tabs>
                <w:tab w:val="num" w:pos="130"/>
              </w:tabs>
              <w:spacing w:before="120" w:after="120"/>
              <w:ind w:firstLine="601"/>
              <w:jc w:val="both"/>
            </w:pPr>
            <w:r w:rsidRPr="00D506B1">
              <w:lastRenderedPageBreak/>
              <w:t xml:space="preserve">Projektui keliamus tikslus geriausiai atitinka </w:t>
            </w:r>
            <w:r w:rsidRPr="00D506B1">
              <w:rPr>
                <w:b/>
              </w:rPr>
              <w:t>alternatyva Nr. 1</w:t>
            </w:r>
            <w:r w:rsidRPr="00D506B1">
              <w:t xml:space="preserve">. Įgyvendinant šią alternatyvą bus pastatytas naujas </w:t>
            </w:r>
            <w:r w:rsidR="00BE5E45">
              <w:t>Aviacijos instituto pastatas</w:t>
            </w:r>
            <w:r w:rsidRPr="00D506B1">
              <w:t>. Objekta</w:t>
            </w:r>
            <w:r w:rsidR="00BE5E45">
              <w:t>s</w:t>
            </w:r>
            <w:r w:rsidRPr="00D506B1">
              <w:t xml:space="preserve"> bus statom</w:t>
            </w:r>
            <w:r w:rsidR="00BE5E45">
              <w:t>as</w:t>
            </w:r>
            <w:r w:rsidRPr="00D506B1">
              <w:t xml:space="preserve"> </w:t>
            </w:r>
            <w:r w:rsidR="00BE5E45">
              <w:t xml:space="preserve">Linkmenų gatvėje </w:t>
            </w:r>
            <w:r w:rsidR="00D9644A">
              <w:t>28</w:t>
            </w:r>
            <w:r w:rsidRPr="00D506B1">
              <w:t xml:space="preserve">, kur yra </w:t>
            </w:r>
            <w:r w:rsidR="00BE5E45">
              <w:t xml:space="preserve">pastatytas naujas Treniruoklių ir laboratorijų korpusas. Pastatą </w:t>
            </w:r>
            <w:r w:rsidRPr="00D506B1">
              <w:t xml:space="preserve">galima suprojektuoti pagal studijų infrastruktūrai keliamus reikalavimus ir </w:t>
            </w:r>
            <w:r w:rsidR="00BE5E45">
              <w:t>Aviacijos instituto</w:t>
            </w:r>
            <w:r w:rsidRPr="00D506B1">
              <w:t xml:space="preserve"> poreikius, taip pat atsižvelgiant į šiuolaikines technologijas, numatant naudoti modernias, aplinką tausojančias medžiagas, įrengti energiją kuriančias bei taupančias inžinerines sistemas (orientuojantis į pasyvius pastatus). Šie sprendiniai leis VGTU mažinti eksploatacines išlaidas. Nauj</w:t>
            </w:r>
            <w:r w:rsidR="00BE5E45">
              <w:t>ame</w:t>
            </w:r>
            <w:r w:rsidRPr="00D506B1">
              <w:t xml:space="preserve"> pastat</w:t>
            </w:r>
            <w:r w:rsidR="00BE5E45">
              <w:t>e</w:t>
            </w:r>
            <w:r w:rsidRPr="00D506B1">
              <w:t xml:space="preserve"> įgyvendinus būtinus techninius sprendimus, bus užtikrintos ergonomiškos ir kokybiškos studijų ir darbo sąlygos, atitinkančios universitetams keliamus reikalavimus. Mokslo ir studijų </w:t>
            </w:r>
            <w:r w:rsidR="004A6E20">
              <w:t>pajėgumų</w:t>
            </w:r>
            <w:r w:rsidRPr="00D506B1">
              <w:t xml:space="preserve"> koncentravimas leis pagerinti studijų </w:t>
            </w:r>
            <w:r w:rsidR="00BE5E45">
              <w:t>kokybę</w:t>
            </w:r>
            <w:r w:rsidRPr="00D506B1">
              <w:t xml:space="preserve">. </w:t>
            </w:r>
          </w:p>
        </w:tc>
      </w:tr>
    </w:tbl>
    <w:p w14:paraId="0ABCE208" w14:textId="77777777" w:rsidR="004903DC" w:rsidRDefault="004903DC" w:rsidP="009361A8">
      <w:pPr>
        <w:spacing w:before="120" w:after="120" w:line="240" w:lineRule="auto"/>
        <w:rPr>
          <w:rFonts w:ascii="Times New Roman" w:hAnsi="Times New Roman" w:cs="Times New Roman"/>
        </w:rPr>
        <w:sectPr w:rsidR="004903DC" w:rsidSect="00D53E28">
          <w:pgSz w:w="16838" w:h="11906" w:orient="landscape"/>
          <w:pgMar w:top="1701" w:right="1701" w:bottom="851" w:left="1134" w:header="567" w:footer="567" w:gutter="0"/>
          <w:cols w:space="1296"/>
          <w:docGrid w:linePitch="360"/>
        </w:sectPr>
      </w:pPr>
    </w:p>
    <w:p w14:paraId="0B380628" w14:textId="77777777" w:rsidR="004903DC" w:rsidRPr="003E7ADE" w:rsidRDefault="003E7ADE" w:rsidP="003E7ADE">
      <w:pPr>
        <w:pStyle w:val="Heading2"/>
        <w:spacing w:before="120" w:after="120" w:line="240" w:lineRule="auto"/>
        <w:jc w:val="center"/>
        <w:rPr>
          <w:rStyle w:val="Heading2Char"/>
          <w:rFonts w:ascii="Times New Roman" w:eastAsia="Calibri" w:hAnsi="Times New Roman" w:cs="Times New Roman"/>
          <w:b/>
          <w:color w:val="auto"/>
          <w:sz w:val="24"/>
          <w:szCs w:val="24"/>
        </w:rPr>
      </w:pPr>
      <w:bookmarkStart w:id="46" w:name="_Toc458600040"/>
      <w:r>
        <w:rPr>
          <w:rStyle w:val="Heading2Char"/>
          <w:rFonts w:ascii="Times New Roman" w:eastAsia="Calibri" w:hAnsi="Times New Roman" w:cs="Times New Roman"/>
          <w:b/>
          <w:color w:val="auto"/>
          <w:sz w:val="24"/>
          <w:szCs w:val="24"/>
        </w:rPr>
        <w:lastRenderedPageBreak/>
        <w:t xml:space="preserve">5. </w:t>
      </w:r>
      <w:bookmarkStart w:id="47" w:name="_Toc283899110"/>
      <w:bookmarkStart w:id="48" w:name="_Toc357434675"/>
      <w:bookmarkStart w:id="49" w:name="_Toc436045479"/>
      <w:r w:rsidR="004903DC" w:rsidRPr="003E7ADE">
        <w:rPr>
          <w:rStyle w:val="Heading2Char"/>
          <w:rFonts w:ascii="Times New Roman" w:eastAsia="Calibri" w:hAnsi="Times New Roman" w:cs="Times New Roman"/>
          <w:b/>
          <w:color w:val="auto"/>
          <w:sz w:val="24"/>
          <w:szCs w:val="24"/>
        </w:rPr>
        <w:t>Finansinė analizė</w:t>
      </w:r>
      <w:bookmarkEnd w:id="46"/>
      <w:bookmarkEnd w:id="47"/>
      <w:bookmarkEnd w:id="48"/>
      <w:bookmarkEnd w:id="49"/>
    </w:p>
    <w:p w14:paraId="7F50D750" w14:textId="77777777" w:rsidR="004903DC" w:rsidRPr="004903DC" w:rsidRDefault="004903DC" w:rsidP="009361A8">
      <w:pPr>
        <w:spacing w:before="120" w:after="120" w:line="240" w:lineRule="auto"/>
        <w:ind w:firstLine="720"/>
        <w:jc w:val="both"/>
        <w:rPr>
          <w:rFonts w:ascii="Times New Roman" w:hAnsi="Times New Roman" w:cs="Times New Roman"/>
          <w:sz w:val="24"/>
          <w:szCs w:val="24"/>
        </w:rPr>
      </w:pPr>
    </w:p>
    <w:p w14:paraId="5B610D66" w14:textId="77777777" w:rsidR="004903DC" w:rsidRPr="004903DC" w:rsidRDefault="004903DC" w:rsidP="009361A8">
      <w:pPr>
        <w:spacing w:before="120" w:after="120" w:line="240" w:lineRule="auto"/>
        <w:ind w:firstLine="720"/>
        <w:jc w:val="both"/>
        <w:rPr>
          <w:rFonts w:ascii="Times New Roman" w:hAnsi="Times New Roman" w:cs="Times New Roman"/>
          <w:color w:val="534741"/>
          <w:sz w:val="24"/>
          <w:szCs w:val="24"/>
        </w:rPr>
      </w:pPr>
      <w:r w:rsidRPr="004903DC">
        <w:rPr>
          <w:rFonts w:ascii="Times New Roman" w:hAnsi="Times New Roman" w:cs="Times New Roman"/>
          <w:sz w:val="24"/>
          <w:szCs w:val="24"/>
        </w:rPr>
        <w:t xml:space="preserve">Investicijų projekto finansinė analizė parengta vadovaujantis </w:t>
      </w:r>
      <w:r w:rsidRPr="004903DC">
        <w:rPr>
          <w:rFonts w:ascii="Times New Roman" w:hAnsi="Times New Roman" w:cs="Times New Roman"/>
          <w:i/>
          <w:sz w:val="24"/>
          <w:szCs w:val="24"/>
        </w:rPr>
        <w:t>Investicijų projektų, kuriems siekiama gauti finansavimą iš Europos Sąjungos struktūrinės paramos ir / ar valstybės biudžeto lėšų, rengimo metodika</w:t>
      </w:r>
      <w:r w:rsidRPr="004903DC">
        <w:rPr>
          <w:rStyle w:val="FootnoteReference"/>
          <w:rFonts w:ascii="Times New Roman" w:hAnsi="Times New Roman" w:cs="Times New Roman"/>
          <w:sz w:val="24"/>
          <w:szCs w:val="24"/>
        </w:rPr>
        <w:footnoteReference w:id="28"/>
      </w:r>
      <w:r w:rsidRPr="004903DC">
        <w:rPr>
          <w:rFonts w:ascii="Times New Roman" w:hAnsi="Times New Roman" w:cs="Times New Roman"/>
          <w:i/>
          <w:sz w:val="24"/>
          <w:szCs w:val="24"/>
        </w:rPr>
        <w:t xml:space="preserve"> </w:t>
      </w:r>
      <w:r w:rsidRPr="004903DC">
        <w:rPr>
          <w:rFonts w:ascii="Times New Roman" w:hAnsi="Times New Roman" w:cs="Times New Roman"/>
          <w:sz w:val="24"/>
          <w:szCs w:val="24"/>
        </w:rPr>
        <w:t>(toliau – Metodika).</w:t>
      </w:r>
    </w:p>
    <w:p w14:paraId="354BED47" w14:textId="77777777" w:rsidR="004903DC" w:rsidRPr="004903DC" w:rsidRDefault="004903DC" w:rsidP="009361A8">
      <w:pPr>
        <w:spacing w:before="120" w:after="120" w:line="240" w:lineRule="auto"/>
        <w:ind w:firstLine="720"/>
        <w:jc w:val="both"/>
        <w:rPr>
          <w:rFonts w:ascii="Times New Roman" w:hAnsi="Times New Roman" w:cs="Times New Roman"/>
          <w:sz w:val="24"/>
          <w:szCs w:val="24"/>
        </w:rPr>
      </w:pPr>
      <w:r w:rsidRPr="004903DC">
        <w:rPr>
          <w:rFonts w:ascii="Times New Roman" w:hAnsi="Times New Roman" w:cs="Times New Roman"/>
          <w:sz w:val="24"/>
          <w:szCs w:val="24"/>
        </w:rPr>
        <w:t>Finansiniuose skaičiavimuose, siekiant įvertinti pasirinktos alternatyvos finansinį ir ekonominį efektą jos rezultatai yra lyginami su alternatyva, kuomet projektas nebūtų įgyvendintas (skaičiuojant finansinius rodiklius, vertinamas pajamų / išlaidų pokytis, atsiradęs įgyvendinto projekto dėka). Dėl šios priežasties „Nieko nedarymo“ (nulinei) alternatyvai skaičiavimai nėra atliekami, ji yra vertinama kaip atskaitos taškas.</w:t>
      </w:r>
    </w:p>
    <w:p w14:paraId="3CDA93DC" w14:textId="77777777" w:rsidR="004903DC" w:rsidRPr="004903DC" w:rsidRDefault="004903DC" w:rsidP="009361A8">
      <w:pPr>
        <w:spacing w:before="120" w:after="120" w:line="240" w:lineRule="auto"/>
        <w:ind w:firstLine="720"/>
        <w:jc w:val="both"/>
        <w:rPr>
          <w:rFonts w:ascii="Times New Roman" w:hAnsi="Times New Roman" w:cs="Times New Roman"/>
          <w:sz w:val="24"/>
          <w:szCs w:val="24"/>
        </w:rPr>
      </w:pPr>
      <w:r w:rsidRPr="004903DC">
        <w:rPr>
          <w:rFonts w:ascii="Times New Roman" w:hAnsi="Times New Roman" w:cs="Times New Roman"/>
          <w:sz w:val="24"/>
          <w:szCs w:val="24"/>
        </w:rPr>
        <w:t>Projekto finansinė analizė atlieka</w:t>
      </w:r>
      <w:r w:rsidR="00F52A9A">
        <w:rPr>
          <w:rFonts w:ascii="Times New Roman" w:hAnsi="Times New Roman" w:cs="Times New Roman"/>
          <w:sz w:val="24"/>
          <w:szCs w:val="24"/>
        </w:rPr>
        <w:t>ma kartu su Metodika pateikiamos</w:t>
      </w:r>
      <w:r w:rsidRPr="004903DC">
        <w:rPr>
          <w:rFonts w:ascii="Times New Roman" w:hAnsi="Times New Roman" w:cs="Times New Roman"/>
          <w:sz w:val="24"/>
          <w:szCs w:val="24"/>
        </w:rPr>
        <w:t xml:space="preserve"> Investicijų projektų skaičiuoklės (toliau – Skaičiuoklė) pagalba.</w:t>
      </w:r>
    </w:p>
    <w:p w14:paraId="28673B4F" w14:textId="77777777" w:rsidR="00536708" w:rsidRPr="006C6B63" w:rsidRDefault="00536708" w:rsidP="009361A8">
      <w:pPr>
        <w:spacing w:before="120" w:after="120" w:line="240" w:lineRule="auto"/>
        <w:rPr>
          <w:rFonts w:ascii="Times New Roman" w:hAnsi="Times New Roman" w:cs="Times New Roman"/>
          <w:sz w:val="24"/>
          <w:szCs w:val="24"/>
        </w:rPr>
      </w:pPr>
    </w:p>
    <w:p w14:paraId="1B5B1E1E" w14:textId="77777777" w:rsidR="006C6B63" w:rsidRPr="006C6B63" w:rsidRDefault="006C6B63" w:rsidP="009361A8">
      <w:pPr>
        <w:pStyle w:val="Heading2"/>
        <w:spacing w:before="120" w:after="120" w:line="240" w:lineRule="auto"/>
        <w:jc w:val="center"/>
        <w:rPr>
          <w:rStyle w:val="Heading2Char"/>
          <w:rFonts w:ascii="Times New Roman" w:eastAsia="Calibri" w:hAnsi="Times New Roman" w:cs="Times New Roman"/>
          <w:b/>
          <w:color w:val="auto"/>
          <w:sz w:val="24"/>
          <w:szCs w:val="24"/>
        </w:rPr>
      </w:pPr>
      <w:bookmarkStart w:id="50" w:name="_Toc283899111"/>
      <w:bookmarkStart w:id="51" w:name="_Toc357434676"/>
      <w:bookmarkStart w:id="52" w:name="_Toc436045480"/>
      <w:bookmarkStart w:id="53" w:name="_Toc458600041"/>
      <w:r w:rsidRPr="006C6B63">
        <w:rPr>
          <w:rStyle w:val="Heading2Char"/>
          <w:rFonts w:ascii="Times New Roman" w:eastAsia="Calibri" w:hAnsi="Times New Roman" w:cs="Times New Roman"/>
          <w:b/>
          <w:color w:val="auto"/>
          <w:sz w:val="24"/>
          <w:szCs w:val="24"/>
        </w:rPr>
        <w:t>5.1 Projekto investicijų ataskaitinis laikotarpis</w:t>
      </w:r>
      <w:bookmarkEnd w:id="50"/>
      <w:bookmarkEnd w:id="51"/>
      <w:bookmarkEnd w:id="52"/>
      <w:bookmarkEnd w:id="53"/>
    </w:p>
    <w:p w14:paraId="119F2544" w14:textId="77777777" w:rsidR="006C6B63" w:rsidRPr="006C6B63" w:rsidRDefault="006C6B63" w:rsidP="009361A8">
      <w:pPr>
        <w:spacing w:before="120" w:after="120" w:line="240" w:lineRule="auto"/>
        <w:rPr>
          <w:rFonts w:ascii="Times New Roman" w:eastAsia="Calibri" w:hAnsi="Times New Roman" w:cs="Times New Roman"/>
          <w:sz w:val="24"/>
          <w:szCs w:val="24"/>
        </w:rPr>
      </w:pPr>
    </w:p>
    <w:p w14:paraId="2165564E" w14:textId="77777777" w:rsidR="006C6B63" w:rsidRPr="006C6B63" w:rsidRDefault="006C6B63" w:rsidP="009361A8">
      <w:pPr>
        <w:spacing w:before="120" w:after="120" w:line="240" w:lineRule="auto"/>
        <w:ind w:firstLine="720"/>
        <w:jc w:val="both"/>
        <w:rPr>
          <w:rFonts w:ascii="Times New Roman" w:hAnsi="Times New Roman" w:cs="Times New Roman"/>
          <w:sz w:val="24"/>
          <w:szCs w:val="24"/>
        </w:rPr>
      </w:pPr>
      <w:r w:rsidRPr="006C6B63">
        <w:rPr>
          <w:rFonts w:ascii="Times New Roman" w:hAnsi="Times New Roman" w:cs="Times New Roman"/>
          <w:sz w:val="24"/>
          <w:szCs w:val="24"/>
        </w:rPr>
        <w:t>Investicinio projekto finansiniai skaičiavimai yra atlikti 25 metams, vadovaujantis metodikos reikalavimais (švietimo ir mokslo infrastruktūra).</w:t>
      </w:r>
    </w:p>
    <w:p w14:paraId="47ACB571" w14:textId="77777777" w:rsidR="006C6B63" w:rsidRPr="006C6B63" w:rsidRDefault="006C6B63" w:rsidP="009361A8">
      <w:pPr>
        <w:spacing w:before="120" w:after="120" w:line="240" w:lineRule="auto"/>
        <w:ind w:firstLine="720"/>
        <w:jc w:val="both"/>
        <w:rPr>
          <w:rFonts w:ascii="Times New Roman" w:hAnsi="Times New Roman" w:cs="Times New Roman"/>
          <w:sz w:val="24"/>
          <w:szCs w:val="24"/>
        </w:rPr>
      </w:pPr>
      <w:r w:rsidRPr="006C6B63">
        <w:rPr>
          <w:rFonts w:ascii="Times New Roman" w:hAnsi="Times New Roman" w:cs="Times New Roman"/>
          <w:sz w:val="24"/>
          <w:szCs w:val="24"/>
        </w:rPr>
        <w:t>Projekto investicijas visų alternatyvų atveju planuojama atlikti per 3 metus.</w:t>
      </w:r>
    </w:p>
    <w:p w14:paraId="47B9985A" w14:textId="77777777" w:rsidR="006C6B63" w:rsidRPr="006C6B63" w:rsidRDefault="006C6B63" w:rsidP="009361A8">
      <w:pPr>
        <w:spacing w:before="120" w:after="120" w:line="240" w:lineRule="auto"/>
        <w:ind w:firstLine="720"/>
        <w:jc w:val="both"/>
        <w:rPr>
          <w:rFonts w:ascii="Times New Roman" w:hAnsi="Times New Roman" w:cs="Times New Roman"/>
          <w:sz w:val="24"/>
          <w:szCs w:val="24"/>
        </w:rPr>
      </w:pPr>
    </w:p>
    <w:p w14:paraId="3616888A" w14:textId="77777777" w:rsidR="006C6B63" w:rsidRPr="00E92A87" w:rsidRDefault="006C6B63" w:rsidP="009361A8">
      <w:pPr>
        <w:pStyle w:val="Heading2"/>
        <w:spacing w:before="120" w:after="120" w:line="240" w:lineRule="auto"/>
        <w:jc w:val="center"/>
        <w:rPr>
          <w:rFonts w:ascii="Times New Roman" w:hAnsi="Times New Roman" w:cs="Times New Roman"/>
          <w:b/>
          <w:color w:val="auto"/>
          <w:sz w:val="24"/>
          <w:szCs w:val="24"/>
        </w:rPr>
      </w:pPr>
      <w:bookmarkStart w:id="54" w:name="_Toc283899112"/>
      <w:bookmarkStart w:id="55" w:name="_Toc357434677"/>
      <w:bookmarkStart w:id="56" w:name="_Toc436045481"/>
      <w:bookmarkStart w:id="57" w:name="_Toc458600042"/>
      <w:r w:rsidRPr="00E92A87">
        <w:rPr>
          <w:rFonts w:ascii="Times New Roman" w:hAnsi="Times New Roman" w:cs="Times New Roman"/>
          <w:b/>
          <w:color w:val="auto"/>
          <w:sz w:val="24"/>
          <w:szCs w:val="24"/>
        </w:rPr>
        <w:t>5.2 Finansinė diskonto norma</w:t>
      </w:r>
      <w:bookmarkEnd w:id="54"/>
      <w:bookmarkEnd w:id="55"/>
      <w:bookmarkEnd w:id="56"/>
      <w:bookmarkEnd w:id="57"/>
      <w:r w:rsidRPr="00E92A87">
        <w:rPr>
          <w:rFonts w:ascii="Times New Roman" w:hAnsi="Times New Roman" w:cs="Times New Roman"/>
          <w:b/>
          <w:color w:val="auto"/>
          <w:sz w:val="24"/>
          <w:szCs w:val="24"/>
        </w:rPr>
        <w:t xml:space="preserve"> </w:t>
      </w:r>
    </w:p>
    <w:p w14:paraId="1980F9CA" w14:textId="77777777" w:rsidR="006C6B63" w:rsidRPr="006C6B63" w:rsidRDefault="006C6B63" w:rsidP="009361A8">
      <w:pPr>
        <w:spacing w:before="120" w:after="120" w:line="240" w:lineRule="auto"/>
        <w:ind w:firstLine="720"/>
        <w:jc w:val="both"/>
        <w:rPr>
          <w:rFonts w:ascii="Times New Roman" w:hAnsi="Times New Roman" w:cs="Times New Roman"/>
          <w:sz w:val="24"/>
          <w:szCs w:val="24"/>
        </w:rPr>
      </w:pPr>
    </w:p>
    <w:p w14:paraId="03FB8431" w14:textId="77777777" w:rsidR="006C6B63" w:rsidRPr="00E92A87" w:rsidRDefault="006C6B63" w:rsidP="009361A8">
      <w:pPr>
        <w:spacing w:before="120" w:after="120" w:line="240" w:lineRule="auto"/>
        <w:ind w:firstLine="720"/>
        <w:jc w:val="both"/>
        <w:rPr>
          <w:rFonts w:ascii="Times New Roman" w:hAnsi="Times New Roman" w:cs="Times New Roman"/>
          <w:sz w:val="24"/>
          <w:szCs w:val="24"/>
        </w:rPr>
      </w:pPr>
      <w:r w:rsidRPr="006C6B63">
        <w:rPr>
          <w:rFonts w:ascii="Times New Roman" w:hAnsi="Times New Roman" w:cs="Times New Roman"/>
          <w:sz w:val="24"/>
          <w:szCs w:val="24"/>
        </w:rPr>
        <w:t>Vadovaujantis Metodikos reikalavimais, finansiniams skaičiavimams bus taikoma 4 proc. finansinė diskonto norma. Pažymėtina, kad projekto lėšų srautai skaičiavimuose dėl infliacijos nėra koreguojami.</w:t>
      </w:r>
    </w:p>
    <w:p w14:paraId="630AFC0E" w14:textId="77777777" w:rsidR="00E92A87" w:rsidRPr="00E92A87" w:rsidRDefault="00E92A87" w:rsidP="009361A8">
      <w:pPr>
        <w:spacing w:before="120" w:after="120" w:line="240" w:lineRule="auto"/>
        <w:rPr>
          <w:rFonts w:ascii="Times New Roman" w:hAnsi="Times New Roman" w:cs="Times New Roman"/>
          <w:sz w:val="24"/>
          <w:szCs w:val="24"/>
        </w:rPr>
      </w:pPr>
    </w:p>
    <w:p w14:paraId="37747E07" w14:textId="77777777" w:rsidR="00E92A87" w:rsidRPr="00E92A87" w:rsidRDefault="00E92A87" w:rsidP="009361A8">
      <w:pPr>
        <w:pStyle w:val="Heading2"/>
        <w:spacing w:before="120" w:after="120" w:line="240" w:lineRule="auto"/>
        <w:jc w:val="center"/>
        <w:rPr>
          <w:rFonts w:ascii="Times New Roman" w:hAnsi="Times New Roman" w:cs="Times New Roman"/>
          <w:b/>
          <w:color w:val="auto"/>
          <w:sz w:val="24"/>
          <w:szCs w:val="24"/>
        </w:rPr>
      </w:pPr>
      <w:bookmarkStart w:id="58" w:name="_Toc283899113"/>
      <w:bookmarkStart w:id="59" w:name="_Toc357434678"/>
      <w:bookmarkStart w:id="60" w:name="_Toc436045482"/>
      <w:bookmarkStart w:id="61" w:name="_Toc458600043"/>
      <w:r w:rsidRPr="00957721">
        <w:rPr>
          <w:rFonts w:ascii="Times New Roman" w:hAnsi="Times New Roman" w:cs="Times New Roman"/>
          <w:b/>
          <w:color w:val="auto"/>
          <w:sz w:val="24"/>
          <w:szCs w:val="24"/>
        </w:rPr>
        <w:t xml:space="preserve">5.3 </w:t>
      </w:r>
      <w:bookmarkEnd w:id="58"/>
      <w:bookmarkEnd w:id="59"/>
      <w:r w:rsidRPr="00957721">
        <w:rPr>
          <w:rFonts w:ascii="Times New Roman" w:hAnsi="Times New Roman" w:cs="Times New Roman"/>
          <w:b/>
          <w:color w:val="auto"/>
          <w:sz w:val="24"/>
          <w:szCs w:val="24"/>
        </w:rPr>
        <w:t>Projekto lėšų srautai</w:t>
      </w:r>
      <w:bookmarkEnd w:id="60"/>
      <w:bookmarkEnd w:id="61"/>
    </w:p>
    <w:p w14:paraId="0B139D53" w14:textId="77777777" w:rsidR="00E92A87" w:rsidRPr="00E92A87" w:rsidRDefault="00E92A87" w:rsidP="009361A8">
      <w:pPr>
        <w:pStyle w:val="Heading3"/>
        <w:spacing w:before="120" w:after="120" w:line="240" w:lineRule="auto"/>
        <w:jc w:val="center"/>
        <w:rPr>
          <w:rFonts w:ascii="Times New Roman" w:hAnsi="Times New Roman" w:cs="Times New Roman"/>
          <w:b/>
          <w:bCs/>
          <w:i/>
          <w:iCs/>
          <w:color w:val="auto"/>
        </w:rPr>
      </w:pPr>
      <w:bookmarkStart w:id="62" w:name="_Toc283899115"/>
      <w:bookmarkStart w:id="63" w:name="_Toc357434679"/>
      <w:bookmarkStart w:id="64" w:name="_Toc436045483"/>
      <w:bookmarkStart w:id="65" w:name="_Toc458600044"/>
      <w:r w:rsidRPr="00E92A87">
        <w:rPr>
          <w:rFonts w:ascii="Times New Roman" w:hAnsi="Times New Roman" w:cs="Times New Roman"/>
          <w:i/>
          <w:iCs/>
          <w:color w:val="auto"/>
        </w:rPr>
        <w:t xml:space="preserve">5.3.1 Alternatyva Nr. </w:t>
      </w:r>
      <w:bookmarkEnd w:id="62"/>
      <w:bookmarkEnd w:id="63"/>
      <w:r w:rsidRPr="00E92A87">
        <w:rPr>
          <w:rFonts w:ascii="Times New Roman" w:hAnsi="Times New Roman" w:cs="Times New Roman"/>
          <w:i/>
          <w:iCs/>
          <w:color w:val="auto"/>
        </w:rPr>
        <w:t>1</w:t>
      </w:r>
      <w:bookmarkEnd w:id="64"/>
      <w:bookmarkEnd w:id="65"/>
    </w:p>
    <w:p w14:paraId="0A873746" w14:textId="77777777" w:rsidR="00E92A87" w:rsidRPr="00E92A87" w:rsidRDefault="00E92A87" w:rsidP="009361A8">
      <w:pPr>
        <w:spacing w:before="120" w:after="120" w:line="240" w:lineRule="auto"/>
        <w:ind w:firstLine="720"/>
        <w:jc w:val="both"/>
        <w:rPr>
          <w:rFonts w:ascii="Times New Roman" w:hAnsi="Times New Roman" w:cs="Times New Roman"/>
          <w:sz w:val="24"/>
          <w:szCs w:val="24"/>
        </w:rPr>
      </w:pPr>
    </w:p>
    <w:p w14:paraId="00601BCD" w14:textId="77777777" w:rsidR="00E92A87" w:rsidRPr="00E92A87" w:rsidRDefault="00115740" w:rsidP="009361A8">
      <w:pPr>
        <w:spacing w:before="120" w:after="12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Projekto investicijos</w:t>
      </w:r>
      <w:r w:rsidR="00D73804">
        <w:rPr>
          <w:rFonts w:ascii="Times New Roman" w:hAnsi="Times New Roman" w:cs="Times New Roman"/>
          <w:b/>
          <w:i/>
          <w:sz w:val="24"/>
          <w:szCs w:val="24"/>
        </w:rPr>
        <w:t>.</w:t>
      </w:r>
    </w:p>
    <w:p w14:paraId="021730C3" w14:textId="77777777" w:rsidR="00E92A87" w:rsidRDefault="00E92A87" w:rsidP="009361A8">
      <w:pPr>
        <w:spacing w:before="120" w:after="120" w:line="240" w:lineRule="auto"/>
        <w:ind w:firstLine="720"/>
        <w:jc w:val="both"/>
        <w:rPr>
          <w:rFonts w:ascii="Times New Roman" w:hAnsi="Times New Roman" w:cs="Times New Roman"/>
          <w:sz w:val="24"/>
          <w:szCs w:val="24"/>
        </w:rPr>
      </w:pPr>
      <w:r w:rsidRPr="00957721">
        <w:rPr>
          <w:rFonts w:ascii="Times New Roman" w:hAnsi="Times New Roman" w:cs="Times New Roman"/>
          <w:sz w:val="24"/>
          <w:szCs w:val="24"/>
        </w:rPr>
        <w:t xml:space="preserve">Planuojama Alternatyvos Nr. 1 įgyvendinimo vertė – </w:t>
      </w:r>
      <w:r w:rsidR="00D84862" w:rsidRPr="000E6E28">
        <w:rPr>
          <w:rFonts w:ascii="Times New Roman" w:hAnsi="Times New Roman" w:cs="Times New Roman"/>
          <w:sz w:val="24"/>
          <w:szCs w:val="24"/>
        </w:rPr>
        <w:t>691</w:t>
      </w:r>
      <w:r w:rsidR="001C0B45" w:rsidRPr="000E6E28">
        <w:rPr>
          <w:rFonts w:ascii="Times New Roman" w:hAnsi="Times New Roman" w:cs="Times New Roman"/>
          <w:sz w:val="24"/>
          <w:szCs w:val="24"/>
        </w:rPr>
        <w:t xml:space="preserve"> </w:t>
      </w:r>
      <w:r w:rsidR="00957721" w:rsidRPr="000E6E28">
        <w:rPr>
          <w:rFonts w:ascii="Times New Roman" w:hAnsi="Times New Roman" w:cs="Times New Roman"/>
          <w:sz w:val="24"/>
          <w:szCs w:val="24"/>
        </w:rPr>
        <w:t>000</w:t>
      </w:r>
      <w:r w:rsidR="00115740" w:rsidRPr="000E6E28">
        <w:rPr>
          <w:rFonts w:ascii="Times New Roman" w:hAnsi="Times New Roman" w:cs="Times New Roman"/>
          <w:sz w:val="24"/>
          <w:szCs w:val="24"/>
        </w:rPr>
        <w:t xml:space="preserve"> </w:t>
      </w:r>
      <w:r w:rsidRPr="000E6E28">
        <w:rPr>
          <w:rFonts w:ascii="Times New Roman" w:hAnsi="Times New Roman" w:cs="Times New Roman"/>
          <w:sz w:val="24"/>
          <w:szCs w:val="24"/>
        </w:rPr>
        <w:t>Eur</w:t>
      </w:r>
      <w:r w:rsidRPr="00957721">
        <w:rPr>
          <w:rFonts w:ascii="Times New Roman" w:hAnsi="Times New Roman" w:cs="Times New Roman"/>
          <w:sz w:val="24"/>
          <w:szCs w:val="24"/>
        </w:rPr>
        <w:t xml:space="preserve"> su pridėtinės vertės</w:t>
      </w:r>
      <w:r w:rsidRPr="00E92A87">
        <w:rPr>
          <w:rFonts w:ascii="Times New Roman" w:hAnsi="Times New Roman" w:cs="Times New Roman"/>
          <w:sz w:val="24"/>
          <w:szCs w:val="24"/>
        </w:rPr>
        <w:t xml:space="preserve"> mokesčiu (toliau – PVM). Žemiau pateikiama Alternatyvos Nr. 1 investicijų lentelė.</w:t>
      </w:r>
    </w:p>
    <w:p w14:paraId="4EB65F8A" w14:textId="31C75CB7" w:rsidR="00D42D7A" w:rsidRPr="00D42D7A" w:rsidRDefault="001B37DF" w:rsidP="00D42D7A">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Statybos darbų kaina paskaičiuota pagal</w:t>
      </w:r>
      <w:r w:rsidR="00A2053F">
        <w:rPr>
          <w:rFonts w:ascii="Times New Roman" w:hAnsi="Times New Roman" w:cs="Times New Roman"/>
          <w:sz w:val="24"/>
          <w:szCs w:val="24"/>
        </w:rPr>
        <w:t xml:space="preserve"> UAB „Sistela“</w:t>
      </w:r>
      <w:r>
        <w:rPr>
          <w:rFonts w:ascii="Times New Roman" w:hAnsi="Times New Roman" w:cs="Times New Roman"/>
          <w:sz w:val="24"/>
          <w:szCs w:val="24"/>
        </w:rPr>
        <w:t xml:space="preserve"> Statinių statybos skaičiuojamųjų kainų palyginamuosius ekonominius rodiklius, o projektavimo darbų ir užsakovo rezervas numatyti </w:t>
      </w:r>
      <w:r w:rsidR="00A2053F">
        <w:rPr>
          <w:rFonts w:ascii="Times New Roman" w:hAnsi="Times New Roman" w:cs="Times New Roman"/>
          <w:sz w:val="24"/>
          <w:szCs w:val="24"/>
        </w:rPr>
        <w:t>pagal Bendruosius ekonominius normatyvus.</w:t>
      </w:r>
      <w:r w:rsidR="00395596">
        <w:rPr>
          <w:rFonts w:ascii="Times New Roman" w:hAnsi="Times New Roman" w:cs="Times New Roman"/>
          <w:sz w:val="24"/>
          <w:szCs w:val="24"/>
        </w:rPr>
        <w:t xml:space="preserve"> </w:t>
      </w:r>
      <w:r w:rsidR="00D42D7A">
        <w:rPr>
          <w:rFonts w:ascii="Times New Roman" w:hAnsi="Times New Roman" w:cs="Times New Roman"/>
          <w:sz w:val="24"/>
          <w:szCs w:val="24"/>
        </w:rPr>
        <w:t xml:space="preserve">Įvertinus Aviacijos instituto poreikius planuojama, kad naujasis pastatas turėtų būti </w:t>
      </w:r>
      <w:r w:rsidR="007B7980">
        <w:rPr>
          <w:rFonts w:ascii="Times New Roman" w:hAnsi="Times New Roman" w:cs="Times New Roman"/>
          <w:sz w:val="24"/>
          <w:szCs w:val="24"/>
        </w:rPr>
        <w:t>8</w:t>
      </w:r>
      <w:r w:rsidR="004E775B">
        <w:rPr>
          <w:rFonts w:ascii="Times New Roman" w:hAnsi="Times New Roman" w:cs="Times New Roman"/>
          <w:sz w:val="24"/>
          <w:szCs w:val="24"/>
        </w:rPr>
        <w:t>40</w:t>
      </w:r>
      <w:r w:rsidR="00D42D7A">
        <w:rPr>
          <w:rFonts w:ascii="Times New Roman" w:hAnsi="Times New Roman" w:cs="Times New Roman"/>
          <w:sz w:val="24"/>
          <w:szCs w:val="24"/>
        </w:rPr>
        <w:t xml:space="preserve"> m</w:t>
      </w:r>
      <w:r w:rsidR="00D42D7A">
        <w:rPr>
          <w:rFonts w:ascii="Times New Roman" w:hAnsi="Times New Roman" w:cs="Times New Roman"/>
          <w:sz w:val="24"/>
          <w:szCs w:val="24"/>
          <w:vertAlign w:val="superscript"/>
        </w:rPr>
        <w:t>2</w:t>
      </w:r>
      <w:r w:rsidR="00D42D7A">
        <w:rPr>
          <w:rFonts w:ascii="Times New Roman" w:hAnsi="Times New Roman" w:cs="Times New Roman"/>
          <w:sz w:val="24"/>
          <w:szCs w:val="24"/>
        </w:rPr>
        <w:t xml:space="preserve"> ploto. Priimant, kad vidutinis patalpų aukštis bus 4 m., </w:t>
      </w:r>
      <w:r w:rsidR="00D42D7A" w:rsidRPr="00BA4008">
        <w:rPr>
          <w:rFonts w:ascii="Times New Roman" w:hAnsi="Times New Roman" w:cs="Times New Roman"/>
          <w:sz w:val="24"/>
          <w:szCs w:val="24"/>
        </w:rPr>
        <w:t xml:space="preserve">bendras pastato tūris yra </w:t>
      </w:r>
      <w:r w:rsidR="00A764AB" w:rsidRPr="004D37E5">
        <w:rPr>
          <w:rFonts w:ascii="Times New Roman" w:hAnsi="Times New Roman" w:cs="Times New Roman"/>
          <w:sz w:val="24"/>
          <w:szCs w:val="24"/>
        </w:rPr>
        <w:t>3</w:t>
      </w:r>
      <w:r w:rsidR="004E775B" w:rsidRPr="004D37E5">
        <w:rPr>
          <w:rFonts w:ascii="Times New Roman" w:hAnsi="Times New Roman" w:cs="Times New Roman"/>
          <w:sz w:val="24"/>
          <w:szCs w:val="24"/>
        </w:rPr>
        <w:t>360</w:t>
      </w:r>
      <w:r w:rsidR="00D42D7A" w:rsidRPr="002A7594">
        <w:rPr>
          <w:rFonts w:ascii="Times New Roman" w:hAnsi="Times New Roman" w:cs="Times New Roman"/>
          <w:sz w:val="24"/>
          <w:szCs w:val="24"/>
        </w:rPr>
        <w:t xml:space="preserve"> m</w:t>
      </w:r>
      <w:r w:rsidR="00D42D7A" w:rsidRPr="002A7594">
        <w:rPr>
          <w:rFonts w:ascii="Times New Roman" w:hAnsi="Times New Roman" w:cs="Times New Roman"/>
          <w:sz w:val="24"/>
          <w:szCs w:val="24"/>
          <w:vertAlign w:val="superscript"/>
        </w:rPr>
        <w:t>3</w:t>
      </w:r>
      <w:r w:rsidR="00D42D7A" w:rsidRPr="002A7594">
        <w:rPr>
          <w:rFonts w:ascii="Times New Roman" w:hAnsi="Times New Roman" w:cs="Times New Roman"/>
          <w:sz w:val="24"/>
          <w:szCs w:val="24"/>
        </w:rPr>
        <w:t>. Mokslo paskirties pastatų 1 m</w:t>
      </w:r>
      <w:r w:rsidR="00D42D7A" w:rsidRPr="002A7594">
        <w:rPr>
          <w:rFonts w:ascii="Times New Roman" w:hAnsi="Times New Roman" w:cs="Times New Roman"/>
          <w:sz w:val="24"/>
          <w:szCs w:val="24"/>
          <w:vertAlign w:val="superscript"/>
        </w:rPr>
        <w:t xml:space="preserve">3 </w:t>
      </w:r>
      <w:r w:rsidR="00BA4008" w:rsidRPr="00BA4008">
        <w:rPr>
          <w:rFonts w:ascii="Times New Roman" w:hAnsi="Times New Roman" w:cs="Times New Roman"/>
          <w:sz w:val="24"/>
          <w:szCs w:val="24"/>
        </w:rPr>
        <w:t xml:space="preserve">statybos kaina </w:t>
      </w:r>
      <w:r w:rsidR="00D42D7A" w:rsidRPr="00BA4008">
        <w:rPr>
          <w:rFonts w:ascii="Times New Roman" w:hAnsi="Times New Roman" w:cs="Times New Roman"/>
          <w:sz w:val="24"/>
          <w:szCs w:val="24"/>
        </w:rPr>
        <w:t xml:space="preserve">2016 m. </w:t>
      </w:r>
      <w:r w:rsidR="004E775B" w:rsidRPr="004D37E5">
        <w:rPr>
          <w:rFonts w:ascii="Times New Roman" w:hAnsi="Times New Roman" w:cs="Times New Roman"/>
          <w:sz w:val="24"/>
          <w:szCs w:val="24"/>
        </w:rPr>
        <w:t>spalio</w:t>
      </w:r>
      <w:r w:rsidR="00D42D7A" w:rsidRPr="004D37E5">
        <w:rPr>
          <w:rFonts w:ascii="Times New Roman" w:hAnsi="Times New Roman" w:cs="Times New Roman"/>
          <w:sz w:val="24"/>
          <w:szCs w:val="24"/>
        </w:rPr>
        <w:t xml:space="preserve"> mėn. kainomis yra </w:t>
      </w:r>
      <w:r w:rsidR="004E775B" w:rsidRPr="00481FC1">
        <w:rPr>
          <w:rFonts w:ascii="Times New Roman" w:hAnsi="Times New Roman" w:cs="Times New Roman"/>
          <w:sz w:val="24"/>
          <w:szCs w:val="24"/>
        </w:rPr>
        <w:t>172,85</w:t>
      </w:r>
      <w:r w:rsidR="00D42D7A" w:rsidRPr="00481FC1">
        <w:rPr>
          <w:rFonts w:ascii="Times New Roman" w:hAnsi="Times New Roman" w:cs="Times New Roman"/>
          <w:sz w:val="24"/>
          <w:szCs w:val="24"/>
        </w:rPr>
        <w:t xml:space="preserve"> Eur/m</w:t>
      </w:r>
      <w:r w:rsidR="00D42D7A" w:rsidRPr="00481FC1">
        <w:rPr>
          <w:rFonts w:ascii="Times New Roman" w:hAnsi="Times New Roman" w:cs="Times New Roman"/>
          <w:sz w:val="24"/>
          <w:szCs w:val="24"/>
          <w:vertAlign w:val="superscript"/>
        </w:rPr>
        <w:t>3</w:t>
      </w:r>
      <w:r w:rsidR="00D42D7A" w:rsidRPr="00481FC1">
        <w:rPr>
          <w:rFonts w:ascii="Times New Roman" w:hAnsi="Times New Roman" w:cs="Times New Roman"/>
          <w:sz w:val="24"/>
          <w:szCs w:val="24"/>
        </w:rPr>
        <w:t>.</w:t>
      </w:r>
      <w:r w:rsidR="00D42D7A">
        <w:rPr>
          <w:rFonts w:ascii="Times New Roman" w:hAnsi="Times New Roman" w:cs="Times New Roman"/>
          <w:sz w:val="24"/>
          <w:szCs w:val="24"/>
        </w:rPr>
        <w:t xml:space="preserve"> Bendra pastato statybos pr</w:t>
      </w:r>
      <w:r w:rsidR="00BA4008">
        <w:rPr>
          <w:rFonts w:ascii="Times New Roman" w:hAnsi="Times New Roman" w:cs="Times New Roman"/>
          <w:sz w:val="24"/>
          <w:szCs w:val="24"/>
        </w:rPr>
        <w:t>eliminari kaina yra</w:t>
      </w:r>
      <w:r w:rsidR="00B34A55">
        <w:rPr>
          <w:rFonts w:ascii="Times New Roman" w:hAnsi="Times New Roman" w:cs="Times New Roman"/>
          <w:sz w:val="24"/>
          <w:szCs w:val="24"/>
        </w:rPr>
        <w:t xml:space="preserve"> </w:t>
      </w:r>
      <w:r w:rsidR="004E775B">
        <w:rPr>
          <w:rFonts w:ascii="Times New Roman" w:hAnsi="Times New Roman" w:cs="Times New Roman"/>
          <w:sz w:val="24"/>
          <w:szCs w:val="24"/>
        </w:rPr>
        <w:t>580 776</w:t>
      </w:r>
      <w:r w:rsidR="00D42D7A">
        <w:rPr>
          <w:rFonts w:ascii="Times New Roman" w:hAnsi="Times New Roman" w:cs="Times New Roman"/>
          <w:sz w:val="24"/>
          <w:szCs w:val="24"/>
        </w:rPr>
        <w:t xml:space="preserve"> Eur. </w:t>
      </w:r>
    </w:p>
    <w:p w14:paraId="457C09E9" w14:textId="77777777" w:rsidR="001B37DF" w:rsidRDefault="00996133" w:rsidP="009361A8">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Projektavimui numatoma </w:t>
      </w:r>
      <w:r w:rsidR="005B0026">
        <w:rPr>
          <w:rFonts w:ascii="Times New Roman" w:hAnsi="Times New Roman" w:cs="Times New Roman"/>
          <w:sz w:val="24"/>
          <w:szCs w:val="24"/>
        </w:rPr>
        <w:t>5</w:t>
      </w:r>
      <w:r>
        <w:rPr>
          <w:rFonts w:ascii="Times New Roman" w:hAnsi="Times New Roman" w:cs="Times New Roman"/>
          <w:sz w:val="24"/>
          <w:szCs w:val="24"/>
        </w:rPr>
        <w:t xml:space="preserve"> proc. nuo </w:t>
      </w:r>
      <w:r w:rsidRPr="00A30138">
        <w:rPr>
          <w:rFonts w:ascii="Times New Roman" w:hAnsi="Times New Roman" w:cs="Times New Roman"/>
          <w:sz w:val="24"/>
          <w:szCs w:val="24"/>
        </w:rPr>
        <w:t>skaičiuo</w:t>
      </w:r>
      <w:r w:rsidR="005B0026">
        <w:rPr>
          <w:rFonts w:ascii="Times New Roman" w:hAnsi="Times New Roman" w:cs="Times New Roman"/>
          <w:sz w:val="24"/>
          <w:szCs w:val="24"/>
        </w:rPr>
        <w:t xml:space="preserve">jamosios statybos darbų kainos, </w:t>
      </w:r>
      <w:r w:rsidRPr="00A30138">
        <w:rPr>
          <w:rFonts w:ascii="Times New Roman" w:hAnsi="Times New Roman" w:cs="Times New Roman"/>
          <w:sz w:val="24"/>
          <w:szCs w:val="24"/>
        </w:rPr>
        <w:t>o užsakovo rezerv</w:t>
      </w:r>
      <w:r w:rsidR="005B0026">
        <w:rPr>
          <w:rFonts w:ascii="Times New Roman" w:hAnsi="Times New Roman" w:cs="Times New Roman"/>
          <w:sz w:val="24"/>
          <w:szCs w:val="24"/>
        </w:rPr>
        <w:t>ui</w:t>
      </w:r>
      <w:r w:rsidRPr="00A30138">
        <w:rPr>
          <w:rFonts w:ascii="Times New Roman" w:hAnsi="Times New Roman" w:cs="Times New Roman"/>
          <w:sz w:val="24"/>
          <w:szCs w:val="24"/>
        </w:rPr>
        <w:t xml:space="preserve"> – 1</w:t>
      </w:r>
      <w:r w:rsidR="007B018C">
        <w:rPr>
          <w:rFonts w:ascii="Times New Roman" w:hAnsi="Times New Roman" w:cs="Times New Roman"/>
          <w:sz w:val="24"/>
          <w:szCs w:val="24"/>
        </w:rPr>
        <w:t>0</w:t>
      </w:r>
      <w:r w:rsidRPr="00A30138">
        <w:rPr>
          <w:rFonts w:ascii="Times New Roman" w:hAnsi="Times New Roman" w:cs="Times New Roman"/>
          <w:sz w:val="24"/>
          <w:szCs w:val="24"/>
        </w:rPr>
        <w:t xml:space="preserve"> proc. </w:t>
      </w:r>
      <w:r w:rsidR="00395596">
        <w:rPr>
          <w:rFonts w:ascii="Times New Roman" w:hAnsi="Times New Roman" w:cs="Times New Roman"/>
          <w:sz w:val="24"/>
          <w:szCs w:val="24"/>
        </w:rPr>
        <w:t xml:space="preserve">Techninę priežiūrą ir projekto administravimą </w:t>
      </w:r>
      <w:r w:rsidR="005B0026">
        <w:rPr>
          <w:rFonts w:ascii="Times New Roman" w:hAnsi="Times New Roman" w:cs="Times New Roman"/>
          <w:sz w:val="24"/>
          <w:szCs w:val="24"/>
        </w:rPr>
        <w:t>bei</w:t>
      </w:r>
      <w:r w:rsidR="00395596">
        <w:rPr>
          <w:rFonts w:ascii="Times New Roman" w:hAnsi="Times New Roman" w:cs="Times New Roman"/>
          <w:sz w:val="24"/>
          <w:szCs w:val="24"/>
        </w:rPr>
        <w:t xml:space="preserve"> vykdymą</w:t>
      </w:r>
      <w:r w:rsidR="004B011A">
        <w:rPr>
          <w:rFonts w:ascii="Times New Roman" w:hAnsi="Times New Roman" w:cs="Times New Roman"/>
          <w:sz w:val="24"/>
          <w:szCs w:val="24"/>
        </w:rPr>
        <w:t xml:space="preserve"> atliks VGTU darbuotojai</w:t>
      </w:r>
      <w:r w:rsidR="00570AFC">
        <w:rPr>
          <w:rFonts w:ascii="Times New Roman" w:hAnsi="Times New Roman" w:cs="Times New Roman"/>
          <w:sz w:val="24"/>
          <w:szCs w:val="24"/>
        </w:rPr>
        <w:t xml:space="preserve">. </w:t>
      </w:r>
    </w:p>
    <w:p w14:paraId="429512ED" w14:textId="77777777" w:rsidR="00365058" w:rsidRPr="00451B62" w:rsidRDefault="00365058" w:rsidP="009361A8">
      <w:pPr>
        <w:spacing w:before="120" w:after="120" w:line="240" w:lineRule="auto"/>
        <w:ind w:firstLine="720"/>
        <w:jc w:val="both"/>
        <w:rPr>
          <w:rFonts w:ascii="Times New Roman" w:hAnsi="Times New Roman" w:cs="Times New Roman"/>
          <w:sz w:val="16"/>
          <w:szCs w:val="16"/>
        </w:rPr>
      </w:pPr>
    </w:p>
    <w:p w14:paraId="6C03DB6C" w14:textId="77777777" w:rsidR="00CD6442" w:rsidRPr="0019090D" w:rsidRDefault="0019090D" w:rsidP="009361A8">
      <w:pPr>
        <w:spacing w:before="120" w:after="120" w:line="240" w:lineRule="auto"/>
        <w:rPr>
          <w:rFonts w:ascii="Times New Roman" w:hAnsi="Times New Roman" w:cs="Times New Roman"/>
          <w:b/>
          <w:sz w:val="20"/>
          <w:szCs w:val="20"/>
        </w:rPr>
      </w:pPr>
      <w:r w:rsidRPr="0019090D">
        <w:rPr>
          <w:rFonts w:ascii="Times New Roman" w:hAnsi="Times New Roman" w:cs="Times New Roman"/>
          <w:b/>
          <w:sz w:val="20"/>
          <w:szCs w:val="20"/>
        </w:rPr>
        <w:t>9</w:t>
      </w:r>
      <w:r w:rsidR="00CD6442" w:rsidRPr="0019090D">
        <w:rPr>
          <w:rFonts w:ascii="Times New Roman" w:hAnsi="Times New Roman" w:cs="Times New Roman"/>
          <w:b/>
          <w:sz w:val="20"/>
          <w:szCs w:val="20"/>
        </w:rPr>
        <w:t xml:space="preserve"> lentelė. </w:t>
      </w:r>
      <w:r w:rsidR="00CD6442" w:rsidRPr="0019090D">
        <w:rPr>
          <w:rFonts w:ascii="Times New Roman" w:hAnsi="Times New Roman" w:cs="Times New Roman"/>
          <w:sz w:val="20"/>
          <w:szCs w:val="20"/>
        </w:rPr>
        <w:t>Planuojamos alternatyvos Nr. 1 investicijos, Eur</w:t>
      </w:r>
      <w:r w:rsidR="00CD6442" w:rsidRPr="0019090D">
        <w:rPr>
          <w:rFonts w:ascii="Times New Roman" w:hAnsi="Times New Roman" w:cs="Times New Roman"/>
          <w:b/>
          <w:sz w:val="20"/>
          <w:szCs w:val="20"/>
        </w:rPr>
        <w:t xml:space="preserve"> </w:t>
      </w:r>
    </w:p>
    <w:tbl>
      <w:tblPr>
        <w:tblW w:w="5000" w:type="pct"/>
        <w:tblLook w:val="04A0" w:firstRow="1" w:lastRow="0" w:firstColumn="1" w:lastColumn="0" w:noHBand="0" w:noVBand="1"/>
      </w:tblPr>
      <w:tblGrid>
        <w:gridCol w:w="800"/>
        <w:gridCol w:w="6782"/>
        <w:gridCol w:w="1762"/>
      </w:tblGrid>
      <w:tr w:rsidR="009B0109" w:rsidRPr="006E6E89" w14:paraId="733304C6" w14:textId="77777777" w:rsidTr="0014772C">
        <w:trPr>
          <w:trHeight w:val="960"/>
        </w:trPr>
        <w:tc>
          <w:tcPr>
            <w:tcW w:w="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05A974" w14:textId="77777777" w:rsidR="009B0109" w:rsidRPr="006E6E89" w:rsidRDefault="009B0109" w:rsidP="009361A8">
            <w:pPr>
              <w:spacing w:after="0" w:line="240" w:lineRule="auto"/>
              <w:jc w:val="center"/>
              <w:rPr>
                <w:rFonts w:ascii="Times New Roman" w:hAnsi="Times New Roman" w:cs="Times New Roman"/>
                <w:b/>
                <w:bCs/>
                <w:sz w:val="20"/>
                <w:szCs w:val="20"/>
              </w:rPr>
            </w:pPr>
            <w:r w:rsidRPr="006E6E89">
              <w:rPr>
                <w:rFonts w:ascii="Times New Roman" w:hAnsi="Times New Roman" w:cs="Times New Roman"/>
                <w:b/>
                <w:bCs/>
                <w:sz w:val="20"/>
                <w:szCs w:val="20"/>
              </w:rPr>
              <w:t>Eil. Nr.</w:t>
            </w:r>
          </w:p>
        </w:tc>
        <w:tc>
          <w:tcPr>
            <w:tcW w:w="36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342C4A5" w14:textId="77777777" w:rsidR="009B0109" w:rsidRPr="006E6E89" w:rsidRDefault="009B0109" w:rsidP="009361A8">
            <w:pPr>
              <w:spacing w:after="0" w:line="240" w:lineRule="auto"/>
              <w:jc w:val="center"/>
              <w:rPr>
                <w:rFonts w:ascii="Times New Roman" w:hAnsi="Times New Roman" w:cs="Times New Roman"/>
                <w:b/>
                <w:bCs/>
                <w:sz w:val="20"/>
                <w:szCs w:val="20"/>
              </w:rPr>
            </w:pPr>
            <w:r w:rsidRPr="006E6E89">
              <w:rPr>
                <w:rFonts w:ascii="Times New Roman" w:hAnsi="Times New Roman" w:cs="Times New Roman"/>
                <w:b/>
                <w:bCs/>
                <w:sz w:val="20"/>
                <w:szCs w:val="20"/>
              </w:rPr>
              <w:t>Išlaidų eilutė</w:t>
            </w:r>
          </w:p>
        </w:tc>
        <w:tc>
          <w:tcPr>
            <w:tcW w:w="9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7ED15F" w14:textId="77777777" w:rsidR="009B0109" w:rsidRPr="006E6E89" w:rsidRDefault="009B0109" w:rsidP="009361A8">
            <w:pPr>
              <w:spacing w:after="0" w:line="240" w:lineRule="auto"/>
              <w:jc w:val="center"/>
              <w:rPr>
                <w:rFonts w:ascii="Times New Roman" w:hAnsi="Times New Roman" w:cs="Times New Roman"/>
                <w:b/>
                <w:bCs/>
                <w:sz w:val="20"/>
                <w:szCs w:val="20"/>
              </w:rPr>
            </w:pPr>
            <w:r w:rsidRPr="006E6E89">
              <w:rPr>
                <w:rFonts w:ascii="Times New Roman" w:hAnsi="Times New Roman" w:cs="Times New Roman"/>
                <w:b/>
                <w:bCs/>
                <w:sz w:val="20"/>
                <w:szCs w:val="20"/>
              </w:rPr>
              <w:t>Bendra suma,  Eur</w:t>
            </w:r>
          </w:p>
        </w:tc>
      </w:tr>
      <w:tr w:rsidR="009B0109" w:rsidRPr="00FC51AA" w14:paraId="27C9A714" w14:textId="77777777" w:rsidTr="0014772C">
        <w:trPr>
          <w:trHeight w:val="24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74B02EA" w14:textId="77777777" w:rsidR="009B0109" w:rsidRPr="00FC51AA" w:rsidRDefault="009B0109" w:rsidP="009361A8">
            <w:pPr>
              <w:spacing w:after="0" w:line="240" w:lineRule="auto"/>
              <w:jc w:val="center"/>
              <w:rPr>
                <w:rFonts w:ascii="Times New Roman" w:hAnsi="Times New Roman" w:cs="Times New Roman"/>
                <w:sz w:val="20"/>
                <w:szCs w:val="20"/>
              </w:rPr>
            </w:pPr>
            <w:r w:rsidRPr="00FC51AA">
              <w:rPr>
                <w:rFonts w:ascii="Times New Roman" w:hAnsi="Times New Roman" w:cs="Times New Roman"/>
                <w:sz w:val="20"/>
                <w:szCs w:val="20"/>
              </w:rPr>
              <w:t>1</w:t>
            </w:r>
          </w:p>
        </w:tc>
        <w:tc>
          <w:tcPr>
            <w:tcW w:w="3629" w:type="pct"/>
            <w:tcBorders>
              <w:top w:val="nil"/>
              <w:left w:val="nil"/>
              <w:bottom w:val="single" w:sz="4" w:space="0" w:color="auto"/>
              <w:right w:val="single" w:sz="4" w:space="0" w:color="auto"/>
            </w:tcBorders>
            <w:shd w:val="clear" w:color="auto" w:fill="auto"/>
            <w:vAlign w:val="bottom"/>
            <w:hideMark/>
          </w:tcPr>
          <w:p w14:paraId="63BB7C89" w14:textId="77777777" w:rsidR="009B0109" w:rsidRPr="00FC51AA" w:rsidRDefault="009B0109" w:rsidP="009361A8">
            <w:pPr>
              <w:spacing w:after="0" w:line="240" w:lineRule="auto"/>
              <w:rPr>
                <w:rFonts w:ascii="Times New Roman" w:hAnsi="Times New Roman" w:cs="Times New Roman"/>
                <w:sz w:val="20"/>
                <w:szCs w:val="20"/>
              </w:rPr>
            </w:pPr>
            <w:r w:rsidRPr="00FC51AA">
              <w:rPr>
                <w:rFonts w:ascii="Times New Roman" w:hAnsi="Times New Roman" w:cs="Times New Roman"/>
                <w:sz w:val="20"/>
                <w:szCs w:val="20"/>
              </w:rPr>
              <w:t>Statybos darbai</w:t>
            </w:r>
          </w:p>
        </w:tc>
        <w:tc>
          <w:tcPr>
            <w:tcW w:w="943" w:type="pct"/>
            <w:tcBorders>
              <w:top w:val="nil"/>
              <w:left w:val="nil"/>
              <w:bottom w:val="single" w:sz="4" w:space="0" w:color="auto"/>
              <w:right w:val="single" w:sz="4" w:space="0" w:color="auto"/>
            </w:tcBorders>
            <w:shd w:val="clear" w:color="auto" w:fill="auto"/>
            <w:noWrap/>
            <w:vAlign w:val="bottom"/>
          </w:tcPr>
          <w:p w14:paraId="2AA57015" w14:textId="77777777" w:rsidR="009B0109" w:rsidRPr="00FC51AA" w:rsidRDefault="004E775B" w:rsidP="002B25D4">
            <w:pPr>
              <w:spacing w:after="0" w:line="240" w:lineRule="auto"/>
              <w:jc w:val="right"/>
              <w:rPr>
                <w:rFonts w:ascii="Times New Roman" w:hAnsi="Times New Roman" w:cs="Times New Roman"/>
                <w:sz w:val="20"/>
                <w:szCs w:val="20"/>
              </w:rPr>
            </w:pPr>
            <w:r w:rsidRPr="004E775B">
              <w:rPr>
                <w:rFonts w:ascii="Times New Roman" w:hAnsi="Times New Roman" w:cs="Times New Roman"/>
                <w:sz w:val="20"/>
                <w:szCs w:val="20"/>
              </w:rPr>
              <w:t>580 776</w:t>
            </w:r>
          </w:p>
        </w:tc>
      </w:tr>
      <w:tr w:rsidR="006B7E0D" w:rsidRPr="006E6E89" w14:paraId="463A7E49" w14:textId="77777777" w:rsidTr="0014772C">
        <w:trPr>
          <w:trHeight w:val="24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E1B6EBF" w14:textId="77777777" w:rsidR="006B7E0D" w:rsidRPr="006E6E89" w:rsidRDefault="006B7E0D" w:rsidP="009361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629" w:type="pct"/>
            <w:tcBorders>
              <w:top w:val="nil"/>
              <w:left w:val="nil"/>
              <w:bottom w:val="single" w:sz="4" w:space="0" w:color="auto"/>
              <w:right w:val="single" w:sz="4" w:space="0" w:color="auto"/>
            </w:tcBorders>
            <w:shd w:val="clear" w:color="auto" w:fill="auto"/>
            <w:vAlign w:val="bottom"/>
          </w:tcPr>
          <w:p w14:paraId="7D749656" w14:textId="77777777" w:rsidR="006B7E0D" w:rsidRPr="006E6E89" w:rsidRDefault="00D27C27" w:rsidP="009361A8">
            <w:pPr>
              <w:spacing w:after="0" w:line="240" w:lineRule="auto"/>
              <w:rPr>
                <w:rFonts w:ascii="Times New Roman" w:hAnsi="Times New Roman" w:cs="Times New Roman"/>
                <w:sz w:val="20"/>
                <w:szCs w:val="20"/>
              </w:rPr>
            </w:pPr>
            <w:r>
              <w:rPr>
                <w:rFonts w:ascii="Times New Roman" w:hAnsi="Times New Roman" w:cs="Times New Roman"/>
                <w:sz w:val="20"/>
                <w:szCs w:val="20"/>
              </w:rPr>
              <w:t>Projektavimo darbai (projekto parengimas, projekto vykdymo priežiūra, projekto ekspertizė)</w:t>
            </w:r>
          </w:p>
        </w:tc>
        <w:tc>
          <w:tcPr>
            <w:tcW w:w="943" w:type="pct"/>
            <w:tcBorders>
              <w:top w:val="nil"/>
              <w:left w:val="nil"/>
              <w:bottom w:val="single" w:sz="4" w:space="0" w:color="auto"/>
              <w:right w:val="single" w:sz="4" w:space="0" w:color="auto"/>
            </w:tcBorders>
            <w:shd w:val="clear" w:color="auto" w:fill="auto"/>
            <w:noWrap/>
            <w:vAlign w:val="bottom"/>
          </w:tcPr>
          <w:p w14:paraId="7CB8524E" w14:textId="77777777" w:rsidR="006B7E0D" w:rsidRPr="006E6E89" w:rsidRDefault="004E775B" w:rsidP="00547A5C">
            <w:pPr>
              <w:spacing w:after="0" w:line="240" w:lineRule="auto"/>
              <w:jc w:val="right"/>
              <w:rPr>
                <w:rFonts w:ascii="Times New Roman" w:hAnsi="Times New Roman" w:cs="Times New Roman"/>
                <w:sz w:val="20"/>
                <w:szCs w:val="20"/>
              </w:rPr>
            </w:pPr>
            <w:r w:rsidRPr="004E775B">
              <w:rPr>
                <w:rFonts w:ascii="Times New Roman" w:hAnsi="Times New Roman" w:cs="Times New Roman"/>
                <w:sz w:val="20"/>
                <w:szCs w:val="20"/>
              </w:rPr>
              <w:t>29</w:t>
            </w:r>
            <w:r>
              <w:rPr>
                <w:rFonts w:ascii="Times New Roman" w:hAnsi="Times New Roman" w:cs="Times New Roman"/>
                <w:sz w:val="20"/>
                <w:szCs w:val="20"/>
              </w:rPr>
              <w:t xml:space="preserve"> 038,</w:t>
            </w:r>
            <w:r w:rsidRPr="004E775B">
              <w:rPr>
                <w:rFonts w:ascii="Times New Roman" w:hAnsi="Times New Roman" w:cs="Times New Roman"/>
                <w:sz w:val="20"/>
                <w:szCs w:val="20"/>
              </w:rPr>
              <w:t>8</w:t>
            </w:r>
          </w:p>
        </w:tc>
      </w:tr>
      <w:tr w:rsidR="0000562F" w:rsidRPr="006E6E89" w14:paraId="52564003" w14:textId="77777777" w:rsidTr="0014772C">
        <w:trPr>
          <w:trHeight w:val="24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D0B8B6A" w14:textId="77777777" w:rsidR="0000562F" w:rsidRPr="006E6E89" w:rsidRDefault="0000562F" w:rsidP="009361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629" w:type="pct"/>
            <w:tcBorders>
              <w:top w:val="nil"/>
              <w:left w:val="nil"/>
              <w:bottom w:val="single" w:sz="4" w:space="0" w:color="auto"/>
              <w:right w:val="single" w:sz="4" w:space="0" w:color="auto"/>
            </w:tcBorders>
            <w:shd w:val="clear" w:color="auto" w:fill="auto"/>
            <w:vAlign w:val="bottom"/>
          </w:tcPr>
          <w:p w14:paraId="4EF033A1" w14:textId="77777777" w:rsidR="0000562F" w:rsidRPr="006E6E89" w:rsidRDefault="0000562F" w:rsidP="009361A8">
            <w:pPr>
              <w:spacing w:after="0" w:line="240" w:lineRule="auto"/>
              <w:rPr>
                <w:rFonts w:ascii="Times New Roman" w:hAnsi="Times New Roman" w:cs="Times New Roman"/>
                <w:sz w:val="20"/>
                <w:szCs w:val="20"/>
              </w:rPr>
            </w:pPr>
            <w:r>
              <w:rPr>
                <w:rFonts w:ascii="Times New Roman" w:hAnsi="Times New Roman" w:cs="Times New Roman"/>
                <w:sz w:val="20"/>
                <w:szCs w:val="20"/>
              </w:rPr>
              <w:t>Ilgalaikis turtas</w:t>
            </w:r>
          </w:p>
        </w:tc>
        <w:tc>
          <w:tcPr>
            <w:tcW w:w="943" w:type="pct"/>
            <w:tcBorders>
              <w:top w:val="nil"/>
              <w:left w:val="nil"/>
              <w:bottom w:val="single" w:sz="4" w:space="0" w:color="auto"/>
              <w:right w:val="single" w:sz="4" w:space="0" w:color="auto"/>
            </w:tcBorders>
            <w:shd w:val="clear" w:color="auto" w:fill="auto"/>
            <w:noWrap/>
            <w:vAlign w:val="bottom"/>
          </w:tcPr>
          <w:p w14:paraId="6FF98452" w14:textId="77777777" w:rsidR="0000562F" w:rsidRDefault="004E775B" w:rsidP="009361A8">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23 107,6</w:t>
            </w:r>
          </w:p>
        </w:tc>
      </w:tr>
      <w:tr w:rsidR="009B0109" w:rsidRPr="006E6E89" w14:paraId="53FD7482" w14:textId="77777777" w:rsidTr="0014772C">
        <w:trPr>
          <w:trHeight w:val="24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1E2A79A" w14:textId="77777777" w:rsidR="009B0109" w:rsidRPr="006E6E89" w:rsidRDefault="00260A2D" w:rsidP="009361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629" w:type="pct"/>
            <w:tcBorders>
              <w:top w:val="nil"/>
              <w:left w:val="nil"/>
              <w:bottom w:val="single" w:sz="4" w:space="0" w:color="auto"/>
              <w:right w:val="single" w:sz="4" w:space="0" w:color="auto"/>
            </w:tcBorders>
            <w:shd w:val="clear" w:color="auto" w:fill="auto"/>
            <w:vAlign w:val="bottom"/>
            <w:hideMark/>
          </w:tcPr>
          <w:p w14:paraId="7F44AA17" w14:textId="77777777" w:rsidR="009B0109" w:rsidRPr="006E6E89" w:rsidRDefault="009B0109" w:rsidP="009361A8">
            <w:pPr>
              <w:spacing w:after="0" w:line="240" w:lineRule="auto"/>
              <w:rPr>
                <w:rFonts w:ascii="Times New Roman" w:hAnsi="Times New Roman" w:cs="Times New Roman"/>
                <w:sz w:val="20"/>
                <w:szCs w:val="20"/>
              </w:rPr>
            </w:pPr>
            <w:r w:rsidRPr="006E6E89">
              <w:rPr>
                <w:rFonts w:ascii="Times New Roman" w:hAnsi="Times New Roman" w:cs="Times New Roman"/>
                <w:sz w:val="20"/>
                <w:szCs w:val="20"/>
              </w:rPr>
              <w:t>Užsakovo rezervas</w:t>
            </w:r>
          </w:p>
        </w:tc>
        <w:tc>
          <w:tcPr>
            <w:tcW w:w="943" w:type="pct"/>
            <w:tcBorders>
              <w:top w:val="nil"/>
              <w:left w:val="nil"/>
              <w:bottom w:val="single" w:sz="4" w:space="0" w:color="auto"/>
              <w:right w:val="single" w:sz="4" w:space="0" w:color="auto"/>
            </w:tcBorders>
            <w:shd w:val="clear" w:color="auto" w:fill="auto"/>
            <w:noWrap/>
            <w:vAlign w:val="bottom"/>
          </w:tcPr>
          <w:p w14:paraId="083E2AD2" w14:textId="77777777" w:rsidR="009B0109" w:rsidRPr="006E6E89" w:rsidRDefault="004E775B" w:rsidP="00D16B1B">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58 077,</w:t>
            </w:r>
            <w:r w:rsidRPr="004E775B">
              <w:rPr>
                <w:rFonts w:ascii="Times New Roman" w:hAnsi="Times New Roman" w:cs="Times New Roman"/>
                <w:sz w:val="20"/>
                <w:szCs w:val="20"/>
              </w:rPr>
              <w:t>6</w:t>
            </w:r>
          </w:p>
        </w:tc>
      </w:tr>
      <w:tr w:rsidR="009B0109" w:rsidRPr="006E6E89" w14:paraId="78707EEC" w14:textId="77777777" w:rsidTr="0014772C">
        <w:trPr>
          <w:trHeight w:val="24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3D6B7E3C" w14:textId="77777777" w:rsidR="009B0109" w:rsidRPr="006E6E89" w:rsidRDefault="009B0109" w:rsidP="009361A8">
            <w:pPr>
              <w:spacing w:after="0" w:line="240" w:lineRule="auto"/>
              <w:rPr>
                <w:rFonts w:ascii="Times New Roman" w:hAnsi="Times New Roman" w:cs="Times New Roman"/>
                <w:sz w:val="20"/>
                <w:szCs w:val="20"/>
              </w:rPr>
            </w:pPr>
            <w:r w:rsidRPr="006E6E89">
              <w:rPr>
                <w:rFonts w:ascii="Times New Roman" w:hAnsi="Times New Roman" w:cs="Times New Roman"/>
                <w:sz w:val="20"/>
                <w:szCs w:val="20"/>
              </w:rPr>
              <w:t> </w:t>
            </w:r>
          </w:p>
        </w:tc>
        <w:tc>
          <w:tcPr>
            <w:tcW w:w="3629" w:type="pct"/>
            <w:tcBorders>
              <w:top w:val="nil"/>
              <w:left w:val="nil"/>
              <w:bottom w:val="single" w:sz="4" w:space="0" w:color="auto"/>
              <w:right w:val="single" w:sz="4" w:space="0" w:color="auto"/>
            </w:tcBorders>
            <w:shd w:val="clear" w:color="auto" w:fill="auto"/>
            <w:vAlign w:val="bottom"/>
            <w:hideMark/>
          </w:tcPr>
          <w:p w14:paraId="5FD6A9EC" w14:textId="77777777" w:rsidR="009B0109" w:rsidRPr="006E6E89" w:rsidRDefault="004E210C" w:rsidP="009361A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IŠ </w:t>
            </w:r>
            <w:r w:rsidR="009B0109" w:rsidRPr="006E6E89">
              <w:rPr>
                <w:rFonts w:ascii="Times New Roman" w:hAnsi="Times New Roman" w:cs="Times New Roman"/>
                <w:b/>
                <w:bCs/>
                <w:sz w:val="20"/>
                <w:szCs w:val="20"/>
              </w:rPr>
              <w:t>VISO:</w:t>
            </w:r>
          </w:p>
        </w:tc>
        <w:tc>
          <w:tcPr>
            <w:tcW w:w="943" w:type="pct"/>
            <w:tcBorders>
              <w:top w:val="nil"/>
              <w:left w:val="nil"/>
              <w:bottom w:val="single" w:sz="4" w:space="0" w:color="auto"/>
              <w:right w:val="single" w:sz="4" w:space="0" w:color="auto"/>
            </w:tcBorders>
            <w:shd w:val="clear" w:color="auto" w:fill="auto"/>
            <w:noWrap/>
            <w:vAlign w:val="bottom"/>
          </w:tcPr>
          <w:p w14:paraId="4941B2AD" w14:textId="77777777" w:rsidR="009B0109" w:rsidRPr="006E6E89" w:rsidRDefault="00D16B1B" w:rsidP="0000562F">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691 000</w:t>
            </w:r>
          </w:p>
        </w:tc>
      </w:tr>
    </w:tbl>
    <w:p w14:paraId="0EC2090A" w14:textId="77777777" w:rsidR="00CD6442" w:rsidRPr="00451B62" w:rsidRDefault="00CD6442" w:rsidP="009361A8">
      <w:pPr>
        <w:spacing w:before="120" w:after="120" w:line="240" w:lineRule="auto"/>
        <w:ind w:firstLine="720"/>
        <w:jc w:val="both"/>
        <w:rPr>
          <w:rFonts w:ascii="Times New Roman" w:hAnsi="Times New Roman" w:cs="Times New Roman"/>
          <w:sz w:val="16"/>
          <w:szCs w:val="16"/>
        </w:rPr>
      </w:pPr>
    </w:p>
    <w:p w14:paraId="44E18E4A" w14:textId="77777777" w:rsidR="00BC4475" w:rsidRDefault="003358E5" w:rsidP="009361A8">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951B86">
        <w:rPr>
          <w:rFonts w:ascii="Times New Roman" w:hAnsi="Times New Roman" w:cs="Times New Roman"/>
          <w:sz w:val="24"/>
          <w:szCs w:val="24"/>
        </w:rPr>
        <w:t xml:space="preserve">idžioji dalis investicijų – </w:t>
      </w:r>
      <w:r w:rsidR="004622B1">
        <w:rPr>
          <w:rFonts w:ascii="Times New Roman" w:hAnsi="Times New Roman" w:cs="Times New Roman"/>
          <w:sz w:val="24"/>
          <w:szCs w:val="24"/>
        </w:rPr>
        <w:t>8</w:t>
      </w:r>
      <w:r w:rsidR="004E775B">
        <w:rPr>
          <w:rFonts w:ascii="Times New Roman" w:hAnsi="Times New Roman" w:cs="Times New Roman"/>
          <w:sz w:val="24"/>
          <w:szCs w:val="24"/>
        </w:rPr>
        <w:t>4</w:t>
      </w:r>
      <w:r w:rsidR="00BC4475" w:rsidRPr="00BC4475">
        <w:rPr>
          <w:rFonts w:ascii="Times New Roman" w:hAnsi="Times New Roman" w:cs="Times New Roman"/>
          <w:sz w:val="24"/>
          <w:szCs w:val="24"/>
        </w:rPr>
        <w:t xml:space="preserve"> proc. – įgyvendinant Alternatyvą Nr. 1 būtų skirta</w:t>
      </w:r>
      <w:r w:rsidR="00BC4475">
        <w:rPr>
          <w:rFonts w:ascii="Times New Roman" w:hAnsi="Times New Roman" w:cs="Times New Roman"/>
          <w:sz w:val="24"/>
          <w:szCs w:val="24"/>
        </w:rPr>
        <w:t xml:space="preserve"> naujo</w:t>
      </w:r>
      <w:r w:rsidR="00BC4475" w:rsidRPr="00BC4475">
        <w:rPr>
          <w:rFonts w:ascii="Times New Roman" w:hAnsi="Times New Roman" w:cs="Times New Roman"/>
          <w:sz w:val="24"/>
          <w:szCs w:val="24"/>
        </w:rPr>
        <w:t xml:space="preserve"> </w:t>
      </w:r>
      <w:r w:rsidR="00BC4475" w:rsidRPr="006E7BA8">
        <w:rPr>
          <w:rFonts w:ascii="Times New Roman" w:hAnsi="Times New Roman" w:cs="Times New Roman"/>
          <w:sz w:val="24"/>
          <w:szCs w:val="24"/>
        </w:rPr>
        <w:t>pastato statybos darbams.</w:t>
      </w:r>
      <w:r w:rsidR="00951B86">
        <w:rPr>
          <w:rFonts w:ascii="Times New Roman" w:hAnsi="Times New Roman" w:cs="Times New Roman"/>
          <w:sz w:val="24"/>
          <w:szCs w:val="24"/>
        </w:rPr>
        <w:t xml:space="preserve"> </w:t>
      </w:r>
    </w:p>
    <w:p w14:paraId="1C1C7591" w14:textId="77777777" w:rsidR="00AF341F" w:rsidRPr="00E44D07" w:rsidRDefault="00AF341F" w:rsidP="009361A8">
      <w:pPr>
        <w:spacing w:before="120" w:after="120" w:line="240" w:lineRule="auto"/>
        <w:ind w:firstLine="720"/>
        <w:jc w:val="both"/>
        <w:rPr>
          <w:rFonts w:ascii="Times New Roman" w:hAnsi="Times New Roman" w:cs="Times New Roman"/>
          <w:sz w:val="24"/>
          <w:szCs w:val="24"/>
        </w:rPr>
      </w:pPr>
      <w:r w:rsidRPr="00E44D07">
        <w:rPr>
          <w:rFonts w:ascii="Times New Roman" w:hAnsi="Times New Roman" w:cs="Times New Roman"/>
          <w:sz w:val="24"/>
          <w:szCs w:val="24"/>
        </w:rPr>
        <w:t xml:space="preserve">Tiek Alternatyvai Nr. </w:t>
      </w:r>
      <w:r>
        <w:rPr>
          <w:rFonts w:ascii="Times New Roman" w:hAnsi="Times New Roman" w:cs="Times New Roman"/>
          <w:sz w:val="24"/>
          <w:szCs w:val="24"/>
        </w:rPr>
        <w:t>1</w:t>
      </w:r>
      <w:r w:rsidRPr="00E44D07">
        <w:rPr>
          <w:rFonts w:ascii="Times New Roman" w:hAnsi="Times New Roman" w:cs="Times New Roman"/>
          <w:sz w:val="24"/>
          <w:szCs w:val="24"/>
        </w:rPr>
        <w:t xml:space="preserve">, tiek likusioms alternatyvoms, kuriose numatytos projektavimo išlaidos, bendra jų suma išsiskaido </w:t>
      </w:r>
      <w:r>
        <w:rPr>
          <w:rFonts w:ascii="Times New Roman" w:hAnsi="Times New Roman" w:cs="Times New Roman"/>
          <w:sz w:val="24"/>
          <w:szCs w:val="24"/>
        </w:rPr>
        <w:t>taip</w:t>
      </w:r>
      <w:r w:rsidRPr="00E44D07">
        <w:rPr>
          <w:rFonts w:ascii="Times New Roman" w:hAnsi="Times New Roman" w:cs="Times New Roman"/>
          <w:sz w:val="24"/>
          <w:szCs w:val="24"/>
        </w:rPr>
        <w:t>:</w:t>
      </w:r>
    </w:p>
    <w:p w14:paraId="0AD6F680" w14:textId="77777777" w:rsidR="00AF341F" w:rsidRPr="00E44D07" w:rsidRDefault="00AF341F" w:rsidP="009361A8">
      <w:pPr>
        <w:pStyle w:val="ListParagraph"/>
        <w:numPr>
          <w:ilvl w:val="0"/>
          <w:numId w:val="3"/>
        </w:numPr>
        <w:spacing w:before="120" w:after="120" w:line="240" w:lineRule="auto"/>
        <w:jc w:val="both"/>
        <w:rPr>
          <w:rFonts w:ascii="Times New Roman" w:hAnsi="Times New Roman" w:cs="Times New Roman"/>
          <w:sz w:val="24"/>
          <w:szCs w:val="24"/>
        </w:rPr>
      </w:pPr>
      <w:r w:rsidRPr="00E44D07">
        <w:rPr>
          <w:rFonts w:ascii="Times New Roman" w:hAnsi="Times New Roman" w:cs="Times New Roman"/>
          <w:sz w:val="24"/>
          <w:szCs w:val="24"/>
        </w:rPr>
        <w:t>Techninio</w:t>
      </w:r>
      <w:r w:rsidR="00194F12">
        <w:rPr>
          <w:rFonts w:ascii="Times New Roman" w:hAnsi="Times New Roman" w:cs="Times New Roman"/>
          <w:sz w:val="24"/>
          <w:szCs w:val="24"/>
        </w:rPr>
        <w:t xml:space="preserve"> projekto parengimo išlaidos – 8</w:t>
      </w:r>
      <w:r w:rsidRPr="00E44D07">
        <w:rPr>
          <w:rFonts w:ascii="Times New Roman" w:hAnsi="Times New Roman" w:cs="Times New Roman"/>
          <w:sz w:val="24"/>
          <w:szCs w:val="24"/>
        </w:rPr>
        <w:t>2 proc.</w:t>
      </w:r>
    </w:p>
    <w:p w14:paraId="73BB302A" w14:textId="77777777" w:rsidR="00AF341F" w:rsidRPr="00E44D07" w:rsidRDefault="00AF341F" w:rsidP="009361A8">
      <w:pPr>
        <w:pStyle w:val="ListParagraph"/>
        <w:numPr>
          <w:ilvl w:val="0"/>
          <w:numId w:val="3"/>
        </w:numPr>
        <w:spacing w:before="120" w:after="120" w:line="240" w:lineRule="auto"/>
        <w:jc w:val="both"/>
        <w:rPr>
          <w:rFonts w:ascii="Times New Roman" w:hAnsi="Times New Roman" w:cs="Times New Roman"/>
          <w:sz w:val="24"/>
          <w:szCs w:val="24"/>
        </w:rPr>
      </w:pPr>
      <w:r w:rsidRPr="00E44D07">
        <w:rPr>
          <w:rFonts w:ascii="Times New Roman" w:hAnsi="Times New Roman" w:cs="Times New Roman"/>
          <w:sz w:val="24"/>
          <w:szCs w:val="24"/>
        </w:rPr>
        <w:t xml:space="preserve">Techninio projekto ekspertizė – </w:t>
      </w:r>
      <w:r w:rsidR="00194F12">
        <w:rPr>
          <w:rFonts w:ascii="Times New Roman" w:hAnsi="Times New Roman" w:cs="Times New Roman"/>
          <w:sz w:val="24"/>
          <w:szCs w:val="24"/>
        </w:rPr>
        <w:t>9</w:t>
      </w:r>
      <w:r w:rsidRPr="00E44D07">
        <w:rPr>
          <w:rFonts w:ascii="Times New Roman" w:hAnsi="Times New Roman" w:cs="Times New Roman"/>
          <w:sz w:val="24"/>
          <w:szCs w:val="24"/>
        </w:rPr>
        <w:t xml:space="preserve"> proc.</w:t>
      </w:r>
    </w:p>
    <w:p w14:paraId="6F33A6C7" w14:textId="77777777" w:rsidR="00AF341F" w:rsidRPr="00E44D07" w:rsidRDefault="00AF341F" w:rsidP="009361A8">
      <w:pPr>
        <w:pStyle w:val="ListParagraph"/>
        <w:numPr>
          <w:ilvl w:val="0"/>
          <w:numId w:val="3"/>
        </w:numPr>
        <w:spacing w:before="120" w:after="120" w:line="240" w:lineRule="auto"/>
        <w:jc w:val="both"/>
        <w:rPr>
          <w:rFonts w:ascii="Times New Roman" w:hAnsi="Times New Roman" w:cs="Times New Roman"/>
          <w:sz w:val="24"/>
          <w:szCs w:val="24"/>
        </w:rPr>
      </w:pPr>
      <w:r w:rsidRPr="00E44D07">
        <w:rPr>
          <w:rFonts w:ascii="Times New Roman" w:hAnsi="Times New Roman" w:cs="Times New Roman"/>
          <w:sz w:val="24"/>
          <w:szCs w:val="24"/>
        </w:rPr>
        <w:t xml:space="preserve">Projekto vykdomo priežiūra – </w:t>
      </w:r>
      <w:r w:rsidR="00194F12">
        <w:rPr>
          <w:rFonts w:ascii="Times New Roman" w:hAnsi="Times New Roman" w:cs="Times New Roman"/>
          <w:sz w:val="24"/>
          <w:szCs w:val="24"/>
        </w:rPr>
        <w:t>9</w:t>
      </w:r>
      <w:r w:rsidRPr="00E44D07">
        <w:rPr>
          <w:rFonts w:ascii="Times New Roman" w:hAnsi="Times New Roman" w:cs="Times New Roman"/>
          <w:sz w:val="24"/>
          <w:szCs w:val="24"/>
        </w:rPr>
        <w:t xml:space="preserve"> proc. </w:t>
      </w:r>
    </w:p>
    <w:p w14:paraId="2B92134F" w14:textId="77777777" w:rsidR="006E7BA8" w:rsidRPr="004E6421" w:rsidRDefault="006E7BA8" w:rsidP="009361A8">
      <w:pPr>
        <w:spacing w:before="120" w:after="120" w:line="240" w:lineRule="auto"/>
        <w:ind w:firstLine="720"/>
        <w:jc w:val="both"/>
        <w:rPr>
          <w:rFonts w:ascii="Times New Roman" w:hAnsi="Times New Roman" w:cs="Times New Roman"/>
          <w:sz w:val="24"/>
          <w:szCs w:val="24"/>
        </w:rPr>
      </w:pPr>
      <w:r w:rsidRPr="006E7BA8">
        <w:rPr>
          <w:rFonts w:ascii="Times New Roman" w:hAnsi="Times New Roman" w:cs="Times New Roman"/>
          <w:sz w:val="24"/>
          <w:szCs w:val="24"/>
        </w:rPr>
        <w:t xml:space="preserve">Planuojama projekto įgyvendinimo trukmė – </w:t>
      </w:r>
      <w:r>
        <w:rPr>
          <w:rFonts w:ascii="Times New Roman" w:hAnsi="Times New Roman" w:cs="Times New Roman"/>
          <w:sz w:val="24"/>
          <w:szCs w:val="24"/>
        </w:rPr>
        <w:t>36</w:t>
      </w:r>
      <w:r w:rsidRPr="006E7BA8">
        <w:rPr>
          <w:rFonts w:ascii="Times New Roman" w:hAnsi="Times New Roman" w:cs="Times New Roman"/>
          <w:sz w:val="24"/>
          <w:szCs w:val="24"/>
        </w:rPr>
        <w:t xml:space="preserve"> mėn. Sekančioje lentelėje pateikiamas investicijų išsidėstymas per projekto įgyvendinimo laikotarpį. Pirmais projekto įgyvendinimo metais būtų </w:t>
      </w:r>
      <w:r>
        <w:rPr>
          <w:rFonts w:ascii="Times New Roman" w:hAnsi="Times New Roman" w:cs="Times New Roman"/>
          <w:sz w:val="24"/>
          <w:szCs w:val="24"/>
        </w:rPr>
        <w:t xml:space="preserve">rengiami projektai </w:t>
      </w:r>
      <w:r w:rsidRPr="006E7BA8">
        <w:rPr>
          <w:rFonts w:ascii="Times New Roman" w:hAnsi="Times New Roman" w:cs="Times New Roman"/>
          <w:sz w:val="24"/>
          <w:szCs w:val="24"/>
        </w:rPr>
        <w:t>ir atliekama ekspertizė</w:t>
      </w:r>
      <w:r>
        <w:rPr>
          <w:rFonts w:ascii="Times New Roman" w:hAnsi="Times New Roman" w:cs="Times New Roman"/>
          <w:sz w:val="24"/>
          <w:szCs w:val="24"/>
        </w:rPr>
        <w:t xml:space="preserve">, o antraisiais metais pradedami </w:t>
      </w:r>
      <w:r w:rsidRPr="006E7BA8">
        <w:rPr>
          <w:rFonts w:ascii="Times New Roman" w:hAnsi="Times New Roman" w:cs="Times New Roman"/>
          <w:sz w:val="24"/>
          <w:szCs w:val="24"/>
        </w:rPr>
        <w:t xml:space="preserve">statybos </w:t>
      </w:r>
      <w:r w:rsidRPr="004E6421">
        <w:rPr>
          <w:rFonts w:ascii="Times New Roman" w:hAnsi="Times New Roman" w:cs="Times New Roman"/>
          <w:sz w:val="24"/>
          <w:szCs w:val="24"/>
        </w:rPr>
        <w:t>darbai.</w:t>
      </w:r>
    </w:p>
    <w:p w14:paraId="1DFB90A6" w14:textId="77777777" w:rsidR="004A3077" w:rsidRPr="00451B62" w:rsidRDefault="004A3077" w:rsidP="009361A8">
      <w:pPr>
        <w:tabs>
          <w:tab w:val="left" w:pos="4035"/>
        </w:tabs>
        <w:spacing w:before="120" w:after="120" w:line="240" w:lineRule="auto"/>
        <w:rPr>
          <w:rFonts w:ascii="Times New Roman" w:hAnsi="Times New Roman" w:cs="Times New Roman"/>
          <w:b/>
          <w:sz w:val="16"/>
          <w:szCs w:val="16"/>
        </w:rPr>
      </w:pPr>
      <w:r w:rsidRPr="00451B62">
        <w:rPr>
          <w:rFonts w:ascii="Times New Roman" w:hAnsi="Times New Roman" w:cs="Times New Roman"/>
          <w:b/>
          <w:sz w:val="16"/>
          <w:szCs w:val="16"/>
        </w:rPr>
        <w:tab/>
      </w:r>
    </w:p>
    <w:p w14:paraId="56E8E6B4" w14:textId="77777777" w:rsidR="004E6421" w:rsidRPr="0019090D" w:rsidRDefault="004E6421" w:rsidP="009361A8">
      <w:pPr>
        <w:spacing w:before="120" w:after="120" w:line="240" w:lineRule="auto"/>
        <w:rPr>
          <w:rFonts w:ascii="Times New Roman" w:hAnsi="Times New Roman" w:cs="Times New Roman"/>
          <w:b/>
          <w:sz w:val="20"/>
          <w:szCs w:val="20"/>
        </w:rPr>
      </w:pPr>
      <w:r w:rsidRPr="004E6421">
        <w:rPr>
          <w:rFonts w:ascii="Times New Roman" w:hAnsi="Times New Roman" w:cs="Times New Roman"/>
          <w:b/>
          <w:sz w:val="20"/>
          <w:szCs w:val="20"/>
        </w:rPr>
        <w:t>1</w:t>
      </w:r>
      <w:r w:rsidR="0019090D">
        <w:rPr>
          <w:rFonts w:ascii="Times New Roman" w:hAnsi="Times New Roman" w:cs="Times New Roman"/>
          <w:b/>
          <w:sz w:val="20"/>
          <w:szCs w:val="20"/>
        </w:rPr>
        <w:t>0</w:t>
      </w:r>
      <w:r w:rsidRPr="004E6421">
        <w:rPr>
          <w:rFonts w:ascii="Times New Roman" w:hAnsi="Times New Roman" w:cs="Times New Roman"/>
          <w:b/>
          <w:sz w:val="20"/>
          <w:szCs w:val="20"/>
        </w:rPr>
        <w:t xml:space="preserve"> lentelė.</w:t>
      </w:r>
      <w:r w:rsidRPr="0019090D">
        <w:rPr>
          <w:rFonts w:ascii="Times New Roman" w:hAnsi="Times New Roman" w:cs="Times New Roman"/>
          <w:b/>
          <w:sz w:val="20"/>
          <w:szCs w:val="20"/>
        </w:rPr>
        <w:t xml:space="preserve"> </w:t>
      </w:r>
      <w:r w:rsidRPr="0019090D">
        <w:rPr>
          <w:rFonts w:ascii="Times New Roman" w:hAnsi="Times New Roman" w:cs="Times New Roman"/>
          <w:sz w:val="20"/>
          <w:szCs w:val="20"/>
        </w:rPr>
        <w:t>Planuojamas alternatyvos Nr. 1 investicijų išsidėstymas laike, Eur</w:t>
      </w:r>
      <w:r w:rsidRPr="0019090D">
        <w:rPr>
          <w:rFonts w:ascii="Times New Roman" w:hAnsi="Times New Roman" w:cs="Times New Roman"/>
          <w:b/>
          <w:sz w:val="20"/>
          <w:szCs w:val="20"/>
        </w:rPr>
        <w:t xml:space="preserve"> </w:t>
      </w:r>
    </w:p>
    <w:tbl>
      <w:tblPr>
        <w:tblW w:w="5000" w:type="pct"/>
        <w:jc w:val="center"/>
        <w:tblLook w:val="04A0" w:firstRow="1" w:lastRow="0" w:firstColumn="1" w:lastColumn="0" w:noHBand="0" w:noVBand="1"/>
      </w:tblPr>
      <w:tblGrid>
        <w:gridCol w:w="643"/>
        <w:gridCol w:w="3007"/>
        <w:gridCol w:w="1424"/>
        <w:gridCol w:w="1424"/>
        <w:gridCol w:w="1424"/>
        <w:gridCol w:w="1422"/>
      </w:tblGrid>
      <w:tr w:rsidR="004E6421" w:rsidRPr="004E6421" w14:paraId="34B8ECD0" w14:textId="77777777" w:rsidTr="00743643">
        <w:trPr>
          <w:trHeight w:val="480"/>
          <w:jc w:val="center"/>
        </w:trPr>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E75C49" w14:textId="77777777" w:rsidR="004E6421" w:rsidRPr="004E6421" w:rsidRDefault="004E6421" w:rsidP="009361A8">
            <w:pPr>
              <w:spacing w:after="0" w:line="240" w:lineRule="auto"/>
              <w:jc w:val="center"/>
              <w:rPr>
                <w:rFonts w:ascii="Times New Roman" w:hAnsi="Times New Roman" w:cs="Times New Roman"/>
                <w:b/>
                <w:bCs/>
                <w:sz w:val="20"/>
                <w:szCs w:val="20"/>
              </w:rPr>
            </w:pPr>
            <w:r w:rsidRPr="004E6421">
              <w:rPr>
                <w:rFonts w:ascii="Times New Roman" w:hAnsi="Times New Roman" w:cs="Times New Roman"/>
                <w:b/>
                <w:bCs/>
                <w:sz w:val="20"/>
                <w:szCs w:val="20"/>
              </w:rPr>
              <w:t>Eil. Nr.</w:t>
            </w:r>
          </w:p>
        </w:tc>
        <w:tc>
          <w:tcPr>
            <w:tcW w:w="16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CC2EA5" w14:textId="77777777" w:rsidR="004E6421" w:rsidRPr="004E6421" w:rsidRDefault="004E6421" w:rsidP="009361A8">
            <w:pPr>
              <w:spacing w:after="0" w:line="240" w:lineRule="auto"/>
              <w:jc w:val="center"/>
              <w:rPr>
                <w:rFonts w:ascii="Times New Roman" w:hAnsi="Times New Roman" w:cs="Times New Roman"/>
                <w:b/>
                <w:bCs/>
                <w:sz w:val="20"/>
                <w:szCs w:val="20"/>
              </w:rPr>
            </w:pPr>
            <w:r w:rsidRPr="004E6421">
              <w:rPr>
                <w:rFonts w:ascii="Times New Roman" w:hAnsi="Times New Roman" w:cs="Times New Roman"/>
                <w:b/>
                <w:bCs/>
                <w:sz w:val="20"/>
                <w:szCs w:val="20"/>
              </w:rPr>
              <w:t>Išlaidų eilutė</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26266B" w14:textId="77777777" w:rsidR="004E6421" w:rsidRPr="004E6421" w:rsidRDefault="004E6421" w:rsidP="009361A8">
            <w:pPr>
              <w:spacing w:after="0" w:line="240" w:lineRule="auto"/>
              <w:jc w:val="center"/>
              <w:rPr>
                <w:rFonts w:ascii="Times New Roman" w:hAnsi="Times New Roman" w:cs="Times New Roman"/>
                <w:b/>
                <w:bCs/>
                <w:sz w:val="20"/>
                <w:szCs w:val="20"/>
              </w:rPr>
            </w:pPr>
            <w:r w:rsidRPr="004E6421">
              <w:rPr>
                <w:rFonts w:ascii="Times New Roman" w:hAnsi="Times New Roman" w:cs="Times New Roman"/>
                <w:b/>
                <w:bCs/>
                <w:sz w:val="20"/>
                <w:szCs w:val="20"/>
              </w:rPr>
              <w:t>1 m.</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9C8C5E" w14:textId="77777777" w:rsidR="004E6421" w:rsidRPr="004E6421" w:rsidRDefault="004E6421" w:rsidP="009361A8">
            <w:pPr>
              <w:spacing w:after="0" w:line="240" w:lineRule="auto"/>
              <w:jc w:val="center"/>
              <w:rPr>
                <w:rFonts w:ascii="Times New Roman" w:hAnsi="Times New Roman" w:cs="Times New Roman"/>
                <w:b/>
                <w:bCs/>
                <w:sz w:val="20"/>
                <w:szCs w:val="20"/>
              </w:rPr>
            </w:pPr>
            <w:r w:rsidRPr="004E6421">
              <w:rPr>
                <w:rFonts w:ascii="Times New Roman" w:hAnsi="Times New Roman" w:cs="Times New Roman"/>
                <w:b/>
                <w:bCs/>
                <w:sz w:val="20"/>
                <w:szCs w:val="20"/>
              </w:rPr>
              <w:t>2 m.</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C1E682" w14:textId="77777777" w:rsidR="004E6421" w:rsidRPr="004E6421" w:rsidRDefault="004E6421" w:rsidP="009361A8">
            <w:pPr>
              <w:spacing w:after="0" w:line="240" w:lineRule="auto"/>
              <w:jc w:val="center"/>
              <w:rPr>
                <w:rFonts w:ascii="Times New Roman" w:hAnsi="Times New Roman" w:cs="Times New Roman"/>
                <w:b/>
                <w:bCs/>
                <w:sz w:val="20"/>
                <w:szCs w:val="20"/>
              </w:rPr>
            </w:pPr>
            <w:r w:rsidRPr="004E6421">
              <w:rPr>
                <w:rFonts w:ascii="Times New Roman" w:hAnsi="Times New Roman" w:cs="Times New Roman"/>
                <w:b/>
                <w:bCs/>
                <w:sz w:val="20"/>
                <w:szCs w:val="20"/>
              </w:rPr>
              <w:t>3 m.</w:t>
            </w:r>
          </w:p>
        </w:tc>
        <w:tc>
          <w:tcPr>
            <w:tcW w:w="7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B50CCD" w14:textId="77777777" w:rsidR="004E6421" w:rsidRPr="004E6421" w:rsidRDefault="004E6421" w:rsidP="009361A8">
            <w:pPr>
              <w:spacing w:after="0" w:line="240" w:lineRule="auto"/>
              <w:jc w:val="center"/>
              <w:rPr>
                <w:rFonts w:ascii="Times New Roman" w:hAnsi="Times New Roman" w:cs="Times New Roman"/>
                <w:b/>
                <w:bCs/>
                <w:sz w:val="20"/>
                <w:szCs w:val="20"/>
              </w:rPr>
            </w:pPr>
            <w:r w:rsidRPr="004E6421">
              <w:rPr>
                <w:rFonts w:ascii="Times New Roman" w:hAnsi="Times New Roman" w:cs="Times New Roman"/>
                <w:b/>
                <w:bCs/>
                <w:sz w:val="20"/>
                <w:szCs w:val="20"/>
              </w:rPr>
              <w:t>VISO, Eur</w:t>
            </w:r>
          </w:p>
        </w:tc>
      </w:tr>
      <w:tr w:rsidR="00462BF4" w:rsidRPr="004E6421" w14:paraId="17DDEF72" w14:textId="77777777" w:rsidTr="003E7018">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3561C752" w14:textId="77777777" w:rsidR="00462BF4" w:rsidRPr="004E6421" w:rsidRDefault="00462BF4" w:rsidP="009361A8">
            <w:pPr>
              <w:spacing w:after="0" w:line="240" w:lineRule="auto"/>
              <w:jc w:val="right"/>
              <w:rPr>
                <w:rFonts w:ascii="Times New Roman" w:hAnsi="Times New Roman" w:cs="Times New Roman"/>
                <w:sz w:val="20"/>
                <w:szCs w:val="20"/>
              </w:rPr>
            </w:pPr>
            <w:r w:rsidRPr="004E6421">
              <w:rPr>
                <w:rFonts w:ascii="Times New Roman" w:hAnsi="Times New Roman" w:cs="Times New Roman"/>
                <w:sz w:val="20"/>
                <w:szCs w:val="20"/>
              </w:rPr>
              <w:t>1</w:t>
            </w:r>
          </w:p>
        </w:tc>
        <w:tc>
          <w:tcPr>
            <w:tcW w:w="1609" w:type="pct"/>
            <w:tcBorders>
              <w:top w:val="nil"/>
              <w:left w:val="nil"/>
              <w:bottom w:val="single" w:sz="4" w:space="0" w:color="auto"/>
              <w:right w:val="single" w:sz="4" w:space="0" w:color="auto"/>
            </w:tcBorders>
            <w:shd w:val="clear" w:color="auto" w:fill="auto"/>
            <w:vAlign w:val="bottom"/>
            <w:hideMark/>
          </w:tcPr>
          <w:p w14:paraId="032873E1" w14:textId="77777777" w:rsidR="00462BF4" w:rsidRPr="004E6421" w:rsidRDefault="00462BF4" w:rsidP="009361A8">
            <w:pPr>
              <w:spacing w:after="0" w:line="240" w:lineRule="auto"/>
              <w:rPr>
                <w:rFonts w:ascii="Times New Roman" w:hAnsi="Times New Roman" w:cs="Times New Roman"/>
                <w:sz w:val="20"/>
                <w:szCs w:val="20"/>
              </w:rPr>
            </w:pPr>
            <w:r w:rsidRPr="004E6421">
              <w:rPr>
                <w:rFonts w:ascii="Times New Roman" w:hAnsi="Times New Roman" w:cs="Times New Roman"/>
                <w:sz w:val="20"/>
                <w:szCs w:val="20"/>
              </w:rPr>
              <w:t>Statybos darbai</w:t>
            </w:r>
          </w:p>
        </w:tc>
        <w:tc>
          <w:tcPr>
            <w:tcW w:w="762" w:type="pct"/>
            <w:tcBorders>
              <w:top w:val="nil"/>
              <w:left w:val="nil"/>
              <w:bottom w:val="single" w:sz="4" w:space="0" w:color="auto"/>
              <w:right w:val="single" w:sz="4" w:space="0" w:color="auto"/>
            </w:tcBorders>
            <w:shd w:val="clear" w:color="auto" w:fill="auto"/>
            <w:noWrap/>
            <w:vAlign w:val="bottom"/>
          </w:tcPr>
          <w:p w14:paraId="41F21F1C" w14:textId="77777777" w:rsidR="00462BF4" w:rsidRPr="004E6421" w:rsidRDefault="00462BF4" w:rsidP="009361A8">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00A03AA3" w14:textId="77777777" w:rsidR="00462BF4" w:rsidRPr="004E6421" w:rsidRDefault="004E775B" w:rsidP="009361A8">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80</w:t>
            </w:r>
            <w:r w:rsidR="00462BF4">
              <w:rPr>
                <w:rFonts w:ascii="Times New Roman" w:hAnsi="Times New Roman" w:cs="Times New Roman"/>
                <w:sz w:val="20"/>
                <w:szCs w:val="20"/>
              </w:rPr>
              <w:t xml:space="preserve"> 000</w:t>
            </w:r>
          </w:p>
        </w:tc>
        <w:tc>
          <w:tcPr>
            <w:tcW w:w="762" w:type="pct"/>
            <w:tcBorders>
              <w:top w:val="nil"/>
              <w:left w:val="nil"/>
              <w:bottom w:val="single" w:sz="4" w:space="0" w:color="auto"/>
              <w:right w:val="single" w:sz="4" w:space="0" w:color="auto"/>
            </w:tcBorders>
            <w:shd w:val="clear" w:color="auto" w:fill="auto"/>
            <w:noWrap/>
            <w:vAlign w:val="bottom"/>
          </w:tcPr>
          <w:p w14:paraId="1DF631F2" w14:textId="77777777" w:rsidR="00462BF4" w:rsidRPr="004E6421" w:rsidRDefault="004622B1" w:rsidP="004E775B">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500 </w:t>
            </w:r>
            <w:r w:rsidR="004E775B">
              <w:rPr>
                <w:rFonts w:ascii="Times New Roman" w:hAnsi="Times New Roman" w:cs="Times New Roman"/>
                <w:sz w:val="20"/>
                <w:szCs w:val="20"/>
              </w:rPr>
              <w:t>776</w:t>
            </w:r>
          </w:p>
        </w:tc>
        <w:tc>
          <w:tcPr>
            <w:tcW w:w="761" w:type="pct"/>
            <w:tcBorders>
              <w:top w:val="nil"/>
              <w:left w:val="nil"/>
              <w:bottom w:val="single" w:sz="4" w:space="0" w:color="auto"/>
              <w:right w:val="single" w:sz="4" w:space="0" w:color="auto"/>
            </w:tcBorders>
            <w:shd w:val="clear" w:color="auto" w:fill="auto"/>
            <w:noWrap/>
            <w:vAlign w:val="bottom"/>
          </w:tcPr>
          <w:p w14:paraId="08E6C345" w14:textId="77777777" w:rsidR="00462BF4" w:rsidRPr="00FC51AA" w:rsidRDefault="004E775B" w:rsidP="009361A8">
            <w:pPr>
              <w:spacing w:after="0" w:line="240" w:lineRule="auto"/>
              <w:jc w:val="right"/>
              <w:rPr>
                <w:rFonts w:ascii="Times New Roman" w:hAnsi="Times New Roman" w:cs="Times New Roman"/>
                <w:sz w:val="20"/>
                <w:szCs w:val="20"/>
              </w:rPr>
            </w:pPr>
            <w:r w:rsidRPr="004E775B">
              <w:rPr>
                <w:rFonts w:ascii="Times New Roman" w:hAnsi="Times New Roman" w:cs="Times New Roman"/>
                <w:sz w:val="20"/>
                <w:szCs w:val="20"/>
              </w:rPr>
              <w:t>580 776</w:t>
            </w:r>
          </w:p>
        </w:tc>
      </w:tr>
      <w:tr w:rsidR="00260A2D" w:rsidRPr="004E6421" w14:paraId="7769CBBA" w14:textId="77777777" w:rsidTr="003E7018">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38379B2E" w14:textId="77777777" w:rsidR="00260A2D" w:rsidRPr="004E6421" w:rsidRDefault="00260A2D"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w:t>
            </w:r>
          </w:p>
        </w:tc>
        <w:tc>
          <w:tcPr>
            <w:tcW w:w="1609" w:type="pct"/>
            <w:tcBorders>
              <w:top w:val="nil"/>
              <w:left w:val="nil"/>
              <w:bottom w:val="single" w:sz="4" w:space="0" w:color="auto"/>
              <w:right w:val="single" w:sz="4" w:space="0" w:color="auto"/>
            </w:tcBorders>
            <w:shd w:val="clear" w:color="auto" w:fill="auto"/>
            <w:vAlign w:val="bottom"/>
          </w:tcPr>
          <w:p w14:paraId="4848FCBA" w14:textId="77777777" w:rsidR="00260A2D" w:rsidRPr="004E6421" w:rsidRDefault="00260A2D" w:rsidP="00260A2D">
            <w:pPr>
              <w:spacing w:after="0" w:line="240" w:lineRule="auto"/>
              <w:rPr>
                <w:rFonts w:ascii="Times New Roman" w:hAnsi="Times New Roman" w:cs="Times New Roman"/>
                <w:sz w:val="20"/>
                <w:szCs w:val="20"/>
              </w:rPr>
            </w:pPr>
            <w:r>
              <w:rPr>
                <w:rFonts w:ascii="Times New Roman" w:hAnsi="Times New Roman" w:cs="Times New Roman"/>
                <w:sz w:val="20"/>
                <w:szCs w:val="20"/>
              </w:rPr>
              <w:t>Ilgalaikis turtas</w:t>
            </w:r>
          </w:p>
        </w:tc>
        <w:tc>
          <w:tcPr>
            <w:tcW w:w="762" w:type="pct"/>
            <w:tcBorders>
              <w:top w:val="nil"/>
              <w:left w:val="nil"/>
              <w:bottom w:val="single" w:sz="4" w:space="0" w:color="auto"/>
              <w:right w:val="single" w:sz="4" w:space="0" w:color="auto"/>
            </w:tcBorders>
            <w:shd w:val="clear" w:color="auto" w:fill="auto"/>
            <w:noWrap/>
            <w:vAlign w:val="bottom"/>
          </w:tcPr>
          <w:p w14:paraId="331458F7" w14:textId="77777777" w:rsidR="00260A2D" w:rsidRDefault="00260A2D"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2EA5DD10" w14:textId="77777777" w:rsidR="00260A2D" w:rsidRDefault="00260A2D"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2C1E86C8" w14:textId="77777777" w:rsidR="00260A2D" w:rsidRDefault="004E775B"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23 107,6</w:t>
            </w:r>
          </w:p>
        </w:tc>
        <w:tc>
          <w:tcPr>
            <w:tcW w:w="761" w:type="pct"/>
            <w:tcBorders>
              <w:top w:val="nil"/>
              <w:left w:val="nil"/>
              <w:bottom w:val="single" w:sz="4" w:space="0" w:color="auto"/>
              <w:right w:val="single" w:sz="4" w:space="0" w:color="auto"/>
            </w:tcBorders>
            <w:shd w:val="clear" w:color="auto" w:fill="auto"/>
            <w:noWrap/>
            <w:vAlign w:val="bottom"/>
          </w:tcPr>
          <w:p w14:paraId="2A256393" w14:textId="77777777" w:rsidR="00260A2D" w:rsidRDefault="004E775B"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23 107,6</w:t>
            </w:r>
          </w:p>
        </w:tc>
      </w:tr>
      <w:tr w:rsidR="00260A2D" w:rsidRPr="004E6421" w14:paraId="2D86813E" w14:textId="77777777" w:rsidTr="00260A2D">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30B989CB" w14:textId="77777777" w:rsidR="00260A2D" w:rsidRPr="004E6421" w:rsidRDefault="00260A2D"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w:t>
            </w:r>
          </w:p>
        </w:tc>
        <w:tc>
          <w:tcPr>
            <w:tcW w:w="1609" w:type="pct"/>
            <w:tcBorders>
              <w:top w:val="nil"/>
              <w:left w:val="nil"/>
              <w:bottom w:val="single" w:sz="4" w:space="0" w:color="auto"/>
              <w:right w:val="single" w:sz="4" w:space="0" w:color="auto"/>
            </w:tcBorders>
            <w:shd w:val="clear" w:color="auto" w:fill="auto"/>
            <w:vAlign w:val="bottom"/>
            <w:hideMark/>
          </w:tcPr>
          <w:p w14:paraId="58E807E3" w14:textId="77777777" w:rsidR="00260A2D" w:rsidRPr="004E6421" w:rsidRDefault="00260A2D" w:rsidP="00260A2D">
            <w:pPr>
              <w:spacing w:after="0" w:line="240" w:lineRule="auto"/>
              <w:rPr>
                <w:rFonts w:ascii="Times New Roman" w:hAnsi="Times New Roman" w:cs="Times New Roman"/>
                <w:sz w:val="20"/>
                <w:szCs w:val="20"/>
              </w:rPr>
            </w:pPr>
            <w:r w:rsidRPr="004E6421">
              <w:rPr>
                <w:rFonts w:ascii="Times New Roman" w:hAnsi="Times New Roman" w:cs="Times New Roman"/>
                <w:sz w:val="20"/>
                <w:szCs w:val="20"/>
              </w:rPr>
              <w:t>P</w:t>
            </w:r>
            <w:r>
              <w:rPr>
                <w:rFonts w:ascii="Times New Roman" w:hAnsi="Times New Roman" w:cs="Times New Roman"/>
                <w:sz w:val="20"/>
                <w:szCs w:val="20"/>
              </w:rPr>
              <w:t>rojekto</w:t>
            </w:r>
            <w:r w:rsidRPr="004E6421">
              <w:rPr>
                <w:rFonts w:ascii="Times New Roman" w:hAnsi="Times New Roman" w:cs="Times New Roman"/>
                <w:sz w:val="20"/>
                <w:szCs w:val="20"/>
              </w:rPr>
              <w:t xml:space="preserve"> parengimas</w:t>
            </w:r>
          </w:p>
        </w:tc>
        <w:tc>
          <w:tcPr>
            <w:tcW w:w="762" w:type="pct"/>
            <w:tcBorders>
              <w:top w:val="nil"/>
              <w:left w:val="nil"/>
              <w:bottom w:val="single" w:sz="4" w:space="0" w:color="auto"/>
              <w:right w:val="single" w:sz="4" w:space="0" w:color="auto"/>
            </w:tcBorders>
            <w:shd w:val="clear" w:color="auto" w:fill="auto"/>
            <w:noWrap/>
            <w:vAlign w:val="bottom"/>
          </w:tcPr>
          <w:p w14:paraId="588372D2" w14:textId="77777777" w:rsidR="00260A2D" w:rsidRPr="004E6421" w:rsidRDefault="00841C5A"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26 424,6</w:t>
            </w:r>
          </w:p>
        </w:tc>
        <w:tc>
          <w:tcPr>
            <w:tcW w:w="762" w:type="pct"/>
            <w:tcBorders>
              <w:top w:val="nil"/>
              <w:left w:val="nil"/>
              <w:bottom w:val="single" w:sz="4" w:space="0" w:color="auto"/>
              <w:right w:val="single" w:sz="4" w:space="0" w:color="auto"/>
            </w:tcBorders>
            <w:shd w:val="clear" w:color="auto" w:fill="auto"/>
            <w:noWrap/>
            <w:vAlign w:val="bottom"/>
          </w:tcPr>
          <w:p w14:paraId="45D8B695" w14:textId="77777777" w:rsidR="00260A2D" w:rsidRPr="004E6421" w:rsidRDefault="00260A2D"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25E1593B" w14:textId="77777777" w:rsidR="00260A2D" w:rsidRPr="004E6421" w:rsidRDefault="00260A2D"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761" w:type="pct"/>
            <w:tcBorders>
              <w:top w:val="nil"/>
              <w:left w:val="nil"/>
              <w:bottom w:val="single" w:sz="4" w:space="0" w:color="auto"/>
              <w:right w:val="single" w:sz="4" w:space="0" w:color="auto"/>
            </w:tcBorders>
            <w:shd w:val="clear" w:color="auto" w:fill="auto"/>
            <w:noWrap/>
            <w:vAlign w:val="bottom"/>
          </w:tcPr>
          <w:p w14:paraId="512903E0" w14:textId="77777777" w:rsidR="00260A2D" w:rsidRPr="004E6421" w:rsidRDefault="00841C5A"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26 424,6</w:t>
            </w:r>
          </w:p>
        </w:tc>
      </w:tr>
      <w:tr w:rsidR="00260A2D" w:rsidRPr="004E6421" w14:paraId="63849819" w14:textId="77777777" w:rsidTr="00260A2D">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1C18EB56" w14:textId="77777777" w:rsidR="00260A2D" w:rsidRPr="004E6421" w:rsidRDefault="00260A2D"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w:t>
            </w:r>
          </w:p>
        </w:tc>
        <w:tc>
          <w:tcPr>
            <w:tcW w:w="1609" w:type="pct"/>
            <w:tcBorders>
              <w:top w:val="nil"/>
              <w:left w:val="nil"/>
              <w:bottom w:val="single" w:sz="4" w:space="0" w:color="auto"/>
              <w:right w:val="single" w:sz="4" w:space="0" w:color="auto"/>
            </w:tcBorders>
            <w:shd w:val="clear" w:color="auto" w:fill="auto"/>
            <w:vAlign w:val="bottom"/>
            <w:hideMark/>
          </w:tcPr>
          <w:p w14:paraId="0309047C" w14:textId="77777777" w:rsidR="00260A2D" w:rsidRPr="004E6421" w:rsidRDefault="00260A2D" w:rsidP="00260A2D">
            <w:pPr>
              <w:spacing w:after="0" w:line="240" w:lineRule="auto"/>
              <w:rPr>
                <w:rFonts w:ascii="Times New Roman" w:hAnsi="Times New Roman" w:cs="Times New Roman"/>
                <w:sz w:val="20"/>
                <w:szCs w:val="20"/>
              </w:rPr>
            </w:pPr>
            <w:r w:rsidRPr="004E6421">
              <w:rPr>
                <w:rFonts w:ascii="Times New Roman" w:hAnsi="Times New Roman" w:cs="Times New Roman"/>
                <w:sz w:val="20"/>
                <w:szCs w:val="20"/>
              </w:rPr>
              <w:t>Projekto vykdymo priežiūra</w:t>
            </w:r>
          </w:p>
        </w:tc>
        <w:tc>
          <w:tcPr>
            <w:tcW w:w="762" w:type="pct"/>
            <w:tcBorders>
              <w:top w:val="nil"/>
              <w:left w:val="nil"/>
              <w:bottom w:val="single" w:sz="4" w:space="0" w:color="auto"/>
              <w:right w:val="single" w:sz="4" w:space="0" w:color="auto"/>
            </w:tcBorders>
            <w:shd w:val="clear" w:color="auto" w:fill="auto"/>
            <w:noWrap/>
            <w:vAlign w:val="bottom"/>
          </w:tcPr>
          <w:p w14:paraId="0BFDAC0B" w14:textId="77777777" w:rsidR="00260A2D" w:rsidRPr="004E6421" w:rsidRDefault="00260A2D"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1DBDCECF" w14:textId="77777777" w:rsidR="00260A2D" w:rsidRPr="004E6421" w:rsidRDefault="00841C5A"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1307,1</w:t>
            </w:r>
          </w:p>
        </w:tc>
        <w:tc>
          <w:tcPr>
            <w:tcW w:w="762" w:type="pct"/>
            <w:tcBorders>
              <w:top w:val="nil"/>
              <w:left w:val="nil"/>
              <w:bottom w:val="single" w:sz="4" w:space="0" w:color="auto"/>
              <w:right w:val="single" w:sz="4" w:space="0" w:color="auto"/>
            </w:tcBorders>
            <w:shd w:val="clear" w:color="auto" w:fill="auto"/>
            <w:noWrap/>
            <w:vAlign w:val="bottom"/>
          </w:tcPr>
          <w:p w14:paraId="15B39723" w14:textId="77777777" w:rsidR="00260A2D" w:rsidRPr="004E6421" w:rsidRDefault="00841C5A"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1307,1</w:t>
            </w:r>
          </w:p>
        </w:tc>
        <w:tc>
          <w:tcPr>
            <w:tcW w:w="761" w:type="pct"/>
            <w:tcBorders>
              <w:top w:val="nil"/>
              <w:left w:val="nil"/>
              <w:bottom w:val="single" w:sz="4" w:space="0" w:color="auto"/>
              <w:right w:val="single" w:sz="4" w:space="0" w:color="auto"/>
            </w:tcBorders>
            <w:shd w:val="clear" w:color="auto" w:fill="auto"/>
            <w:noWrap/>
            <w:vAlign w:val="bottom"/>
          </w:tcPr>
          <w:p w14:paraId="25B9C9EF" w14:textId="77777777" w:rsidR="00260A2D" w:rsidRPr="004E6421" w:rsidRDefault="00841C5A"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2614,2</w:t>
            </w:r>
          </w:p>
        </w:tc>
      </w:tr>
      <w:tr w:rsidR="00260A2D" w:rsidRPr="004E6421" w14:paraId="7754A951" w14:textId="77777777" w:rsidTr="00260A2D">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70CBD71A" w14:textId="77777777" w:rsidR="00260A2D" w:rsidRPr="004E6421" w:rsidRDefault="00260A2D"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w:t>
            </w:r>
          </w:p>
        </w:tc>
        <w:tc>
          <w:tcPr>
            <w:tcW w:w="1609" w:type="pct"/>
            <w:tcBorders>
              <w:top w:val="nil"/>
              <w:left w:val="nil"/>
              <w:bottom w:val="single" w:sz="4" w:space="0" w:color="auto"/>
              <w:right w:val="single" w:sz="4" w:space="0" w:color="auto"/>
            </w:tcBorders>
            <w:shd w:val="clear" w:color="auto" w:fill="auto"/>
            <w:vAlign w:val="bottom"/>
            <w:hideMark/>
          </w:tcPr>
          <w:p w14:paraId="5707E4B3" w14:textId="77777777" w:rsidR="00260A2D" w:rsidRPr="004E6421" w:rsidRDefault="00260A2D" w:rsidP="00260A2D">
            <w:pPr>
              <w:spacing w:after="0" w:line="240" w:lineRule="auto"/>
              <w:rPr>
                <w:rFonts w:ascii="Times New Roman" w:hAnsi="Times New Roman" w:cs="Times New Roman"/>
                <w:sz w:val="20"/>
                <w:szCs w:val="20"/>
              </w:rPr>
            </w:pPr>
            <w:r w:rsidRPr="004E6421">
              <w:rPr>
                <w:rFonts w:ascii="Times New Roman" w:hAnsi="Times New Roman" w:cs="Times New Roman"/>
                <w:sz w:val="20"/>
                <w:szCs w:val="20"/>
              </w:rPr>
              <w:t>Užsakovo rezervas</w:t>
            </w:r>
          </w:p>
        </w:tc>
        <w:tc>
          <w:tcPr>
            <w:tcW w:w="762" w:type="pct"/>
            <w:tcBorders>
              <w:top w:val="nil"/>
              <w:left w:val="nil"/>
              <w:bottom w:val="single" w:sz="4" w:space="0" w:color="auto"/>
              <w:right w:val="single" w:sz="4" w:space="0" w:color="auto"/>
            </w:tcBorders>
            <w:shd w:val="clear" w:color="auto" w:fill="auto"/>
            <w:noWrap/>
            <w:vAlign w:val="bottom"/>
          </w:tcPr>
          <w:p w14:paraId="64DD825D" w14:textId="77777777" w:rsidR="00260A2D" w:rsidRPr="004E6421" w:rsidRDefault="00260A2D"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20DF13BC" w14:textId="77777777" w:rsidR="00260A2D" w:rsidRPr="004E6421" w:rsidRDefault="00841C5A" w:rsidP="00841C5A">
            <w:pPr>
              <w:spacing w:after="0" w:line="240" w:lineRule="auto"/>
              <w:jc w:val="right"/>
              <w:rPr>
                <w:rFonts w:ascii="Times New Roman" w:hAnsi="Times New Roman" w:cs="Times New Roman"/>
                <w:sz w:val="20"/>
                <w:szCs w:val="20"/>
              </w:rPr>
            </w:pPr>
            <w:r w:rsidRPr="00841C5A">
              <w:rPr>
                <w:rFonts w:ascii="Times New Roman" w:hAnsi="Times New Roman" w:cs="Times New Roman"/>
                <w:sz w:val="20"/>
                <w:szCs w:val="20"/>
              </w:rPr>
              <w:t>17</w:t>
            </w:r>
            <w:r>
              <w:rPr>
                <w:rFonts w:ascii="Times New Roman" w:hAnsi="Times New Roman" w:cs="Times New Roman"/>
                <w:sz w:val="20"/>
                <w:szCs w:val="20"/>
              </w:rPr>
              <w:t xml:space="preserve"> 423,</w:t>
            </w:r>
            <w:r w:rsidRPr="00841C5A">
              <w:rPr>
                <w:rFonts w:ascii="Times New Roman" w:hAnsi="Times New Roman" w:cs="Times New Roman"/>
                <w:sz w:val="20"/>
                <w:szCs w:val="20"/>
              </w:rPr>
              <w:t>1</w:t>
            </w:r>
          </w:p>
        </w:tc>
        <w:tc>
          <w:tcPr>
            <w:tcW w:w="762" w:type="pct"/>
            <w:tcBorders>
              <w:top w:val="nil"/>
              <w:left w:val="nil"/>
              <w:bottom w:val="single" w:sz="4" w:space="0" w:color="auto"/>
              <w:right w:val="single" w:sz="4" w:space="0" w:color="auto"/>
            </w:tcBorders>
            <w:shd w:val="clear" w:color="auto" w:fill="auto"/>
            <w:noWrap/>
            <w:vAlign w:val="bottom"/>
          </w:tcPr>
          <w:p w14:paraId="2904E6FE" w14:textId="77777777" w:rsidR="00260A2D" w:rsidRPr="004E6421" w:rsidRDefault="00841C5A" w:rsidP="00841C5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40 654,5</w:t>
            </w:r>
          </w:p>
        </w:tc>
        <w:tc>
          <w:tcPr>
            <w:tcW w:w="761" w:type="pct"/>
            <w:tcBorders>
              <w:top w:val="nil"/>
              <w:left w:val="nil"/>
              <w:bottom w:val="single" w:sz="4" w:space="0" w:color="auto"/>
              <w:right w:val="single" w:sz="4" w:space="0" w:color="auto"/>
            </w:tcBorders>
            <w:shd w:val="clear" w:color="auto" w:fill="auto"/>
            <w:noWrap/>
            <w:vAlign w:val="bottom"/>
          </w:tcPr>
          <w:p w14:paraId="3C1E73FE" w14:textId="77777777" w:rsidR="00260A2D" w:rsidRPr="004E6421" w:rsidRDefault="00841C5A"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58 077,</w:t>
            </w:r>
            <w:r w:rsidRPr="004E775B">
              <w:rPr>
                <w:rFonts w:ascii="Times New Roman" w:hAnsi="Times New Roman" w:cs="Times New Roman"/>
                <w:sz w:val="20"/>
                <w:szCs w:val="20"/>
              </w:rPr>
              <w:t>6</w:t>
            </w:r>
          </w:p>
        </w:tc>
      </w:tr>
      <w:tr w:rsidR="00260A2D" w:rsidRPr="004E6421" w14:paraId="13118E01" w14:textId="77777777" w:rsidTr="003E7018">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05F084A9" w14:textId="77777777" w:rsidR="00260A2D" w:rsidRPr="004E6421" w:rsidRDefault="00260A2D" w:rsidP="00260A2D">
            <w:pPr>
              <w:spacing w:after="0" w:line="240" w:lineRule="auto"/>
              <w:jc w:val="right"/>
              <w:rPr>
                <w:rFonts w:ascii="Times New Roman" w:hAnsi="Times New Roman" w:cs="Times New Roman"/>
                <w:sz w:val="20"/>
                <w:szCs w:val="20"/>
              </w:rPr>
            </w:pPr>
          </w:p>
        </w:tc>
        <w:tc>
          <w:tcPr>
            <w:tcW w:w="1609" w:type="pct"/>
            <w:tcBorders>
              <w:top w:val="nil"/>
              <w:left w:val="nil"/>
              <w:bottom w:val="single" w:sz="4" w:space="0" w:color="auto"/>
              <w:right w:val="single" w:sz="4" w:space="0" w:color="auto"/>
            </w:tcBorders>
            <w:shd w:val="clear" w:color="auto" w:fill="auto"/>
            <w:vAlign w:val="bottom"/>
          </w:tcPr>
          <w:p w14:paraId="771E0129" w14:textId="77777777" w:rsidR="00260A2D" w:rsidRPr="00F6603E" w:rsidRDefault="00260A2D" w:rsidP="00260A2D">
            <w:pPr>
              <w:spacing w:after="0" w:line="240" w:lineRule="auto"/>
              <w:jc w:val="right"/>
              <w:rPr>
                <w:rFonts w:ascii="Times New Roman" w:hAnsi="Times New Roman" w:cs="Times New Roman"/>
                <w:b/>
                <w:bCs/>
                <w:sz w:val="20"/>
                <w:szCs w:val="20"/>
              </w:rPr>
            </w:pPr>
            <w:r w:rsidRPr="00F6603E">
              <w:rPr>
                <w:rFonts w:ascii="Times New Roman" w:hAnsi="Times New Roman" w:cs="Times New Roman"/>
                <w:b/>
                <w:sz w:val="20"/>
                <w:szCs w:val="20"/>
              </w:rPr>
              <w:t>IŠ VISO </w:t>
            </w:r>
          </w:p>
        </w:tc>
        <w:tc>
          <w:tcPr>
            <w:tcW w:w="762" w:type="pct"/>
            <w:tcBorders>
              <w:top w:val="nil"/>
              <w:left w:val="nil"/>
              <w:bottom w:val="single" w:sz="4" w:space="0" w:color="auto"/>
              <w:right w:val="single" w:sz="4" w:space="0" w:color="auto"/>
            </w:tcBorders>
            <w:shd w:val="clear" w:color="auto" w:fill="auto"/>
            <w:noWrap/>
            <w:vAlign w:val="bottom"/>
          </w:tcPr>
          <w:p w14:paraId="551F83D2" w14:textId="77777777" w:rsidR="00260A2D" w:rsidRDefault="00841C5A"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26 424,6</w:t>
            </w:r>
          </w:p>
        </w:tc>
        <w:tc>
          <w:tcPr>
            <w:tcW w:w="762" w:type="pct"/>
            <w:tcBorders>
              <w:top w:val="nil"/>
              <w:left w:val="nil"/>
              <w:bottom w:val="single" w:sz="4" w:space="0" w:color="auto"/>
              <w:right w:val="single" w:sz="4" w:space="0" w:color="auto"/>
            </w:tcBorders>
            <w:shd w:val="clear" w:color="auto" w:fill="auto"/>
            <w:noWrap/>
            <w:vAlign w:val="bottom"/>
          </w:tcPr>
          <w:p w14:paraId="3510E7EE" w14:textId="77777777" w:rsidR="00260A2D" w:rsidRDefault="00841C5A" w:rsidP="00260A2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98 730,2</w:t>
            </w:r>
          </w:p>
        </w:tc>
        <w:tc>
          <w:tcPr>
            <w:tcW w:w="762" w:type="pct"/>
            <w:tcBorders>
              <w:top w:val="nil"/>
              <w:left w:val="nil"/>
              <w:bottom w:val="single" w:sz="4" w:space="0" w:color="auto"/>
              <w:right w:val="single" w:sz="4" w:space="0" w:color="auto"/>
            </w:tcBorders>
            <w:shd w:val="clear" w:color="auto" w:fill="auto"/>
            <w:noWrap/>
            <w:vAlign w:val="bottom"/>
          </w:tcPr>
          <w:p w14:paraId="649E6ABA" w14:textId="77777777" w:rsidR="00260A2D" w:rsidRDefault="00841C5A" w:rsidP="00E85445">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565 845,2</w:t>
            </w:r>
          </w:p>
        </w:tc>
        <w:tc>
          <w:tcPr>
            <w:tcW w:w="761" w:type="pct"/>
            <w:tcBorders>
              <w:top w:val="nil"/>
              <w:left w:val="nil"/>
              <w:bottom w:val="single" w:sz="4" w:space="0" w:color="auto"/>
              <w:right w:val="single" w:sz="4" w:space="0" w:color="auto"/>
            </w:tcBorders>
            <w:shd w:val="clear" w:color="auto" w:fill="auto"/>
            <w:noWrap/>
            <w:vAlign w:val="bottom"/>
          </w:tcPr>
          <w:p w14:paraId="2C715689" w14:textId="77777777" w:rsidR="00260A2D" w:rsidRPr="00F6603E" w:rsidRDefault="005B75C1" w:rsidP="00260A2D">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691</w:t>
            </w:r>
            <w:r w:rsidR="00260A2D">
              <w:rPr>
                <w:rFonts w:ascii="Times New Roman" w:hAnsi="Times New Roman" w:cs="Times New Roman"/>
                <w:b/>
                <w:bCs/>
                <w:sz w:val="20"/>
                <w:szCs w:val="20"/>
              </w:rPr>
              <w:t xml:space="preserve"> 000</w:t>
            </w:r>
          </w:p>
        </w:tc>
      </w:tr>
    </w:tbl>
    <w:p w14:paraId="238173BD" w14:textId="77777777" w:rsidR="004E6421" w:rsidRPr="00451B62" w:rsidRDefault="004E6421" w:rsidP="009361A8">
      <w:pPr>
        <w:spacing w:before="120" w:after="120" w:line="240" w:lineRule="auto"/>
        <w:ind w:firstLine="720"/>
        <w:jc w:val="both"/>
        <w:rPr>
          <w:rFonts w:ascii="Times New Roman" w:hAnsi="Times New Roman" w:cs="Times New Roman"/>
          <w:sz w:val="16"/>
          <w:szCs w:val="16"/>
        </w:rPr>
      </w:pPr>
    </w:p>
    <w:p w14:paraId="3841D60E" w14:textId="77777777" w:rsidR="00180E3F" w:rsidRPr="00180E3F" w:rsidRDefault="00180E3F" w:rsidP="009361A8">
      <w:pPr>
        <w:spacing w:before="120" w:after="120" w:line="240" w:lineRule="auto"/>
        <w:ind w:firstLine="720"/>
        <w:jc w:val="both"/>
        <w:rPr>
          <w:rFonts w:ascii="Times New Roman" w:hAnsi="Times New Roman" w:cs="Times New Roman"/>
          <w:b/>
          <w:i/>
          <w:sz w:val="24"/>
          <w:szCs w:val="24"/>
        </w:rPr>
      </w:pPr>
      <w:r w:rsidRPr="00180E3F">
        <w:rPr>
          <w:rFonts w:ascii="Times New Roman" w:hAnsi="Times New Roman" w:cs="Times New Roman"/>
          <w:b/>
          <w:i/>
          <w:sz w:val="24"/>
          <w:szCs w:val="24"/>
        </w:rPr>
        <w:t>Projekto finansavimas.</w:t>
      </w:r>
    </w:p>
    <w:p w14:paraId="50BD99FF" w14:textId="77777777" w:rsidR="00A30138" w:rsidRDefault="00A02626" w:rsidP="009361A8">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Projekto įgyvendinimui reikalingas lėšas</w:t>
      </w:r>
      <w:r w:rsidRPr="00A02626">
        <w:rPr>
          <w:rFonts w:ascii="Times New Roman" w:hAnsi="Times New Roman" w:cs="Times New Roman"/>
          <w:sz w:val="24"/>
          <w:szCs w:val="24"/>
        </w:rPr>
        <w:t xml:space="preserve"> planuojama finansuoti pardavus šiuo metu </w:t>
      </w:r>
      <w:r>
        <w:rPr>
          <w:rFonts w:ascii="Times New Roman" w:hAnsi="Times New Roman" w:cs="Times New Roman"/>
          <w:sz w:val="24"/>
          <w:szCs w:val="24"/>
        </w:rPr>
        <w:t xml:space="preserve">Aviacijos </w:t>
      </w:r>
      <w:r w:rsidR="00277384">
        <w:rPr>
          <w:rFonts w:ascii="Times New Roman" w:hAnsi="Times New Roman" w:cs="Times New Roman"/>
          <w:sz w:val="24"/>
          <w:szCs w:val="24"/>
        </w:rPr>
        <w:t>i</w:t>
      </w:r>
      <w:r>
        <w:rPr>
          <w:rFonts w:ascii="Times New Roman" w:hAnsi="Times New Roman" w:cs="Times New Roman"/>
          <w:sz w:val="24"/>
          <w:szCs w:val="24"/>
        </w:rPr>
        <w:t>nstituto</w:t>
      </w:r>
      <w:r w:rsidRPr="00A02626">
        <w:rPr>
          <w:rFonts w:ascii="Times New Roman" w:hAnsi="Times New Roman" w:cs="Times New Roman"/>
          <w:sz w:val="24"/>
          <w:szCs w:val="24"/>
        </w:rPr>
        <w:t xml:space="preserve"> eksploatuojamus </w:t>
      </w:r>
      <w:r w:rsidRPr="004E4850">
        <w:rPr>
          <w:rFonts w:ascii="Times New Roman" w:hAnsi="Times New Roman" w:cs="Times New Roman"/>
          <w:sz w:val="24"/>
          <w:szCs w:val="24"/>
        </w:rPr>
        <w:t xml:space="preserve">pastatus (plačiau apie tai – 8.3 skyrelyje). Planuojamos pajamos iš pastatų </w:t>
      </w:r>
      <w:r w:rsidRPr="00F76DD4">
        <w:rPr>
          <w:rFonts w:ascii="Times New Roman" w:hAnsi="Times New Roman" w:cs="Times New Roman"/>
          <w:sz w:val="24"/>
          <w:szCs w:val="24"/>
        </w:rPr>
        <w:t xml:space="preserve">pardavimo – </w:t>
      </w:r>
      <w:r w:rsidR="00A363DD" w:rsidRPr="00F76DD4">
        <w:rPr>
          <w:rFonts w:ascii="Times New Roman" w:hAnsi="Times New Roman" w:cs="Times New Roman"/>
          <w:sz w:val="24"/>
          <w:szCs w:val="24"/>
        </w:rPr>
        <w:t>691 tūkst. Eur.</w:t>
      </w:r>
    </w:p>
    <w:p w14:paraId="1A39FA2F" w14:textId="77777777" w:rsidR="0085170C" w:rsidRPr="00451B62" w:rsidRDefault="0085170C" w:rsidP="009361A8">
      <w:pPr>
        <w:spacing w:before="120" w:after="120" w:line="240" w:lineRule="auto"/>
        <w:ind w:firstLine="720"/>
        <w:jc w:val="both"/>
        <w:rPr>
          <w:rFonts w:ascii="Times New Roman" w:hAnsi="Times New Roman" w:cs="Times New Roman"/>
          <w:sz w:val="16"/>
          <w:szCs w:val="16"/>
        </w:rPr>
      </w:pPr>
    </w:p>
    <w:p w14:paraId="3D3FAC46" w14:textId="77777777" w:rsidR="00637EE1" w:rsidRPr="00637EE1" w:rsidRDefault="00637EE1" w:rsidP="009361A8">
      <w:pPr>
        <w:spacing w:before="120" w:after="120" w:line="240" w:lineRule="auto"/>
        <w:ind w:firstLine="720"/>
        <w:jc w:val="both"/>
        <w:rPr>
          <w:rFonts w:ascii="Times New Roman" w:hAnsi="Times New Roman" w:cs="Times New Roman"/>
          <w:b/>
          <w:i/>
          <w:sz w:val="24"/>
          <w:szCs w:val="24"/>
        </w:rPr>
      </w:pPr>
      <w:r w:rsidRPr="00637EE1">
        <w:rPr>
          <w:rFonts w:ascii="Times New Roman" w:hAnsi="Times New Roman" w:cs="Times New Roman"/>
          <w:b/>
          <w:i/>
          <w:sz w:val="24"/>
          <w:szCs w:val="24"/>
        </w:rPr>
        <w:t>Projekto investicijų likutinė vertė.</w:t>
      </w:r>
    </w:p>
    <w:p w14:paraId="4EC0D30B" w14:textId="77777777" w:rsidR="00637EE1" w:rsidRPr="005461DD" w:rsidRDefault="00637EE1" w:rsidP="009361A8">
      <w:pPr>
        <w:spacing w:before="120" w:after="120" w:line="240" w:lineRule="auto"/>
        <w:ind w:firstLine="709"/>
        <w:jc w:val="both"/>
        <w:rPr>
          <w:rFonts w:ascii="Times New Roman" w:hAnsi="Times New Roman" w:cs="Times New Roman"/>
          <w:sz w:val="24"/>
          <w:szCs w:val="24"/>
        </w:rPr>
      </w:pPr>
      <w:r w:rsidRPr="005461DD">
        <w:rPr>
          <w:rFonts w:ascii="Times New Roman" w:hAnsi="Times New Roman" w:cs="Times New Roman"/>
          <w:sz w:val="24"/>
          <w:szCs w:val="24"/>
        </w:rPr>
        <w:t>Projekto atveju turto nusidėvėjimas skaičiuojamas siekiant nustatyti likutinę turto vertę laikotarpio pabaigoje. Vertinant projekto sąnaudas ir atliekant išlaidų – naudos analizę, nusidėvėjimo išlaidos nėra įtraukiamos, t.y. įtraukiami tik „piniginiai“ straipsniai.</w:t>
      </w:r>
    </w:p>
    <w:p w14:paraId="566D3020" w14:textId="77777777" w:rsidR="00637EE1" w:rsidRPr="005461DD" w:rsidRDefault="00637EE1" w:rsidP="009361A8">
      <w:pPr>
        <w:spacing w:before="120" w:after="120" w:line="240" w:lineRule="auto"/>
        <w:ind w:firstLine="709"/>
        <w:jc w:val="both"/>
        <w:rPr>
          <w:rFonts w:ascii="Times New Roman" w:hAnsi="Times New Roman" w:cs="Times New Roman"/>
          <w:sz w:val="24"/>
          <w:szCs w:val="24"/>
        </w:rPr>
      </w:pPr>
      <w:r w:rsidRPr="005461DD">
        <w:rPr>
          <w:rFonts w:ascii="Times New Roman" w:hAnsi="Times New Roman" w:cs="Times New Roman"/>
          <w:sz w:val="24"/>
          <w:szCs w:val="24"/>
        </w:rPr>
        <w:lastRenderedPageBreak/>
        <w:t xml:space="preserve">VGTU naudojamas buhalterinis pastatų nusidėvėjimo laikotarpis – 100 metų. Skaičiavimuose naudotas pastatų naudingo eksploatavimo laikotarpis – 25 metai. </w:t>
      </w:r>
    </w:p>
    <w:p w14:paraId="35DC2161" w14:textId="77777777" w:rsidR="00637EE1" w:rsidRPr="005461DD" w:rsidRDefault="00637EE1" w:rsidP="009361A8">
      <w:pPr>
        <w:spacing w:before="120" w:after="120" w:line="240" w:lineRule="auto"/>
        <w:ind w:firstLine="709"/>
        <w:jc w:val="both"/>
        <w:rPr>
          <w:rFonts w:ascii="Times New Roman" w:hAnsi="Times New Roman" w:cs="Times New Roman"/>
          <w:sz w:val="24"/>
          <w:szCs w:val="24"/>
        </w:rPr>
      </w:pPr>
      <w:r w:rsidRPr="005461DD">
        <w:rPr>
          <w:rFonts w:ascii="Times New Roman" w:hAnsi="Times New Roman" w:cs="Times New Roman"/>
          <w:sz w:val="24"/>
          <w:szCs w:val="24"/>
        </w:rPr>
        <w:t xml:space="preserve">Projekto skaičiavimuose reinvesticijos pastatui neįtraukiamos. Tikimasi, kad </w:t>
      </w:r>
      <w:r w:rsidR="0048075B" w:rsidRPr="005461DD">
        <w:rPr>
          <w:rFonts w:ascii="Times New Roman" w:hAnsi="Times New Roman" w:cs="Times New Roman"/>
          <w:sz w:val="24"/>
          <w:szCs w:val="24"/>
        </w:rPr>
        <w:t>naujas</w:t>
      </w:r>
      <w:r w:rsidRPr="005461DD">
        <w:rPr>
          <w:rFonts w:ascii="Times New Roman" w:hAnsi="Times New Roman" w:cs="Times New Roman"/>
          <w:sz w:val="24"/>
          <w:szCs w:val="24"/>
        </w:rPr>
        <w:t xml:space="preserve"> pastatas, tinkamai prižiūrimas, ataskaitiniu laikotarpiu nereikalaus ypatingų remonto darbų.</w:t>
      </w:r>
    </w:p>
    <w:p w14:paraId="58F95357" w14:textId="1043E522" w:rsidR="00637EE1" w:rsidRDefault="00637EE1" w:rsidP="009361A8">
      <w:pPr>
        <w:spacing w:before="120" w:after="120" w:line="240" w:lineRule="auto"/>
        <w:ind w:firstLine="709"/>
        <w:jc w:val="both"/>
        <w:rPr>
          <w:rFonts w:ascii="Times New Roman" w:hAnsi="Times New Roman" w:cs="Times New Roman"/>
          <w:sz w:val="24"/>
          <w:szCs w:val="24"/>
        </w:rPr>
      </w:pPr>
      <w:r w:rsidRPr="005461DD">
        <w:rPr>
          <w:rFonts w:ascii="Times New Roman" w:hAnsi="Times New Roman" w:cs="Times New Roman"/>
          <w:sz w:val="24"/>
          <w:szCs w:val="24"/>
        </w:rPr>
        <w:t xml:space="preserve">Skaičiuojant likutines vertes, </w:t>
      </w:r>
      <w:r w:rsidRPr="00CF3CFE">
        <w:rPr>
          <w:rFonts w:ascii="Times New Roman" w:hAnsi="Times New Roman" w:cs="Times New Roman"/>
          <w:sz w:val="24"/>
          <w:szCs w:val="24"/>
        </w:rPr>
        <w:t>taikomas tiesinio nusidėvėjimo metodas. Apskaičiuota ilgalaikio turto likutinė vertė 25-ais metais</w:t>
      </w:r>
      <w:r w:rsidR="00761527" w:rsidRPr="004D37E5">
        <w:rPr>
          <w:rFonts w:ascii="Times New Roman" w:hAnsi="Times New Roman" w:cs="Times New Roman"/>
          <w:sz w:val="24"/>
          <w:szCs w:val="24"/>
        </w:rPr>
        <w:t xml:space="preserve">: </w:t>
      </w:r>
      <w:r w:rsidR="004D37E5" w:rsidRPr="004D37E5">
        <w:rPr>
          <w:rFonts w:ascii="Times New Roman" w:hAnsi="Times New Roman" w:cs="Times New Roman"/>
          <w:sz w:val="24"/>
          <w:szCs w:val="24"/>
        </w:rPr>
        <w:t>69</w:t>
      </w:r>
      <w:r w:rsidR="00CF3CFE" w:rsidRPr="004D37E5">
        <w:rPr>
          <w:rFonts w:ascii="Times New Roman" w:hAnsi="Times New Roman" w:cs="Times New Roman"/>
          <w:sz w:val="24"/>
          <w:szCs w:val="24"/>
        </w:rPr>
        <w:t> </w:t>
      </w:r>
      <w:r w:rsidR="004D37E5" w:rsidRPr="004D37E5">
        <w:rPr>
          <w:rFonts w:ascii="Times New Roman" w:hAnsi="Times New Roman" w:cs="Times New Roman"/>
          <w:sz w:val="24"/>
          <w:szCs w:val="24"/>
        </w:rPr>
        <w:t>693</w:t>
      </w:r>
      <w:r w:rsidR="00CF3CFE" w:rsidRPr="004D37E5">
        <w:rPr>
          <w:rFonts w:ascii="Times New Roman" w:hAnsi="Times New Roman" w:cs="Times New Roman"/>
          <w:sz w:val="24"/>
          <w:szCs w:val="24"/>
        </w:rPr>
        <w:t xml:space="preserve">,12 </w:t>
      </w:r>
      <w:r w:rsidRPr="004D37E5">
        <w:rPr>
          <w:rFonts w:ascii="Times New Roman" w:hAnsi="Times New Roman" w:cs="Times New Roman"/>
          <w:sz w:val="24"/>
          <w:szCs w:val="24"/>
        </w:rPr>
        <w:t>Eur.</w:t>
      </w:r>
    </w:p>
    <w:p w14:paraId="6FFF06EC" w14:textId="77777777" w:rsidR="00C00C7B" w:rsidRDefault="00C00C7B" w:rsidP="009361A8">
      <w:pPr>
        <w:spacing w:before="120" w:after="120" w:line="240" w:lineRule="auto"/>
        <w:ind w:firstLine="709"/>
        <w:jc w:val="both"/>
        <w:rPr>
          <w:rFonts w:ascii="Times New Roman" w:hAnsi="Times New Roman" w:cs="Times New Roman"/>
          <w:sz w:val="24"/>
          <w:szCs w:val="24"/>
        </w:rPr>
      </w:pPr>
    </w:p>
    <w:p w14:paraId="25B96F2B" w14:textId="77777777" w:rsidR="00C00C7B" w:rsidRPr="00C00C7B" w:rsidRDefault="00C00C7B" w:rsidP="009361A8">
      <w:pPr>
        <w:spacing w:before="120" w:after="120" w:line="240" w:lineRule="auto"/>
        <w:ind w:firstLine="720"/>
        <w:jc w:val="both"/>
        <w:rPr>
          <w:rFonts w:ascii="Times New Roman" w:hAnsi="Times New Roman" w:cs="Times New Roman"/>
          <w:b/>
          <w:i/>
          <w:sz w:val="24"/>
          <w:szCs w:val="24"/>
        </w:rPr>
      </w:pPr>
      <w:r w:rsidRPr="00C00C7B">
        <w:rPr>
          <w:rFonts w:ascii="Times New Roman" w:hAnsi="Times New Roman" w:cs="Times New Roman"/>
          <w:b/>
          <w:i/>
          <w:sz w:val="24"/>
          <w:szCs w:val="24"/>
        </w:rPr>
        <w:t>Projekto veiklos pajamos.</w:t>
      </w:r>
    </w:p>
    <w:p w14:paraId="55EA7998" w14:textId="77777777" w:rsidR="00C00C7B" w:rsidRPr="00C00C7B" w:rsidRDefault="00C00C7B" w:rsidP="009361A8">
      <w:pPr>
        <w:autoSpaceDE w:val="0"/>
        <w:autoSpaceDN w:val="0"/>
        <w:adjustRightInd w:val="0"/>
        <w:spacing w:before="120" w:after="120" w:line="240" w:lineRule="auto"/>
        <w:ind w:firstLine="709"/>
        <w:jc w:val="both"/>
        <w:rPr>
          <w:rFonts w:ascii="Times New Roman" w:hAnsi="Times New Roman" w:cs="Times New Roman"/>
          <w:sz w:val="24"/>
          <w:szCs w:val="24"/>
        </w:rPr>
      </w:pPr>
      <w:r w:rsidRPr="00C00C7B">
        <w:rPr>
          <w:rFonts w:ascii="Times New Roman" w:hAnsi="Times New Roman" w:cs="Times New Roman"/>
          <w:sz w:val="24"/>
          <w:szCs w:val="24"/>
        </w:rPr>
        <w:t xml:space="preserve">Pagrindinis VGTU finansavimo šaltinis yra valstybės biudžeto asignavimai. Valstybės biudžeto asignavimai skiriami programiniu principu, priklausomai nuo valstybės finansuojamų studentų skaičiaus. </w:t>
      </w:r>
      <w:r w:rsidR="003B3E6D">
        <w:rPr>
          <w:rFonts w:ascii="Times New Roman" w:hAnsi="Times New Roman" w:cs="Times New Roman"/>
          <w:sz w:val="24"/>
          <w:szCs w:val="24"/>
        </w:rPr>
        <w:t xml:space="preserve">Papildomos universiteto pajamos gaunamos už suteiktas mokslo, studijų, ūkio ir kitas paslaugas. </w:t>
      </w:r>
      <w:r w:rsidR="00DB37B6">
        <w:rPr>
          <w:rFonts w:ascii="Times New Roman" w:hAnsi="Times New Roman" w:cs="Times New Roman"/>
          <w:sz w:val="24"/>
          <w:szCs w:val="24"/>
        </w:rPr>
        <w:t xml:space="preserve"> </w:t>
      </w:r>
    </w:p>
    <w:p w14:paraId="1F47A62B" w14:textId="77777777" w:rsidR="00782C50" w:rsidRDefault="00501988"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00782C50">
        <w:rPr>
          <w:rFonts w:ascii="Times New Roman" w:hAnsi="Times New Roman" w:cs="Times New Roman"/>
          <w:sz w:val="24"/>
          <w:szCs w:val="24"/>
        </w:rPr>
        <w:t>eabejojama</w:t>
      </w:r>
      <w:r w:rsidR="00782C50" w:rsidRPr="00C00C7B">
        <w:rPr>
          <w:rFonts w:ascii="Times New Roman" w:hAnsi="Times New Roman" w:cs="Times New Roman"/>
          <w:sz w:val="24"/>
          <w:szCs w:val="24"/>
        </w:rPr>
        <w:t xml:space="preserve">, kad infrastruktūros modernizavimas </w:t>
      </w:r>
      <w:r>
        <w:rPr>
          <w:rFonts w:ascii="Times New Roman" w:hAnsi="Times New Roman" w:cs="Times New Roman"/>
          <w:sz w:val="24"/>
          <w:szCs w:val="24"/>
        </w:rPr>
        <w:t>pa</w:t>
      </w:r>
      <w:r w:rsidR="00782C50" w:rsidRPr="00C00C7B">
        <w:rPr>
          <w:rFonts w:ascii="Times New Roman" w:hAnsi="Times New Roman" w:cs="Times New Roman"/>
          <w:sz w:val="24"/>
          <w:szCs w:val="24"/>
        </w:rPr>
        <w:t>didins studijų patrauklumą</w:t>
      </w:r>
      <w:r w:rsidR="00782C50">
        <w:rPr>
          <w:rFonts w:ascii="Times New Roman" w:hAnsi="Times New Roman" w:cs="Times New Roman"/>
          <w:sz w:val="24"/>
          <w:szCs w:val="24"/>
        </w:rPr>
        <w:t xml:space="preserve"> ypač tarp studentų iš užsienio. </w:t>
      </w:r>
      <w:r w:rsidR="0002528E">
        <w:rPr>
          <w:rFonts w:ascii="Times New Roman" w:hAnsi="Times New Roman" w:cs="Times New Roman"/>
          <w:sz w:val="24"/>
          <w:szCs w:val="24"/>
        </w:rPr>
        <w:t xml:space="preserve">Tikimasi, kad studentų skaičius dėl patrauklesnių studijų sąlygų </w:t>
      </w:r>
      <w:r w:rsidR="0002528E" w:rsidRPr="0019090D">
        <w:rPr>
          <w:rFonts w:ascii="Times New Roman" w:hAnsi="Times New Roman" w:cs="Times New Roman"/>
          <w:sz w:val="24"/>
          <w:szCs w:val="24"/>
        </w:rPr>
        <w:t xml:space="preserve">pirmuosius trejus metus </w:t>
      </w:r>
      <w:r w:rsidR="0031005C" w:rsidRPr="0019090D">
        <w:rPr>
          <w:rFonts w:ascii="Times New Roman" w:hAnsi="Times New Roman" w:cs="Times New Roman"/>
          <w:sz w:val="24"/>
          <w:szCs w:val="24"/>
        </w:rPr>
        <w:t xml:space="preserve">po pastato statybos užbaigimo </w:t>
      </w:r>
      <w:r w:rsidR="006B4598" w:rsidRPr="0019090D">
        <w:rPr>
          <w:rFonts w:ascii="Times New Roman" w:hAnsi="Times New Roman" w:cs="Times New Roman"/>
          <w:sz w:val="24"/>
          <w:szCs w:val="24"/>
        </w:rPr>
        <w:t xml:space="preserve">didės </w:t>
      </w:r>
      <w:r w:rsidR="000E0790" w:rsidRPr="0019090D">
        <w:rPr>
          <w:rFonts w:ascii="Times New Roman" w:hAnsi="Times New Roman" w:cs="Times New Roman"/>
          <w:sz w:val="24"/>
          <w:szCs w:val="24"/>
        </w:rPr>
        <w:t xml:space="preserve">(žr. </w:t>
      </w:r>
      <w:r w:rsidR="0019090D" w:rsidRPr="0019090D">
        <w:rPr>
          <w:rFonts w:ascii="Times New Roman" w:hAnsi="Times New Roman" w:cs="Times New Roman"/>
          <w:sz w:val="24"/>
          <w:szCs w:val="24"/>
        </w:rPr>
        <w:t xml:space="preserve">11 </w:t>
      </w:r>
      <w:r w:rsidR="000E0790" w:rsidRPr="0019090D">
        <w:rPr>
          <w:rFonts w:ascii="Times New Roman" w:hAnsi="Times New Roman" w:cs="Times New Roman"/>
          <w:sz w:val="24"/>
          <w:szCs w:val="24"/>
        </w:rPr>
        <w:t>lent.).</w:t>
      </w:r>
      <w:r w:rsidR="000E0790">
        <w:rPr>
          <w:rFonts w:ascii="Times New Roman" w:hAnsi="Times New Roman" w:cs="Times New Roman"/>
          <w:sz w:val="24"/>
          <w:szCs w:val="24"/>
        </w:rPr>
        <w:t xml:space="preserve"> </w:t>
      </w:r>
    </w:p>
    <w:p w14:paraId="1ABE9352" w14:textId="77777777" w:rsidR="009F613D" w:rsidRPr="0019090D" w:rsidRDefault="009F613D" w:rsidP="009361A8">
      <w:pPr>
        <w:spacing w:before="120" w:after="120" w:line="240" w:lineRule="auto"/>
        <w:rPr>
          <w:rFonts w:ascii="Times New Roman" w:hAnsi="Times New Roman" w:cs="Times New Roman"/>
          <w:b/>
          <w:sz w:val="20"/>
          <w:szCs w:val="20"/>
        </w:rPr>
      </w:pPr>
    </w:p>
    <w:p w14:paraId="1C266025" w14:textId="77777777" w:rsidR="00FD2066" w:rsidRPr="0019090D" w:rsidRDefault="00FD2066" w:rsidP="009361A8">
      <w:pPr>
        <w:spacing w:before="120" w:after="120" w:line="240" w:lineRule="auto"/>
        <w:rPr>
          <w:rFonts w:ascii="Times New Roman" w:hAnsi="Times New Roman" w:cs="Times New Roman"/>
          <w:b/>
          <w:sz w:val="20"/>
          <w:szCs w:val="20"/>
        </w:rPr>
      </w:pPr>
      <w:r w:rsidRPr="004E6421">
        <w:rPr>
          <w:rFonts w:ascii="Times New Roman" w:hAnsi="Times New Roman" w:cs="Times New Roman"/>
          <w:b/>
          <w:sz w:val="20"/>
          <w:szCs w:val="20"/>
        </w:rPr>
        <w:t>1</w:t>
      </w:r>
      <w:r w:rsidR="0019090D">
        <w:rPr>
          <w:rFonts w:ascii="Times New Roman" w:hAnsi="Times New Roman" w:cs="Times New Roman"/>
          <w:b/>
          <w:sz w:val="20"/>
          <w:szCs w:val="20"/>
        </w:rPr>
        <w:t>1</w:t>
      </w:r>
      <w:r w:rsidRPr="004E6421">
        <w:rPr>
          <w:rFonts w:ascii="Times New Roman" w:hAnsi="Times New Roman" w:cs="Times New Roman"/>
          <w:b/>
          <w:sz w:val="20"/>
          <w:szCs w:val="20"/>
        </w:rPr>
        <w:t xml:space="preserve"> lentelė.</w:t>
      </w:r>
      <w:r w:rsidRPr="0019090D">
        <w:rPr>
          <w:rFonts w:ascii="Times New Roman" w:hAnsi="Times New Roman" w:cs="Times New Roman"/>
          <w:b/>
          <w:sz w:val="20"/>
          <w:szCs w:val="20"/>
        </w:rPr>
        <w:t xml:space="preserve"> </w:t>
      </w:r>
      <w:r w:rsidRPr="0019090D">
        <w:rPr>
          <w:rFonts w:ascii="Times New Roman" w:hAnsi="Times New Roman" w:cs="Times New Roman"/>
          <w:sz w:val="20"/>
          <w:szCs w:val="20"/>
        </w:rPr>
        <w:t>Planuojamas stojančiųjų studentų skaiči</w:t>
      </w:r>
      <w:r w:rsidR="00761E37" w:rsidRPr="0019090D">
        <w:rPr>
          <w:rFonts w:ascii="Times New Roman" w:hAnsi="Times New Roman" w:cs="Times New Roman"/>
          <w:sz w:val="20"/>
          <w:szCs w:val="20"/>
        </w:rPr>
        <w:t>us</w:t>
      </w:r>
    </w:p>
    <w:tbl>
      <w:tblPr>
        <w:tblStyle w:val="TableGrid"/>
        <w:tblW w:w="0" w:type="auto"/>
        <w:tblLook w:val="04A0" w:firstRow="1" w:lastRow="0" w:firstColumn="1" w:lastColumn="0" w:noHBand="0" w:noVBand="1"/>
      </w:tblPr>
      <w:tblGrid>
        <w:gridCol w:w="5032"/>
        <w:gridCol w:w="616"/>
        <w:gridCol w:w="616"/>
        <w:gridCol w:w="616"/>
        <w:gridCol w:w="616"/>
        <w:gridCol w:w="616"/>
        <w:gridCol w:w="616"/>
        <w:gridCol w:w="616"/>
      </w:tblGrid>
      <w:tr w:rsidR="00277384" w:rsidRPr="001C0F29" w14:paraId="7FE915C6" w14:textId="77777777" w:rsidTr="008347CD">
        <w:tc>
          <w:tcPr>
            <w:tcW w:w="0" w:type="auto"/>
            <w:vMerge w:val="restart"/>
            <w:shd w:val="clear" w:color="auto" w:fill="D9D9D9" w:themeFill="background1" w:themeFillShade="D9"/>
          </w:tcPr>
          <w:p w14:paraId="07433D7E" w14:textId="77777777" w:rsidR="00277384" w:rsidRPr="001C0F29" w:rsidRDefault="00277384" w:rsidP="009361A8">
            <w:pPr>
              <w:rPr>
                <w:b/>
              </w:rPr>
            </w:pPr>
            <w:r w:rsidRPr="001C0F29">
              <w:rPr>
                <w:b/>
              </w:rPr>
              <w:t>Studijų programa  </w:t>
            </w:r>
          </w:p>
        </w:tc>
        <w:tc>
          <w:tcPr>
            <w:tcW w:w="0" w:type="auto"/>
            <w:gridSpan w:val="7"/>
            <w:shd w:val="clear" w:color="auto" w:fill="D9D9D9" w:themeFill="background1" w:themeFillShade="D9"/>
          </w:tcPr>
          <w:p w14:paraId="399ABA47" w14:textId="77777777" w:rsidR="00277384" w:rsidRPr="001C0F29" w:rsidRDefault="00277384" w:rsidP="009361A8">
            <w:pPr>
              <w:jc w:val="center"/>
              <w:rPr>
                <w:b/>
              </w:rPr>
            </w:pPr>
            <w:r>
              <w:rPr>
                <w:b/>
              </w:rPr>
              <w:t>Priėmimo metai</w:t>
            </w:r>
          </w:p>
        </w:tc>
      </w:tr>
      <w:tr w:rsidR="00277384" w:rsidRPr="001C0F29" w14:paraId="0F7E02F2" w14:textId="77777777" w:rsidTr="008347CD">
        <w:tc>
          <w:tcPr>
            <w:tcW w:w="0" w:type="auto"/>
            <w:vMerge/>
          </w:tcPr>
          <w:p w14:paraId="2BF540EC" w14:textId="77777777" w:rsidR="00277384" w:rsidRPr="001C0F29" w:rsidRDefault="00277384" w:rsidP="009361A8">
            <w:pPr>
              <w:rPr>
                <w:b/>
                <w:sz w:val="24"/>
                <w:szCs w:val="24"/>
              </w:rPr>
            </w:pPr>
          </w:p>
        </w:tc>
        <w:tc>
          <w:tcPr>
            <w:tcW w:w="0" w:type="auto"/>
            <w:shd w:val="clear" w:color="auto" w:fill="D9D9D9" w:themeFill="background1" w:themeFillShade="D9"/>
          </w:tcPr>
          <w:p w14:paraId="7AC8581A" w14:textId="77777777" w:rsidR="00277384" w:rsidRDefault="00277384" w:rsidP="00E215E9">
            <w:pPr>
              <w:jc w:val="center"/>
              <w:rPr>
                <w:b/>
              </w:rPr>
            </w:pPr>
            <w:r>
              <w:rPr>
                <w:b/>
              </w:rPr>
              <w:t>201</w:t>
            </w:r>
            <w:r w:rsidR="00E215E9">
              <w:rPr>
                <w:b/>
              </w:rPr>
              <w:t>7</w:t>
            </w:r>
          </w:p>
        </w:tc>
        <w:tc>
          <w:tcPr>
            <w:tcW w:w="0" w:type="auto"/>
            <w:shd w:val="clear" w:color="auto" w:fill="D9D9D9" w:themeFill="background1" w:themeFillShade="D9"/>
          </w:tcPr>
          <w:p w14:paraId="72E8CA63" w14:textId="77777777" w:rsidR="00277384" w:rsidRDefault="00277384" w:rsidP="00E215E9">
            <w:pPr>
              <w:jc w:val="center"/>
              <w:rPr>
                <w:b/>
              </w:rPr>
            </w:pPr>
            <w:r>
              <w:rPr>
                <w:b/>
              </w:rPr>
              <w:t>201</w:t>
            </w:r>
            <w:r w:rsidR="00E215E9">
              <w:rPr>
                <w:b/>
              </w:rPr>
              <w:t>8</w:t>
            </w:r>
          </w:p>
        </w:tc>
        <w:tc>
          <w:tcPr>
            <w:tcW w:w="0" w:type="auto"/>
            <w:shd w:val="clear" w:color="auto" w:fill="D9D9D9" w:themeFill="background1" w:themeFillShade="D9"/>
          </w:tcPr>
          <w:p w14:paraId="67A93C5C" w14:textId="77777777" w:rsidR="00277384" w:rsidRDefault="00277384" w:rsidP="00E215E9">
            <w:pPr>
              <w:jc w:val="center"/>
              <w:rPr>
                <w:b/>
              </w:rPr>
            </w:pPr>
            <w:r>
              <w:rPr>
                <w:b/>
              </w:rPr>
              <w:t>201</w:t>
            </w:r>
            <w:r w:rsidR="00E215E9">
              <w:rPr>
                <w:b/>
              </w:rPr>
              <w:t>9</w:t>
            </w:r>
          </w:p>
        </w:tc>
        <w:tc>
          <w:tcPr>
            <w:tcW w:w="0" w:type="auto"/>
            <w:shd w:val="clear" w:color="auto" w:fill="D9D9D9" w:themeFill="background1" w:themeFillShade="D9"/>
          </w:tcPr>
          <w:p w14:paraId="627D9420" w14:textId="77777777" w:rsidR="00277384" w:rsidRPr="001C0F29" w:rsidRDefault="00277384" w:rsidP="00E215E9">
            <w:pPr>
              <w:jc w:val="center"/>
              <w:rPr>
                <w:b/>
                <w:sz w:val="24"/>
                <w:szCs w:val="24"/>
              </w:rPr>
            </w:pPr>
            <w:r>
              <w:rPr>
                <w:b/>
              </w:rPr>
              <w:t>20</w:t>
            </w:r>
            <w:r w:rsidR="00E215E9">
              <w:rPr>
                <w:b/>
              </w:rPr>
              <w:t>20</w:t>
            </w:r>
          </w:p>
        </w:tc>
        <w:tc>
          <w:tcPr>
            <w:tcW w:w="0" w:type="auto"/>
            <w:shd w:val="clear" w:color="auto" w:fill="D9D9D9" w:themeFill="background1" w:themeFillShade="D9"/>
          </w:tcPr>
          <w:p w14:paraId="06A86F63" w14:textId="77777777" w:rsidR="00277384" w:rsidRPr="001C0F29" w:rsidRDefault="00277384" w:rsidP="00E215E9">
            <w:pPr>
              <w:jc w:val="center"/>
              <w:rPr>
                <w:b/>
                <w:sz w:val="24"/>
                <w:szCs w:val="24"/>
              </w:rPr>
            </w:pPr>
            <w:r>
              <w:rPr>
                <w:b/>
              </w:rPr>
              <w:t>202</w:t>
            </w:r>
            <w:r w:rsidR="00E215E9">
              <w:rPr>
                <w:b/>
              </w:rPr>
              <w:t>1</w:t>
            </w:r>
          </w:p>
        </w:tc>
        <w:tc>
          <w:tcPr>
            <w:tcW w:w="0" w:type="auto"/>
            <w:shd w:val="clear" w:color="auto" w:fill="D9D9D9" w:themeFill="background1" w:themeFillShade="D9"/>
          </w:tcPr>
          <w:p w14:paraId="06C5E1B0" w14:textId="77777777" w:rsidR="00277384" w:rsidRPr="001C0F29" w:rsidRDefault="00277384" w:rsidP="00E215E9">
            <w:pPr>
              <w:jc w:val="center"/>
              <w:rPr>
                <w:b/>
                <w:sz w:val="24"/>
                <w:szCs w:val="24"/>
              </w:rPr>
            </w:pPr>
            <w:r>
              <w:rPr>
                <w:b/>
              </w:rPr>
              <w:t>202</w:t>
            </w:r>
            <w:r w:rsidR="00E215E9">
              <w:rPr>
                <w:b/>
              </w:rPr>
              <w:t>2</w:t>
            </w:r>
          </w:p>
        </w:tc>
        <w:tc>
          <w:tcPr>
            <w:tcW w:w="0" w:type="auto"/>
            <w:shd w:val="clear" w:color="auto" w:fill="D9D9D9" w:themeFill="background1" w:themeFillShade="D9"/>
          </w:tcPr>
          <w:p w14:paraId="706FE3AB" w14:textId="77777777" w:rsidR="00277384" w:rsidRPr="001C0F29" w:rsidRDefault="00277384" w:rsidP="00E215E9">
            <w:pPr>
              <w:jc w:val="center"/>
              <w:rPr>
                <w:b/>
                <w:sz w:val="24"/>
                <w:szCs w:val="24"/>
              </w:rPr>
            </w:pPr>
            <w:r>
              <w:rPr>
                <w:b/>
              </w:rPr>
              <w:t>202</w:t>
            </w:r>
            <w:r w:rsidR="00E215E9">
              <w:rPr>
                <w:b/>
              </w:rPr>
              <w:t>3</w:t>
            </w:r>
          </w:p>
        </w:tc>
      </w:tr>
      <w:tr w:rsidR="00B74BF2" w:rsidRPr="001C0F29" w14:paraId="53BD67E7" w14:textId="77777777" w:rsidTr="008347CD">
        <w:tc>
          <w:tcPr>
            <w:tcW w:w="0" w:type="auto"/>
          </w:tcPr>
          <w:p w14:paraId="7043C013" w14:textId="77777777" w:rsidR="00B74BF2" w:rsidRPr="001C0F29" w:rsidRDefault="00B74BF2" w:rsidP="00B74BF2">
            <w:r w:rsidRPr="001C0F29">
              <w:t>Aviacijos mechanikos inžinerija (pirmosios pakopos studijos, nuolatinės)</w:t>
            </w:r>
          </w:p>
        </w:tc>
        <w:tc>
          <w:tcPr>
            <w:tcW w:w="0" w:type="auto"/>
            <w:vAlign w:val="center"/>
          </w:tcPr>
          <w:p w14:paraId="722C81A6" w14:textId="351144C0" w:rsidR="00B74BF2" w:rsidRDefault="006C0699" w:rsidP="00B74BF2">
            <w:pPr>
              <w:jc w:val="center"/>
            </w:pPr>
            <w:r>
              <w:t>69</w:t>
            </w:r>
          </w:p>
        </w:tc>
        <w:tc>
          <w:tcPr>
            <w:tcW w:w="0" w:type="auto"/>
            <w:vAlign w:val="center"/>
          </w:tcPr>
          <w:p w14:paraId="3076BB1C" w14:textId="49CA3A1E" w:rsidR="00B74BF2" w:rsidRDefault="006C0699" w:rsidP="00B74BF2">
            <w:pPr>
              <w:jc w:val="center"/>
            </w:pPr>
            <w:r>
              <w:t>69</w:t>
            </w:r>
          </w:p>
        </w:tc>
        <w:tc>
          <w:tcPr>
            <w:tcW w:w="0" w:type="auto"/>
            <w:vAlign w:val="center"/>
          </w:tcPr>
          <w:p w14:paraId="55F4FA1C" w14:textId="067BA233" w:rsidR="00B74BF2" w:rsidRDefault="006C0699" w:rsidP="00B74BF2">
            <w:pPr>
              <w:jc w:val="center"/>
            </w:pPr>
            <w:r>
              <w:t>69</w:t>
            </w:r>
          </w:p>
        </w:tc>
        <w:tc>
          <w:tcPr>
            <w:tcW w:w="0" w:type="auto"/>
            <w:vAlign w:val="center"/>
          </w:tcPr>
          <w:p w14:paraId="322BF551" w14:textId="2F9DBF86" w:rsidR="00B74BF2" w:rsidRPr="001C0F29" w:rsidRDefault="006C0699" w:rsidP="00B74BF2">
            <w:pPr>
              <w:jc w:val="center"/>
            </w:pPr>
            <w:r>
              <w:t>69</w:t>
            </w:r>
          </w:p>
        </w:tc>
        <w:tc>
          <w:tcPr>
            <w:tcW w:w="0" w:type="auto"/>
            <w:vAlign w:val="center"/>
          </w:tcPr>
          <w:p w14:paraId="5B6EE28A" w14:textId="304C8F64" w:rsidR="00B74BF2" w:rsidRPr="001C0F29" w:rsidRDefault="006C0699" w:rsidP="00CA40FF">
            <w:pPr>
              <w:jc w:val="center"/>
            </w:pPr>
            <w:r>
              <w:t>71</w:t>
            </w:r>
          </w:p>
        </w:tc>
        <w:tc>
          <w:tcPr>
            <w:tcW w:w="0" w:type="auto"/>
            <w:vAlign w:val="center"/>
          </w:tcPr>
          <w:p w14:paraId="47F5B83A" w14:textId="361F6543" w:rsidR="00B74BF2" w:rsidRPr="001C0F29" w:rsidRDefault="006C0699" w:rsidP="00CA40FF">
            <w:pPr>
              <w:jc w:val="center"/>
            </w:pPr>
            <w:r>
              <w:t>73</w:t>
            </w:r>
          </w:p>
        </w:tc>
        <w:tc>
          <w:tcPr>
            <w:tcW w:w="0" w:type="auto"/>
            <w:vAlign w:val="center"/>
          </w:tcPr>
          <w:p w14:paraId="38A958B8" w14:textId="5FBE9405" w:rsidR="00B74BF2" w:rsidRPr="001C0F29" w:rsidRDefault="006C0699" w:rsidP="00CA40FF">
            <w:pPr>
              <w:jc w:val="center"/>
            </w:pPr>
            <w:r>
              <w:t>75</w:t>
            </w:r>
          </w:p>
        </w:tc>
      </w:tr>
      <w:tr w:rsidR="00B74BF2" w:rsidRPr="001C0F29" w14:paraId="23303DA0" w14:textId="77777777" w:rsidTr="008347CD">
        <w:tc>
          <w:tcPr>
            <w:tcW w:w="0" w:type="auto"/>
          </w:tcPr>
          <w:p w14:paraId="2447F9B0" w14:textId="77777777" w:rsidR="00B74BF2" w:rsidRPr="001C0F29" w:rsidRDefault="00B74BF2" w:rsidP="00B74BF2">
            <w:r w:rsidRPr="009F613D">
              <w:t>Avionika</w:t>
            </w:r>
            <w:r>
              <w:t xml:space="preserve"> </w:t>
            </w:r>
            <w:r w:rsidRPr="001C0F29">
              <w:t>(pirmosios pakopos studijos, nuolatinės)</w:t>
            </w:r>
          </w:p>
        </w:tc>
        <w:tc>
          <w:tcPr>
            <w:tcW w:w="0" w:type="auto"/>
            <w:vAlign w:val="center"/>
          </w:tcPr>
          <w:p w14:paraId="78429692" w14:textId="40D23AC5" w:rsidR="00B74BF2" w:rsidRDefault="006C0699" w:rsidP="00B74BF2">
            <w:pPr>
              <w:jc w:val="center"/>
            </w:pPr>
            <w:r>
              <w:t>18</w:t>
            </w:r>
          </w:p>
        </w:tc>
        <w:tc>
          <w:tcPr>
            <w:tcW w:w="0" w:type="auto"/>
            <w:vAlign w:val="center"/>
          </w:tcPr>
          <w:p w14:paraId="2D9763BD" w14:textId="24E6A429" w:rsidR="00B74BF2" w:rsidRDefault="006C0699" w:rsidP="00B74BF2">
            <w:pPr>
              <w:jc w:val="center"/>
            </w:pPr>
            <w:r>
              <w:t>18</w:t>
            </w:r>
          </w:p>
        </w:tc>
        <w:tc>
          <w:tcPr>
            <w:tcW w:w="0" w:type="auto"/>
            <w:vAlign w:val="center"/>
          </w:tcPr>
          <w:p w14:paraId="23DA1783" w14:textId="5BC92C2E" w:rsidR="00B74BF2" w:rsidRDefault="006C0699" w:rsidP="00B74BF2">
            <w:pPr>
              <w:jc w:val="center"/>
            </w:pPr>
            <w:r>
              <w:t>18</w:t>
            </w:r>
          </w:p>
        </w:tc>
        <w:tc>
          <w:tcPr>
            <w:tcW w:w="0" w:type="auto"/>
            <w:vAlign w:val="center"/>
          </w:tcPr>
          <w:p w14:paraId="00C4CBDE" w14:textId="4A53407F" w:rsidR="00B74BF2" w:rsidRPr="001C0F29" w:rsidRDefault="006C0699" w:rsidP="00B74BF2">
            <w:pPr>
              <w:jc w:val="center"/>
            </w:pPr>
            <w:r>
              <w:t>18</w:t>
            </w:r>
          </w:p>
        </w:tc>
        <w:tc>
          <w:tcPr>
            <w:tcW w:w="0" w:type="auto"/>
            <w:vAlign w:val="center"/>
          </w:tcPr>
          <w:p w14:paraId="18CDBDDF" w14:textId="44B8AF40" w:rsidR="00B74BF2" w:rsidRPr="001C0F29" w:rsidRDefault="006C0699" w:rsidP="00151365">
            <w:pPr>
              <w:jc w:val="center"/>
            </w:pPr>
            <w:r>
              <w:t>19</w:t>
            </w:r>
          </w:p>
        </w:tc>
        <w:tc>
          <w:tcPr>
            <w:tcW w:w="0" w:type="auto"/>
            <w:vAlign w:val="center"/>
          </w:tcPr>
          <w:p w14:paraId="27F9CCA9" w14:textId="2368D81A" w:rsidR="00B74BF2" w:rsidRPr="001C0F29" w:rsidRDefault="006C0699" w:rsidP="00151365">
            <w:pPr>
              <w:jc w:val="center"/>
            </w:pPr>
            <w:r>
              <w:t>20</w:t>
            </w:r>
          </w:p>
        </w:tc>
        <w:tc>
          <w:tcPr>
            <w:tcW w:w="0" w:type="auto"/>
            <w:vAlign w:val="center"/>
          </w:tcPr>
          <w:p w14:paraId="352D3AA9" w14:textId="47345581" w:rsidR="00B74BF2" w:rsidRPr="001C0F29" w:rsidRDefault="006C0699" w:rsidP="00B74BF2">
            <w:pPr>
              <w:jc w:val="center"/>
            </w:pPr>
            <w:r>
              <w:t>21</w:t>
            </w:r>
          </w:p>
        </w:tc>
      </w:tr>
      <w:tr w:rsidR="00B74BF2" w:rsidRPr="001C0F29" w14:paraId="03368CF8" w14:textId="77777777" w:rsidTr="008347CD">
        <w:tc>
          <w:tcPr>
            <w:tcW w:w="0" w:type="auto"/>
          </w:tcPr>
          <w:p w14:paraId="0CB8E541" w14:textId="77777777" w:rsidR="00B74BF2" w:rsidRPr="001C0F29" w:rsidRDefault="00B74BF2" w:rsidP="00B74BF2">
            <w:r>
              <w:t>Skrydžių valdymas (vientisosios studijos, nuolatinės)</w:t>
            </w:r>
          </w:p>
        </w:tc>
        <w:tc>
          <w:tcPr>
            <w:tcW w:w="0" w:type="auto"/>
            <w:vAlign w:val="center"/>
          </w:tcPr>
          <w:p w14:paraId="2C3F9A56" w14:textId="339271E8" w:rsidR="00B74BF2" w:rsidRPr="001C0F29" w:rsidRDefault="006C0699" w:rsidP="00B74BF2">
            <w:pPr>
              <w:jc w:val="center"/>
            </w:pPr>
            <w:r>
              <w:t>18</w:t>
            </w:r>
          </w:p>
        </w:tc>
        <w:tc>
          <w:tcPr>
            <w:tcW w:w="0" w:type="auto"/>
            <w:vAlign w:val="center"/>
          </w:tcPr>
          <w:p w14:paraId="1F109B6A" w14:textId="76989D2C" w:rsidR="00B74BF2" w:rsidRPr="001C0F29" w:rsidRDefault="006C0699" w:rsidP="00B74BF2">
            <w:pPr>
              <w:jc w:val="center"/>
            </w:pPr>
            <w:r>
              <w:t>18</w:t>
            </w:r>
          </w:p>
        </w:tc>
        <w:tc>
          <w:tcPr>
            <w:tcW w:w="0" w:type="auto"/>
            <w:vAlign w:val="center"/>
          </w:tcPr>
          <w:p w14:paraId="5B26FC3F" w14:textId="46843FED" w:rsidR="00B74BF2" w:rsidRPr="001C0F29" w:rsidRDefault="006C0699" w:rsidP="00B74BF2">
            <w:pPr>
              <w:jc w:val="center"/>
            </w:pPr>
            <w:r>
              <w:t>18</w:t>
            </w:r>
          </w:p>
        </w:tc>
        <w:tc>
          <w:tcPr>
            <w:tcW w:w="0" w:type="auto"/>
            <w:vAlign w:val="center"/>
          </w:tcPr>
          <w:p w14:paraId="01A7F111" w14:textId="2AA6EBD6" w:rsidR="00B74BF2" w:rsidRPr="001C0F29" w:rsidRDefault="006C0699" w:rsidP="00B74BF2">
            <w:pPr>
              <w:jc w:val="center"/>
            </w:pPr>
            <w:r>
              <w:t>18</w:t>
            </w:r>
          </w:p>
        </w:tc>
        <w:tc>
          <w:tcPr>
            <w:tcW w:w="0" w:type="auto"/>
            <w:vAlign w:val="center"/>
          </w:tcPr>
          <w:p w14:paraId="22D7D1D3" w14:textId="2FC7CBA0" w:rsidR="00B74BF2" w:rsidRPr="001C0F29" w:rsidRDefault="006C0699" w:rsidP="00B74BF2">
            <w:pPr>
              <w:jc w:val="center"/>
            </w:pPr>
            <w:r>
              <w:t>20</w:t>
            </w:r>
          </w:p>
        </w:tc>
        <w:tc>
          <w:tcPr>
            <w:tcW w:w="0" w:type="auto"/>
            <w:vAlign w:val="center"/>
          </w:tcPr>
          <w:p w14:paraId="4C994B6B" w14:textId="67295058" w:rsidR="00B74BF2" w:rsidRPr="001C0F29" w:rsidRDefault="006C0699" w:rsidP="00B74BF2">
            <w:pPr>
              <w:jc w:val="center"/>
            </w:pPr>
            <w:r>
              <w:t>22</w:t>
            </w:r>
          </w:p>
        </w:tc>
        <w:tc>
          <w:tcPr>
            <w:tcW w:w="0" w:type="auto"/>
            <w:vAlign w:val="center"/>
          </w:tcPr>
          <w:p w14:paraId="2FEF1CF4" w14:textId="00D007DE" w:rsidR="00B74BF2" w:rsidRPr="001C0F29" w:rsidRDefault="006C0699" w:rsidP="00B74BF2">
            <w:pPr>
              <w:jc w:val="center"/>
            </w:pPr>
            <w:r>
              <w:t>24</w:t>
            </w:r>
          </w:p>
        </w:tc>
      </w:tr>
      <w:tr w:rsidR="00B74BF2" w:rsidRPr="001C0F29" w14:paraId="2F7FD5C7" w14:textId="77777777" w:rsidTr="008347CD">
        <w:tc>
          <w:tcPr>
            <w:tcW w:w="0" w:type="auto"/>
          </w:tcPr>
          <w:p w14:paraId="5ECAAEC7" w14:textId="77777777" w:rsidR="00B74BF2" w:rsidRPr="001C0F29" w:rsidRDefault="00B74BF2" w:rsidP="00B74BF2">
            <w:r w:rsidRPr="009F613D">
              <w:t>Aviacijos mechanikos inžinerija</w:t>
            </w:r>
            <w:r>
              <w:t xml:space="preserve"> </w:t>
            </w:r>
            <w:r w:rsidRPr="001C0F29">
              <w:t>(</w:t>
            </w:r>
            <w:r>
              <w:t>antrosios</w:t>
            </w:r>
            <w:r w:rsidRPr="001C0F29">
              <w:t xml:space="preserve"> pakopos studijos, nuolatinės)</w:t>
            </w:r>
          </w:p>
        </w:tc>
        <w:tc>
          <w:tcPr>
            <w:tcW w:w="0" w:type="auto"/>
            <w:vAlign w:val="center"/>
          </w:tcPr>
          <w:p w14:paraId="209FFA57" w14:textId="61EF5D48" w:rsidR="00B74BF2" w:rsidRPr="001C0F29" w:rsidRDefault="005E532F" w:rsidP="00B74BF2">
            <w:pPr>
              <w:jc w:val="center"/>
            </w:pPr>
            <w:r>
              <w:t>11</w:t>
            </w:r>
          </w:p>
        </w:tc>
        <w:tc>
          <w:tcPr>
            <w:tcW w:w="0" w:type="auto"/>
            <w:vAlign w:val="center"/>
          </w:tcPr>
          <w:p w14:paraId="34539141" w14:textId="79121093" w:rsidR="00B74BF2" w:rsidRPr="001C0F29" w:rsidRDefault="005E532F" w:rsidP="00B74BF2">
            <w:pPr>
              <w:jc w:val="center"/>
            </w:pPr>
            <w:r>
              <w:t>11</w:t>
            </w:r>
          </w:p>
        </w:tc>
        <w:tc>
          <w:tcPr>
            <w:tcW w:w="0" w:type="auto"/>
            <w:vAlign w:val="center"/>
          </w:tcPr>
          <w:p w14:paraId="04F8468E" w14:textId="7F02E5C2" w:rsidR="00B74BF2" w:rsidRPr="001C0F29" w:rsidRDefault="005E532F" w:rsidP="00B74BF2">
            <w:pPr>
              <w:jc w:val="center"/>
            </w:pPr>
            <w:r>
              <w:t>11</w:t>
            </w:r>
          </w:p>
        </w:tc>
        <w:tc>
          <w:tcPr>
            <w:tcW w:w="0" w:type="auto"/>
            <w:vAlign w:val="center"/>
          </w:tcPr>
          <w:p w14:paraId="43B76431" w14:textId="6FFF158B" w:rsidR="00B74BF2" w:rsidRPr="001C0F29" w:rsidRDefault="005E532F" w:rsidP="00B74BF2">
            <w:pPr>
              <w:jc w:val="center"/>
            </w:pPr>
            <w:r>
              <w:t>11</w:t>
            </w:r>
          </w:p>
        </w:tc>
        <w:tc>
          <w:tcPr>
            <w:tcW w:w="0" w:type="auto"/>
            <w:vAlign w:val="center"/>
          </w:tcPr>
          <w:p w14:paraId="6D8B84E3" w14:textId="77777777" w:rsidR="00B74BF2" w:rsidRPr="001C0F29" w:rsidRDefault="00B74BF2" w:rsidP="00B74BF2">
            <w:pPr>
              <w:jc w:val="center"/>
            </w:pPr>
            <w:r>
              <w:t>13</w:t>
            </w:r>
          </w:p>
        </w:tc>
        <w:tc>
          <w:tcPr>
            <w:tcW w:w="0" w:type="auto"/>
            <w:vAlign w:val="center"/>
          </w:tcPr>
          <w:p w14:paraId="1C75F78C" w14:textId="671CD815" w:rsidR="00B74BF2" w:rsidRPr="001C0F29" w:rsidRDefault="005E532F" w:rsidP="00B74BF2">
            <w:pPr>
              <w:jc w:val="center"/>
            </w:pPr>
            <w:r>
              <w:t>15</w:t>
            </w:r>
          </w:p>
        </w:tc>
        <w:tc>
          <w:tcPr>
            <w:tcW w:w="0" w:type="auto"/>
            <w:vAlign w:val="center"/>
          </w:tcPr>
          <w:p w14:paraId="74A66BBB" w14:textId="3BC3074A" w:rsidR="00B74BF2" w:rsidRPr="001C0F29" w:rsidRDefault="005E532F" w:rsidP="00B74BF2">
            <w:pPr>
              <w:jc w:val="center"/>
            </w:pPr>
            <w:r>
              <w:t>17</w:t>
            </w:r>
          </w:p>
        </w:tc>
      </w:tr>
      <w:tr w:rsidR="00B74BF2" w:rsidRPr="001C0F29" w14:paraId="5DEF531F" w14:textId="77777777" w:rsidTr="008347CD">
        <w:tc>
          <w:tcPr>
            <w:tcW w:w="0" w:type="auto"/>
          </w:tcPr>
          <w:p w14:paraId="3A92724A" w14:textId="77777777" w:rsidR="00B74BF2" w:rsidRPr="001C0F29" w:rsidRDefault="00B74BF2" w:rsidP="00B74BF2">
            <w:r w:rsidRPr="009F613D">
              <w:t>Inžinerinė ekonomika ir vadyba (Aviacijos vadyba)</w:t>
            </w:r>
            <w:r>
              <w:t xml:space="preserve"> </w:t>
            </w:r>
            <w:r w:rsidRPr="001C0F29">
              <w:t>(</w:t>
            </w:r>
            <w:r>
              <w:t>antrosios</w:t>
            </w:r>
            <w:r w:rsidRPr="001C0F29">
              <w:t xml:space="preserve"> pakopos studijos, nuolatinės)</w:t>
            </w:r>
          </w:p>
        </w:tc>
        <w:tc>
          <w:tcPr>
            <w:tcW w:w="0" w:type="auto"/>
            <w:vAlign w:val="center"/>
          </w:tcPr>
          <w:p w14:paraId="1F375D1F" w14:textId="1F7334A7" w:rsidR="00B74BF2" w:rsidRDefault="00B74BF2" w:rsidP="005E532F">
            <w:pPr>
              <w:jc w:val="center"/>
            </w:pPr>
            <w:r w:rsidRPr="008B212E">
              <w:t>1</w:t>
            </w:r>
            <w:r w:rsidR="005E532F">
              <w:t>0</w:t>
            </w:r>
          </w:p>
        </w:tc>
        <w:tc>
          <w:tcPr>
            <w:tcW w:w="0" w:type="auto"/>
            <w:vAlign w:val="center"/>
          </w:tcPr>
          <w:p w14:paraId="29FC38BE" w14:textId="1D85543E" w:rsidR="00B74BF2" w:rsidRDefault="00B74BF2" w:rsidP="005E532F">
            <w:pPr>
              <w:jc w:val="center"/>
            </w:pPr>
            <w:r w:rsidRPr="008B212E">
              <w:t>1</w:t>
            </w:r>
            <w:r w:rsidR="005E532F">
              <w:t>0</w:t>
            </w:r>
          </w:p>
        </w:tc>
        <w:tc>
          <w:tcPr>
            <w:tcW w:w="0" w:type="auto"/>
            <w:vAlign w:val="center"/>
          </w:tcPr>
          <w:p w14:paraId="4C1999A1" w14:textId="021741A5" w:rsidR="00B74BF2" w:rsidRDefault="00B74BF2" w:rsidP="005E532F">
            <w:pPr>
              <w:jc w:val="center"/>
            </w:pPr>
            <w:r w:rsidRPr="008B212E">
              <w:t>1</w:t>
            </w:r>
            <w:r w:rsidR="005E532F">
              <w:t>0</w:t>
            </w:r>
          </w:p>
        </w:tc>
        <w:tc>
          <w:tcPr>
            <w:tcW w:w="0" w:type="auto"/>
            <w:vAlign w:val="center"/>
          </w:tcPr>
          <w:p w14:paraId="0D278FB5" w14:textId="54929780" w:rsidR="00B74BF2" w:rsidRPr="001C0F29" w:rsidRDefault="00B74BF2" w:rsidP="005E532F">
            <w:pPr>
              <w:jc w:val="center"/>
            </w:pPr>
            <w:r>
              <w:t>1</w:t>
            </w:r>
            <w:r w:rsidR="005E532F">
              <w:t>0</w:t>
            </w:r>
          </w:p>
        </w:tc>
        <w:tc>
          <w:tcPr>
            <w:tcW w:w="0" w:type="auto"/>
            <w:vAlign w:val="center"/>
          </w:tcPr>
          <w:p w14:paraId="41C0BA8B" w14:textId="02CAB7E6" w:rsidR="00B74BF2" w:rsidRPr="001C0F29" w:rsidRDefault="00B74BF2" w:rsidP="005E532F">
            <w:pPr>
              <w:jc w:val="center"/>
            </w:pPr>
            <w:r>
              <w:t>1</w:t>
            </w:r>
            <w:r w:rsidR="005E532F">
              <w:t>1</w:t>
            </w:r>
          </w:p>
        </w:tc>
        <w:tc>
          <w:tcPr>
            <w:tcW w:w="0" w:type="auto"/>
            <w:vAlign w:val="center"/>
          </w:tcPr>
          <w:p w14:paraId="19C12B48" w14:textId="5F448DAA" w:rsidR="00B74BF2" w:rsidRPr="001C0F29" w:rsidRDefault="00B74BF2" w:rsidP="005E532F">
            <w:pPr>
              <w:jc w:val="center"/>
            </w:pPr>
            <w:r>
              <w:t>1</w:t>
            </w:r>
            <w:r w:rsidR="005E532F">
              <w:t>2</w:t>
            </w:r>
          </w:p>
        </w:tc>
        <w:tc>
          <w:tcPr>
            <w:tcW w:w="0" w:type="auto"/>
            <w:vAlign w:val="center"/>
          </w:tcPr>
          <w:p w14:paraId="22A63942" w14:textId="473619C2" w:rsidR="00B74BF2" w:rsidRPr="001C0F29" w:rsidRDefault="00B74BF2" w:rsidP="005E532F">
            <w:pPr>
              <w:jc w:val="center"/>
            </w:pPr>
            <w:r>
              <w:t>1</w:t>
            </w:r>
            <w:r w:rsidR="005E532F">
              <w:t>3</w:t>
            </w:r>
          </w:p>
        </w:tc>
      </w:tr>
    </w:tbl>
    <w:p w14:paraId="4154A44D" w14:textId="77777777" w:rsidR="001C0F29" w:rsidRPr="00382EEA" w:rsidRDefault="001C0F29" w:rsidP="009361A8">
      <w:pPr>
        <w:spacing w:before="120" w:after="120" w:line="240" w:lineRule="auto"/>
        <w:jc w:val="both"/>
        <w:rPr>
          <w:rFonts w:ascii="Times New Roman" w:hAnsi="Times New Roman" w:cs="Times New Roman"/>
          <w:sz w:val="24"/>
          <w:szCs w:val="24"/>
        </w:rPr>
      </w:pPr>
    </w:p>
    <w:p w14:paraId="67300838" w14:textId="77777777" w:rsidR="00FD2066" w:rsidRDefault="00382EEA" w:rsidP="009361A8">
      <w:pPr>
        <w:spacing w:before="120" w:after="120" w:line="240" w:lineRule="auto"/>
        <w:ind w:firstLine="709"/>
        <w:jc w:val="both"/>
        <w:rPr>
          <w:rFonts w:ascii="Times New Roman" w:hAnsi="Times New Roman" w:cs="Times New Roman"/>
          <w:sz w:val="24"/>
          <w:szCs w:val="24"/>
        </w:rPr>
      </w:pPr>
      <w:r w:rsidRPr="009261B4">
        <w:rPr>
          <w:rFonts w:ascii="Times New Roman" w:hAnsi="Times New Roman" w:cs="Times New Roman"/>
          <w:sz w:val="24"/>
          <w:szCs w:val="24"/>
        </w:rPr>
        <w:t xml:space="preserve">Priimtiesiems į pirmosios ir antrosios pakopų bei vientisųjų studijų pirmą kursą asmenims studijų kaina nustatoma vadovaujantis švietimo ir mokslo ministro </w:t>
      </w:r>
      <w:r w:rsidR="009261B4" w:rsidRPr="009261B4">
        <w:rPr>
          <w:rFonts w:ascii="Times New Roman" w:hAnsi="Times New Roman" w:cs="Times New Roman"/>
          <w:sz w:val="24"/>
          <w:szCs w:val="24"/>
        </w:rPr>
        <w:t xml:space="preserve">įsakymu. </w:t>
      </w:r>
      <w:r w:rsidR="002F19CF" w:rsidRPr="009261B4">
        <w:rPr>
          <w:rFonts w:ascii="Times New Roman" w:hAnsi="Times New Roman" w:cs="Times New Roman"/>
          <w:sz w:val="24"/>
          <w:szCs w:val="24"/>
        </w:rPr>
        <w:t xml:space="preserve">Skrydžių valdymo studijų programos metinės studijų kainos tolimesniais metais priimtos </w:t>
      </w:r>
      <w:r w:rsidR="00111DDE" w:rsidRPr="009261B4">
        <w:rPr>
          <w:rFonts w:ascii="Times New Roman" w:hAnsi="Times New Roman" w:cs="Times New Roman"/>
          <w:sz w:val="24"/>
          <w:szCs w:val="24"/>
        </w:rPr>
        <w:t xml:space="preserve">VGTU </w:t>
      </w:r>
      <w:r w:rsidR="00FD2066" w:rsidRPr="009261B4">
        <w:rPr>
          <w:rFonts w:ascii="Times New Roman" w:hAnsi="Times New Roman" w:cs="Times New Roman"/>
          <w:sz w:val="24"/>
          <w:szCs w:val="24"/>
        </w:rPr>
        <w:t xml:space="preserve">Tarybos </w:t>
      </w:r>
      <w:r w:rsidR="009261B4" w:rsidRPr="009261B4">
        <w:rPr>
          <w:rFonts w:ascii="Times New Roman" w:hAnsi="Times New Roman" w:cs="Times New Roman"/>
          <w:sz w:val="24"/>
          <w:szCs w:val="24"/>
        </w:rPr>
        <w:t>nutarimu.</w:t>
      </w:r>
    </w:p>
    <w:p w14:paraId="38B83BEA" w14:textId="77777777" w:rsidR="009361A8" w:rsidRPr="002F19CF" w:rsidRDefault="009361A8" w:rsidP="009361A8">
      <w:pPr>
        <w:spacing w:before="120" w:after="120" w:line="240" w:lineRule="auto"/>
        <w:ind w:firstLine="709"/>
        <w:jc w:val="both"/>
        <w:rPr>
          <w:rFonts w:ascii="Times New Roman" w:hAnsi="Times New Roman" w:cs="Times New Roman"/>
          <w:sz w:val="24"/>
          <w:szCs w:val="24"/>
        </w:rPr>
      </w:pPr>
    </w:p>
    <w:p w14:paraId="0EDF453F" w14:textId="77777777" w:rsidR="009361A8" w:rsidRPr="009361A8" w:rsidRDefault="00D57B6E" w:rsidP="009361A8">
      <w:pPr>
        <w:spacing w:before="120" w:after="120" w:line="240" w:lineRule="auto"/>
        <w:rPr>
          <w:rFonts w:ascii="Times New Roman" w:hAnsi="Times New Roman" w:cs="Times New Roman"/>
          <w:sz w:val="20"/>
          <w:szCs w:val="20"/>
        </w:rPr>
      </w:pPr>
      <w:r w:rsidRPr="00D57B6E">
        <w:rPr>
          <w:rFonts w:ascii="Times New Roman" w:hAnsi="Times New Roman" w:cs="Times New Roman"/>
          <w:b/>
          <w:sz w:val="20"/>
          <w:szCs w:val="20"/>
        </w:rPr>
        <w:t>1</w:t>
      </w:r>
      <w:r w:rsidR="0019090D">
        <w:rPr>
          <w:rFonts w:ascii="Times New Roman" w:hAnsi="Times New Roman" w:cs="Times New Roman"/>
          <w:b/>
          <w:sz w:val="20"/>
          <w:szCs w:val="20"/>
        </w:rPr>
        <w:t>2</w:t>
      </w:r>
      <w:r w:rsidRPr="00D57B6E">
        <w:rPr>
          <w:rFonts w:ascii="Times New Roman" w:hAnsi="Times New Roman" w:cs="Times New Roman"/>
          <w:b/>
          <w:sz w:val="20"/>
          <w:szCs w:val="20"/>
        </w:rPr>
        <w:t xml:space="preserve"> lentelė. </w:t>
      </w:r>
      <w:r w:rsidR="00EF370A" w:rsidRPr="0019090D">
        <w:rPr>
          <w:rFonts w:ascii="Times New Roman" w:hAnsi="Times New Roman" w:cs="Times New Roman"/>
          <w:sz w:val="20"/>
          <w:szCs w:val="20"/>
        </w:rPr>
        <w:t>Nuolatinių s</w:t>
      </w:r>
      <w:r w:rsidRPr="0019090D">
        <w:rPr>
          <w:rFonts w:ascii="Times New Roman" w:hAnsi="Times New Roman" w:cs="Times New Roman"/>
          <w:sz w:val="20"/>
          <w:szCs w:val="20"/>
        </w:rPr>
        <w:t>tudijų kainos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4636"/>
        <w:gridCol w:w="2879"/>
      </w:tblGrid>
      <w:tr w:rsidR="00FD2066" w:rsidRPr="00D57B6E" w14:paraId="0CC19FA2" w14:textId="77777777" w:rsidTr="005E532F">
        <w:trPr>
          <w:trHeight w:val="419"/>
        </w:trPr>
        <w:tc>
          <w:tcPr>
            <w:tcW w:w="974" w:type="pct"/>
            <w:tcBorders>
              <w:top w:val="single" w:sz="8" w:space="0" w:color="auto"/>
              <w:left w:val="single" w:sz="8" w:space="0" w:color="auto"/>
              <w:bottom w:val="single" w:sz="8" w:space="0" w:color="auto"/>
            </w:tcBorders>
            <w:shd w:val="clear" w:color="auto" w:fill="D9D9D9" w:themeFill="background1" w:themeFillShade="D9"/>
            <w:vAlign w:val="center"/>
          </w:tcPr>
          <w:p w14:paraId="26702F12" w14:textId="77777777" w:rsidR="00FD2066" w:rsidRPr="00D57B6E" w:rsidRDefault="00FD2066" w:rsidP="00111DDE">
            <w:pPr>
              <w:spacing w:after="0" w:line="240" w:lineRule="auto"/>
              <w:jc w:val="center"/>
              <w:rPr>
                <w:rFonts w:ascii="Times New Roman" w:eastAsia="Times New Roman" w:hAnsi="Times New Roman" w:cs="Times New Roman"/>
                <w:b/>
                <w:sz w:val="20"/>
                <w:szCs w:val="20"/>
              </w:rPr>
            </w:pPr>
            <w:r w:rsidRPr="00D57B6E">
              <w:rPr>
                <w:rFonts w:ascii="Times New Roman" w:eastAsia="Times New Roman" w:hAnsi="Times New Roman" w:cs="Times New Roman"/>
                <w:b/>
                <w:sz w:val="20"/>
                <w:szCs w:val="20"/>
              </w:rPr>
              <w:t>Studijų pakopa</w:t>
            </w:r>
          </w:p>
        </w:tc>
        <w:tc>
          <w:tcPr>
            <w:tcW w:w="2483" w:type="pct"/>
            <w:tcBorders>
              <w:top w:val="single" w:sz="8" w:space="0" w:color="auto"/>
            </w:tcBorders>
            <w:shd w:val="clear" w:color="auto" w:fill="D9D9D9" w:themeFill="background1" w:themeFillShade="D9"/>
            <w:vAlign w:val="center"/>
          </w:tcPr>
          <w:p w14:paraId="38CA8D52" w14:textId="77777777" w:rsidR="00FD2066" w:rsidRPr="00D57B6E" w:rsidRDefault="00FD2066" w:rsidP="00111DDE">
            <w:pPr>
              <w:spacing w:after="0" w:line="240" w:lineRule="auto"/>
              <w:jc w:val="center"/>
              <w:rPr>
                <w:rFonts w:ascii="Times New Roman" w:eastAsia="Times New Roman" w:hAnsi="Times New Roman" w:cs="Times New Roman"/>
                <w:b/>
                <w:sz w:val="20"/>
                <w:szCs w:val="20"/>
              </w:rPr>
            </w:pPr>
            <w:r w:rsidRPr="00D57B6E">
              <w:rPr>
                <w:rFonts w:ascii="Times New Roman" w:eastAsia="Times New Roman" w:hAnsi="Times New Roman" w:cs="Times New Roman"/>
                <w:b/>
                <w:sz w:val="20"/>
                <w:szCs w:val="20"/>
              </w:rPr>
              <w:t>Studijų programa</w:t>
            </w:r>
          </w:p>
        </w:tc>
        <w:tc>
          <w:tcPr>
            <w:tcW w:w="1542" w:type="pct"/>
            <w:tcBorders>
              <w:top w:val="single" w:sz="8" w:space="0" w:color="auto"/>
              <w:right w:val="single" w:sz="8" w:space="0" w:color="auto"/>
            </w:tcBorders>
            <w:shd w:val="clear" w:color="auto" w:fill="D9D9D9" w:themeFill="background1" w:themeFillShade="D9"/>
            <w:vAlign w:val="center"/>
          </w:tcPr>
          <w:p w14:paraId="02AB9D63" w14:textId="75E094F8" w:rsidR="00FD2066" w:rsidRPr="00D57B6E" w:rsidRDefault="00FD2066" w:rsidP="005E532F">
            <w:pPr>
              <w:spacing w:after="0" w:line="240" w:lineRule="auto"/>
              <w:rPr>
                <w:rFonts w:ascii="Times New Roman" w:eastAsia="Times New Roman" w:hAnsi="Times New Roman" w:cs="Times New Roman"/>
                <w:b/>
                <w:sz w:val="20"/>
                <w:szCs w:val="20"/>
              </w:rPr>
            </w:pPr>
            <w:r w:rsidRPr="00D57B6E">
              <w:rPr>
                <w:rFonts w:ascii="Times New Roman" w:eastAsia="Times New Roman" w:hAnsi="Times New Roman" w:cs="Times New Roman"/>
                <w:b/>
                <w:sz w:val="20"/>
                <w:szCs w:val="20"/>
              </w:rPr>
              <w:t>Metinė stu</w:t>
            </w:r>
            <w:r w:rsidR="005E532F">
              <w:rPr>
                <w:rFonts w:ascii="Times New Roman" w:eastAsia="Times New Roman" w:hAnsi="Times New Roman" w:cs="Times New Roman"/>
                <w:b/>
                <w:sz w:val="20"/>
                <w:szCs w:val="20"/>
              </w:rPr>
              <w:t>dijų kaina, Eur</w:t>
            </w:r>
          </w:p>
        </w:tc>
      </w:tr>
      <w:tr w:rsidR="00FD2066" w:rsidRPr="00D57B6E" w14:paraId="2B849373" w14:textId="77777777" w:rsidTr="005E532F">
        <w:trPr>
          <w:trHeight w:val="441"/>
        </w:trPr>
        <w:tc>
          <w:tcPr>
            <w:tcW w:w="974" w:type="pct"/>
            <w:tcBorders>
              <w:top w:val="single" w:sz="8" w:space="0" w:color="auto"/>
              <w:left w:val="single" w:sz="8" w:space="0" w:color="auto"/>
            </w:tcBorders>
            <w:vAlign w:val="center"/>
          </w:tcPr>
          <w:p w14:paraId="7B15B3F6" w14:textId="77777777" w:rsidR="00FD2066" w:rsidRPr="00D57B6E" w:rsidRDefault="00FD2066" w:rsidP="00111DDE">
            <w:pPr>
              <w:spacing w:after="0" w:line="240" w:lineRule="auto"/>
              <w:rPr>
                <w:rFonts w:ascii="Times New Roman" w:eastAsia="Times New Roman" w:hAnsi="Times New Roman" w:cs="Times New Roman"/>
                <w:b/>
                <w:sz w:val="20"/>
                <w:szCs w:val="20"/>
              </w:rPr>
            </w:pPr>
            <w:r w:rsidRPr="00D57B6E">
              <w:rPr>
                <w:rFonts w:ascii="Times New Roman" w:eastAsia="Times New Roman" w:hAnsi="Times New Roman" w:cs="Times New Roman"/>
                <w:b/>
                <w:sz w:val="20"/>
                <w:szCs w:val="20"/>
              </w:rPr>
              <w:t>I pakopa</w:t>
            </w:r>
          </w:p>
        </w:tc>
        <w:tc>
          <w:tcPr>
            <w:tcW w:w="2483" w:type="pct"/>
            <w:tcBorders>
              <w:top w:val="single" w:sz="8" w:space="0" w:color="auto"/>
            </w:tcBorders>
            <w:vAlign w:val="center"/>
          </w:tcPr>
          <w:p w14:paraId="17699FEF" w14:textId="40104F9A" w:rsidR="00FD2066" w:rsidRPr="00D57B6E" w:rsidRDefault="00FD2066" w:rsidP="00111DDE">
            <w:pPr>
              <w:spacing w:after="0" w:line="240" w:lineRule="auto"/>
              <w:ind w:right="-108"/>
              <w:rPr>
                <w:rFonts w:ascii="Times New Roman" w:eastAsia="Times New Roman" w:hAnsi="Times New Roman" w:cs="Times New Roman"/>
                <w:sz w:val="20"/>
                <w:szCs w:val="20"/>
              </w:rPr>
            </w:pPr>
            <w:r w:rsidRPr="00D57B6E">
              <w:rPr>
                <w:rFonts w:ascii="Times New Roman" w:eastAsia="Times New Roman" w:hAnsi="Times New Roman" w:cs="Times New Roman"/>
                <w:sz w:val="20"/>
                <w:szCs w:val="20"/>
              </w:rPr>
              <w:t>Av</w:t>
            </w:r>
            <w:r w:rsidR="00F7220A">
              <w:rPr>
                <w:rFonts w:ascii="Times New Roman" w:eastAsia="Times New Roman" w:hAnsi="Times New Roman" w:cs="Times New Roman"/>
                <w:sz w:val="20"/>
                <w:szCs w:val="20"/>
              </w:rPr>
              <w:t>iacinės mechanikos inžinerija, Avionika</w:t>
            </w:r>
          </w:p>
        </w:tc>
        <w:tc>
          <w:tcPr>
            <w:tcW w:w="1542" w:type="pct"/>
            <w:tcBorders>
              <w:top w:val="single" w:sz="8" w:space="0" w:color="auto"/>
            </w:tcBorders>
            <w:vAlign w:val="center"/>
          </w:tcPr>
          <w:p w14:paraId="4A293FE2" w14:textId="77777777" w:rsidR="00FD2066" w:rsidRPr="00D57B6E" w:rsidRDefault="00FD2066" w:rsidP="00111DDE">
            <w:pPr>
              <w:spacing w:after="0" w:line="240" w:lineRule="auto"/>
              <w:jc w:val="center"/>
              <w:rPr>
                <w:rFonts w:ascii="Times New Roman" w:eastAsia="Times New Roman" w:hAnsi="Times New Roman" w:cs="Times New Roman"/>
                <w:sz w:val="20"/>
                <w:szCs w:val="20"/>
              </w:rPr>
            </w:pPr>
            <w:r w:rsidRPr="00D57B6E">
              <w:rPr>
                <w:rFonts w:ascii="Times New Roman" w:eastAsia="Times New Roman" w:hAnsi="Times New Roman" w:cs="Times New Roman"/>
                <w:sz w:val="20"/>
                <w:szCs w:val="20"/>
              </w:rPr>
              <w:t>2248</w:t>
            </w:r>
          </w:p>
        </w:tc>
      </w:tr>
      <w:tr w:rsidR="00FD2066" w:rsidRPr="00D57B6E" w14:paraId="41C43F8D" w14:textId="77777777" w:rsidTr="005E532F">
        <w:trPr>
          <w:trHeight w:val="405"/>
        </w:trPr>
        <w:tc>
          <w:tcPr>
            <w:tcW w:w="974" w:type="pct"/>
            <w:vMerge w:val="restart"/>
            <w:tcBorders>
              <w:top w:val="single" w:sz="4" w:space="0" w:color="auto"/>
              <w:left w:val="single" w:sz="8" w:space="0" w:color="auto"/>
            </w:tcBorders>
            <w:vAlign w:val="center"/>
          </w:tcPr>
          <w:p w14:paraId="18196E28" w14:textId="77777777" w:rsidR="00D83AB6" w:rsidRDefault="00D83AB6" w:rsidP="00111DD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Vientisosios</w:t>
            </w:r>
          </w:p>
          <w:p w14:paraId="22A3C408" w14:textId="77777777" w:rsidR="00FD2066" w:rsidRPr="00D57B6E" w:rsidRDefault="00FD2066" w:rsidP="00111DDE">
            <w:pPr>
              <w:spacing w:after="0" w:line="240" w:lineRule="auto"/>
              <w:rPr>
                <w:rFonts w:ascii="Times New Roman" w:eastAsia="Times New Roman" w:hAnsi="Times New Roman" w:cs="Times New Roman"/>
                <w:b/>
                <w:sz w:val="20"/>
                <w:szCs w:val="20"/>
              </w:rPr>
            </w:pPr>
            <w:r w:rsidRPr="00D57B6E">
              <w:rPr>
                <w:rFonts w:ascii="Times New Roman" w:eastAsia="Times New Roman" w:hAnsi="Times New Roman" w:cs="Times New Roman"/>
                <w:b/>
                <w:sz w:val="20"/>
                <w:szCs w:val="20"/>
              </w:rPr>
              <w:t>studijos</w:t>
            </w:r>
          </w:p>
        </w:tc>
        <w:tc>
          <w:tcPr>
            <w:tcW w:w="2483" w:type="pct"/>
            <w:tcBorders>
              <w:top w:val="single" w:sz="8" w:space="0" w:color="auto"/>
            </w:tcBorders>
            <w:vAlign w:val="center"/>
          </w:tcPr>
          <w:p w14:paraId="7FA43607" w14:textId="77777777" w:rsidR="00FD2066" w:rsidRPr="00D57B6E" w:rsidRDefault="00FD2066" w:rsidP="00111DDE">
            <w:pPr>
              <w:spacing w:after="0" w:line="240" w:lineRule="auto"/>
              <w:ind w:right="-108"/>
              <w:rPr>
                <w:rFonts w:ascii="Times New Roman" w:eastAsia="Times New Roman" w:hAnsi="Times New Roman" w:cs="Times New Roman"/>
                <w:sz w:val="20"/>
                <w:szCs w:val="20"/>
              </w:rPr>
            </w:pPr>
            <w:r w:rsidRPr="00D57B6E">
              <w:rPr>
                <w:rFonts w:ascii="Times New Roman" w:eastAsia="Times New Roman" w:hAnsi="Times New Roman" w:cs="Times New Roman"/>
                <w:sz w:val="20"/>
                <w:szCs w:val="20"/>
              </w:rPr>
              <w:t>Skrydžių valdymo studijų programa (I kursas)</w:t>
            </w:r>
          </w:p>
        </w:tc>
        <w:tc>
          <w:tcPr>
            <w:tcW w:w="1542" w:type="pct"/>
            <w:tcBorders>
              <w:top w:val="single" w:sz="8" w:space="0" w:color="auto"/>
            </w:tcBorders>
            <w:vAlign w:val="center"/>
          </w:tcPr>
          <w:p w14:paraId="59B9A38D" w14:textId="77777777" w:rsidR="00FD2066" w:rsidRPr="00D57B6E" w:rsidRDefault="00FD2066" w:rsidP="00111DDE">
            <w:pPr>
              <w:spacing w:after="0" w:line="240" w:lineRule="auto"/>
              <w:jc w:val="center"/>
              <w:rPr>
                <w:rFonts w:ascii="Times New Roman" w:eastAsia="Times New Roman" w:hAnsi="Times New Roman" w:cs="Times New Roman"/>
                <w:sz w:val="20"/>
                <w:szCs w:val="20"/>
              </w:rPr>
            </w:pPr>
            <w:r w:rsidRPr="00D57B6E">
              <w:rPr>
                <w:rFonts w:ascii="Times New Roman" w:eastAsia="Times New Roman" w:hAnsi="Times New Roman" w:cs="Times New Roman"/>
                <w:sz w:val="20"/>
                <w:szCs w:val="20"/>
              </w:rPr>
              <w:t>2248</w:t>
            </w:r>
          </w:p>
        </w:tc>
      </w:tr>
      <w:tr w:rsidR="006B1BBC" w:rsidRPr="00D57B6E" w14:paraId="538918FA" w14:textId="77777777" w:rsidTr="005F5227">
        <w:trPr>
          <w:trHeight w:val="551"/>
        </w:trPr>
        <w:tc>
          <w:tcPr>
            <w:tcW w:w="974" w:type="pct"/>
            <w:vMerge/>
            <w:tcBorders>
              <w:top w:val="single" w:sz="4" w:space="0" w:color="auto"/>
              <w:left w:val="single" w:sz="8" w:space="0" w:color="auto"/>
            </w:tcBorders>
            <w:vAlign w:val="center"/>
          </w:tcPr>
          <w:p w14:paraId="20C6CA35" w14:textId="77777777" w:rsidR="006B1BBC" w:rsidRPr="00D57B6E" w:rsidRDefault="006B1BBC" w:rsidP="00111DDE">
            <w:pPr>
              <w:spacing w:after="0" w:line="240" w:lineRule="auto"/>
              <w:jc w:val="center"/>
              <w:rPr>
                <w:rFonts w:ascii="Times New Roman" w:eastAsia="Times New Roman" w:hAnsi="Times New Roman" w:cs="Times New Roman"/>
                <w:b/>
                <w:sz w:val="20"/>
                <w:szCs w:val="20"/>
              </w:rPr>
            </w:pPr>
          </w:p>
        </w:tc>
        <w:tc>
          <w:tcPr>
            <w:tcW w:w="2483" w:type="pct"/>
            <w:tcBorders>
              <w:top w:val="single" w:sz="8" w:space="0" w:color="auto"/>
            </w:tcBorders>
            <w:vAlign w:val="center"/>
          </w:tcPr>
          <w:p w14:paraId="05481FC2" w14:textId="77777777" w:rsidR="006B1BBC" w:rsidRPr="00D57B6E" w:rsidRDefault="006B1BBC" w:rsidP="00111DDE">
            <w:pPr>
              <w:spacing w:after="0" w:line="240" w:lineRule="auto"/>
              <w:ind w:right="-108"/>
              <w:rPr>
                <w:rFonts w:ascii="Times New Roman" w:eastAsia="Times New Roman" w:hAnsi="Times New Roman" w:cs="Times New Roman"/>
                <w:sz w:val="20"/>
                <w:szCs w:val="20"/>
              </w:rPr>
            </w:pPr>
            <w:r w:rsidRPr="00D57B6E">
              <w:rPr>
                <w:rFonts w:ascii="Times New Roman" w:eastAsia="Times New Roman" w:hAnsi="Times New Roman" w:cs="Times New Roman"/>
                <w:sz w:val="20"/>
                <w:szCs w:val="20"/>
              </w:rPr>
              <w:t>Skrydžių valdymo studijų programa</w:t>
            </w:r>
          </w:p>
          <w:p w14:paraId="3AF71A69" w14:textId="77777777" w:rsidR="006B1BBC" w:rsidRPr="00D57B6E" w:rsidRDefault="00C869A3" w:rsidP="00111DDE">
            <w:pPr>
              <w:spacing w:after="0" w:line="240" w:lineRule="auto"/>
              <w:ind w:right="-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(II – </w:t>
            </w:r>
            <w:r w:rsidR="006B1BBC" w:rsidRPr="00D57B6E">
              <w:rPr>
                <w:rFonts w:ascii="Times New Roman" w:eastAsia="Times New Roman" w:hAnsi="Times New Roman" w:cs="Times New Roman"/>
                <w:sz w:val="20"/>
                <w:szCs w:val="20"/>
              </w:rPr>
              <w:t>V kursai, VGTU nustatyta kaina)</w:t>
            </w:r>
          </w:p>
        </w:tc>
        <w:tc>
          <w:tcPr>
            <w:tcW w:w="1542" w:type="pct"/>
            <w:tcBorders>
              <w:top w:val="single" w:sz="8" w:space="0" w:color="auto"/>
            </w:tcBorders>
            <w:vAlign w:val="center"/>
          </w:tcPr>
          <w:p w14:paraId="34BD0C2E" w14:textId="77777777" w:rsidR="006B1BBC" w:rsidRPr="00D57B6E" w:rsidRDefault="006B1BBC" w:rsidP="00111DDE">
            <w:pPr>
              <w:spacing w:after="0" w:line="240" w:lineRule="auto"/>
              <w:jc w:val="center"/>
              <w:rPr>
                <w:rFonts w:ascii="Times New Roman" w:eastAsia="Times New Roman" w:hAnsi="Times New Roman" w:cs="Times New Roman"/>
                <w:sz w:val="20"/>
                <w:szCs w:val="20"/>
              </w:rPr>
            </w:pPr>
            <w:r w:rsidRPr="00D57B6E">
              <w:rPr>
                <w:rFonts w:ascii="Times New Roman" w:eastAsia="Times New Roman" w:hAnsi="Times New Roman" w:cs="Times New Roman"/>
                <w:sz w:val="20"/>
                <w:szCs w:val="20"/>
              </w:rPr>
              <w:t>7528</w:t>
            </w:r>
          </w:p>
        </w:tc>
      </w:tr>
      <w:tr w:rsidR="00FD2066" w:rsidRPr="00D57B6E" w14:paraId="4B3B9881" w14:textId="77777777" w:rsidTr="005E532F">
        <w:trPr>
          <w:trHeight w:val="411"/>
        </w:trPr>
        <w:tc>
          <w:tcPr>
            <w:tcW w:w="974" w:type="pct"/>
            <w:tcBorders>
              <w:top w:val="single" w:sz="8" w:space="0" w:color="auto"/>
              <w:left w:val="single" w:sz="8" w:space="0" w:color="auto"/>
            </w:tcBorders>
            <w:vAlign w:val="center"/>
          </w:tcPr>
          <w:p w14:paraId="4D90079C" w14:textId="77777777" w:rsidR="00FD2066" w:rsidRPr="00D57B6E" w:rsidRDefault="00FD2066" w:rsidP="00111DDE">
            <w:pPr>
              <w:spacing w:after="0" w:line="240" w:lineRule="auto"/>
              <w:rPr>
                <w:rFonts w:ascii="Times New Roman" w:eastAsia="Times New Roman" w:hAnsi="Times New Roman" w:cs="Times New Roman"/>
                <w:b/>
                <w:sz w:val="20"/>
                <w:szCs w:val="20"/>
              </w:rPr>
            </w:pPr>
            <w:r w:rsidRPr="00D57B6E">
              <w:rPr>
                <w:rFonts w:ascii="Times New Roman" w:eastAsia="Times New Roman" w:hAnsi="Times New Roman" w:cs="Times New Roman"/>
                <w:b/>
                <w:sz w:val="20"/>
                <w:szCs w:val="20"/>
              </w:rPr>
              <w:t>II pakopa</w:t>
            </w:r>
          </w:p>
        </w:tc>
        <w:tc>
          <w:tcPr>
            <w:tcW w:w="2483" w:type="pct"/>
            <w:tcBorders>
              <w:top w:val="single" w:sz="8" w:space="0" w:color="auto"/>
            </w:tcBorders>
            <w:vAlign w:val="center"/>
          </w:tcPr>
          <w:p w14:paraId="4D8D5418" w14:textId="5573F2F8" w:rsidR="00FD2066" w:rsidRPr="00D57B6E" w:rsidRDefault="00FD2066" w:rsidP="006C0699">
            <w:pPr>
              <w:spacing w:after="0" w:line="240" w:lineRule="auto"/>
              <w:ind w:right="-108"/>
              <w:rPr>
                <w:rFonts w:ascii="Times New Roman" w:eastAsia="Times New Roman" w:hAnsi="Times New Roman" w:cs="Times New Roman"/>
                <w:sz w:val="20"/>
                <w:szCs w:val="20"/>
              </w:rPr>
            </w:pPr>
            <w:r w:rsidRPr="00D57B6E">
              <w:rPr>
                <w:rFonts w:ascii="Times New Roman" w:eastAsia="Times New Roman" w:hAnsi="Times New Roman" w:cs="Times New Roman"/>
                <w:sz w:val="20"/>
                <w:szCs w:val="20"/>
              </w:rPr>
              <w:t xml:space="preserve">Aviacinės mechanikos inžinerija, </w:t>
            </w:r>
          </w:p>
        </w:tc>
        <w:tc>
          <w:tcPr>
            <w:tcW w:w="1542" w:type="pct"/>
            <w:tcBorders>
              <w:top w:val="single" w:sz="8" w:space="0" w:color="auto"/>
            </w:tcBorders>
            <w:vAlign w:val="center"/>
          </w:tcPr>
          <w:p w14:paraId="41E00C10" w14:textId="77777777" w:rsidR="00FD2066" w:rsidRPr="00D57B6E" w:rsidRDefault="00FD2066" w:rsidP="00111DDE">
            <w:pPr>
              <w:spacing w:after="0" w:line="240" w:lineRule="auto"/>
              <w:jc w:val="center"/>
              <w:rPr>
                <w:rFonts w:ascii="Times New Roman" w:eastAsia="Times New Roman" w:hAnsi="Times New Roman" w:cs="Times New Roman"/>
                <w:strike/>
                <w:sz w:val="20"/>
                <w:szCs w:val="20"/>
              </w:rPr>
            </w:pPr>
            <w:r w:rsidRPr="00D57B6E">
              <w:rPr>
                <w:rFonts w:ascii="Times New Roman" w:eastAsia="Times New Roman" w:hAnsi="Times New Roman" w:cs="Times New Roman"/>
                <w:sz w:val="20"/>
                <w:szCs w:val="20"/>
              </w:rPr>
              <w:t>3242</w:t>
            </w:r>
          </w:p>
        </w:tc>
      </w:tr>
    </w:tbl>
    <w:p w14:paraId="48566CC5" w14:textId="77777777" w:rsidR="004A7D4C" w:rsidRDefault="004A7D4C" w:rsidP="009361A8">
      <w:pPr>
        <w:spacing w:before="120" w:after="120" w:line="240" w:lineRule="auto"/>
        <w:ind w:firstLine="709"/>
        <w:rPr>
          <w:rFonts w:ascii="Times New Roman" w:hAnsi="Times New Roman" w:cs="Times New Roman"/>
          <w:sz w:val="24"/>
          <w:szCs w:val="24"/>
        </w:rPr>
      </w:pPr>
    </w:p>
    <w:p w14:paraId="3697AE97" w14:textId="77777777" w:rsidR="00153399" w:rsidRDefault="00153399" w:rsidP="004A7D4C">
      <w:pPr>
        <w:spacing w:before="120" w:after="120" w:line="240" w:lineRule="auto"/>
        <w:ind w:firstLine="709"/>
        <w:jc w:val="both"/>
        <w:rPr>
          <w:rFonts w:ascii="Times New Roman" w:hAnsi="Times New Roman" w:cs="Times New Roman"/>
          <w:sz w:val="24"/>
          <w:szCs w:val="24"/>
        </w:rPr>
      </w:pPr>
      <w:r w:rsidRPr="00153399">
        <w:rPr>
          <w:rFonts w:ascii="Times New Roman" w:hAnsi="Times New Roman" w:cs="Times New Roman"/>
          <w:sz w:val="24"/>
          <w:szCs w:val="24"/>
        </w:rPr>
        <w:t>P</w:t>
      </w:r>
      <w:r>
        <w:rPr>
          <w:rFonts w:ascii="Times New Roman" w:hAnsi="Times New Roman" w:cs="Times New Roman"/>
          <w:sz w:val="24"/>
          <w:szCs w:val="24"/>
        </w:rPr>
        <w:t xml:space="preserve">lanuojamos </w:t>
      </w:r>
      <w:r w:rsidR="004A7D4C">
        <w:rPr>
          <w:rFonts w:ascii="Times New Roman" w:hAnsi="Times New Roman" w:cs="Times New Roman"/>
          <w:sz w:val="24"/>
          <w:szCs w:val="24"/>
        </w:rPr>
        <w:t xml:space="preserve">papildomos </w:t>
      </w:r>
      <w:r>
        <w:rPr>
          <w:rFonts w:ascii="Times New Roman" w:hAnsi="Times New Roman" w:cs="Times New Roman"/>
          <w:sz w:val="24"/>
          <w:szCs w:val="24"/>
        </w:rPr>
        <w:t>p</w:t>
      </w:r>
      <w:r w:rsidRPr="00153399">
        <w:rPr>
          <w:rFonts w:ascii="Times New Roman" w:hAnsi="Times New Roman" w:cs="Times New Roman"/>
          <w:sz w:val="24"/>
          <w:szCs w:val="24"/>
        </w:rPr>
        <w:t xml:space="preserve">ajamos </w:t>
      </w:r>
      <w:r w:rsidR="004A7D4C">
        <w:rPr>
          <w:rFonts w:ascii="Times New Roman" w:hAnsi="Times New Roman" w:cs="Times New Roman"/>
          <w:sz w:val="24"/>
          <w:szCs w:val="24"/>
        </w:rPr>
        <w:t>dėl</w:t>
      </w:r>
      <w:r w:rsidRPr="00153399">
        <w:rPr>
          <w:rFonts w:ascii="Times New Roman" w:hAnsi="Times New Roman" w:cs="Times New Roman"/>
          <w:sz w:val="24"/>
          <w:szCs w:val="24"/>
        </w:rPr>
        <w:t xml:space="preserve"> </w:t>
      </w:r>
      <w:r w:rsidR="004A7D4C">
        <w:rPr>
          <w:rFonts w:ascii="Times New Roman" w:hAnsi="Times New Roman" w:cs="Times New Roman"/>
          <w:sz w:val="24"/>
          <w:szCs w:val="24"/>
        </w:rPr>
        <w:t xml:space="preserve">padidėjusio </w:t>
      </w:r>
      <w:r w:rsidRPr="00153399">
        <w:rPr>
          <w:rFonts w:ascii="Times New Roman" w:hAnsi="Times New Roman" w:cs="Times New Roman"/>
          <w:sz w:val="24"/>
          <w:szCs w:val="24"/>
        </w:rPr>
        <w:t xml:space="preserve">studentų </w:t>
      </w:r>
      <w:r w:rsidR="004A7D4C">
        <w:rPr>
          <w:rFonts w:ascii="Times New Roman" w:hAnsi="Times New Roman" w:cs="Times New Roman"/>
          <w:sz w:val="24"/>
          <w:szCs w:val="24"/>
        </w:rPr>
        <w:t xml:space="preserve">skaičiaus </w:t>
      </w:r>
      <w:r w:rsidRPr="00153399">
        <w:rPr>
          <w:rFonts w:ascii="Times New Roman" w:hAnsi="Times New Roman" w:cs="Times New Roman"/>
          <w:sz w:val="24"/>
          <w:szCs w:val="24"/>
        </w:rPr>
        <w:t xml:space="preserve">pirmuosius </w:t>
      </w:r>
      <w:r w:rsidR="00A96310">
        <w:rPr>
          <w:rFonts w:ascii="Times New Roman" w:hAnsi="Times New Roman" w:cs="Times New Roman"/>
          <w:sz w:val="24"/>
          <w:szCs w:val="24"/>
        </w:rPr>
        <w:t>8</w:t>
      </w:r>
      <w:r>
        <w:rPr>
          <w:rFonts w:ascii="Times New Roman" w:hAnsi="Times New Roman" w:cs="Times New Roman"/>
          <w:sz w:val="24"/>
          <w:szCs w:val="24"/>
        </w:rPr>
        <w:t>-erius metus nuo pastato vei</w:t>
      </w:r>
      <w:r w:rsidR="00A96310">
        <w:rPr>
          <w:rFonts w:ascii="Times New Roman" w:hAnsi="Times New Roman" w:cs="Times New Roman"/>
          <w:sz w:val="24"/>
          <w:szCs w:val="24"/>
        </w:rPr>
        <w:t>klos pradžios pateiktos 1</w:t>
      </w:r>
      <w:r w:rsidR="0019090D">
        <w:rPr>
          <w:rFonts w:ascii="Times New Roman" w:hAnsi="Times New Roman" w:cs="Times New Roman"/>
          <w:sz w:val="24"/>
          <w:szCs w:val="24"/>
        </w:rPr>
        <w:t>3</w:t>
      </w:r>
      <w:r w:rsidR="00A96310">
        <w:rPr>
          <w:rFonts w:ascii="Times New Roman" w:hAnsi="Times New Roman" w:cs="Times New Roman"/>
          <w:sz w:val="24"/>
          <w:szCs w:val="24"/>
        </w:rPr>
        <w:t xml:space="preserve"> lent</w:t>
      </w:r>
      <w:r w:rsidR="0085170C">
        <w:rPr>
          <w:rFonts w:ascii="Times New Roman" w:hAnsi="Times New Roman" w:cs="Times New Roman"/>
          <w:sz w:val="24"/>
          <w:szCs w:val="24"/>
        </w:rPr>
        <w:t>elėje</w:t>
      </w:r>
    </w:p>
    <w:p w14:paraId="74119558" w14:textId="77777777" w:rsidR="00A96310" w:rsidRPr="00153399" w:rsidRDefault="00A96310" w:rsidP="009361A8">
      <w:pPr>
        <w:spacing w:before="120" w:after="120" w:line="240" w:lineRule="auto"/>
        <w:ind w:firstLine="709"/>
        <w:rPr>
          <w:rFonts w:ascii="Times New Roman" w:hAnsi="Times New Roman" w:cs="Times New Roman"/>
          <w:sz w:val="24"/>
          <w:szCs w:val="24"/>
        </w:rPr>
      </w:pPr>
    </w:p>
    <w:p w14:paraId="619B3D8A" w14:textId="77777777" w:rsidR="00FD2066" w:rsidRPr="00153399" w:rsidRDefault="0019090D"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13</w:t>
      </w:r>
      <w:r w:rsidR="00ED6723" w:rsidRPr="00DC61FB">
        <w:rPr>
          <w:rFonts w:ascii="Times New Roman" w:hAnsi="Times New Roman" w:cs="Times New Roman"/>
          <w:b/>
          <w:sz w:val="20"/>
          <w:szCs w:val="20"/>
        </w:rPr>
        <w:t xml:space="preserve"> lentelė.</w:t>
      </w:r>
      <w:r w:rsidR="00ED6723" w:rsidRPr="00153399">
        <w:rPr>
          <w:rFonts w:ascii="Times New Roman" w:hAnsi="Times New Roman" w:cs="Times New Roman"/>
          <w:b/>
          <w:sz w:val="20"/>
          <w:szCs w:val="20"/>
        </w:rPr>
        <w:t xml:space="preserve"> </w:t>
      </w:r>
      <w:r w:rsidR="00DC61FB" w:rsidRPr="0019090D">
        <w:rPr>
          <w:rFonts w:ascii="Times New Roman" w:hAnsi="Times New Roman" w:cs="Times New Roman"/>
          <w:sz w:val="20"/>
          <w:szCs w:val="20"/>
        </w:rPr>
        <w:t>P</w:t>
      </w:r>
      <w:r w:rsidR="004A7D4C">
        <w:rPr>
          <w:rFonts w:ascii="Times New Roman" w:hAnsi="Times New Roman" w:cs="Times New Roman"/>
          <w:sz w:val="20"/>
          <w:szCs w:val="20"/>
        </w:rPr>
        <w:t>apildomos p</w:t>
      </w:r>
      <w:r w:rsidR="00DC61FB" w:rsidRPr="0019090D">
        <w:rPr>
          <w:rFonts w:ascii="Times New Roman" w:hAnsi="Times New Roman" w:cs="Times New Roman"/>
          <w:sz w:val="20"/>
          <w:szCs w:val="20"/>
        </w:rPr>
        <w:t xml:space="preserve">ajamos </w:t>
      </w:r>
      <w:r w:rsidR="004A7D4C">
        <w:rPr>
          <w:rFonts w:ascii="Times New Roman" w:hAnsi="Times New Roman" w:cs="Times New Roman"/>
          <w:sz w:val="20"/>
          <w:szCs w:val="20"/>
        </w:rPr>
        <w:t>dėl padidėjusio studentų skaičiaus</w:t>
      </w:r>
      <w:r w:rsidR="009956AF">
        <w:rPr>
          <w:rFonts w:ascii="Times New Roman" w:hAnsi="Times New Roman" w:cs="Times New Roman"/>
          <w:sz w:val="20"/>
          <w:szCs w:val="20"/>
        </w:rPr>
        <w:t>, 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766"/>
        <w:gridCol w:w="716"/>
        <w:gridCol w:w="966"/>
        <w:gridCol w:w="966"/>
        <w:gridCol w:w="966"/>
        <w:gridCol w:w="966"/>
        <w:gridCol w:w="966"/>
        <w:gridCol w:w="966"/>
      </w:tblGrid>
      <w:tr w:rsidR="00561E9B" w:rsidRPr="00561E9B" w14:paraId="6D1978A3" w14:textId="77777777" w:rsidTr="00862760">
        <w:trPr>
          <w:trHeight w:val="555"/>
          <w:jc w:val="center"/>
        </w:trPr>
        <w:tc>
          <w:tcPr>
            <w:tcW w:w="0" w:type="auto"/>
            <w:shd w:val="clear" w:color="auto" w:fill="D9D9D9" w:themeFill="background1" w:themeFillShade="D9"/>
            <w:vAlign w:val="center"/>
            <w:hideMark/>
          </w:tcPr>
          <w:p w14:paraId="1B94B89E" w14:textId="77777777" w:rsidR="00561E9B" w:rsidRPr="00561E9B" w:rsidRDefault="00561E9B" w:rsidP="00111DDE">
            <w:pPr>
              <w:spacing w:after="0" w:line="240" w:lineRule="auto"/>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Pajamos iš studijų</w:t>
            </w:r>
          </w:p>
        </w:tc>
        <w:tc>
          <w:tcPr>
            <w:tcW w:w="0" w:type="auto"/>
            <w:shd w:val="clear" w:color="auto" w:fill="D9D9D9" w:themeFill="background1" w:themeFillShade="D9"/>
            <w:vAlign w:val="center"/>
            <w:hideMark/>
          </w:tcPr>
          <w:p w14:paraId="337B44F0" w14:textId="77777777" w:rsidR="00561E9B" w:rsidRPr="00561E9B" w:rsidRDefault="00561E9B" w:rsidP="00E215E9">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E215E9">
              <w:rPr>
                <w:rFonts w:ascii="Times New Roman" w:eastAsia="Times New Roman" w:hAnsi="Times New Roman" w:cs="Times New Roman"/>
                <w:b/>
                <w:bCs/>
                <w:color w:val="000000"/>
                <w:sz w:val="20"/>
                <w:szCs w:val="20"/>
                <w:lang w:eastAsia="lt-LT"/>
              </w:rPr>
              <w:t>1</w:t>
            </w:r>
          </w:p>
        </w:tc>
        <w:tc>
          <w:tcPr>
            <w:tcW w:w="0" w:type="auto"/>
            <w:shd w:val="clear" w:color="auto" w:fill="D9D9D9" w:themeFill="background1" w:themeFillShade="D9"/>
            <w:vAlign w:val="center"/>
            <w:hideMark/>
          </w:tcPr>
          <w:p w14:paraId="1B10863A" w14:textId="77777777" w:rsidR="00561E9B" w:rsidRPr="00561E9B" w:rsidRDefault="00561E9B" w:rsidP="00E215E9">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E215E9">
              <w:rPr>
                <w:rFonts w:ascii="Times New Roman" w:eastAsia="Times New Roman" w:hAnsi="Times New Roman" w:cs="Times New Roman"/>
                <w:b/>
                <w:bCs/>
                <w:color w:val="000000"/>
                <w:sz w:val="20"/>
                <w:szCs w:val="20"/>
                <w:lang w:eastAsia="lt-LT"/>
              </w:rPr>
              <w:t>2</w:t>
            </w:r>
          </w:p>
        </w:tc>
        <w:tc>
          <w:tcPr>
            <w:tcW w:w="0" w:type="auto"/>
            <w:shd w:val="clear" w:color="auto" w:fill="D9D9D9" w:themeFill="background1" w:themeFillShade="D9"/>
            <w:vAlign w:val="center"/>
            <w:hideMark/>
          </w:tcPr>
          <w:p w14:paraId="63FA2D25" w14:textId="77777777" w:rsidR="00561E9B" w:rsidRPr="00561E9B" w:rsidRDefault="00561E9B" w:rsidP="00E215E9">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E215E9">
              <w:rPr>
                <w:rFonts w:ascii="Times New Roman" w:eastAsia="Times New Roman" w:hAnsi="Times New Roman" w:cs="Times New Roman"/>
                <w:b/>
                <w:bCs/>
                <w:color w:val="000000"/>
                <w:sz w:val="20"/>
                <w:szCs w:val="20"/>
                <w:lang w:eastAsia="lt-LT"/>
              </w:rPr>
              <w:t>3</w:t>
            </w:r>
          </w:p>
        </w:tc>
        <w:tc>
          <w:tcPr>
            <w:tcW w:w="0" w:type="auto"/>
            <w:shd w:val="clear" w:color="auto" w:fill="D9D9D9" w:themeFill="background1" w:themeFillShade="D9"/>
            <w:vAlign w:val="center"/>
            <w:hideMark/>
          </w:tcPr>
          <w:p w14:paraId="0FA2C8A0" w14:textId="77777777" w:rsidR="00561E9B" w:rsidRPr="00561E9B" w:rsidRDefault="00561E9B" w:rsidP="00E215E9">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E215E9">
              <w:rPr>
                <w:rFonts w:ascii="Times New Roman" w:eastAsia="Times New Roman" w:hAnsi="Times New Roman" w:cs="Times New Roman"/>
                <w:b/>
                <w:bCs/>
                <w:color w:val="000000"/>
                <w:sz w:val="20"/>
                <w:szCs w:val="20"/>
                <w:lang w:eastAsia="lt-LT"/>
              </w:rPr>
              <w:t>4</w:t>
            </w:r>
          </w:p>
        </w:tc>
        <w:tc>
          <w:tcPr>
            <w:tcW w:w="0" w:type="auto"/>
            <w:shd w:val="clear" w:color="auto" w:fill="D9D9D9" w:themeFill="background1" w:themeFillShade="D9"/>
            <w:vAlign w:val="center"/>
            <w:hideMark/>
          </w:tcPr>
          <w:p w14:paraId="72F74FFA" w14:textId="77777777" w:rsidR="00561E9B" w:rsidRPr="00561E9B" w:rsidRDefault="00561E9B" w:rsidP="00E215E9">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E215E9">
              <w:rPr>
                <w:rFonts w:ascii="Times New Roman" w:eastAsia="Times New Roman" w:hAnsi="Times New Roman" w:cs="Times New Roman"/>
                <w:b/>
                <w:bCs/>
                <w:color w:val="000000"/>
                <w:sz w:val="20"/>
                <w:szCs w:val="20"/>
                <w:lang w:eastAsia="lt-LT"/>
              </w:rPr>
              <w:t>5</w:t>
            </w:r>
          </w:p>
        </w:tc>
        <w:tc>
          <w:tcPr>
            <w:tcW w:w="0" w:type="auto"/>
            <w:shd w:val="clear" w:color="auto" w:fill="D9D9D9" w:themeFill="background1" w:themeFillShade="D9"/>
            <w:vAlign w:val="center"/>
            <w:hideMark/>
          </w:tcPr>
          <w:p w14:paraId="14C43052" w14:textId="77777777" w:rsidR="00561E9B" w:rsidRPr="00561E9B" w:rsidRDefault="00561E9B" w:rsidP="00E215E9">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E215E9">
              <w:rPr>
                <w:rFonts w:ascii="Times New Roman" w:eastAsia="Times New Roman" w:hAnsi="Times New Roman" w:cs="Times New Roman"/>
                <w:b/>
                <w:bCs/>
                <w:color w:val="000000"/>
                <w:sz w:val="20"/>
                <w:szCs w:val="20"/>
                <w:lang w:eastAsia="lt-LT"/>
              </w:rPr>
              <w:t>6</w:t>
            </w:r>
          </w:p>
        </w:tc>
        <w:tc>
          <w:tcPr>
            <w:tcW w:w="0" w:type="auto"/>
            <w:shd w:val="clear" w:color="auto" w:fill="D9D9D9" w:themeFill="background1" w:themeFillShade="D9"/>
            <w:vAlign w:val="center"/>
            <w:hideMark/>
          </w:tcPr>
          <w:p w14:paraId="457E6F10" w14:textId="77777777" w:rsidR="00561E9B" w:rsidRPr="00561E9B" w:rsidRDefault="00561E9B" w:rsidP="00E215E9">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E215E9">
              <w:rPr>
                <w:rFonts w:ascii="Times New Roman" w:eastAsia="Times New Roman" w:hAnsi="Times New Roman" w:cs="Times New Roman"/>
                <w:b/>
                <w:bCs/>
                <w:color w:val="000000"/>
                <w:sz w:val="20"/>
                <w:szCs w:val="20"/>
                <w:lang w:eastAsia="lt-LT"/>
              </w:rPr>
              <w:t>7</w:t>
            </w:r>
          </w:p>
        </w:tc>
        <w:tc>
          <w:tcPr>
            <w:tcW w:w="0" w:type="auto"/>
            <w:shd w:val="clear" w:color="auto" w:fill="D9D9D9" w:themeFill="background1" w:themeFillShade="D9"/>
            <w:vAlign w:val="center"/>
          </w:tcPr>
          <w:p w14:paraId="1E779846" w14:textId="77777777" w:rsidR="00561E9B" w:rsidRPr="00561E9B" w:rsidRDefault="00561E9B" w:rsidP="00E215E9">
            <w:pPr>
              <w:spacing w:after="0" w:line="240" w:lineRule="auto"/>
              <w:jc w:val="center"/>
              <w:rPr>
                <w:rFonts w:ascii="Times New Roman" w:hAnsi="Times New Roman" w:cs="Times New Roman"/>
                <w:b/>
                <w:bCs/>
                <w:color w:val="000000"/>
                <w:sz w:val="20"/>
                <w:szCs w:val="20"/>
              </w:rPr>
            </w:pPr>
            <w:r w:rsidRPr="00561E9B">
              <w:rPr>
                <w:rFonts w:ascii="Times New Roman" w:hAnsi="Times New Roman" w:cs="Times New Roman"/>
                <w:b/>
                <w:bCs/>
                <w:color w:val="000000"/>
                <w:sz w:val="20"/>
                <w:szCs w:val="20"/>
              </w:rPr>
              <w:t>202</w:t>
            </w:r>
            <w:r w:rsidR="00E215E9">
              <w:rPr>
                <w:rFonts w:ascii="Times New Roman" w:hAnsi="Times New Roman" w:cs="Times New Roman"/>
                <w:b/>
                <w:bCs/>
                <w:color w:val="000000"/>
                <w:sz w:val="20"/>
                <w:szCs w:val="20"/>
              </w:rPr>
              <w:t>8</w:t>
            </w:r>
          </w:p>
        </w:tc>
      </w:tr>
      <w:tr w:rsidR="00F776EA" w:rsidRPr="00561E9B" w14:paraId="04828D49" w14:textId="77777777" w:rsidTr="005E532F">
        <w:trPr>
          <w:trHeight w:val="540"/>
          <w:jc w:val="center"/>
        </w:trPr>
        <w:tc>
          <w:tcPr>
            <w:tcW w:w="0" w:type="auto"/>
            <w:shd w:val="clear" w:color="auto" w:fill="auto"/>
            <w:vAlign w:val="center"/>
            <w:hideMark/>
          </w:tcPr>
          <w:p w14:paraId="053602CC" w14:textId="672F8BF9" w:rsidR="00F776EA" w:rsidRPr="00561E9B" w:rsidRDefault="00F776EA" w:rsidP="00F776EA">
            <w:pPr>
              <w:spacing w:after="0" w:line="240" w:lineRule="auto"/>
              <w:rPr>
                <w:rFonts w:ascii="Times New Roman" w:eastAsia="Times New Roman" w:hAnsi="Times New Roman" w:cs="Times New Roman"/>
                <w:color w:val="000000"/>
                <w:sz w:val="20"/>
                <w:szCs w:val="20"/>
                <w:lang w:eastAsia="lt-LT"/>
              </w:rPr>
            </w:pPr>
            <w:r w:rsidRPr="00561E9B">
              <w:rPr>
                <w:rFonts w:ascii="Times New Roman" w:eastAsia="Times New Roman" w:hAnsi="Times New Roman" w:cs="Times New Roman"/>
                <w:color w:val="000000"/>
                <w:sz w:val="20"/>
                <w:szCs w:val="20"/>
                <w:lang w:eastAsia="lt-LT"/>
              </w:rPr>
              <w:t xml:space="preserve">Aviacijos mechanikos inžinerija </w:t>
            </w:r>
            <w:r>
              <w:rPr>
                <w:rFonts w:ascii="Times New Roman" w:eastAsia="Times New Roman" w:hAnsi="Times New Roman" w:cs="Times New Roman"/>
                <w:color w:val="000000"/>
                <w:sz w:val="20"/>
                <w:szCs w:val="20"/>
                <w:lang w:eastAsia="lt-LT"/>
              </w:rPr>
              <w:t>(</w:t>
            </w:r>
            <w:r w:rsidRPr="00561E9B">
              <w:rPr>
                <w:rFonts w:ascii="Times New Roman" w:eastAsia="Times New Roman" w:hAnsi="Times New Roman" w:cs="Times New Roman"/>
                <w:color w:val="000000"/>
                <w:sz w:val="20"/>
                <w:szCs w:val="20"/>
                <w:lang w:eastAsia="lt-LT"/>
              </w:rPr>
              <w:t>pirmosios pakopos studijos, nuolatinės)</w:t>
            </w:r>
          </w:p>
        </w:tc>
        <w:tc>
          <w:tcPr>
            <w:tcW w:w="0" w:type="auto"/>
            <w:shd w:val="clear" w:color="auto" w:fill="auto"/>
            <w:noWrap/>
            <w:vAlign w:val="center"/>
            <w:hideMark/>
          </w:tcPr>
          <w:p w14:paraId="04161013"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2248</w:t>
            </w:r>
          </w:p>
        </w:tc>
        <w:tc>
          <w:tcPr>
            <w:tcW w:w="0" w:type="auto"/>
            <w:shd w:val="clear" w:color="auto" w:fill="auto"/>
            <w:noWrap/>
            <w:vAlign w:val="center"/>
            <w:hideMark/>
          </w:tcPr>
          <w:p w14:paraId="5D7352B6"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8992</w:t>
            </w:r>
          </w:p>
        </w:tc>
        <w:tc>
          <w:tcPr>
            <w:tcW w:w="0" w:type="auto"/>
            <w:shd w:val="clear" w:color="auto" w:fill="auto"/>
            <w:noWrap/>
            <w:vAlign w:val="center"/>
            <w:hideMark/>
          </w:tcPr>
          <w:p w14:paraId="2C38F798"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20232</w:t>
            </w:r>
          </w:p>
        </w:tc>
        <w:tc>
          <w:tcPr>
            <w:tcW w:w="0" w:type="auto"/>
            <w:shd w:val="clear" w:color="auto" w:fill="auto"/>
            <w:noWrap/>
            <w:vAlign w:val="center"/>
            <w:hideMark/>
          </w:tcPr>
          <w:p w14:paraId="207F5624"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33720</w:t>
            </w:r>
          </w:p>
        </w:tc>
        <w:tc>
          <w:tcPr>
            <w:tcW w:w="0" w:type="auto"/>
            <w:shd w:val="clear" w:color="auto" w:fill="auto"/>
            <w:noWrap/>
            <w:vAlign w:val="center"/>
            <w:hideMark/>
          </w:tcPr>
          <w:p w14:paraId="50186756"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44960</w:t>
            </w:r>
          </w:p>
        </w:tc>
        <w:tc>
          <w:tcPr>
            <w:tcW w:w="0" w:type="auto"/>
            <w:shd w:val="clear" w:color="auto" w:fill="auto"/>
            <w:noWrap/>
            <w:vAlign w:val="center"/>
            <w:hideMark/>
          </w:tcPr>
          <w:p w14:paraId="53413A4A"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51704</w:t>
            </w:r>
          </w:p>
        </w:tc>
        <w:tc>
          <w:tcPr>
            <w:tcW w:w="0" w:type="auto"/>
            <w:shd w:val="clear" w:color="auto" w:fill="auto"/>
            <w:noWrap/>
            <w:vAlign w:val="center"/>
            <w:hideMark/>
          </w:tcPr>
          <w:p w14:paraId="0865FFE1"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53952</w:t>
            </w:r>
          </w:p>
        </w:tc>
        <w:tc>
          <w:tcPr>
            <w:tcW w:w="0" w:type="auto"/>
            <w:vAlign w:val="center"/>
          </w:tcPr>
          <w:p w14:paraId="4C1609CB"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53952</w:t>
            </w:r>
          </w:p>
        </w:tc>
      </w:tr>
      <w:tr w:rsidR="00F776EA" w:rsidRPr="003930E8" w14:paraId="3344B752" w14:textId="77777777" w:rsidTr="005E532F">
        <w:trPr>
          <w:trHeight w:val="578"/>
          <w:jc w:val="center"/>
        </w:trPr>
        <w:tc>
          <w:tcPr>
            <w:tcW w:w="0" w:type="auto"/>
            <w:shd w:val="clear" w:color="auto" w:fill="auto"/>
            <w:vAlign w:val="center"/>
            <w:hideMark/>
          </w:tcPr>
          <w:p w14:paraId="1F72E983" w14:textId="77777777" w:rsidR="00F776EA" w:rsidRPr="00561E9B" w:rsidRDefault="00F776EA" w:rsidP="00F776EA">
            <w:pPr>
              <w:spacing w:after="0" w:line="240" w:lineRule="auto"/>
              <w:rPr>
                <w:rFonts w:ascii="Times New Roman" w:eastAsia="Times New Roman" w:hAnsi="Times New Roman" w:cs="Times New Roman"/>
                <w:color w:val="000000"/>
                <w:sz w:val="20"/>
                <w:szCs w:val="20"/>
                <w:lang w:eastAsia="lt-LT"/>
              </w:rPr>
            </w:pPr>
            <w:r w:rsidRPr="00561E9B">
              <w:rPr>
                <w:rFonts w:ascii="Times New Roman" w:eastAsia="Times New Roman" w:hAnsi="Times New Roman" w:cs="Times New Roman"/>
                <w:color w:val="000000"/>
                <w:sz w:val="20"/>
                <w:szCs w:val="20"/>
                <w:lang w:eastAsia="lt-LT"/>
              </w:rPr>
              <w:t>Avionika (pirmosios pakopos studijos, nuolatinės)</w:t>
            </w:r>
          </w:p>
        </w:tc>
        <w:tc>
          <w:tcPr>
            <w:tcW w:w="0" w:type="auto"/>
            <w:shd w:val="clear" w:color="auto" w:fill="auto"/>
            <w:noWrap/>
            <w:vAlign w:val="center"/>
            <w:hideMark/>
          </w:tcPr>
          <w:p w14:paraId="1674FEB7"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1124</w:t>
            </w:r>
          </w:p>
        </w:tc>
        <w:tc>
          <w:tcPr>
            <w:tcW w:w="0" w:type="auto"/>
            <w:shd w:val="clear" w:color="auto" w:fill="auto"/>
            <w:noWrap/>
            <w:vAlign w:val="center"/>
            <w:hideMark/>
          </w:tcPr>
          <w:p w14:paraId="215C67D5"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4496</w:t>
            </w:r>
          </w:p>
        </w:tc>
        <w:tc>
          <w:tcPr>
            <w:tcW w:w="0" w:type="auto"/>
            <w:shd w:val="clear" w:color="auto" w:fill="auto"/>
            <w:noWrap/>
            <w:vAlign w:val="center"/>
            <w:hideMark/>
          </w:tcPr>
          <w:p w14:paraId="71081671"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10116</w:t>
            </w:r>
          </w:p>
        </w:tc>
        <w:tc>
          <w:tcPr>
            <w:tcW w:w="0" w:type="auto"/>
            <w:shd w:val="clear" w:color="auto" w:fill="auto"/>
            <w:noWrap/>
            <w:vAlign w:val="center"/>
            <w:hideMark/>
          </w:tcPr>
          <w:p w14:paraId="5E51D281"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16860</w:t>
            </w:r>
          </w:p>
        </w:tc>
        <w:tc>
          <w:tcPr>
            <w:tcW w:w="0" w:type="auto"/>
            <w:shd w:val="clear" w:color="auto" w:fill="auto"/>
            <w:noWrap/>
            <w:vAlign w:val="center"/>
            <w:hideMark/>
          </w:tcPr>
          <w:p w14:paraId="0405769C"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22480</w:t>
            </w:r>
          </w:p>
        </w:tc>
        <w:tc>
          <w:tcPr>
            <w:tcW w:w="0" w:type="auto"/>
            <w:shd w:val="clear" w:color="auto" w:fill="auto"/>
            <w:noWrap/>
            <w:vAlign w:val="center"/>
            <w:hideMark/>
          </w:tcPr>
          <w:p w14:paraId="60A3E6AF"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25852</w:t>
            </w:r>
          </w:p>
        </w:tc>
        <w:tc>
          <w:tcPr>
            <w:tcW w:w="0" w:type="auto"/>
            <w:shd w:val="clear" w:color="auto" w:fill="auto"/>
            <w:noWrap/>
            <w:vAlign w:val="center"/>
            <w:hideMark/>
          </w:tcPr>
          <w:p w14:paraId="0AD5A144"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26976</w:t>
            </w:r>
          </w:p>
        </w:tc>
        <w:tc>
          <w:tcPr>
            <w:tcW w:w="0" w:type="auto"/>
            <w:vAlign w:val="center"/>
          </w:tcPr>
          <w:p w14:paraId="40987170"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26976</w:t>
            </w:r>
          </w:p>
        </w:tc>
      </w:tr>
      <w:tr w:rsidR="00F776EA" w:rsidRPr="003930E8" w14:paraId="078043C6" w14:textId="77777777" w:rsidTr="005E532F">
        <w:trPr>
          <w:trHeight w:val="600"/>
          <w:jc w:val="center"/>
        </w:trPr>
        <w:tc>
          <w:tcPr>
            <w:tcW w:w="0" w:type="auto"/>
            <w:shd w:val="clear" w:color="auto" w:fill="auto"/>
            <w:vAlign w:val="center"/>
            <w:hideMark/>
          </w:tcPr>
          <w:p w14:paraId="6E399243" w14:textId="77777777" w:rsidR="00F776EA" w:rsidRPr="00561E9B" w:rsidRDefault="00F776EA" w:rsidP="00F776EA">
            <w:pPr>
              <w:spacing w:after="0" w:line="240" w:lineRule="auto"/>
              <w:rPr>
                <w:rFonts w:ascii="Times New Roman" w:eastAsia="Times New Roman" w:hAnsi="Times New Roman" w:cs="Times New Roman"/>
                <w:color w:val="000000"/>
                <w:sz w:val="20"/>
                <w:szCs w:val="20"/>
                <w:lang w:eastAsia="lt-LT"/>
              </w:rPr>
            </w:pPr>
            <w:r w:rsidRPr="00561E9B">
              <w:rPr>
                <w:rFonts w:ascii="Times New Roman" w:eastAsia="Times New Roman" w:hAnsi="Times New Roman" w:cs="Times New Roman"/>
                <w:color w:val="000000"/>
                <w:sz w:val="20"/>
                <w:szCs w:val="20"/>
                <w:lang w:eastAsia="lt-LT"/>
              </w:rPr>
              <w:t>Skrydžių valdymas (vientisosios studijos, nuolatinės)</w:t>
            </w:r>
          </w:p>
        </w:tc>
        <w:tc>
          <w:tcPr>
            <w:tcW w:w="0" w:type="auto"/>
            <w:shd w:val="clear" w:color="auto" w:fill="auto"/>
            <w:noWrap/>
            <w:vAlign w:val="center"/>
            <w:hideMark/>
          </w:tcPr>
          <w:p w14:paraId="31AD0D80"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2248</w:t>
            </w:r>
          </w:p>
        </w:tc>
        <w:tc>
          <w:tcPr>
            <w:tcW w:w="0" w:type="auto"/>
            <w:shd w:val="clear" w:color="auto" w:fill="auto"/>
            <w:noWrap/>
            <w:vAlign w:val="center"/>
            <w:hideMark/>
          </w:tcPr>
          <w:p w14:paraId="56EBB666"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14272</w:t>
            </w:r>
          </w:p>
        </w:tc>
        <w:tc>
          <w:tcPr>
            <w:tcW w:w="0" w:type="auto"/>
            <w:shd w:val="clear" w:color="auto" w:fill="auto"/>
            <w:noWrap/>
            <w:vAlign w:val="center"/>
            <w:hideMark/>
          </w:tcPr>
          <w:p w14:paraId="2BC14B29"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41352</w:t>
            </w:r>
          </w:p>
        </w:tc>
        <w:tc>
          <w:tcPr>
            <w:tcW w:w="0" w:type="auto"/>
            <w:shd w:val="clear" w:color="auto" w:fill="auto"/>
            <w:noWrap/>
            <w:vAlign w:val="center"/>
            <w:hideMark/>
          </w:tcPr>
          <w:p w14:paraId="316D3126"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97080</w:t>
            </w:r>
          </w:p>
        </w:tc>
        <w:tc>
          <w:tcPr>
            <w:tcW w:w="0" w:type="auto"/>
            <w:shd w:val="clear" w:color="auto" w:fill="auto"/>
            <w:noWrap/>
            <w:vAlign w:val="center"/>
            <w:hideMark/>
          </w:tcPr>
          <w:p w14:paraId="45033CB2"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126408</w:t>
            </w:r>
          </w:p>
        </w:tc>
        <w:tc>
          <w:tcPr>
            <w:tcW w:w="0" w:type="auto"/>
            <w:shd w:val="clear" w:color="auto" w:fill="auto"/>
            <w:noWrap/>
            <w:vAlign w:val="center"/>
            <w:hideMark/>
          </w:tcPr>
          <w:p w14:paraId="283C53DB"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164048</w:t>
            </w:r>
          </w:p>
        </w:tc>
        <w:tc>
          <w:tcPr>
            <w:tcW w:w="0" w:type="auto"/>
            <w:shd w:val="clear" w:color="auto" w:fill="auto"/>
            <w:noWrap/>
            <w:vAlign w:val="center"/>
            <w:hideMark/>
          </w:tcPr>
          <w:p w14:paraId="2D69AE35"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193376</w:t>
            </w:r>
          </w:p>
        </w:tc>
        <w:tc>
          <w:tcPr>
            <w:tcW w:w="0" w:type="auto"/>
            <w:vAlign w:val="center"/>
          </w:tcPr>
          <w:p w14:paraId="4A4D0331"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194160</w:t>
            </w:r>
          </w:p>
        </w:tc>
      </w:tr>
      <w:tr w:rsidR="005E532F" w:rsidRPr="005E532F" w14:paraId="35FB65C2" w14:textId="77777777" w:rsidTr="005E532F">
        <w:trPr>
          <w:trHeight w:val="630"/>
          <w:jc w:val="center"/>
        </w:trPr>
        <w:tc>
          <w:tcPr>
            <w:tcW w:w="0" w:type="auto"/>
            <w:shd w:val="clear" w:color="auto" w:fill="auto"/>
            <w:vAlign w:val="center"/>
            <w:hideMark/>
          </w:tcPr>
          <w:p w14:paraId="5EB4B5A8" w14:textId="2619CD7D" w:rsidR="005E532F" w:rsidRPr="00561E9B" w:rsidRDefault="005E532F" w:rsidP="005E532F">
            <w:pPr>
              <w:spacing w:after="0" w:line="240" w:lineRule="auto"/>
              <w:rPr>
                <w:rFonts w:ascii="Times New Roman" w:eastAsia="Times New Roman" w:hAnsi="Times New Roman" w:cs="Times New Roman"/>
                <w:color w:val="000000"/>
                <w:sz w:val="20"/>
                <w:szCs w:val="20"/>
                <w:lang w:eastAsia="lt-LT"/>
              </w:rPr>
            </w:pPr>
            <w:r w:rsidRPr="00561E9B">
              <w:rPr>
                <w:rFonts w:ascii="Times New Roman" w:eastAsia="Times New Roman" w:hAnsi="Times New Roman" w:cs="Times New Roman"/>
                <w:color w:val="000000"/>
                <w:sz w:val="20"/>
                <w:szCs w:val="20"/>
                <w:lang w:eastAsia="lt-LT"/>
              </w:rPr>
              <w:t>Aviacijos mechanikos inžinerija (antrosios pakopos studijos, nuolatinės)</w:t>
            </w:r>
          </w:p>
        </w:tc>
        <w:tc>
          <w:tcPr>
            <w:tcW w:w="0" w:type="auto"/>
            <w:shd w:val="clear" w:color="auto" w:fill="auto"/>
            <w:noWrap/>
            <w:vAlign w:val="center"/>
            <w:hideMark/>
          </w:tcPr>
          <w:p w14:paraId="55A9C6BF" w14:textId="40DA578B" w:rsidR="005E532F" w:rsidRPr="005E532F" w:rsidRDefault="005E532F" w:rsidP="005E532F">
            <w:pPr>
              <w:spacing w:after="0"/>
              <w:jc w:val="center"/>
              <w:rPr>
                <w:rFonts w:ascii="Times New Roman" w:hAnsi="Times New Roman" w:cs="Times New Roman"/>
                <w:color w:val="000000"/>
                <w:sz w:val="20"/>
                <w:szCs w:val="20"/>
              </w:rPr>
            </w:pPr>
            <w:r w:rsidRPr="005E532F">
              <w:rPr>
                <w:rFonts w:ascii="Times New Roman" w:hAnsi="Times New Roman" w:cs="Times New Roman"/>
                <w:color w:val="000000"/>
                <w:sz w:val="20"/>
                <w:szCs w:val="20"/>
              </w:rPr>
              <w:t>3242</w:t>
            </w:r>
          </w:p>
        </w:tc>
        <w:tc>
          <w:tcPr>
            <w:tcW w:w="0" w:type="auto"/>
            <w:shd w:val="clear" w:color="auto" w:fill="auto"/>
            <w:noWrap/>
            <w:vAlign w:val="center"/>
            <w:hideMark/>
          </w:tcPr>
          <w:p w14:paraId="6D3A699F" w14:textId="79FEDA80" w:rsidR="005E532F" w:rsidRPr="005E532F" w:rsidRDefault="005E532F" w:rsidP="005E532F">
            <w:pPr>
              <w:spacing w:after="0" w:line="240" w:lineRule="auto"/>
              <w:rPr>
                <w:rFonts w:ascii="Times New Roman" w:eastAsia="Times New Roman" w:hAnsi="Times New Roman" w:cs="Times New Roman"/>
                <w:color w:val="000000"/>
                <w:sz w:val="20"/>
                <w:szCs w:val="20"/>
                <w:lang w:eastAsia="lt-LT"/>
              </w:rPr>
            </w:pPr>
            <w:r w:rsidRPr="005E532F">
              <w:rPr>
                <w:rFonts w:ascii="Times New Roman" w:eastAsia="Times New Roman" w:hAnsi="Times New Roman" w:cs="Times New Roman"/>
                <w:color w:val="000000"/>
                <w:sz w:val="20"/>
                <w:szCs w:val="20"/>
                <w:lang w:eastAsia="lt-LT"/>
              </w:rPr>
              <w:t>12968</w:t>
            </w:r>
          </w:p>
        </w:tc>
        <w:tc>
          <w:tcPr>
            <w:tcW w:w="0" w:type="auto"/>
            <w:shd w:val="clear" w:color="auto" w:fill="auto"/>
            <w:noWrap/>
            <w:vAlign w:val="center"/>
            <w:hideMark/>
          </w:tcPr>
          <w:p w14:paraId="74F2E99A" w14:textId="530DE742" w:rsidR="005E532F" w:rsidRPr="005E532F" w:rsidRDefault="005E532F" w:rsidP="005E532F">
            <w:pPr>
              <w:spacing w:after="0" w:line="240" w:lineRule="auto"/>
              <w:rPr>
                <w:rFonts w:ascii="Times New Roman" w:eastAsia="Times New Roman" w:hAnsi="Times New Roman" w:cs="Times New Roman"/>
                <w:color w:val="000000"/>
                <w:sz w:val="20"/>
                <w:szCs w:val="20"/>
                <w:lang w:eastAsia="lt-LT"/>
              </w:rPr>
            </w:pPr>
            <w:r w:rsidRPr="005E532F">
              <w:rPr>
                <w:rFonts w:ascii="Times New Roman" w:eastAsia="Times New Roman" w:hAnsi="Times New Roman" w:cs="Times New Roman"/>
                <w:color w:val="000000"/>
                <w:sz w:val="20"/>
                <w:szCs w:val="20"/>
                <w:lang w:eastAsia="lt-LT"/>
              </w:rPr>
              <w:t>25936</w:t>
            </w:r>
          </w:p>
        </w:tc>
        <w:tc>
          <w:tcPr>
            <w:tcW w:w="0" w:type="auto"/>
            <w:shd w:val="clear" w:color="auto" w:fill="auto"/>
            <w:noWrap/>
            <w:vAlign w:val="center"/>
            <w:hideMark/>
          </w:tcPr>
          <w:p w14:paraId="25F8A811" w14:textId="24A48F17" w:rsidR="005E532F" w:rsidRPr="005E532F" w:rsidRDefault="005E532F" w:rsidP="005E532F">
            <w:pPr>
              <w:spacing w:after="0" w:line="240" w:lineRule="auto"/>
              <w:rPr>
                <w:rFonts w:ascii="Times New Roman" w:eastAsia="Times New Roman" w:hAnsi="Times New Roman" w:cs="Times New Roman"/>
                <w:color w:val="000000"/>
                <w:sz w:val="20"/>
                <w:szCs w:val="20"/>
                <w:lang w:eastAsia="lt-LT"/>
              </w:rPr>
            </w:pPr>
            <w:r w:rsidRPr="005E532F">
              <w:rPr>
                <w:rFonts w:ascii="Times New Roman" w:eastAsia="Times New Roman" w:hAnsi="Times New Roman" w:cs="Times New Roman"/>
                <w:color w:val="000000"/>
                <w:sz w:val="20"/>
                <w:szCs w:val="20"/>
                <w:lang w:eastAsia="lt-LT"/>
              </w:rPr>
              <w:t>35662</w:t>
            </w:r>
          </w:p>
        </w:tc>
        <w:tc>
          <w:tcPr>
            <w:tcW w:w="0" w:type="auto"/>
            <w:shd w:val="clear" w:color="auto" w:fill="auto"/>
            <w:noWrap/>
            <w:vAlign w:val="center"/>
            <w:hideMark/>
          </w:tcPr>
          <w:p w14:paraId="4F54560A" w14:textId="4E6B5A35" w:rsidR="005E532F" w:rsidRPr="005E532F" w:rsidRDefault="005E532F" w:rsidP="005E532F">
            <w:pPr>
              <w:spacing w:after="0" w:line="240" w:lineRule="auto"/>
              <w:rPr>
                <w:rFonts w:ascii="Times New Roman" w:eastAsia="Times New Roman" w:hAnsi="Times New Roman" w:cs="Times New Roman"/>
                <w:color w:val="000000"/>
                <w:sz w:val="20"/>
                <w:szCs w:val="20"/>
                <w:lang w:eastAsia="lt-LT"/>
              </w:rPr>
            </w:pPr>
            <w:r w:rsidRPr="005E532F">
              <w:rPr>
                <w:rFonts w:ascii="Times New Roman" w:eastAsia="Times New Roman" w:hAnsi="Times New Roman" w:cs="Times New Roman"/>
                <w:color w:val="000000"/>
                <w:sz w:val="20"/>
                <w:szCs w:val="20"/>
                <w:lang w:eastAsia="lt-LT"/>
              </w:rPr>
              <w:t>38904</w:t>
            </w:r>
          </w:p>
        </w:tc>
        <w:tc>
          <w:tcPr>
            <w:tcW w:w="0" w:type="auto"/>
            <w:shd w:val="clear" w:color="auto" w:fill="auto"/>
            <w:noWrap/>
            <w:vAlign w:val="center"/>
            <w:hideMark/>
          </w:tcPr>
          <w:p w14:paraId="71758A82" w14:textId="021FAC06" w:rsidR="005E532F" w:rsidRPr="005E532F" w:rsidRDefault="005E532F" w:rsidP="005E532F">
            <w:pPr>
              <w:spacing w:after="0" w:line="240" w:lineRule="auto"/>
              <w:rPr>
                <w:rFonts w:ascii="Times New Roman" w:eastAsia="Times New Roman" w:hAnsi="Times New Roman" w:cs="Times New Roman"/>
                <w:color w:val="000000"/>
                <w:sz w:val="20"/>
                <w:szCs w:val="20"/>
                <w:lang w:eastAsia="lt-LT"/>
              </w:rPr>
            </w:pPr>
            <w:r w:rsidRPr="005E532F">
              <w:rPr>
                <w:rFonts w:ascii="Times New Roman" w:eastAsia="Times New Roman" w:hAnsi="Times New Roman" w:cs="Times New Roman"/>
                <w:color w:val="000000"/>
                <w:sz w:val="20"/>
                <w:szCs w:val="20"/>
                <w:lang w:eastAsia="lt-LT"/>
              </w:rPr>
              <w:t>38904</w:t>
            </w:r>
          </w:p>
        </w:tc>
        <w:tc>
          <w:tcPr>
            <w:tcW w:w="0" w:type="auto"/>
            <w:shd w:val="clear" w:color="auto" w:fill="auto"/>
            <w:noWrap/>
            <w:vAlign w:val="center"/>
            <w:hideMark/>
          </w:tcPr>
          <w:p w14:paraId="454F8501" w14:textId="53E048A1" w:rsidR="005E532F" w:rsidRPr="005E532F" w:rsidRDefault="005E532F" w:rsidP="005E532F">
            <w:pPr>
              <w:spacing w:after="0" w:line="240" w:lineRule="auto"/>
              <w:rPr>
                <w:rFonts w:ascii="Times New Roman" w:eastAsia="Times New Roman" w:hAnsi="Times New Roman" w:cs="Times New Roman"/>
                <w:color w:val="000000"/>
                <w:sz w:val="20"/>
                <w:szCs w:val="20"/>
                <w:lang w:eastAsia="lt-LT"/>
              </w:rPr>
            </w:pPr>
            <w:r w:rsidRPr="005E532F">
              <w:rPr>
                <w:rFonts w:ascii="Times New Roman" w:eastAsia="Times New Roman" w:hAnsi="Times New Roman" w:cs="Times New Roman"/>
                <w:color w:val="000000"/>
                <w:sz w:val="20"/>
                <w:szCs w:val="20"/>
                <w:lang w:eastAsia="lt-LT"/>
              </w:rPr>
              <w:t>38904</w:t>
            </w:r>
          </w:p>
        </w:tc>
        <w:tc>
          <w:tcPr>
            <w:tcW w:w="0" w:type="auto"/>
            <w:vAlign w:val="center"/>
          </w:tcPr>
          <w:p w14:paraId="16AE40DF" w14:textId="1CE4C231" w:rsidR="005E532F" w:rsidRPr="005E532F" w:rsidRDefault="005E532F" w:rsidP="005E532F">
            <w:pPr>
              <w:spacing w:after="0" w:line="240" w:lineRule="auto"/>
              <w:rPr>
                <w:rFonts w:ascii="Times New Roman" w:eastAsia="Times New Roman" w:hAnsi="Times New Roman" w:cs="Times New Roman"/>
                <w:color w:val="000000"/>
                <w:sz w:val="20"/>
                <w:szCs w:val="20"/>
                <w:lang w:eastAsia="lt-LT"/>
              </w:rPr>
            </w:pPr>
            <w:r w:rsidRPr="005E532F">
              <w:rPr>
                <w:rFonts w:ascii="Times New Roman" w:eastAsia="Times New Roman" w:hAnsi="Times New Roman" w:cs="Times New Roman"/>
                <w:color w:val="000000"/>
                <w:sz w:val="20"/>
                <w:szCs w:val="20"/>
                <w:lang w:eastAsia="lt-LT"/>
              </w:rPr>
              <w:t>38904</w:t>
            </w:r>
          </w:p>
        </w:tc>
      </w:tr>
      <w:tr w:rsidR="00F776EA" w:rsidRPr="00561E9B" w14:paraId="5F26647B" w14:textId="77777777" w:rsidTr="005E532F">
        <w:trPr>
          <w:trHeight w:val="525"/>
          <w:jc w:val="center"/>
        </w:trPr>
        <w:tc>
          <w:tcPr>
            <w:tcW w:w="0" w:type="auto"/>
            <w:shd w:val="clear" w:color="auto" w:fill="auto"/>
            <w:vAlign w:val="center"/>
            <w:hideMark/>
          </w:tcPr>
          <w:p w14:paraId="6FC90231" w14:textId="0C855EBD" w:rsidR="00F776EA" w:rsidRPr="00561E9B" w:rsidRDefault="00F776EA" w:rsidP="00F776EA">
            <w:pPr>
              <w:spacing w:after="0" w:line="240" w:lineRule="auto"/>
              <w:rPr>
                <w:rFonts w:ascii="Times New Roman" w:eastAsia="Times New Roman" w:hAnsi="Times New Roman" w:cs="Times New Roman"/>
                <w:color w:val="000000"/>
                <w:sz w:val="20"/>
                <w:szCs w:val="20"/>
                <w:lang w:eastAsia="lt-LT"/>
              </w:rPr>
            </w:pPr>
            <w:r w:rsidRPr="00561E9B">
              <w:rPr>
                <w:rFonts w:ascii="Times New Roman" w:eastAsia="Times New Roman" w:hAnsi="Times New Roman" w:cs="Times New Roman"/>
                <w:color w:val="000000"/>
                <w:sz w:val="20"/>
                <w:szCs w:val="20"/>
                <w:lang w:eastAsia="lt-LT"/>
              </w:rPr>
              <w:t>Inžinerinė ekono</w:t>
            </w:r>
            <w:r>
              <w:rPr>
                <w:rFonts w:ascii="Times New Roman" w:eastAsia="Times New Roman" w:hAnsi="Times New Roman" w:cs="Times New Roman"/>
                <w:color w:val="000000"/>
                <w:sz w:val="20"/>
                <w:szCs w:val="20"/>
                <w:lang w:eastAsia="lt-LT"/>
              </w:rPr>
              <w:t>m</w:t>
            </w:r>
            <w:r w:rsidRPr="00561E9B">
              <w:rPr>
                <w:rFonts w:ascii="Times New Roman" w:eastAsia="Times New Roman" w:hAnsi="Times New Roman" w:cs="Times New Roman"/>
                <w:color w:val="000000"/>
                <w:sz w:val="20"/>
                <w:szCs w:val="20"/>
                <w:lang w:eastAsia="lt-LT"/>
              </w:rPr>
              <w:t>ika ir vadyba (Aviacijos vadyba) (antrosios pakopos studijos, nuolatinės)</w:t>
            </w:r>
          </w:p>
        </w:tc>
        <w:tc>
          <w:tcPr>
            <w:tcW w:w="0" w:type="auto"/>
            <w:shd w:val="clear" w:color="auto" w:fill="auto"/>
            <w:noWrap/>
            <w:vAlign w:val="center"/>
            <w:hideMark/>
          </w:tcPr>
          <w:p w14:paraId="0D65F2B0"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1132,5</w:t>
            </w:r>
          </w:p>
        </w:tc>
        <w:tc>
          <w:tcPr>
            <w:tcW w:w="0" w:type="auto"/>
            <w:shd w:val="clear" w:color="auto" w:fill="auto"/>
            <w:noWrap/>
            <w:vAlign w:val="center"/>
            <w:hideMark/>
          </w:tcPr>
          <w:p w14:paraId="1B1BF82C"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4530</w:t>
            </w:r>
          </w:p>
        </w:tc>
        <w:tc>
          <w:tcPr>
            <w:tcW w:w="0" w:type="auto"/>
            <w:shd w:val="clear" w:color="auto" w:fill="auto"/>
            <w:noWrap/>
            <w:vAlign w:val="center"/>
            <w:hideMark/>
          </w:tcPr>
          <w:p w14:paraId="1B0C663C"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7927,5</w:t>
            </w:r>
          </w:p>
        </w:tc>
        <w:tc>
          <w:tcPr>
            <w:tcW w:w="0" w:type="auto"/>
            <w:shd w:val="clear" w:color="auto" w:fill="auto"/>
            <w:noWrap/>
            <w:vAlign w:val="center"/>
            <w:hideMark/>
          </w:tcPr>
          <w:p w14:paraId="45BAD2C1"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10192,5</w:t>
            </w:r>
          </w:p>
        </w:tc>
        <w:tc>
          <w:tcPr>
            <w:tcW w:w="0" w:type="auto"/>
            <w:shd w:val="clear" w:color="auto" w:fill="auto"/>
            <w:noWrap/>
            <w:vAlign w:val="center"/>
            <w:hideMark/>
          </w:tcPr>
          <w:p w14:paraId="2B34107A"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10192,5</w:t>
            </w:r>
          </w:p>
        </w:tc>
        <w:tc>
          <w:tcPr>
            <w:tcW w:w="0" w:type="auto"/>
            <w:shd w:val="clear" w:color="auto" w:fill="auto"/>
            <w:noWrap/>
            <w:vAlign w:val="center"/>
            <w:hideMark/>
          </w:tcPr>
          <w:p w14:paraId="0768F469"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10192,5</w:t>
            </w:r>
          </w:p>
        </w:tc>
        <w:tc>
          <w:tcPr>
            <w:tcW w:w="0" w:type="auto"/>
            <w:shd w:val="clear" w:color="auto" w:fill="auto"/>
            <w:noWrap/>
            <w:vAlign w:val="center"/>
            <w:hideMark/>
          </w:tcPr>
          <w:p w14:paraId="60751CAF"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10192,5</w:t>
            </w:r>
          </w:p>
        </w:tc>
        <w:tc>
          <w:tcPr>
            <w:tcW w:w="0" w:type="auto"/>
            <w:vAlign w:val="center"/>
          </w:tcPr>
          <w:p w14:paraId="07DA5CCA" w14:textId="77777777" w:rsidR="00F776EA" w:rsidRPr="00F776EA" w:rsidRDefault="00F776EA" w:rsidP="005E532F">
            <w:pPr>
              <w:spacing w:after="0"/>
              <w:jc w:val="center"/>
              <w:rPr>
                <w:rFonts w:ascii="Times New Roman" w:hAnsi="Times New Roman" w:cs="Times New Roman"/>
                <w:color w:val="000000"/>
                <w:sz w:val="20"/>
                <w:szCs w:val="20"/>
              </w:rPr>
            </w:pPr>
            <w:r w:rsidRPr="00F776EA">
              <w:rPr>
                <w:rFonts w:ascii="Times New Roman" w:hAnsi="Times New Roman" w:cs="Times New Roman"/>
                <w:color w:val="000000"/>
                <w:sz w:val="20"/>
                <w:szCs w:val="20"/>
              </w:rPr>
              <w:t>10192,5</w:t>
            </w:r>
          </w:p>
        </w:tc>
      </w:tr>
      <w:tr w:rsidR="00F776EA" w:rsidRPr="00DE562F" w14:paraId="260529EF" w14:textId="77777777" w:rsidTr="00F776EA">
        <w:trPr>
          <w:trHeight w:val="300"/>
          <w:jc w:val="center"/>
        </w:trPr>
        <w:tc>
          <w:tcPr>
            <w:tcW w:w="0" w:type="auto"/>
            <w:shd w:val="clear" w:color="auto" w:fill="auto"/>
            <w:vAlign w:val="center"/>
            <w:hideMark/>
          </w:tcPr>
          <w:p w14:paraId="5EE9BE3D" w14:textId="77777777" w:rsidR="00F776EA" w:rsidRPr="00561E9B" w:rsidRDefault="00F776EA" w:rsidP="00F776EA">
            <w:pPr>
              <w:spacing w:after="0" w:line="240" w:lineRule="auto"/>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Iš viso</w:t>
            </w:r>
          </w:p>
        </w:tc>
        <w:tc>
          <w:tcPr>
            <w:tcW w:w="0" w:type="auto"/>
            <w:shd w:val="clear" w:color="auto" w:fill="auto"/>
            <w:noWrap/>
            <w:vAlign w:val="center"/>
            <w:hideMark/>
          </w:tcPr>
          <w:p w14:paraId="48341828" w14:textId="77777777" w:rsidR="00F776EA" w:rsidRPr="00F776EA" w:rsidRDefault="00F776EA" w:rsidP="00F776EA">
            <w:pPr>
              <w:jc w:val="center"/>
              <w:rPr>
                <w:rFonts w:ascii="Times New Roman" w:hAnsi="Times New Roman" w:cs="Times New Roman"/>
                <w:b/>
                <w:bCs/>
                <w:color w:val="000000"/>
                <w:sz w:val="20"/>
                <w:szCs w:val="20"/>
              </w:rPr>
            </w:pPr>
            <w:r w:rsidRPr="00F776EA">
              <w:rPr>
                <w:rFonts w:ascii="Times New Roman" w:hAnsi="Times New Roman" w:cs="Times New Roman"/>
                <w:b/>
                <w:bCs/>
                <w:color w:val="000000"/>
                <w:sz w:val="20"/>
                <w:szCs w:val="20"/>
              </w:rPr>
              <w:t>9994,5</w:t>
            </w:r>
          </w:p>
        </w:tc>
        <w:tc>
          <w:tcPr>
            <w:tcW w:w="0" w:type="auto"/>
            <w:shd w:val="clear" w:color="auto" w:fill="auto"/>
            <w:noWrap/>
            <w:vAlign w:val="center"/>
            <w:hideMark/>
          </w:tcPr>
          <w:p w14:paraId="118F82E3" w14:textId="77777777" w:rsidR="00F776EA" w:rsidRPr="00F776EA" w:rsidRDefault="00F776EA" w:rsidP="00F776EA">
            <w:pPr>
              <w:jc w:val="center"/>
              <w:rPr>
                <w:rFonts w:ascii="Times New Roman" w:hAnsi="Times New Roman" w:cs="Times New Roman"/>
                <w:b/>
                <w:bCs/>
                <w:color w:val="000000"/>
                <w:sz w:val="20"/>
                <w:szCs w:val="20"/>
              </w:rPr>
            </w:pPr>
            <w:r w:rsidRPr="00F776EA">
              <w:rPr>
                <w:rFonts w:ascii="Times New Roman" w:hAnsi="Times New Roman" w:cs="Times New Roman"/>
                <w:b/>
                <w:bCs/>
                <w:color w:val="000000"/>
                <w:sz w:val="20"/>
                <w:szCs w:val="20"/>
              </w:rPr>
              <w:t>45258</w:t>
            </w:r>
          </w:p>
        </w:tc>
        <w:tc>
          <w:tcPr>
            <w:tcW w:w="0" w:type="auto"/>
            <w:shd w:val="clear" w:color="auto" w:fill="auto"/>
            <w:noWrap/>
            <w:vAlign w:val="center"/>
            <w:hideMark/>
          </w:tcPr>
          <w:p w14:paraId="499CF576" w14:textId="77777777" w:rsidR="00F776EA" w:rsidRPr="00F776EA" w:rsidRDefault="00F776EA" w:rsidP="00F776EA">
            <w:pPr>
              <w:jc w:val="center"/>
              <w:rPr>
                <w:rFonts w:ascii="Times New Roman" w:hAnsi="Times New Roman" w:cs="Times New Roman"/>
                <w:b/>
                <w:bCs/>
                <w:color w:val="000000"/>
                <w:sz w:val="20"/>
                <w:szCs w:val="20"/>
              </w:rPr>
            </w:pPr>
            <w:r w:rsidRPr="00F776EA">
              <w:rPr>
                <w:rFonts w:ascii="Times New Roman" w:hAnsi="Times New Roman" w:cs="Times New Roman"/>
                <w:b/>
                <w:bCs/>
                <w:color w:val="000000"/>
                <w:sz w:val="20"/>
                <w:szCs w:val="20"/>
              </w:rPr>
              <w:t>105563,5</w:t>
            </w:r>
          </w:p>
        </w:tc>
        <w:tc>
          <w:tcPr>
            <w:tcW w:w="0" w:type="auto"/>
            <w:shd w:val="clear" w:color="auto" w:fill="auto"/>
            <w:noWrap/>
            <w:vAlign w:val="center"/>
            <w:hideMark/>
          </w:tcPr>
          <w:p w14:paraId="25819625" w14:textId="77777777" w:rsidR="00F776EA" w:rsidRPr="00F776EA" w:rsidRDefault="00F776EA" w:rsidP="00F776EA">
            <w:pPr>
              <w:jc w:val="center"/>
              <w:rPr>
                <w:rFonts w:ascii="Times New Roman" w:hAnsi="Times New Roman" w:cs="Times New Roman"/>
                <w:b/>
                <w:bCs/>
                <w:color w:val="000000"/>
                <w:sz w:val="20"/>
                <w:szCs w:val="20"/>
              </w:rPr>
            </w:pPr>
            <w:r w:rsidRPr="00F776EA">
              <w:rPr>
                <w:rFonts w:ascii="Times New Roman" w:hAnsi="Times New Roman" w:cs="Times New Roman"/>
                <w:b/>
                <w:bCs/>
                <w:color w:val="000000"/>
                <w:sz w:val="20"/>
                <w:szCs w:val="20"/>
              </w:rPr>
              <w:t>193514,5</w:t>
            </w:r>
          </w:p>
        </w:tc>
        <w:tc>
          <w:tcPr>
            <w:tcW w:w="0" w:type="auto"/>
            <w:shd w:val="clear" w:color="auto" w:fill="auto"/>
            <w:noWrap/>
            <w:vAlign w:val="center"/>
            <w:hideMark/>
          </w:tcPr>
          <w:p w14:paraId="7769E0F4" w14:textId="77777777" w:rsidR="00F776EA" w:rsidRPr="00F776EA" w:rsidRDefault="00F776EA" w:rsidP="00F776EA">
            <w:pPr>
              <w:jc w:val="center"/>
              <w:rPr>
                <w:rFonts w:ascii="Times New Roman" w:hAnsi="Times New Roman" w:cs="Times New Roman"/>
                <w:b/>
                <w:bCs/>
                <w:color w:val="000000"/>
                <w:sz w:val="20"/>
                <w:szCs w:val="20"/>
              </w:rPr>
            </w:pPr>
            <w:r w:rsidRPr="00F776EA">
              <w:rPr>
                <w:rFonts w:ascii="Times New Roman" w:hAnsi="Times New Roman" w:cs="Times New Roman"/>
                <w:b/>
                <w:bCs/>
                <w:color w:val="000000"/>
                <w:sz w:val="20"/>
                <w:szCs w:val="20"/>
              </w:rPr>
              <w:t>242944,5</w:t>
            </w:r>
          </w:p>
        </w:tc>
        <w:tc>
          <w:tcPr>
            <w:tcW w:w="0" w:type="auto"/>
            <w:shd w:val="clear" w:color="auto" w:fill="auto"/>
            <w:noWrap/>
            <w:vAlign w:val="center"/>
            <w:hideMark/>
          </w:tcPr>
          <w:p w14:paraId="33E7F6D7" w14:textId="77777777" w:rsidR="00F776EA" w:rsidRPr="00F776EA" w:rsidRDefault="00F776EA" w:rsidP="00F776EA">
            <w:pPr>
              <w:jc w:val="center"/>
              <w:rPr>
                <w:rFonts w:ascii="Times New Roman" w:hAnsi="Times New Roman" w:cs="Times New Roman"/>
                <w:b/>
                <w:bCs/>
                <w:color w:val="000000"/>
                <w:sz w:val="20"/>
                <w:szCs w:val="20"/>
              </w:rPr>
            </w:pPr>
            <w:r w:rsidRPr="00F776EA">
              <w:rPr>
                <w:rFonts w:ascii="Times New Roman" w:hAnsi="Times New Roman" w:cs="Times New Roman"/>
                <w:b/>
                <w:bCs/>
                <w:color w:val="000000"/>
                <w:sz w:val="20"/>
                <w:szCs w:val="20"/>
              </w:rPr>
              <w:t>290700,5</w:t>
            </w:r>
          </w:p>
        </w:tc>
        <w:tc>
          <w:tcPr>
            <w:tcW w:w="0" w:type="auto"/>
            <w:shd w:val="clear" w:color="auto" w:fill="auto"/>
            <w:noWrap/>
            <w:vAlign w:val="center"/>
            <w:hideMark/>
          </w:tcPr>
          <w:p w14:paraId="64F555DE" w14:textId="77777777" w:rsidR="00F776EA" w:rsidRPr="00F776EA" w:rsidRDefault="00F776EA" w:rsidP="00F776EA">
            <w:pPr>
              <w:jc w:val="center"/>
              <w:rPr>
                <w:rFonts w:ascii="Times New Roman" w:hAnsi="Times New Roman" w:cs="Times New Roman"/>
                <w:b/>
                <w:bCs/>
                <w:color w:val="000000"/>
                <w:sz w:val="20"/>
                <w:szCs w:val="20"/>
              </w:rPr>
            </w:pPr>
            <w:r w:rsidRPr="00F776EA">
              <w:rPr>
                <w:rFonts w:ascii="Times New Roman" w:hAnsi="Times New Roman" w:cs="Times New Roman"/>
                <w:b/>
                <w:bCs/>
                <w:color w:val="000000"/>
                <w:sz w:val="20"/>
                <w:szCs w:val="20"/>
              </w:rPr>
              <w:t>323400,5</w:t>
            </w:r>
          </w:p>
        </w:tc>
        <w:tc>
          <w:tcPr>
            <w:tcW w:w="0" w:type="auto"/>
            <w:vAlign w:val="center"/>
          </w:tcPr>
          <w:p w14:paraId="32EC1598" w14:textId="77777777" w:rsidR="00F776EA" w:rsidRPr="00F776EA" w:rsidRDefault="00F776EA" w:rsidP="00F776EA">
            <w:pPr>
              <w:jc w:val="center"/>
              <w:rPr>
                <w:rFonts w:ascii="Times New Roman" w:hAnsi="Times New Roman" w:cs="Times New Roman"/>
                <w:b/>
                <w:bCs/>
                <w:color w:val="000000"/>
                <w:sz w:val="20"/>
                <w:szCs w:val="20"/>
              </w:rPr>
            </w:pPr>
            <w:r w:rsidRPr="00F776EA">
              <w:rPr>
                <w:rFonts w:ascii="Times New Roman" w:hAnsi="Times New Roman" w:cs="Times New Roman"/>
                <w:b/>
                <w:bCs/>
                <w:color w:val="000000"/>
                <w:sz w:val="20"/>
                <w:szCs w:val="20"/>
              </w:rPr>
              <w:t>324184,5</w:t>
            </w:r>
          </w:p>
        </w:tc>
      </w:tr>
    </w:tbl>
    <w:p w14:paraId="2F2674C4" w14:textId="77777777" w:rsidR="00EC7075" w:rsidRDefault="00EC7075" w:rsidP="009361A8">
      <w:pPr>
        <w:spacing w:before="120" w:after="120" w:line="240" w:lineRule="auto"/>
        <w:jc w:val="both"/>
        <w:rPr>
          <w:rFonts w:ascii="Times New Roman" w:hAnsi="Times New Roman" w:cs="Times New Roman"/>
          <w:sz w:val="24"/>
          <w:szCs w:val="24"/>
        </w:rPr>
      </w:pPr>
    </w:p>
    <w:p w14:paraId="715A4CDB" w14:textId="77777777" w:rsidR="002C5D02" w:rsidRDefault="002C5D02" w:rsidP="009361A8">
      <w:pPr>
        <w:spacing w:before="120" w:after="120" w:line="240" w:lineRule="auto"/>
        <w:ind w:firstLine="709"/>
        <w:jc w:val="both"/>
        <w:rPr>
          <w:rFonts w:ascii="Times New Roman" w:hAnsi="Times New Roman" w:cs="Times New Roman"/>
          <w:sz w:val="24"/>
          <w:szCs w:val="24"/>
        </w:rPr>
      </w:pPr>
      <w:r w:rsidRPr="004F1737">
        <w:rPr>
          <w:rFonts w:ascii="Times New Roman" w:hAnsi="Times New Roman" w:cs="Times New Roman"/>
          <w:sz w:val="24"/>
          <w:szCs w:val="24"/>
        </w:rPr>
        <w:t>Aviacijos specialistų kvalifikacijos tobulinimo centras 201</w:t>
      </w:r>
      <w:r w:rsidR="00E215E9">
        <w:rPr>
          <w:rFonts w:ascii="Times New Roman" w:hAnsi="Times New Roman" w:cs="Times New Roman"/>
          <w:sz w:val="24"/>
          <w:szCs w:val="24"/>
        </w:rPr>
        <w:t>6</w:t>
      </w:r>
      <w:r w:rsidRPr="004F1737">
        <w:rPr>
          <w:rFonts w:ascii="Times New Roman" w:hAnsi="Times New Roman" w:cs="Times New Roman"/>
          <w:sz w:val="24"/>
          <w:szCs w:val="24"/>
        </w:rPr>
        <w:t xml:space="preserve"> m</w:t>
      </w:r>
      <w:r w:rsidR="003F41C1">
        <w:rPr>
          <w:rFonts w:ascii="Times New Roman" w:hAnsi="Times New Roman" w:cs="Times New Roman"/>
          <w:sz w:val="24"/>
          <w:szCs w:val="24"/>
        </w:rPr>
        <w:t>etais turėjo</w:t>
      </w:r>
      <w:r w:rsidRPr="004F1737">
        <w:rPr>
          <w:rFonts w:ascii="Times New Roman" w:hAnsi="Times New Roman" w:cs="Times New Roman"/>
          <w:sz w:val="24"/>
          <w:szCs w:val="24"/>
        </w:rPr>
        <w:t xml:space="preserve"> 176 klausytoj</w:t>
      </w:r>
      <w:r w:rsidR="003F41C1">
        <w:rPr>
          <w:rFonts w:ascii="Times New Roman" w:hAnsi="Times New Roman" w:cs="Times New Roman"/>
          <w:sz w:val="24"/>
          <w:szCs w:val="24"/>
        </w:rPr>
        <w:t xml:space="preserve">us ir pajamos iš jiems suteiktų paslaugų siekė 37 tūkst. Eur. </w:t>
      </w:r>
      <w:r w:rsidRPr="004F1737">
        <w:rPr>
          <w:rFonts w:ascii="Times New Roman" w:hAnsi="Times New Roman" w:cs="Times New Roman"/>
          <w:sz w:val="24"/>
          <w:szCs w:val="24"/>
        </w:rPr>
        <w:t xml:space="preserve">Šių metų pradžioje </w:t>
      </w:r>
      <w:r w:rsidR="0029139C">
        <w:rPr>
          <w:rFonts w:ascii="Times New Roman" w:hAnsi="Times New Roman" w:cs="Times New Roman"/>
          <w:sz w:val="24"/>
          <w:szCs w:val="24"/>
        </w:rPr>
        <w:t xml:space="preserve">Aviacijos institutui </w:t>
      </w:r>
      <w:r w:rsidRPr="004F1737">
        <w:rPr>
          <w:rFonts w:ascii="Times New Roman" w:hAnsi="Times New Roman" w:cs="Times New Roman"/>
          <w:sz w:val="24"/>
          <w:szCs w:val="24"/>
        </w:rPr>
        <w:t xml:space="preserve">pavyko užmegzti ilgalaikius partnerystės ryšius su Nacionalinio aviacijos universiteto ICAO institutu Ukrainoje. Vietinės darbo rinkos aviacijos specialistams, dirbantiems su aerodromų šviesų signalinėmis sistemomis, trūko kvalifikuotų tobulinimo kursų. Pagal parengtą specializuotą mokymo programą kitam metų pusmečiui </w:t>
      </w:r>
      <w:r w:rsidR="0029139C">
        <w:rPr>
          <w:rFonts w:ascii="Times New Roman" w:hAnsi="Times New Roman" w:cs="Times New Roman"/>
          <w:sz w:val="24"/>
          <w:szCs w:val="24"/>
        </w:rPr>
        <w:t xml:space="preserve">numatyta dar daugiau </w:t>
      </w:r>
      <w:r w:rsidRPr="004F1737">
        <w:rPr>
          <w:rFonts w:ascii="Times New Roman" w:hAnsi="Times New Roman" w:cs="Times New Roman"/>
          <w:sz w:val="24"/>
          <w:szCs w:val="24"/>
        </w:rPr>
        <w:t>interesantų</w:t>
      </w:r>
      <w:r w:rsidR="0029139C">
        <w:rPr>
          <w:rFonts w:ascii="Times New Roman" w:hAnsi="Times New Roman" w:cs="Times New Roman"/>
          <w:sz w:val="24"/>
          <w:szCs w:val="24"/>
        </w:rPr>
        <w:t xml:space="preserve">. Todėl </w:t>
      </w:r>
      <w:r w:rsidRPr="004F1737">
        <w:rPr>
          <w:rFonts w:ascii="Times New Roman" w:hAnsi="Times New Roman" w:cs="Times New Roman"/>
          <w:sz w:val="24"/>
          <w:szCs w:val="24"/>
        </w:rPr>
        <w:t>201</w:t>
      </w:r>
      <w:r w:rsidR="00E215E9">
        <w:rPr>
          <w:rFonts w:ascii="Times New Roman" w:hAnsi="Times New Roman" w:cs="Times New Roman"/>
          <w:sz w:val="24"/>
          <w:szCs w:val="24"/>
        </w:rPr>
        <w:t>7</w:t>
      </w:r>
      <w:r w:rsidRPr="004F1737">
        <w:rPr>
          <w:rFonts w:ascii="Times New Roman" w:hAnsi="Times New Roman" w:cs="Times New Roman"/>
          <w:sz w:val="24"/>
          <w:szCs w:val="24"/>
        </w:rPr>
        <w:t xml:space="preserve"> m. mokymo paslaug</w:t>
      </w:r>
      <w:r w:rsidR="0029139C">
        <w:rPr>
          <w:rFonts w:ascii="Times New Roman" w:hAnsi="Times New Roman" w:cs="Times New Roman"/>
          <w:sz w:val="24"/>
          <w:szCs w:val="24"/>
        </w:rPr>
        <w:t>os bus suteiktos</w:t>
      </w:r>
      <w:r w:rsidRPr="004F1737">
        <w:rPr>
          <w:rFonts w:ascii="Times New Roman" w:hAnsi="Times New Roman" w:cs="Times New Roman"/>
          <w:sz w:val="24"/>
          <w:szCs w:val="24"/>
        </w:rPr>
        <w:t xml:space="preserve"> maždaug 300</w:t>
      </w:r>
      <w:r w:rsidR="0029139C">
        <w:rPr>
          <w:rFonts w:ascii="Times New Roman" w:hAnsi="Times New Roman" w:cs="Times New Roman"/>
          <w:sz w:val="24"/>
          <w:szCs w:val="24"/>
        </w:rPr>
        <w:t>-ams</w:t>
      </w:r>
      <w:r w:rsidRPr="004F1737">
        <w:rPr>
          <w:rFonts w:ascii="Times New Roman" w:hAnsi="Times New Roman" w:cs="Times New Roman"/>
          <w:sz w:val="24"/>
          <w:szCs w:val="24"/>
        </w:rPr>
        <w:t xml:space="preserve"> klausytojų</w:t>
      </w:r>
      <w:r w:rsidR="00B979BF">
        <w:rPr>
          <w:rFonts w:ascii="Times New Roman" w:hAnsi="Times New Roman" w:cs="Times New Roman"/>
          <w:sz w:val="24"/>
          <w:szCs w:val="24"/>
        </w:rPr>
        <w:t xml:space="preserve">, todėl tikimasi gauti apie </w:t>
      </w:r>
      <w:r w:rsidR="007A7F43">
        <w:rPr>
          <w:rFonts w:ascii="Times New Roman" w:hAnsi="Times New Roman" w:cs="Times New Roman"/>
          <w:sz w:val="24"/>
          <w:szCs w:val="24"/>
        </w:rPr>
        <w:t>63</w:t>
      </w:r>
      <w:r w:rsidR="00B979BF">
        <w:rPr>
          <w:rFonts w:ascii="Times New Roman" w:hAnsi="Times New Roman" w:cs="Times New Roman"/>
          <w:sz w:val="24"/>
          <w:szCs w:val="24"/>
        </w:rPr>
        <w:t xml:space="preserve"> tūkst. Eur. pajamų.</w:t>
      </w:r>
      <w:r w:rsidR="0029139C">
        <w:rPr>
          <w:rFonts w:ascii="Times New Roman" w:hAnsi="Times New Roman" w:cs="Times New Roman"/>
          <w:sz w:val="24"/>
          <w:szCs w:val="24"/>
        </w:rPr>
        <w:t xml:space="preserve"> </w:t>
      </w:r>
      <w:r w:rsidR="00B979BF">
        <w:rPr>
          <w:rFonts w:ascii="Times New Roman" w:hAnsi="Times New Roman" w:cs="Times New Roman"/>
          <w:sz w:val="24"/>
          <w:szCs w:val="24"/>
        </w:rPr>
        <w:t xml:space="preserve">Tolimesniais </w:t>
      </w:r>
      <w:r w:rsidRPr="004F1737">
        <w:rPr>
          <w:rFonts w:ascii="Times New Roman" w:hAnsi="Times New Roman" w:cs="Times New Roman"/>
          <w:sz w:val="24"/>
          <w:szCs w:val="24"/>
        </w:rPr>
        <w:t xml:space="preserve">metais jų skaičių </w:t>
      </w:r>
      <w:r w:rsidR="0029139C">
        <w:rPr>
          <w:rFonts w:ascii="Times New Roman" w:hAnsi="Times New Roman" w:cs="Times New Roman"/>
          <w:sz w:val="24"/>
          <w:szCs w:val="24"/>
        </w:rPr>
        <w:t xml:space="preserve">planuojama </w:t>
      </w:r>
      <w:r w:rsidRPr="004F1737">
        <w:rPr>
          <w:rFonts w:ascii="Times New Roman" w:hAnsi="Times New Roman" w:cs="Times New Roman"/>
          <w:sz w:val="24"/>
          <w:szCs w:val="24"/>
        </w:rPr>
        <w:t xml:space="preserve">didinti iki 500 per metus. Aviacijos specialistų kvalifikacijos tobulinimo centras </w:t>
      </w:r>
      <w:r w:rsidR="00A34EB2">
        <w:rPr>
          <w:rFonts w:ascii="Times New Roman" w:hAnsi="Times New Roman" w:cs="Times New Roman"/>
          <w:sz w:val="24"/>
          <w:szCs w:val="24"/>
        </w:rPr>
        <w:t>201</w:t>
      </w:r>
      <w:r w:rsidR="00E215E9">
        <w:rPr>
          <w:rFonts w:ascii="Times New Roman" w:hAnsi="Times New Roman" w:cs="Times New Roman"/>
          <w:sz w:val="24"/>
          <w:szCs w:val="24"/>
        </w:rPr>
        <w:t>8</w:t>
      </w:r>
      <w:r w:rsidR="00A34EB2">
        <w:rPr>
          <w:rFonts w:ascii="Times New Roman" w:hAnsi="Times New Roman" w:cs="Times New Roman"/>
          <w:sz w:val="24"/>
          <w:szCs w:val="24"/>
        </w:rPr>
        <w:t xml:space="preserve"> m. </w:t>
      </w:r>
      <w:r w:rsidR="002C1E93">
        <w:rPr>
          <w:rFonts w:ascii="Times New Roman" w:hAnsi="Times New Roman" w:cs="Times New Roman"/>
          <w:sz w:val="24"/>
          <w:szCs w:val="24"/>
        </w:rPr>
        <w:t xml:space="preserve">taip pat </w:t>
      </w:r>
      <w:r w:rsidRPr="004F1737">
        <w:rPr>
          <w:rFonts w:ascii="Times New Roman" w:hAnsi="Times New Roman" w:cs="Times New Roman"/>
          <w:sz w:val="24"/>
          <w:szCs w:val="24"/>
        </w:rPr>
        <w:t xml:space="preserve">ketina priimti papildomą darbuotoją. </w:t>
      </w:r>
    </w:p>
    <w:p w14:paraId="30435C9B" w14:textId="77777777" w:rsidR="002C1E93" w:rsidRDefault="002C1E93"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Vertinant </w:t>
      </w:r>
      <w:r w:rsidRPr="004F1737">
        <w:rPr>
          <w:rFonts w:ascii="Times New Roman" w:hAnsi="Times New Roman" w:cs="Times New Roman"/>
          <w:sz w:val="24"/>
          <w:szCs w:val="24"/>
        </w:rPr>
        <w:t>Aviacijos specialistų kvalifikacijos tobulinimo centr</w:t>
      </w:r>
      <w:r>
        <w:rPr>
          <w:rFonts w:ascii="Times New Roman" w:hAnsi="Times New Roman" w:cs="Times New Roman"/>
          <w:sz w:val="24"/>
          <w:szCs w:val="24"/>
        </w:rPr>
        <w:t>o veiklą svarbu atkreipti dėmesį, kad į kai kuriuos centro organizuojamus mokymus paklausa yra labai didelė, tačiau šiuo m</w:t>
      </w:r>
      <w:r w:rsidR="001B7CB0">
        <w:rPr>
          <w:rFonts w:ascii="Times New Roman" w:hAnsi="Times New Roman" w:cs="Times New Roman"/>
          <w:sz w:val="24"/>
          <w:szCs w:val="24"/>
        </w:rPr>
        <w:t>e</w:t>
      </w:r>
      <w:r>
        <w:rPr>
          <w:rFonts w:ascii="Times New Roman" w:hAnsi="Times New Roman" w:cs="Times New Roman"/>
          <w:sz w:val="24"/>
          <w:szCs w:val="24"/>
        </w:rPr>
        <w:t xml:space="preserve">tu turimos patalpos kelia tam tikrų problemų. Aviacijos institutas šiuo metu neturi didelės, daug klausytojų talpinančios auditorijos, todėl praranda dalį interesantų. </w:t>
      </w:r>
    </w:p>
    <w:p w14:paraId="23446147" w14:textId="77777777" w:rsidR="001D4448" w:rsidRDefault="001D4448"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Atsižvelgiant į augančią </w:t>
      </w:r>
      <w:r w:rsidRPr="004F1737">
        <w:rPr>
          <w:rFonts w:ascii="Times New Roman" w:hAnsi="Times New Roman" w:cs="Times New Roman"/>
          <w:sz w:val="24"/>
          <w:szCs w:val="24"/>
        </w:rPr>
        <w:t>Aviacijos specialistų kvalifikacijos tobulinimo centr</w:t>
      </w:r>
      <w:r>
        <w:rPr>
          <w:rFonts w:ascii="Times New Roman" w:hAnsi="Times New Roman" w:cs="Times New Roman"/>
          <w:sz w:val="24"/>
          <w:szCs w:val="24"/>
        </w:rPr>
        <w:t xml:space="preserve">e teikiamų paslaugų paklausą ir tai, kad naujame Aviacijos instituto pastate numatyta įrengti </w:t>
      </w:r>
      <w:r w:rsidRPr="004D37E5">
        <w:rPr>
          <w:rFonts w:ascii="Times New Roman" w:hAnsi="Times New Roman" w:cs="Times New Roman"/>
          <w:sz w:val="24"/>
          <w:szCs w:val="24"/>
        </w:rPr>
        <w:t>didelę auditoriją,</w:t>
      </w:r>
      <w:r>
        <w:rPr>
          <w:rFonts w:ascii="Times New Roman" w:hAnsi="Times New Roman" w:cs="Times New Roman"/>
          <w:sz w:val="24"/>
          <w:szCs w:val="24"/>
        </w:rPr>
        <w:t xml:space="preserve"> kuri talpins visus norinčius</w:t>
      </w:r>
      <w:r w:rsidR="00EE5601">
        <w:rPr>
          <w:rFonts w:ascii="Times New Roman" w:hAnsi="Times New Roman" w:cs="Times New Roman"/>
          <w:sz w:val="24"/>
          <w:szCs w:val="24"/>
        </w:rPr>
        <w:t>, planuojama, kad nuo 202</w:t>
      </w:r>
      <w:r w:rsidR="00E215E9">
        <w:rPr>
          <w:rFonts w:ascii="Times New Roman" w:hAnsi="Times New Roman" w:cs="Times New Roman"/>
          <w:sz w:val="24"/>
          <w:szCs w:val="24"/>
        </w:rPr>
        <w:t>1</w:t>
      </w:r>
      <w:r w:rsidR="00EE5601">
        <w:rPr>
          <w:rFonts w:ascii="Times New Roman" w:hAnsi="Times New Roman" w:cs="Times New Roman"/>
          <w:sz w:val="24"/>
          <w:szCs w:val="24"/>
        </w:rPr>
        <w:t xml:space="preserve"> m., kuomet pastate bus pradėta veikla, centro paslaugų apimtys </w:t>
      </w:r>
      <w:r w:rsidR="00600A33">
        <w:rPr>
          <w:rFonts w:ascii="Times New Roman" w:hAnsi="Times New Roman" w:cs="Times New Roman"/>
          <w:sz w:val="24"/>
          <w:szCs w:val="24"/>
        </w:rPr>
        <w:t>pa</w:t>
      </w:r>
      <w:r w:rsidR="00EE5601">
        <w:rPr>
          <w:rFonts w:ascii="Times New Roman" w:hAnsi="Times New Roman" w:cs="Times New Roman"/>
          <w:sz w:val="24"/>
          <w:szCs w:val="24"/>
        </w:rPr>
        <w:t xml:space="preserve">didės </w:t>
      </w:r>
      <w:r w:rsidR="00600A33">
        <w:rPr>
          <w:rFonts w:ascii="Times New Roman" w:hAnsi="Times New Roman" w:cs="Times New Roman"/>
          <w:sz w:val="24"/>
          <w:szCs w:val="24"/>
        </w:rPr>
        <w:t>apie</w:t>
      </w:r>
      <w:r w:rsidR="00EE5601">
        <w:rPr>
          <w:rFonts w:ascii="Times New Roman" w:hAnsi="Times New Roman" w:cs="Times New Roman"/>
          <w:sz w:val="24"/>
          <w:szCs w:val="24"/>
        </w:rPr>
        <w:t xml:space="preserve"> </w:t>
      </w:r>
      <w:r w:rsidR="00600A33">
        <w:rPr>
          <w:rFonts w:ascii="Times New Roman" w:hAnsi="Times New Roman" w:cs="Times New Roman"/>
          <w:sz w:val="24"/>
          <w:szCs w:val="24"/>
        </w:rPr>
        <w:t>2</w:t>
      </w:r>
      <w:r w:rsidR="00EE5601">
        <w:rPr>
          <w:rFonts w:ascii="Times New Roman" w:hAnsi="Times New Roman" w:cs="Times New Roman"/>
          <w:sz w:val="24"/>
          <w:szCs w:val="24"/>
        </w:rPr>
        <w:t xml:space="preserve">0 proc. </w:t>
      </w:r>
      <w:r w:rsidR="00B979BF">
        <w:rPr>
          <w:rFonts w:ascii="Times New Roman" w:hAnsi="Times New Roman" w:cs="Times New Roman"/>
          <w:sz w:val="24"/>
          <w:szCs w:val="24"/>
        </w:rPr>
        <w:t xml:space="preserve">ir </w:t>
      </w:r>
      <w:r w:rsidR="008445D0">
        <w:rPr>
          <w:rFonts w:ascii="Times New Roman" w:hAnsi="Times New Roman" w:cs="Times New Roman"/>
          <w:sz w:val="24"/>
          <w:szCs w:val="24"/>
        </w:rPr>
        <w:t xml:space="preserve">iš viso </w:t>
      </w:r>
      <w:r w:rsidR="00B979BF">
        <w:rPr>
          <w:rFonts w:ascii="Times New Roman" w:hAnsi="Times New Roman" w:cs="Times New Roman"/>
          <w:sz w:val="24"/>
          <w:szCs w:val="24"/>
        </w:rPr>
        <w:t xml:space="preserve">sudarys </w:t>
      </w:r>
      <w:r w:rsidR="00C964CA">
        <w:rPr>
          <w:rFonts w:ascii="Times New Roman" w:hAnsi="Times New Roman" w:cs="Times New Roman"/>
          <w:sz w:val="24"/>
          <w:szCs w:val="24"/>
        </w:rPr>
        <w:t>apie 12</w:t>
      </w:r>
      <w:r w:rsidR="0085170C">
        <w:rPr>
          <w:rFonts w:ascii="Times New Roman" w:hAnsi="Times New Roman" w:cs="Times New Roman"/>
          <w:sz w:val="24"/>
          <w:szCs w:val="24"/>
        </w:rPr>
        <w:t>6 tūkst. Eur</w:t>
      </w:r>
      <w:r w:rsidR="00130E4C">
        <w:rPr>
          <w:rFonts w:ascii="Times New Roman" w:hAnsi="Times New Roman" w:cs="Times New Roman"/>
          <w:sz w:val="24"/>
          <w:szCs w:val="24"/>
        </w:rPr>
        <w:t>, t. y. papildomų paja</w:t>
      </w:r>
      <w:r w:rsidR="0085170C">
        <w:rPr>
          <w:rFonts w:ascii="Times New Roman" w:hAnsi="Times New Roman" w:cs="Times New Roman"/>
          <w:sz w:val="24"/>
          <w:szCs w:val="24"/>
        </w:rPr>
        <w:t>mų suma kasmet sieks 21 138 Eur</w:t>
      </w:r>
      <w:r w:rsidR="00923C71">
        <w:rPr>
          <w:rFonts w:ascii="Times New Roman" w:hAnsi="Times New Roman" w:cs="Times New Roman"/>
          <w:sz w:val="24"/>
          <w:szCs w:val="24"/>
        </w:rPr>
        <w:t xml:space="preserve"> </w:t>
      </w:r>
      <w:r w:rsidR="00037413">
        <w:rPr>
          <w:rFonts w:ascii="Times New Roman" w:hAnsi="Times New Roman" w:cs="Times New Roman"/>
          <w:sz w:val="24"/>
          <w:szCs w:val="24"/>
        </w:rPr>
        <w:t>(</w:t>
      </w:r>
      <w:r w:rsidR="0085170C">
        <w:rPr>
          <w:rFonts w:ascii="Times New Roman" w:hAnsi="Times New Roman" w:cs="Times New Roman"/>
          <w:sz w:val="24"/>
          <w:szCs w:val="24"/>
        </w:rPr>
        <w:t xml:space="preserve">žr. </w:t>
      </w:r>
      <w:r w:rsidR="00037413">
        <w:rPr>
          <w:rFonts w:ascii="Times New Roman" w:hAnsi="Times New Roman" w:cs="Times New Roman"/>
          <w:sz w:val="24"/>
          <w:szCs w:val="24"/>
        </w:rPr>
        <w:t>1</w:t>
      </w:r>
      <w:r w:rsidR="0019090D">
        <w:rPr>
          <w:rFonts w:ascii="Times New Roman" w:hAnsi="Times New Roman" w:cs="Times New Roman"/>
          <w:sz w:val="24"/>
          <w:szCs w:val="24"/>
        </w:rPr>
        <w:t>4</w:t>
      </w:r>
      <w:r w:rsidR="00037413">
        <w:rPr>
          <w:rFonts w:ascii="Times New Roman" w:hAnsi="Times New Roman" w:cs="Times New Roman"/>
          <w:sz w:val="24"/>
          <w:szCs w:val="24"/>
        </w:rPr>
        <w:t xml:space="preserve"> lent</w:t>
      </w:r>
      <w:r w:rsidR="0085170C">
        <w:rPr>
          <w:rFonts w:ascii="Times New Roman" w:hAnsi="Times New Roman" w:cs="Times New Roman"/>
          <w:sz w:val="24"/>
          <w:szCs w:val="24"/>
        </w:rPr>
        <w:t>.</w:t>
      </w:r>
      <w:r w:rsidR="00037413">
        <w:rPr>
          <w:rFonts w:ascii="Times New Roman" w:hAnsi="Times New Roman" w:cs="Times New Roman"/>
          <w:sz w:val="24"/>
          <w:szCs w:val="24"/>
        </w:rPr>
        <w:t>).</w:t>
      </w:r>
    </w:p>
    <w:p w14:paraId="40D0E20C" w14:textId="77777777" w:rsidR="005E532F" w:rsidRDefault="005E532F" w:rsidP="009361A8">
      <w:pPr>
        <w:spacing w:before="120" w:after="120" w:line="240" w:lineRule="auto"/>
        <w:ind w:firstLine="709"/>
        <w:jc w:val="both"/>
        <w:rPr>
          <w:rFonts w:ascii="Times New Roman" w:hAnsi="Times New Roman" w:cs="Times New Roman"/>
          <w:sz w:val="24"/>
          <w:szCs w:val="24"/>
        </w:rPr>
      </w:pPr>
    </w:p>
    <w:p w14:paraId="7A40CDC1" w14:textId="77777777" w:rsidR="002C5D02" w:rsidRPr="00490D0C" w:rsidRDefault="0019090D" w:rsidP="009361A8">
      <w:pPr>
        <w:spacing w:before="120" w:after="120" w:line="240" w:lineRule="auto"/>
        <w:rPr>
          <w:rFonts w:ascii="Times New Roman" w:hAnsi="Times New Roman" w:cs="Times New Roman"/>
          <w:b/>
          <w:sz w:val="20"/>
          <w:szCs w:val="20"/>
        </w:rPr>
      </w:pPr>
      <w:r w:rsidRPr="00B44584">
        <w:rPr>
          <w:rFonts w:ascii="Times New Roman" w:hAnsi="Times New Roman" w:cs="Times New Roman"/>
          <w:b/>
          <w:sz w:val="20"/>
          <w:szCs w:val="20"/>
        </w:rPr>
        <w:t>14</w:t>
      </w:r>
      <w:r w:rsidR="00664C2A" w:rsidRPr="00B44584">
        <w:rPr>
          <w:rFonts w:ascii="Times New Roman" w:hAnsi="Times New Roman" w:cs="Times New Roman"/>
          <w:b/>
          <w:sz w:val="20"/>
          <w:szCs w:val="20"/>
        </w:rPr>
        <w:t xml:space="preserve"> lentelė. </w:t>
      </w:r>
      <w:r w:rsidR="00664C2A" w:rsidRPr="00B44584">
        <w:rPr>
          <w:rFonts w:ascii="Times New Roman" w:hAnsi="Times New Roman" w:cs="Times New Roman"/>
          <w:sz w:val="20"/>
          <w:szCs w:val="20"/>
        </w:rPr>
        <w:t>Planuojamas kursų klausytojų ir pajamų pokytis</w:t>
      </w:r>
    </w:p>
    <w:tbl>
      <w:tblPr>
        <w:tblStyle w:val="TableGrid"/>
        <w:tblW w:w="5000" w:type="pct"/>
        <w:tblLook w:val="04A0" w:firstRow="1" w:lastRow="0" w:firstColumn="1" w:lastColumn="0" w:noHBand="0" w:noVBand="1"/>
      </w:tblPr>
      <w:tblGrid>
        <w:gridCol w:w="2886"/>
        <w:gridCol w:w="1170"/>
        <w:gridCol w:w="1323"/>
        <w:gridCol w:w="1323"/>
        <w:gridCol w:w="1323"/>
        <w:gridCol w:w="1319"/>
      </w:tblGrid>
      <w:tr w:rsidR="00862760" w14:paraId="77A503C4" w14:textId="77777777" w:rsidTr="00862760">
        <w:tc>
          <w:tcPr>
            <w:tcW w:w="1544" w:type="pct"/>
            <w:shd w:val="clear" w:color="auto" w:fill="D9D9D9" w:themeFill="background1" w:themeFillShade="D9"/>
          </w:tcPr>
          <w:p w14:paraId="232258CE" w14:textId="77777777" w:rsidR="00862760" w:rsidRDefault="00862760" w:rsidP="00111DDE">
            <w:pPr>
              <w:rPr>
                <w:sz w:val="24"/>
                <w:szCs w:val="24"/>
              </w:rPr>
            </w:pPr>
            <w:r w:rsidRPr="00923C71">
              <w:rPr>
                <w:b/>
              </w:rPr>
              <w:t>Metai</w:t>
            </w:r>
          </w:p>
        </w:tc>
        <w:tc>
          <w:tcPr>
            <w:tcW w:w="626" w:type="pct"/>
            <w:shd w:val="clear" w:color="auto" w:fill="D9D9D9" w:themeFill="background1" w:themeFillShade="D9"/>
          </w:tcPr>
          <w:p w14:paraId="77B59BB1" w14:textId="77777777" w:rsidR="00862760" w:rsidRPr="00923C71" w:rsidRDefault="00862760" w:rsidP="00E215E9">
            <w:pPr>
              <w:jc w:val="center"/>
              <w:rPr>
                <w:b/>
              </w:rPr>
            </w:pPr>
            <w:r>
              <w:rPr>
                <w:b/>
              </w:rPr>
              <w:t>201</w:t>
            </w:r>
            <w:r w:rsidR="00E215E9">
              <w:rPr>
                <w:b/>
              </w:rPr>
              <w:t>7</w:t>
            </w:r>
          </w:p>
        </w:tc>
        <w:tc>
          <w:tcPr>
            <w:tcW w:w="708" w:type="pct"/>
            <w:shd w:val="clear" w:color="auto" w:fill="D9D9D9" w:themeFill="background1" w:themeFillShade="D9"/>
          </w:tcPr>
          <w:p w14:paraId="0D22D2BC" w14:textId="77777777" w:rsidR="00862760" w:rsidRDefault="00862760" w:rsidP="00E215E9">
            <w:pPr>
              <w:jc w:val="center"/>
              <w:rPr>
                <w:sz w:val="24"/>
                <w:szCs w:val="24"/>
              </w:rPr>
            </w:pPr>
            <w:r>
              <w:rPr>
                <w:b/>
              </w:rPr>
              <w:t>201</w:t>
            </w:r>
            <w:r w:rsidR="00E215E9">
              <w:rPr>
                <w:b/>
              </w:rPr>
              <w:t>8</w:t>
            </w:r>
          </w:p>
        </w:tc>
        <w:tc>
          <w:tcPr>
            <w:tcW w:w="708" w:type="pct"/>
            <w:shd w:val="clear" w:color="auto" w:fill="D9D9D9" w:themeFill="background1" w:themeFillShade="D9"/>
          </w:tcPr>
          <w:p w14:paraId="0BFB2C79" w14:textId="77777777" w:rsidR="00862760" w:rsidRDefault="00862760" w:rsidP="00E215E9">
            <w:pPr>
              <w:jc w:val="center"/>
              <w:rPr>
                <w:b/>
              </w:rPr>
            </w:pPr>
            <w:r>
              <w:rPr>
                <w:b/>
              </w:rPr>
              <w:t>201</w:t>
            </w:r>
            <w:r w:rsidR="00E215E9">
              <w:rPr>
                <w:b/>
              </w:rPr>
              <w:t>9</w:t>
            </w:r>
          </w:p>
        </w:tc>
        <w:tc>
          <w:tcPr>
            <w:tcW w:w="708" w:type="pct"/>
            <w:shd w:val="clear" w:color="auto" w:fill="D9D9D9" w:themeFill="background1" w:themeFillShade="D9"/>
          </w:tcPr>
          <w:p w14:paraId="3DE5DDF2" w14:textId="77777777" w:rsidR="00862760" w:rsidRDefault="00862760" w:rsidP="00E215E9">
            <w:pPr>
              <w:jc w:val="center"/>
              <w:rPr>
                <w:b/>
              </w:rPr>
            </w:pPr>
            <w:r>
              <w:rPr>
                <w:b/>
              </w:rPr>
              <w:t>20</w:t>
            </w:r>
            <w:r w:rsidR="00E215E9">
              <w:rPr>
                <w:b/>
              </w:rPr>
              <w:t>20</w:t>
            </w:r>
          </w:p>
        </w:tc>
        <w:tc>
          <w:tcPr>
            <w:tcW w:w="706" w:type="pct"/>
            <w:shd w:val="clear" w:color="auto" w:fill="D9D9D9" w:themeFill="background1" w:themeFillShade="D9"/>
          </w:tcPr>
          <w:p w14:paraId="36806B66" w14:textId="77777777" w:rsidR="00862760" w:rsidRDefault="00862760" w:rsidP="00E215E9">
            <w:pPr>
              <w:jc w:val="center"/>
              <w:rPr>
                <w:b/>
              </w:rPr>
            </w:pPr>
            <w:r>
              <w:rPr>
                <w:b/>
              </w:rPr>
              <w:t>202</w:t>
            </w:r>
            <w:r w:rsidR="00E215E9">
              <w:rPr>
                <w:b/>
              </w:rPr>
              <w:t>1</w:t>
            </w:r>
          </w:p>
        </w:tc>
      </w:tr>
      <w:tr w:rsidR="00862760" w14:paraId="527D262D" w14:textId="77777777" w:rsidTr="00862760">
        <w:trPr>
          <w:trHeight w:val="220"/>
        </w:trPr>
        <w:tc>
          <w:tcPr>
            <w:tcW w:w="1544" w:type="pct"/>
            <w:vAlign w:val="center"/>
          </w:tcPr>
          <w:p w14:paraId="108E5CA2" w14:textId="77777777" w:rsidR="00862760" w:rsidRDefault="00862760" w:rsidP="00111DDE">
            <w:pPr>
              <w:rPr>
                <w:sz w:val="24"/>
                <w:szCs w:val="24"/>
              </w:rPr>
            </w:pPr>
            <w:r w:rsidRPr="00923C71">
              <w:rPr>
                <w:b/>
              </w:rPr>
              <w:t>Klausytojų skaičius</w:t>
            </w:r>
          </w:p>
        </w:tc>
        <w:tc>
          <w:tcPr>
            <w:tcW w:w="626" w:type="pct"/>
            <w:vAlign w:val="center"/>
          </w:tcPr>
          <w:p w14:paraId="40847204" w14:textId="77777777" w:rsidR="00862760" w:rsidRDefault="00862760" w:rsidP="00111DDE">
            <w:pPr>
              <w:jc w:val="center"/>
              <w:rPr>
                <w:sz w:val="24"/>
                <w:szCs w:val="24"/>
              </w:rPr>
            </w:pPr>
            <w:r w:rsidRPr="006D65FD">
              <w:t>300</w:t>
            </w:r>
          </w:p>
        </w:tc>
        <w:tc>
          <w:tcPr>
            <w:tcW w:w="708" w:type="pct"/>
            <w:vAlign w:val="center"/>
          </w:tcPr>
          <w:p w14:paraId="3416E204" w14:textId="77777777" w:rsidR="00862760" w:rsidRDefault="00862760" w:rsidP="00111DDE">
            <w:pPr>
              <w:jc w:val="center"/>
              <w:rPr>
                <w:sz w:val="24"/>
                <w:szCs w:val="24"/>
              </w:rPr>
            </w:pPr>
            <w:r w:rsidRPr="006D65FD">
              <w:t>500</w:t>
            </w:r>
          </w:p>
        </w:tc>
        <w:tc>
          <w:tcPr>
            <w:tcW w:w="708" w:type="pct"/>
            <w:vAlign w:val="center"/>
          </w:tcPr>
          <w:p w14:paraId="6CE96FC5" w14:textId="77777777" w:rsidR="00862760" w:rsidRDefault="00862760" w:rsidP="00111DDE">
            <w:pPr>
              <w:jc w:val="center"/>
              <w:rPr>
                <w:sz w:val="24"/>
                <w:szCs w:val="24"/>
              </w:rPr>
            </w:pPr>
            <w:r w:rsidRPr="006D65FD">
              <w:t>500</w:t>
            </w:r>
          </w:p>
        </w:tc>
        <w:tc>
          <w:tcPr>
            <w:tcW w:w="708" w:type="pct"/>
            <w:vAlign w:val="center"/>
          </w:tcPr>
          <w:p w14:paraId="5271BADF" w14:textId="77777777" w:rsidR="00862760" w:rsidRDefault="00862760" w:rsidP="00111DDE">
            <w:pPr>
              <w:jc w:val="center"/>
              <w:rPr>
                <w:sz w:val="24"/>
                <w:szCs w:val="24"/>
              </w:rPr>
            </w:pPr>
            <w:r w:rsidRPr="006D65FD">
              <w:t>500</w:t>
            </w:r>
          </w:p>
        </w:tc>
        <w:tc>
          <w:tcPr>
            <w:tcW w:w="706" w:type="pct"/>
            <w:vAlign w:val="center"/>
          </w:tcPr>
          <w:p w14:paraId="701AE2D6" w14:textId="77777777" w:rsidR="00862760" w:rsidRDefault="00862760" w:rsidP="00111DDE">
            <w:pPr>
              <w:jc w:val="center"/>
              <w:rPr>
                <w:sz w:val="24"/>
                <w:szCs w:val="24"/>
              </w:rPr>
            </w:pPr>
            <w:r w:rsidRPr="006D65FD">
              <w:t>600</w:t>
            </w:r>
          </w:p>
        </w:tc>
      </w:tr>
      <w:tr w:rsidR="00862760" w14:paraId="5C36F37C" w14:textId="77777777" w:rsidTr="00862760">
        <w:trPr>
          <w:trHeight w:val="220"/>
        </w:trPr>
        <w:tc>
          <w:tcPr>
            <w:tcW w:w="1544" w:type="pct"/>
            <w:vAlign w:val="center"/>
          </w:tcPr>
          <w:p w14:paraId="262E5EB2" w14:textId="77777777" w:rsidR="00862760" w:rsidRPr="00923C71" w:rsidRDefault="0042364C" w:rsidP="00862760">
            <w:pPr>
              <w:rPr>
                <w:b/>
              </w:rPr>
            </w:pPr>
            <w:r>
              <w:rPr>
                <w:b/>
              </w:rPr>
              <w:t>Bendros p</w:t>
            </w:r>
            <w:r w:rsidR="00862760" w:rsidRPr="00923C71">
              <w:rPr>
                <w:b/>
              </w:rPr>
              <w:t>ajamos</w:t>
            </w:r>
          </w:p>
        </w:tc>
        <w:tc>
          <w:tcPr>
            <w:tcW w:w="626" w:type="pct"/>
            <w:vAlign w:val="center"/>
          </w:tcPr>
          <w:p w14:paraId="5BF39E0A" w14:textId="77777777" w:rsidR="00862760" w:rsidRDefault="007A7F43" w:rsidP="00862760">
            <w:pPr>
              <w:jc w:val="center"/>
              <w:rPr>
                <w:sz w:val="24"/>
                <w:szCs w:val="24"/>
              </w:rPr>
            </w:pPr>
            <w:r>
              <w:t>63</w:t>
            </w:r>
            <w:r w:rsidR="00862760" w:rsidRPr="006D65FD">
              <w:t xml:space="preserve"> 000</w:t>
            </w:r>
          </w:p>
        </w:tc>
        <w:tc>
          <w:tcPr>
            <w:tcW w:w="708" w:type="pct"/>
            <w:vAlign w:val="center"/>
          </w:tcPr>
          <w:p w14:paraId="2C02DB7F" w14:textId="77777777" w:rsidR="00862760" w:rsidRDefault="00862760" w:rsidP="007A7F43">
            <w:pPr>
              <w:jc w:val="center"/>
              <w:rPr>
                <w:sz w:val="24"/>
                <w:szCs w:val="24"/>
              </w:rPr>
            </w:pPr>
            <w:r w:rsidRPr="006D65FD">
              <w:t>1</w:t>
            </w:r>
            <w:r w:rsidR="007A7F43">
              <w:t>05</w:t>
            </w:r>
            <w:r w:rsidRPr="006D65FD">
              <w:t xml:space="preserve"> 000</w:t>
            </w:r>
          </w:p>
        </w:tc>
        <w:tc>
          <w:tcPr>
            <w:tcW w:w="708" w:type="pct"/>
            <w:vAlign w:val="center"/>
          </w:tcPr>
          <w:p w14:paraId="04AB6644" w14:textId="77777777" w:rsidR="00862760" w:rsidRDefault="00862760" w:rsidP="00862760">
            <w:pPr>
              <w:jc w:val="center"/>
              <w:rPr>
                <w:sz w:val="24"/>
                <w:szCs w:val="24"/>
              </w:rPr>
            </w:pPr>
            <w:r w:rsidRPr="006D65FD">
              <w:t>10</w:t>
            </w:r>
            <w:r w:rsidR="007A7F43">
              <w:t>5</w:t>
            </w:r>
            <w:r w:rsidRPr="006D65FD">
              <w:t xml:space="preserve"> 000</w:t>
            </w:r>
          </w:p>
        </w:tc>
        <w:tc>
          <w:tcPr>
            <w:tcW w:w="708" w:type="pct"/>
            <w:vAlign w:val="center"/>
          </w:tcPr>
          <w:p w14:paraId="3E7EEAFC" w14:textId="77777777" w:rsidR="00862760" w:rsidRDefault="007A7F43" w:rsidP="007A7F43">
            <w:pPr>
              <w:jc w:val="center"/>
              <w:rPr>
                <w:sz w:val="24"/>
                <w:szCs w:val="24"/>
              </w:rPr>
            </w:pPr>
            <w:r>
              <w:t>105</w:t>
            </w:r>
            <w:r w:rsidR="00862760" w:rsidRPr="006D65FD">
              <w:t xml:space="preserve"> 000</w:t>
            </w:r>
          </w:p>
        </w:tc>
        <w:tc>
          <w:tcPr>
            <w:tcW w:w="706" w:type="pct"/>
            <w:vAlign w:val="center"/>
          </w:tcPr>
          <w:p w14:paraId="2609ACCD" w14:textId="77777777" w:rsidR="00862760" w:rsidRDefault="00862760" w:rsidP="00862760">
            <w:pPr>
              <w:jc w:val="center"/>
              <w:rPr>
                <w:sz w:val="24"/>
                <w:szCs w:val="24"/>
              </w:rPr>
            </w:pPr>
            <w:r w:rsidRPr="006D65FD">
              <w:t>1</w:t>
            </w:r>
            <w:r w:rsidR="007A7F43">
              <w:t>26 138</w:t>
            </w:r>
          </w:p>
        </w:tc>
      </w:tr>
    </w:tbl>
    <w:p w14:paraId="4327D308" w14:textId="77777777" w:rsidR="00490D0C" w:rsidRPr="00AF3A71" w:rsidRDefault="00490D0C" w:rsidP="009361A8">
      <w:pPr>
        <w:spacing w:before="120" w:after="120" w:line="240" w:lineRule="auto"/>
        <w:rPr>
          <w:rFonts w:ascii="Times New Roman" w:hAnsi="Times New Roman" w:cs="Times New Roman"/>
          <w:sz w:val="24"/>
          <w:szCs w:val="24"/>
        </w:rPr>
      </w:pPr>
    </w:p>
    <w:p w14:paraId="69D7C4D4" w14:textId="77777777" w:rsidR="002C5D02" w:rsidRPr="001B597D" w:rsidRDefault="001B597D" w:rsidP="009361A8">
      <w:pPr>
        <w:spacing w:before="120" w:after="12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Projekto veiklos išlaidos.</w:t>
      </w:r>
    </w:p>
    <w:p w14:paraId="15A6DA93" w14:textId="77A0C164" w:rsidR="00A10D25" w:rsidRPr="00A10D25" w:rsidRDefault="00A10D25" w:rsidP="009361A8">
      <w:pPr>
        <w:spacing w:before="120" w:after="120" w:line="240" w:lineRule="auto"/>
        <w:ind w:firstLine="720"/>
        <w:jc w:val="both"/>
        <w:rPr>
          <w:rFonts w:ascii="Times New Roman" w:hAnsi="Times New Roman" w:cs="Times New Roman"/>
          <w:sz w:val="24"/>
          <w:szCs w:val="24"/>
        </w:rPr>
      </w:pPr>
      <w:r w:rsidRPr="00A10D25">
        <w:rPr>
          <w:rFonts w:ascii="Times New Roman" w:hAnsi="Times New Roman" w:cs="Times New Roman"/>
          <w:sz w:val="24"/>
          <w:szCs w:val="24"/>
        </w:rPr>
        <w:t>Pagrindines veiklos sąnaud</w:t>
      </w:r>
      <w:r w:rsidR="00451B62">
        <w:rPr>
          <w:rFonts w:ascii="Times New Roman" w:hAnsi="Times New Roman" w:cs="Times New Roman"/>
          <w:sz w:val="24"/>
          <w:szCs w:val="24"/>
        </w:rPr>
        <w:t>o</w:t>
      </w:r>
      <w:r w:rsidRPr="00A10D25">
        <w:rPr>
          <w:rFonts w:ascii="Times New Roman" w:hAnsi="Times New Roman" w:cs="Times New Roman"/>
          <w:sz w:val="24"/>
          <w:szCs w:val="24"/>
        </w:rPr>
        <w:t>s, įtakojam</w:t>
      </w:r>
      <w:r w:rsidR="00451B62">
        <w:rPr>
          <w:rFonts w:ascii="Times New Roman" w:hAnsi="Times New Roman" w:cs="Times New Roman"/>
          <w:sz w:val="24"/>
          <w:szCs w:val="24"/>
        </w:rPr>
        <w:t>o</w:t>
      </w:r>
      <w:r w:rsidRPr="00A10D25">
        <w:rPr>
          <w:rFonts w:ascii="Times New Roman" w:hAnsi="Times New Roman" w:cs="Times New Roman"/>
          <w:sz w:val="24"/>
          <w:szCs w:val="24"/>
        </w:rPr>
        <w:t>s projekto įgyvendinimo</w:t>
      </w:r>
      <w:r w:rsidR="00451B62">
        <w:rPr>
          <w:rFonts w:ascii="Times New Roman" w:hAnsi="Times New Roman" w:cs="Times New Roman"/>
          <w:sz w:val="24"/>
          <w:szCs w:val="24"/>
        </w:rPr>
        <w:t>, yra šios</w:t>
      </w:r>
      <w:r w:rsidRPr="00A10D25">
        <w:rPr>
          <w:rFonts w:ascii="Times New Roman" w:hAnsi="Times New Roman" w:cs="Times New Roman"/>
          <w:sz w:val="24"/>
          <w:szCs w:val="24"/>
        </w:rPr>
        <w:t>:</w:t>
      </w:r>
    </w:p>
    <w:p w14:paraId="3D1BFFE9" w14:textId="77777777" w:rsidR="00A10D25" w:rsidRDefault="00A10D25" w:rsidP="009361A8">
      <w:pPr>
        <w:pStyle w:val="ListParagraph"/>
        <w:numPr>
          <w:ilvl w:val="0"/>
          <w:numId w:val="3"/>
        </w:numPr>
        <w:spacing w:before="120" w:after="120" w:line="240" w:lineRule="auto"/>
        <w:jc w:val="both"/>
        <w:rPr>
          <w:rFonts w:ascii="Times New Roman" w:hAnsi="Times New Roman" w:cs="Times New Roman"/>
          <w:sz w:val="24"/>
          <w:szCs w:val="24"/>
        </w:rPr>
      </w:pPr>
      <w:r w:rsidRPr="00A10D25">
        <w:rPr>
          <w:rFonts w:ascii="Times New Roman" w:hAnsi="Times New Roman" w:cs="Times New Roman"/>
          <w:sz w:val="24"/>
          <w:szCs w:val="24"/>
        </w:rPr>
        <w:t>Išlaidos, susijusios su papildomų studentų priėmimu.</w:t>
      </w:r>
    </w:p>
    <w:p w14:paraId="7635648F" w14:textId="77777777" w:rsidR="005670CF" w:rsidRPr="00A10D25" w:rsidRDefault="005670CF"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Išlaidos, susijusios su papildomais kvalifikacijos kėlimo kursų klausytojais.</w:t>
      </w:r>
    </w:p>
    <w:p w14:paraId="795FB6C2" w14:textId="77777777" w:rsidR="00A10D25" w:rsidRPr="00A10D25" w:rsidRDefault="00A10D25" w:rsidP="009361A8">
      <w:pPr>
        <w:pStyle w:val="ListParagraph"/>
        <w:numPr>
          <w:ilvl w:val="0"/>
          <w:numId w:val="3"/>
        </w:numPr>
        <w:spacing w:before="120" w:after="120" w:line="240" w:lineRule="auto"/>
        <w:jc w:val="both"/>
        <w:rPr>
          <w:rFonts w:ascii="Times New Roman" w:hAnsi="Times New Roman" w:cs="Times New Roman"/>
          <w:sz w:val="24"/>
          <w:szCs w:val="24"/>
        </w:rPr>
      </w:pPr>
      <w:r w:rsidRPr="00A10D25">
        <w:rPr>
          <w:rFonts w:ascii="Times New Roman" w:hAnsi="Times New Roman" w:cs="Times New Roman"/>
          <w:sz w:val="24"/>
          <w:szCs w:val="24"/>
        </w:rPr>
        <w:t>Komunalinės išlaidos pastatų eksploatavimui.</w:t>
      </w:r>
    </w:p>
    <w:p w14:paraId="67F33792" w14:textId="77777777" w:rsidR="00B207B4" w:rsidRDefault="00A10D25" w:rsidP="009361A8">
      <w:pPr>
        <w:spacing w:before="120" w:after="120" w:line="240" w:lineRule="auto"/>
        <w:ind w:firstLine="709"/>
        <w:jc w:val="both"/>
        <w:rPr>
          <w:rFonts w:ascii="Times New Roman" w:hAnsi="Times New Roman" w:cs="Times New Roman"/>
          <w:sz w:val="24"/>
          <w:szCs w:val="24"/>
        </w:rPr>
      </w:pPr>
      <w:r w:rsidRPr="00A10D25">
        <w:rPr>
          <w:rFonts w:ascii="Times New Roman" w:hAnsi="Times New Roman" w:cs="Times New Roman"/>
          <w:sz w:val="24"/>
          <w:szCs w:val="24"/>
        </w:rPr>
        <w:t>Pažymėtina, kad veiklos sąnaudų atveju vertinamas tik išlaidų pokytis, atsiradęs kaip projekto įgyvendinimo pasekmė (nevertinamas natūralus išlaidų pokytis, kuris atsirastų tiek įgyvendinus projektą, tiek neįgyvendinus – pvz. dėstytojų darbo užmokesčio, elektros en</w:t>
      </w:r>
      <w:r w:rsidR="00B207B4">
        <w:rPr>
          <w:rFonts w:ascii="Times New Roman" w:hAnsi="Times New Roman" w:cs="Times New Roman"/>
          <w:sz w:val="24"/>
          <w:szCs w:val="24"/>
        </w:rPr>
        <w:t>ergijos kainų augimas ir pan.).</w:t>
      </w:r>
    </w:p>
    <w:p w14:paraId="78A7C90E" w14:textId="77777777" w:rsidR="00430273" w:rsidRDefault="00B207B4"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Kaip matyti iš 15 lentelėje pateiktų duomenų, įgyvendinus projektą pirmaisiais metais bus priimta 20 studentų daugiau, antraisiais – 41, o trečiaisiais ir tolimesniais – 63 studentai</w:t>
      </w:r>
      <w:r w:rsidR="00430273">
        <w:rPr>
          <w:rFonts w:ascii="Times New Roman" w:hAnsi="Times New Roman" w:cs="Times New Roman"/>
          <w:sz w:val="24"/>
          <w:szCs w:val="24"/>
        </w:rPr>
        <w:t>s</w:t>
      </w:r>
      <w:r>
        <w:rPr>
          <w:rFonts w:ascii="Times New Roman" w:hAnsi="Times New Roman" w:cs="Times New Roman"/>
          <w:sz w:val="24"/>
          <w:szCs w:val="24"/>
        </w:rPr>
        <w:t xml:space="preserve">. </w:t>
      </w:r>
    </w:p>
    <w:p w14:paraId="57D9294D" w14:textId="77777777" w:rsidR="00757102" w:rsidRDefault="00430273"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Žinoma, kad v</w:t>
      </w:r>
      <w:r w:rsidR="00DB0CD1" w:rsidRPr="000B6195">
        <w:rPr>
          <w:rFonts w:ascii="Times New Roman" w:hAnsi="Times New Roman" w:cs="Times New Roman"/>
          <w:sz w:val="24"/>
          <w:szCs w:val="24"/>
        </w:rPr>
        <w:t>idutiniškai studijų savikaina sudaro apie 90 proc. studijų kainos. Į savikainą yra įskaičiuojami ir dėstytojų atlyginimai.</w:t>
      </w:r>
      <w:r w:rsidR="00757102">
        <w:rPr>
          <w:rFonts w:ascii="Times New Roman" w:hAnsi="Times New Roman" w:cs="Times New Roman"/>
          <w:sz w:val="24"/>
          <w:szCs w:val="24"/>
        </w:rPr>
        <w:t xml:space="preserve"> </w:t>
      </w:r>
      <w:r w:rsidR="00757102" w:rsidRPr="004F1737">
        <w:rPr>
          <w:rFonts w:ascii="Times New Roman" w:hAnsi="Times New Roman" w:cs="Times New Roman"/>
          <w:sz w:val="24"/>
          <w:szCs w:val="24"/>
        </w:rPr>
        <w:t>Aviacijos specialistų k</w:t>
      </w:r>
      <w:r w:rsidR="00757102">
        <w:rPr>
          <w:rFonts w:ascii="Times New Roman" w:hAnsi="Times New Roman" w:cs="Times New Roman"/>
          <w:sz w:val="24"/>
          <w:szCs w:val="24"/>
        </w:rPr>
        <w:t xml:space="preserve">valifikacijos tobulinimo centro organizuojamų mokymų savikaina sudaro 70 proc. jų kainos. </w:t>
      </w:r>
      <w:r w:rsidR="00DB0CD1" w:rsidRPr="000B6195">
        <w:rPr>
          <w:rFonts w:ascii="Times New Roman" w:hAnsi="Times New Roman" w:cs="Times New Roman"/>
          <w:sz w:val="24"/>
          <w:szCs w:val="24"/>
        </w:rPr>
        <w:t>Remiantis šiomis prielaidomis, apskaičiuojamos papildomos išlaidos, susijusios su naujų studentų priėmimu</w:t>
      </w:r>
      <w:r w:rsidR="00757102">
        <w:rPr>
          <w:rFonts w:ascii="Times New Roman" w:hAnsi="Times New Roman" w:cs="Times New Roman"/>
          <w:sz w:val="24"/>
          <w:szCs w:val="24"/>
        </w:rPr>
        <w:t xml:space="preserve"> ir padidėjusiu kursų klausytojų skaičiumi (žr. 1</w:t>
      </w:r>
      <w:r w:rsidR="0019090D">
        <w:rPr>
          <w:rFonts w:ascii="Times New Roman" w:hAnsi="Times New Roman" w:cs="Times New Roman"/>
          <w:sz w:val="24"/>
          <w:szCs w:val="24"/>
        </w:rPr>
        <w:t>5</w:t>
      </w:r>
      <w:r w:rsidR="00757102">
        <w:rPr>
          <w:rFonts w:ascii="Times New Roman" w:hAnsi="Times New Roman" w:cs="Times New Roman"/>
          <w:sz w:val="24"/>
          <w:szCs w:val="24"/>
        </w:rPr>
        <w:t xml:space="preserve"> lent.).</w:t>
      </w:r>
    </w:p>
    <w:p w14:paraId="41125BB2" w14:textId="77777777" w:rsidR="00DB0CD1" w:rsidRPr="00451B62" w:rsidRDefault="00DB0CD1" w:rsidP="009361A8">
      <w:pPr>
        <w:spacing w:before="120" w:after="120" w:line="240" w:lineRule="auto"/>
        <w:ind w:firstLine="709"/>
        <w:jc w:val="both"/>
        <w:rPr>
          <w:rFonts w:ascii="Times New Roman" w:hAnsi="Times New Roman" w:cs="Times New Roman"/>
          <w:sz w:val="16"/>
          <w:szCs w:val="16"/>
        </w:rPr>
      </w:pPr>
    </w:p>
    <w:p w14:paraId="785484A4" w14:textId="77777777" w:rsidR="0076174B" w:rsidRPr="0076174B" w:rsidRDefault="0019090D"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15</w:t>
      </w:r>
      <w:r w:rsidR="0076174B" w:rsidRPr="00DC61FB">
        <w:rPr>
          <w:rFonts w:ascii="Times New Roman" w:hAnsi="Times New Roman" w:cs="Times New Roman"/>
          <w:b/>
          <w:sz w:val="20"/>
          <w:szCs w:val="20"/>
        </w:rPr>
        <w:t xml:space="preserve"> lentelė.</w:t>
      </w:r>
      <w:r w:rsidR="0076174B" w:rsidRPr="00153399">
        <w:rPr>
          <w:rFonts w:ascii="Times New Roman" w:hAnsi="Times New Roman" w:cs="Times New Roman"/>
          <w:b/>
          <w:sz w:val="20"/>
          <w:szCs w:val="20"/>
        </w:rPr>
        <w:t xml:space="preserve"> </w:t>
      </w:r>
      <w:r w:rsidR="0076174B" w:rsidRPr="0019090D">
        <w:rPr>
          <w:rFonts w:ascii="Times New Roman" w:hAnsi="Times New Roman" w:cs="Times New Roman"/>
          <w:sz w:val="20"/>
          <w:szCs w:val="20"/>
        </w:rPr>
        <w:t>Planuojamos išlaidos dėl papildomų studentų priėmimo</w:t>
      </w:r>
      <w:r w:rsidR="008B6F09" w:rsidRPr="0019090D">
        <w:rPr>
          <w:rFonts w:ascii="Times New Roman" w:hAnsi="Times New Roman" w:cs="Times New Roman"/>
          <w:sz w:val="20"/>
          <w:szCs w:val="20"/>
        </w:rPr>
        <w:t xml:space="preserve"> ir kursų klausytojų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850"/>
        <w:gridCol w:w="851"/>
        <w:gridCol w:w="850"/>
        <w:gridCol w:w="851"/>
        <w:gridCol w:w="850"/>
        <w:gridCol w:w="851"/>
        <w:gridCol w:w="850"/>
        <w:gridCol w:w="844"/>
      </w:tblGrid>
      <w:tr w:rsidR="00A305F4" w:rsidRPr="00430273" w14:paraId="2111BB2A" w14:textId="77777777" w:rsidTr="00743643">
        <w:trPr>
          <w:trHeight w:val="315"/>
        </w:trPr>
        <w:tc>
          <w:tcPr>
            <w:tcW w:w="2547" w:type="dxa"/>
            <w:shd w:val="clear" w:color="auto" w:fill="D9D9D9" w:themeFill="background1" w:themeFillShade="D9"/>
            <w:noWrap/>
            <w:vAlign w:val="center"/>
            <w:hideMark/>
          </w:tcPr>
          <w:p w14:paraId="5D7184A2" w14:textId="77777777" w:rsidR="00430273" w:rsidRPr="00430273" w:rsidRDefault="00430273" w:rsidP="00111DDE">
            <w:pPr>
              <w:spacing w:after="0" w:line="240" w:lineRule="auto"/>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 xml:space="preserve">Išlaidos </w:t>
            </w:r>
          </w:p>
        </w:tc>
        <w:tc>
          <w:tcPr>
            <w:tcW w:w="850" w:type="dxa"/>
            <w:shd w:val="clear" w:color="auto" w:fill="D9D9D9" w:themeFill="background1" w:themeFillShade="D9"/>
            <w:vAlign w:val="center"/>
            <w:hideMark/>
          </w:tcPr>
          <w:p w14:paraId="66FA1AD5" w14:textId="77777777" w:rsidR="00430273" w:rsidRPr="00430273" w:rsidRDefault="00430273" w:rsidP="00C804FB">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C804FB">
              <w:rPr>
                <w:rFonts w:ascii="Times New Roman" w:eastAsia="Times New Roman" w:hAnsi="Times New Roman" w:cs="Times New Roman"/>
                <w:b/>
                <w:bCs/>
                <w:color w:val="000000"/>
                <w:sz w:val="20"/>
                <w:szCs w:val="20"/>
                <w:lang w:eastAsia="lt-LT"/>
              </w:rPr>
              <w:t>1</w:t>
            </w:r>
          </w:p>
        </w:tc>
        <w:tc>
          <w:tcPr>
            <w:tcW w:w="851" w:type="dxa"/>
            <w:shd w:val="clear" w:color="auto" w:fill="D9D9D9" w:themeFill="background1" w:themeFillShade="D9"/>
            <w:vAlign w:val="center"/>
            <w:hideMark/>
          </w:tcPr>
          <w:p w14:paraId="23E4515F" w14:textId="77777777" w:rsidR="00430273" w:rsidRPr="00430273" w:rsidRDefault="00430273" w:rsidP="00C804FB">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C804FB">
              <w:rPr>
                <w:rFonts w:ascii="Times New Roman" w:eastAsia="Times New Roman" w:hAnsi="Times New Roman" w:cs="Times New Roman"/>
                <w:b/>
                <w:bCs/>
                <w:color w:val="000000"/>
                <w:sz w:val="20"/>
                <w:szCs w:val="20"/>
                <w:lang w:eastAsia="lt-LT"/>
              </w:rPr>
              <w:t>2</w:t>
            </w:r>
          </w:p>
        </w:tc>
        <w:tc>
          <w:tcPr>
            <w:tcW w:w="850" w:type="dxa"/>
            <w:shd w:val="clear" w:color="auto" w:fill="D9D9D9" w:themeFill="background1" w:themeFillShade="D9"/>
            <w:vAlign w:val="center"/>
            <w:hideMark/>
          </w:tcPr>
          <w:p w14:paraId="091263E2" w14:textId="77777777" w:rsidR="00430273" w:rsidRPr="00430273" w:rsidRDefault="00430273" w:rsidP="00C804FB">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C804FB">
              <w:rPr>
                <w:rFonts w:ascii="Times New Roman" w:eastAsia="Times New Roman" w:hAnsi="Times New Roman" w:cs="Times New Roman"/>
                <w:b/>
                <w:bCs/>
                <w:color w:val="000000"/>
                <w:sz w:val="20"/>
                <w:szCs w:val="20"/>
                <w:lang w:eastAsia="lt-LT"/>
              </w:rPr>
              <w:t>3</w:t>
            </w:r>
          </w:p>
        </w:tc>
        <w:tc>
          <w:tcPr>
            <w:tcW w:w="851" w:type="dxa"/>
            <w:shd w:val="clear" w:color="auto" w:fill="D9D9D9" w:themeFill="background1" w:themeFillShade="D9"/>
            <w:vAlign w:val="center"/>
            <w:hideMark/>
          </w:tcPr>
          <w:p w14:paraId="218E9BB0" w14:textId="77777777" w:rsidR="00430273" w:rsidRPr="00430273" w:rsidRDefault="00430273" w:rsidP="00C804FB">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C804FB">
              <w:rPr>
                <w:rFonts w:ascii="Times New Roman" w:eastAsia="Times New Roman" w:hAnsi="Times New Roman" w:cs="Times New Roman"/>
                <w:b/>
                <w:bCs/>
                <w:color w:val="000000"/>
                <w:sz w:val="20"/>
                <w:szCs w:val="20"/>
                <w:lang w:eastAsia="lt-LT"/>
              </w:rPr>
              <w:t>4</w:t>
            </w:r>
          </w:p>
        </w:tc>
        <w:tc>
          <w:tcPr>
            <w:tcW w:w="850" w:type="dxa"/>
            <w:shd w:val="clear" w:color="auto" w:fill="D9D9D9" w:themeFill="background1" w:themeFillShade="D9"/>
            <w:vAlign w:val="center"/>
            <w:hideMark/>
          </w:tcPr>
          <w:p w14:paraId="76F76675" w14:textId="77777777" w:rsidR="00430273" w:rsidRPr="00430273" w:rsidRDefault="00430273" w:rsidP="00C804FB">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C804FB">
              <w:rPr>
                <w:rFonts w:ascii="Times New Roman" w:eastAsia="Times New Roman" w:hAnsi="Times New Roman" w:cs="Times New Roman"/>
                <w:b/>
                <w:bCs/>
                <w:color w:val="000000"/>
                <w:sz w:val="20"/>
                <w:szCs w:val="20"/>
                <w:lang w:eastAsia="lt-LT"/>
              </w:rPr>
              <w:t>5</w:t>
            </w:r>
          </w:p>
        </w:tc>
        <w:tc>
          <w:tcPr>
            <w:tcW w:w="851" w:type="dxa"/>
            <w:shd w:val="clear" w:color="auto" w:fill="D9D9D9" w:themeFill="background1" w:themeFillShade="D9"/>
            <w:vAlign w:val="center"/>
            <w:hideMark/>
          </w:tcPr>
          <w:p w14:paraId="0C228733" w14:textId="77777777" w:rsidR="00430273" w:rsidRPr="00430273" w:rsidRDefault="00430273" w:rsidP="00C804FB">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C804FB">
              <w:rPr>
                <w:rFonts w:ascii="Times New Roman" w:eastAsia="Times New Roman" w:hAnsi="Times New Roman" w:cs="Times New Roman"/>
                <w:b/>
                <w:bCs/>
                <w:color w:val="000000"/>
                <w:sz w:val="20"/>
                <w:szCs w:val="20"/>
                <w:lang w:eastAsia="lt-LT"/>
              </w:rPr>
              <w:t>6</w:t>
            </w:r>
          </w:p>
        </w:tc>
        <w:tc>
          <w:tcPr>
            <w:tcW w:w="850" w:type="dxa"/>
            <w:shd w:val="clear" w:color="auto" w:fill="D9D9D9" w:themeFill="background1" w:themeFillShade="D9"/>
            <w:vAlign w:val="center"/>
            <w:hideMark/>
          </w:tcPr>
          <w:p w14:paraId="23A96A33" w14:textId="77777777" w:rsidR="00430273" w:rsidRPr="00430273" w:rsidRDefault="00430273" w:rsidP="00C804FB">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C804FB">
              <w:rPr>
                <w:rFonts w:ascii="Times New Roman" w:eastAsia="Times New Roman" w:hAnsi="Times New Roman" w:cs="Times New Roman"/>
                <w:b/>
                <w:bCs/>
                <w:color w:val="000000"/>
                <w:sz w:val="20"/>
                <w:szCs w:val="20"/>
                <w:lang w:eastAsia="lt-LT"/>
              </w:rPr>
              <w:t>7</w:t>
            </w:r>
          </w:p>
        </w:tc>
        <w:tc>
          <w:tcPr>
            <w:tcW w:w="844" w:type="dxa"/>
            <w:shd w:val="clear" w:color="auto" w:fill="D9D9D9" w:themeFill="background1" w:themeFillShade="D9"/>
            <w:vAlign w:val="center"/>
            <w:hideMark/>
          </w:tcPr>
          <w:p w14:paraId="355BE29F" w14:textId="77777777" w:rsidR="00430273" w:rsidRPr="00430273" w:rsidRDefault="00430273" w:rsidP="00C804FB">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C804FB">
              <w:rPr>
                <w:rFonts w:ascii="Times New Roman" w:eastAsia="Times New Roman" w:hAnsi="Times New Roman" w:cs="Times New Roman"/>
                <w:b/>
                <w:bCs/>
                <w:color w:val="000000"/>
                <w:sz w:val="20"/>
                <w:szCs w:val="20"/>
                <w:lang w:eastAsia="lt-LT"/>
              </w:rPr>
              <w:t>8</w:t>
            </w:r>
          </w:p>
        </w:tc>
      </w:tr>
      <w:tr w:rsidR="00B44584" w:rsidRPr="00B50E50" w14:paraId="32364CEE" w14:textId="77777777" w:rsidTr="00B44584">
        <w:trPr>
          <w:trHeight w:val="300"/>
        </w:trPr>
        <w:tc>
          <w:tcPr>
            <w:tcW w:w="2547" w:type="dxa"/>
            <w:shd w:val="clear" w:color="auto" w:fill="auto"/>
            <w:noWrap/>
            <w:vAlign w:val="center"/>
            <w:hideMark/>
          </w:tcPr>
          <w:p w14:paraId="40460616" w14:textId="77777777" w:rsidR="00B44584" w:rsidRPr="00B50E50" w:rsidRDefault="00B44584" w:rsidP="00B44584">
            <w:pPr>
              <w:spacing w:after="0" w:line="240" w:lineRule="auto"/>
              <w:rPr>
                <w:rFonts w:ascii="Times New Roman" w:hAnsi="Times New Roman" w:cs="Times New Roman"/>
                <w:sz w:val="20"/>
                <w:szCs w:val="20"/>
              </w:rPr>
            </w:pPr>
            <w:r w:rsidRPr="00B50E50">
              <w:rPr>
                <w:rFonts w:ascii="Times New Roman" w:hAnsi="Times New Roman" w:cs="Times New Roman"/>
                <w:sz w:val="20"/>
                <w:szCs w:val="20"/>
              </w:rPr>
              <w:t>Papildomi studentai</w:t>
            </w:r>
          </w:p>
        </w:tc>
        <w:tc>
          <w:tcPr>
            <w:tcW w:w="850" w:type="dxa"/>
            <w:shd w:val="clear" w:color="auto" w:fill="auto"/>
            <w:noWrap/>
            <w:vAlign w:val="center"/>
            <w:hideMark/>
          </w:tcPr>
          <w:p w14:paraId="59644CF0"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8995</w:t>
            </w:r>
          </w:p>
        </w:tc>
        <w:tc>
          <w:tcPr>
            <w:tcW w:w="851" w:type="dxa"/>
            <w:shd w:val="clear" w:color="auto" w:fill="auto"/>
            <w:noWrap/>
            <w:vAlign w:val="center"/>
            <w:hideMark/>
          </w:tcPr>
          <w:p w14:paraId="77E86FF2"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40732</w:t>
            </w:r>
          </w:p>
        </w:tc>
        <w:tc>
          <w:tcPr>
            <w:tcW w:w="850" w:type="dxa"/>
            <w:shd w:val="clear" w:color="auto" w:fill="auto"/>
            <w:noWrap/>
            <w:vAlign w:val="center"/>
            <w:hideMark/>
          </w:tcPr>
          <w:p w14:paraId="2B1B922C"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95007</w:t>
            </w:r>
          </w:p>
        </w:tc>
        <w:tc>
          <w:tcPr>
            <w:tcW w:w="851" w:type="dxa"/>
            <w:shd w:val="clear" w:color="auto" w:fill="auto"/>
            <w:noWrap/>
            <w:vAlign w:val="center"/>
            <w:hideMark/>
          </w:tcPr>
          <w:p w14:paraId="5BC3742E"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174163</w:t>
            </w:r>
          </w:p>
        </w:tc>
        <w:tc>
          <w:tcPr>
            <w:tcW w:w="850" w:type="dxa"/>
            <w:shd w:val="clear" w:color="auto" w:fill="auto"/>
            <w:noWrap/>
            <w:vAlign w:val="center"/>
            <w:hideMark/>
          </w:tcPr>
          <w:p w14:paraId="744CEC83"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218650</w:t>
            </w:r>
          </w:p>
        </w:tc>
        <w:tc>
          <w:tcPr>
            <w:tcW w:w="851" w:type="dxa"/>
            <w:shd w:val="clear" w:color="auto" w:fill="auto"/>
            <w:noWrap/>
            <w:vAlign w:val="center"/>
            <w:hideMark/>
          </w:tcPr>
          <w:p w14:paraId="461A5BB2"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261630</w:t>
            </w:r>
          </w:p>
        </w:tc>
        <w:tc>
          <w:tcPr>
            <w:tcW w:w="850" w:type="dxa"/>
            <w:shd w:val="clear" w:color="auto" w:fill="auto"/>
            <w:noWrap/>
            <w:vAlign w:val="center"/>
            <w:hideMark/>
          </w:tcPr>
          <w:p w14:paraId="7C3C8A1C"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291060</w:t>
            </w:r>
          </w:p>
        </w:tc>
        <w:tc>
          <w:tcPr>
            <w:tcW w:w="844" w:type="dxa"/>
            <w:shd w:val="clear" w:color="auto" w:fill="auto"/>
            <w:noWrap/>
            <w:vAlign w:val="center"/>
            <w:hideMark/>
          </w:tcPr>
          <w:p w14:paraId="398B5B32"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291766</w:t>
            </w:r>
          </w:p>
        </w:tc>
      </w:tr>
      <w:tr w:rsidR="00B44584" w:rsidRPr="00430273" w14:paraId="3BC62DD9" w14:textId="77777777" w:rsidTr="00B44584">
        <w:trPr>
          <w:trHeight w:val="300"/>
        </w:trPr>
        <w:tc>
          <w:tcPr>
            <w:tcW w:w="2547" w:type="dxa"/>
            <w:shd w:val="clear" w:color="auto" w:fill="auto"/>
            <w:noWrap/>
            <w:vAlign w:val="center"/>
            <w:hideMark/>
          </w:tcPr>
          <w:p w14:paraId="6832100A" w14:textId="77777777" w:rsidR="00B44584" w:rsidRPr="00430273" w:rsidRDefault="00B44584" w:rsidP="00B44584">
            <w:pPr>
              <w:spacing w:after="0" w:line="240" w:lineRule="auto"/>
              <w:rPr>
                <w:rFonts w:ascii="Times New Roman" w:eastAsia="Times New Roman" w:hAnsi="Times New Roman" w:cs="Times New Roman"/>
                <w:color w:val="000000"/>
                <w:sz w:val="20"/>
                <w:szCs w:val="20"/>
                <w:lang w:eastAsia="lt-LT"/>
              </w:rPr>
            </w:pPr>
            <w:r w:rsidRPr="00787774">
              <w:rPr>
                <w:rFonts w:ascii="Times New Roman" w:hAnsi="Times New Roman" w:cs="Times New Roman"/>
                <w:sz w:val="20"/>
                <w:szCs w:val="20"/>
              </w:rPr>
              <w:t>Aviacijos specialistų kvalifi</w:t>
            </w:r>
            <w:r>
              <w:rPr>
                <w:rFonts w:ascii="Times New Roman" w:hAnsi="Times New Roman" w:cs="Times New Roman"/>
                <w:sz w:val="20"/>
                <w:szCs w:val="20"/>
              </w:rPr>
              <w:t>-kacijos tobulinimo centras</w:t>
            </w:r>
          </w:p>
        </w:tc>
        <w:tc>
          <w:tcPr>
            <w:tcW w:w="850" w:type="dxa"/>
            <w:shd w:val="clear" w:color="auto" w:fill="auto"/>
            <w:noWrap/>
            <w:vAlign w:val="center"/>
            <w:hideMark/>
          </w:tcPr>
          <w:p w14:paraId="639E37B5"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14796</w:t>
            </w:r>
          </w:p>
        </w:tc>
        <w:tc>
          <w:tcPr>
            <w:tcW w:w="851" w:type="dxa"/>
            <w:shd w:val="clear" w:color="auto" w:fill="auto"/>
            <w:noWrap/>
            <w:vAlign w:val="center"/>
            <w:hideMark/>
          </w:tcPr>
          <w:p w14:paraId="47CC000F"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14796</w:t>
            </w:r>
          </w:p>
        </w:tc>
        <w:tc>
          <w:tcPr>
            <w:tcW w:w="850" w:type="dxa"/>
            <w:shd w:val="clear" w:color="auto" w:fill="auto"/>
            <w:noWrap/>
            <w:vAlign w:val="center"/>
            <w:hideMark/>
          </w:tcPr>
          <w:p w14:paraId="782B091A"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14796</w:t>
            </w:r>
          </w:p>
        </w:tc>
        <w:tc>
          <w:tcPr>
            <w:tcW w:w="851" w:type="dxa"/>
            <w:shd w:val="clear" w:color="auto" w:fill="auto"/>
            <w:noWrap/>
            <w:vAlign w:val="center"/>
            <w:hideMark/>
          </w:tcPr>
          <w:p w14:paraId="2609197E"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14796</w:t>
            </w:r>
          </w:p>
        </w:tc>
        <w:tc>
          <w:tcPr>
            <w:tcW w:w="850" w:type="dxa"/>
            <w:shd w:val="clear" w:color="auto" w:fill="auto"/>
            <w:noWrap/>
            <w:vAlign w:val="center"/>
            <w:hideMark/>
          </w:tcPr>
          <w:p w14:paraId="4623B1BE"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14796</w:t>
            </w:r>
          </w:p>
        </w:tc>
        <w:tc>
          <w:tcPr>
            <w:tcW w:w="851" w:type="dxa"/>
            <w:shd w:val="clear" w:color="auto" w:fill="auto"/>
            <w:noWrap/>
            <w:vAlign w:val="center"/>
            <w:hideMark/>
          </w:tcPr>
          <w:p w14:paraId="62669DFD"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14796</w:t>
            </w:r>
          </w:p>
        </w:tc>
        <w:tc>
          <w:tcPr>
            <w:tcW w:w="850" w:type="dxa"/>
            <w:shd w:val="clear" w:color="auto" w:fill="auto"/>
            <w:noWrap/>
            <w:vAlign w:val="center"/>
            <w:hideMark/>
          </w:tcPr>
          <w:p w14:paraId="15C7D631"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14796</w:t>
            </w:r>
          </w:p>
        </w:tc>
        <w:tc>
          <w:tcPr>
            <w:tcW w:w="844" w:type="dxa"/>
            <w:shd w:val="clear" w:color="auto" w:fill="auto"/>
            <w:noWrap/>
            <w:vAlign w:val="center"/>
            <w:hideMark/>
          </w:tcPr>
          <w:p w14:paraId="2E70E321"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14796</w:t>
            </w:r>
          </w:p>
        </w:tc>
      </w:tr>
      <w:tr w:rsidR="00B44584" w:rsidRPr="006E0697" w14:paraId="6C1A9611" w14:textId="77777777" w:rsidTr="00B44584">
        <w:trPr>
          <w:trHeight w:val="300"/>
        </w:trPr>
        <w:tc>
          <w:tcPr>
            <w:tcW w:w="2547" w:type="dxa"/>
            <w:shd w:val="clear" w:color="auto" w:fill="auto"/>
            <w:noWrap/>
            <w:vAlign w:val="center"/>
          </w:tcPr>
          <w:p w14:paraId="3CD9B4E6" w14:textId="77777777" w:rsidR="00B44584" w:rsidRPr="006E0697" w:rsidRDefault="00B44584" w:rsidP="00B44584">
            <w:pPr>
              <w:spacing w:after="0" w:line="240" w:lineRule="auto"/>
              <w:rPr>
                <w:rFonts w:ascii="Times New Roman" w:eastAsia="Times New Roman" w:hAnsi="Times New Roman" w:cs="Times New Roman"/>
                <w:b/>
                <w:bCs/>
                <w:color w:val="000000"/>
                <w:sz w:val="20"/>
                <w:szCs w:val="20"/>
                <w:lang w:eastAsia="lt-LT"/>
              </w:rPr>
            </w:pPr>
            <w:r w:rsidRPr="006E0697">
              <w:rPr>
                <w:rFonts w:ascii="Times New Roman" w:eastAsia="Times New Roman" w:hAnsi="Times New Roman" w:cs="Times New Roman"/>
                <w:b/>
                <w:bCs/>
                <w:color w:val="000000"/>
                <w:sz w:val="20"/>
                <w:szCs w:val="20"/>
                <w:lang w:eastAsia="lt-LT"/>
              </w:rPr>
              <w:t>Iš viso</w:t>
            </w:r>
          </w:p>
        </w:tc>
        <w:tc>
          <w:tcPr>
            <w:tcW w:w="850" w:type="dxa"/>
            <w:shd w:val="clear" w:color="auto" w:fill="auto"/>
            <w:noWrap/>
            <w:vAlign w:val="center"/>
          </w:tcPr>
          <w:p w14:paraId="06FDB7F2"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23791</w:t>
            </w:r>
          </w:p>
        </w:tc>
        <w:tc>
          <w:tcPr>
            <w:tcW w:w="851" w:type="dxa"/>
            <w:shd w:val="clear" w:color="auto" w:fill="auto"/>
            <w:noWrap/>
            <w:vAlign w:val="center"/>
          </w:tcPr>
          <w:p w14:paraId="4E8670F7"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55528</w:t>
            </w:r>
          </w:p>
        </w:tc>
        <w:tc>
          <w:tcPr>
            <w:tcW w:w="850" w:type="dxa"/>
            <w:shd w:val="clear" w:color="auto" w:fill="auto"/>
            <w:noWrap/>
            <w:vAlign w:val="center"/>
          </w:tcPr>
          <w:p w14:paraId="16A89A76"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109803</w:t>
            </w:r>
          </w:p>
        </w:tc>
        <w:tc>
          <w:tcPr>
            <w:tcW w:w="851" w:type="dxa"/>
            <w:shd w:val="clear" w:color="auto" w:fill="auto"/>
            <w:noWrap/>
            <w:vAlign w:val="center"/>
          </w:tcPr>
          <w:p w14:paraId="5D3A5577"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188959</w:t>
            </w:r>
          </w:p>
        </w:tc>
        <w:tc>
          <w:tcPr>
            <w:tcW w:w="850" w:type="dxa"/>
            <w:shd w:val="clear" w:color="auto" w:fill="auto"/>
            <w:noWrap/>
            <w:vAlign w:val="center"/>
          </w:tcPr>
          <w:p w14:paraId="21EDA3B4"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233446</w:t>
            </w:r>
          </w:p>
        </w:tc>
        <w:tc>
          <w:tcPr>
            <w:tcW w:w="851" w:type="dxa"/>
            <w:shd w:val="clear" w:color="auto" w:fill="auto"/>
            <w:noWrap/>
            <w:vAlign w:val="center"/>
          </w:tcPr>
          <w:p w14:paraId="34ADF254"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276427</w:t>
            </w:r>
          </w:p>
        </w:tc>
        <w:tc>
          <w:tcPr>
            <w:tcW w:w="850" w:type="dxa"/>
            <w:shd w:val="clear" w:color="auto" w:fill="auto"/>
            <w:noWrap/>
            <w:vAlign w:val="center"/>
          </w:tcPr>
          <w:p w14:paraId="1036545D"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305857</w:t>
            </w:r>
          </w:p>
        </w:tc>
        <w:tc>
          <w:tcPr>
            <w:tcW w:w="844" w:type="dxa"/>
            <w:shd w:val="clear" w:color="auto" w:fill="auto"/>
            <w:noWrap/>
            <w:vAlign w:val="center"/>
          </w:tcPr>
          <w:p w14:paraId="0F4F3114" w14:textId="77777777" w:rsidR="00B44584" w:rsidRPr="00B44584" w:rsidRDefault="00B44584" w:rsidP="00B44584">
            <w:pPr>
              <w:jc w:val="right"/>
              <w:rPr>
                <w:rFonts w:ascii="Times New Roman" w:hAnsi="Times New Roman" w:cs="Times New Roman"/>
                <w:color w:val="000000"/>
                <w:sz w:val="20"/>
                <w:szCs w:val="20"/>
              </w:rPr>
            </w:pPr>
            <w:r>
              <w:rPr>
                <w:rFonts w:ascii="Times New Roman" w:hAnsi="Times New Roman" w:cs="Times New Roman"/>
                <w:color w:val="000000"/>
                <w:sz w:val="20"/>
                <w:szCs w:val="20"/>
              </w:rPr>
              <w:t>306562</w:t>
            </w:r>
          </w:p>
        </w:tc>
      </w:tr>
    </w:tbl>
    <w:p w14:paraId="52FC0728" w14:textId="77777777" w:rsidR="00DB0CD1" w:rsidRPr="00451B62" w:rsidRDefault="00DB0CD1" w:rsidP="009361A8">
      <w:pPr>
        <w:pStyle w:val="pavadinimas1"/>
        <w:tabs>
          <w:tab w:val="left" w:pos="1080"/>
        </w:tabs>
        <w:spacing w:before="120" w:after="120"/>
        <w:rPr>
          <w:b w:val="0"/>
          <w:sz w:val="16"/>
          <w:szCs w:val="16"/>
        </w:rPr>
      </w:pPr>
    </w:p>
    <w:p w14:paraId="29AB6279" w14:textId="77777777" w:rsidR="00A10D25" w:rsidRDefault="00A10D25" w:rsidP="009361A8">
      <w:pPr>
        <w:spacing w:before="120" w:after="120" w:line="240" w:lineRule="auto"/>
        <w:ind w:firstLine="709"/>
        <w:jc w:val="both"/>
        <w:rPr>
          <w:rFonts w:ascii="Times New Roman" w:hAnsi="Times New Roman" w:cs="Times New Roman"/>
          <w:sz w:val="24"/>
          <w:szCs w:val="24"/>
        </w:rPr>
      </w:pPr>
      <w:r w:rsidRPr="00A10D25">
        <w:rPr>
          <w:rFonts w:ascii="Times New Roman" w:hAnsi="Times New Roman" w:cs="Times New Roman"/>
          <w:sz w:val="24"/>
          <w:szCs w:val="24"/>
        </w:rPr>
        <w:t xml:space="preserve">Žemiau esančioje lentelėje pateikiamos esamos </w:t>
      </w:r>
      <w:r w:rsidR="001B597D">
        <w:rPr>
          <w:rFonts w:ascii="Times New Roman" w:hAnsi="Times New Roman" w:cs="Times New Roman"/>
          <w:sz w:val="24"/>
          <w:szCs w:val="24"/>
        </w:rPr>
        <w:t xml:space="preserve">Aviacijos instituto pastatų </w:t>
      </w:r>
      <w:r w:rsidRPr="00A10D25">
        <w:rPr>
          <w:rFonts w:ascii="Times New Roman" w:hAnsi="Times New Roman" w:cs="Times New Roman"/>
          <w:sz w:val="24"/>
          <w:szCs w:val="24"/>
        </w:rPr>
        <w:t>komunalinės išlaidos, kurioms, įgyvendinus</w:t>
      </w:r>
      <w:r w:rsidR="001B597D">
        <w:rPr>
          <w:rFonts w:ascii="Times New Roman" w:hAnsi="Times New Roman" w:cs="Times New Roman"/>
          <w:sz w:val="24"/>
          <w:szCs w:val="24"/>
        </w:rPr>
        <w:t xml:space="preserve"> projektą </w:t>
      </w:r>
      <w:r w:rsidRPr="00A10D25">
        <w:rPr>
          <w:rFonts w:ascii="Times New Roman" w:hAnsi="Times New Roman" w:cs="Times New Roman"/>
          <w:sz w:val="24"/>
          <w:szCs w:val="24"/>
        </w:rPr>
        <w:t xml:space="preserve">planuojamas pokytis (žr. </w:t>
      </w:r>
      <w:r w:rsidR="001B597D">
        <w:rPr>
          <w:rFonts w:ascii="Times New Roman" w:hAnsi="Times New Roman" w:cs="Times New Roman"/>
          <w:sz w:val="24"/>
          <w:szCs w:val="24"/>
        </w:rPr>
        <w:t>1</w:t>
      </w:r>
      <w:r w:rsidR="0019090D">
        <w:rPr>
          <w:rFonts w:ascii="Times New Roman" w:hAnsi="Times New Roman" w:cs="Times New Roman"/>
          <w:sz w:val="24"/>
          <w:szCs w:val="24"/>
        </w:rPr>
        <w:t>6</w:t>
      </w:r>
      <w:r w:rsidRPr="00A10D25">
        <w:rPr>
          <w:rFonts w:ascii="Times New Roman" w:hAnsi="Times New Roman" w:cs="Times New Roman"/>
          <w:sz w:val="24"/>
          <w:szCs w:val="24"/>
        </w:rPr>
        <w:t xml:space="preserve"> lent</w:t>
      </w:r>
      <w:r w:rsidR="0085170C">
        <w:rPr>
          <w:rFonts w:ascii="Times New Roman" w:hAnsi="Times New Roman" w:cs="Times New Roman"/>
          <w:sz w:val="24"/>
          <w:szCs w:val="24"/>
        </w:rPr>
        <w:t>.</w:t>
      </w:r>
      <w:r w:rsidRPr="00A10D25">
        <w:rPr>
          <w:rFonts w:ascii="Times New Roman" w:hAnsi="Times New Roman" w:cs="Times New Roman"/>
          <w:sz w:val="24"/>
          <w:szCs w:val="24"/>
        </w:rPr>
        <w:t xml:space="preserve">). </w:t>
      </w:r>
    </w:p>
    <w:p w14:paraId="2EED86BD" w14:textId="77777777" w:rsidR="005C4389" w:rsidRPr="00A34C87" w:rsidRDefault="005C4389" w:rsidP="009361A8">
      <w:pPr>
        <w:spacing w:before="120" w:after="120" w:line="240" w:lineRule="auto"/>
        <w:ind w:firstLine="709"/>
        <w:jc w:val="both"/>
        <w:rPr>
          <w:rFonts w:ascii="Times New Roman" w:hAnsi="Times New Roman" w:cs="Times New Roman"/>
          <w:sz w:val="12"/>
          <w:szCs w:val="12"/>
        </w:rPr>
      </w:pPr>
    </w:p>
    <w:p w14:paraId="3FE1A206" w14:textId="77777777" w:rsidR="005C4389" w:rsidRPr="0019090D" w:rsidRDefault="005C4389" w:rsidP="009361A8">
      <w:pPr>
        <w:spacing w:before="120" w:after="120" w:line="240" w:lineRule="auto"/>
        <w:rPr>
          <w:rFonts w:ascii="Times New Roman" w:hAnsi="Times New Roman" w:cs="Times New Roman"/>
          <w:b/>
          <w:sz w:val="20"/>
          <w:szCs w:val="20"/>
        </w:rPr>
      </w:pPr>
      <w:r w:rsidRPr="005C4389">
        <w:rPr>
          <w:rFonts w:ascii="Times New Roman" w:hAnsi="Times New Roman" w:cs="Times New Roman"/>
          <w:b/>
          <w:sz w:val="20"/>
          <w:szCs w:val="20"/>
        </w:rPr>
        <w:t>1</w:t>
      </w:r>
      <w:r w:rsidR="0019090D">
        <w:rPr>
          <w:rFonts w:ascii="Times New Roman" w:hAnsi="Times New Roman" w:cs="Times New Roman"/>
          <w:b/>
          <w:sz w:val="20"/>
          <w:szCs w:val="20"/>
        </w:rPr>
        <w:t>6</w:t>
      </w:r>
      <w:r w:rsidRPr="005C4389">
        <w:rPr>
          <w:rFonts w:ascii="Times New Roman" w:hAnsi="Times New Roman" w:cs="Times New Roman"/>
          <w:b/>
          <w:sz w:val="20"/>
          <w:szCs w:val="20"/>
        </w:rPr>
        <w:t xml:space="preserve"> lentelė.</w:t>
      </w:r>
      <w:r w:rsidRPr="0019090D">
        <w:rPr>
          <w:rFonts w:ascii="Times New Roman" w:hAnsi="Times New Roman" w:cs="Times New Roman"/>
          <w:b/>
          <w:sz w:val="20"/>
          <w:szCs w:val="20"/>
        </w:rPr>
        <w:t xml:space="preserve"> </w:t>
      </w:r>
      <w:r w:rsidRPr="0019090D">
        <w:rPr>
          <w:rFonts w:ascii="Times New Roman" w:hAnsi="Times New Roman" w:cs="Times New Roman"/>
          <w:sz w:val="20"/>
          <w:szCs w:val="20"/>
        </w:rPr>
        <w:t xml:space="preserve">Esamos </w:t>
      </w:r>
      <w:r w:rsidR="00145881" w:rsidRPr="0019090D">
        <w:rPr>
          <w:rFonts w:ascii="Times New Roman" w:hAnsi="Times New Roman" w:cs="Times New Roman"/>
          <w:sz w:val="20"/>
          <w:szCs w:val="20"/>
        </w:rPr>
        <w:t xml:space="preserve">Aviacijos instituto pastatų </w:t>
      </w:r>
      <w:r w:rsidRPr="0019090D">
        <w:rPr>
          <w:rFonts w:ascii="Times New Roman" w:hAnsi="Times New Roman" w:cs="Times New Roman"/>
          <w:sz w:val="20"/>
          <w:szCs w:val="20"/>
        </w:rPr>
        <w:t>komunalinės išlaidos 201</w:t>
      </w:r>
      <w:r w:rsidR="00C804FB">
        <w:rPr>
          <w:rFonts w:ascii="Times New Roman" w:hAnsi="Times New Roman" w:cs="Times New Roman"/>
          <w:sz w:val="20"/>
          <w:szCs w:val="20"/>
        </w:rPr>
        <w:t>6</w:t>
      </w:r>
      <w:r w:rsidRPr="0019090D">
        <w:rPr>
          <w:rFonts w:ascii="Times New Roman" w:hAnsi="Times New Roman" w:cs="Times New Roman"/>
          <w:sz w:val="20"/>
          <w:szCs w:val="20"/>
        </w:rPr>
        <w:t xml:space="preserve"> m. bei planuojamas pokytis, įgyvendinus </w:t>
      </w:r>
      <w:r w:rsidR="00145881" w:rsidRPr="0019090D">
        <w:rPr>
          <w:rFonts w:ascii="Times New Roman" w:hAnsi="Times New Roman" w:cs="Times New Roman"/>
          <w:sz w:val="20"/>
          <w:szCs w:val="20"/>
        </w:rPr>
        <w:t>projektą</w:t>
      </w:r>
    </w:p>
    <w:tbl>
      <w:tblPr>
        <w:tblW w:w="5000" w:type="pct"/>
        <w:jc w:val="center"/>
        <w:tblLook w:val="04A0" w:firstRow="1" w:lastRow="0" w:firstColumn="1" w:lastColumn="0" w:noHBand="0" w:noVBand="1"/>
      </w:tblPr>
      <w:tblGrid>
        <w:gridCol w:w="3887"/>
        <w:gridCol w:w="1858"/>
        <w:gridCol w:w="1773"/>
        <w:gridCol w:w="1826"/>
      </w:tblGrid>
      <w:tr w:rsidR="0097674F" w:rsidRPr="005C4389" w14:paraId="2758A599" w14:textId="77777777" w:rsidTr="00743643">
        <w:trPr>
          <w:trHeight w:val="970"/>
          <w:jc w:val="center"/>
        </w:trPr>
        <w:tc>
          <w:tcPr>
            <w:tcW w:w="20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118FD4" w14:textId="77777777" w:rsidR="0097674F" w:rsidRPr="005C4389" w:rsidRDefault="0097674F" w:rsidP="00111DDE">
            <w:pPr>
              <w:spacing w:after="0" w:line="240" w:lineRule="auto"/>
              <w:jc w:val="center"/>
              <w:rPr>
                <w:rFonts w:ascii="Times New Roman" w:hAnsi="Times New Roman" w:cs="Times New Roman"/>
                <w:b/>
                <w:bCs/>
                <w:sz w:val="20"/>
                <w:szCs w:val="20"/>
              </w:rPr>
            </w:pPr>
            <w:r w:rsidRPr="005C4389">
              <w:rPr>
                <w:rFonts w:ascii="Times New Roman" w:hAnsi="Times New Roman" w:cs="Times New Roman"/>
                <w:b/>
                <w:bCs/>
                <w:sz w:val="20"/>
                <w:szCs w:val="20"/>
              </w:rPr>
              <w:t>Išlaidų eilutė</w:t>
            </w:r>
          </w:p>
        </w:tc>
        <w:tc>
          <w:tcPr>
            <w:tcW w:w="9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2C79514" w14:textId="77777777" w:rsidR="0097674F" w:rsidRPr="005C4389" w:rsidRDefault="00C4401B" w:rsidP="00111DD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Išlaidos, Eur</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AEEAAC" w14:textId="77777777" w:rsidR="0097674F" w:rsidRPr="005C4389" w:rsidRDefault="0097674F" w:rsidP="00111DDE">
            <w:pPr>
              <w:spacing w:after="0" w:line="240" w:lineRule="auto"/>
              <w:jc w:val="center"/>
              <w:rPr>
                <w:rFonts w:ascii="Times New Roman" w:hAnsi="Times New Roman" w:cs="Times New Roman"/>
                <w:b/>
                <w:bCs/>
                <w:sz w:val="20"/>
                <w:szCs w:val="20"/>
              </w:rPr>
            </w:pPr>
            <w:r w:rsidRPr="005C4389">
              <w:rPr>
                <w:rFonts w:ascii="Times New Roman" w:hAnsi="Times New Roman" w:cs="Times New Roman"/>
                <w:b/>
                <w:bCs/>
                <w:sz w:val="20"/>
                <w:szCs w:val="20"/>
              </w:rPr>
              <w:t>Pokytis, proc.</w:t>
            </w:r>
          </w:p>
        </w:tc>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6D8A20" w14:textId="77777777" w:rsidR="0097674F" w:rsidRPr="005C4389" w:rsidRDefault="0097674F" w:rsidP="00111DDE">
            <w:pPr>
              <w:spacing w:after="0" w:line="240" w:lineRule="auto"/>
              <w:jc w:val="center"/>
              <w:rPr>
                <w:rFonts w:ascii="Times New Roman" w:hAnsi="Times New Roman" w:cs="Times New Roman"/>
                <w:b/>
                <w:bCs/>
                <w:sz w:val="20"/>
                <w:szCs w:val="20"/>
              </w:rPr>
            </w:pPr>
            <w:r w:rsidRPr="005C4389">
              <w:rPr>
                <w:rFonts w:ascii="Times New Roman" w:hAnsi="Times New Roman" w:cs="Times New Roman"/>
                <w:b/>
                <w:bCs/>
                <w:sz w:val="20"/>
                <w:szCs w:val="20"/>
              </w:rPr>
              <w:t>Pokytis, Eur</w:t>
            </w:r>
          </w:p>
        </w:tc>
      </w:tr>
      <w:tr w:rsidR="0097674F" w:rsidRPr="005C4389" w14:paraId="725BE075" w14:textId="77777777" w:rsidTr="0097674F">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0ED5AC5C" w14:textId="77777777" w:rsidR="0097674F" w:rsidRPr="005C4389" w:rsidRDefault="0097674F" w:rsidP="00111DDE">
            <w:pPr>
              <w:spacing w:after="0" w:line="240" w:lineRule="auto"/>
              <w:rPr>
                <w:rFonts w:ascii="Times New Roman" w:hAnsi="Times New Roman" w:cs="Times New Roman"/>
                <w:sz w:val="20"/>
                <w:szCs w:val="20"/>
              </w:rPr>
            </w:pPr>
            <w:r w:rsidRPr="005C4389">
              <w:rPr>
                <w:rFonts w:ascii="Times New Roman" w:hAnsi="Times New Roman" w:cs="Times New Roman"/>
                <w:sz w:val="20"/>
                <w:szCs w:val="20"/>
              </w:rPr>
              <w:t>Elektros energija</w:t>
            </w:r>
          </w:p>
        </w:tc>
        <w:tc>
          <w:tcPr>
            <w:tcW w:w="994" w:type="pct"/>
            <w:tcBorders>
              <w:top w:val="single" w:sz="4" w:space="0" w:color="auto"/>
              <w:left w:val="nil"/>
              <w:bottom w:val="single" w:sz="4" w:space="0" w:color="auto"/>
              <w:right w:val="single" w:sz="4" w:space="0" w:color="auto"/>
            </w:tcBorders>
            <w:shd w:val="clear" w:color="auto" w:fill="auto"/>
            <w:vAlign w:val="bottom"/>
          </w:tcPr>
          <w:p w14:paraId="36420DBB" w14:textId="77777777" w:rsidR="0097674F" w:rsidRPr="005C4389" w:rsidRDefault="00F91FE9"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19 075,65</w:t>
            </w:r>
          </w:p>
        </w:tc>
        <w:tc>
          <w:tcPr>
            <w:tcW w:w="949" w:type="pct"/>
            <w:tcBorders>
              <w:top w:val="nil"/>
              <w:left w:val="nil"/>
              <w:bottom w:val="single" w:sz="4" w:space="0" w:color="auto"/>
              <w:right w:val="single" w:sz="4" w:space="0" w:color="auto"/>
            </w:tcBorders>
            <w:shd w:val="clear" w:color="auto" w:fill="auto"/>
            <w:vAlign w:val="bottom"/>
            <w:hideMark/>
          </w:tcPr>
          <w:p w14:paraId="1F157D47" w14:textId="560DF836" w:rsidR="0097674F" w:rsidRPr="004D37E5" w:rsidRDefault="0097674F" w:rsidP="004D37E5">
            <w:pPr>
              <w:spacing w:after="0" w:line="240" w:lineRule="auto"/>
              <w:jc w:val="right"/>
              <w:rPr>
                <w:rFonts w:ascii="Times New Roman" w:hAnsi="Times New Roman" w:cs="Times New Roman"/>
                <w:sz w:val="20"/>
                <w:szCs w:val="20"/>
              </w:rPr>
            </w:pPr>
            <w:r w:rsidRPr="004D37E5">
              <w:rPr>
                <w:rFonts w:ascii="Times New Roman" w:hAnsi="Times New Roman" w:cs="Times New Roman"/>
                <w:sz w:val="20"/>
                <w:szCs w:val="20"/>
              </w:rPr>
              <w:t>-</w:t>
            </w:r>
            <w:r w:rsidR="004D37E5">
              <w:rPr>
                <w:rFonts w:ascii="Times New Roman" w:hAnsi="Times New Roman" w:cs="Times New Roman"/>
                <w:sz w:val="20"/>
                <w:szCs w:val="20"/>
              </w:rPr>
              <w:t>5</w:t>
            </w:r>
            <w:r w:rsidRPr="004D37E5">
              <w:rPr>
                <w:rFonts w:ascii="Times New Roman" w:hAnsi="Times New Roman" w:cs="Times New Roman"/>
                <w:sz w:val="20"/>
                <w:szCs w:val="20"/>
              </w:rPr>
              <w:t>0</w:t>
            </w:r>
          </w:p>
        </w:tc>
        <w:tc>
          <w:tcPr>
            <w:tcW w:w="977" w:type="pct"/>
            <w:tcBorders>
              <w:top w:val="nil"/>
              <w:left w:val="nil"/>
              <w:bottom w:val="single" w:sz="4" w:space="0" w:color="auto"/>
              <w:right w:val="single" w:sz="4" w:space="0" w:color="auto"/>
            </w:tcBorders>
            <w:shd w:val="clear" w:color="auto" w:fill="auto"/>
            <w:noWrap/>
            <w:vAlign w:val="bottom"/>
          </w:tcPr>
          <w:p w14:paraId="1673C511" w14:textId="77836658" w:rsidR="0097674F" w:rsidRPr="005C4389" w:rsidRDefault="00F91FE9" w:rsidP="004D37E5">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r w:rsidR="004D37E5">
              <w:rPr>
                <w:rFonts w:ascii="Times New Roman" w:hAnsi="Times New Roman" w:cs="Times New Roman"/>
                <w:sz w:val="20"/>
                <w:szCs w:val="20"/>
              </w:rPr>
              <w:t>9 537,82</w:t>
            </w:r>
          </w:p>
        </w:tc>
      </w:tr>
      <w:tr w:rsidR="0097674F" w:rsidRPr="005C4389" w14:paraId="11AE3913" w14:textId="77777777" w:rsidTr="0097674F">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49BEED0D" w14:textId="77777777" w:rsidR="0097674F" w:rsidRPr="005C4389" w:rsidRDefault="0097674F" w:rsidP="00111DDE">
            <w:pPr>
              <w:spacing w:after="0" w:line="240" w:lineRule="auto"/>
              <w:rPr>
                <w:rFonts w:ascii="Times New Roman" w:hAnsi="Times New Roman" w:cs="Times New Roman"/>
                <w:sz w:val="20"/>
                <w:szCs w:val="20"/>
              </w:rPr>
            </w:pPr>
            <w:r w:rsidRPr="005C4389">
              <w:rPr>
                <w:rFonts w:ascii="Times New Roman" w:hAnsi="Times New Roman" w:cs="Times New Roman"/>
                <w:sz w:val="20"/>
                <w:szCs w:val="20"/>
              </w:rPr>
              <w:t>Šildymas</w:t>
            </w:r>
          </w:p>
        </w:tc>
        <w:tc>
          <w:tcPr>
            <w:tcW w:w="994" w:type="pct"/>
            <w:tcBorders>
              <w:top w:val="nil"/>
              <w:left w:val="nil"/>
              <w:bottom w:val="single" w:sz="4" w:space="0" w:color="auto"/>
              <w:right w:val="single" w:sz="4" w:space="0" w:color="auto"/>
            </w:tcBorders>
            <w:shd w:val="clear" w:color="auto" w:fill="auto"/>
            <w:vAlign w:val="bottom"/>
          </w:tcPr>
          <w:p w14:paraId="3C98F200" w14:textId="77777777" w:rsidR="0097674F" w:rsidRPr="005C4389" w:rsidRDefault="00F91FE9"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15 704,24</w:t>
            </w:r>
          </w:p>
        </w:tc>
        <w:tc>
          <w:tcPr>
            <w:tcW w:w="949" w:type="pct"/>
            <w:tcBorders>
              <w:top w:val="nil"/>
              <w:left w:val="nil"/>
              <w:bottom w:val="single" w:sz="4" w:space="0" w:color="auto"/>
              <w:right w:val="single" w:sz="4" w:space="0" w:color="auto"/>
            </w:tcBorders>
            <w:shd w:val="clear" w:color="auto" w:fill="auto"/>
            <w:vAlign w:val="bottom"/>
            <w:hideMark/>
          </w:tcPr>
          <w:p w14:paraId="5288C184" w14:textId="78362C29" w:rsidR="0097674F" w:rsidRPr="004D37E5" w:rsidRDefault="0097674F" w:rsidP="004D37E5">
            <w:pPr>
              <w:spacing w:after="0" w:line="240" w:lineRule="auto"/>
              <w:jc w:val="right"/>
              <w:rPr>
                <w:rFonts w:ascii="Times New Roman" w:hAnsi="Times New Roman" w:cs="Times New Roman"/>
                <w:sz w:val="20"/>
                <w:szCs w:val="20"/>
              </w:rPr>
            </w:pPr>
            <w:r w:rsidRPr="004D37E5">
              <w:rPr>
                <w:rFonts w:ascii="Times New Roman" w:hAnsi="Times New Roman" w:cs="Times New Roman"/>
                <w:sz w:val="20"/>
                <w:szCs w:val="20"/>
              </w:rPr>
              <w:t>-</w:t>
            </w:r>
            <w:r w:rsidR="004D37E5">
              <w:rPr>
                <w:rFonts w:ascii="Times New Roman" w:hAnsi="Times New Roman" w:cs="Times New Roman"/>
                <w:sz w:val="20"/>
                <w:szCs w:val="20"/>
              </w:rPr>
              <w:t>60</w:t>
            </w:r>
          </w:p>
        </w:tc>
        <w:tc>
          <w:tcPr>
            <w:tcW w:w="977" w:type="pct"/>
            <w:tcBorders>
              <w:top w:val="nil"/>
              <w:left w:val="nil"/>
              <w:bottom w:val="single" w:sz="4" w:space="0" w:color="auto"/>
              <w:right w:val="single" w:sz="4" w:space="0" w:color="auto"/>
            </w:tcBorders>
            <w:shd w:val="clear" w:color="auto" w:fill="auto"/>
            <w:noWrap/>
            <w:vAlign w:val="bottom"/>
          </w:tcPr>
          <w:p w14:paraId="6374C4C9" w14:textId="682B885A" w:rsidR="0097674F" w:rsidRPr="005C4389" w:rsidRDefault="00F91FE9" w:rsidP="00433111">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r w:rsidR="00433111">
              <w:rPr>
                <w:rFonts w:ascii="Times New Roman" w:hAnsi="Times New Roman" w:cs="Times New Roman"/>
                <w:sz w:val="20"/>
                <w:szCs w:val="20"/>
              </w:rPr>
              <w:t>9 422,54</w:t>
            </w:r>
          </w:p>
        </w:tc>
      </w:tr>
      <w:tr w:rsidR="0097674F" w:rsidRPr="005C4389" w14:paraId="1731A66E" w14:textId="77777777" w:rsidTr="0097674F">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63D05083" w14:textId="77777777" w:rsidR="0097674F" w:rsidRPr="005C4389" w:rsidRDefault="0097674F" w:rsidP="00111DDE">
            <w:pPr>
              <w:spacing w:after="0" w:line="240" w:lineRule="auto"/>
              <w:rPr>
                <w:rFonts w:ascii="Times New Roman" w:hAnsi="Times New Roman" w:cs="Times New Roman"/>
                <w:sz w:val="20"/>
                <w:szCs w:val="20"/>
              </w:rPr>
            </w:pPr>
            <w:r w:rsidRPr="005C4389">
              <w:rPr>
                <w:rFonts w:ascii="Times New Roman" w:hAnsi="Times New Roman" w:cs="Times New Roman"/>
                <w:sz w:val="20"/>
                <w:szCs w:val="20"/>
              </w:rPr>
              <w:t>Vandentiekis</w:t>
            </w:r>
          </w:p>
        </w:tc>
        <w:tc>
          <w:tcPr>
            <w:tcW w:w="994" w:type="pct"/>
            <w:tcBorders>
              <w:top w:val="nil"/>
              <w:left w:val="nil"/>
              <w:bottom w:val="single" w:sz="4" w:space="0" w:color="auto"/>
              <w:right w:val="single" w:sz="4" w:space="0" w:color="auto"/>
            </w:tcBorders>
            <w:shd w:val="clear" w:color="auto" w:fill="auto"/>
            <w:vAlign w:val="bottom"/>
          </w:tcPr>
          <w:p w14:paraId="49AD9DC9" w14:textId="77777777" w:rsidR="0097674F" w:rsidRPr="005C4389" w:rsidRDefault="00F91FE9"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2 666,37</w:t>
            </w:r>
          </w:p>
        </w:tc>
        <w:tc>
          <w:tcPr>
            <w:tcW w:w="949" w:type="pct"/>
            <w:tcBorders>
              <w:top w:val="nil"/>
              <w:left w:val="nil"/>
              <w:bottom w:val="single" w:sz="4" w:space="0" w:color="auto"/>
              <w:right w:val="single" w:sz="4" w:space="0" w:color="auto"/>
            </w:tcBorders>
            <w:shd w:val="clear" w:color="auto" w:fill="auto"/>
            <w:vAlign w:val="bottom"/>
            <w:hideMark/>
          </w:tcPr>
          <w:p w14:paraId="248B0CF3" w14:textId="279139F1" w:rsidR="0097674F" w:rsidRPr="004D37E5" w:rsidRDefault="0097674F" w:rsidP="00481FC1">
            <w:pPr>
              <w:spacing w:after="0" w:line="240" w:lineRule="auto"/>
              <w:jc w:val="right"/>
              <w:rPr>
                <w:rFonts w:ascii="Times New Roman" w:hAnsi="Times New Roman" w:cs="Times New Roman"/>
                <w:sz w:val="20"/>
                <w:szCs w:val="20"/>
              </w:rPr>
            </w:pPr>
            <w:r w:rsidRPr="004D37E5">
              <w:rPr>
                <w:rFonts w:ascii="Times New Roman" w:hAnsi="Times New Roman" w:cs="Times New Roman"/>
                <w:sz w:val="20"/>
                <w:szCs w:val="20"/>
              </w:rPr>
              <w:t>-</w:t>
            </w:r>
            <w:r w:rsidR="00481FC1">
              <w:rPr>
                <w:rFonts w:ascii="Times New Roman" w:hAnsi="Times New Roman" w:cs="Times New Roman"/>
                <w:sz w:val="20"/>
                <w:szCs w:val="20"/>
              </w:rPr>
              <w:t>15</w:t>
            </w:r>
          </w:p>
        </w:tc>
        <w:tc>
          <w:tcPr>
            <w:tcW w:w="977" w:type="pct"/>
            <w:tcBorders>
              <w:top w:val="nil"/>
              <w:left w:val="nil"/>
              <w:bottom w:val="single" w:sz="4" w:space="0" w:color="auto"/>
              <w:right w:val="single" w:sz="4" w:space="0" w:color="auto"/>
            </w:tcBorders>
            <w:shd w:val="clear" w:color="auto" w:fill="auto"/>
            <w:noWrap/>
            <w:vAlign w:val="bottom"/>
          </w:tcPr>
          <w:p w14:paraId="057C9375" w14:textId="77777777" w:rsidR="0097674F" w:rsidRPr="005C4389" w:rsidRDefault="00F91FE9"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-399,96</w:t>
            </w:r>
          </w:p>
        </w:tc>
      </w:tr>
      <w:tr w:rsidR="0097674F" w:rsidRPr="005C4389" w14:paraId="4DFA4813" w14:textId="77777777" w:rsidTr="0097674F">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66CA82E8" w14:textId="77777777" w:rsidR="0097674F" w:rsidRPr="005C4389" w:rsidRDefault="0097674F" w:rsidP="00111DDE">
            <w:pPr>
              <w:spacing w:after="0" w:line="240" w:lineRule="auto"/>
              <w:rPr>
                <w:rFonts w:ascii="Times New Roman" w:hAnsi="Times New Roman" w:cs="Times New Roman"/>
                <w:b/>
                <w:bCs/>
                <w:sz w:val="20"/>
                <w:szCs w:val="20"/>
              </w:rPr>
            </w:pPr>
            <w:r w:rsidRPr="005C4389">
              <w:rPr>
                <w:rFonts w:ascii="Times New Roman" w:hAnsi="Times New Roman" w:cs="Times New Roman"/>
                <w:b/>
                <w:bCs/>
                <w:sz w:val="20"/>
                <w:szCs w:val="20"/>
              </w:rPr>
              <w:t>IŠ VISO:</w:t>
            </w:r>
          </w:p>
        </w:tc>
        <w:tc>
          <w:tcPr>
            <w:tcW w:w="994" w:type="pct"/>
            <w:tcBorders>
              <w:top w:val="nil"/>
              <w:left w:val="nil"/>
              <w:bottom w:val="single" w:sz="4" w:space="0" w:color="auto"/>
              <w:right w:val="single" w:sz="4" w:space="0" w:color="auto"/>
            </w:tcBorders>
            <w:shd w:val="clear" w:color="auto" w:fill="auto"/>
            <w:vAlign w:val="bottom"/>
          </w:tcPr>
          <w:p w14:paraId="020CD9EC" w14:textId="77777777" w:rsidR="0097674F" w:rsidRPr="005C4389" w:rsidRDefault="00F91FE9" w:rsidP="00111DDE">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37 446,26</w:t>
            </w:r>
          </w:p>
        </w:tc>
        <w:tc>
          <w:tcPr>
            <w:tcW w:w="949" w:type="pct"/>
            <w:tcBorders>
              <w:top w:val="nil"/>
              <w:left w:val="nil"/>
              <w:bottom w:val="single" w:sz="4" w:space="0" w:color="auto"/>
              <w:right w:val="single" w:sz="4" w:space="0" w:color="auto"/>
            </w:tcBorders>
            <w:shd w:val="clear" w:color="auto" w:fill="auto"/>
            <w:vAlign w:val="bottom"/>
            <w:hideMark/>
          </w:tcPr>
          <w:p w14:paraId="4210EBD4" w14:textId="77777777" w:rsidR="0097674F" w:rsidRPr="005C4389" w:rsidRDefault="0097674F" w:rsidP="00111DDE">
            <w:pPr>
              <w:spacing w:after="0" w:line="240" w:lineRule="auto"/>
              <w:rPr>
                <w:rFonts w:ascii="Times New Roman" w:hAnsi="Times New Roman" w:cs="Times New Roman"/>
                <w:b/>
                <w:bCs/>
                <w:sz w:val="20"/>
                <w:szCs w:val="20"/>
              </w:rPr>
            </w:pPr>
            <w:r w:rsidRPr="005C4389">
              <w:rPr>
                <w:rFonts w:ascii="Times New Roman" w:hAnsi="Times New Roman" w:cs="Times New Roman"/>
                <w:b/>
                <w:bCs/>
                <w:sz w:val="20"/>
                <w:szCs w:val="20"/>
              </w:rPr>
              <w:t> </w:t>
            </w:r>
          </w:p>
        </w:tc>
        <w:tc>
          <w:tcPr>
            <w:tcW w:w="977" w:type="pct"/>
            <w:tcBorders>
              <w:top w:val="nil"/>
              <w:left w:val="nil"/>
              <w:bottom w:val="single" w:sz="4" w:space="0" w:color="auto"/>
              <w:right w:val="single" w:sz="4" w:space="0" w:color="auto"/>
            </w:tcBorders>
            <w:shd w:val="clear" w:color="auto" w:fill="auto"/>
            <w:vAlign w:val="bottom"/>
          </w:tcPr>
          <w:p w14:paraId="1E340D98" w14:textId="12308ECF" w:rsidR="0097674F" w:rsidRPr="005C4389" w:rsidRDefault="00416DBC" w:rsidP="00433111">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w:t>
            </w:r>
            <w:r w:rsidR="00433111">
              <w:rPr>
                <w:rFonts w:ascii="Times New Roman" w:hAnsi="Times New Roman" w:cs="Times New Roman"/>
                <w:b/>
                <w:bCs/>
                <w:sz w:val="20"/>
                <w:szCs w:val="20"/>
              </w:rPr>
              <w:t>19 360,32</w:t>
            </w:r>
          </w:p>
        </w:tc>
      </w:tr>
    </w:tbl>
    <w:p w14:paraId="15ABE22A" w14:textId="77777777" w:rsidR="005C4389" w:rsidRPr="00A34C87" w:rsidRDefault="005C4389" w:rsidP="009361A8">
      <w:pPr>
        <w:spacing w:before="120" w:after="120" w:line="240" w:lineRule="auto"/>
        <w:ind w:firstLine="709"/>
        <w:jc w:val="both"/>
        <w:rPr>
          <w:rFonts w:ascii="Times New Roman" w:hAnsi="Times New Roman" w:cs="Times New Roman"/>
          <w:sz w:val="12"/>
          <w:szCs w:val="12"/>
        </w:rPr>
      </w:pPr>
    </w:p>
    <w:p w14:paraId="7E100FE3" w14:textId="77777777" w:rsidR="00A10D25" w:rsidRPr="00BB1324" w:rsidRDefault="003177B8" w:rsidP="00BB1324">
      <w:pPr>
        <w:spacing w:before="120" w:after="120" w:line="240" w:lineRule="auto"/>
        <w:ind w:firstLine="709"/>
        <w:jc w:val="both"/>
        <w:rPr>
          <w:rFonts w:ascii="Times New Roman" w:hAnsi="Times New Roman" w:cs="Times New Roman"/>
          <w:sz w:val="24"/>
          <w:szCs w:val="24"/>
        </w:rPr>
      </w:pPr>
      <w:r w:rsidRPr="00A10D25">
        <w:rPr>
          <w:rFonts w:ascii="Times New Roman" w:hAnsi="Times New Roman" w:cs="Times New Roman"/>
          <w:sz w:val="24"/>
          <w:szCs w:val="24"/>
        </w:rPr>
        <w:t>Planuojama, kad nauj</w:t>
      </w:r>
      <w:r>
        <w:rPr>
          <w:rFonts w:ascii="Times New Roman" w:hAnsi="Times New Roman" w:cs="Times New Roman"/>
          <w:sz w:val="24"/>
          <w:szCs w:val="24"/>
        </w:rPr>
        <w:t>as</w:t>
      </w:r>
      <w:r w:rsidRPr="00A10D25">
        <w:rPr>
          <w:rFonts w:ascii="Times New Roman" w:hAnsi="Times New Roman" w:cs="Times New Roman"/>
          <w:sz w:val="24"/>
          <w:szCs w:val="24"/>
        </w:rPr>
        <w:t xml:space="preserve"> pastata</w:t>
      </w:r>
      <w:r>
        <w:rPr>
          <w:rFonts w:ascii="Times New Roman" w:hAnsi="Times New Roman" w:cs="Times New Roman"/>
          <w:sz w:val="24"/>
          <w:szCs w:val="24"/>
        </w:rPr>
        <w:t>s</w:t>
      </w:r>
      <w:r w:rsidRPr="00A10D25">
        <w:rPr>
          <w:rFonts w:ascii="Times New Roman" w:hAnsi="Times New Roman" w:cs="Times New Roman"/>
          <w:sz w:val="24"/>
          <w:szCs w:val="24"/>
        </w:rPr>
        <w:t xml:space="preserve"> teigiamai paveiks išlaidas komunalinėms paslaugoms, t.</w:t>
      </w:r>
      <w:r>
        <w:rPr>
          <w:rFonts w:ascii="Times New Roman" w:hAnsi="Times New Roman" w:cs="Times New Roman"/>
          <w:sz w:val="24"/>
          <w:szCs w:val="24"/>
        </w:rPr>
        <w:t xml:space="preserve"> </w:t>
      </w:r>
      <w:r w:rsidRPr="00A10D25">
        <w:rPr>
          <w:rFonts w:ascii="Times New Roman" w:hAnsi="Times New Roman" w:cs="Times New Roman"/>
          <w:sz w:val="24"/>
          <w:szCs w:val="24"/>
        </w:rPr>
        <w:t xml:space="preserve">y. mažės išlaidos </w:t>
      </w:r>
      <w:r>
        <w:rPr>
          <w:rFonts w:ascii="Times New Roman" w:hAnsi="Times New Roman" w:cs="Times New Roman"/>
          <w:sz w:val="24"/>
          <w:szCs w:val="24"/>
        </w:rPr>
        <w:t>šildymui (dėl geresnio energetinio efektyvumo</w:t>
      </w:r>
      <w:r w:rsidR="00711F88">
        <w:rPr>
          <w:rFonts w:ascii="Times New Roman" w:hAnsi="Times New Roman" w:cs="Times New Roman"/>
          <w:sz w:val="24"/>
          <w:szCs w:val="24"/>
        </w:rPr>
        <w:t xml:space="preserve"> ir mažesnio šildomo ploto</w:t>
      </w:r>
      <w:r w:rsidRPr="00A10D25">
        <w:rPr>
          <w:rFonts w:ascii="Times New Roman" w:hAnsi="Times New Roman" w:cs="Times New Roman"/>
          <w:sz w:val="24"/>
          <w:szCs w:val="24"/>
        </w:rPr>
        <w:t>), elektros energijos (dėl moderni</w:t>
      </w:r>
      <w:r>
        <w:rPr>
          <w:rFonts w:ascii="Times New Roman" w:hAnsi="Times New Roman" w:cs="Times New Roman"/>
          <w:sz w:val="24"/>
          <w:szCs w:val="24"/>
        </w:rPr>
        <w:t>os</w:t>
      </w:r>
      <w:r w:rsidRPr="00A10D25">
        <w:rPr>
          <w:rFonts w:ascii="Times New Roman" w:hAnsi="Times New Roman" w:cs="Times New Roman"/>
          <w:sz w:val="24"/>
          <w:szCs w:val="24"/>
        </w:rPr>
        <w:t xml:space="preserve"> pastat</w:t>
      </w:r>
      <w:r>
        <w:rPr>
          <w:rFonts w:ascii="Times New Roman" w:hAnsi="Times New Roman" w:cs="Times New Roman"/>
          <w:sz w:val="24"/>
          <w:szCs w:val="24"/>
        </w:rPr>
        <w:t>o</w:t>
      </w:r>
      <w:r w:rsidRPr="00A10D25">
        <w:rPr>
          <w:rFonts w:ascii="Times New Roman" w:hAnsi="Times New Roman" w:cs="Times New Roman"/>
          <w:sz w:val="24"/>
          <w:szCs w:val="24"/>
        </w:rPr>
        <w:t xml:space="preserve"> apšvietimo sistem</w:t>
      </w:r>
      <w:r>
        <w:rPr>
          <w:rFonts w:ascii="Times New Roman" w:hAnsi="Times New Roman" w:cs="Times New Roman"/>
          <w:sz w:val="24"/>
          <w:szCs w:val="24"/>
        </w:rPr>
        <w:t>os</w:t>
      </w:r>
      <w:r w:rsidR="00711F88">
        <w:rPr>
          <w:rFonts w:ascii="Times New Roman" w:hAnsi="Times New Roman" w:cs="Times New Roman"/>
          <w:sz w:val="24"/>
          <w:szCs w:val="24"/>
        </w:rPr>
        <w:t xml:space="preserve"> ir mažesnio ploto</w:t>
      </w:r>
      <w:r w:rsidRPr="00A10D25">
        <w:rPr>
          <w:rFonts w:ascii="Times New Roman" w:hAnsi="Times New Roman" w:cs="Times New Roman"/>
          <w:sz w:val="24"/>
          <w:szCs w:val="24"/>
        </w:rPr>
        <w:t>) bei vandens tiekimo ir nuotekų tvarkymo sistemoms (dėl modern</w:t>
      </w:r>
      <w:r>
        <w:rPr>
          <w:rFonts w:ascii="Times New Roman" w:hAnsi="Times New Roman" w:cs="Times New Roman"/>
          <w:sz w:val="24"/>
          <w:szCs w:val="24"/>
        </w:rPr>
        <w:t>ių</w:t>
      </w:r>
      <w:r w:rsidRPr="00A10D25">
        <w:rPr>
          <w:rFonts w:ascii="Times New Roman" w:hAnsi="Times New Roman" w:cs="Times New Roman"/>
          <w:sz w:val="24"/>
          <w:szCs w:val="24"/>
        </w:rPr>
        <w:t xml:space="preserve"> inžinerinių sistemų, naujų santechnikos prietaisų). </w:t>
      </w:r>
      <w:r>
        <w:rPr>
          <w:rFonts w:ascii="Times New Roman" w:hAnsi="Times New Roman" w:cs="Times New Roman"/>
          <w:sz w:val="24"/>
          <w:szCs w:val="24"/>
        </w:rPr>
        <w:t xml:space="preserve">Naujame </w:t>
      </w:r>
      <w:r w:rsidRPr="00A10D25">
        <w:rPr>
          <w:rFonts w:ascii="Times New Roman" w:hAnsi="Times New Roman" w:cs="Times New Roman"/>
          <w:sz w:val="24"/>
          <w:szCs w:val="24"/>
        </w:rPr>
        <w:t>pastat</w:t>
      </w:r>
      <w:r>
        <w:rPr>
          <w:rFonts w:ascii="Times New Roman" w:hAnsi="Times New Roman" w:cs="Times New Roman"/>
          <w:sz w:val="24"/>
          <w:szCs w:val="24"/>
        </w:rPr>
        <w:t>e g</w:t>
      </w:r>
      <w:r w:rsidRPr="00A10D25">
        <w:rPr>
          <w:rFonts w:ascii="Times New Roman" w:hAnsi="Times New Roman" w:cs="Times New Roman"/>
          <w:sz w:val="24"/>
          <w:szCs w:val="24"/>
        </w:rPr>
        <w:t>alima įgyvendinti šiuolaikiškus, modernius technologinius sprendimus, padėsiančius racionaliai naudoti finansinius išteklius bei mažinti neigiamą poveikį aplinkai (pvz. mažėjant suvartojamai elektros energijai, mažėja jos gamyba, atitinkamai mažėja aplinkos tarša).</w:t>
      </w:r>
    </w:p>
    <w:p w14:paraId="7E89F562" w14:textId="77777777" w:rsidR="00EB359F" w:rsidRPr="00BE2447" w:rsidRDefault="00EB359F" w:rsidP="009361A8">
      <w:pPr>
        <w:pStyle w:val="Heading3"/>
        <w:spacing w:before="120" w:after="120" w:line="240" w:lineRule="auto"/>
        <w:jc w:val="center"/>
        <w:rPr>
          <w:rFonts w:ascii="Times New Roman" w:hAnsi="Times New Roman" w:cs="Times New Roman"/>
          <w:b/>
          <w:bCs/>
          <w:i/>
          <w:iCs/>
          <w:color w:val="auto"/>
        </w:rPr>
      </w:pPr>
      <w:bookmarkStart w:id="66" w:name="_Toc458600045"/>
      <w:r w:rsidRPr="002725A6">
        <w:rPr>
          <w:rFonts w:ascii="Times New Roman" w:hAnsi="Times New Roman" w:cs="Times New Roman"/>
          <w:i/>
          <w:iCs/>
          <w:color w:val="auto"/>
        </w:rPr>
        <w:lastRenderedPageBreak/>
        <w:t>5.3.1 Alternatyva Nr. 2</w:t>
      </w:r>
      <w:bookmarkEnd w:id="66"/>
    </w:p>
    <w:p w14:paraId="0D979F59" w14:textId="77777777" w:rsidR="002C5D02" w:rsidRPr="00451B62" w:rsidRDefault="002C5D02" w:rsidP="009361A8">
      <w:pPr>
        <w:spacing w:before="120" w:after="120" w:line="240" w:lineRule="auto"/>
        <w:jc w:val="center"/>
        <w:rPr>
          <w:rFonts w:ascii="Times New Roman" w:hAnsi="Times New Roman" w:cs="Times New Roman"/>
          <w:sz w:val="16"/>
          <w:szCs w:val="16"/>
        </w:rPr>
      </w:pPr>
    </w:p>
    <w:p w14:paraId="0CC8DECB" w14:textId="77777777" w:rsidR="00D73804" w:rsidRPr="00BE2447" w:rsidRDefault="00D73804" w:rsidP="009361A8">
      <w:pPr>
        <w:spacing w:before="120" w:after="120" w:line="240" w:lineRule="auto"/>
        <w:ind w:firstLine="709"/>
        <w:jc w:val="both"/>
        <w:rPr>
          <w:rFonts w:ascii="Times New Roman" w:hAnsi="Times New Roman" w:cs="Times New Roman"/>
          <w:b/>
          <w:i/>
          <w:sz w:val="24"/>
          <w:szCs w:val="24"/>
        </w:rPr>
      </w:pPr>
      <w:r w:rsidRPr="00BE2447">
        <w:rPr>
          <w:rFonts w:ascii="Times New Roman" w:hAnsi="Times New Roman" w:cs="Times New Roman"/>
          <w:b/>
          <w:i/>
          <w:sz w:val="24"/>
          <w:szCs w:val="24"/>
        </w:rPr>
        <w:t>Projekto investicijos.</w:t>
      </w:r>
    </w:p>
    <w:p w14:paraId="1117D3D6" w14:textId="77777777" w:rsidR="00D73804" w:rsidRPr="00901FDB" w:rsidRDefault="00D73804" w:rsidP="009361A8">
      <w:pPr>
        <w:spacing w:before="120" w:after="120" w:line="240" w:lineRule="auto"/>
        <w:ind w:firstLine="709"/>
        <w:jc w:val="both"/>
        <w:rPr>
          <w:rFonts w:ascii="Times New Roman" w:hAnsi="Times New Roman" w:cs="Times New Roman"/>
          <w:sz w:val="24"/>
          <w:szCs w:val="24"/>
        </w:rPr>
      </w:pPr>
      <w:r w:rsidRPr="00BE2447">
        <w:rPr>
          <w:rFonts w:ascii="Times New Roman" w:hAnsi="Times New Roman" w:cs="Times New Roman"/>
          <w:sz w:val="24"/>
          <w:szCs w:val="24"/>
        </w:rPr>
        <w:t xml:space="preserve">Planuojama Alternatyvos Nr. </w:t>
      </w:r>
      <w:r w:rsidR="00581845" w:rsidRPr="00BE2447">
        <w:rPr>
          <w:rFonts w:ascii="Times New Roman" w:hAnsi="Times New Roman" w:cs="Times New Roman"/>
          <w:sz w:val="24"/>
          <w:szCs w:val="24"/>
        </w:rPr>
        <w:t>2</w:t>
      </w:r>
      <w:r w:rsidRPr="00BE2447">
        <w:rPr>
          <w:rFonts w:ascii="Times New Roman" w:hAnsi="Times New Roman" w:cs="Times New Roman"/>
          <w:sz w:val="24"/>
          <w:szCs w:val="24"/>
        </w:rPr>
        <w:t xml:space="preserve"> įgyvendinimo </w:t>
      </w:r>
      <w:r w:rsidRPr="00901FDB">
        <w:rPr>
          <w:rFonts w:ascii="Times New Roman" w:hAnsi="Times New Roman" w:cs="Times New Roman"/>
          <w:sz w:val="24"/>
          <w:szCs w:val="24"/>
        </w:rPr>
        <w:t xml:space="preserve">vertė – </w:t>
      </w:r>
      <w:r w:rsidR="00901FDB" w:rsidRPr="00901FDB">
        <w:rPr>
          <w:rFonts w:ascii="Times New Roman" w:hAnsi="Times New Roman" w:cs="Times New Roman"/>
          <w:bCs/>
          <w:sz w:val="24"/>
          <w:szCs w:val="24"/>
        </w:rPr>
        <w:t>908 728</w:t>
      </w:r>
      <w:r w:rsidRPr="00901FDB">
        <w:rPr>
          <w:rFonts w:ascii="Times New Roman" w:hAnsi="Times New Roman" w:cs="Times New Roman"/>
          <w:sz w:val="24"/>
          <w:szCs w:val="24"/>
        </w:rPr>
        <w:t xml:space="preserve"> </w:t>
      </w:r>
      <w:r w:rsidRPr="00901FDB">
        <w:rPr>
          <w:rFonts w:ascii="Times New Roman" w:hAnsi="Times New Roman" w:cs="Times New Roman"/>
          <w:bCs/>
          <w:sz w:val="24"/>
          <w:szCs w:val="24"/>
        </w:rPr>
        <w:t>Eur</w:t>
      </w:r>
      <w:r w:rsidRPr="00901FDB">
        <w:rPr>
          <w:rFonts w:ascii="Times New Roman" w:hAnsi="Times New Roman" w:cs="Times New Roman"/>
          <w:sz w:val="24"/>
          <w:szCs w:val="24"/>
        </w:rPr>
        <w:t xml:space="preserve"> su </w:t>
      </w:r>
      <w:r w:rsidR="00836417" w:rsidRPr="00901FDB">
        <w:rPr>
          <w:rFonts w:ascii="Times New Roman" w:hAnsi="Times New Roman" w:cs="Times New Roman"/>
          <w:sz w:val="24"/>
          <w:szCs w:val="24"/>
        </w:rPr>
        <w:t>PVM.</w:t>
      </w:r>
      <w:r w:rsidRPr="00901FDB">
        <w:rPr>
          <w:rFonts w:ascii="Times New Roman" w:hAnsi="Times New Roman" w:cs="Times New Roman"/>
          <w:sz w:val="24"/>
          <w:szCs w:val="24"/>
        </w:rPr>
        <w:t xml:space="preserve"> Žemiau pateikiama Alternatyvos Nr. </w:t>
      </w:r>
      <w:r w:rsidR="00836417" w:rsidRPr="00901FDB">
        <w:rPr>
          <w:rFonts w:ascii="Times New Roman" w:hAnsi="Times New Roman" w:cs="Times New Roman"/>
          <w:sz w:val="24"/>
          <w:szCs w:val="24"/>
        </w:rPr>
        <w:t>2</w:t>
      </w:r>
      <w:r w:rsidRPr="00901FDB">
        <w:rPr>
          <w:rFonts w:ascii="Times New Roman" w:hAnsi="Times New Roman" w:cs="Times New Roman"/>
          <w:sz w:val="24"/>
          <w:szCs w:val="24"/>
        </w:rPr>
        <w:t xml:space="preserve"> investicijų lentelė.</w:t>
      </w:r>
    </w:p>
    <w:p w14:paraId="5A267429" w14:textId="77777777" w:rsidR="00F107BE" w:rsidRDefault="00F107BE" w:rsidP="009361A8">
      <w:pPr>
        <w:spacing w:before="120" w:after="120" w:line="240" w:lineRule="auto"/>
        <w:ind w:firstLine="720"/>
        <w:jc w:val="both"/>
        <w:rPr>
          <w:rFonts w:ascii="Times New Roman" w:hAnsi="Times New Roman" w:cs="Times New Roman"/>
          <w:sz w:val="24"/>
          <w:szCs w:val="24"/>
        </w:rPr>
      </w:pPr>
      <w:r w:rsidRPr="00F235F3">
        <w:rPr>
          <w:rFonts w:ascii="Times New Roman" w:hAnsi="Times New Roman" w:cs="Times New Roman"/>
          <w:sz w:val="24"/>
          <w:szCs w:val="24"/>
        </w:rPr>
        <w:t xml:space="preserve">Šiuo metu Aviacijos instituto eksploatuojamas </w:t>
      </w:r>
      <w:r w:rsidR="005C3465" w:rsidRPr="00F235F3">
        <w:rPr>
          <w:rFonts w:ascii="Times New Roman" w:hAnsi="Times New Roman" w:cs="Times New Roman"/>
          <w:sz w:val="24"/>
          <w:szCs w:val="24"/>
        </w:rPr>
        <w:t xml:space="preserve">administracinių pastatų </w:t>
      </w:r>
      <w:r w:rsidRPr="00F235F3">
        <w:rPr>
          <w:rFonts w:ascii="Times New Roman" w:hAnsi="Times New Roman" w:cs="Times New Roman"/>
          <w:sz w:val="24"/>
          <w:szCs w:val="24"/>
        </w:rPr>
        <w:t xml:space="preserve">plotas sudaro </w:t>
      </w:r>
      <w:r w:rsidR="005C3465" w:rsidRPr="00F235F3">
        <w:rPr>
          <w:rFonts w:ascii="Times New Roman" w:hAnsi="Times New Roman" w:cs="Times New Roman"/>
          <w:sz w:val="24"/>
          <w:szCs w:val="24"/>
        </w:rPr>
        <w:t>2,3</w:t>
      </w:r>
      <w:r w:rsidRPr="00F235F3">
        <w:rPr>
          <w:rFonts w:ascii="Times New Roman" w:hAnsi="Times New Roman" w:cs="Times New Roman"/>
          <w:sz w:val="24"/>
          <w:szCs w:val="24"/>
        </w:rPr>
        <w:t xml:space="preserve"> tūkst. m</w:t>
      </w:r>
      <w:r w:rsidRPr="00F235F3">
        <w:rPr>
          <w:rFonts w:ascii="Times New Roman" w:hAnsi="Times New Roman" w:cs="Times New Roman"/>
          <w:sz w:val="24"/>
          <w:szCs w:val="24"/>
          <w:vertAlign w:val="superscript"/>
        </w:rPr>
        <w:t>2</w:t>
      </w:r>
      <w:r w:rsidRPr="00F235F3">
        <w:rPr>
          <w:rFonts w:ascii="Times New Roman" w:hAnsi="Times New Roman" w:cs="Times New Roman"/>
          <w:sz w:val="24"/>
          <w:szCs w:val="24"/>
        </w:rPr>
        <w:t xml:space="preserve">. </w:t>
      </w:r>
      <w:r w:rsidR="00F235F3" w:rsidRPr="00F235F3">
        <w:rPr>
          <w:rFonts w:ascii="Times New Roman" w:hAnsi="Times New Roman" w:cs="Times New Roman"/>
          <w:sz w:val="24"/>
          <w:szCs w:val="24"/>
        </w:rPr>
        <w:t xml:space="preserve">Įgyvendinant Alternatyvą Nr. 2 būtų rekonstruojama dalis patalpų – apie </w:t>
      </w:r>
      <w:r w:rsidR="00F235F3">
        <w:rPr>
          <w:rFonts w:ascii="Times New Roman" w:hAnsi="Times New Roman" w:cs="Times New Roman"/>
          <w:sz w:val="24"/>
          <w:szCs w:val="24"/>
        </w:rPr>
        <w:t>1</w:t>
      </w:r>
      <w:r w:rsidR="00F235F3" w:rsidRPr="00F235F3">
        <w:rPr>
          <w:rFonts w:ascii="Times New Roman" w:hAnsi="Times New Roman" w:cs="Times New Roman"/>
          <w:sz w:val="24"/>
          <w:szCs w:val="24"/>
        </w:rPr>
        <w:t>,5 tūkst. m</w:t>
      </w:r>
      <w:r w:rsidR="00F235F3" w:rsidRPr="00F235F3">
        <w:rPr>
          <w:rFonts w:ascii="Times New Roman" w:hAnsi="Times New Roman" w:cs="Times New Roman"/>
          <w:sz w:val="24"/>
          <w:szCs w:val="24"/>
          <w:vertAlign w:val="superscript"/>
        </w:rPr>
        <w:t>2</w:t>
      </w:r>
      <w:r w:rsidR="00F235F3" w:rsidRPr="00F235F3">
        <w:rPr>
          <w:rFonts w:ascii="Times New Roman" w:hAnsi="Times New Roman" w:cs="Times New Roman"/>
          <w:sz w:val="24"/>
          <w:szCs w:val="24"/>
        </w:rPr>
        <w:t>.</w:t>
      </w:r>
      <w:r w:rsidR="00F235F3">
        <w:rPr>
          <w:rFonts w:ascii="Times New Roman" w:hAnsi="Times New Roman" w:cs="Times New Roman"/>
          <w:sz w:val="24"/>
          <w:szCs w:val="24"/>
        </w:rPr>
        <w:t xml:space="preserve"> </w:t>
      </w:r>
      <w:r w:rsidRPr="00F235F3">
        <w:rPr>
          <w:rFonts w:ascii="Times New Roman" w:hAnsi="Times New Roman" w:cs="Times New Roman"/>
          <w:sz w:val="24"/>
          <w:szCs w:val="24"/>
        </w:rPr>
        <w:t xml:space="preserve">Priimant prielaidą, kad vidutinis patalpų aukštis yra apie </w:t>
      </w:r>
      <w:r w:rsidR="00451DAF" w:rsidRPr="00F235F3">
        <w:rPr>
          <w:rFonts w:ascii="Times New Roman" w:hAnsi="Times New Roman" w:cs="Times New Roman"/>
          <w:sz w:val="24"/>
          <w:szCs w:val="24"/>
        </w:rPr>
        <w:t>4</w:t>
      </w:r>
      <w:r w:rsidRPr="00F235F3">
        <w:rPr>
          <w:rFonts w:ascii="Times New Roman" w:hAnsi="Times New Roman" w:cs="Times New Roman"/>
          <w:sz w:val="24"/>
          <w:szCs w:val="24"/>
        </w:rPr>
        <w:t xml:space="preserve"> m, bendras rekonstruojamų patalpų</w:t>
      </w:r>
      <w:r>
        <w:rPr>
          <w:rFonts w:ascii="Times New Roman" w:hAnsi="Times New Roman" w:cs="Times New Roman"/>
          <w:sz w:val="24"/>
          <w:szCs w:val="24"/>
        </w:rPr>
        <w:t xml:space="preserve"> </w:t>
      </w:r>
      <w:r w:rsidRPr="000D08E9">
        <w:rPr>
          <w:rFonts w:ascii="Times New Roman" w:hAnsi="Times New Roman" w:cs="Times New Roman"/>
          <w:sz w:val="24"/>
          <w:szCs w:val="24"/>
        </w:rPr>
        <w:t xml:space="preserve">tūris siektų </w:t>
      </w:r>
      <w:r w:rsidR="00AB73B3">
        <w:rPr>
          <w:rFonts w:ascii="Times New Roman" w:hAnsi="Times New Roman" w:cs="Times New Roman"/>
          <w:sz w:val="24"/>
          <w:szCs w:val="24"/>
        </w:rPr>
        <w:t>6</w:t>
      </w:r>
      <w:r w:rsidR="009B5699">
        <w:rPr>
          <w:rFonts w:ascii="Times New Roman" w:hAnsi="Times New Roman" w:cs="Times New Roman"/>
          <w:sz w:val="24"/>
          <w:szCs w:val="24"/>
        </w:rPr>
        <w:t>,</w:t>
      </w:r>
      <w:r w:rsidR="00375A77">
        <w:rPr>
          <w:rFonts w:ascii="Times New Roman" w:hAnsi="Times New Roman" w:cs="Times New Roman"/>
          <w:sz w:val="24"/>
          <w:szCs w:val="24"/>
        </w:rPr>
        <w:t>2</w:t>
      </w:r>
      <w:r w:rsidRPr="000D08E9">
        <w:rPr>
          <w:rFonts w:ascii="Times New Roman" w:hAnsi="Times New Roman" w:cs="Times New Roman"/>
          <w:sz w:val="24"/>
          <w:szCs w:val="24"/>
        </w:rPr>
        <w:t xml:space="preserve"> tūkst. m</w:t>
      </w:r>
      <w:r w:rsidRPr="000D08E9">
        <w:rPr>
          <w:rFonts w:ascii="Times New Roman" w:hAnsi="Times New Roman" w:cs="Times New Roman"/>
          <w:sz w:val="24"/>
          <w:szCs w:val="24"/>
          <w:vertAlign w:val="superscript"/>
        </w:rPr>
        <w:t>3</w:t>
      </w:r>
      <w:r w:rsidRPr="000D08E9">
        <w:rPr>
          <w:rFonts w:ascii="Times New Roman" w:hAnsi="Times New Roman" w:cs="Times New Roman"/>
          <w:sz w:val="24"/>
          <w:szCs w:val="24"/>
        </w:rPr>
        <w:t>. Mokslo paskirties pastatų 1 m</w:t>
      </w:r>
      <w:r w:rsidRPr="000D08E9">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sidRPr="000D08E9">
        <w:rPr>
          <w:rFonts w:ascii="Times New Roman" w:hAnsi="Times New Roman" w:cs="Times New Roman"/>
          <w:sz w:val="24"/>
          <w:szCs w:val="24"/>
        </w:rPr>
        <w:t>rekonstrukcijos kaina, kai pastato tūris yra daugiau kaip 5000 m</w:t>
      </w:r>
      <w:r w:rsidRPr="000D08E9">
        <w:rPr>
          <w:rFonts w:ascii="Times New Roman" w:hAnsi="Times New Roman" w:cs="Times New Roman"/>
          <w:sz w:val="24"/>
          <w:szCs w:val="24"/>
          <w:vertAlign w:val="superscript"/>
        </w:rPr>
        <w:t>3</w:t>
      </w:r>
      <w:r w:rsidRPr="000D08E9">
        <w:rPr>
          <w:rFonts w:ascii="Times New Roman" w:hAnsi="Times New Roman" w:cs="Times New Roman"/>
          <w:sz w:val="24"/>
          <w:szCs w:val="24"/>
        </w:rPr>
        <w:t xml:space="preserve">, yra </w:t>
      </w:r>
      <w:r w:rsidR="009B5699" w:rsidRPr="009B5699">
        <w:rPr>
          <w:rFonts w:ascii="Times New Roman" w:hAnsi="Times New Roman" w:cs="Times New Roman"/>
          <w:sz w:val="24"/>
          <w:szCs w:val="24"/>
        </w:rPr>
        <w:t>122,2</w:t>
      </w:r>
      <w:r w:rsidRPr="000D08E9">
        <w:rPr>
          <w:rFonts w:ascii="Times New Roman" w:hAnsi="Times New Roman" w:cs="Times New Roman"/>
          <w:sz w:val="24"/>
          <w:szCs w:val="24"/>
        </w:rPr>
        <w:t xml:space="preserve"> Eur (pagal statinių statybos skaičiuojamąsias kainas,</w:t>
      </w:r>
      <w:r>
        <w:rPr>
          <w:rFonts w:ascii="Times New Roman" w:hAnsi="Times New Roman" w:cs="Times New Roman"/>
          <w:sz w:val="24"/>
          <w:szCs w:val="24"/>
        </w:rPr>
        <w:t xml:space="preserve"> kurias pateikia</w:t>
      </w:r>
      <w:r w:rsidRPr="000D08E9">
        <w:rPr>
          <w:rFonts w:ascii="Times New Roman" w:hAnsi="Times New Roman" w:cs="Times New Roman"/>
          <w:sz w:val="24"/>
          <w:szCs w:val="24"/>
        </w:rPr>
        <w:t xml:space="preserve"> UAB „Sistela”). </w:t>
      </w:r>
      <w:r>
        <w:rPr>
          <w:rFonts w:ascii="Times New Roman" w:hAnsi="Times New Roman" w:cs="Times New Roman"/>
          <w:sz w:val="24"/>
          <w:szCs w:val="24"/>
        </w:rPr>
        <w:t>Bendra r</w:t>
      </w:r>
      <w:r w:rsidRPr="000D08E9">
        <w:rPr>
          <w:rFonts w:ascii="Times New Roman" w:hAnsi="Times New Roman" w:cs="Times New Roman"/>
          <w:sz w:val="24"/>
          <w:szCs w:val="24"/>
        </w:rPr>
        <w:t xml:space="preserve">ekonstrukcijos darbų preliminari vertė </w:t>
      </w:r>
      <w:r>
        <w:rPr>
          <w:rFonts w:ascii="Times New Roman" w:hAnsi="Times New Roman" w:cs="Times New Roman"/>
          <w:sz w:val="24"/>
          <w:szCs w:val="24"/>
        </w:rPr>
        <w:t xml:space="preserve">– </w:t>
      </w:r>
      <w:r w:rsidR="00A75AFA">
        <w:rPr>
          <w:rFonts w:ascii="Times New Roman" w:hAnsi="Times New Roman" w:cs="Times New Roman"/>
          <w:sz w:val="24"/>
          <w:szCs w:val="24"/>
        </w:rPr>
        <w:t>757 396</w:t>
      </w:r>
      <w:r w:rsidR="00F43722">
        <w:rPr>
          <w:rFonts w:ascii="Times New Roman" w:hAnsi="Times New Roman" w:cs="Times New Roman"/>
          <w:sz w:val="24"/>
          <w:szCs w:val="24"/>
        </w:rPr>
        <w:t xml:space="preserve"> </w:t>
      </w:r>
      <w:r w:rsidRPr="000D08E9">
        <w:rPr>
          <w:rFonts w:ascii="Times New Roman" w:hAnsi="Times New Roman" w:cs="Times New Roman"/>
          <w:sz w:val="24"/>
          <w:szCs w:val="24"/>
        </w:rPr>
        <w:t>Eur.</w:t>
      </w:r>
    </w:p>
    <w:p w14:paraId="1043244F" w14:textId="77777777" w:rsidR="009B4005" w:rsidRPr="000D08E9" w:rsidRDefault="009B4005" w:rsidP="009361A8">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Taip pat šiuo metu Aviacijos institutas nevykdo nuotolinių studijų, todėl šios alternatyvos įgyvendinimo atveju tikslinga numatyti </w:t>
      </w:r>
      <w:r w:rsidR="00127C7E">
        <w:rPr>
          <w:rFonts w:ascii="Times New Roman" w:hAnsi="Times New Roman" w:cs="Times New Roman"/>
          <w:sz w:val="24"/>
          <w:szCs w:val="24"/>
        </w:rPr>
        <w:t>išlaidas vaizdo konferencijų studijai įrengti.</w:t>
      </w:r>
      <w:r>
        <w:rPr>
          <w:rFonts w:ascii="Times New Roman" w:hAnsi="Times New Roman" w:cs="Times New Roman"/>
          <w:sz w:val="24"/>
          <w:szCs w:val="24"/>
        </w:rPr>
        <w:t xml:space="preserve">  </w:t>
      </w:r>
    </w:p>
    <w:p w14:paraId="7AD4B540" w14:textId="77777777" w:rsidR="00581845" w:rsidRPr="00451B62" w:rsidRDefault="00581845" w:rsidP="009361A8">
      <w:pPr>
        <w:spacing w:before="120" w:after="120" w:line="240" w:lineRule="auto"/>
        <w:ind w:firstLine="709"/>
        <w:jc w:val="both"/>
        <w:rPr>
          <w:rFonts w:ascii="Times New Roman" w:hAnsi="Times New Roman" w:cs="Times New Roman"/>
          <w:sz w:val="16"/>
          <w:szCs w:val="16"/>
        </w:rPr>
      </w:pPr>
    </w:p>
    <w:p w14:paraId="4D3A4E30" w14:textId="77777777" w:rsidR="00581845" w:rsidRPr="0019090D" w:rsidRDefault="0019090D"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 xml:space="preserve">17 </w:t>
      </w:r>
      <w:r w:rsidR="00581845" w:rsidRPr="00BE2447">
        <w:rPr>
          <w:rFonts w:ascii="Times New Roman" w:hAnsi="Times New Roman" w:cs="Times New Roman"/>
          <w:b/>
          <w:sz w:val="20"/>
          <w:szCs w:val="20"/>
        </w:rPr>
        <w:t>lentelė.</w:t>
      </w:r>
      <w:r w:rsidR="00581845" w:rsidRPr="0019090D">
        <w:rPr>
          <w:rFonts w:ascii="Times New Roman" w:hAnsi="Times New Roman" w:cs="Times New Roman"/>
          <w:b/>
          <w:sz w:val="20"/>
          <w:szCs w:val="20"/>
        </w:rPr>
        <w:t xml:space="preserve"> </w:t>
      </w:r>
      <w:r w:rsidR="00581845" w:rsidRPr="0019090D">
        <w:rPr>
          <w:rFonts w:ascii="Times New Roman" w:hAnsi="Times New Roman" w:cs="Times New Roman"/>
          <w:sz w:val="20"/>
          <w:szCs w:val="20"/>
        </w:rPr>
        <w:t>Planuojamos alternatyvos Nr. 2 investicijos, Eur</w:t>
      </w:r>
      <w:r w:rsidR="00581845" w:rsidRPr="0019090D">
        <w:rPr>
          <w:rFonts w:ascii="Times New Roman" w:hAnsi="Times New Roman" w:cs="Times New Roman"/>
          <w:b/>
          <w:sz w:val="20"/>
          <w:szCs w:val="20"/>
        </w:rPr>
        <w:t xml:space="preserve"> </w:t>
      </w:r>
    </w:p>
    <w:tbl>
      <w:tblPr>
        <w:tblW w:w="0" w:type="auto"/>
        <w:tblLook w:val="04A0" w:firstRow="1" w:lastRow="0" w:firstColumn="1" w:lastColumn="0" w:noHBand="0" w:noVBand="1"/>
      </w:tblPr>
      <w:tblGrid>
        <w:gridCol w:w="800"/>
        <w:gridCol w:w="6831"/>
        <w:gridCol w:w="1713"/>
      </w:tblGrid>
      <w:tr w:rsidR="00581845" w:rsidRPr="00BE2447" w14:paraId="49929041" w14:textId="77777777" w:rsidTr="00743643">
        <w:trPr>
          <w:trHeight w:val="96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D65DAE" w14:textId="77777777" w:rsidR="00581845" w:rsidRPr="00BE2447" w:rsidRDefault="00581845"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Eil. Nr.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D4B8AC" w14:textId="77777777" w:rsidR="00581845" w:rsidRPr="00BE2447" w:rsidRDefault="00581845"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Išlaidų eilutė</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BD7DDE" w14:textId="77777777" w:rsidR="00581845" w:rsidRPr="00BE2447" w:rsidRDefault="00581845"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Bendra suma,  Eur</w:t>
            </w:r>
          </w:p>
        </w:tc>
      </w:tr>
      <w:tr w:rsidR="00581845" w:rsidRPr="00BE2447" w14:paraId="131AA4ED" w14:textId="77777777" w:rsidTr="0005692F">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B4E8F4" w14:textId="77777777" w:rsidR="00581845" w:rsidRPr="00BE2447" w:rsidRDefault="00581845" w:rsidP="00111DDE">
            <w:pPr>
              <w:spacing w:after="0" w:line="240" w:lineRule="auto"/>
              <w:jc w:val="center"/>
              <w:rPr>
                <w:rFonts w:ascii="Times New Roman" w:hAnsi="Times New Roman" w:cs="Times New Roman"/>
                <w:sz w:val="20"/>
                <w:szCs w:val="20"/>
              </w:rPr>
            </w:pPr>
            <w:r w:rsidRPr="00BE2447">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14:paraId="35599C3A" w14:textId="77777777" w:rsidR="00581845" w:rsidRPr="00BE2447" w:rsidRDefault="00877E17" w:rsidP="00111DDE">
            <w:pPr>
              <w:spacing w:after="0" w:line="240" w:lineRule="auto"/>
              <w:rPr>
                <w:rFonts w:ascii="Times New Roman" w:hAnsi="Times New Roman" w:cs="Times New Roman"/>
                <w:sz w:val="20"/>
                <w:szCs w:val="20"/>
              </w:rPr>
            </w:pPr>
            <w:r>
              <w:rPr>
                <w:rFonts w:ascii="Times New Roman" w:hAnsi="Times New Roman" w:cs="Times New Roman"/>
                <w:sz w:val="20"/>
                <w:szCs w:val="20"/>
              </w:rPr>
              <w:t>Rekonstrukcijos</w:t>
            </w:r>
            <w:r w:rsidR="00581845" w:rsidRPr="00BE2447">
              <w:rPr>
                <w:rFonts w:ascii="Times New Roman" w:hAnsi="Times New Roman" w:cs="Times New Roman"/>
                <w:sz w:val="20"/>
                <w:szCs w:val="20"/>
              </w:rPr>
              <w:t xml:space="preserve"> darbai</w:t>
            </w:r>
          </w:p>
        </w:tc>
        <w:tc>
          <w:tcPr>
            <w:tcW w:w="0" w:type="auto"/>
            <w:tcBorders>
              <w:top w:val="nil"/>
              <w:left w:val="nil"/>
              <w:bottom w:val="single" w:sz="4" w:space="0" w:color="auto"/>
              <w:right w:val="single" w:sz="4" w:space="0" w:color="auto"/>
            </w:tcBorders>
            <w:shd w:val="clear" w:color="auto" w:fill="auto"/>
            <w:noWrap/>
            <w:vAlign w:val="bottom"/>
          </w:tcPr>
          <w:p w14:paraId="49CB30C4" w14:textId="77777777" w:rsidR="00581845" w:rsidRPr="00BE2447" w:rsidRDefault="00691EE4" w:rsidP="00111DDE">
            <w:pPr>
              <w:spacing w:after="0" w:line="240" w:lineRule="auto"/>
              <w:jc w:val="right"/>
              <w:rPr>
                <w:rFonts w:ascii="Times New Roman" w:hAnsi="Times New Roman" w:cs="Times New Roman"/>
                <w:sz w:val="20"/>
                <w:szCs w:val="20"/>
              </w:rPr>
            </w:pPr>
            <w:r w:rsidRPr="00691EE4">
              <w:rPr>
                <w:rFonts w:ascii="Times New Roman" w:hAnsi="Times New Roman" w:cs="Times New Roman"/>
                <w:sz w:val="20"/>
                <w:szCs w:val="20"/>
              </w:rPr>
              <w:t>757 396</w:t>
            </w:r>
            <w:r>
              <w:rPr>
                <w:rFonts w:ascii="Times New Roman" w:hAnsi="Times New Roman" w:cs="Times New Roman"/>
                <w:sz w:val="20"/>
                <w:szCs w:val="20"/>
              </w:rPr>
              <w:t xml:space="preserve">   </w:t>
            </w:r>
          </w:p>
        </w:tc>
      </w:tr>
      <w:tr w:rsidR="00581845" w:rsidRPr="00BE2447" w14:paraId="356D86C5" w14:textId="77777777" w:rsidTr="0005692F">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035C3C9" w14:textId="77777777" w:rsidR="00581845" w:rsidRPr="00BE2447" w:rsidRDefault="00581845" w:rsidP="00111DDE">
            <w:pPr>
              <w:spacing w:after="0" w:line="240" w:lineRule="auto"/>
              <w:jc w:val="center"/>
              <w:rPr>
                <w:rFonts w:ascii="Times New Roman" w:hAnsi="Times New Roman" w:cs="Times New Roman"/>
                <w:sz w:val="20"/>
                <w:szCs w:val="20"/>
              </w:rPr>
            </w:pPr>
            <w:r w:rsidRPr="00BE2447">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vAlign w:val="bottom"/>
          </w:tcPr>
          <w:p w14:paraId="29A4A587" w14:textId="77777777" w:rsidR="00581845" w:rsidRPr="00BE2447" w:rsidRDefault="00581845"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Projektavimo darbai (projekto parengimas, projekto vykdymo priežiūra, projekto ekspertizė)</w:t>
            </w:r>
          </w:p>
        </w:tc>
        <w:tc>
          <w:tcPr>
            <w:tcW w:w="0" w:type="auto"/>
            <w:tcBorders>
              <w:top w:val="nil"/>
              <w:left w:val="nil"/>
              <w:bottom w:val="single" w:sz="4" w:space="0" w:color="auto"/>
              <w:right w:val="single" w:sz="4" w:space="0" w:color="auto"/>
            </w:tcBorders>
            <w:shd w:val="clear" w:color="auto" w:fill="auto"/>
            <w:noWrap/>
            <w:vAlign w:val="bottom"/>
          </w:tcPr>
          <w:p w14:paraId="2C6EE5AA" w14:textId="77777777" w:rsidR="00581845" w:rsidRPr="00BE2447" w:rsidRDefault="00A75AFA" w:rsidP="00691EE4">
            <w:pPr>
              <w:spacing w:after="0" w:line="240" w:lineRule="auto"/>
              <w:jc w:val="right"/>
              <w:rPr>
                <w:rFonts w:ascii="Times New Roman" w:hAnsi="Times New Roman" w:cs="Times New Roman"/>
                <w:sz w:val="20"/>
                <w:szCs w:val="20"/>
              </w:rPr>
            </w:pPr>
            <w:r w:rsidRPr="00A75AFA">
              <w:rPr>
                <w:rFonts w:ascii="Times New Roman" w:hAnsi="Times New Roman" w:cs="Times New Roman"/>
                <w:sz w:val="20"/>
                <w:szCs w:val="20"/>
              </w:rPr>
              <w:t>60</w:t>
            </w:r>
            <w:r>
              <w:rPr>
                <w:rFonts w:ascii="Times New Roman" w:hAnsi="Times New Roman" w:cs="Times New Roman"/>
                <w:sz w:val="20"/>
                <w:szCs w:val="20"/>
              </w:rPr>
              <w:t xml:space="preserve"> </w:t>
            </w:r>
            <w:r w:rsidRPr="00A75AFA">
              <w:rPr>
                <w:rFonts w:ascii="Times New Roman" w:hAnsi="Times New Roman" w:cs="Times New Roman"/>
                <w:sz w:val="20"/>
                <w:szCs w:val="20"/>
              </w:rPr>
              <w:t>59</w:t>
            </w:r>
            <w:r w:rsidR="00691EE4">
              <w:rPr>
                <w:rFonts w:ascii="Times New Roman" w:hAnsi="Times New Roman" w:cs="Times New Roman"/>
                <w:sz w:val="20"/>
                <w:szCs w:val="20"/>
              </w:rPr>
              <w:t>2</w:t>
            </w:r>
          </w:p>
        </w:tc>
      </w:tr>
      <w:tr w:rsidR="00581845" w:rsidRPr="00BE2447" w14:paraId="46EF844F" w14:textId="77777777" w:rsidTr="0005692F">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D80F81" w14:textId="77777777" w:rsidR="00581845" w:rsidRPr="00BE2447" w:rsidRDefault="00581845" w:rsidP="00111DDE">
            <w:pPr>
              <w:spacing w:after="0" w:line="240" w:lineRule="auto"/>
              <w:jc w:val="center"/>
              <w:rPr>
                <w:rFonts w:ascii="Times New Roman" w:hAnsi="Times New Roman" w:cs="Times New Roman"/>
                <w:sz w:val="20"/>
                <w:szCs w:val="20"/>
              </w:rPr>
            </w:pPr>
            <w:r w:rsidRPr="00BE2447">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14:paraId="0CD79CD6" w14:textId="77777777" w:rsidR="00581845" w:rsidRPr="00BE2447" w:rsidRDefault="00581845"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Užsakovo rezervas</w:t>
            </w:r>
          </w:p>
        </w:tc>
        <w:tc>
          <w:tcPr>
            <w:tcW w:w="0" w:type="auto"/>
            <w:tcBorders>
              <w:top w:val="nil"/>
              <w:left w:val="nil"/>
              <w:bottom w:val="single" w:sz="4" w:space="0" w:color="auto"/>
              <w:right w:val="single" w:sz="4" w:space="0" w:color="auto"/>
            </w:tcBorders>
            <w:shd w:val="clear" w:color="auto" w:fill="auto"/>
            <w:noWrap/>
            <w:vAlign w:val="bottom"/>
          </w:tcPr>
          <w:p w14:paraId="46A87078" w14:textId="77777777" w:rsidR="00581845" w:rsidRPr="00BE2447" w:rsidRDefault="00A75AFA" w:rsidP="00691EE4">
            <w:pPr>
              <w:spacing w:after="0" w:line="240" w:lineRule="auto"/>
              <w:jc w:val="right"/>
              <w:rPr>
                <w:rFonts w:ascii="Times New Roman" w:hAnsi="Times New Roman" w:cs="Times New Roman"/>
                <w:sz w:val="20"/>
                <w:szCs w:val="20"/>
              </w:rPr>
            </w:pPr>
            <w:r w:rsidRPr="00A75AFA">
              <w:rPr>
                <w:rFonts w:ascii="Times New Roman" w:hAnsi="Times New Roman" w:cs="Times New Roman"/>
                <w:sz w:val="20"/>
                <w:szCs w:val="20"/>
              </w:rPr>
              <w:t>75</w:t>
            </w:r>
            <w:r>
              <w:rPr>
                <w:rFonts w:ascii="Times New Roman" w:hAnsi="Times New Roman" w:cs="Times New Roman"/>
                <w:sz w:val="20"/>
                <w:szCs w:val="20"/>
              </w:rPr>
              <w:t xml:space="preserve"> </w:t>
            </w:r>
            <w:r w:rsidRPr="00A75AFA">
              <w:rPr>
                <w:rFonts w:ascii="Times New Roman" w:hAnsi="Times New Roman" w:cs="Times New Roman"/>
                <w:sz w:val="20"/>
                <w:szCs w:val="20"/>
              </w:rPr>
              <w:t>7</w:t>
            </w:r>
            <w:r w:rsidR="00691EE4">
              <w:rPr>
                <w:rFonts w:ascii="Times New Roman" w:hAnsi="Times New Roman" w:cs="Times New Roman"/>
                <w:sz w:val="20"/>
                <w:szCs w:val="20"/>
              </w:rPr>
              <w:t>40</w:t>
            </w:r>
          </w:p>
        </w:tc>
      </w:tr>
      <w:tr w:rsidR="009B4005" w:rsidRPr="00BE2447" w14:paraId="52890886" w14:textId="77777777" w:rsidTr="0005692F">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DB3A6EF" w14:textId="77777777" w:rsidR="009B4005" w:rsidRPr="00BE2447" w:rsidRDefault="009B4005" w:rsidP="00111D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auto" w:fill="auto"/>
            <w:vAlign w:val="bottom"/>
          </w:tcPr>
          <w:p w14:paraId="20180FAB" w14:textId="77777777" w:rsidR="009B4005" w:rsidRPr="00BE2447" w:rsidRDefault="00FC2FC2" w:rsidP="00111DDE">
            <w:pPr>
              <w:spacing w:after="0" w:line="240" w:lineRule="auto"/>
              <w:rPr>
                <w:rFonts w:ascii="Times New Roman" w:hAnsi="Times New Roman" w:cs="Times New Roman"/>
                <w:sz w:val="20"/>
                <w:szCs w:val="20"/>
              </w:rPr>
            </w:pPr>
            <w:r>
              <w:rPr>
                <w:rFonts w:ascii="Times New Roman" w:hAnsi="Times New Roman" w:cs="Times New Roman"/>
                <w:sz w:val="20"/>
                <w:szCs w:val="20"/>
              </w:rPr>
              <w:t>Ilgalaikis turtas</w:t>
            </w:r>
          </w:p>
        </w:tc>
        <w:tc>
          <w:tcPr>
            <w:tcW w:w="0" w:type="auto"/>
            <w:tcBorders>
              <w:top w:val="nil"/>
              <w:left w:val="nil"/>
              <w:bottom w:val="single" w:sz="4" w:space="0" w:color="auto"/>
              <w:right w:val="single" w:sz="4" w:space="0" w:color="auto"/>
            </w:tcBorders>
            <w:shd w:val="clear" w:color="auto" w:fill="auto"/>
            <w:noWrap/>
            <w:vAlign w:val="bottom"/>
          </w:tcPr>
          <w:p w14:paraId="561DDBE0" w14:textId="77777777" w:rsidR="009B4005" w:rsidRDefault="00691EE4"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w:t>
            </w:r>
            <w:r w:rsidR="009B4005">
              <w:rPr>
                <w:rFonts w:ascii="Times New Roman" w:hAnsi="Times New Roman" w:cs="Times New Roman"/>
                <w:sz w:val="20"/>
                <w:szCs w:val="20"/>
              </w:rPr>
              <w:t xml:space="preserve"> 000</w:t>
            </w:r>
          </w:p>
        </w:tc>
      </w:tr>
      <w:tr w:rsidR="00581845" w:rsidRPr="00BE2447" w14:paraId="1B356615" w14:textId="77777777" w:rsidTr="0005692F">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18E8F3" w14:textId="77777777" w:rsidR="00581845" w:rsidRPr="00BE2447" w:rsidRDefault="00581845"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4CAD9E2C" w14:textId="77777777" w:rsidR="00581845" w:rsidRPr="00BE2447" w:rsidRDefault="00581845" w:rsidP="00111DDE">
            <w:pPr>
              <w:spacing w:after="0" w:line="240" w:lineRule="auto"/>
              <w:rPr>
                <w:rFonts w:ascii="Times New Roman" w:hAnsi="Times New Roman" w:cs="Times New Roman"/>
                <w:b/>
                <w:bCs/>
                <w:sz w:val="20"/>
                <w:szCs w:val="20"/>
              </w:rPr>
            </w:pPr>
            <w:r w:rsidRPr="00BE2447">
              <w:rPr>
                <w:rFonts w:ascii="Times New Roman" w:hAnsi="Times New Roman" w:cs="Times New Roman"/>
                <w:b/>
                <w:bCs/>
                <w:sz w:val="20"/>
                <w:szCs w:val="20"/>
              </w:rPr>
              <w:t>IŠ VISO:</w:t>
            </w:r>
          </w:p>
        </w:tc>
        <w:tc>
          <w:tcPr>
            <w:tcW w:w="0" w:type="auto"/>
            <w:tcBorders>
              <w:top w:val="nil"/>
              <w:left w:val="nil"/>
              <w:bottom w:val="single" w:sz="4" w:space="0" w:color="auto"/>
              <w:right w:val="single" w:sz="4" w:space="0" w:color="auto"/>
            </w:tcBorders>
            <w:shd w:val="clear" w:color="auto" w:fill="auto"/>
            <w:noWrap/>
            <w:vAlign w:val="bottom"/>
          </w:tcPr>
          <w:p w14:paraId="3B99ED67" w14:textId="77777777" w:rsidR="00581845" w:rsidRPr="00BE2447" w:rsidRDefault="00691EE4" w:rsidP="00B15FF9">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908 728</w:t>
            </w:r>
          </w:p>
        </w:tc>
      </w:tr>
    </w:tbl>
    <w:p w14:paraId="6A99E90D" w14:textId="77777777" w:rsidR="00581845" w:rsidRPr="00451B62" w:rsidRDefault="00581845" w:rsidP="009361A8">
      <w:pPr>
        <w:spacing w:before="120" w:after="120" w:line="240" w:lineRule="auto"/>
        <w:ind w:firstLine="720"/>
        <w:jc w:val="both"/>
        <w:rPr>
          <w:rFonts w:ascii="Times New Roman" w:hAnsi="Times New Roman" w:cs="Times New Roman"/>
          <w:sz w:val="16"/>
          <w:szCs w:val="16"/>
        </w:rPr>
      </w:pPr>
    </w:p>
    <w:p w14:paraId="2D8E851F" w14:textId="77777777" w:rsidR="00445D79" w:rsidRDefault="00445D79" w:rsidP="009361A8">
      <w:pPr>
        <w:spacing w:before="120" w:after="120" w:line="240" w:lineRule="auto"/>
        <w:ind w:firstLine="720"/>
        <w:jc w:val="both"/>
        <w:rPr>
          <w:rFonts w:ascii="Times New Roman" w:hAnsi="Times New Roman" w:cs="Times New Roman"/>
          <w:sz w:val="24"/>
          <w:szCs w:val="24"/>
        </w:rPr>
      </w:pPr>
      <w:r w:rsidRPr="000D08E9">
        <w:rPr>
          <w:rFonts w:ascii="Times New Roman" w:hAnsi="Times New Roman" w:cs="Times New Roman"/>
          <w:sz w:val="24"/>
          <w:szCs w:val="24"/>
        </w:rPr>
        <w:t>Projektavimo išlaidoms</w:t>
      </w:r>
      <w:r w:rsidR="002725A6">
        <w:rPr>
          <w:rFonts w:ascii="Times New Roman" w:hAnsi="Times New Roman" w:cs="Times New Roman"/>
          <w:sz w:val="24"/>
          <w:szCs w:val="24"/>
        </w:rPr>
        <w:t xml:space="preserve">, atsižvelgiant į Bendruosius ekonominius normatyvus, </w:t>
      </w:r>
      <w:r w:rsidRPr="000D08E9">
        <w:rPr>
          <w:rFonts w:ascii="Times New Roman" w:hAnsi="Times New Roman" w:cs="Times New Roman"/>
          <w:sz w:val="24"/>
          <w:szCs w:val="24"/>
        </w:rPr>
        <w:t xml:space="preserve"> numatoma skirti </w:t>
      </w:r>
      <w:r>
        <w:rPr>
          <w:rFonts w:ascii="Times New Roman" w:hAnsi="Times New Roman" w:cs="Times New Roman"/>
          <w:sz w:val="24"/>
          <w:szCs w:val="24"/>
        </w:rPr>
        <w:t>8</w:t>
      </w:r>
      <w:r w:rsidRPr="000D08E9">
        <w:rPr>
          <w:rFonts w:ascii="Times New Roman" w:hAnsi="Times New Roman" w:cs="Times New Roman"/>
          <w:sz w:val="24"/>
          <w:szCs w:val="24"/>
        </w:rPr>
        <w:t xml:space="preserve"> proc. nuo planuojamos rekonstrukcijos darbų vertės. </w:t>
      </w:r>
    </w:p>
    <w:p w14:paraId="4F95B13B" w14:textId="77777777" w:rsidR="00E01B04" w:rsidRPr="00BE2447" w:rsidRDefault="00E01B04" w:rsidP="009361A8">
      <w:pPr>
        <w:spacing w:before="120" w:after="120" w:line="240" w:lineRule="auto"/>
        <w:ind w:firstLine="720"/>
        <w:jc w:val="both"/>
        <w:rPr>
          <w:rFonts w:ascii="Times New Roman" w:hAnsi="Times New Roman" w:cs="Times New Roman"/>
          <w:sz w:val="24"/>
          <w:szCs w:val="24"/>
        </w:rPr>
      </w:pPr>
      <w:r w:rsidRPr="00BE2447">
        <w:rPr>
          <w:rFonts w:ascii="Times New Roman" w:hAnsi="Times New Roman" w:cs="Times New Roman"/>
          <w:sz w:val="24"/>
          <w:szCs w:val="24"/>
        </w:rPr>
        <w:t xml:space="preserve">Planuojama projekto įgyvendinimo trukmė – 36 mėn. Sekančioje lentelėje pateikiamas investicijų išsidėstymas per projekto įgyvendinimo laikotarpį. Pirmais projekto įgyvendinimo metais būtų rengiami projektai ir atliekama ekspertizė, o antraisiais metais pradedami </w:t>
      </w:r>
      <w:r w:rsidR="004065E5" w:rsidRPr="00BE2447">
        <w:rPr>
          <w:rFonts w:ascii="Times New Roman" w:hAnsi="Times New Roman" w:cs="Times New Roman"/>
          <w:sz w:val="24"/>
          <w:szCs w:val="24"/>
        </w:rPr>
        <w:t>rekonstrukcijos</w:t>
      </w:r>
      <w:r w:rsidRPr="00BE2447">
        <w:rPr>
          <w:rFonts w:ascii="Times New Roman" w:hAnsi="Times New Roman" w:cs="Times New Roman"/>
          <w:sz w:val="24"/>
          <w:szCs w:val="24"/>
        </w:rPr>
        <w:t xml:space="preserve"> darbai.</w:t>
      </w:r>
    </w:p>
    <w:p w14:paraId="3CBCFC66" w14:textId="77777777" w:rsidR="004065E5" w:rsidRPr="00451B62" w:rsidRDefault="004065E5" w:rsidP="009361A8">
      <w:pPr>
        <w:tabs>
          <w:tab w:val="left" w:pos="4035"/>
        </w:tabs>
        <w:spacing w:before="120" w:after="120" w:line="240" w:lineRule="auto"/>
        <w:rPr>
          <w:rFonts w:ascii="Times New Roman" w:hAnsi="Times New Roman" w:cs="Times New Roman"/>
          <w:b/>
          <w:sz w:val="16"/>
          <w:szCs w:val="16"/>
        </w:rPr>
      </w:pPr>
      <w:r w:rsidRPr="00451B62">
        <w:rPr>
          <w:rFonts w:ascii="Times New Roman" w:hAnsi="Times New Roman" w:cs="Times New Roman"/>
          <w:b/>
          <w:sz w:val="16"/>
          <w:szCs w:val="16"/>
        </w:rPr>
        <w:tab/>
      </w:r>
    </w:p>
    <w:p w14:paraId="392BB856" w14:textId="77777777" w:rsidR="004065E5" w:rsidRPr="0019090D" w:rsidRDefault="004065E5" w:rsidP="009361A8">
      <w:pPr>
        <w:spacing w:before="120" w:after="120" w:line="240" w:lineRule="auto"/>
        <w:rPr>
          <w:rFonts w:ascii="Times New Roman" w:hAnsi="Times New Roman" w:cs="Times New Roman"/>
          <w:b/>
          <w:sz w:val="20"/>
          <w:szCs w:val="20"/>
        </w:rPr>
      </w:pPr>
      <w:r w:rsidRPr="00BE2447">
        <w:rPr>
          <w:rFonts w:ascii="Times New Roman" w:hAnsi="Times New Roman" w:cs="Times New Roman"/>
          <w:b/>
          <w:sz w:val="20"/>
          <w:szCs w:val="20"/>
        </w:rPr>
        <w:t xml:space="preserve"> </w:t>
      </w:r>
      <w:r w:rsidR="0019090D">
        <w:rPr>
          <w:rFonts w:ascii="Times New Roman" w:hAnsi="Times New Roman" w:cs="Times New Roman"/>
          <w:b/>
          <w:sz w:val="20"/>
          <w:szCs w:val="20"/>
        </w:rPr>
        <w:t xml:space="preserve">18 </w:t>
      </w:r>
      <w:r w:rsidRPr="00BE2447">
        <w:rPr>
          <w:rFonts w:ascii="Times New Roman" w:hAnsi="Times New Roman" w:cs="Times New Roman"/>
          <w:b/>
          <w:sz w:val="20"/>
          <w:szCs w:val="20"/>
        </w:rPr>
        <w:t>lentelė.</w:t>
      </w:r>
      <w:r w:rsidRPr="0019090D">
        <w:rPr>
          <w:rFonts w:ascii="Times New Roman" w:hAnsi="Times New Roman" w:cs="Times New Roman"/>
          <w:b/>
          <w:sz w:val="20"/>
          <w:szCs w:val="20"/>
        </w:rPr>
        <w:t xml:space="preserve"> </w:t>
      </w:r>
      <w:r w:rsidRPr="0019090D">
        <w:rPr>
          <w:rFonts w:ascii="Times New Roman" w:hAnsi="Times New Roman" w:cs="Times New Roman"/>
          <w:sz w:val="20"/>
          <w:szCs w:val="20"/>
        </w:rPr>
        <w:t>Planuojamas alternatyvos Nr. 2 investicijų išsidėstymas laike, Eur</w:t>
      </w:r>
      <w:r w:rsidRPr="0019090D">
        <w:rPr>
          <w:rFonts w:ascii="Times New Roman" w:hAnsi="Times New Roman" w:cs="Times New Roman"/>
          <w:b/>
          <w:sz w:val="20"/>
          <w:szCs w:val="20"/>
        </w:rPr>
        <w:t xml:space="preserve"> </w:t>
      </w:r>
    </w:p>
    <w:tbl>
      <w:tblPr>
        <w:tblW w:w="5000" w:type="pct"/>
        <w:jc w:val="center"/>
        <w:tblLook w:val="04A0" w:firstRow="1" w:lastRow="0" w:firstColumn="1" w:lastColumn="0" w:noHBand="0" w:noVBand="1"/>
      </w:tblPr>
      <w:tblGrid>
        <w:gridCol w:w="643"/>
        <w:gridCol w:w="3007"/>
        <w:gridCol w:w="1424"/>
        <w:gridCol w:w="1424"/>
        <w:gridCol w:w="1424"/>
        <w:gridCol w:w="1422"/>
      </w:tblGrid>
      <w:tr w:rsidR="004065E5" w:rsidRPr="00BE2447" w14:paraId="16B54D81" w14:textId="77777777" w:rsidTr="00743643">
        <w:trPr>
          <w:trHeight w:val="480"/>
          <w:jc w:val="center"/>
        </w:trPr>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B8891" w14:textId="77777777" w:rsidR="004065E5" w:rsidRPr="00BE2447" w:rsidRDefault="004065E5"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Eil. Nr.</w:t>
            </w:r>
          </w:p>
        </w:tc>
        <w:tc>
          <w:tcPr>
            <w:tcW w:w="16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C30DE6" w14:textId="77777777" w:rsidR="004065E5" w:rsidRPr="00BE2447" w:rsidRDefault="004065E5"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Išlaidų eilutė</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F907A0" w14:textId="77777777" w:rsidR="004065E5" w:rsidRPr="00BE2447" w:rsidRDefault="004065E5"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1 m.</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A63B25" w14:textId="77777777" w:rsidR="004065E5" w:rsidRPr="00BE2447" w:rsidRDefault="004065E5"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2 m.</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37F939" w14:textId="77777777" w:rsidR="004065E5" w:rsidRPr="00BE2447" w:rsidRDefault="004065E5"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3 m.</w:t>
            </w:r>
          </w:p>
        </w:tc>
        <w:tc>
          <w:tcPr>
            <w:tcW w:w="7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60C012" w14:textId="77777777" w:rsidR="004065E5" w:rsidRPr="00BE2447" w:rsidRDefault="004065E5"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VISO, Eur</w:t>
            </w:r>
          </w:p>
        </w:tc>
      </w:tr>
      <w:tr w:rsidR="004065E5" w:rsidRPr="00BE2447" w14:paraId="48CC8236" w14:textId="77777777" w:rsidTr="00EE36B1">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446B14F8" w14:textId="77777777" w:rsidR="004065E5" w:rsidRPr="00BE2447" w:rsidRDefault="004065E5"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1</w:t>
            </w:r>
          </w:p>
        </w:tc>
        <w:tc>
          <w:tcPr>
            <w:tcW w:w="1609" w:type="pct"/>
            <w:tcBorders>
              <w:top w:val="nil"/>
              <w:left w:val="nil"/>
              <w:bottom w:val="single" w:sz="4" w:space="0" w:color="auto"/>
              <w:right w:val="single" w:sz="4" w:space="0" w:color="auto"/>
            </w:tcBorders>
            <w:shd w:val="clear" w:color="auto" w:fill="auto"/>
            <w:vAlign w:val="bottom"/>
            <w:hideMark/>
          </w:tcPr>
          <w:p w14:paraId="5B105665" w14:textId="77777777" w:rsidR="004065E5" w:rsidRPr="00BE2447" w:rsidRDefault="004065E5"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Rekonstrukcijos darbai</w:t>
            </w:r>
          </w:p>
        </w:tc>
        <w:tc>
          <w:tcPr>
            <w:tcW w:w="762" w:type="pct"/>
            <w:tcBorders>
              <w:top w:val="nil"/>
              <w:left w:val="nil"/>
              <w:bottom w:val="single" w:sz="4" w:space="0" w:color="auto"/>
              <w:right w:val="single" w:sz="4" w:space="0" w:color="auto"/>
            </w:tcBorders>
            <w:shd w:val="clear" w:color="auto" w:fill="auto"/>
            <w:noWrap/>
            <w:vAlign w:val="bottom"/>
          </w:tcPr>
          <w:p w14:paraId="1CCF348A" w14:textId="77777777" w:rsidR="004065E5" w:rsidRPr="00BE2447" w:rsidRDefault="001411C1"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541F4F6C" w14:textId="77777777" w:rsidR="004065E5" w:rsidRPr="00BE2447" w:rsidRDefault="00AF21E0" w:rsidP="00AF21E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407 396</w:t>
            </w:r>
            <w:r w:rsidR="00691EE4">
              <w:rPr>
                <w:rFonts w:ascii="Times New Roman" w:hAnsi="Times New Roman" w:cs="Times New Roman"/>
                <w:sz w:val="20"/>
                <w:szCs w:val="20"/>
              </w:rPr>
              <w:t xml:space="preserve"> </w:t>
            </w:r>
          </w:p>
        </w:tc>
        <w:tc>
          <w:tcPr>
            <w:tcW w:w="762" w:type="pct"/>
            <w:tcBorders>
              <w:top w:val="nil"/>
              <w:left w:val="nil"/>
              <w:bottom w:val="single" w:sz="4" w:space="0" w:color="auto"/>
              <w:right w:val="single" w:sz="4" w:space="0" w:color="auto"/>
            </w:tcBorders>
            <w:shd w:val="clear" w:color="auto" w:fill="auto"/>
            <w:noWrap/>
            <w:vAlign w:val="bottom"/>
          </w:tcPr>
          <w:p w14:paraId="5036D267" w14:textId="77777777" w:rsidR="004065E5" w:rsidRPr="00BE2447" w:rsidRDefault="00AF21E0" w:rsidP="00AF21E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350</w:t>
            </w:r>
            <w:r w:rsidR="00691EE4">
              <w:rPr>
                <w:rFonts w:ascii="Times New Roman" w:hAnsi="Times New Roman" w:cs="Times New Roman"/>
                <w:sz w:val="20"/>
                <w:szCs w:val="20"/>
              </w:rPr>
              <w:t xml:space="preserve"> </w:t>
            </w:r>
            <w:r>
              <w:rPr>
                <w:rFonts w:ascii="Times New Roman" w:hAnsi="Times New Roman" w:cs="Times New Roman"/>
                <w:sz w:val="20"/>
                <w:szCs w:val="20"/>
              </w:rPr>
              <w:t>000</w:t>
            </w:r>
          </w:p>
        </w:tc>
        <w:tc>
          <w:tcPr>
            <w:tcW w:w="761" w:type="pct"/>
            <w:tcBorders>
              <w:top w:val="nil"/>
              <w:left w:val="nil"/>
              <w:bottom w:val="single" w:sz="4" w:space="0" w:color="auto"/>
              <w:right w:val="single" w:sz="4" w:space="0" w:color="auto"/>
            </w:tcBorders>
            <w:shd w:val="clear" w:color="auto" w:fill="auto"/>
            <w:noWrap/>
            <w:vAlign w:val="bottom"/>
          </w:tcPr>
          <w:p w14:paraId="62329009" w14:textId="77777777" w:rsidR="004065E5" w:rsidRPr="00BE2447" w:rsidRDefault="00AF21E0" w:rsidP="00111DDE">
            <w:pPr>
              <w:spacing w:after="0" w:line="240" w:lineRule="auto"/>
              <w:jc w:val="right"/>
              <w:rPr>
                <w:rFonts w:ascii="Times New Roman" w:hAnsi="Times New Roman" w:cs="Times New Roman"/>
                <w:sz w:val="20"/>
                <w:szCs w:val="20"/>
              </w:rPr>
            </w:pPr>
            <w:r w:rsidRPr="00691EE4">
              <w:rPr>
                <w:rFonts w:ascii="Times New Roman" w:hAnsi="Times New Roman" w:cs="Times New Roman"/>
                <w:sz w:val="20"/>
                <w:szCs w:val="20"/>
              </w:rPr>
              <w:t>757 396</w:t>
            </w:r>
          </w:p>
        </w:tc>
      </w:tr>
      <w:tr w:rsidR="004065E5" w:rsidRPr="00BE2447" w14:paraId="7470779F" w14:textId="77777777" w:rsidTr="00EE36B1">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68AC1C65" w14:textId="77777777" w:rsidR="004065E5" w:rsidRPr="00BE2447" w:rsidRDefault="004065E5"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2</w:t>
            </w:r>
          </w:p>
        </w:tc>
        <w:tc>
          <w:tcPr>
            <w:tcW w:w="1609" w:type="pct"/>
            <w:tcBorders>
              <w:top w:val="nil"/>
              <w:left w:val="nil"/>
              <w:bottom w:val="single" w:sz="4" w:space="0" w:color="auto"/>
              <w:right w:val="single" w:sz="4" w:space="0" w:color="auto"/>
            </w:tcBorders>
            <w:shd w:val="clear" w:color="auto" w:fill="auto"/>
            <w:vAlign w:val="bottom"/>
            <w:hideMark/>
          </w:tcPr>
          <w:p w14:paraId="2DCA332C" w14:textId="77777777" w:rsidR="004065E5" w:rsidRPr="00BE2447" w:rsidRDefault="004065E5"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Projekto parengimas</w:t>
            </w:r>
          </w:p>
        </w:tc>
        <w:tc>
          <w:tcPr>
            <w:tcW w:w="762" w:type="pct"/>
            <w:tcBorders>
              <w:top w:val="nil"/>
              <w:left w:val="nil"/>
              <w:bottom w:val="single" w:sz="4" w:space="0" w:color="auto"/>
              <w:right w:val="single" w:sz="4" w:space="0" w:color="auto"/>
            </w:tcBorders>
            <w:shd w:val="clear" w:color="auto" w:fill="auto"/>
            <w:noWrap/>
            <w:vAlign w:val="bottom"/>
          </w:tcPr>
          <w:p w14:paraId="4119E8B7" w14:textId="77777777" w:rsidR="004065E5" w:rsidRPr="00BE2447" w:rsidRDefault="00AF21E0" w:rsidP="008B7F84">
            <w:pPr>
              <w:spacing w:after="0" w:line="240" w:lineRule="auto"/>
              <w:jc w:val="right"/>
              <w:rPr>
                <w:rFonts w:ascii="Times New Roman" w:hAnsi="Times New Roman" w:cs="Times New Roman"/>
                <w:sz w:val="20"/>
                <w:szCs w:val="20"/>
              </w:rPr>
            </w:pPr>
            <w:r w:rsidRPr="00691EE4">
              <w:rPr>
                <w:rFonts w:ascii="Times New Roman" w:hAnsi="Times New Roman" w:cs="Times New Roman"/>
                <w:sz w:val="20"/>
                <w:szCs w:val="20"/>
              </w:rPr>
              <w:t>55</w:t>
            </w:r>
            <w:r>
              <w:rPr>
                <w:rFonts w:ascii="Times New Roman" w:hAnsi="Times New Roman" w:cs="Times New Roman"/>
                <w:sz w:val="20"/>
                <w:szCs w:val="20"/>
              </w:rPr>
              <w:t xml:space="preserve"> </w:t>
            </w:r>
            <w:r w:rsidRPr="00691EE4">
              <w:rPr>
                <w:rFonts w:ascii="Times New Roman" w:hAnsi="Times New Roman" w:cs="Times New Roman"/>
                <w:sz w:val="20"/>
                <w:szCs w:val="20"/>
              </w:rPr>
              <w:t>13</w:t>
            </w:r>
            <w:r>
              <w:rPr>
                <w:rFonts w:ascii="Times New Roman" w:hAnsi="Times New Roman" w:cs="Times New Roman"/>
                <w:sz w:val="20"/>
                <w:szCs w:val="20"/>
              </w:rPr>
              <w:t>9</w:t>
            </w:r>
          </w:p>
        </w:tc>
        <w:tc>
          <w:tcPr>
            <w:tcW w:w="762" w:type="pct"/>
            <w:tcBorders>
              <w:top w:val="nil"/>
              <w:left w:val="nil"/>
              <w:bottom w:val="single" w:sz="4" w:space="0" w:color="auto"/>
              <w:right w:val="single" w:sz="4" w:space="0" w:color="auto"/>
            </w:tcBorders>
            <w:shd w:val="clear" w:color="auto" w:fill="auto"/>
            <w:noWrap/>
            <w:vAlign w:val="bottom"/>
          </w:tcPr>
          <w:p w14:paraId="1A018422" w14:textId="77777777" w:rsidR="004065E5" w:rsidRPr="00BE2447" w:rsidRDefault="001411C1"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4736C30D" w14:textId="77777777" w:rsidR="004065E5" w:rsidRPr="00BE2447" w:rsidRDefault="001411C1"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1" w:type="pct"/>
            <w:tcBorders>
              <w:top w:val="nil"/>
              <w:left w:val="nil"/>
              <w:bottom w:val="single" w:sz="4" w:space="0" w:color="auto"/>
              <w:right w:val="single" w:sz="4" w:space="0" w:color="auto"/>
            </w:tcBorders>
            <w:shd w:val="clear" w:color="auto" w:fill="auto"/>
            <w:noWrap/>
            <w:vAlign w:val="bottom"/>
          </w:tcPr>
          <w:p w14:paraId="1AE59421" w14:textId="77777777" w:rsidR="004065E5" w:rsidRPr="00BE2447" w:rsidRDefault="00691EE4" w:rsidP="00691EE4">
            <w:pPr>
              <w:spacing w:after="0" w:line="240" w:lineRule="auto"/>
              <w:jc w:val="right"/>
              <w:rPr>
                <w:rFonts w:ascii="Times New Roman" w:hAnsi="Times New Roman" w:cs="Times New Roman"/>
                <w:sz w:val="20"/>
                <w:szCs w:val="20"/>
              </w:rPr>
            </w:pPr>
            <w:r w:rsidRPr="00691EE4">
              <w:rPr>
                <w:rFonts w:ascii="Times New Roman" w:hAnsi="Times New Roman" w:cs="Times New Roman"/>
                <w:sz w:val="20"/>
                <w:szCs w:val="20"/>
              </w:rPr>
              <w:t>55</w:t>
            </w:r>
            <w:r>
              <w:rPr>
                <w:rFonts w:ascii="Times New Roman" w:hAnsi="Times New Roman" w:cs="Times New Roman"/>
                <w:sz w:val="20"/>
                <w:szCs w:val="20"/>
              </w:rPr>
              <w:t xml:space="preserve"> </w:t>
            </w:r>
            <w:r w:rsidRPr="00691EE4">
              <w:rPr>
                <w:rFonts w:ascii="Times New Roman" w:hAnsi="Times New Roman" w:cs="Times New Roman"/>
                <w:sz w:val="20"/>
                <w:szCs w:val="20"/>
              </w:rPr>
              <w:t>13</w:t>
            </w:r>
            <w:r>
              <w:rPr>
                <w:rFonts w:ascii="Times New Roman" w:hAnsi="Times New Roman" w:cs="Times New Roman"/>
                <w:sz w:val="20"/>
                <w:szCs w:val="20"/>
              </w:rPr>
              <w:t>9</w:t>
            </w:r>
          </w:p>
        </w:tc>
      </w:tr>
      <w:tr w:rsidR="004065E5" w:rsidRPr="00BE2447" w14:paraId="152D7A8B" w14:textId="77777777" w:rsidTr="00EE36B1">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19AA1376" w14:textId="77777777" w:rsidR="004065E5" w:rsidRPr="00BE2447" w:rsidRDefault="006959CD"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w:t>
            </w:r>
          </w:p>
        </w:tc>
        <w:tc>
          <w:tcPr>
            <w:tcW w:w="1609" w:type="pct"/>
            <w:tcBorders>
              <w:top w:val="nil"/>
              <w:left w:val="nil"/>
              <w:bottom w:val="single" w:sz="4" w:space="0" w:color="auto"/>
              <w:right w:val="single" w:sz="4" w:space="0" w:color="auto"/>
            </w:tcBorders>
            <w:shd w:val="clear" w:color="auto" w:fill="auto"/>
            <w:vAlign w:val="bottom"/>
            <w:hideMark/>
          </w:tcPr>
          <w:p w14:paraId="2CB963B8" w14:textId="77777777" w:rsidR="004065E5" w:rsidRPr="00BE2447" w:rsidRDefault="004065E5"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Projekto vykdymo priežiūra</w:t>
            </w:r>
          </w:p>
        </w:tc>
        <w:tc>
          <w:tcPr>
            <w:tcW w:w="762" w:type="pct"/>
            <w:tcBorders>
              <w:top w:val="nil"/>
              <w:left w:val="nil"/>
              <w:bottom w:val="single" w:sz="4" w:space="0" w:color="auto"/>
              <w:right w:val="single" w:sz="4" w:space="0" w:color="auto"/>
            </w:tcBorders>
            <w:shd w:val="clear" w:color="auto" w:fill="auto"/>
            <w:noWrap/>
            <w:vAlign w:val="bottom"/>
          </w:tcPr>
          <w:p w14:paraId="5F33591E" w14:textId="77777777" w:rsidR="004065E5" w:rsidRPr="00BE2447" w:rsidRDefault="001411C1"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4FEEB47B" w14:textId="77777777" w:rsidR="004065E5" w:rsidRPr="00BE2447" w:rsidRDefault="00AF21E0" w:rsidP="008B7F84">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w:t>
            </w:r>
            <w:r w:rsidR="005461DD">
              <w:rPr>
                <w:rFonts w:ascii="Times New Roman" w:hAnsi="Times New Roman" w:cs="Times New Roman"/>
                <w:sz w:val="20"/>
                <w:szCs w:val="20"/>
              </w:rPr>
              <w:t xml:space="preserve"> </w:t>
            </w:r>
            <w:r>
              <w:rPr>
                <w:rFonts w:ascii="Times New Roman" w:hAnsi="Times New Roman" w:cs="Times New Roman"/>
                <w:sz w:val="20"/>
                <w:szCs w:val="20"/>
              </w:rPr>
              <w:t>726,5</w:t>
            </w:r>
          </w:p>
        </w:tc>
        <w:tc>
          <w:tcPr>
            <w:tcW w:w="762" w:type="pct"/>
            <w:tcBorders>
              <w:top w:val="nil"/>
              <w:left w:val="nil"/>
              <w:bottom w:val="single" w:sz="4" w:space="0" w:color="auto"/>
              <w:right w:val="single" w:sz="4" w:space="0" w:color="auto"/>
            </w:tcBorders>
            <w:shd w:val="clear" w:color="auto" w:fill="auto"/>
            <w:noWrap/>
            <w:vAlign w:val="bottom"/>
          </w:tcPr>
          <w:p w14:paraId="138EB1B2" w14:textId="77777777" w:rsidR="004065E5" w:rsidRPr="00BE2447" w:rsidRDefault="00AF21E0" w:rsidP="00B45D46">
            <w:pPr>
              <w:spacing w:after="0" w:line="240" w:lineRule="auto"/>
              <w:jc w:val="right"/>
              <w:rPr>
                <w:rFonts w:ascii="Times New Roman" w:hAnsi="Times New Roman" w:cs="Times New Roman"/>
                <w:sz w:val="20"/>
                <w:szCs w:val="20"/>
              </w:rPr>
            </w:pPr>
            <w:r w:rsidRPr="00AF21E0">
              <w:rPr>
                <w:rFonts w:ascii="Times New Roman" w:hAnsi="Times New Roman" w:cs="Times New Roman"/>
                <w:sz w:val="20"/>
                <w:szCs w:val="20"/>
              </w:rPr>
              <w:t>2</w:t>
            </w:r>
            <w:r w:rsidR="005461DD">
              <w:rPr>
                <w:rFonts w:ascii="Times New Roman" w:hAnsi="Times New Roman" w:cs="Times New Roman"/>
                <w:sz w:val="20"/>
                <w:szCs w:val="20"/>
              </w:rPr>
              <w:t xml:space="preserve"> </w:t>
            </w:r>
            <w:r w:rsidRPr="00AF21E0">
              <w:rPr>
                <w:rFonts w:ascii="Times New Roman" w:hAnsi="Times New Roman" w:cs="Times New Roman"/>
                <w:sz w:val="20"/>
                <w:szCs w:val="20"/>
              </w:rPr>
              <w:t>726,5</w:t>
            </w:r>
          </w:p>
        </w:tc>
        <w:tc>
          <w:tcPr>
            <w:tcW w:w="761" w:type="pct"/>
            <w:tcBorders>
              <w:top w:val="nil"/>
              <w:left w:val="nil"/>
              <w:bottom w:val="single" w:sz="4" w:space="0" w:color="auto"/>
              <w:right w:val="single" w:sz="4" w:space="0" w:color="auto"/>
            </w:tcBorders>
            <w:shd w:val="clear" w:color="auto" w:fill="auto"/>
            <w:noWrap/>
            <w:vAlign w:val="bottom"/>
          </w:tcPr>
          <w:p w14:paraId="6443B96D" w14:textId="77777777" w:rsidR="004065E5" w:rsidRPr="00BE2447" w:rsidRDefault="00AF21E0" w:rsidP="00AF21E0">
            <w:pPr>
              <w:spacing w:after="0" w:line="240" w:lineRule="auto"/>
              <w:jc w:val="right"/>
              <w:rPr>
                <w:rFonts w:ascii="Times New Roman" w:hAnsi="Times New Roman" w:cs="Times New Roman"/>
                <w:sz w:val="20"/>
                <w:szCs w:val="20"/>
              </w:rPr>
            </w:pPr>
            <w:r w:rsidRPr="00AF21E0">
              <w:rPr>
                <w:rFonts w:ascii="Times New Roman" w:hAnsi="Times New Roman" w:cs="Times New Roman"/>
                <w:sz w:val="20"/>
                <w:szCs w:val="20"/>
              </w:rPr>
              <w:t>5</w:t>
            </w:r>
            <w:r>
              <w:rPr>
                <w:rFonts w:ascii="Times New Roman" w:hAnsi="Times New Roman" w:cs="Times New Roman"/>
                <w:sz w:val="20"/>
                <w:szCs w:val="20"/>
              </w:rPr>
              <w:t xml:space="preserve"> </w:t>
            </w:r>
            <w:r w:rsidRPr="00AF21E0">
              <w:rPr>
                <w:rFonts w:ascii="Times New Roman" w:hAnsi="Times New Roman" w:cs="Times New Roman"/>
                <w:sz w:val="20"/>
                <w:szCs w:val="20"/>
              </w:rPr>
              <w:t>453</w:t>
            </w:r>
          </w:p>
        </w:tc>
      </w:tr>
      <w:tr w:rsidR="004065E5" w:rsidRPr="00BE2447" w14:paraId="3FB83EE9" w14:textId="77777777" w:rsidTr="00EE36B1">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0CC2E836" w14:textId="77777777" w:rsidR="004065E5" w:rsidRPr="00BE2447" w:rsidRDefault="006959CD"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w:t>
            </w:r>
          </w:p>
        </w:tc>
        <w:tc>
          <w:tcPr>
            <w:tcW w:w="1609" w:type="pct"/>
            <w:tcBorders>
              <w:top w:val="nil"/>
              <w:left w:val="nil"/>
              <w:bottom w:val="single" w:sz="4" w:space="0" w:color="auto"/>
              <w:right w:val="single" w:sz="4" w:space="0" w:color="auto"/>
            </w:tcBorders>
            <w:shd w:val="clear" w:color="auto" w:fill="auto"/>
            <w:vAlign w:val="bottom"/>
            <w:hideMark/>
          </w:tcPr>
          <w:p w14:paraId="2C531E8F" w14:textId="77777777" w:rsidR="004065E5" w:rsidRPr="00BE2447" w:rsidRDefault="004065E5"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Užsakovo rezervas</w:t>
            </w:r>
          </w:p>
        </w:tc>
        <w:tc>
          <w:tcPr>
            <w:tcW w:w="762" w:type="pct"/>
            <w:tcBorders>
              <w:top w:val="nil"/>
              <w:left w:val="nil"/>
              <w:bottom w:val="single" w:sz="4" w:space="0" w:color="auto"/>
              <w:right w:val="single" w:sz="4" w:space="0" w:color="auto"/>
            </w:tcBorders>
            <w:shd w:val="clear" w:color="auto" w:fill="auto"/>
            <w:noWrap/>
            <w:vAlign w:val="bottom"/>
          </w:tcPr>
          <w:p w14:paraId="0BC81D9B" w14:textId="77777777" w:rsidR="004065E5" w:rsidRPr="00BE2447" w:rsidRDefault="005F7661"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17248BFE" w14:textId="77777777" w:rsidR="004065E5" w:rsidRPr="00BE2447" w:rsidRDefault="00AF21E0"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35 000</w:t>
            </w:r>
          </w:p>
        </w:tc>
        <w:tc>
          <w:tcPr>
            <w:tcW w:w="762" w:type="pct"/>
            <w:tcBorders>
              <w:top w:val="nil"/>
              <w:left w:val="nil"/>
              <w:bottom w:val="single" w:sz="4" w:space="0" w:color="auto"/>
              <w:right w:val="single" w:sz="4" w:space="0" w:color="auto"/>
            </w:tcBorders>
            <w:shd w:val="clear" w:color="auto" w:fill="auto"/>
            <w:noWrap/>
            <w:vAlign w:val="bottom"/>
          </w:tcPr>
          <w:p w14:paraId="701B4A17" w14:textId="77777777" w:rsidR="004065E5" w:rsidRPr="00BE2447" w:rsidRDefault="00AF21E0" w:rsidP="00AF21E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40</w:t>
            </w:r>
            <w:r w:rsidR="00DF5060">
              <w:rPr>
                <w:rFonts w:ascii="Times New Roman" w:hAnsi="Times New Roman" w:cs="Times New Roman"/>
                <w:sz w:val="20"/>
                <w:szCs w:val="20"/>
              </w:rPr>
              <w:t xml:space="preserve"> </w:t>
            </w:r>
            <w:r>
              <w:rPr>
                <w:rFonts w:ascii="Times New Roman" w:hAnsi="Times New Roman" w:cs="Times New Roman"/>
                <w:sz w:val="20"/>
                <w:szCs w:val="20"/>
              </w:rPr>
              <w:t>740</w:t>
            </w:r>
          </w:p>
        </w:tc>
        <w:tc>
          <w:tcPr>
            <w:tcW w:w="761" w:type="pct"/>
            <w:tcBorders>
              <w:top w:val="nil"/>
              <w:left w:val="nil"/>
              <w:bottom w:val="single" w:sz="4" w:space="0" w:color="auto"/>
              <w:right w:val="single" w:sz="4" w:space="0" w:color="auto"/>
            </w:tcBorders>
            <w:shd w:val="clear" w:color="auto" w:fill="auto"/>
            <w:noWrap/>
            <w:vAlign w:val="bottom"/>
          </w:tcPr>
          <w:p w14:paraId="61F644BF" w14:textId="77777777" w:rsidR="004065E5" w:rsidRPr="00BE2447" w:rsidRDefault="00AF21E0" w:rsidP="00111DDE">
            <w:pPr>
              <w:spacing w:after="0" w:line="240" w:lineRule="auto"/>
              <w:jc w:val="right"/>
              <w:rPr>
                <w:rFonts w:ascii="Times New Roman" w:hAnsi="Times New Roman" w:cs="Times New Roman"/>
                <w:sz w:val="20"/>
                <w:szCs w:val="20"/>
              </w:rPr>
            </w:pPr>
            <w:r w:rsidRPr="00A75AFA">
              <w:rPr>
                <w:rFonts w:ascii="Times New Roman" w:hAnsi="Times New Roman" w:cs="Times New Roman"/>
                <w:sz w:val="20"/>
                <w:szCs w:val="20"/>
              </w:rPr>
              <w:t>75</w:t>
            </w:r>
            <w:r>
              <w:rPr>
                <w:rFonts w:ascii="Times New Roman" w:hAnsi="Times New Roman" w:cs="Times New Roman"/>
                <w:sz w:val="20"/>
                <w:szCs w:val="20"/>
              </w:rPr>
              <w:t xml:space="preserve"> </w:t>
            </w:r>
            <w:r w:rsidRPr="00A75AFA">
              <w:rPr>
                <w:rFonts w:ascii="Times New Roman" w:hAnsi="Times New Roman" w:cs="Times New Roman"/>
                <w:sz w:val="20"/>
                <w:szCs w:val="20"/>
              </w:rPr>
              <w:t>7</w:t>
            </w:r>
            <w:r>
              <w:rPr>
                <w:rFonts w:ascii="Times New Roman" w:hAnsi="Times New Roman" w:cs="Times New Roman"/>
                <w:sz w:val="20"/>
                <w:szCs w:val="20"/>
              </w:rPr>
              <w:t>40</w:t>
            </w:r>
          </w:p>
        </w:tc>
      </w:tr>
      <w:tr w:rsidR="00DA1762" w:rsidRPr="00BE2447" w14:paraId="052D6F35" w14:textId="77777777" w:rsidTr="00EE36B1">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1A523D39" w14:textId="77777777" w:rsidR="00DA1762" w:rsidRPr="00BE2447" w:rsidRDefault="006959CD"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w:t>
            </w:r>
          </w:p>
        </w:tc>
        <w:tc>
          <w:tcPr>
            <w:tcW w:w="1609" w:type="pct"/>
            <w:tcBorders>
              <w:top w:val="nil"/>
              <w:left w:val="nil"/>
              <w:bottom w:val="single" w:sz="4" w:space="0" w:color="auto"/>
              <w:right w:val="single" w:sz="4" w:space="0" w:color="auto"/>
            </w:tcBorders>
            <w:shd w:val="clear" w:color="auto" w:fill="auto"/>
            <w:vAlign w:val="bottom"/>
          </w:tcPr>
          <w:p w14:paraId="60037F9C" w14:textId="77777777" w:rsidR="00DA1762" w:rsidRPr="00BE2447" w:rsidRDefault="00DA1762" w:rsidP="00111DDE">
            <w:pPr>
              <w:spacing w:after="0" w:line="240" w:lineRule="auto"/>
              <w:rPr>
                <w:rFonts w:ascii="Times New Roman" w:hAnsi="Times New Roman" w:cs="Times New Roman"/>
                <w:sz w:val="20"/>
                <w:szCs w:val="20"/>
              </w:rPr>
            </w:pPr>
            <w:r>
              <w:rPr>
                <w:rFonts w:ascii="Times New Roman" w:hAnsi="Times New Roman" w:cs="Times New Roman"/>
                <w:sz w:val="20"/>
                <w:szCs w:val="20"/>
              </w:rPr>
              <w:t>Įranga</w:t>
            </w:r>
          </w:p>
        </w:tc>
        <w:tc>
          <w:tcPr>
            <w:tcW w:w="762" w:type="pct"/>
            <w:tcBorders>
              <w:top w:val="nil"/>
              <w:left w:val="nil"/>
              <w:bottom w:val="single" w:sz="4" w:space="0" w:color="auto"/>
              <w:right w:val="single" w:sz="4" w:space="0" w:color="auto"/>
            </w:tcBorders>
            <w:shd w:val="clear" w:color="auto" w:fill="auto"/>
            <w:noWrap/>
            <w:vAlign w:val="bottom"/>
          </w:tcPr>
          <w:p w14:paraId="01435D97" w14:textId="77777777" w:rsidR="00DA1762" w:rsidRPr="00BE2447" w:rsidRDefault="00DA1762"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106A1C23" w14:textId="77777777" w:rsidR="00DA1762" w:rsidRDefault="00DA1762"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51C6199F" w14:textId="77777777" w:rsidR="00DA1762" w:rsidRDefault="00691EE4"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15 000</w:t>
            </w:r>
          </w:p>
        </w:tc>
        <w:tc>
          <w:tcPr>
            <w:tcW w:w="761" w:type="pct"/>
            <w:tcBorders>
              <w:top w:val="nil"/>
              <w:left w:val="nil"/>
              <w:bottom w:val="single" w:sz="4" w:space="0" w:color="auto"/>
              <w:right w:val="single" w:sz="4" w:space="0" w:color="auto"/>
            </w:tcBorders>
            <w:shd w:val="clear" w:color="auto" w:fill="auto"/>
            <w:noWrap/>
            <w:vAlign w:val="bottom"/>
          </w:tcPr>
          <w:p w14:paraId="37D1C2DD" w14:textId="77777777" w:rsidR="00DA1762" w:rsidRDefault="00691EE4"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15 000</w:t>
            </w:r>
          </w:p>
        </w:tc>
      </w:tr>
      <w:tr w:rsidR="000750EA" w:rsidRPr="00211C9F" w14:paraId="12860E52" w14:textId="77777777" w:rsidTr="005461DD">
        <w:trPr>
          <w:trHeight w:val="142"/>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3B0FEC57" w14:textId="77777777" w:rsidR="000750EA" w:rsidRPr="00211C9F" w:rsidRDefault="000750EA" w:rsidP="00111DDE">
            <w:pPr>
              <w:spacing w:after="0" w:line="240" w:lineRule="auto"/>
              <w:jc w:val="right"/>
              <w:rPr>
                <w:rFonts w:ascii="Times New Roman" w:hAnsi="Times New Roman" w:cs="Times New Roman"/>
                <w:b/>
                <w:sz w:val="20"/>
                <w:szCs w:val="20"/>
              </w:rPr>
            </w:pPr>
          </w:p>
        </w:tc>
        <w:tc>
          <w:tcPr>
            <w:tcW w:w="1609" w:type="pct"/>
            <w:tcBorders>
              <w:top w:val="nil"/>
              <w:left w:val="nil"/>
              <w:bottom w:val="single" w:sz="4" w:space="0" w:color="auto"/>
              <w:right w:val="single" w:sz="4" w:space="0" w:color="auto"/>
            </w:tcBorders>
            <w:shd w:val="clear" w:color="auto" w:fill="auto"/>
            <w:vAlign w:val="bottom"/>
          </w:tcPr>
          <w:p w14:paraId="6CEAA643" w14:textId="77777777" w:rsidR="000750EA" w:rsidRPr="00211C9F" w:rsidRDefault="00211C9F" w:rsidP="00111DDE">
            <w:pPr>
              <w:spacing w:after="0" w:line="240" w:lineRule="auto"/>
              <w:rPr>
                <w:rFonts w:ascii="Times New Roman" w:hAnsi="Times New Roman" w:cs="Times New Roman"/>
                <w:b/>
                <w:sz w:val="20"/>
                <w:szCs w:val="20"/>
              </w:rPr>
            </w:pPr>
            <w:r w:rsidRPr="00211C9F">
              <w:rPr>
                <w:rFonts w:ascii="Times New Roman" w:hAnsi="Times New Roman" w:cs="Times New Roman"/>
                <w:b/>
                <w:sz w:val="20"/>
                <w:szCs w:val="20"/>
              </w:rPr>
              <w:t>IŠ VISO</w:t>
            </w:r>
            <w:r>
              <w:rPr>
                <w:rFonts w:ascii="Times New Roman" w:hAnsi="Times New Roman" w:cs="Times New Roman"/>
                <w:b/>
                <w:sz w:val="20"/>
                <w:szCs w:val="20"/>
              </w:rPr>
              <w:t>:</w:t>
            </w:r>
          </w:p>
        </w:tc>
        <w:tc>
          <w:tcPr>
            <w:tcW w:w="762" w:type="pct"/>
            <w:tcBorders>
              <w:top w:val="nil"/>
              <w:left w:val="nil"/>
              <w:bottom w:val="single" w:sz="4" w:space="0" w:color="auto"/>
              <w:right w:val="single" w:sz="4" w:space="0" w:color="auto"/>
            </w:tcBorders>
            <w:shd w:val="clear" w:color="auto" w:fill="auto"/>
            <w:noWrap/>
            <w:vAlign w:val="bottom"/>
          </w:tcPr>
          <w:p w14:paraId="00F93E52" w14:textId="77777777" w:rsidR="000750EA" w:rsidRPr="00B45D46" w:rsidRDefault="00AF21E0" w:rsidP="00B72362">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55 139</w:t>
            </w:r>
          </w:p>
        </w:tc>
        <w:tc>
          <w:tcPr>
            <w:tcW w:w="762" w:type="pct"/>
            <w:tcBorders>
              <w:top w:val="nil"/>
              <w:left w:val="nil"/>
              <w:bottom w:val="single" w:sz="4" w:space="0" w:color="auto"/>
              <w:right w:val="single" w:sz="4" w:space="0" w:color="auto"/>
            </w:tcBorders>
            <w:shd w:val="clear" w:color="auto" w:fill="auto"/>
            <w:noWrap/>
            <w:vAlign w:val="bottom"/>
          </w:tcPr>
          <w:p w14:paraId="74D88B81" w14:textId="77777777" w:rsidR="000750EA" w:rsidRPr="00211C9F" w:rsidRDefault="005461DD" w:rsidP="00B45D46">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445 122,5</w:t>
            </w:r>
          </w:p>
        </w:tc>
        <w:tc>
          <w:tcPr>
            <w:tcW w:w="762" w:type="pct"/>
            <w:tcBorders>
              <w:top w:val="nil"/>
              <w:left w:val="nil"/>
              <w:bottom w:val="single" w:sz="4" w:space="0" w:color="auto"/>
              <w:right w:val="single" w:sz="4" w:space="0" w:color="auto"/>
            </w:tcBorders>
            <w:shd w:val="clear" w:color="auto" w:fill="auto"/>
            <w:noWrap/>
            <w:vAlign w:val="bottom"/>
          </w:tcPr>
          <w:p w14:paraId="326CCB27" w14:textId="77777777" w:rsidR="000750EA" w:rsidRPr="00211C9F" w:rsidRDefault="005461DD" w:rsidP="00B45D46">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408 466,5</w:t>
            </w:r>
          </w:p>
        </w:tc>
        <w:tc>
          <w:tcPr>
            <w:tcW w:w="761" w:type="pct"/>
            <w:tcBorders>
              <w:top w:val="nil"/>
              <w:left w:val="nil"/>
              <w:bottom w:val="single" w:sz="4" w:space="0" w:color="auto"/>
              <w:right w:val="single" w:sz="4" w:space="0" w:color="auto"/>
            </w:tcBorders>
            <w:shd w:val="clear" w:color="auto" w:fill="auto"/>
            <w:noWrap/>
            <w:vAlign w:val="bottom"/>
          </w:tcPr>
          <w:p w14:paraId="12BA5CC8" w14:textId="408C2AFE" w:rsidR="000750EA" w:rsidRPr="00211C9F" w:rsidRDefault="00F13CE3" w:rsidP="00B72362">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908 72</w:t>
            </w:r>
            <w:r w:rsidR="005461DD">
              <w:rPr>
                <w:rFonts w:ascii="Times New Roman" w:hAnsi="Times New Roman" w:cs="Times New Roman"/>
                <w:b/>
                <w:bCs/>
                <w:sz w:val="20"/>
                <w:szCs w:val="20"/>
              </w:rPr>
              <w:t>8</w:t>
            </w:r>
          </w:p>
        </w:tc>
      </w:tr>
    </w:tbl>
    <w:p w14:paraId="1A8C5F93" w14:textId="77777777" w:rsidR="00A34C87" w:rsidRDefault="00A34C87" w:rsidP="009361A8">
      <w:pPr>
        <w:spacing w:before="120" w:after="120" w:line="240" w:lineRule="auto"/>
        <w:ind w:firstLine="720"/>
        <w:jc w:val="both"/>
        <w:rPr>
          <w:rFonts w:ascii="Times New Roman" w:hAnsi="Times New Roman" w:cs="Times New Roman"/>
          <w:b/>
          <w:i/>
          <w:sz w:val="24"/>
          <w:szCs w:val="24"/>
        </w:rPr>
      </w:pPr>
    </w:p>
    <w:p w14:paraId="1E4469E5" w14:textId="77777777" w:rsidR="009E1E91" w:rsidRPr="00BE2447" w:rsidRDefault="009E1E91" w:rsidP="009361A8">
      <w:pPr>
        <w:spacing w:before="120" w:after="120" w:line="240" w:lineRule="auto"/>
        <w:ind w:firstLine="720"/>
        <w:jc w:val="both"/>
        <w:rPr>
          <w:rFonts w:ascii="Times New Roman" w:hAnsi="Times New Roman" w:cs="Times New Roman"/>
          <w:b/>
          <w:i/>
          <w:sz w:val="24"/>
          <w:szCs w:val="24"/>
        </w:rPr>
      </w:pPr>
      <w:r w:rsidRPr="00BE2447">
        <w:rPr>
          <w:rFonts w:ascii="Times New Roman" w:hAnsi="Times New Roman" w:cs="Times New Roman"/>
          <w:b/>
          <w:i/>
          <w:sz w:val="24"/>
          <w:szCs w:val="24"/>
        </w:rPr>
        <w:t>Projekto finansavimas.</w:t>
      </w:r>
    </w:p>
    <w:p w14:paraId="419F39B4" w14:textId="77777777" w:rsidR="009E1E91" w:rsidRDefault="009E1E91" w:rsidP="009361A8">
      <w:pPr>
        <w:spacing w:before="120" w:after="120" w:line="240" w:lineRule="auto"/>
        <w:ind w:firstLine="720"/>
        <w:jc w:val="both"/>
        <w:rPr>
          <w:rFonts w:ascii="Times New Roman" w:hAnsi="Times New Roman" w:cs="Times New Roman"/>
          <w:sz w:val="24"/>
          <w:szCs w:val="24"/>
        </w:rPr>
      </w:pPr>
      <w:r w:rsidRPr="00BE2447">
        <w:rPr>
          <w:rFonts w:ascii="Times New Roman" w:hAnsi="Times New Roman" w:cs="Times New Roman"/>
          <w:sz w:val="24"/>
          <w:szCs w:val="24"/>
        </w:rPr>
        <w:t>Projekto įgyvendinimui reikaling</w:t>
      </w:r>
      <w:r w:rsidR="00877E17">
        <w:rPr>
          <w:rFonts w:ascii="Times New Roman" w:hAnsi="Times New Roman" w:cs="Times New Roman"/>
          <w:sz w:val="24"/>
          <w:szCs w:val="24"/>
        </w:rPr>
        <w:t xml:space="preserve">os lėšos turėtų būti skiriamos iš nuosavų VGTU lėšų. </w:t>
      </w:r>
      <w:r w:rsidRPr="00BE2447">
        <w:rPr>
          <w:rFonts w:ascii="Times New Roman" w:hAnsi="Times New Roman" w:cs="Times New Roman"/>
          <w:sz w:val="24"/>
          <w:szCs w:val="24"/>
        </w:rPr>
        <w:t xml:space="preserve"> </w:t>
      </w:r>
    </w:p>
    <w:p w14:paraId="14757B1F" w14:textId="77777777" w:rsidR="00877E17" w:rsidRDefault="00877E17" w:rsidP="009361A8">
      <w:pPr>
        <w:spacing w:before="120" w:after="120" w:line="240" w:lineRule="auto"/>
        <w:ind w:firstLine="720"/>
        <w:jc w:val="both"/>
        <w:rPr>
          <w:rFonts w:ascii="Times New Roman" w:hAnsi="Times New Roman" w:cs="Times New Roman"/>
          <w:b/>
          <w:i/>
          <w:sz w:val="24"/>
          <w:szCs w:val="24"/>
        </w:rPr>
      </w:pPr>
    </w:p>
    <w:p w14:paraId="7A0107BC" w14:textId="77777777" w:rsidR="00877E17" w:rsidRPr="00877E17" w:rsidRDefault="00877E17" w:rsidP="009361A8">
      <w:pPr>
        <w:spacing w:before="120" w:after="120" w:line="240" w:lineRule="auto"/>
        <w:ind w:firstLine="720"/>
        <w:jc w:val="both"/>
        <w:rPr>
          <w:rFonts w:ascii="Times New Roman" w:hAnsi="Times New Roman" w:cs="Times New Roman"/>
          <w:b/>
          <w:i/>
          <w:sz w:val="24"/>
          <w:szCs w:val="24"/>
        </w:rPr>
      </w:pPr>
      <w:r w:rsidRPr="00877E17">
        <w:rPr>
          <w:rFonts w:ascii="Times New Roman" w:hAnsi="Times New Roman" w:cs="Times New Roman"/>
          <w:b/>
          <w:i/>
          <w:sz w:val="24"/>
          <w:szCs w:val="24"/>
        </w:rPr>
        <w:lastRenderedPageBreak/>
        <w:t xml:space="preserve">Projekto investicijų likutinė vertė. </w:t>
      </w:r>
    </w:p>
    <w:p w14:paraId="1492AF56" w14:textId="51F2A784" w:rsidR="004065E5" w:rsidRDefault="00877E17" w:rsidP="009361A8">
      <w:pPr>
        <w:spacing w:before="120" w:after="120" w:line="240" w:lineRule="auto"/>
        <w:ind w:firstLine="720"/>
        <w:jc w:val="both"/>
        <w:rPr>
          <w:rFonts w:ascii="Times New Roman" w:hAnsi="Times New Roman" w:cs="Times New Roman"/>
          <w:sz w:val="24"/>
          <w:szCs w:val="24"/>
        </w:rPr>
      </w:pPr>
      <w:r w:rsidRPr="00F76DD4">
        <w:rPr>
          <w:rFonts w:ascii="Times New Roman" w:hAnsi="Times New Roman" w:cs="Times New Roman"/>
          <w:sz w:val="24"/>
          <w:szCs w:val="24"/>
        </w:rPr>
        <w:t>Apskaičiuota ilgalaikio turto likutinė vertė 25-ais metais</w:t>
      </w:r>
      <w:r w:rsidR="00761527" w:rsidRPr="00F76DD4">
        <w:rPr>
          <w:rFonts w:ascii="Times New Roman" w:hAnsi="Times New Roman" w:cs="Times New Roman"/>
          <w:sz w:val="24"/>
          <w:szCs w:val="24"/>
        </w:rPr>
        <w:t xml:space="preserve">: </w:t>
      </w:r>
      <w:r w:rsidR="00D546C8">
        <w:rPr>
          <w:rFonts w:ascii="Times New Roman" w:hAnsi="Times New Roman" w:cs="Times New Roman"/>
          <w:sz w:val="24"/>
          <w:szCs w:val="24"/>
        </w:rPr>
        <w:t>107 247,36</w:t>
      </w:r>
      <w:r w:rsidRPr="00F76DD4">
        <w:rPr>
          <w:rFonts w:ascii="Times New Roman" w:hAnsi="Times New Roman" w:cs="Times New Roman"/>
          <w:sz w:val="24"/>
          <w:szCs w:val="24"/>
        </w:rPr>
        <w:t xml:space="preserve"> Eur.</w:t>
      </w:r>
    </w:p>
    <w:p w14:paraId="5A5D296B" w14:textId="77777777" w:rsidR="00B26FAF" w:rsidRDefault="00B26FAF" w:rsidP="009361A8">
      <w:pPr>
        <w:spacing w:before="120" w:after="120" w:line="240" w:lineRule="auto"/>
        <w:ind w:firstLine="720"/>
        <w:jc w:val="both"/>
        <w:rPr>
          <w:rFonts w:ascii="Times New Roman" w:hAnsi="Times New Roman" w:cs="Times New Roman"/>
          <w:sz w:val="24"/>
          <w:szCs w:val="24"/>
        </w:rPr>
      </w:pPr>
    </w:p>
    <w:p w14:paraId="430ACA08" w14:textId="77777777" w:rsidR="00B26FAF" w:rsidRPr="00AA4CB3" w:rsidRDefault="00B26FAF" w:rsidP="009361A8">
      <w:pPr>
        <w:spacing w:before="120" w:after="120" w:line="240" w:lineRule="auto"/>
        <w:ind w:firstLine="720"/>
        <w:jc w:val="both"/>
        <w:rPr>
          <w:rFonts w:ascii="Times New Roman" w:hAnsi="Times New Roman" w:cs="Times New Roman"/>
          <w:b/>
          <w:i/>
          <w:sz w:val="24"/>
          <w:szCs w:val="24"/>
        </w:rPr>
      </w:pPr>
      <w:r w:rsidRPr="004D7495">
        <w:rPr>
          <w:rFonts w:ascii="Times New Roman" w:hAnsi="Times New Roman" w:cs="Times New Roman"/>
          <w:b/>
          <w:i/>
          <w:sz w:val="24"/>
          <w:szCs w:val="24"/>
        </w:rPr>
        <w:t>Projekto veiklos pajamos.</w:t>
      </w:r>
    </w:p>
    <w:p w14:paraId="0FF57EC8" w14:textId="77777777" w:rsidR="00BF3CC6" w:rsidRDefault="004D7495"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Alternatyvos Nr. 2 atveju bus dalinai atnaujinta studijų i</w:t>
      </w:r>
      <w:r w:rsidRPr="00C00C7B">
        <w:rPr>
          <w:rFonts w:ascii="Times New Roman" w:hAnsi="Times New Roman" w:cs="Times New Roman"/>
          <w:sz w:val="24"/>
          <w:szCs w:val="24"/>
        </w:rPr>
        <w:t>nfrastruktūr</w:t>
      </w:r>
      <w:r>
        <w:rPr>
          <w:rFonts w:ascii="Times New Roman" w:hAnsi="Times New Roman" w:cs="Times New Roman"/>
          <w:sz w:val="24"/>
          <w:szCs w:val="24"/>
        </w:rPr>
        <w:t>a, dėl ko tikimasi pa</w:t>
      </w:r>
      <w:r w:rsidRPr="00C00C7B">
        <w:rPr>
          <w:rFonts w:ascii="Times New Roman" w:hAnsi="Times New Roman" w:cs="Times New Roman"/>
          <w:sz w:val="24"/>
          <w:szCs w:val="24"/>
        </w:rPr>
        <w:t>did</w:t>
      </w:r>
      <w:r>
        <w:rPr>
          <w:rFonts w:ascii="Times New Roman" w:hAnsi="Times New Roman" w:cs="Times New Roman"/>
          <w:sz w:val="24"/>
          <w:szCs w:val="24"/>
        </w:rPr>
        <w:t>ėjusio</w:t>
      </w:r>
      <w:r w:rsidRPr="00C00C7B">
        <w:rPr>
          <w:rFonts w:ascii="Times New Roman" w:hAnsi="Times New Roman" w:cs="Times New Roman"/>
          <w:sz w:val="24"/>
          <w:szCs w:val="24"/>
        </w:rPr>
        <w:t xml:space="preserve"> studijų patrauklum</w:t>
      </w:r>
      <w:r>
        <w:rPr>
          <w:rFonts w:ascii="Times New Roman" w:hAnsi="Times New Roman" w:cs="Times New Roman"/>
          <w:sz w:val="24"/>
          <w:szCs w:val="24"/>
        </w:rPr>
        <w:t xml:space="preserve">o tarp studentų. Nors </w:t>
      </w:r>
      <w:r w:rsidR="0026038A">
        <w:rPr>
          <w:rFonts w:ascii="Times New Roman" w:hAnsi="Times New Roman" w:cs="Times New Roman"/>
          <w:sz w:val="24"/>
          <w:szCs w:val="24"/>
        </w:rPr>
        <w:t xml:space="preserve">nuotolinių studijų forma yra patraukli mokymosi forma studentams, tačiau </w:t>
      </w:r>
      <w:r>
        <w:rPr>
          <w:rFonts w:ascii="Times New Roman" w:hAnsi="Times New Roman" w:cs="Times New Roman"/>
          <w:sz w:val="24"/>
          <w:szCs w:val="24"/>
        </w:rPr>
        <w:t>Alternatyv</w:t>
      </w:r>
      <w:r w:rsidR="00DC20DB">
        <w:rPr>
          <w:rFonts w:ascii="Times New Roman" w:hAnsi="Times New Roman" w:cs="Times New Roman"/>
          <w:sz w:val="24"/>
          <w:szCs w:val="24"/>
        </w:rPr>
        <w:t>os</w:t>
      </w:r>
      <w:r>
        <w:rPr>
          <w:rFonts w:ascii="Times New Roman" w:hAnsi="Times New Roman" w:cs="Times New Roman"/>
          <w:sz w:val="24"/>
          <w:szCs w:val="24"/>
        </w:rPr>
        <w:t xml:space="preserve"> Nr. 2 atveju</w:t>
      </w:r>
      <w:r w:rsidR="0026038A">
        <w:rPr>
          <w:rFonts w:ascii="Times New Roman" w:hAnsi="Times New Roman" w:cs="Times New Roman"/>
          <w:sz w:val="24"/>
          <w:szCs w:val="24"/>
        </w:rPr>
        <w:t xml:space="preserve"> bus</w:t>
      </w:r>
      <w:r>
        <w:rPr>
          <w:rFonts w:ascii="Times New Roman" w:hAnsi="Times New Roman" w:cs="Times New Roman"/>
          <w:sz w:val="24"/>
          <w:szCs w:val="24"/>
        </w:rPr>
        <w:t xml:space="preserve"> atnauj</w:t>
      </w:r>
      <w:r w:rsidR="0026038A">
        <w:rPr>
          <w:rFonts w:ascii="Times New Roman" w:hAnsi="Times New Roman" w:cs="Times New Roman"/>
          <w:sz w:val="24"/>
          <w:szCs w:val="24"/>
        </w:rPr>
        <w:t xml:space="preserve">inama tik dalis infrastruktūros, be to išliks dabar esantis atstumas tarp </w:t>
      </w:r>
      <w:r w:rsidR="00BF3CC6">
        <w:rPr>
          <w:rFonts w:ascii="Times New Roman" w:hAnsi="Times New Roman" w:cs="Times New Roman"/>
          <w:sz w:val="24"/>
          <w:szCs w:val="24"/>
        </w:rPr>
        <w:t xml:space="preserve">paskaitų dėstymo esamose patalpose ir praktinių užsiėmimų naujame Treniruoklių ir laboratorijų korpuse. Tai menkina studijų patrauklumą, todėl </w:t>
      </w:r>
      <w:r>
        <w:rPr>
          <w:rFonts w:ascii="Times New Roman" w:hAnsi="Times New Roman" w:cs="Times New Roman"/>
          <w:sz w:val="24"/>
          <w:szCs w:val="24"/>
        </w:rPr>
        <w:t xml:space="preserve">numatomas </w:t>
      </w:r>
      <w:r w:rsidR="00BF3CC6">
        <w:rPr>
          <w:rFonts w:ascii="Times New Roman" w:hAnsi="Times New Roman" w:cs="Times New Roman"/>
          <w:sz w:val="24"/>
          <w:szCs w:val="24"/>
        </w:rPr>
        <w:t xml:space="preserve">kiek mažesnis studentų </w:t>
      </w:r>
      <w:r w:rsidR="0026038A">
        <w:rPr>
          <w:rFonts w:ascii="Times New Roman" w:hAnsi="Times New Roman" w:cs="Times New Roman"/>
          <w:sz w:val="24"/>
          <w:szCs w:val="24"/>
        </w:rPr>
        <w:t xml:space="preserve">skaičiaus </w:t>
      </w:r>
      <w:r>
        <w:rPr>
          <w:rFonts w:ascii="Times New Roman" w:hAnsi="Times New Roman" w:cs="Times New Roman"/>
          <w:sz w:val="24"/>
          <w:szCs w:val="24"/>
        </w:rPr>
        <w:t xml:space="preserve">didėjimas </w:t>
      </w:r>
      <w:r w:rsidR="00BF3CC6">
        <w:rPr>
          <w:rFonts w:ascii="Times New Roman" w:hAnsi="Times New Roman" w:cs="Times New Roman"/>
          <w:sz w:val="24"/>
          <w:szCs w:val="24"/>
        </w:rPr>
        <w:t xml:space="preserve"> negu Alternatyvos Nr. </w:t>
      </w:r>
      <w:r w:rsidR="00BF3CC6" w:rsidRPr="0085170C">
        <w:rPr>
          <w:rFonts w:ascii="Times New Roman" w:hAnsi="Times New Roman" w:cs="Times New Roman"/>
          <w:sz w:val="24"/>
          <w:szCs w:val="24"/>
        </w:rPr>
        <w:t>1 atveju</w:t>
      </w:r>
      <w:r w:rsidR="00BC0045" w:rsidRPr="0085170C">
        <w:rPr>
          <w:rFonts w:ascii="Times New Roman" w:hAnsi="Times New Roman" w:cs="Times New Roman"/>
          <w:sz w:val="24"/>
          <w:szCs w:val="24"/>
        </w:rPr>
        <w:t xml:space="preserve"> (žr.</w:t>
      </w:r>
      <w:r w:rsidR="0085170C" w:rsidRPr="0085170C">
        <w:rPr>
          <w:rFonts w:ascii="Times New Roman" w:hAnsi="Times New Roman" w:cs="Times New Roman"/>
          <w:sz w:val="24"/>
          <w:szCs w:val="24"/>
        </w:rPr>
        <w:t xml:space="preserve"> 19</w:t>
      </w:r>
      <w:r w:rsidR="00BC0045" w:rsidRPr="0085170C">
        <w:rPr>
          <w:rFonts w:ascii="Times New Roman" w:hAnsi="Times New Roman" w:cs="Times New Roman"/>
          <w:sz w:val="24"/>
          <w:szCs w:val="24"/>
        </w:rPr>
        <w:t xml:space="preserve"> lent.)</w:t>
      </w:r>
      <w:r w:rsidR="00BF3CC6" w:rsidRPr="0085170C">
        <w:rPr>
          <w:rFonts w:ascii="Times New Roman" w:hAnsi="Times New Roman" w:cs="Times New Roman"/>
          <w:sz w:val="24"/>
          <w:szCs w:val="24"/>
        </w:rPr>
        <w:t>.</w:t>
      </w:r>
      <w:r w:rsidR="00BF3CC6">
        <w:rPr>
          <w:rFonts w:ascii="Times New Roman" w:hAnsi="Times New Roman" w:cs="Times New Roman"/>
          <w:sz w:val="24"/>
          <w:szCs w:val="24"/>
        </w:rPr>
        <w:t xml:space="preserve"> </w:t>
      </w:r>
    </w:p>
    <w:p w14:paraId="580D8B62" w14:textId="77777777" w:rsidR="00BF3CC6" w:rsidRPr="00A34C87" w:rsidRDefault="00BF3CC6" w:rsidP="009361A8">
      <w:pPr>
        <w:spacing w:before="120" w:after="120" w:line="240" w:lineRule="auto"/>
        <w:ind w:firstLine="709"/>
        <w:jc w:val="both"/>
        <w:rPr>
          <w:rFonts w:ascii="Times New Roman" w:hAnsi="Times New Roman" w:cs="Times New Roman"/>
          <w:sz w:val="12"/>
          <w:szCs w:val="12"/>
        </w:rPr>
      </w:pPr>
    </w:p>
    <w:p w14:paraId="1AA90871" w14:textId="77777777" w:rsidR="00BC0045" w:rsidRPr="0019090D" w:rsidRDefault="0085170C" w:rsidP="00BC0045">
      <w:pPr>
        <w:spacing w:before="120" w:after="120" w:line="240" w:lineRule="auto"/>
        <w:rPr>
          <w:rFonts w:ascii="Times New Roman" w:hAnsi="Times New Roman" w:cs="Times New Roman"/>
          <w:b/>
          <w:sz w:val="20"/>
          <w:szCs w:val="20"/>
        </w:rPr>
      </w:pPr>
      <w:r w:rsidRPr="0085170C">
        <w:rPr>
          <w:rFonts w:ascii="Times New Roman" w:hAnsi="Times New Roman" w:cs="Times New Roman"/>
          <w:b/>
          <w:sz w:val="20"/>
          <w:szCs w:val="20"/>
        </w:rPr>
        <w:t>19</w:t>
      </w:r>
      <w:r w:rsidR="00BC0045" w:rsidRPr="0085170C">
        <w:rPr>
          <w:rFonts w:ascii="Times New Roman" w:hAnsi="Times New Roman" w:cs="Times New Roman"/>
          <w:b/>
          <w:sz w:val="20"/>
          <w:szCs w:val="20"/>
        </w:rPr>
        <w:t xml:space="preserve"> lentelė. </w:t>
      </w:r>
      <w:r w:rsidR="00BC0045" w:rsidRPr="0085170C">
        <w:rPr>
          <w:rFonts w:ascii="Times New Roman" w:hAnsi="Times New Roman" w:cs="Times New Roman"/>
          <w:sz w:val="20"/>
          <w:szCs w:val="20"/>
        </w:rPr>
        <w:t>Planuojamas stojančiųjų studentų skaičius alternatyvos Nr.</w:t>
      </w:r>
      <w:r>
        <w:rPr>
          <w:rFonts w:ascii="Times New Roman" w:hAnsi="Times New Roman" w:cs="Times New Roman"/>
          <w:sz w:val="20"/>
          <w:szCs w:val="20"/>
        </w:rPr>
        <w:t xml:space="preserve"> 2</w:t>
      </w:r>
      <w:r w:rsidR="00BC0045" w:rsidRPr="0085170C">
        <w:rPr>
          <w:rFonts w:ascii="Times New Roman" w:hAnsi="Times New Roman" w:cs="Times New Roman"/>
          <w:sz w:val="20"/>
          <w:szCs w:val="20"/>
        </w:rPr>
        <w:t xml:space="preserve"> atveju</w:t>
      </w:r>
    </w:p>
    <w:tbl>
      <w:tblPr>
        <w:tblStyle w:val="TableGrid"/>
        <w:tblW w:w="0" w:type="auto"/>
        <w:tblLook w:val="04A0" w:firstRow="1" w:lastRow="0" w:firstColumn="1" w:lastColumn="0" w:noHBand="0" w:noVBand="1"/>
      </w:tblPr>
      <w:tblGrid>
        <w:gridCol w:w="5032"/>
        <w:gridCol w:w="616"/>
        <w:gridCol w:w="616"/>
        <w:gridCol w:w="616"/>
        <w:gridCol w:w="616"/>
        <w:gridCol w:w="616"/>
        <w:gridCol w:w="616"/>
        <w:gridCol w:w="616"/>
      </w:tblGrid>
      <w:tr w:rsidR="00BC0045" w:rsidRPr="001C0F29" w14:paraId="2B35ADCF" w14:textId="77777777" w:rsidTr="0006097B">
        <w:tc>
          <w:tcPr>
            <w:tcW w:w="0" w:type="auto"/>
            <w:vMerge w:val="restart"/>
            <w:shd w:val="clear" w:color="auto" w:fill="D9D9D9" w:themeFill="background1" w:themeFillShade="D9"/>
          </w:tcPr>
          <w:p w14:paraId="61B5A8B9" w14:textId="77777777" w:rsidR="00BC0045" w:rsidRPr="001C0F29" w:rsidRDefault="00BC0045" w:rsidP="0006097B">
            <w:pPr>
              <w:rPr>
                <w:b/>
              </w:rPr>
            </w:pPr>
            <w:r w:rsidRPr="001C0F29">
              <w:rPr>
                <w:b/>
              </w:rPr>
              <w:t>Studijų programa  </w:t>
            </w:r>
          </w:p>
        </w:tc>
        <w:tc>
          <w:tcPr>
            <w:tcW w:w="0" w:type="auto"/>
            <w:gridSpan w:val="7"/>
            <w:shd w:val="clear" w:color="auto" w:fill="D9D9D9" w:themeFill="background1" w:themeFillShade="D9"/>
          </w:tcPr>
          <w:p w14:paraId="11169A9A" w14:textId="77777777" w:rsidR="00BC0045" w:rsidRPr="001C0F29" w:rsidRDefault="00BC0045" w:rsidP="0006097B">
            <w:pPr>
              <w:jc w:val="center"/>
              <w:rPr>
                <w:b/>
              </w:rPr>
            </w:pPr>
            <w:r>
              <w:rPr>
                <w:b/>
              </w:rPr>
              <w:t>Priėmimo metai</w:t>
            </w:r>
          </w:p>
        </w:tc>
      </w:tr>
      <w:tr w:rsidR="00BC0045" w:rsidRPr="001C0F29" w14:paraId="688E0480" w14:textId="77777777" w:rsidTr="0006097B">
        <w:tc>
          <w:tcPr>
            <w:tcW w:w="0" w:type="auto"/>
            <w:vMerge/>
          </w:tcPr>
          <w:p w14:paraId="4559A9F4" w14:textId="77777777" w:rsidR="00BC0045" w:rsidRPr="001C0F29" w:rsidRDefault="00BC0045" w:rsidP="0006097B">
            <w:pPr>
              <w:rPr>
                <w:b/>
                <w:sz w:val="24"/>
                <w:szCs w:val="24"/>
              </w:rPr>
            </w:pPr>
          </w:p>
        </w:tc>
        <w:tc>
          <w:tcPr>
            <w:tcW w:w="0" w:type="auto"/>
            <w:shd w:val="clear" w:color="auto" w:fill="D9D9D9" w:themeFill="background1" w:themeFillShade="D9"/>
          </w:tcPr>
          <w:p w14:paraId="1BD9C19F" w14:textId="77777777" w:rsidR="00BC0045" w:rsidRDefault="00BC0045" w:rsidP="00A55528">
            <w:pPr>
              <w:jc w:val="center"/>
              <w:rPr>
                <w:b/>
              </w:rPr>
            </w:pPr>
            <w:r>
              <w:rPr>
                <w:b/>
              </w:rPr>
              <w:t>201</w:t>
            </w:r>
            <w:r w:rsidR="00A55528">
              <w:rPr>
                <w:b/>
              </w:rPr>
              <w:t>7</w:t>
            </w:r>
          </w:p>
        </w:tc>
        <w:tc>
          <w:tcPr>
            <w:tcW w:w="0" w:type="auto"/>
            <w:shd w:val="clear" w:color="auto" w:fill="D9D9D9" w:themeFill="background1" w:themeFillShade="D9"/>
          </w:tcPr>
          <w:p w14:paraId="0BE5AB49" w14:textId="77777777" w:rsidR="00BC0045" w:rsidRDefault="00BC0045" w:rsidP="00A55528">
            <w:pPr>
              <w:jc w:val="center"/>
              <w:rPr>
                <w:b/>
              </w:rPr>
            </w:pPr>
            <w:r>
              <w:rPr>
                <w:b/>
              </w:rPr>
              <w:t>201</w:t>
            </w:r>
            <w:r w:rsidR="00A55528">
              <w:rPr>
                <w:b/>
              </w:rPr>
              <w:t>8</w:t>
            </w:r>
          </w:p>
        </w:tc>
        <w:tc>
          <w:tcPr>
            <w:tcW w:w="0" w:type="auto"/>
            <w:shd w:val="clear" w:color="auto" w:fill="D9D9D9" w:themeFill="background1" w:themeFillShade="D9"/>
          </w:tcPr>
          <w:p w14:paraId="04E8BDAE" w14:textId="77777777" w:rsidR="00BC0045" w:rsidRDefault="00BC0045" w:rsidP="00A55528">
            <w:pPr>
              <w:jc w:val="center"/>
              <w:rPr>
                <w:b/>
              </w:rPr>
            </w:pPr>
            <w:r>
              <w:rPr>
                <w:b/>
              </w:rPr>
              <w:t>201</w:t>
            </w:r>
            <w:r w:rsidR="00A55528">
              <w:rPr>
                <w:b/>
              </w:rPr>
              <w:t>9</w:t>
            </w:r>
          </w:p>
        </w:tc>
        <w:tc>
          <w:tcPr>
            <w:tcW w:w="0" w:type="auto"/>
            <w:shd w:val="clear" w:color="auto" w:fill="D9D9D9" w:themeFill="background1" w:themeFillShade="D9"/>
          </w:tcPr>
          <w:p w14:paraId="6FC16B7D" w14:textId="77777777" w:rsidR="00BC0045" w:rsidRPr="001C0F29" w:rsidRDefault="00BC0045" w:rsidP="00A55528">
            <w:pPr>
              <w:jc w:val="center"/>
              <w:rPr>
                <w:b/>
                <w:sz w:val="24"/>
                <w:szCs w:val="24"/>
              </w:rPr>
            </w:pPr>
            <w:r>
              <w:rPr>
                <w:b/>
              </w:rPr>
              <w:t>20</w:t>
            </w:r>
            <w:r w:rsidR="00A55528">
              <w:rPr>
                <w:b/>
              </w:rPr>
              <w:t>20</w:t>
            </w:r>
          </w:p>
        </w:tc>
        <w:tc>
          <w:tcPr>
            <w:tcW w:w="0" w:type="auto"/>
            <w:shd w:val="clear" w:color="auto" w:fill="D9D9D9" w:themeFill="background1" w:themeFillShade="D9"/>
          </w:tcPr>
          <w:p w14:paraId="6A458BD9" w14:textId="77777777" w:rsidR="00BC0045" w:rsidRPr="001C0F29" w:rsidRDefault="00BC0045" w:rsidP="00A55528">
            <w:pPr>
              <w:jc w:val="center"/>
              <w:rPr>
                <w:b/>
                <w:sz w:val="24"/>
                <w:szCs w:val="24"/>
              </w:rPr>
            </w:pPr>
            <w:r>
              <w:rPr>
                <w:b/>
              </w:rPr>
              <w:t>202</w:t>
            </w:r>
            <w:r w:rsidR="00A55528">
              <w:rPr>
                <w:b/>
              </w:rPr>
              <w:t>1</w:t>
            </w:r>
          </w:p>
        </w:tc>
        <w:tc>
          <w:tcPr>
            <w:tcW w:w="0" w:type="auto"/>
            <w:shd w:val="clear" w:color="auto" w:fill="D9D9D9" w:themeFill="background1" w:themeFillShade="D9"/>
          </w:tcPr>
          <w:p w14:paraId="09130456" w14:textId="77777777" w:rsidR="00BC0045" w:rsidRPr="001C0F29" w:rsidRDefault="00BC0045" w:rsidP="00A55528">
            <w:pPr>
              <w:jc w:val="center"/>
              <w:rPr>
                <w:b/>
                <w:sz w:val="24"/>
                <w:szCs w:val="24"/>
              </w:rPr>
            </w:pPr>
            <w:r>
              <w:rPr>
                <w:b/>
              </w:rPr>
              <w:t>202</w:t>
            </w:r>
            <w:r w:rsidR="00A55528">
              <w:rPr>
                <w:b/>
              </w:rPr>
              <w:t>2</w:t>
            </w:r>
          </w:p>
        </w:tc>
        <w:tc>
          <w:tcPr>
            <w:tcW w:w="0" w:type="auto"/>
            <w:shd w:val="clear" w:color="auto" w:fill="D9D9D9" w:themeFill="background1" w:themeFillShade="D9"/>
          </w:tcPr>
          <w:p w14:paraId="399A1E6D" w14:textId="77777777" w:rsidR="00BC0045" w:rsidRPr="001C0F29" w:rsidRDefault="00BC0045" w:rsidP="00A55528">
            <w:pPr>
              <w:jc w:val="center"/>
              <w:rPr>
                <w:b/>
                <w:sz w:val="24"/>
                <w:szCs w:val="24"/>
              </w:rPr>
            </w:pPr>
            <w:r>
              <w:rPr>
                <w:b/>
              </w:rPr>
              <w:t>202</w:t>
            </w:r>
            <w:r w:rsidR="00A55528">
              <w:rPr>
                <w:b/>
              </w:rPr>
              <w:t>3</w:t>
            </w:r>
          </w:p>
        </w:tc>
      </w:tr>
      <w:tr w:rsidR="005E532F" w:rsidRPr="001C0F29" w14:paraId="5FFEC8EB" w14:textId="77777777" w:rsidTr="0006097B">
        <w:tc>
          <w:tcPr>
            <w:tcW w:w="0" w:type="auto"/>
          </w:tcPr>
          <w:p w14:paraId="2B4F9897" w14:textId="77777777" w:rsidR="005E532F" w:rsidRPr="001C0F29" w:rsidRDefault="005E532F" w:rsidP="005E532F">
            <w:r w:rsidRPr="001C0F29">
              <w:t>Aviacijos mechanikos inžinerija (pirmosios pakopos studijos, nuolatinės)</w:t>
            </w:r>
          </w:p>
        </w:tc>
        <w:tc>
          <w:tcPr>
            <w:tcW w:w="0" w:type="auto"/>
            <w:vAlign w:val="center"/>
          </w:tcPr>
          <w:p w14:paraId="279D9686" w14:textId="7051AFDE" w:rsidR="005E532F" w:rsidRDefault="005E532F" w:rsidP="005E532F">
            <w:pPr>
              <w:jc w:val="center"/>
            </w:pPr>
            <w:r>
              <w:t>69</w:t>
            </w:r>
          </w:p>
        </w:tc>
        <w:tc>
          <w:tcPr>
            <w:tcW w:w="0" w:type="auto"/>
            <w:vAlign w:val="center"/>
          </w:tcPr>
          <w:p w14:paraId="63A458F6" w14:textId="65F9D414" w:rsidR="005E532F" w:rsidRDefault="005E532F" w:rsidP="005E532F">
            <w:pPr>
              <w:jc w:val="center"/>
            </w:pPr>
            <w:r>
              <w:t>69</w:t>
            </w:r>
          </w:p>
        </w:tc>
        <w:tc>
          <w:tcPr>
            <w:tcW w:w="0" w:type="auto"/>
            <w:vAlign w:val="center"/>
          </w:tcPr>
          <w:p w14:paraId="32F5BDBE" w14:textId="7C829AA3" w:rsidR="005E532F" w:rsidRDefault="005E532F" w:rsidP="005E532F">
            <w:pPr>
              <w:jc w:val="center"/>
            </w:pPr>
            <w:r>
              <w:t>69</w:t>
            </w:r>
          </w:p>
        </w:tc>
        <w:tc>
          <w:tcPr>
            <w:tcW w:w="0" w:type="auto"/>
            <w:vAlign w:val="center"/>
          </w:tcPr>
          <w:p w14:paraId="187CFCD7" w14:textId="17AAD9DE" w:rsidR="005E532F" w:rsidRPr="001C0F29" w:rsidRDefault="005E532F" w:rsidP="005E532F">
            <w:pPr>
              <w:jc w:val="center"/>
            </w:pPr>
            <w:r>
              <w:t>69</w:t>
            </w:r>
          </w:p>
        </w:tc>
        <w:tc>
          <w:tcPr>
            <w:tcW w:w="0" w:type="auto"/>
            <w:vAlign w:val="center"/>
          </w:tcPr>
          <w:p w14:paraId="0DFC7D47" w14:textId="34AF69D0" w:rsidR="005E532F" w:rsidRPr="001C0F29" w:rsidRDefault="005E532F" w:rsidP="005E532F">
            <w:pPr>
              <w:jc w:val="center"/>
            </w:pPr>
            <w:r>
              <w:t>70</w:t>
            </w:r>
          </w:p>
        </w:tc>
        <w:tc>
          <w:tcPr>
            <w:tcW w:w="0" w:type="auto"/>
            <w:vAlign w:val="center"/>
          </w:tcPr>
          <w:p w14:paraId="2A5ED6F9" w14:textId="351425C0" w:rsidR="005E532F" w:rsidRPr="001C0F29" w:rsidRDefault="005E532F" w:rsidP="005E532F">
            <w:pPr>
              <w:jc w:val="center"/>
            </w:pPr>
            <w:r>
              <w:t>71</w:t>
            </w:r>
          </w:p>
        </w:tc>
        <w:tc>
          <w:tcPr>
            <w:tcW w:w="0" w:type="auto"/>
            <w:vAlign w:val="center"/>
          </w:tcPr>
          <w:p w14:paraId="1369E18E" w14:textId="4CB69145" w:rsidR="005E532F" w:rsidRPr="001C0F29" w:rsidRDefault="005E532F" w:rsidP="005E532F">
            <w:pPr>
              <w:jc w:val="center"/>
            </w:pPr>
            <w:r>
              <w:t>72</w:t>
            </w:r>
          </w:p>
        </w:tc>
      </w:tr>
      <w:tr w:rsidR="005E532F" w:rsidRPr="001C0F29" w14:paraId="53A66B74" w14:textId="77777777" w:rsidTr="0006097B">
        <w:tc>
          <w:tcPr>
            <w:tcW w:w="0" w:type="auto"/>
          </w:tcPr>
          <w:p w14:paraId="4C6ED263" w14:textId="77777777" w:rsidR="005E532F" w:rsidRPr="001C0F29" w:rsidRDefault="005E532F" w:rsidP="005E532F">
            <w:r w:rsidRPr="009F613D">
              <w:t>Avionika</w:t>
            </w:r>
            <w:r>
              <w:t xml:space="preserve"> </w:t>
            </w:r>
            <w:r w:rsidRPr="001C0F29">
              <w:t>(pirmosios pakopos studijos, nuolatinės)</w:t>
            </w:r>
          </w:p>
        </w:tc>
        <w:tc>
          <w:tcPr>
            <w:tcW w:w="0" w:type="auto"/>
            <w:vAlign w:val="center"/>
          </w:tcPr>
          <w:p w14:paraId="5289F2D6" w14:textId="6EE21448" w:rsidR="005E532F" w:rsidRDefault="005E532F" w:rsidP="005E532F">
            <w:pPr>
              <w:jc w:val="center"/>
            </w:pPr>
            <w:r>
              <w:t>18</w:t>
            </w:r>
          </w:p>
        </w:tc>
        <w:tc>
          <w:tcPr>
            <w:tcW w:w="0" w:type="auto"/>
            <w:vAlign w:val="center"/>
          </w:tcPr>
          <w:p w14:paraId="1135D18A" w14:textId="5D7CA28D" w:rsidR="005E532F" w:rsidRDefault="005E532F" w:rsidP="005E532F">
            <w:pPr>
              <w:jc w:val="center"/>
            </w:pPr>
            <w:r>
              <w:t>18</w:t>
            </w:r>
          </w:p>
        </w:tc>
        <w:tc>
          <w:tcPr>
            <w:tcW w:w="0" w:type="auto"/>
            <w:vAlign w:val="center"/>
          </w:tcPr>
          <w:p w14:paraId="58B44DC8" w14:textId="4CF2F7E5" w:rsidR="005E532F" w:rsidRDefault="005E532F" w:rsidP="005E532F">
            <w:pPr>
              <w:jc w:val="center"/>
            </w:pPr>
            <w:r>
              <w:t>18</w:t>
            </w:r>
          </w:p>
        </w:tc>
        <w:tc>
          <w:tcPr>
            <w:tcW w:w="0" w:type="auto"/>
            <w:vAlign w:val="center"/>
          </w:tcPr>
          <w:p w14:paraId="1818E9C5" w14:textId="0F38D803" w:rsidR="005E532F" w:rsidRPr="001C0F29" w:rsidRDefault="005E532F" w:rsidP="005E532F">
            <w:pPr>
              <w:jc w:val="center"/>
            </w:pPr>
            <w:r>
              <w:t>18</w:t>
            </w:r>
          </w:p>
        </w:tc>
        <w:tc>
          <w:tcPr>
            <w:tcW w:w="0" w:type="auto"/>
            <w:vAlign w:val="center"/>
          </w:tcPr>
          <w:p w14:paraId="0ECCE490" w14:textId="1879CF70" w:rsidR="005E532F" w:rsidRPr="001C0F29" w:rsidRDefault="005E532F" w:rsidP="005E532F">
            <w:pPr>
              <w:jc w:val="center"/>
            </w:pPr>
            <w:r>
              <w:t>19</w:t>
            </w:r>
          </w:p>
        </w:tc>
        <w:tc>
          <w:tcPr>
            <w:tcW w:w="0" w:type="auto"/>
            <w:vAlign w:val="center"/>
          </w:tcPr>
          <w:p w14:paraId="6569326A" w14:textId="6C376976" w:rsidR="005E532F" w:rsidRPr="001C0F29" w:rsidRDefault="005E532F" w:rsidP="005E532F">
            <w:pPr>
              <w:jc w:val="center"/>
            </w:pPr>
            <w:r>
              <w:t>20</w:t>
            </w:r>
          </w:p>
        </w:tc>
        <w:tc>
          <w:tcPr>
            <w:tcW w:w="0" w:type="auto"/>
            <w:vAlign w:val="center"/>
          </w:tcPr>
          <w:p w14:paraId="0FBFFF00" w14:textId="380221A2" w:rsidR="005E532F" w:rsidRPr="001C0F29" w:rsidRDefault="005E532F" w:rsidP="005E532F">
            <w:pPr>
              <w:jc w:val="center"/>
            </w:pPr>
            <w:r>
              <w:t>21</w:t>
            </w:r>
          </w:p>
        </w:tc>
      </w:tr>
      <w:tr w:rsidR="005E532F" w:rsidRPr="001C0F29" w14:paraId="3ED4A370" w14:textId="77777777" w:rsidTr="0006097B">
        <w:tc>
          <w:tcPr>
            <w:tcW w:w="0" w:type="auto"/>
          </w:tcPr>
          <w:p w14:paraId="327533C8" w14:textId="77777777" w:rsidR="005E532F" w:rsidRPr="001C0F29" w:rsidRDefault="005E532F" w:rsidP="005E532F">
            <w:r>
              <w:t>Skrydžių valdymas (vientisosios studijos, nuolatinės)</w:t>
            </w:r>
          </w:p>
        </w:tc>
        <w:tc>
          <w:tcPr>
            <w:tcW w:w="0" w:type="auto"/>
            <w:vAlign w:val="center"/>
          </w:tcPr>
          <w:p w14:paraId="5550560C" w14:textId="7886D13D" w:rsidR="005E532F" w:rsidRPr="001C0F29" w:rsidRDefault="005E532F" w:rsidP="005E532F">
            <w:pPr>
              <w:jc w:val="center"/>
            </w:pPr>
            <w:r>
              <w:t>18</w:t>
            </w:r>
          </w:p>
        </w:tc>
        <w:tc>
          <w:tcPr>
            <w:tcW w:w="0" w:type="auto"/>
            <w:vAlign w:val="center"/>
          </w:tcPr>
          <w:p w14:paraId="0601F4C3" w14:textId="51B3D06A" w:rsidR="005E532F" w:rsidRPr="001C0F29" w:rsidRDefault="005E532F" w:rsidP="005E532F">
            <w:pPr>
              <w:jc w:val="center"/>
            </w:pPr>
            <w:r>
              <w:t>18</w:t>
            </w:r>
          </w:p>
        </w:tc>
        <w:tc>
          <w:tcPr>
            <w:tcW w:w="0" w:type="auto"/>
            <w:vAlign w:val="center"/>
          </w:tcPr>
          <w:p w14:paraId="14178D9F" w14:textId="50FF8F2F" w:rsidR="005E532F" w:rsidRPr="001C0F29" w:rsidRDefault="005E532F" w:rsidP="005E532F">
            <w:pPr>
              <w:jc w:val="center"/>
            </w:pPr>
            <w:r>
              <w:t>18</w:t>
            </w:r>
          </w:p>
        </w:tc>
        <w:tc>
          <w:tcPr>
            <w:tcW w:w="0" w:type="auto"/>
            <w:vAlign w:val="center"/>
          </w:tcPr>
          <w:p w14:paraId="66A0C9C0" w14:textId="59BB91DA" w:rsidR="005E532F" w:rsidRPr="001C0F29" w:rsidRDefault="005E532F" w:rsidP="005E532F">
            <w:pPr>
              <w:jc w:val="center"/>
            </w:pPr>
            <w:r>
              <w:t>18</w:t>
            </w:r>
          </w:p>
        </w:tc>
        <w:tc>
          <w:tcPr>
            <w:tcW w:w="0" w:type="auto"/>
            <w:vAlign w:val="center"/>
          </w:tcPr>
          <w:p w14:paraId="4168C568" w14:textId="66A11B45" w:rsidR="005E532F" w:rsidRPr="001C0F29" w:rsidRDefault="005E532F" w:rsidP="005E532F">
            <w:pPr>
              <w:jc w:val="center"/>
            </w:pPr>
            <w:r>
              <w:t>19</w:t>
            </w:r>
          </w:p>
        </w:tc>
        <w:tc>
          <w:tcPr>
            <w:tcW w:w="0" w:type="auto"/>
            <w:vAlign w:val="center"/>
          </w:tcPr>
          <w:p w14:paraId="6B6A0DE1" w14:textId="12E082A4" w:rsidR="005E532F" w:rsidRPr="001C0F29" w:rsidRDefault="005E532F" w:rsidP="005E532F">
            <w:pPr>
              <w:jc w:val="center"/>
            </w:pPr>
            <w:r>
              <w:t>20</w:t>
            </w:r>
          </w:p>
        </w:tc>
        <w:tc>
          <w:tcPr>
            <w:tcW w:w="0" w:type="auto"/>
            <w:vAlign w:val="center"/>
          </w:tcPr>
          <w:p w14:paraId="5EA36E8B" w14:textId="0FA6104C" w:rsidR="005E532F" w:rsidRPr="001C0F29" w:rsidRDefault="005E532F" w:rsidP="005E532F">
            <w:pPr>
              <w:jc w:val="center"/>
            </w:pPr>
            <w:r>
              <w:t>21</w:t>
            </w:r>
          </w:p>
        </w:tc>
      </w:tr>
      <w:tr w:rsidR="005E532F" w:rsidRPr="001C0F29" w14:paraId="63CB1D52" w14:textId="77777777" w:rsidTr="0006097B">
        <w:tc>
          <w:tcPr>
            <w:tcW w:w="0" w:type="auto"/>
          </w:tcPr>
          <w:p w14:paraId="7E8ECA76" w14:textId="77777777" w:rsidR="005E532F" w:rsidRPr="001C0F29" w:rsidRDefault="005E532F" w:rsidP="005E532F">
            <w:r w:rsidRPr="009F613D">
              <w:t>Aviacijos mechanikos inžinerija</w:t>
            </w:r>
            <w:r>
              <w:t xml:space="preserve"> </w:t>
            </w:r>
            <w:r w:rsidRPr="001C0F29">
              <w:t>(</w:t>
            </w:r>
            <w:r>
              <w:t>antrosios</w:t>
            </w:r>
            <w:r w:rsidRPr="001C0F29">
              <w:t xml:space="preserve"> pakopos studijos, nuolatinės)</w:t>
            </w:r>
          </w:p>
        </w:tc>
        <w:tc>
          <w:tcPr>
            <w:tcW w:w="0" w:type="auto"/>
            <w:vAlign w:val="center"/>
          </w:tcPr>
          <w:p w14:paraId="46FA1BB6" w14:textId="5DF72347" w:rsidR="005E532F" w:rsidRPr="001C0F29" w:rsidRDefault="005E532F" w:rsidP="005E532F">
            <w:pPr>
              <w:jc w:val="center"/>
            </w:pPr>
            <w:r>
              <w:t>11</w:t>
            </w:r>
          </w:p>
        </w:tc>
        <w:tc>
          <w:tcPr>
            <w:tcW w:w="0" w:type="auto"/>
            <w:vAlign w:val="center"/>
          </w:tcPr>
          <w:p w14:paraId="0405DEED" w14:textId="4C5B8BA3" w:rsidR="005E532F" w:rsidRPr="001C0F29" w:rsidRDefault="005E532F" w:rsidP="005E532F">
            <w:pPr>
              <w:jc w:val="center"/>
            </w:pPr>
            <w:r>
              <w:t>11</w:t>
            </w:r>
          </w:p>
        </w:tc>
        <w:tc>
          <w:tcPr>
            <w:tcW w:w="0" w:type="auto"/>
            <w:vAlign w:val="center"/>
          </w:tcPr>
          <w:p w14:paraId="7045DA59" w14:textId="40D63F69" w:rsidR="005E532F" w:rsidRPr="001C0F29" w:rsidRDefault="005E532F" w:rsidP="005E532F">
            <w:pPr>
              <w:jc w:val="center"/>
            </w:pPr>
            <w:r>
              <w:t>11</w:t>
            </w:r>
          </w:p>
        </w:tc>
        <w:tc>
          <w:tcPr>
            <w:tcW w:w="0" w:type="auto"/>
            <w:vAlign w:val="center"/>
          </w:tcPr>
          <w:p w14:paraId="42D687A3" w14:textId="4811315B" w:rsidR="005E532F" w:rsidRPr="001C0F29" w:rsidRDefault="005E532F" w:rsidP="005E532F">
            <w:pPr>
              <w:jc w:val="center"/>
            </w:pPr>
            <w:r>
              <w:t>11</w:t>
            </w:r>
          </w:p>
        </w:tc>
        <w:tc>
          <w:tcPr>
            <w:tcW w:w="0" w:type="auto"/>
            <w:vAlign w:val="center"/>
          </w:tcPr>
          <w:p w14:paraId="3B1E4312" w14:textId="77777777" w:rsidR="005E532F" w:rsidRPr="001C0F29" w:rsidRDefault="005E532F" w:rsidP="005E532F">
            <w:pPr>
              <w:jc w:val="center"/>
            </w:pPr>
            <w:r>
              <w:t>13</w:t>
            </w:r>
          </w:p>
        </w:tc>
        <w:tc>
          <w:tcPr>
            <w:tcW w:w="0" w:type="auto"/>
            <w:vAlign w:val="center"/>
          </w:tcPr>
          <w:p w14:paraId="12FFCEA0" w14:textId="59E0037D" w:rsidR="005E532F" w:rsidRPr="001C0F29" w:rsidRDefault="005E532F" w:rsidP="005E532F">
            <w:pPr>
              <w:jc w:val="center"/>
            </w:pPr>
            <w:r>
              <w:t>15</w:t>
            </w:r>
          </w:p>
        </w:tc>
        <w:tc>
          <w:tcPr>
            <w:tcW w:w="0" w:type="auto"/>
            <w:vAlign w:val="center"/>
          </w:tcPr>
          <w:p w14:paraId="7AA695BB" w14:textId="59C636E1" w:rsidR="005E532F" w:rsidRPr="001C0F29" w:rsidRDefault="005E532F" w:rsidP="005E532F">
            <w:pPr>
              <w:jc w:val="center"/>
            </w:pPr>
            <w:r>
              <w:t>17</w:t>
            </w:r>
          </w:p>
        </w:tc>
      </w:tr>
      <w:tr w:rsidR="005E532F" w:rsidRPr="001C0F29" w14:paraId="3EFD6B8A" w14:textId="77777777" w:rsidTr="0006097B">
        <w:tc>
          <w:tcPr>
            <w:tcW w:w="0" w:type="auto"/>
          </w:tcPr>
          <w:p w14:paraId="6D8354C0" w14:textId="77777777" w:rsidR="005E532F" w:rsidRPr="001C0F29" w:rsidRDefault="005E532F" w:rsidP="005E532F">
            <w:r w:rsidRPr="009F613D">
              <w:t>Inžinerinė ekonomika ir vadyba (Aviacijos vadyba)</w:t>
            </w:r>
            <w:r>
              <w:t xml:space="preserve"> </w:t>
            </w:r>
            <w:r w:rsidRPr="001C0F29">
              <w:t>(</w:t>
            </w:r>
            <w:r>
              <w:t>antrosios</w:t>
            </w:r>
            <w:r w:rsidRPr="001C0F29">
              <w:t xml:space="preserve"> pakopos studijos, nuolatinės)</w:t>
            </w:r>
          </w:p>
        </w:tc>
        <w:tc>
          <w:tcPr>
            <w:tcW w:w="0" w:type="auto"/>
            <w:vAlign w:val="center"/>
          </w:tcPr>
          <w:p w14:paraId="62573100" w14:textId="3A5B31C7" w:rsidR="005E532F" w:rsidRDefault="005E532F" w:rsidP="005E532F">
            <w:pPr>
              <w:jc w:val="center"/>
            </w:pPr>
            <w:r w:rsidRPr="008B212E">
              <w:t>1</w:t>
            </w:r>
            <w:r>
              <w:t>0</w:t>
            </w:r>
          </w:p>
        </w:tc>
        <w:tc>
          <w:tcPr>
            <w:tcW w:w="0" w:type="auto"/>
            <w:vAlign w:val="center"/>
          </w:tcPr>
          <w:p w14:paraId="45FFB287" w14:textId="7F2C49B3" w:rsidR="005E532F" w:rsidRDefault="005E532F" w:rsidP="005E532F">
            <w:pPr>
              <w:jc w:val="center"/>
            </w:pPr>
            <w:r w:rsidRPr="008B212E">
              <w:t>1</w:t>
            </w:r>
            <w:r>
              <w:t>0</w:t>
            </w:r>
          </w:p>
        </w:tc>
        <w:tc>
          <w:tcPr>
            <w:tcW w:w="0" w:type="auto"/>
            <w:vAlign w:val="center"/>
          </w:tcPr>
          <w:p w14:paraId="7D70C399" w14:textId="614DC66D" w:rsidR="005E532F" w:rsidRDefault="005E532F" w:rsidP="005E532F">
            <w:pPr>
              <w:jc w:val="center"/>
            </w:pPr>
            <w:r w:rsidRPr="008B212E">
              <w:t>1</w:t>
            </w:r>
            <w:r>
              <w:t>0</w:t>
            </w:r>
          </w:p>
        </w:tc>
        <w:tc>
          <w:tcPr>
            <w:tcW w:w="0" w:type="auto"/>
            <w:vAlign w:val="center"/>
          </w:tcPr>
          <w:p w14:paraId="6A0CCDA0" w14:textId="558E3C3F" w:rsidR="005E532F" w:rsidRPr="001C0F29" w:rsidRDefault="005E532F" w:rsidP="005E532F">
            <w:pPr>
              <w:jc w:val="center"/>
            </w:pPr>
            <w:r>
              <w:t>10</w:t>
            </w:r>
          </w:p>
        </w:tc>
        <w:tc>
          <w:tcPr>
            <w:tcW w:w="0" w:type="auto"/>
            <w:vAlign w:val="center"/>
          </w:tcPr>
          <w:p w14:paraId="08395582" w14:textId="055C380B" w:rsidR="005E532F" w:rsidRPr="001C0F29" w:rsidRDefault="005E532F" w:rsidP="005E532F">
            <w:pPr>
              <w:jc w:val="center"/>
            </w:pPr>
            <w:r>
              <w:t>11</w:t>
            </w:r>
          </w:p>
        </w:tc>
        <w:tc>
          <w:tcPr>
            <w:tcW w:w="0" w:type="auto"/>
            <w:vAlign w:val="center"/>
          </w:tcPr>
          <w:p w14:paraId="1A9222A9" w14:textId="21AA7362" w:rsidR="005E532F" w:rsidRPr="001C0F29" w:rsidRDefault="005E532F" w:rsidP="005E532F">
            <w:pPr>
              <w:jc w:val="center"/>
            </w:pPr>
            <w:r>
              <w:t>12</w:t>
            </w:r>
          </w:p>
        </w:tc>
        <w:tc>
          <w:tcPr>
            <w:tcW w:w="0" w:type="auto"/>
            <w:vAlign w:val="center"/>
          </w:tcPr>
          <w:p w14:paraId="73487D57" w14:textId="1AAECD91" w:rsidR="005E532F" w:rsidRPr="001C0F29" w:rsidRDefault="005E532F" w:rsidP="005E532F">
            <w:pPr>
              <w:jc w:val="center"/>
            </w:pPr>
            <w:r>
              <w:t>13</w:t>
            </w:r>
          </w:p>
        </w:tc>
      </w:tr>
    </w:tbl>
    <w:p w14:paraId="1B136D91" w14:textId="77777777" w:rsidR="00BC0045" w:rsidRPr="00A34C87" w:rsidRDefault="00BC0045" w:rsidP="00BC0045">
      <w:pPr>
        <w:spacing w:before="120" w:after="120" w:line="240" w:lineRule="auto"/>
        <w:jc w:val="both"/>
        <w:rPr>
          <w:rFonts w:ascii="Times New Roman" w:hAnsi="Times New Roman" w:cs="Times New Roman"/>
          <w:sz w:val="12"/>
          <w:szCs w:val="12"/>
        </w:rPr>
      </w:pPr>
    </w:p>
    <w:p w14:paraId="535F24BF" w14:textId="77777777" w:rsidR="003273F3" w:rsidRDefault="003273F3" w:rsidP="003273F3">
      <w:pPr>
        <w:spacing w:before="120" w:after="120" w:line="240" w:lineRule="auto"/>
        <w:ind w:firstLine="709"/>
        <w:jc w:val="both"/>
        <w:rPr>
          <w:rFonts w:ascii="Times New Roman" w:hAnsi="Times New Roman" w:cs="Times New Roman"/>
          <w:sz w:val="24"/>
          <w:szCs w:val="24"/>
        </w:rPr>
      </w:pPr>
      <w:r w:rsidRPr="00153399">
        <w:rPr>
          <w:rFonts w:ascii="Times New Roman" w:hAnsi="Times New Roman" w:cs="Times New Roman"/>
          <w:sz w:val="24"/>
          <w:szCs w:val="24"/>
        </w:rPr>
        <w:t>P</w:t>
      </w:r>
      <w:r>
        <w:rPr>
          <w:rFonts w:ascii="Times New Roman" w:hAnsi="Times New Roman" w:cs="Times New Roman"/>
          <w:sz w:val="24"/>
          <w:szCs w:val="24"/>
        </w:rPr>
        <w:t>lanuojamos papildomos p</w:t>
      </w:r>
      <w:r w:rsidRPr="00153399">
        <w:rPr>
          <w:rFonts w:ascii="Times New Roman" w:hAnsi="Times New Roman" w:cs="Times New Roman"/>
          <w:sz w:val="24"/>
          <w:szCs w:val="24"/>
        </w:rPr>
        <w:t xml:space="preserve">ajamos </w:t>
      </w:r>
      <w:r>
        <w:rPr>
          <w:rFonts w:ascii="Times New Roman" w:hAnsi="Times New Roman" w:cs="Times New Roman"/>
          <w:sz w:val="24"/>
          <w:szCs w:val="24"/>
        </w:rPr>
        <w:t>dėl</w:t>
      </w:r>
      <w:r w:rsidRPr="00153399">
        <w:rPr>
          <w:rFonts w:ascii="Times New Roman" w:hAnsi="Times New Roman" w:cs="Times New Roman"/>
          <w:sz w:val="24"/>
          <w:szCs w:val="24"/>
        </w:rPr>
        <w:t xml:space="preserve"> </w:t>
      </w:r>
      <w:r>
        <w:rPr>
          <w:rFonts w:ascii="Times New Roman" w:hAnsi="Times New Roman" w:cs="Times New Roman"/>
          <w:sz w:val="24"/>
          <w:szCs w:val="24"/>
        </w:rPr>
        <w:t xml:space="preserve">padidėjusio </w:t>
      </w:r>
      <w:r w:rsidRPr="00153399">
        <w:rPr>
          <w:rFonts w:ascii="Times New Roman" w:hAnsi="Times New Roman" w:cs="Times New Roman"/>
          <w:sz w:val="24"/>
          <w:szCs w:val="24"/>
        </w:rPr>
        <w:t xml:space="preserve">studentų </w:t>
      </w:r>
      <w:r>
        <w:rPr>
          <w:rFonts w:ascii="Times New Roman" w:hAnsi="Times New Roman" w:cs="Times New Roman"/>
          <w:sz w:val="24"/>
          <w:szCs w:val="24"/>
        </w:rPr>
        <w:t xml:space="preserve">skaičiaus </w:t>
      </w:r>
      <w:r w:rsidRPr="00153399">
        <w:rPr>
          <w:rFonts w:ascii="Times New Roman" w:hAnsi="Times New Roman" w:cs="Times New Roman"/>
          <w:sz w:val="24"/>
          <w:szCs w:val="24"/>
        </w:rPr>
        <w:t xml:space="preserve">pirmuosius </w:t>
      </w:r>
      <w:r>
        <w:rPr>
          <w:rFonts w:ascii="Times New Roman" w:hAnsi="Times New Roman" w:cs="Times New Roman"/>
          <w:sz w:val="24"/>
          <w:szCs w:val="24"/>
        </w:rPr>
        <w:t xml:space="preserve">8-erius </w:t>
      </w:r>
      <w:r w:rsidRPr="0085170C">
        <w:rPr>
          <w:rFonts w:ascii="Times New Roman" w:hAnsi="Times New Roman" w:cs="Times New Roman"/>
          <w:sz w:val="24"/>
          <w:szCs w:val="24"/>
        </w:rPr>
        <w:t xml:space="preserve">metus nuo pastato veiklos pradžios pateiktos </w:t>
      </w:r>
      <w:r w:rsidR="0085170C" w:rsidRPr="0085170C">
        <w:rPr>
          <w:rFonts w:ascii="Times New Roman" w:hAnsi="Times New Roman" w:cs="Times New Roman"/>
          <w:sz w:val="24"/>
          <w:szCs w:val="24"/>
        </w:rPr>
        <w:t>20</w:t>
      </w:r>
      <w:r w:rsidRPr="0085170C">
        <w:rPr>
          <w:rFonts w:ascii="Times New Roman" w:hAnsi="Times New Roman" w:cs="Times New Roman"/>
          <w:sz w:val="24"/>
          <w:szCs w:val="24"/>
        </w:rPr>
        <w:t xml:space="preserve"> lent</w:t>
      </w:r>
      <w:r w:rsidR="0085170C">
        <w:rPr>
          <w:rFonts w:ascii="Times New Roman" w:hAnsi="Times New Roman" w:cs="Times New Roman"/>
          <w:sz w:val="24"/>
          <w:szCs w:val="24"/>
        </w:rPr>
        <w:t>elėje.</w:t>
      </w:r>
    </w:p>
    <w:p w14:paraId="0411A1C3" w14:textId="77777777" w:rsidR="003273F3" w:rsidRPr="00A34C87" w:rsidRDefault="003273F3" w:rsidP="003273F3">
      <w:pPr>
        <w:spacing w:before="120" w:after="120" w:line="240" w:lineRule="auto"/>
        <w:ind w:firstLine="709"/>
        <w:rPr>
          <w:rFonts w:ascii="Times New Roman" w:hAnsi="Times New Roman" w:cs="Times New Roman"/>
          <w:sz w:val="12"/>
          <w:szCs w:val="12"/>
        </w:rPr>
      </w:pPr>
    </w:p>
    <w:p w14:paraId="3377584F" w14:textId="77777777" w:rsidR="003273F3" w:rsidRPr="00153399" w:rsidRDefault="0085170C" w:rsidP="003273F3">
      <w:pPr>
        <w:spacing w:before="120" w:after="120" w:line="240" w:lineRule="auto"/>
        <w:rPr>
          <w:rFonts w:ascii="Times New Roman" w:hAnsi="Times New Roman" w:cs="Times New Roman"/>
          <w:b/>
          <w:sz w:val="20"/>
          <w:szCs w:val="20"/>
        </w:rPr>
      </w:pPr>
      <w:r w:rsidRPr="0085170C">
        <w:rPr>
          <w:rFonts w:ascii="Times New Roman" w:hAnsi="Times New Roman" w:cs="Times New Roman"/>
          <w:b/>
          <w:sz w:val="20"/>
          <w:szCs w:val="20"/>
        </w:rPr>
        <w:t>20</w:t>
      </w:r>
      <w:r w:rsidR="003273F3" w:rsidRPr="0085170C">
        <w:rPr>
          <w:rFonts w:ascii="Times New Roman" w:hAnsi="Times New Roman" w:cs="Times New Roman"/>
          <w:b/>
          <w:sz w:val="20"/>
          <w:szCs w:val="20"/>
        </w:rPr>
        <w:t xml:space="preserve"> lentelė. </w:t>
      </w:r>
      <w:r w:rsidR="003273F3" w:rsidRPr="0085170C">
        <w:rPr>
          <w:rFonts w:ascii="Times New Roman" w:hAnsi="Times New Roman" w:cs="Times New Roman"/>
          <w:sz w:val="20"/>
          <w:szCs w:val="20"/>
        </w:rPr>
        <w:t>Papildomos pajamos dėl padidėjusio studentų skaičiaus, 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766"/>
        <w:gridCol w:w="716"/>
        <w:gridCol w:w="866"/>
        <w:gridCol w:w="966"/>
        <w:gridCol w:w="966"/>
        <w:gridCol w:w="966"/>
        <w:gridCol w:w="966"/>
        <w:gridCol w:w="966"/>
      </w:tblGrid>
      <w:tr w:rsidR="003273F3" w:rsidRPr="00561E9B" w14:paraId="7E2573A9" w14:textId="77777777" w:rsidTr="0006097B">
        <w:trPr>
          <w:trHeight w:val="555"/>
          <w:jc w:val="center"/>
        </w:trPr>
        <w:tc>
          <w:tcPr>
            <w:tcW w:w="0" w:type="auto"/>
            <w:shd w:val="clear" w:color="auto" w:fill="D9D9D9" w:themeFill="background1" w:themeFillShade="D9"/>
            <w:vAlign w:val="center"/>
            <w:hideMark/>
          </w:tcPr>
          <w:p w14:paraId="04839775" w14:textId="77777777" w:rsidR="003273F3" w:rsidRPr="00561E9B" w:rsidRDefault="003273F3" w:rsidP="0006097B">
            <w:pPr>
              <w:spacing w:after="0" w:line="240" w:lineRule="auto"/>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Pajamos iš studijų</w:t>
            </w:r>
          </w:p>
        </w:tc>
        <w:tc>
          <w:tcPr>
            <w:tcW w:w="0" w:type="auto"/>
            <w:shd w:val="clear" w:color="auto" w:fill="D9D9D9" w:themeFill="background1" w:themeFillShade="D9"/>
            <w:vAlign w:val="center"/>
            <w:hideMark/>
          </w:tcPr>
          <w:p w14:paraId="4756254A" w14:textId="77777777" w:rsidR="003273F3" w:rsidRPr="00561E9B" w:rsidRDefault="003273F3" w:rsidP="00A55528">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1</w:t>
            </w:r>
          </w:p>
        </w:tc>
        <w:tc>
          <w:tcPr>
            <w:tcW w:w="0" w:type="auto"/>
            <w:shd w:val="clear" w:color="auto" w:fill="D9D9D9" w:themeFill="background1" w:themeFillShade="D9"/>
            <w:vAlign w:val="center"/>
            <w:hideMark/>
          </w:tcPr>
          <w:p w14:paraId="4EE17427" w14:textId="77777777" w:rsidR="003273F3" w:rsidRPr="00561E9B" w:rsidRDefault="003273F3" w:rsidP="00A55528">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2</w:t>
            </w:r>
          </w:p>
        </w:tc>
        <w:tc>
          <w:tcPr>
            <w:tcW w:w="0" w:type="auto"/>
            <w:shd w:val="clear" w:color="auto" w:fill="D9D9D9" w:themeFill="background1" w:themeFillShade="D9"/>
            <w:vAlign w:val="center"/>
            <w:hideMark/>
          </w:tcPr>
          <w:p w14:paraId="3A31E811" w14:textId="77777777" w:rsidR="003273F3" w:rsidRPr="00561E9B" w:rsidRDefault="003273F3" w:rsidP="00A55528">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3</w:t>
            </w:r>
          </w:p>
        </w:tc>
        <w:tc>
          <w:tcPr>
            <w:tcW w:w="0" w:type="auto"/>
            <w:shd w:val="clear" w:color="auto" w:fill="D9D9D9" w:themeFill="background1" w:themeFillShade="D9"/>
            <w:vAlign w:val="center"/>
            <w:hideMark/>
          </w:tcPr>
          <w:p w14:paraId="27A09D3C" w14:textId="77777777" w:rsidR="003273F3" w:rsidRPr="00561E9B" w:rsidRDefault="003273F3" w:rsidP="00A55528">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4</w:t>
            </w:r>
          </w:p>
        </w:tc>
        <w:tc>
          <w:tcPr>
            <w:tcW w:w="0" w:type="auto"/>
            <w:shd w:val="clear" w:color="auto" w:fill="D9D9D9" w:themeFill="background1" w:themeFillShade="D9"/>
            <w:vAlign w:val="center"/>
            <w:hideMark/>
          </w:tcPr>
          <w:p w14:paraId="57BCBE18" w14:textId="77777777" w:rsidR="003273F3" w:rsidRPr="00561E9B" w:rsidRDefault="003273F3" w:rsidP="00A55528">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5</w:t>
            </w:r>
          </w:p>
        </w:tc>
        <w:tc>
          <w:tcPr>
            <w:tcW w:w="0" w:type="auto"/>
            <w:shd w:val="clear" w:color="auto" w:fill="D9D9D9" w:themeFill="background1" w:themeFillShade="D9"/>
            <w:vAlign w:val="center"/>
            <w:hideMark/>
          </w:tcPr>
          <w:p w14:paraId="7ED57A81" w14:textId="77777777" w:rsidR="003273F3" w:rsidRPr="00561E9B" w:rsidRDefault="003273F3" w:rsidP="00A55528">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6</w:t>
            </w:r>
          </w:p>
        </w:tc>
        <w:tc>
          <w:tcPr>
            <w:tcW w:w="0" w:type="auto"/>
            <w:shd w:val="clear" w:color="auto" w:fill="D9D9D9" w:themeFill="background1" w:themeFillShade="D9"/>
            <w:vAlign w:val="center"/>
            <w:hideMark/>
          </w:tcPr>
          <w:p w14:paraId="5EC99442" w14:textId="77777777" w:rsidR="003273F3" w:rsidRPr="00561E9B" w:rsidRDefault="003273F3" w:rsidP="00A55528">
            <w:pPr>
              <w:spacing w:after="0" w:line="240" w:lineRule="auto"/>
              <w:jc w:val="center"/>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7</w:t>
            </w:r>
          </w:p>
        </w:tc>
        <w:tc>
          <w:tcPr>
            <w:tcW w:w="0" w:type="auto"/>
            <w:shd w:val="clear" w:color="auto" w:fill="D9D9D9" w:themeFill="background1" w:themeFillShade="D9"/>
            <w:vAlign w:val="center"/>
          </w:tcPr>
          <w:p w14:paraId="7649894E" w14:textId="77777777" w:rsidR="003273F3" w:rsidRPr="00561E9B" w:rsidRDefault="003273F3" w:rsidP="00A55528">
            <w:pPr>
              <w:spacing w:after="0" w:line="240" w:lineRule="auto"/>
              <w:jc w:val="center"/>
              <w:rPr>
                <w:rFonts w:ascii="Times New Roman" w:hAnsi="Times New Roman" w:cs="Times New Roman"/>
                <w:b/>
                <w:bCs/>
                <w:color w:val="000000"/>
                <w:sz w:val="20"/>
                <w:szCs w:val="20"/>
              </w:rPr>
            </w:pPr>
            <w:r w:rsidRPr="00561E9B">
              <w:rPr>
                <w:rFonts w:ascii="Times New Roman" w:hAnsi="Times New Roman" w:cs="Times New Roman"/>
                <w:b/>
                <w:bCs/>
                <w:color w:val="000000"/>
                <w:sz w:val="20"/>
                <w:szCs w:val="20"/>
              </w:rPr>
              <w:t>202</w:t>
            </w:r>
            <w:r w:rsidR="00A55528">
              <w:rPr>
                <w:rFonts w:ascii="Times New Roman" w:hAnsi="Times New Roman" w:cs="Times New Roman"/>
                <w:b/>
                <w:bCs/>
                <w:color w:val="000000"/>
                <w:sz w:val="20"/>
                <w:szCs w:val="20"/>
              </w:rPr>
              <w:t>8</w:t>
            </w:r>
          </w:p>
        </w:tc>
      </w:tr>
      <w:tr w:rsidR="00CE6B3F" w:rsidRPr="00561E9B" w14:paraId="311979F6" w14:textId="77777777" w:rsidTr="00CE6B3F">
        <w:trPr>
          <w:trHeight w:val="540"/>
          <w:jc w:val="center"/>
        </w:trPr>
        <w:tc>
          <w:tcPr>
            <w:tcW w:w="0" w:type="auto"/>
            <w:shd w:val="clear" w:color="auto" w:fill="auto"/>
            <w:vAlign w:val="center"/>
            <w:hideMark/>
          </w:tcPr>
          <w:p w14:paraId="7DD3242F" w14:textId="77777777" w:rsidR="00CE6B3F" w:rsidRPr="00561E9B" w:rsidRDefault="00CE6B3F" w:rsidP="00CE6B3F">
            <w:pPr>
              <w:spacing w:after="0" w:line="240" w:lineRule="auto"/>
              <w:rPr>
                <w:rFonts w:ascii="Times New Roman" w:eastAsia="Times New Roman" w:hAnsi="Times New Roman" w:cs="Times New Roman"/>
                <w:color w:val="000000"/>
                <w:sz w:val="20"/>
                <w:szCs w:val="20"/>
                <w:lang w:eastAsia="lt-LT"/>
              </w:rPr>
            </w:pPr>
            <w:r w:rsidRPr="00561E9B">
              <w:rPr>
                <w:rFonts w:ascii="Times New Roman" w:eastAsia="Times New Roman" w:hAnsi="Times New Roman" w:cs="Times New Roman"/>
                <w:color w:val="000000"/>
                <w:sz w:val="20"/>
                <w:szCs w:val="20"/>
                <w:lang w:eastAsia="lt-LT"/>
              </w:rPr>
              <w:t xml:space="preserve">Aviacijos mechanikos inžinerija </w:t>
            </w:r>
            <w:r>
              <w:rPr>
                <w:rFonts w:ascii="Times New Roman" w:eastAsia="Times New Roman" w:hAnsi="Times New Roman" w:cs="Times New Roman"/>
                <w:color w:val="000000"/>
                <w:sz w:val="20"/>
                <w:szCs w:val="20"/>
                <w:lang w:eastAsia="lt-LT"/>
              </w:rPr>
              <w:t>(</w:t>
            </w:r>
            <w:r w:rsidRPr="00561E9B">
              <w:rPr>
                <w:rFonts w:ascii="Times New Roman" w:eastAsia="Times New Roman" w:hAnsi="Times New Roman" w:cs="Times New Roman"/>
                <w:color w:val="000000"/>
                <w:sz w:val="20"/>
                <w:szCs w:val="20"/>
                <w:lang w:eastAsia="lt-LT"/>
              </w:rPr>
              <w:t>pirmosios pakopos studijos, nuolatinės)</w:t>
            </w:r>
          </w:p>
        </w:tc>
        <w:tc>
          <w:tcPr>
            <w:tcW w:w="0" w:type="auto"/>
            <w:shd w:val="clear" w:color="auto" w:fill="auto"/>
            <w:noWrap/>
            <w:vAlign w:val="center"/>
          </w:tcPr>
          <w:p w14:paraId="282020C7"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1124</w:t>
            </w:r>
          </w:p>
        </w:tc>
        <w:tc>
          <w:tcPr>
            <w:tcW w:w="0" w:type="auto"/>
            <w:shd w:val="clear" w:color="auto" w:fill="auto"/>
            <w:noWrap/>
            <w:vAlign w:val="center"/>
          </w:tcPr>
          <w:p w14:paraId="739635F3"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4496</w:t>
            </w:r>
          </w:p>
        </w:tc>
        <w:tc>
          <w:tcPr>
            <w:tcW w:w="0" w:type="auto"/>
            <w:shd w:val="clear" w:color="auto" w:fill="auto"/>
            <w:noWrap/>
            <w:vAlign w:val="center"/>
          </w:tcPr>
          <w:p w14:paraId="64A0AC4D"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10116</w:t>
            </w:r>
          </w:p>
        </w:tc>
        <w:tc>
          <w:tcPr>
            <w:tcW w:w="0" w:type="auto"/>
            <w:shd w:val="clear" w:color="auto" w:fill="auto"/>
            <w:noWrap/>
            <w:vAlign w:val="center"/>
          </w:tcPr>
          <w:p w14:paraId="02FEFE16"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16860</w:t>
            </w:r>
          </w:p>
        </w:tc>
        <w:tc>
          <w:tcPr>
            <w:tcW w:w="0" w:type="auto"/>
            <w:shd w:val="clear" w:color="auto" w:fill="auto"/>
            <w:noWrap/>
            <w:vAlign w:val="center"/>
          </w:tcPr>
          <w:p w14:paraId="0B664BFD"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22480</w:t>
            </w:r>
          </w:p>
        </w:tc>
        <w:tc>
          <w:tcPr>
            <w:tcW w:w="0" w:type="auto"/>
            <w:shd w:val="clear" w:color="auto" w:fill="auto"/>
            <w:noWrap/>
            <w:vAlign w:val="center"/>
          </w:tcPr>
          <w:p w14:paraId="6E7DF304"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25852</w:t>
            </w:r>
          </w:p>
        </w:tc>
        <w:tc>
          <w:tcPr>
            <w:tcW w:w="0" w:type="auto"/>
            <w:shd w:val="clear" w:color="auto" w:fill="auto"/>
            <w:noWrap/>
            <w:vAlign w:val="center"/>
          </w:tcPr>
          <w:p w14:paraId="70E0C392"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26976</w:t>
            </w:r>
          </w:p>
        </w:tc>
        <w:tc>
          <w:tcPr>
            <w:tcW w:w="0" w:type="auto"/>
            <w:vAlign w:val="center"/>
          </w:tcPr>
          <w:p w14:paraId="79BBB4F1"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26976</w:t>
            </w:r>
          </w:p>
        </w:tc>
      </w:tr>
      <w:tr w:rsidR="00CE6B3F" w:rsidRPr="003930E8" w14:paraId="69F019FC" w14:textId="77777777" w:rsidTr="00CE6B3F">
        <w:trPr>
          <w:trHeight w:val="578"/>
          <w:jc w:val="center"/>
        </w:trPr>
        <w:tc>
          <w:tcPr>
            <w:tcW w:w="0" w:type="auto"/>
            <w:shd w:val="clear" w:color="auto" w:fill="auto"/>
            <w:vAlign w:val="center"/>
            <w:hideMark/>
          </w:tcPr>
          <w:p w14:paraId="3968A850" w14:textId="77777777" w:rsidR="00CE6B3F" w:rsidRPr="00561E9B" w:rsidRDefault="00CE6B3F" w:rsidP="00CE6B3F">
            <w:pPr>
              <w:spacing w:after="0" w:line="240" w:lineRule="auto"/>
              <w:rPr>
                <w:rFonts w:ascii="Times New Roman" w:eastAsia="Times New Roman" w:hAnsi="Times New Roman" w:cs="Times New Roman"/>
                <w:color w:val="000000"/>
                <w:sz w:val="20"/>
                <w:szCs w:val="20"/>
                <w:lang w:eastAsia="lt-LT"/>
              </w:rPr>
            </w:pPr>
            <w:r w:rsidRPr="00561E9B">
              <w:rPr>
                <w:rFonts w:ascii="Times New Roman" w:eastAsia="Times New Roman" w:hAnsi="Times New Roman" w:cs="Times New Roman"/>
                <w:color w:val="000000"/>
                <w:sz w:val="20"/>
                <w:szCs w:val="20"/>
                <w:lang w:eastAsia="lt-LT"/>
              </w:rPr>
              <w:t>Avionika (pirmosios pakopos studijos, nuolatinės)</w:t>
            </w:r>
          </w:p>
        </w:tc>
        <w:tc>
          <w:tcPr>
            <w:tcW w:w="0" w:type="auto"/>
            <w:shd w:val="clear" w:color="auto" w:fill="auto"/>
            <w:noWrap/>
            <w:vAlign w:val="center"/>
          </w:tcPr>
          <w:p w14:paraId="7F0DC5A6"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1124</w:t>
            </w:r>
          </w:p>
        </w:tc>
        <w:tc>
          <w:tcPr>
            <w:tcW w:w="0" w:type="auto"/>
            <w:shd w:val="clear" w:color="auto" w:fill="auto"/>
            <w:noWrap/>
            <w:vAlign w:val="center"/>
          </w:tcPr>
          <w:p w14:paraId="4E64612C"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4496</w:t>
            </w:r>
          </w:p>
        </w:tc>
        <w:tc>
          <w:tcPr>
            <w:tcW w:w="0" w:type="auto"/>
            <w:shd w:val="clear" w:color="auto" w:fill="auto"/>
            <w:noWrap/>
            <w:vAlign w:val="center"/>
          </w:tcPr>
          <w:p w14:paraId="7BF0B62A"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10116</w:t>
            </w:r>
          </w:p>
        </w:tc>
        <w:tc>
          <w:tcPr>
            <w:tcW w:w="0" w:type="auto"/>
            <w:shd w:val="clear" w:color="auto" w:fill="auto"/>
            <w:noWrap/>
            <w:vAlign w:val="center"/>
          </w:tcPr>
          <w:p w14:paraId="5C8959A6"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16860</w:t>
            </w:r>
          </w:p>
        </w:tc>
        <w:tc>
          <w:tcPr>
            <w:tcW w:w="0" w:type="auto"/>
            <w:shd w:val="clear" w:color="auto" w:fill="auto"/>
            <w:noWrap/>
            <w:vAlign w:val="center"/>
          </w:tcPr>
          <w:p w14:paraId="1C4120D4"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22480</w:t>
            </w:r>
          </w:p>
        </w:tc>
        <w:tc>
          <w:tcPr>
            <w:tcW w:w="0" w:type="auto"/>
            <w:shd w:val="clear" w:color="auto" w:fill="auto"/>
            <w:noWrap/>
            <w:vAlign w:val="center"/>
          </w:tcPr>
          <w:p w14:paraId="09953199"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25852</w:t>
            </w:r>
          </w:p>
        </w:tc>
        <w:tc>
          <w:tcPr>
            <w:tcW w:w="0" w:type="auto"/>
            <w:shd w:val="clear" w:color="auto" w:fill="auto"/>
            <w:noWrap/>
            <w:vAlign w:val="center"/>
          </w:tcPr>
          <w:p w14:paraId="3B9C601F"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26976</w:t>
            </w:r>
          </w:p>
        </w:tc>
        <w:tc>
          <w:tcPr>
            <w:tcW w:w="0" w:type="auto"/>
            <w:vAlign w:val="center"/>
          </w:tcPr>
          <w:p w14:paraId="79205F2C"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26976</w:t>
            </w:r>
          </w:p>
        </w:tc>
      </w:tr>
      <w:tr w:rsidR="00CE6B3F" w:rsidRPr="003930E8" w14:paraId="65ABDE4E" w14:textId="77777777" w:rsidTr="00CE6B3F">
        <w:trPr>
          <w:trHeight w:val="600"/>
          <w:jc w:val="center"/>
        </w:trPr>
        <w:tc>
          <w:tcPr>
            <w:tcW w:w="0" w:type="auto"/>
            <w:shd w:val="clear" w:color="auto" w:fill="auto"/>
            <w:vAlign w:val="center"/>
            <w:hideMark/>
          </w:tcPr>
          <w:p w14:paraId="3B21D441" w14:textId="77777777" w:rsidR="00CE6B3F" w:rsidRPr="00561E9B" w:rsidRDefault="00CE6B3F" w:rsidP="00CE6B3F">
            <w:pPr>
              <w:spacing w:after="0" w:line="240" w:lineRule="auto"/>
              <w:rPr>
                <w:rFonts w:ascii="Times New Roman" w:eastAsia="Times New Roman" w:hAnsi="Times New Roman" w:cs="Times New Roman"/>
                <w:color w:val="000000"/>
                <w:sz w:val="20"/>
                <w:szCs w:val="20"/>
                <w:lang w:eastAsia="lt-LT"/>
              </w:rPr>
            </w:pPr>
            <w:r w:rsidRPr="00561E9B">
              <w:rPr>
                <w:rFonts w:ascii="Times New Roman" w:eastAsia="Times New Roman" w:hAnsi="Times New Roman" w:cs="Times New Roman"/>
                <w:color w:val="000000"/>
                <w:sz w:val="20"/>
                <w:szCs w:val="20"/>
                <w:lang w:eastAsia="lt-LT"/>
              </w:rPr>
              <w:t>Skrydžių valdymas (vientisosios studijos, nuolatinės)</w:t>
            </w:r>
          </w:p>
        </w:tc>
        <w:tc>
          <w:tcPr>
            <w:tcW w:w="0" w:type="auto"/>
            <w:shd w:val="clear" w:color="auto" w:fill="auto"/>
            <w:noWrap/>
            <w:vAlign w:val="center"/>
          </w:tcPr>
          <w:p w14:paraId="1BD8972F"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1124</w:t>
            </w:r>
          </w:p>
        </w:tc>
        <w:tc>
          <w:tcPr>
            <w:tcW w:w="0" w:type="auto"/>
            <w:shd w:val="clear" w:color="auto" w:fill="auto"/>
            <w:noWrap/>
            <w:vAlign w:val="center"/>
          </w:tcPr>
          <w:p w14:paraId="5F2CAA2F"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7136</w:t>
            </w:r>
          </w:p>
        </w:tc>
        <w:tc>
          <w:tcPr>
            <w:tcW w:w="0" w:type="auto"/>
            <w:shd w:val="clear" w:color="auto" w:fill="auto"/>
            <w:noWrap/>
            <w:vAlign w:val="center"/>
          </w:tcPr>
          <w:p w14:paraId="4F89AB2F"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20676</w:t>
            </w:r>
          </w:p>
        </w:tc>
        <w:tc>
          <w:tcPr>
            <w:tcW w:w="0" w:type="auto"/>
            <w:shd w:val="clear" w:color="auto" w:fill="auto"/>
            <w:noWrap/>
            <w:vAlign w:val="center"/>
          </w:tcPr>
          <w:p w14:paraId="6F79094E"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48540</w:t>
            </w:r>
          </w:p>
        </w:tc>
        <w:tc>
          <w:tcPr>
            <w:tcW w:w="0" w:type="auto"/>
            <w:shd w:val="clear" w:color="auto" w:fill="auto"/>
            <w:noWrap/>
            <w:vAlign w:val="center"/>
          </w:tcPr>
          <w:p w14:paraId="1166F05F"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63204</w:t>
            </w:r>
          </w:p>
        </w:tc>
        <w:tc>
          <w:tcPr>
            <w:tcW w:w="0" w:type="auto"/>
            <w:shd w:val="clear" w:color="auto" w:fill="auto"/>
            <w:noWrap/>
            <w:vAlign w:val="center"/>
          </w:tcPr>
          <w:p w14:paraId="352029E1"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82024</w:t>
            </w:r>
          </w:p>
        </w:tc>
        <w:tc>
          <w:tcPr>
            <w:tcW w:w="0" w:type="auto"/>
            <w:shd w:val="clear" w:color="auto" w:fill="auto"/>
            <w:noWrap/>
            <w:vAlign w:val="center"/>
          </w:tcPr>
          <w:p w14:paraId="2DF36D83"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96688</w:t>
            </w:r>
          </w:p>
        </w:tc>
        <w:tc>
          <w:tcPr>
            <w:tcW w:w="0" w:type="auto"/>
            <w:vAlign w:val="center"/>
          </w:tcPr>
          <w:p w14:paraId="6EBD0D15" w14:textId="77777777" w:rsidR="00CE6B3F" w:rsidRPr="00CE6B3F" w:rsidRDefault="00CE6B3F" w:rsidP="00CE6B3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97080</w:t>
            </w:r>
          </w:p>
        </w:tc>
      </w:tr>
      <w:tr w:rsidR="005E532F" w:rsidRPr="00561E9B" w14:paraId="2ECB3051" w14:textId="77777777" w:rsidTr="00742F4B">
        <w:trPr>
          <w:trHeight w:val="630"/>
          <w:jc w:val="center"/>
        </w:trPr>
        <w:tc>
          <w:tcPr>
            <w:tcW w:w="0" w:type="auto"/>
            <w:shd w:val="clear" w:color="auto" w:fill="auto"/>
            <w:vAlign w:val="center"/>
            <w:hideMark/>
          </w:tcPr>
          <w:p w14:paraId="0D7C43F6" w14:textId="77777777" w:rsidR="005E532F" w:rsidRPr="00561E9B" w:rsidRDefault="005E532F" w:rsidP="005E532F">
            <w:pPr>
              <w:spacing w:after="0" w:line="240" w:lineRule="auto"/>
              <w:rPr>
                <w:rFonts w:ascii="Times New Roman" w:eastAsia="Times New Roman" w:hAnsi="Times New Roman" w:cs="Times New Roman"/>
                <w:color w:val="000000"/>
                <w:sz w:val="20"/>
                <w:szCs w:val="20"/>
                <w:lang w:eastAsia="lt-LT"/>
              </w:rPr>
            </w:pPr>
            <w:r w:rsidRPr="00561E9B">
              <w:rPr>
                <w:rFonts w:ascii="Times New Roman" w:eastAsia="Times New Roman" w:hAnsi="Times New Roman" w:cs="Times New Roman"/>
                <w:color w:val="000000"/>
                <w:sz w:val="20"/>
                <w:szCs w:val="20"/>
                <w:lang w:eastAsia="lt-LT"/>
              </w:rPr>
              <w:t>Aviacijos mechanikos inžinerija (antrosios pakopos studijos, nuolatinės)</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7347DDE0" w14:textId="00078B13" w:rsidR="005E532F" w:rsidRPr="00CE6B3F" w:rsidRDefault="005E532F" w:rsidP="005E532F">
            <w:pPr>
              <w:jc w:val="center"/>
              <w:rPr>
                <w:rFonts w:ascii="Times New Roman" w:hAnsi="Times New Roman" w:cs="Times New Roman"/>
                <w:color w:val="000000"/>
                <w:sz w:val="20"/>
                <w:szCs w:val="20"/>
              </w:rPr>
            </w:pPr>
            <w:r w:rsidRPr="005E532F">
              <w:rPr>
                <w:rFonts w:ascii="Times New Roman" w:hAnsi="Times New Roman" w:cs="Times New Roman"/>
                <w:color w:val="000000"/>
                <w:sz w:val="20"/>
                <w:szCs w:val="20"/>
              </w:rPr>
              <w:t>3242</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2717CC58" w14:textId="08C4348E" w:rsidR="005E532F" w:rsidRPr="00CE6B3F" w:rsidRDefault="005E532F" w:rsidP="005E532F">
            <w:pPr>
              <w:jc w:val="center"/>
              <w:rPr>
                <w:rFonts w:ascii="Times New Roman" w:hAnsi="Times New Roman" w:cs="Times New Roman"/>
                <w:color w:val="000000"/>
                <w:sz w:val="20"/>
                <w:szCs w:val="20"/>
              </w:rPr>
            </w:pPr>
            <w:r w:rsidRPr="005E532F">
              <w:rPr>
                <w:rFonts w:ascii="Times New Roman" w:hAnsi="Times New Roman" w:cs="Times New Roman"/>
                <w:color w:val="000000"/>
                <w:sz w:val="20"/>
                <w:szCs w:val="20"/>
              </w:rPr>
              <w:t>12968</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57070A15" w14:textId="0CD1DB31" w:rsidR="005E532F" w:rsidRPr="00CE6B3F" w:rsidRDefault="005E532F" w:rsidP="005E532F">
            <w:pPr>
              <w:jc w:val="center"/>
              <w:rPr>
                <w:rFonts w:ascii="Times New Roman" w:hAnsi="Times New Roman" w:cs="Times New Roman"/>
                <w:color w:val="000000"/>
                <w:sz w:val="20"/>
                <w:szCs w:val="20"/>
              </w:rPr>
            </w:pPr>
            <w:r w:rsidRPr="005E532F">
              <w:rPr>
                <w:rFonts w:ascii="Times New Roman" w:hAnsi="Times New Roman" w:cs="Times New Roman"/>
                <w:color w:val="000000"/>
                <w:sz w:val="20"/>
                <w:szCs w:val="20"/>
              </w:rPr>
              <w:t>25936</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441AB7B9" w14:textId="4F69E7FB" w:rsidR="005E532F" w:rsidRPr="00CE6B3F" w:rsidRDefault="005E532F" w:rsidP="005E532F">
            <w:pPr>
              <w:jc w:val="center"/>
              <w:rPr>
                <w:rFonts w:ascii="Times New Roman" w:hAnsi="Times New Roman" w:cs="Times New Roman"/>
                <w:color w:val="000000"/>
                <w:sz w:val="20"/>
                <w:szCs w:val="20"/>
              </w:rPr>
            </w:pPr>
            <w:r w:rsidRPr="005E532F">
              <w:rPr>
                <w:rFonts w:ascii="Times New Roman" w:hAnsi="Times New Roman" w:cs="Times New Roman"/>
                <w:color w:val="000000"/>
                <w:sz w:val="20"/>
                <w:szCs w:val="20"/>
              </w:rPr>
              <w:t>35662</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500703DB" w14:textId="5F25762D" w:rsidR="005E532F" w:rsidRPr="00CE6B3F" w:rsidRDefault="005E532F" w:rsidP="005E532F">
            <w:pPr>
              <w:jc w:val="center"/>
              <w:rPr>
                <w:rFonts w:ascii="Times New Roman" w:hAnsi="Times New Roman" w:cs="Times New Roman"/>
                <w:color w:val="000000"/>
                <w:sz w:val="20"/>
                <w:szCs w:val="20"/>
              </w:rPr>
            </w:pPr>
            <w:r w:rsidRPr="005E532F">
              <w:rPr>
                <w:rFonts w:ascii="Times New Roman" w:hAnsi="Times New Roman" w:cs="Times New Roman"/>
                <w:color w:val="000000"/>
                <w:sz w:val="20"/>
                <w:szCs w:val="20"/>
              </w:rPr>
              <w:t>38904</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382BC59F" w14:textId="4049E11C" w:rsidR="005E532F" w:rsidRPr="00CE6B3F" w:rsidRDefault="005E532F" w:rsidP="005E532F">
            <w:pPr>
              <w:jc w:val="center"/>
              <w:rPr>
                <w:rFonts w:ascii="Times New Roman" w:hAnsi="Times New Roman" w:cs="Times New Roman"/>
                <w:color w:val="000000"/>
                <w:sz w:val="20"/>
                <w:szCs w:val="20"/>
              </w:rPr>
            </w:pPr>
            <w:r w:rsidRPr="005E532F">
              <w:rPr>
                <w:rFonts w:ascii="Times New Roman" w:hAnsi="Times New Roman" w:cs="Times New Roman"/>
                <w:color w:val="000000"/>
                <w:sz w:val="20"/>
                <w:szCs w:val="20"/>
              </w:rPr>
              <w:t>38904</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02492F2B" w14:textId="5C140A89" w:rsidR="005E532F" w:rsidRPr="00CE6B3F" w:rsidRDefault="005E532F" w:rsidP="005E532F">
            <w:pPr>
              <w:jc w:val="center"/>
              <w:rPr>
                <w:rFonts w:ascii="Times New Roman" w:hAnsi="Times New Roman" w:cs="Times New Roman"/>
                <w:color w:val="000000"/>
                <w:sz w:val="20"/>
                <w:szCs w:val="20"/>
              </w:rPr>
            </w:pPr>
            <w:r w:rsidRPr="005E532F">
              <w:rPr>
                <w:rFonts w:ascii="Times New Roman" w:hAnsi="Times New Roman" w:cs="Times New Roman"/>
                <w:color w:val="000000"/>
                <w:sz w:val="20"/>
                <w:szCs w:val="20"/>
              </w:rPr>
              <w:t>38904</w:t>
            </w:r>
          </w:p>
        </w:tc>
        <w:tc>
          <w:tcPr>
            <w:tcW w:w="0" w:type="auto"/>
            <w:tcBorders>
              <w:top w:val="single" w:sz="8" w:space="0" w:color="auto"/>
              <w:left w:val="nil"/>
              <w:bottom w:val="single" w:sz="8" w:space="0" w:color="auto"/>
              <w:right w:val="single" w:sz="8" w:space="0" w:color="auto"/>
            </w:tcBorders>
            <w:shd w:val="clear" w:color="auto" w:fill="auto"/>
            <w:vAlign w:val="center"/>
          </w:tcPr>
          <w:p w14:paraId="4CA34642" w14:textId="7B6B9F70" w:rsidR="005E532F" w:rsidRPr="00CE6B3F" w:rsidRDefault="005E532F" w:rsidP="005E532F">
            <w:pPr>
              <w:jc w:val="center"/>
              <w:rPr>
                <w:rFonts w:ascii="Times New Roman" w:hAnsi="Times New Roman" w:cs="Times New Roman"/>
                <w:color w:val="000000"/>
                <w:sz w:val="20"/>
                <w:szCs w:val="20"/>
              </w:rPr>
            </w:pPr>
            <w:r w:rsidRPr="005E532F">
              <w:rPr>
                <w:rFonts w:ascii="Times New Roman" w:hAnsi="Times New Roman" w:cs="Times New Roman"/>
                <w:color w:val="000000"/>
                <w:sz w:val="20"/>
                <w:szCs w:val="20"/>
              </w:rPr>
              <w:t>38904</w:t>
            </w:r>
          </w:p>
        </w:tc>
      </w:tr>
      <w:tr w:rsidR="005E532F" w:rsidRPr="00561E9B" w14:paraId="6E018743" w14:textId="77777777" w:rsidTr="00CE6B3F">
        <w:trPr>
          <w:trHeight w:val="525"/>
          <w:jc w:val="center"/>
        </w:trPr>
        <w:tc>
          <w:tcPr>
            <w:tcW w:w="0" w:type="auto"/>
            <w:shd w:val="clear" w:color="auto" w:fill="auto"/>
            <w:vAlign w:val="center"/>
            <w:hideMark/>
          </w:tcPr>
          <w:p w14:paraId="04BC3B44" w14:textId="77777777" w:rsidR="005E532F" w:rsidRPr="00561E9B" w:rsidRDefault="005E532F" w:rsidP="005E532F">
            <w:pPr>
              <w:spacing w:after="0" w:line="240" w:lineRule="auto"/>
              <w:rPr>
                <w:rFonts w:ascii="Times New Roman" w:eastAsia="Times New Roman" w:hAnsi="Times New Roman" w:cs="Times New Roman"/>
                <w:color w:val="000000"/>
                <w:sz w:val="20"/>
                <w:szCs w:val="20"/>
                <w:lang w:eastAsia="lt-LT"/>
              </w:rPr>
            </w:pPr>
            <w:r w:rsidRPr="00561E9B">
              <w:rPr>
                <w:rFonts w:ascii="Times New Roman" w:eastAsia="Times New Roman" w:hAnsi="Times New Roman" w:cs="Times New Roman"/>
                <w:color w:val="000000"/>
                <w:sz w:val="20"/>
                <w:szCs w:val="20"/>
                <w:lang w:eastAsia="lt-LT"/>
              </w:rPr>
              <w:t>Inžinerinė ekono</w:t>
            </w:r>
            <w:r>
              <w:rPr>
                <w:rFonts w:ascii="Times New Roman" w:eastAsia="Times New Roman" w:hAnsi="Times New Roman" w:cs="Times New Roman"/>
                <w:color w:val="000000"/>
                <w:sz w:val="20"/>
                <w:szCs w:val="20"/>
                <w:lang w:eastAsia="lt-LT"/>
              </w:rPr>
              <w:t>m</w:t>
            </w:r>
            <w:r w:rsidRPr="00561E9B">
              <w:rPr>
                <w:rFonts w:ascii="Times New Roman" w:eastAsia="Times New Roman" w:hAnsi="Times New Roman" w:cs="Times New Roman"/>
                <w:color w:val="000000"/>
                <w:sz w:val="20"/>
                <w:szCs w:val="20"/>
                <w:lang w:eastAsia="lt-LT"/>
              </w:rPr>
              <w:t>ika ir vadyba (Aviacijos vadyba) (antrosios pakopos studijos, nuolatinės)</w:t>
            </w:r>
          </w:p>
        </w:tc>
        <w:tc>
          <w:tcPr>
            <w:tcW w:w="0" w:type="auto"/>
            <w:shd w:val="clear" w:color="auto" w:fill="auto"/>
            <w:noWrap/>
            <w:vAlign w:val="center"/>
          </w:tcPr>
          <w:p w14:paraId="443A4877" w14:textId="77777777" w:rsidR="005E532F" w:rsidRPr="00CE6B3F" w:rsidRDefault="005E532F" w:rsidP="005E532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1132,5</w:t>
            </w:r>
          </w:p>
        </w:tc>
        <w:tc>
          <w:tcPr>
            <w:tcW w:w="0" w:type="auto"/>
            <w:shd w:val="clear" w:color="auto" w:fill="auto"/>
            <w:noWrap/>
            <w:vAlign w:val="center"/>
          </w:tcPr>
          <w:p w14:paraId="0AFACFE1" w14:textId="77777777" w:rsidR="005E532F" w:rsidRPr="00CE6B3F" w:rsidRDefault="005E532F" w:rsidP="005E532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4530</w:t>
            </w:r>
          </w:p>
        </w:tc>
        <w:tc>
          <w:tcPr>
            <w:tcW w:w="0" w:type="auto"/>
            <w:shd w:val="clear" w:color="auto" w:fill="auto"/>
            <w:noWrap/>
            <w:vAlign w:val="center"/>
          </w:tcPr>
          <w:p w14:paraId="5305ABA0" w14:textId="77777777" w:rsidR="005E532F" w:rsidRPr="00CE6B3F" w:rsidRDefault="005E532F" w:rsidP="005E532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7927,5</w:t>
            </w:r>
          </w:p>
        </w:tc>
        <w:tc>
          <w:tcPr>
            <w:tcW w:w="0" w:type="auto"/>
            <w:shd w:val="clear" w:color="auto" w:fill="auto"/>
            <w:noWrap/>
            <w:vAlign w:val="center"/>
          </w:tcPr>
          <w:p w14:paraId="1B95FE81" w14:textId="77777777" w:rsidR="005E532F" w:rsidRPr="00CE6B3F" w:rsidRDefault="005E532F" w:rsidP="005E532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10192,5</w:t>
            </w:r>
          </w:p>
        </w:tc>
        <w:tc>
          <w:tcPr>
            <w:tcW w:w="0" w:type="auto"/>
            <w:shd w:val="clear" w:color="auto" w:fill="auto"/>
            <w:noWrap/>
            <w:vAlign w:val="center"/>
          </w:tcPr>
          <w:p w14:paraId="64516B7C" w14:textId="77777777" w:rsidR="005E532F" w:rsidRPr="00CE6B3F" w:rsidRDefault="005E532F" w:rsidP="005E532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10192,5</w:t>
            </w:r>
          </w:p>
        </w:tc>
        <w:tc>
          <w:tcPr>
            <w:tcW w:w="0" w:type="auto"/>
            <w:shd w:val="clear" w:color="auto" w:fill="auto"/>
            <w:noWrap/>
            <w:vAlign w:val="center"/>
          </w:tcPr>
          <w:p w14:paraId="22955EF9" w14:textId="77777777" w:rsidR="005E532F" w:rsidRPr="00CE6B3F" w:rsidRDefault="005E532F" w:rsidP="005E532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10192,5</w:t>
            </w:r>
          </w:p>
        </w:tc>
        <w:tc>
          <w:tcPr>
            <w:tcW w:w="0" w:type="auto"/>
            <w:shd w:val="clear" w:color="auto" w:fill="auto"/>
            <w:noWrap/>
            <w:vAlign w:val="center"/>
          </w:tcPr>
          <w:p w14:paraId="576931A6" w14:textId="77777777" w:rsidR="005E532F" w:rsidRPr="00CE6B3F" w:rsidRDefault="005E532F" w:rsidP="005E532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10192,5</w:t>
            </w:r>
          </w:p>
        </w:tc>
        <w:tc>
          <w:tcPr>
            <w:tcW w:w="0" w:type="auto"/>
            <w:vAlign w:val="center"/>
          </w:tcPr>
          <w:p w14:paraId="79A29A2C" w14:textId="77777777" w:rsidR="005E532F" w:rsidRPr="00CE6B3F" w:rsidRDefault="005E532F" w:rsidP="005E532F">
            <w:pPr>
              <w:jc w:val="center"/>
              <w:rPr>
                <w:rFonts w:ascii="Times New Roman" w:hAnsi="Times New Roman" w:cs="Times New Roman"/>
                <w:color w:val="000000"/>
                <w:sz w:val="20"/>
                <w:szCs w:val="20"/>
              </w:rPr>
            </w:pPr>
            <w:r w:rsidRPr="00CE6B3F">
              <w:rPr>
                <w:rFonts w:ascii="Times New Roman" w:hAnsi="Times New Roman" w:cs="Times New Roman"/>
                <w:color w:val="000000"/>
                <w:sz w:val="20"/>
                <w:szCs w:val="20"/>
              </w:rPr>
              <w:t>10192,5</w:t>
            </w:r>
          </w:p>
        </w:tc>
      </w:tr>
      <w:tr w:rsidR="005E532F" w:rsidRPr="00DE562F" w14:paraId="5F10790B" w14:textId="77777777" w:rsidTr="00CE6B3F">
        <w:trPr>
          <w:trHeight w:val="300"/>
          <w:jc w:val="center"/>
        </w:trPr>
        <w:tc>
          <w:tcPr>
            <w:tcW w:w="0" w:type="auto"/>
            <w:shd w:val="clear" w:color="auto" w:fill="auto"/>
            <w:vAlign w:val="center"/>
            <w:hideMark/>
          </w:tcPr>
          <w:p w14:paraId="4BAF0A27" w14:textId="77777777" w:rsidR="005E532F" w:rsidRPr="00561E9B" w:rsidRDefault="005E532F" w:rsidP="005E532F">
            <w:pPr>
              <w:spacing w:after="0" w:line="240" w:lineRule="auto"/>
              <w:rPr>
                <w:rFonts w:ascii="Times New Roman" w:eastAsia="Times New Roman" w:hAnsi="Times New Roman" w:cs="Times New Roman"/>
                <w:b/>
                <w:bCs/>
                <w:color w:val="000000"/>
                <w:sz w:val="20"/>
                <w:szCs w:val="20"/>
                <w:lang w:eastAsia="lt-LT"/>
              </w:rPr>
            </w:pPr>
            <w:r w:rsidRPr="00561E9B">
              <w:rPr>
                <w:rFonts w:ascii="Times New Roman" w:eastAsia="Times New Roman" w:hAnsi="Times New Roman" w:cs="Times New Roman"/>
                <w:b/>
                <w:bCs/>
                <w:color w:val="000000"/>
                <w:sz w:val="20"/>
                <w:szCs w:val="20"/>
                <w:lang w:eastAsia="lt-LT"/>
              </w:rPr>
              <w:t>Iš viso</w:t>
            </w:r>
          </w:p>
        </w:tc>
        <w:tc>
          <w:tcPr>
            <w:tcW w:w="0" w:type="auto"/>
            <w:shd w:val="clear" w:color="auto" w:fill="auto"/>
            <w:noWrap/>
            <w:vAlign w:val="center"/>
          </w:tcPr>
          <w:p w14:paraId="15255AE7" w14:textId="77777777" w:rsidR="005E532F" w:rsidRPr="00CE6B3F" w:rsidRDefault="005E532F" w:rsidP="005E532F">
            <w:pPr>
              <w:jc w:val="center"/>
              <w:rPr>
                <w:rFonts w:ascii="Times New Roman" w:hAnsi="Times New Roman" w:cs="Times New Roman"/>
                <w:b/>
                <w:bCs/>
                <w:color w:val="000000"/>
                <w:sz w:val="20"/>
                <w:szCs w:val="20"/>
              </w:rPr>
            </w:pPr>
            <w:r w:rsidRPr="00CE6B3F">
              <w:rPr>
                <w:rFonts w:ascii="Times New Roman" w:hAnsi="Times New Roman" w:cs="Times New Roman"/>
                <w:b/>
                <w:bCs/>
                <w:color w:val="000000"/>
                <w:sz w:val="20"/>
                <w:szCs w:val="20"/>
              </w:rPr>
              <w:t>7746,5</w:t>
            </w:r>
          </w:p>
        </w:tc>
        <w:tc>
          <w:tcPr>
            <w:tcW w:w="0" w:type="auto"/>
            <w:shd w:val="clear" w:color="auto" w:fill="auto"/>
            <w:noWrap/>
            <w:vAlign w:val="center"/>
          </w:tcPr>
          <w:p w14:paraId="551D1680" w14:textId="77777777" w:rsidR="005E532F" w:rsidRPr="00CE6B3F" w:rsidRDefault="005E532F" w:rsidP="005E532F">
            <w:pPr>
              <w:jc w:val="center"/>
              <w:rPr>
                <w:rFonts w:ascii="Times New Roman" w:hAnsi="Times New Roman" w:cs="Times New Roman"/>
                <w:b/>
                <w:bCs/>
                <w:color w:val="000000"/>
                <w:sz w:val="20"/>
                <w:szCs w:val="20"/>
              </w:rPr>
            </w:pPr>
            <w:r w:rsidRPr="00CE6B3F">
              <w:rPr>
                <w:rFonts w:ascii="Times New Roman" w:hAnsi="Times New Roman" w:cs="Times New Roman"/>
                <w:b/>
                <w:bCs/>
                <w:color w:val="000000"/>
                <w:sz w:val="20"/>
                <w:szCs w:val="20"/>
              </w:rPr>
              <w:t>33626</w:t>
            </w:r>
          </w:p>
        </w:tc>
        <w:tc>
          <w:tcPr>
            <w:tcW w:w="0" w:type="auto"/>
            <w:shd w:val="clear" w:color="auto" w:fill="auto"/>
            <w:noWrap/>
            <w:vAlign w:val="center"/>
          </w:tcPr>
          <w:p w14:paraId="57F50A62" w14:textId="77777777" w:rsidR="005E532F" w:rsidRPr="00CE6B3F" w:rsidRDefault="005E532F" w:rsidP="005E532F">
            <w:pPr>
              <w:jc w:val="center"/>
              <w:rPr>
                <w:rFonts w:ascii="Times New Roman" w:hAnsi="Times New Roman" w:cs="Times New Roman"/>
                <w:b/>
                <w:bCs/>
                <w:color w:val="000000"/>
                <w:sz w:val="20"/>
                <w:szCs w:val="20"/>
              </w:rPr>
            </w:pPr>
            <w:r w:rsidRPr="00CE6B3F">
              <w:rPr>
                <w:rFonts w:ascii="Times New Roman" w:hAnsi="Times New Roman" w:cs="Times New Roman"/>
                <w:b/>
                <w:bCs/>
                <w:color w:val="000000"/>
                <w:sz w:val="20"/>
                <w:szCs w:val="20"/>
              </w:rPr>
              <w:t>74771,5</w:t>
            </w:r>
          </w:p>
        </w:tc>
        <w:tc>
          <w:tcPr>
            <w:tcW w:w="0" w:type="auto"/>
            <w:shd w:val="clear" w:color="auto" w:fill="auto"/>
            <w:noWrap/>
            <w:vAlign w:val="center"/>
          </w:tcPr>
          <w:p w14:paraId="6E9C424B" w14:textId="77777777" w:rsidR="005E532F" w:rsidRPr="00CE6B3F" w:rsidRDefault="005E532F" w:rsidP="005E532F">
            <w:pPr>
              <w:jc w:val="center"/>
              <w:rPr>
                <w:rFonts w:ascii="Times New Roman" w:hAnsi="Times New Roman" w:cs="Times New Roman"/>
                <w:b/>
                <w:bCs/>
                <w:color w:val="000000"/>
                <w:sz w:val="20"/>
                <w:szCs w:val="20"/>
              </w:rPr>
            </w:pPr>
            <w:r w:rsidRPr="00CE6B3F">
              <w:rPr>
                <w:rFonts w:ascii="Times New Roman" w:hAnsi="Times New Roman" w:cs="Times New Roman"/>
                <w:b/>
                <w:bCs/>
                <w:color w:val="000000"/>
                <w:sz w:val="20"/>
                <w:szCs w:val="20"/>
              </w:rPr>
              <w:t>128114,5</w:t>
            </w:r>
          </w:p>
        </w:tc>
        <w:tc>
          <w:tcPr>
            <w:tcW w:w="0" w:type="auto"/>
            <w:shd w:val="clear" w:color="auto" w:fill="auto"/>
            <w:noWrap/>
            <w:vAlign w:val="center"/>
          </w:tcPr>
          <w:p w14:paraId="7BA81846" w14:textId="77777777" w:rsidR="005E532F" w:rsidRPr="00CE6B3F" w:rsidRDefault="005E532F" w:rsidP="005E532F">
            <w:pPr>
              <w:jc w:val="center"/>
              <w:rPr>
                <w:rFonts w:ascii="Times New Roman" w:hAnsi="Times New Roman" w:cs="Times New Roman"/>
                <w:b/>
                <w:bCs/>
                <w:color w:val="000000"/>
                <w:sz w:val="20"/>
                <w:szCs w:val="20"/>
              </w:rPr>
            </w:pPr>
            <w:r w:rsidRPr="00CE6B3F">
              <w:rPr>
                <w:rFonts w:ascii="Times New Roman" w:hAnsi="Times New Roman" w:cs="Times New Roman"/>
                <w:b/>
                <w:bCs/>
                <w:color w:val="000000"/>
                <w:sz w:val="20"/>
                <w:szCs w:val="20"/>
              </w:rPr>
              <w:t>157260,5</w:t>
            </w:r>
          </w:p>
        </w:tc>
        <w:tc>
          <w:tcPr>
            <w:tcW w:w="0" w:type="auto"/>
            <w:shd w:val="clear" w:color="auto" w:fill="auto"/>
            <w:noWrap/>
            <w:vAlign w:val="center"/>
          </w:tcPr>
          <w:p w14:paraId="7AB83E52" w14:textId="77777777" w:rsidR="005E532F" w:rsidRPr="00CE6B3F" w:rsidRDefault="005E532F" w:rsidP="005E532F">
            <w:pPr>
              <w:jc w:val="center"/>
              <w:rPr>
                <w:rFonts w:ascii="Times New Roman" w:hAnsi="Times New Roman" w:cs="Times New Roman"/>
                <w:b/>
                <w:bCs/>
                <w:color w:val="000000"/>
                <w:sz w:val="20"/>
                <w:szCs w:val="20"/>
              </w:rPr>
            </w:pPr>
            <w:r w:rsidRPr="00CE6B3F">
              <w:rPr>
                <w:rFonts w:ascii="Times New Roman" w:hAnsi="Times New Roman" w:cs="Times New Roman"/>
                <w:b/>
                <w:bCs/>
                <w:color w:val="000000"/>
                <w:sz w:val="20"/>
                <w:szCs w:val="20"/>
              </w:rPr>
              <w:t>182824,5</w:t>
            </w:r>
          </w:p>
        </w:tc>
        <w:tc>
          <w:tcPr>
            <w:tcW w:w="0" w:type="auto"/>
            <w:shd w:val="clear" w:color="auto" w:fill="auto"/>
            <w:noWrap/>
            <w:vAlign w:val="center"/>
          </w:tcPr>
          <w:p w14:paraId="093BCA9A" w14:textId="77777777" w:rsidR="005E532F" w:rsidRPr="00CE6B3F" w:rsidRDefault="005E532F" w:rsidP="005E532F">
            <w:pPr>
              <w:jc w:val="center"/>
              <w:rPr>
                <w:rFonts w:ascii="Times New Roman" w:hAnsi="Times New Roman" w:cs="Times New Roman"/>
                <w:b/>
                <w:bCs/>
                <w:color w:val="000000"/>
                <w:sz w:val="20"/>
                <w:szCs w:val="20"/>
              </w:rPr>
            </w:pPr>
            <w:r w:rsidRPr="00CE6B3F">
              <w:rPr>
                <w:rFonts w:ascii="Times New Roman" w:hAnsi="Times New Roman" w:cs="Times New Roman"/>
                <w:b/>
                <w:bCs/>
                <w:color w:val="000000"/>
                <w:sz w:val="20"/>
                <w:szCs w:val="20"/>
              </w:rPr>
              <w:t>199736,5</w:t>
            </w:r>
          </w:p>
        </w:tc>
        <w:tc>
          <w:tcPr>
            <w:tcW w:w="0" w:type="auto"/>
            <w:vAlign w:val="center"/>
          </w:tcPr>
          <w:p w14:paraId="55D81E55" w14:textId="77777777" w:rsidR="005E532F" w:rsidRPr="00CE6B3F" w:rsidRDefault="005E532F" w:rsidP="005E532F">
            <w:pPr>
              <w:jc w:val="center"/>
              <w:rPr>
                <w:rFonts w:ascii="Times New Roman" w:hAnsi="Times New Roman" w:cs="Times New Roman"/>
                <w:b/>
                <w:bCs/>
                <w:color w:val="000000"/>
                <w:sz w:val="20"/>
                <w:szCs w:val="20"/>
              </w:rPr>
            </w:pPr>
            <w:r w:rsidRPr="00CE6B3F">
              <w:rPr>
                <w:rFonts w:ascii="Times New Roman" w:hAnsi="Times New Roman" w:cs="Times New Roman"/>
                <w:b/>
                <w:bCs/>
                <w:color w:val="000000"/>
                <w:sz w:val="20"/>
                <w:szCs w:val="20"/>
              </w:rPr>
              <w:t>200128,5</w:t>
            </w:r>
          </w:p>
        </w:tc>
      </w:tr>
    </w:tbl>
    <w:p w14:paraId="2FA80CB4" w14:textId="77777777" w:rsidR="0026038A" w:rsidRDefault="00C542A7" w:rsidP="009361A8">
      <w:pPr>
        <w:spacing w:before="120" w:after="120" w:line="240" w:lineRule="auto"/>
        <w:ind w:firstLine="709"/>
        <w:jc w:val="both"/>
        <w:rPr>
          <w:rFonts w:ascii="Times New Roman" w:hAnsi="Times New Roman" w:cs="Times New Roman"/>
          <w:sz w:val="24"/>
          <w:szCs w:val="24"/>
        </w:rPr>
      </w:pPr>
      <w:r w:rsidRPr="00887214">
        <w:rPr>
          <w:rFonts w:ascii="Times New Roman" w:hAnsi="Times New Roman" w:cs="Times New Roman"/>
          <w:sz w:val="24"/>
          <w:szCs w:val="24"/>
        </w:rPr>
        <w:lastRenderedPageBreak/>
        <w:t>Alternatyvos Nr. 2</w:t>
      </w:r>
      <w:r w:rsidR="004D7495" w:rsidRPr="00887214">
        <w:rPr>
          <w:rFonts w:ascii="Times New Roman" w:hAnsi="Times New Roman" w:cs="Times New Roman"/>
          <w:sz w:val="24"/>
          <w:szCs w:val="24"/>
        </w:rPr>
        <w:t xml:space="preserve"> atveju rekonstruojant </w:t>
      </w:r>
      <w:r w:rsidR="0026038A">
        <w:rPr>
          <w:rFonts w:ascii="Times New Roman" w:hAnsi="Times New Roman" w:cs="Times New Roman"/>
          <w:sz w:val="24"/>
          <w:szCs w:val="24"/>
        </w:rPr>
        <w:t xml:space="preserve">turimus </w:t>
      </w:r>
      <w:r w:rsidR="004D7495" w:rsidRPr="00887214">
        <w:rPr>
          <w:rFonts w:ascii="Times New Roman" w:hAnsi="Times New Roman" w:cs="Times New Roman"/>
          <w:sz w:val="24"/>
          <w:szCs w:val="24"/>
        </w:rPr>
        <w:t xml:space="preserve">Aviacijos instituto pastatus numatoma, </w:t>
      </w:r>
      <w:r w:rsidR="00215A4B">
        <w:rPr>
          <w:rFonts w:ascii="Times New Roman" w:hAnsi="Times New Roman" w:cs="Times New Roman"/>
          <w:sz w:val="24"/>
          <w:szCs w:val="24"/>
        </w:rPr>
        <w:t>kad</w:t>
      </w:r>
      <w:r w:rsidR="0026038A">
        <w:rPr>
          <w:rFonts w:ascii="Times New Roman" w:hAnsi="Times New Roman" w:cs="Times New Roman"/>
          <w:sz w:val="24"/>
          <w:szCs w:val="24"/>
        </w:rPr>
        <w:t xml:space="preserve"> </w:t>
      </w:r>
      <w:r w:rsidR="0026038A" w:rsidRPr="004F1737">
        <w:rPr>
          <w:rFonts w:ascii="Times New Roman" w:hAnsi="Times New Roman" w:cs="Times New Roman"/>
          <w:sz w:val="24"/>
          <w:szCs w:val="24"/>
        </w:rPr>
        <w:t>Aviacijos specialistų kvalifikacijos tobulinimo centr</w:t>
      </w:r>
      <w:r w:rsidR="0026038A">
        <w:rPr>
          <w:rFonts w:ascii="Times New Roman" w:hAnsi="Times New Roman" w:cs="Times New Roman"/>
          <w:sz w:val="24"/>
          <w:szCs w:val="24"/>
        </w:rPr>
        <w:t>o</w:t>
      </w:r>
      <w:r w:rsidR="003C799F">
        <w:rPr>
          <w:rFonts w:ascii="Times New Roman" w:hAnsi="Times New Roman" w:cs="Times New Roman"/>
          <w:sz w:val="24"/>
          <w:szCs w:val="24"/>
        </w:rPr>
        <w:t xml:space="preserve"> pajamos nesikeis, nes tokie svarbūs pokyčiai – didelės auditorijos atsiradimas ir teorinės medžiagos pateikimas bei praktinių užsiėmimų vykdymas vienoje vietoje nebus pasiekti. </w:t>
      </w:r>
    </w:p>
    <w:p w14:paraId="5CFC1142" w14:textId="77777777" w:rsidR="003273F3" w:rsidRDefault="003273F3" w:rsidP="009361A8">
      <w:pPr>
        <w:spacing w:before="120" w:after="120" w:line="240" w:lineRule="auto"/>
        <w:jc w:val="both"/>
        <w:rPr>
          <w:rFonts w:ascii="Times New Roman" w:hAnsi="Times New Roman" w:cs="Times New Roman"/>
          <w:b/>
          <w:i/>
          <w:sz w:val="24"/>
          <w:szCs w:val="24"/>
        </w:rPr>
      </w:pPr>
    </w:p>
    <w:p w14:paraId="4D2EEFD6" w14:textId="77777777" w:rsidR="00311089" w:rsidRPr="00730D1B" w:rsidRDefault="00311089" w:rsidP="009361A8">
      <w:pPr>
        <w:spacing w:before="120" w:after="120" w:line="240" w:lineRule="auto"/>
        <w:ind w:firstLine="709"/>
        <w:rPr>
          <w:rFonts w:ascii="Times New Roman" w:hAnsi="Times New Roman" w:cs="Times New Roman"/>
          <w:b/>
          <w:i/>
          <w:sz w:val="24"/>
          <w:szCs w:val="24"/>
        </w:rPr>
      </w:pPr>
      <w:r w:rsidRPr="00730D1B">
        <w:rPr>
          <w:rFonts w:ascii="Times New Roman" w:hAnsi="Times New Roman" w:cs="Times New Roman"/>
          <w:b/>
          <w:i/>
          <w:sz w:val="24"/>
          <w:szCs w:val="24"/>
        </w:rPr>
        <w:t xml:space="preserve">Projekto veiklos išlaidos. </w:t>
      </w:r>
    </w:p>
    <w:p w14:paraId="1CB3BCEF" w14:textId="77777777" w:rsidR="00311089" w:rsidRPr="0035191B" w:rsidRDefault="00311089" w:rsidP="0035191B">
      <w:pPr>
        <w:spacing w:before="120" w:after="120" w:line="240" w:lineRule="auto"/>
        <w:ind w:firstLine="709"/>
        <w:jc w:val="both"/>
        <w:rPr>
          <w:rFonts w:ascii="Times New Roman" w:hAnsi="Times New Roman" w:cs="Times New Roman"/>
          <w:sz w:val="24"/>
          <w:szCs w:val="24"/>
        </w:rPr>
      </w:pPr>
      <w:r w:rsidRPr="00730D1B">
        <w:rPr>
          <w:rFonts w:ascii="Times New Roman" w:hAnsi="Times New Roman" w:cs="Times New Roman"/>
          <w:sz w:val="24"/>
          <w:szCs w:val="24"/>
        </w:rPr>
        <w:t xml:space="preserve">Alternatyvos Nr. </w:t>
      </w:r>
      <w:r w:rsidR="00730D1B">
        <w:rPr>
          <w:rFonts w:ascii="Times New Roman" w:hAnsi="Times New Roman" w:cs="Times New Roman"/>
          <w:sz w:val="24"/>
          <w:szCs w:val="24"/>
        </w:rPr>
        <w:t>2</w:t>
      </w:r>
      <w:r w:rsidRPr="00730D1B">
        <w:rPr>
          <w:rFonts w:ascii="Times New Roman" w:hAnsi="Times New Roman" w:cs="Times New Roman"/>
          <w:sz w:val="24"/>
          <w:szCs w:val="24"/>
        </w:rPr>
        <w:t xml:space="preserve"> įgyvendinimo atveju vei</w:t>
      </w:r>
      <w:r w:rsidR="0035191B">
        <w:rPr>
          <w:rFonts w:ascii="Times New Roman" w:hAnsi="Times New Roman" w:cs="Times New Roman"/>
          <w:sz w:val="24"/>
          <w:szCs w:val="24"/>
        </w:rPr>
        <w:t>klos i</w:t>
      </w:r>
      <w:r w:rsidRPr="00730D1B">
        <w:rPr>
          <w:rFonts w:ascii="Times New Roman" w:hAnsi="Times New Roman" w:cs="Times New Roman"/>
          <w:sz w:val="24"/>
          <w:szCs w:val="24"/>
        </w:rPr>
        <w:t>šlaidos</w:t>
      </w:r>
      <w:r w:rsidR="0035191B">
        <w:rPr>
          <w:rFonts w:ascii="Times New Roman" w:hAnsi="Times New Roman" w:cs="Times New Roman"/>
          <w:sz w:val="24"/>
          <w:szCs w:val="24"/>
        </w:rPr>
        <w:t xml:space="preserve"> yra </w:t>
      </w:r>
      <w:r w:rsidRPr="00730D1B">
        <w:rPr>
          <w:rFonts w:ascii="Times New Roman" w:hAnsi="Times New Roman" w:cs="Times New Roman"/>
          <w:sz w:val="24"/>
          <w:szCs w:val="24"/>
        </w:rPr>
        <w:t>susijusios</w:t>
      </w:r>
      <w:r w:rsidR="0035191B">
        <w:rPr>
          <w:rFonts w:ascii="Times New Roman" w:hAnsi="Times New Roman" w:cs="Times New Roman"/>
          <w:sz w:val="24"/>
          <w:szCs w:val="24"/>
        </w:rPr>
        <w:t xml:space="preserve"> su papildomų studentų priėmimu bei k</w:t>
      </w:r>
      <w:r w:rsidRPr="0035191B">
        <w:rPr>
          <w:rFonts w:ascii="Times New Roman" w:hAnsi="Times New Roman" w:cs="Times New Roman"/>
          <w:sz w:val="24"/>
          <w:szCs w:val="24"/>
        </w:rPr>
        <w:t>omunalinės išlaidos pastatų eksploatavimui.</w:t>
      </w:r>
    </w:p>
    <w:p w14:paraId="3663EEA6" w14:textId="77777777" w:rsidR="00311089" w:rsidRDefault="00311089" w:rsidP="009361A8">
      <w:pPr>
        <w:spacing w:before="120" w:after="120" w:line="240" w:lineRule="auto"/>
        <w:ind w:firstLine="709"/>
        <w:jc w:val="both"/>
        <w:rPr>
          <w:rFonts w:ascii="Times New Roman" w:hAnsi="Times New Roman" w:cs="Times New Roman"/>
          <w:sz w:val="24"/>
          <w:szCs w:val="24"/>
        </w:rPr>
      </w:pPr>
      <w:r w:rsidRPr="003A758F">
        <w:rPr>
          <w:rFonts w:ascii="Times New Roman" w:hAnsi="Times New Roman" w:cs="Times New Roman"/>
          <w:sz w:val="24"/>
          <w:szCs w:val="24"/>
        </w:rPr>
        <w:t xml:space="preserve">Išlaidos, susijusios su papildomų studentų priėmimu pateiktos </w:t>
      </w:r>
      <w:r w:rsidR="003A758F" w:rsidRPr="003A758F">
        <w:rPr>
          <w:rFonts w:ascii="Times New Roman" w:hAnsi="Times New Roman" w:cs="Times New Roman"/>
          <w:sz w:val="24"/>
          <w:szCs w:val="24"/>
        </w:rPr>
        <w:t>21</w:t>
      </w:r>
      <w:r w:rsidR="00082C45" w:rsidRPr="003A758F">
        <w:rPr>
          <w:rFonts w:ascii="Times New Roman" w:hAnsi="Times New Roman" w:cs="Times New Roman"/>
          <w:sz w:val="24"/>
          <w:szCs w:val="24"/>
        </w:rPr>
        <w:t xml:space="preserve"> lentelėje</w:t>
      </w:r>
      <w:r w:rsidRPr="003A758F">
        <w:rPr>
          <w:rFonts w:ascii="Times New Roman" w:hAnsi="Times New Roman" w:cs="Times New Roman"/>
          <w:sz w:val="24"/>
          <w:szCs w:val="24"/>
        </w:rPr>
        <w:t>.</w:t>
      </w:r>
    </w:p>
    <w:p w14:paraId="32C71745" w14:textId="77777777" w:rsidR="00D37F2B" w:rsidRDefault="00D37F2B" w:rsidP="009361A8">
      <w:pPr>
        <w:spacing w:before="120" w:after="120" w:line="240" w:lineRule="auto"/>
        <w:ind w:firstLine="709"/>
        <w:jc w:val="both"/>
        <w:rPr>
          <w:rFonts w:ascii="Times New Roman" w:hAnsi="Times New Roman" w:cs="Times New Roman"/>
          <w:sz w:val="24"/>
          <w:szCs w:val="24"/>
        </w:rPr>
      </w:pPr>
    </w:p>
    <w:p w14:paraId="1AD4780D" w14:textId="77777777" w:rsidR="00D37F2B" w:rsidRPr="0076174B" w:rsidRDefault="003A758F" w:rsidP="00D37F2B">
      <w:pPr>
        <w:spacing w:before="120" w:after="120" w:line="240" w:lineRule="auto"/>
        <w:rPr>
          <w:rFonts w:ascii="Times New Roman" w:hAnsi="Times New Roman" w:cs="Times New Roman"/>
          <w:b/>
          <w:sz w:val="20"/>
          <w:szCs w:val="20"/>
        </w:rPr>
      </w:pPr>
      <w:r w:rsidRPr="003A758F">
        <w:rPr>
          <w:rFonts w:ascii="Times New Roman" w:hAnsi="Times New Roman" w:cs="Times New Roman"/>
          <w:b/>
          <w:sz w:val="20"/>
          <w:szCs w:val="20"/>
        </w:rPr>
        <w:t>21</w:t>
      </w:r>
      <w:r w:rsidR="00D37F2B" w:rsidRPr="003A758F">
        <w:rPr>
          <w:rFonts w:ascii="Times New Roman" w:hAnsi="Times New Roman" w:cs="Times New Roman"/>
          <w:b/>
          <w:sz w:val="20"/>
          <w:szCs w:val="20"/>
        </w:rPr>
        <w:t xml:space="preserve"> lentelė. </w:t>
      </w:r>
      <w:r w:rsidR="00D37F2B" w:rsidRPr="003A758F">
        <w:rPr>
          <w:rFonts w:ascii="Times New Roman" w:hAnsi="Times New Roman" w:cs="Times New Roman"/>
          <w:sz w:val="20"/>
          <w:szCs w:val="20"/>
        </w:rPr>
        <w:t>Planuojamos išlaidos dėl papildomų studentų priėmimo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850"/>
        <w:gridCol w:w="851"/>
        <w:gridCol w:w="850"/>
        <w:gridCol w:w="851"/>
        <w:gridCol w:w="850"/>
        <w:gridCol w:w="851"/>
        <w:gridCol w:w="850"/>
        <w:gridCol w:w="844"/>
      </w:tblGrid>
      <w:tr w:rsidR="00D37F2B" w:rsidRPr="00430273" w14:paraId="7436C25D" w14:textId="77777777" w:rsidTr="0006097B">
        <w:trPr>
          <w:trHeight w:val="315"/>
        </w:trPr>
        <w:tc>
          <w:tcPr>
            <w:tcW w:w="2547" w:type="dxa"/>
            <w:shd w:val="clear" w:color="auto" w:fill="D9D9D9" w:themeFill="background1" w:themeFillShade="D9"/>
            <w:noWrap/>
            <w:vAlign w:val="center"/>
            <w:hideMark/>
          </w:tcPr>
          <w:p w14:paraId="640E5739" w14:textId="77777777" w:rsidR="00D37F2B" w:rsidRPr="00430273" w:rsidRDefault="00D37F2B" w:rsidP="0006097B">
            <w:pPr>
              <w:spacing w:after="0" w:line="240" w:lineRule="auto"/>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 xml:space="preserve">Išlaidos </w:t>
            </w:r>
          </w:p>
        </w:tc>
        <w:tc>
          <w:tcPr>
            <w:tcW w:w="850" w:type="dxa"/>
            <w:shd w:val="clear" w:color="auto" w:fill="D9D9D9" w:themeFill="background1" w:themeFillShade="D9"/>
            <w:vAlign w:val="center"/>
            <w:hideMark/>
          </w:tcPr>
          <w:p w14:paraId="15351102" w14:textId="77777777" w:rsidR="00D37F2B" w:rsidRPr="00430273" w:rsidRDefault="00D37F2B" w:rsidP="00A55528">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1</w:t>
            </w:r>
          </w:p>
        </w:tc>
        <w:tc>
          <w:tcPr>
            <w:tcW w:w="851" w:type="dxa"/>
            <w:shd w:val="clear" w:color="auto" w:fill="D9D9D9" w:themeFill="background1" w:themeFillShade="D9"/>
            <w:vAlign w:val="center"/>
            <w:hideMark/>
          </w:tcPr>
          <w:p w14:paraId="2FDA3166" w14:textId="77777777" w:rsidR="00D37F2B" w:rsidRPr="00430273" w:rsidRDefault="00D37F2B" w:rsidP="00A55528">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2</w:t>
            </w:r>
          </w:p>
        </w:tc>
        <w:tc>
          <w:tcPr>
            <w:tcW w:w="850" w:type="dxa"/>
            <w:shd w:val="clear" w:color="auto" w:fill="D9D9D9" w:themeFill="background1" w:themeFillShade="D9"/>
            <w:vAlign w:val="center"/>
            <w:hideMark/>
          </w:tcPr>
          <w:p w14:paraId="60A5EE52" w14:textId="77777777" w:rsidR="00D37F2B" w:rsidRPr="00430273" w:rsidRDefault="00D37F2B" w:rsidP="00A55528">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3</w:t>
            </w:r>
          </w:p>
        </w:tc>
        <w:tc>
          <w:tcPr>
            <w:tcW w:w="851" w:type="dxa"/>
            <w:shd w:val="clear" w:color="auto" w:fill="D9D9D9" w:themeFill="background1" w:themeFillShade="D9"/>
            <w:vAlign w:val="center"/>
            <w:hideMark/>
          </w:tcPr>
          <w:p w14:paraId="58B49894" w14:textId="77777777" w:rsidR="00D37F2B" w:rsidRPr="00430273" w:rsidRDefault="00D37F2B" w:rsidP="00A55528">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4</w:t>
            </w:r>
          </w:p>
        </w:tc>
        <w:tc>
          <w:tcPr>
            <w:tcW w:w="850" w:type="dxa"/>
            <w:shd w:val="clear" w:color="auto" w:fill="D9D9D9" w:themeFill="background1" w:themeFillShade="D9"/>
            <w:vAlign w:val="center"/>
            <w:hideMark/>
          </w:tcPr>
          <w:p w14:paraId="234E48F9" w14:textId="77777777" w:rsidR="00D37F2B" w:rsidRPr="00430273" w:rsidRDefault="00D37F2B" w:rsidP="00A55528">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5</w:t>
            </w:r>
          </w:p>
        </w:tc>
        <w:tc>
          <w:tcPr>
            <w:tcW w:w="851" w:type="dxa"/>
            <w:shd w:val="clear" w:color="auto" w:fill="D9D9D9" w:themeFill="background1" w:themeFillShade="D9"/>
            <w:vAlign w:val="center"/>
            <w:hideMark/>
          </w:tcPr>
          <w:p w14:paraId="0D523ED1" w14:textId="77777777" w:rsidR="00D37F2B" w:rsidRPr="00430273" w:rsidRDefault="00D37F2B" w:rsidP="00A55528">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6</w:t>
            </w:r>
          </w:p>
        </w:tc>
        <w:tc>
          <w:tcPr>
            <w:tcW w:w="850" w:type="dxa"/>
            <w:shd w:val="clear" w:color="auto" w:fill="D9D9D9" w:themeFill="background1" w:themeFillShade="D9"/>
            <w:vAlign w:val="center"/>
            <w:hideMark/>
          </w:tcPr>
          <w:p w14:paraId="2740A0E8" w14:textId="77777777" w:rsidR="00D37F2B" w:rsidRPr="00430273" w:rsidRDefault="00D37F2B" w:rsidP="00A55528">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7</w:t>
            </w:r>
          </w:p>
        </w:tc>
        <w:tc>
          <w:tcPr>
            <w:tcW w:w="844" w:type="dxa"/>
            <w:shd w:val="clear" w:color="auto" w:fill="D9D9D9" w:themeFill="background1" w:themeFillShade="D9"/>
            <w:vAlign w:val="center"/>
            <w:hideMark/>
          </w:tcPr>
          <w:p w14:paraId="7569BAF8" w14:textId="77777777" w:rsidR="00D37F2B" w:rsidRPr="00430273" w:rsidRDefault="00D37F2B" w:rsidP="00A55528">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A55528">
              <w:rPr>
                <w:rFonts w:ascii="Times New Roman" w:eastAsia="Times New Roman" w:hAnsi="Times New Roman" w:cs="Times New Roman"/>
                <w:b/>
                <w:bCs/>
                <w:color w:val="000000"/>
                <w:sz w:val="20"/>
                <w:szCs w:val="20"/>
                <w:lang w:eastAsia="lt-LT"/>
              </w:rPr>
              <w:t>8</w:t>
            </w:r>
          </w:p>
        </w:tc>
      </w:tr>
      <w:tr w:rsidR="00EA6BC9" w:rsidRPr="00B50E50" w14:paraId="679E663A" w14:textId="77777777" w:rsidTr="007221FB">
        <w:trPr>
          <w:trHeight w:val="300"/>
        </w:trPr>
        <w:tc>
          <w:tcPr>
            <w:tcW w:w="2547" w:type="dxa"/>
            <w:shd w:val="clear" w:color="auto" w:fill="auto"/>
            <w:noWrap/>
            <w:vAlign w:val="center"/>
            <w:hideMark/>
          </w:tcPr>
          <w:p w14:paraId="73CB56CE" w14:textId="77777777" w:rsidR="00EA6BC9" w:rsidRPr="00B50E50" w:rsidRDefault="00EA6BC9" w:rsidP="00EA6BC9">
            <w:pPr>
              <w:spacing w:after="0" w:line="240" w:lineRule="auto"/>
              <w:rPr>
                <w:rFonts w:ascii="Times New Roman" w:hAnsi="Times New Roman" w:cs="Times New Roman"/>
                <w:sz w:val="20"/>
                <w:szCs w:val="20"/>
              </w:rPr>
            </w:pPr>
            <w:r w:rsidRPr="00B50E50">
              <w:rPr>
                <w:rFonts w:ascii="Times New Roman" w:hAnsi="Times New Roman" w:cs="Times New Roman"/>
                <w:sz w:val="20"/>
                <w:szCs w:val="20"/>
              </w:rPr>
              <w:t>Papildomi studentai</w:t>
            </w:r>
          </w:p>
        </w:tc>
        <w:tc>
          <w:tcPr>
            <w:tcW w:w="850" w:type="dxa"/>
            <w:shd w:val="clear" w:color="auto" w:fill="auto"/>
            <w:noWrap/>
            <w:vAlign w:val="bottom"/>
            <w:hideMark/>
          </w:tcPr>
          <w:p w14:paraId="5ACE01C3" w14:textId="77777777" w:rsidR="00EA6BC9" w:rsidRPr="00EA6BC9" w:rsidRDefault="00EA6BC9" w:rsidP="00EA6BC9">
            <w:pPr>
              <w:jc w:val="right"/>
              <w:rPr>
                <w:rFonts w:ascii="Times New Roman" w:hAnsi="Times New Roman" w:cs="Times New Roman"/>
                <w:color w:val="000000"/>
                <w:sz w:val="20"/>
                <w:szCs w:val="20"/>
              </w:rPr>
            </w:pPr>
            <w:r>
              <w:rPr>
                <w:rFonts w:ascii="Times New Roman" w:hAnsi="Times New Roman" w:cs="Times New Roman"/>
                <w:color w:val="000000"/>
                <w:sz w:val="20"/>
                <w:szCs w:val="20"/>
              </w:rPr>
              <w:t>6971</w:t>
            </w:r>
          </w:p>
        </w:tc>
        <w:tc>
          <w:tcPr>
            <w:tcW w:w="851" w:type="dxa"/>
            <w:shd w:val="clear" w:color="auto" w:fill="auto"/>
            <w:noWrap/>
            <w:vAlign w:val="bottom"/>
            <w:hideMark/>
          </w:tcPr>
          <w:p w14:paraId="2C268975" w14:textId="77777777" w:rsidR="00EA6BC9" w:rsidRPr="00EA6BC9" w:rsidRDefault="00EA6BC9" w:rsidP="00EA6BC9">
            <w:pPr>
              <w:jc w:val="right"/>
              <w:rPr>
                <w:rFonts w:ascii="Times New Roman" w:hAnsi="Times New Roman" w:cs="Times New Roman"/>
                <w:color w:val="000000"/>
                <w:sz w:val="20"/>
                <w:szCs w:val="20"/>
              </w:rPr>
            </w:pPr>
            <w:r>
              <w:rPr>
                <w:rFonts w:ascii="Times New Roman" w:hAnsi="Times New Roman" w:cs="Times New Roman"/>
                <w:color w:val="000000"/>
                <w:sz w:val="20"/>
                <w:szCs w:val="20"/>
              </w:rPr>
              <w:t>30263</w:t>
            </w:r>
          </w:p>
        </w:tc>
        <w:tc>
          <w:tcPr>
            <w:tcW w:w="850" w:type="dxa"/>
            <w:shd w:val="clear" w:color="auto" w:fill="auto"/>
            <w:noWrap/>
            <w:vAlign w:val="bottom"/>
            <w:hideMark/>
          </w:tcPr>
          <w:p w14:paraId="5D740B65" w14:textId="77777777" w:rsidR="00EA6BC9" w:rsidRPr="00EA6BC9" w:rsidRDefault="00EA6BC9" w:rsidP="00EA6BC9">
            <w:pPr>
              <w:jc w:val="right"/>
              <w:rPr>
                <w:rFonts w:ascii="Times New Roman" w:hAnsi="Times New Roman" w:cs="Times New Roman"/>
                <w:color w:val="000000"/>
                <w:sz w:val="20"/>
                <w:szCs w:val="20"/>
              </w:rPr>
            </w:pPr>
            <w:r>
              <w:rPr>
                <w:rFonts w:ascii="Times New Roman" w:hAnsi="Times New Roman" w:cs="Times New Roman"/>
                <w:color w:val="000000"/>
                <w:sz w:val="20"/>
                <w:szCs w:val="20"/>
              </w:rPr>
              <w:t>67294</w:t>
            </w:r>
          </w:p>
        </w:tc>
        <w:tc>
          <w:tcPr>
            <w:tcW w:w="851" w:type="dxa"/>
            <w:shd w:val="clear" w:color="auto" w:fill="auto"/>
            <w:noWrap/>
            <w:vAlign w:val="bottom"/>
            <w:hideMark/>
          </w:tcPr>
          <w:p w14:paraId="47E5FCE1" w14:textId="77777777" w:rsidR="00EA6BC9" w:rsidRPr="00EA6BC9" w:rsidRDefault="00EA6BC9" w:rsidP="00EA6BC9">
            <w:pPr>
              <w:jc w:val="right"/>
              <w:rPr>
                <w:rFonts w:ascii="Times New Roman" w:hAnsi="Times New Roman" w:cs="Times New Roman"/>
                <w:color w:val="000000"/>
                <w:sz w:val="20"/>
                <w:szCs w:val="20"/>
              </w:rPr>
            </w:pPr>
            <w:r>
              <w:rPr>
                <w:rFonts w:ascii="Times New Roman" w:hAnsi="Times New Roman" w:cs="Times New Roman"/>
                <w:color w:val="000000"/>
                <w:sz w:val="20"/>
                <w:szCs w:val="20"/>
              </w:rPr>
              <w:t>115303</w:t>
            </w:r>
          </w:p>
        </w:tc>
        <w:tc>
          <w:tcPr>
            <w:tcW w:w="850" w:type="dxa"/>
            <w:shd w:val="clear" w:color="auto" w:fill="auto"/>
            <w:noWrap/>
            <w:vAlign w:val="bottom"/>
            <w:hideMark/>
          </w:tcPr>
          <w:p w14:paraId="5D231FC0" w14:textId="77777777" w:rsidR="00EA6BC9" w:rsidRPr="00EA6BC9" w:rsidRDefault="00EA6BC9" w:rsidP="00EA6BC9">
            <w:pPr>
              <w:jc w:val="right"/>
              <w:rPr>
                <w:rFonts w:ascii="Times New Roman" w:hAnsi="Times New Roman" w:cs="Times New Roman"/>
                <w:color w:val="000000"/>
                <w:sz w:val="20"/>
                <w:szCs w:val="20"/>
              </w:rPr>
            </w:pPr>
            <w:r>
              <w:rPr>
                <w:rFonts w:ascii="Times New Roman" w:hAnsi="Times New Roman" w:cs="Times New Roman"/>
                <w:color w:val="000000"/>
                <w:sz w:val="20"/>
                <w:szCs w:val="20"/>
              </w:rPr>
              <w:t>141534</w:t>
            </w:r>
          </w:p>
        </w:tc>
        <w:tc>
          <w:tcPr>
            <w:tcW w:w="851" w:type="dxa"/>
            <w:shd w:val="clear" w:color="auto" w:fill="auto"/>
            <w:noWrap/>
            <w:vAlign w:val="bottom"/>
            <w:hideMark/>
          </w:tcPr>
          <w:p w14:paraId="2785E4B0" w14:textId="77777777" w:rsidR="00EA6BC9" w:rsidRPr="00EA6BC9" w:rsidRDefault="00EA6BC9" w:rsidP="00EA6BC9">
            <w:pPr>
              <w:jc w:val="right"/>
              <w:rPr>
                <w:rFonts w:ascii="Times New Roman" w:hAnsi="Times New Roman" w:cs="Times New Roman"/>
                <w:color w:val="000000"/>
                <w:sz w:val="20"/>
                <w:szCs w:val="20"/>
              </w:rPr>
            </w:pPr>
            <w:r>
              <w:rPr>
                <w:rFonts w:ascii="Times New Roman" w:hAnsi="Times New Roman" w:cs="Times New Roman"/>
                <w:color w:val="000000"/>
                <w:sz w:val="20"/>
                <w:szCs w:val="20"/>
              </w:rPr>
              <w:t>164542</w:t>
            </w:r>
          </w:p>
        </w:tc>
        <w:tc>
          <w:tcPr>
            <w:tcW w:w="850" w:type="dxa"/>
            <w:shd w:val="clear" w:color="auto" w:fill="auto"/>
            <w:noWrap/>
            <w:vAlign w:val="bottom"/>
            <w:hideMark/>
          </w:tcPr>
          <w:p w14:paraId="56A308E8" w14:textId="77777777" w:rsidR="00EA6BC9" w:rsidRPr="00EA6BC9" w:rsidRDefault="00EA6BC9" w:rsidP="00EA6BC9">
            <w:pPr>
              <w:jc w:val="right"/>
              <w:rPr>
                <w:rFonts w:ascii="Times New Roman" w:hAnsi="Times New Roman" w:cs="Times New Roman"/>
                <w:color w:val="000000"/>
                <w:sz w:val="20"/>
                <w:szCs w:val="20"/>
              </w:rPr>
            </w:pPr>
            <w:r>
              <w:rPr>
                <w:rFonts w:ascii="Times New Roman" w:hAnsi="Times New Roman" w:cs="Times New Roman"/>
                <w:color w:val="000000"/>
                <w:sz w:val="20"/>
                <w:szCs w:val="20"/>
              </w:rPr>
              <w:t>179762</w:t>
            </w:r>
          </w:p>
        </w:tc>
        <w:tc>
          <w:tcPr>
            <w:tcW w:w="844" w:type="dxa"/>
            <w:shd w:val="clear" w:color="auto" w:fill="auto"/>
            <w:noWrap/>
            <w:vAlign w:val="bottom"/>
            <w:hideMark/>
          </w:tcPr>
          <w:p w14:paraId="4799855F" w14:textId="77777777" w:rsidR="00EA6BC9" w:rsidRPr="00EA6BC9" w:rsidRDefault="00EA6BC9" w:rsidP="00EA6BC9">
            <w:pPr>
              <w:jc w:val="right"/>
              <w:rPr>
                <w:rFonts w:ascii="Times New Roman" w:hAnsi="Times New Roman" w:cs="Times New Roman"/>
                <w:color w:val="000000"/>
                <w:sz w:val="20"/>
                <w:szCs w:val="20"/>
              </w:rPr>
            </w:pPr>
            <w:r>
              <w:rPr>
                <w:rFonts w:ascii="Times New Roman" w:hAnsi="Times New Roman" w:cs="Times New Roman"/>
                <w:color w:val="000000"/>
                <w:sz w:val="20"/>
                <w:szCs w:val="20"/>
              </w:rPr>
              <w:t>180115</w:t>
            </w:r>
          </w:p>
        </w:tc>
      </w:tr>
    </w:tbl>
    <w:p w14:paraId="42C49B4F" w14:textId="77777777" w:rsidR="00D37F2B" w:rsidRDefault="00D37F2B" w:rsidP="00D37F2B">
      <w:pPr>
        <w:pStyle w:val="pavadinimas1"/>
        <w:tabs>
          <w:tab w:val="left" w:pos="1080"/>
        </w:tabs>
        <w:spacing w:before="120" w:after="120"/>
        <w:rPr>
          <w:b w:val="0"/>
        </w:rPr>
      </w:pPr>
    </w:p>
    <w:p w14:paraId="0B86F02E" w14:textId="77777777" w:rsidR="00D37F2B" w:rsidRDefault="00D37F2B" w:rsidP="009361A8">
      <w:pPr>
        <w:spacing w:before="120" w:after="120" w:line="240" w:lineRule="auto"/>
        <w:ind w:firstLine="709"/>
        <w:jc w:val="both"/>
        <w:rPr>
          <w:rFonts w:ascii="Times New Roman" w:hAnsi="Times New Roman" w:cs="Times New Roman"/>
          <w:sz w:val="24"/>
          <w:szCs w:val="24"/>
        </w:rPr>
      </w:pPr>
    </w:p>
    <w:p w14:paraId="52B8DD51" w14:textId="061BD81F" w:rsidR="00730D1B" w:rsidRDefault="00730D1B" w:rsidP="009361A8">
      <w:pPr>
        <w:spacing w:before="120" w:after="120" w:line="240" w:lineRule="auto"/>
        <w:ind w:firstLine="709"/>
        <w:jc w:val="both"/>
        <w:rPr>
          <w:rFonts w:ascii="Times New Roman" w:hAnsi="Times New Roman" w:cs="Times New Roman"/>
          <w:sz w:val="24"/>
          <w:szCs w:val="24"/>
        </w:rPr>
      </w:pPr>
      <w:r w:rsidRPr="00730D1B">
        <w:rPr>
          <w:rFonts w:ascii="Times New Roman" w:hAnsi="Times New Roman" w:cs="Times New Roman"/>
          <w:sz w:val="24"/>
          <w:szCs w:val="24"/>
        </w:rPr>
        <w:t xml:space="preserve">VGTU infrastruktūros, skirtos nuotolinėms studijoms, atnaujinimas, kaip ir alternatyvos Nr. 1 atveju, mažins VGTU išlaidas pastatų eksploatacijai. Prognozuojami pokyčiai, lyginant su esamomis pastatų sąnaudomis, pateikiami žemiau esančioje lentelėje. Planuojami sutaupymai yra mažesni nei Alternatyvos Nr. 1 atveju, nes tikėtina, kad naujai projektuojamuose ir statomuose pastatuose galima įgyvendinti daugiau modernių ir šiuolaikiškų technologinių sprendimų, padėsiančių VGTU racionaliai naudoti finansinius išteklius bei mažinti neigiamą poveikį aplinkai. </w:t>
      </w:r>
      <w:r w:rsidR="00433111">
        <w:rPr>
          <w:rFonts w:ascii="Times New Roman" w:hAnsi="Times New Roman" w:cs="Times New Roman"/>
          <w:sz w:val="24"/>
          <w:szCs w:val="24"/>
        </w:rPr>
        <w:t xml:space="preserve">Be to, naujai statomo pastato plotas būtų mažesnis, negu rekonstruojamo. </w:t>
      </w:r>
      <w:r w:rsidRPr="00730D1B">
        <w:rPr>
          <w:rFonts w:ascii="Times New Roman" w:hAnsi="Times New Roman" w:cs="Times New Roman"/>
          <w:sz w:val="24"/>
          <w:szCs w:val="24"/>
        </w:rPr>
        <w:t xml:space="preserve">Atitinkamai Alternatyvos Nr. 2 veiklos išlaidų sutaupymai bus mažesni. </w:t>
      </w:r>
    </w:p>
    <w:p w14:paraId="190F46A4" w14:textId="77777777" w:rsidR="00730D1B" w:rsidRPr="00730D1B" w:rsidRDefault="00730D1B" w:rsidP="009361A8">
      <w:pPr>
        <w:spacing w:before="120" w:after="120" w:line="240" w:lineRule="auto"/>
        <w:ind w:firstLine="709"/>
        <w:jc w:val="both"/>
        <w:rPr>
          <w:rFonts w:ascii="Times New Roman" w:hAnsi="Times New Roman" w:cs="Times New Roman"/>
          <w:sz w:val="24"/>
          <w:szCs w:val="24"/>
        </w:rPr>
      </w:pPr>
    </w:p>
    <w:p w14:paraId="7A15CFBA" w14:textId="77777777" w:rsidR="00730D1B" w:rsidRPr="0019090D" w:rsidRDefault="003A758F"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 xml:space="preserve">22 </w:t>
      </w:r>
      <w:r w:rsidR="00730D1B" w:rsidRPr="0019090D">
        <w:rPr>
          <w:rFonts w:ascii="Times New Roman" w:hAnsi="Times New Roman" w:cs="Times New Roman"/>
          <w:b/>
          <w:sz w:val="20"/>
          <w:szCs w:val="20"/>
        </w:rPr>
        <w:t xml:space="preserve">lentelė. </w:t>
      </w:r>
      <w:r w:rsidR="00730D1B" w:rsidRPr="0019090D">
        <w:rPr>
          <w:rFonts w:ascii="Times New Roman" w:hAnsi="Times New Roman" w:cs="Times New Roman"/>
          <w:sz w:val="20"/>
          <w:szCs w:val="20"/>
        </w:rPr>
        <w:t>Esamos Aviacijos instituto pastatų komunalinės išlaidos 201</w:t>
      </w:r>
      <w:r w:rsidR="006A7A3A">
        <w:rPr>
          <w:rFonts w:ascii="Times New Roman" w:hAnsi="Times New Roman" w:cs="Times New Roman"/>
          <w:sz w:val="20"/>
          <w:szCs w:val="20"/>
        </w:rPr>
        <w:t>6</w:t>
      </w:r>
      <w:r w:rsidR="00730D1B" w:rsidRPr="0019090D">
        <w:rPr>
          <w:rFonts w:ascii="Times New Roman" w:hAnsi="Times New Roman" w:cs="Times New Roman"/>
          <w:sz w:val="20"/>
          <w:szCs w:val="20"/>
        </w:rPr>
        <w:t xml:space="preserve"> m. bei planuojamas pokytis, įgyvendinus projektą</w:t>
      </w:r>
    </w:p>
    <w:tbl>
      <w:tblPr>
        <w:tblW w:w="5000" w:type="pct"/>
        <w:jc w:val="center"/>
        <w:tblLook w:val="04A0" w:firstRow="1" w:lastRow="0" w:firstColumn="1" w:lastColumn="0" w:noHBand="0" w:noVBand="1"/>
      </w:tblPr>
      <w:tblGrid>
        <w:gridCol w:w="3887"/>
        <w:gridCol w:w="1858"/>
        <w:gridCol w:w="1773"/>
        <w:gridCol w:w="1826"/>
      </w:tblGrid>
      <w:tr w:rsidR="00730D1B" w:rsidRPr="005C4389" w14:paraId="26C245CF" w14:textId="77777777" w:rsidTr="00743643">
        <w:trPr>
          <w:trHeight w:val="970"/>
          <w:jc w:val="center"/>
        </w:trPr>
        <w:tc>
          <w:tcPr>
            <w:tcW w:w="20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EFDB8" w14:textId="77777777" w:rsidR="00730D1B" w:rsidRPr="005C4389" w:rsidRDefault="00730D1B" w:rsidP="00111DDE">
            <w:pPr>
              <w:spacing w:after="0" w:line="240" w:lineRule="auto"/>
              <w:jc w:val="center"/>
              <w:rPr>
                <w:rFonts w:ascii="Times New Roman" w:hAnsi="Times New Roman" w:cs="Times New Roman"/>
                <w:b/>
                <w:bCs/>
                <w:sz w:val="20"/>
                <w:szCs w:val="20"/>
              </w:rPr>
            </w:pPr>
            <w:r w:rsidRPr="005C4389">
              <w:rPr>
                <w:rFonts w:ascii="Times New Roman" w:hAnsi="Times New Roman" w:cs="Times New Roman"/>
                <w:b/>
                <w:bCs/>
                <w:sz w:val="20"/>
                <w:szCs w:val="20"/>
              </w:rPr>
              <w:t>Išlaidų eilutė</w:t>
            </w:r>
          </w:p>
        </w:tc>
        <w:tc>
          <w:tcPr>
            <w:tcW w:w="9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CE84C17" w14:textId="77777777" w:rsidR="00730D1B" w:rsidRPr="005C4389" w:rsidRDefault="00730D1B" w:rsidP="00111DD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Išlaidos, Eur</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BBFCCD" w14:textId="77777777" w:rsidR="00730D1B" w:rsidRPr="005C4389" w:rsidRDefault="00730D1B" w:rsidP="00111DDE">
            <w:pPr>
              <w:spacing w:after="0" w:line="240" w:lineRule="auto"/>
              <w:jc w:val="center"/>
              <w:rPr>
                <w:rFonts w:ascii="Times New Roman" w:hAnsi="Times New Roman" w:cs="Times New Roman"/>
                <w:b/>
                <w:bCs/>
                <w:sz w:val="20"/>
                <w:szCs w:val="20"/>
              </w:rPr>
            </w:pPr>
            <w:r w:rsidRPr="005C4389">
              <w:rPr>
                <w:rFonts w:ascii="Times New Roman" w:hAnsi="Times New Roman" w:cs="Times New Roman"/>
                <w:b/>
                <w:bCs/>
                <w:sz w:val="20"/>
                <w:szCs w:val="20"/>
              </w:rPr>
              <w:t>Pokytis, proc.</w:t>
            </w:r>
          </w:p>
        </w:tc>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DE146D" w14:textId="77777777" w:rsidR="00730D1B" w:rsidRPr="005C4389" w:rsidRDefault="00730D1B" w:rsidP="00111DDE">
            <w:pPr>
              <w:spacing w:after="0" w:line="240" w:lineRule="auto"/>
              <w:jc w:val="center"/>
              <w:rPr>
                <w:rFonts w:ascii="Times New Roman" w:hAnsi="Times New Roman" w:cs="Times New Roman"/>
                <w:b/>
                <w:bCs/>
                <w:sz w:val="20"/>
                <w:szCs w:val="20"/>
              </w:rPr>
            </w:pPr>
            <w:r w:rsidRPr="005C4389">
              <w:rPr>
                <w:rFonts w:ascii="Times New Roman" w:hAnsi="Times New Roman" w:cs="Times New Roman"/>
                <w:b/>
                <w:bCs/>
                <w:sz w:val="20"/>
                <w:szCs w:val="20"/>
              </w:rPr>
              <w:t>Pokytis, Eur</w:t>
            </w:r>
          </w:p>
        </w:tc>
      </w:tr>
      <w:tr w:rsidR="00730D1B" w:rsidRPr="005C4389" w14:paraId="3701E9AC" w14:textId="77777777" w:rsidTr="00E311A0">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05FCD01F" w14:textId="77777777" w:rsidR="00730D1B" w:rsidRPr="005C4389" w:rsidRDefault="00730D1B" w:rsidP="00111DDE">
            <w:pPr>
              <w:spacing w:after="0" w:line="240" w:lineRule="auto"/>
              <w:rPr>
                <w:rFonts w:ascii="Times New Roman" w:hAnsi="Times New Roman" w:cs="Times New Roman"/>
                <w:sz w:val="20"/>
                <w:szCs w:val="20"/>
              </w:rPr>
            </w:pPr>
            <w:r w:rsidRPr="005C4389">
              <w:rPr>
                <w:rFonts w:ascii="Times New Roman" w:hAnsi="Times New Roman" w:cs="Times New Roman"/>
                <w:sz w:val="20"/>
                <w:szCs w:val="20"/>
              </w:rPr>
              <w:t>Elektros energija</w:t>
            </w:r>
          </w:p>
        </w:tc>
        <w:tc>
          <w:tcPr>
            <w:tcW w:w="994" w:type="pct"/>
            <w:tcBorders>
              <w:top w:val="single" w:sz="4" w:space="0" w:color="auto"/>
              <w:left w:val="nil"/>
              <w:bottom w:val="single" w:sz="4" w:space="0" w:color="auto"/>
              <w:right w:val="single" w:sz="4" w:space="0" w:color="auto"/>
            </w:tcBorders>
            <w:shd w:val="clear" w:color="auto" w:fill="auto"/>
            <w:vAlign w:val="bottom"/>
          </w:tcPr>
          <w:p w14:paraId="4EC8F866" w14:textId="77777777" w:rsidR="00730D1B" w:rsidRPr="005C4389" w:rsidRDefault="00730D1B"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19 075,65</w:t>
            </w:r>
          </w:p>
        </w:tc>
        <w:tc>
          <w:tcPr>
            <w:tcW w:w="949" w:type="pct"/>
            <w:tcBorders>
              <w:top w:val="nil"/>
              <w:left w:val="nil"/>
              <w:bottom w:val="single" w:sz="4" w:space="0" w:color="auto"/>
              <w:right w:val="single" w:sz="4" w:space="0" w:color="auto"/>
            </w:tcBorders>
            <w:shd w:val="clear" w:color="auto" w:fill="auto"/>
            <w:vAlign w:val="bottom"/>
            <w:hideMark/>
          </w:tcPr>
          <w:p w14:paraId="0EEE314E" w14:textId="77777777" w:rsidR="00730D1B" w:rsidRPr="005C4389" w:rsidRDefault="00E900E5"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w:t>
            </w:r>
          </w:p>
        </w:tc>
        <w:tc>
          <w:tcPr>
            <w:tcW w:w="977" w:type="pct"/>
            <w:tcBorders>
              <w:top w:val="nil"/>
              <w:left w:val="nil"/>
              <w:bottom w:val="single" w:sz="4" w:space="0" w:color="auto"/>
              <w:right w:val="single" w:sz="4" w:space="0" w:color="auto"/>
            </w:tcBorders>
            <w:shd w:val="clear" w:color="auto" w:fill="auto"/>
            <w:noWrap/>
            <w:vAlign w:val="bottom"/>
          </w:tcPr>
          <w:p w14:paraId="62E6456A" w14:textId="77777777" w:rsidR="00730D1B" w:rsidRPr="005C4389" w:rsidRDefault="00730D1B"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r w:rsidR="00E900E5">
              <w:rPr>
                <w:rFonts w:ascii="Times New Roman" w:hAnsi="Times New Roman" w:cs="Times New Roman"/>
                <w:sz w:val="20"/>
                <w:szCs w:val="20"/>
              </w:rPr>
              <w:t>1 907,6</w:t>
            </w:r>
          </w:p>
        </w:tc>
      </w:tr>
      <w:tr w:rsidR="00730D1B" w:rsidRPr="005C4389" w14:paraId="2F513709" w14:textId="77777777" w:rsidTr="00E311A0">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5F6E301E" w14:textId="77777777" w:rsidR="00730D1B" w:rsidRPr="005C4389" w:rsidRDefault="00730D1B" w:rsidP="00111DDE">
            <w:pPr>
              <w:spacing w:after="0" w:line="240" w:lineRule="auto"/>
              <w:rPr>
                <w:rFonts w:ascii="Times New Roman" w:hAnsi="Times New Roman" w:cs="Times New Roman"/>
                <w:sz w:val="20"/>
                <w:szCs w:val="20"/>
              </w:rPr>
            </w:pPr>
            <w:r w:rsidRPr="005C4389">
              <w:rPr>
                <w:rFonts w:ascii="Times New Roman" w:hAnsi="Times New Roman" w:cs="Times New Roman"/>
                <w:sz w:val="20"/>
                <w:szCs w:val="20"/>
              </w:rPr>
              <w:t>Šildymas</w:t>
            </w:r>
          </w:p>
        </w:tc>
        <w:tc>
          <w:tcPr>
            <w:tcW w:w="994" w:type="pct"/>
            <w:tcBorders>
              <w:top w:val="nil"/>
              <w:left w:val="nil"/>
              <w:bottom w:val="single" w:sz="4" w:space="0" w:color="auto"/>
              <w:right w:val="single" w:sz="4" w:space="0" w:color="auto"/>
            </w:tcBorders>
            <w:shd w:val="clear" w:color="auto" w:fill="auto"/>
            <w:vAlign w:val="bottom"/>
          </w:tcPr>
          <w:p w14:paraId="2138D76D" w14:textId="77777777" w:rsidR="00730D1B" w:rsidRPr="005C4389" w:rsidRDefault="00730D1B"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15 704,24</w:t>
            </w:r>
          </w:p>
        </w:tc>
        <w:tc>
          <w:tcPr>
            <w:tcW w:w="949" w:type="pct"/>
            <w:tcBorders>
              <w:top w:val="nil"/>
              <w:left w:val="nil"/>
              <w:bottom w:val="single" w:sz="4" w:space="0" w:color="auto"/>
              <w:right w:val="single" w:sz="4" w:space="0" w:color="auto"/>
            </w:tcBorders>
            <w:shd w:val="clear" w:color="auto" w:fill="auto"/>
            <w:vAlign w:val="bottom"/>
            <w:hideMark/>
          </w:tcPr>
          <w:p w14:paraId="1CAD32FD" w14:textId="77777777" w:rsidR="00730D1B" w:rsidRPr="005C4389" w:rsidRDefault="00E900E5"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w:t>
            </w:r>
            <w:r w:rsidR="00730D1B" w:rsidRPr="005C4389">
              <w:rPr>
                <w:rFonts w:ascii="Times New Roman" w:hAnsi="Times New Roman" w:cs="Times New Roman"/>
                <w:sz w:val="20"/>
                <w:szCs w:val="20"/>
              </w:rPr>
              <w:t>5</w:t>
            </w:r>
          </w:p>
        </w:tc>
        <w:tc>
          <w:tcPr>
            <w:tcW w:w="977" w:type="pct"/>
            <w:tcBorders>
              <w:top w:val="nil"/>
              <w:left w:val="nil"/>
              <w:bottom w:val="single" w:sz="4" w:space="0" w:color="auto"/>
              <w:right w:val="single" w:sz="4" w:space="0" w:color="auto"/>
            </w:tcBorders>
            <w:shd w:val="clear" w:color="auto" w:fill="auto"/>
            <w:noWrap/>
            <w:vAlign w:val="bottom"/>
          </w:tcPr>
          <w:p w14:paraId="3B89C4D7" w14:textId="77777777" w:rsidR="00730D1B" w:rsidRPr="005C4389" w:rsidRDefault="00730D1B"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r w:rsidR="00A12206">
              <w:rPr>
                <w:rFonts w:ascii="Times New Roman" w:hAnsi="Times New Roman" w:cs="Times New Roman"/>
                <w:sz w:val="20"/>
                <w:szCs w:val="20"/>
              </w:rPr>
              <w:t>2 355,6</w:t>
            </w:r>
          </w:p>
        </w:tc>
      </w:tr>
      <w:tr w:rsidR="00730D1B" w:rsidRPr="005C4389" w14:paraId="0FF56BAA" w14:textId="77777777" w:rsidTr="00E311A0">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59B92052" w14:textId="77777777" w:rsidR="00730D1B" w:rsidRPr="005C4389" w:rsidRDefault="00730D1B" w:rsidP="00111DDE">
            <w:pPr>
              <w:spacing w:after="0" w:line="240" w:lineRule="auto"/>
              <w:rPr>
                <w:rFonts w:ascii="Times New Roman" w:hAnsi="Times New Roman" w:cs="Times New Roman"/>
                <w:sz w:val="20"/>
                <w:szCs w:val="20"/>
              </w:rPr>
            </w:pPr>
            <w:r w:rsidRPr="005C4389">
              <w:rPr>
                <w:rFonts w:ascii="Times New Roman" w:hAnsi="Times New Roman" w:cs="Times New Roman"/>
                <w:sz w:val="20"/>
                <w:szCs w:val="20"/>
              </w:rPr>
              <w:t>Vandentiekis</w:t>
            </w:r>
          </w:p>
        </w:tc>
        <w:tc>
          <w:tcPr>
            <w:tcW w:w="994" w:type="pct"/>
            <w:tcBorders>
              <w:top w:val="nil"/>
              <w:left w:val="nil"/>
              <w:bottom w:val="single" w:sz="4" w:space="0" w:color="auto"/>
              <w:right w:val="single" w:sz="4" w:space="0" w:color="auto"/>
            </w:tcBorders>
            <w:shd w:val="clear" w:color="auto" w:fill="auto"/>
            <w:vAlign w:val="bottom"/>
          </w:tcPr>
          <w:p w14:paraId="2E19D1A4" w14:textId="77777777" w:rsidR="00730D1B" w:rsidRPr="005C4389" w:rsidRDefault="00730D1B"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2 666,37</w:t>
            </w:r>
          </w:p>
        </w:tc>
        <w:tc>
          <w:tcPr>
            <w:tcW w:w="949" w:type="pct"/>
            <w:tcBorders>
              <w:top w:val="nil"/>
              <w:left w:val="nil"/>
              <w:bottom w:val="single" w:sz="4" w:space="0" w:color="auto"/>
              <w:right w:val="single" w:sz="4" w:space="0" w:color="auto"/>
            </w:tcBorders>
            <w:shd w:val="clear" w:color="auto" w:fill="auto"/>
            <w:vAlign w:val="bottom"/>
            <w:hideMark/>
          </w:tcPr>
          <w:p w14:paraId="2F8C50FA" w14:textId="77777777" w:rsidR="00730D1B" w:rsidRPr="005C4389" w:rsidRDefault="00E900E5"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r w:rsidR="00730D1B" w:rsidRPr="005C4389">
              <w:rPr>
                <w:rFonts w:ascii="Times New Roman" w:hAnsi="Times New Roman" w:cs="Times New Roman"/>
                <w:sz w:val="20"/>
                <w:szCs w:val="20"/>
              </w:rPr>
              <w:t>5</w:t>
            </w:r>
          </w:p>
        </w:tc>
        <w:tc>
          <w:tcPr>
            <w:tcW w:w="977" w:type="pct"/>
            <w:tcBorders>
              <w:top w:val="nil"/>
              <w:left w:val="nil"/>
              <w:bottom w:val="single" w:sz="4" w:space="0" w:color="auto"/>
              <w:right w:val="single" w:sz="4" w:space="0" w:color="auto"/>
            </w:tcBorders>
            <w:shd w:val="clear" w:color="auto" w:fill="auto"/>
            <w:noWrap/>
            <w:vAlign w:val="bottom"/>
          </w:tcPr>
          <w:p w14:paraId="350B5CD7" w14:textId="77777777" w:rsidR="00730D1B" w:rsidRPr="005C4389" w:rsidRDefault="00730D1B"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r w:rsidR="00A12206">
              <w:rPr>
                <w:rFonts w:ascii="Times New Roman" w:hAnsi="Times New Roman" w:cs="Times New Roman"/>
                <w:sz w:val="20"/>
                <w:szCs w:val="20"/>
              </w:rPr>
              <w:t>133,32</w:t>
            </w:r>
          </w:p>
        </w:tc>
      </w:tr>
      <w:tr w:rsidR="00730D1B" w:rsidRPr="005C4389" w14:paraId="772380F2" w14:textId="77777777" w:rsidTr="00E311A0">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55301E24" w14:textId="77777777" w:rsidR="00730D1B" w:rsidRPr="005C4389" w:rsidRDefault="00730D1B" w:rsidP="00111DDE">
            <w:pPr>
              <w:spacing w:after="0" w:line="240" w:lineRule="auto"/>
              <w:rPr>
                <w:rFonts w:ascii="Times New Roman" w:hAnsi="Times New Roman" w:cs="Times New Roman"/>
                <w:b/>
                <w:bCs/>
                <w:sz w:val="20"/>
                <w:szCs w:val="20"/>
              </w:rPr>
            </w:pPr>
            <w:r w:rsidRPr="005C4389">
              <w:rPr>
                <w:rFonts w:ascii="Times New Roman" w:hAnsi="Times New Roman" w:cs="Times New Roman"/>
                <w:b/>
                <w:bCs/>
                <w:sz w:val="20"/>
                <w:szCs w:val="20"/>
              </w:rPr>
              <w:t>IŠ VISO:</w:t>
            </w:r>
          </w:p>
        </w:tc>
        <w:tc>
          <w:tcPr>
            <w:tcW w:w="994" w:type="pct"/>
            <w:tcBorders>
              <w:top w:val="nil"/>
              <w:left w:val="nil"/>
              <w:bottom w:val="single" w:sz="4" w:space="0" w:color="auto"/>
              <w:right w:val="single" w:sz="4" w:space="0" w:color="auto"/>
            </w:tcBorders>
            <w:shd w:val="clear" w:color="auto" w:fill="auto"/>
            <w:vAlign w:val="bottom"/>
          </w:tcPr>
          <w:p w14:paraId="32012C90" w14:textId="77777777" w:rsidR="00730D1B" w:rsidRPr="005C4389" w:rsidRDefault="00730D1B" w:rsidP="00111DDE">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37 446,26</w:t>
            </w:r>
          </w:p>
        </w:tc>
        <w:tc>
          <w:tcPr>
            <w:tcW w:w="949" w:type="pct"/>
            <w:tcBorders>
              <w:top w:val="nil"/>
              <w:left w:val="nil"/>
              <w:bottom w:val="single" w:sz="4" w:space="0" w:color="auto"/>
              <w:right w:val="single" w:sz="4" w:space="0" w:color="auto"/>
            </w:tcBorders>
            <w:shd w:val="clear" w:color="auto" w:fill="auto"/>
            <w:vAlign w:val="bottom"/>
            <w:hideMark/>
          </w:tcPr>
          <w:p w14:paraId="72174FD9" w14:textId="77777777" w:rsidR="00730D1B" w:rsidRPr="005C4389" w:rsidRDefault="00730D1B" w:rsidP="00111DDE">
            <w:pPr>
              <w:spacing w:after="0" w:line="240" w:lineRule="auto"/>
              <w:rPr>
                <w:rFonts w:ascii="Times New Roman" w:hAnsi="Times New Roman" w:cs="Times New Roman"/>
                <w:b/>
                <w:bCs/>
                <w:sz w:val="20"/>
                <w:szCs w:val="20"/>
              </w:rPr>
            </w:pPr>
            <w:r w:rsidRPr="005C4389">
              <w:rPr>
                <w:rFonts w:ascii="Times New Roman" w:hAnsi="Times New Roman" w:cs="Times New Roman"/>
                <w:b/>
                <w:bCs/>
                <w:sz w:val="20"/>
                <w:szCs w:val="20"/>
              </w:rPr>
              <w:t> </w:t>
            </w:r>
          </w:p>
        </w:tc>
        <w:tc>
          <w:tcPr>
            <w:tcW w:w="977" w:type="pct"/>
            <w:tcBorders>
              <w:top w:val="nil"/>
              <w:left w:val="nil"/>
              <w:bottom w:val="single" w:sz="4" w:space="0" w:color="auto"/>
              <w:right w:val="single" w:sz="4" w:space="0" w:color="auto"/>
            </w:tcBorders>
            <w:shd w:val="clear" w:color="auto" w:fill="auto"/>
            <w:vAlign w:val="bottom"/>
          </w:tcPr>
          <w:p w14:paraId="035F393D" w14:textId="77777777" w:rsidR="00730D1B" w:rsidRPr="005C4389" w:rsidRDefault="00A12206" w:rsidP="00111DDE">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- 4 396,5</w:t>
            </w:r>
          </w:p>
        </w:tc>
      </w:tr>
    </w:tbl>
    <w:p w14:paraId="2816AF10" w14:textId="77777777" w:rsidR="00B26FAF" w:rsidRDefault="00B26FAF" w:rsidP="009361A8">
      <w:pPr>
        <w:spacing w:before="120" w:after="120" w:line="240" w:lineRule="auto"/>
        <w:jc w:val="both"/>
        <w:rPr>
          <w:rFonts w:ascii="Times New Roman" w:hAnsi="Times New Roman" w:cs="Times New Roman"/>
          <w:sz w:val="24"/>
          <w:szCs w:val="24"/>
        </w:rPr>
      </w:pPr>
    </w:p>
    <w:p w14:paraId="0946C910" w14:textId="77777777" w:rsidR="009F29D6" w:rsidRDefault="009F29D6" w:rsidP="009361A8">
      <w:pPr>
        <w:pStyle w:val="Heading3"/>
        <w:spacing w:before="120" w:after="120" w:line="240" w:lineRule="auto"/>
        <w:jc w:val="center"/>
        <w:rPr>
          <w:rFonts w:ascii="Times New Roman" w:hAnsi="Times New Roman" w:cs="Times New Roman"/>
          <w:i/>
          <w:iCs/>
          <w:color w:val="auto"/>
        </w:rPr>
      </w:pPr>
      <w:bookmarkStart w:id="67" w:name="_Toc458600046"/>
      <w:r w:rsidRPr="009F29D6">
        <w:rPr>
          <w:rFonts w:ascii="Times New Roman" w:hAnsi="Times New Roman" w:cs="Times New Roman"/>
          <w:i/>
          <w:iCs/>
          <w:color w:val="auto"/>
        </w:rPr>
        <w:t xml:space="preserve">5.3.1 Alternatyva Nr. </w:t>
      </w:r>
      <w:r>
        <w:rPr>
          <w:rFonts w:ascii="Times New Roman" w:hAnsi="Times New Roman" w:cs="Times New Roman"/>
          <w:i/>
          <w:iCs/>
          <w:color w:val="auto"/>
        </w:rPr>
        <w:t>3</w:t>
      </w:r>
      <w:bookmarkEnd w:id="67"/>
    </w:p>
    <w:p w14:paraId="7B9C32E4" w14:textId="77777777" w:rsidR="009F29D6" w:rsidRDefault="009F29D6" w:rsidP="009361A8">
      <w:pPr>
        <w:spacing w:before="120" w:after="120" w:line="240" w:lineRule="auto"/>
      </w:pPr>
    </w:p>
    <w:p w14:paraId="32594AFE" w14:textId="77777777" w:rsidR="0036016A" w:rsidRPr="00BE2447" w:rsidRDefault="0036016A" w:rsidP="009361A8">
      <w:pPr>
        <w:spacing w:before="120" w:after="120" w:line="240" w:lineRule="auto"/>
        <w:ind w:firstLine="709"/>
        <w:jc w:val="both"/>
        <w:rPr>
          <w:rFonts w:ascii="Times New Roman" w:hAnsi="Times New Roman" w:cs="Times New Roman"/>
          <w:b/>
          <w:i/>
          <w:sz w:val="24"/>
          <w:szCs w:val="24"/>
        </w:rPr>
      </w:pPr>
      <w:r w:rsidRPr="00BE2447">
        <w:rPr>
          <w:rFonts w:ascii="Times New Roman" w:hAnsi="Times New Roman" w:cs="Times New Roman"/>
          <w:b/>
          <w:i/>
          <w:sz w:val="24"/>
          <w:szCs w:val="24"/>
        </w:rPr>
        <w:t>Projekto investicijos.</w:t>
      </w:r>
    </w:p>
    <w:p w14:paraId="269EB6FC" w14:textId="77777777" w:rsidR="0036016A" w:rsidRPr="00BE2447" w:rsidRDefault="0036016A" w:rsidP="009361A8">
      <w:pPr>
        <w:spacing w:before="120" w:after="120" w:line="240" w:lineRule="auto"/>
        <w:ind w:firstLine="709"/>
        <w:jc w:val="both"/>
        <w:rPr>
          <w:rFonts w:ascii="Times New Roman" w:hAnsi="Times New Roman" w:cs="Times New Roman"/>
          <w:sz w:val="24"/>
          <w:szCs w:val="24"/>
        </w:rPr>
      </w:pPr>
      <w:r w:rsidRPr="006959CD">
        <w:rPr>
          <w:rFonts w:ascii="Times New Roman" w:hAnsi="Times New Roman" w:cs="Times New Roman"/>
          <w:sz w:val="24"/>
          <w:szCs w:val="24"/>
        </w:rPr>
        <w:t xml:space="preserve">Planuojama Alternatyvos Nr. 3 įgyvendinimo vertė – </w:t>
      </w:r>
      <w:r w:rsidR="00AA66E1" w:rsidRPr="00AA66E1">
        <w:rPr>
          <w:rFonts w:ascii="Times New Roman" w:hAnsi="Times New Roman" w:cs="Times New Roman"/>
          <w:sz w:val="24"/>
          <w:szCs w:val="24"/>
        </w:rPr>
        <w:t>1 340 585</w:t>
      </w:r>
      <w:r w:rsidRPr="006959CD">
        <w:rPr>
          <w:rFonts w:ascii="Times New Roman" w:hAnsi="Times New Roman" w:cs="Times New Roman"/>
          <w:sz w:val="24"/>
          <w:szCs w:val="24"/>
        </w:rPr>
        <w:t xml:space="preserve"> </w:t>
      </w:r>
      <w:r w:rsidRPr="006959CD">
        <w:rPr>
          <w:rFonts w:ascii="Times New Roman" w:hAnsi="Times New Roman" w:cs="Times New Roman"/>
          <w:bCs/>
          <w:sz w:val="24"/>
          <w:szCs w:val="24"/>
        </w:rPr>
        <w:t>Eur</w:t>
      </w:r>
      <w:r w:rsidRPr="006959CD">
        <w:rPr>
          <w:rFonts w:ascii="Times New Roman" w:hAnsi="Times New Roman" w:cs="Times New Roman"/>
          <w:sz w:val="24"/>
          <w:szCs w:val="24"/>
        </w:rPr>
        <w:t xml:space="preserve"> su PVM. Žemiau</w:t>
      </w:r>
      <w:r w:rsidRPr="00BE2447">
        <w:rPr>
          <w:rFonts w:ascii="Times New Roman" w:hAnsi="Times New Roman" w:cs="Times New Roman"/>
          <w:sz w:val="24"/>
          <w:szCs w:val="24"/>
        </w:rPr>
        <w:t xml:space="preserve"> pateikiama Alternatyvos Nr. </w:t>
      </w:r>
      <w:r>
        <w:rPr>
          <w:rFonts w:ascii="Times New Roman" w:hAnsi="Times New Roman" w:cs="Times New Roman"/>
          <w:sz w:val="24"/>
          <w:szCs w:val="24"/>
        </w:rPr>
        <w:t>3</w:t>
      </w:r>
      <w:r w:rsidRPr="00BE2447">
        <w:rPr>
          <w:rFonts w:ascii="Times New Roman" w:hAnsi="Times New Roman" w:cs="Times New Roman"/>
          <w:sz w:val="24"/>
          <w:szCs w:val="24"/>
        </w:rPr>
        <w:t xml:space="preserve"> investicijų lentelė.</w:t>
      </w:r>
    </w:p>
    <w:p w14:paraId="31DEAAAE" w14:textId="77777777" w:rsidR="004031CB" w:rsidRPr="000D08E9" w:rsidRDefault="004031CB" w:rsidP="009361A8">
      <w:pPr>
        <w:spacing w:before="120" w:after="120" w:line="240" w:lineRule="auto"/>
        <w:ind w:firstLine="720"/>
        <w:jc w:val="both"/>
        <w:rPr>
          <w:rFonts w:ascii="Times New Roman" w:hAnsi="Times New Roman" w:cs="Times New Roman"/>
          <w:sz w:val="24"/>
          <w:szCs w:val="24"/>
        </w:rPr>
      </w:pPr>
      <w:r w:rsidRPr="000D08E9">
        <w:rPr>
          <w:rFonts w:ascii="Times New Roman" w:hAnsi="Times New Roman" w:cs="Times New Roman"/>
          <w:sz w:val="24"/>
          <w:szCs w:val="24"/>
        </w:rPr>
        <w:t xml:space="preserve">Šiuo metu </w:t>
      </w:r>
      <w:r>
        <w:rPr>
          <w:rFonts w:ascii="Times New Roman" w:hAnsi="Times New Roman" w:cs="Times New Roman"/>
          <w:sz w:val="24"/>
          <w:szCs w:val="24"/>
        </w:rPr>
        <w:t>Aviacijos instituto e</w:t>
      </w:r>
      <w:r w:rsidRPr="000D08E9">
        <w:rPr>
          <w:rFonts w:ascii="Times New Roman" w:hAnsi="Times New Roman" w:cs="Times New Roman"/>
          <w:sz w:val="24"/>
          <w:szCs w:val="24"/>
        </w:rPr>
        <w:t xml:space="preserve">ksploatuojamas plotas sudaro </w:t>
      </w:r>
      <w:r w:rsidR="00901FDB">
        <w:rPr>
          <w:rFonts w:ascii="Times New Roman" w:hAnsi="Times New Roman" w:cs="Times New Roman"/>
          <w:sz w:val="24"/>
          <w:szCs w:val="24"/>
        </w:rPr>
        <w:t>2,3</w:t>
      </w:r>
      <w:r>
        <w:rPr>
          <w:rFonts w:ascii="Times New Roman" w:hAnsi="Times New Roman" w:cs="Times New Roman"/>
          <w:sz w:val="24"/>
          <w:szCs w:val="24"/>
        </w:rPr>
        <w:t xml:space="preserve"> </w:t>
      </w:r>
      <w:r w:rsidRPr="000D08E9">
        <w:rPr>
          <w:rFonts w:ascii="Times New Roman" w:hAnsi="Times New Roman" w:cs="Times New Roman"/>
          <w:sz w:val="24"/>
          <w:szCs w:val="24"/>
        </w:rPr>
        <w:t>tūkst. m</w:t>
      </w:r>
      <w:r w:rsidRPr="000D08E9">
        <w:rPr>
          <w:rFonts w:ascii="Times New Roman" w:hAnsi="Times New Roman" w:cs="Times New Roman"/>
          <w:sz w:val="24"/>
          <w:szCs w:val="24"/>
          <w:vertAlign w:val="superscript"/>
        </w:rPr>
        <w:t>2</w:t>
      </w:r>
      <w:r w:rsidRPr="000D08E9">
        <w:rPr>
          <w:rFonts w:ascii="Times New Roman" w:hAnsi="Times New Roman" w:cs="Times New Roman"/>
          <w:sz w:val="24"/>
          <w:szCs w:val="24"/>
        </w:rPr>
        <w:t xml:space="preserve">. Priimant prielaidą, kad vidutinis patalpų aukštis </w:t>
      </w:r>
      <w:r>
        <w:rPr>
          <w:rFonts w:ascii="Times New Roman" w:hAnsi="Times New Roman" w:cs="Times New Roman"/>
          <w:sz w:val="24"/>
          <w:szCs w:val="24"/>
        </w:rPr>
        <w:t>yra</w:t>
      </w:r>
      <w:r w:rsidRPr="000D08E9">
        <w:rPr>
          <w:rFonts w:ascii="Times New Roman" w:hAnsi="Times New Roman" w:cs="Times New Roman"/>
          <w:sz w:val="24"/>
          <w:szCs w:val="24"/>
        </w:rPr>
        <w:t xml:space="preserve"> apie </w:t>
      </w:r>
      <w:r w:rsidR="0038637D">
        <w:rPr>
          <w:rFonts w:ascii="Times New Roman" w:hAnsi="Times New Roman" w:cs="Times New Roman"/>
          <w:sz w:val="24"/>
          <w:szCs w:val="24"/>
        </w:rPr>
        <w:t>4</w:t>
      </w:r>
      <w:r w:rsidRPr="000D08E9">
        <w:rPr>
          <w:rFonts w:ascii="Times New Roman" w:hAnsi="Times New Roman" w:cs="Times New Roman"/>
          <w:sz w:val="24"/>
          <w:szCs w:val="24"/>
        </w:rPr>
        <w:t xml:space="preserve"> m, bendras pastatų tūris siektų </w:t>
      </w:r>
      <w:r w:rsidR="00901FDB">
        <w:rPr>
          <w:rFonts w:ascii="Times New Roman" w:hAnsi="Times New Roman" w:cs="Times New Roman"/>
          <w:sz w:val="24"/>
          <w:szCs w:val="24"/>
        </w:rPr>
        <w:t>9,3</w:t>
      </w:r>
      <w:r w:rsidRPr="000D08E9">
        <w:rPr>
          <w:rFonts w:ascii="Times New Roman" w:hAnsi="Times New Roman" w:cs="Times New Roman"/>
          <w:sz w:val="24"/>
          <w:szCs w:val="24"/>
        </w:rPr>
        <w:t xml:space="preserve"> tūkst. m</w:t>
      </w:r>
      <w:r w:rsidRPr="000D08E9">
        <w:rPr>
          <w:rFonts w:ascii="Times New Roman" w:hAnsi="Times New Roman" w:cs="Times New Roman"/>
          <w:sz w:val="24"/>
          <w:szCs w:val="24"/>
          <w:vertAlign w:val="superscript"/>
        </w:rPr>
        <w:t>3</w:t>
      </w:r>
      <w:r w:rsidRPr="000D08E9">
        <w:rPr>
          <w:rFonts w:ascii="Times New Roman" w:hAnsi="Times New Roman" w:cs="Times New Roman"/>
          <w:sz w:val="24"/>
          <w:szCs w:val="24"/>
        </w:rPr>
        <w:t>. Mokslo paskirties pastatų 1 m</w:t>
      </w:r>
      <w:r w:rsidRPr="000D08E9">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sidRPr="000D08E9">
        <w:rPr>
          <w:rFonts w:ascii="Times New Roman" w:hAnsi="Times New Roman" w:cs="Times New Roman"/>
          <w:sz w:val="24"/>
          <w:szCs w:val="24"/>
        </w:rPr>
        <w:t>rekonstrukcijos kaina, kai pastato tūris yra daugiau kaip 5000 m</w:t>
      </w:r>
      <w:r w:rsidRPr="000D08E9">
        <w:rPr>
          <w:rFonts w:ascii="Times New Roman" w:hAnsi="Times New Roman" w:cs="Times New Roman"/>
          <w:sz w:val="24"/>
          <w:szCs w:val="24"/>
          <w:vertAlign w:val="superscript"/>
        </w:rPr>
        <w:t>3</w:t>
      </w:r>
      <w:r w:rsidRPr="000D08E9">
        <w:rPr>
          <w:rFonts w:ascii="Times New Roman" w:hAnsi="Times New Roman" w:cs="Times New Roman"/>
          <w:sz w:val="24"/>
          <w:szCs w:val="24"/>
        </w:rPr>
        <w:t xml:space="preserve">, </w:t>
      </w:r>
      <w:r w:rsidRPr="000D08E9">
        <w:rPr>
          <w:rFonts w:ascii="Times New Roman" w:hAnsi="Times New Roman" w:cs="Times New Roman"/>
          <w:sz w:val="24"/>
          <w:szCs w:val="24"/>
        </w:rPr>
        <w:lastRenderedPageBreak/>
        <w:t xml:space="preserve">yra </w:t>
      </w:r>
      <w:r w:rsidR="00901FDB" w:rsidRPr="00901FDB">
        <w:rPr>
          <w:rFonts w:ascii="Times New Roman" w:hAnsi="Times New Roman" w:cs="Times New Roman"/>
          <w:sz w:val="24"/>
          <w:szCs w:val="24"/>
        </w:rPr>
        <w:t xml:space="preserve">122,2 </w:t>
      </w:r>
      <w:r w:rsidRPr="000D08E9">
        <w:rPr>
          <w:rFonts w:ascii="Times New Roman" w:hAnsi="Times New Roman" w:cs="Times New Roman"/>
          <w:sz w:val="24"/>
          <w:szCs w:val="24"/>
        </w:rPr>
        <w:t xml:space="preserve"> Eur (pagal statinių statybos skaičiuojamąsias kainas,</w:t>
      </w:r>
      <w:r>
        <w:rPr>
          <w:rFonts w:ascii="Times New Roman" w:hAnsi="Times New Roman" w:cs="Times New Roman"/>
          <w:sz w:val="24"/>
          <w:szCs w:val="24"/>
        </w:rPr>
        <w:t xml:space="preserve"> kurias pateikia</w:t>
      </w:r>
      <w:r w:rsidRPr="000D08E9">
        <w:rPr>
          <w:rFonts w:ascii="Times New Roman" w:hAnsi="Times New Roman" w:cs="Times New Roman"/>
          <w:sz w:val="24"/>
          <w:szCs w:val="24"/>
        </w:rPr>
        <w:t xml:space="preserve"> UAB „Sistela”). </w:t>
      </w:r>
      <w:r>
        <w:rPr>
          <w:rFonts w:ascii="Times New Roman" w:hAnsi="Times New Roman" w:cs="Times New Roman"/>
          <w:sz w:val="24"/>
          <w:szCs w:val="24"/>
        </w:rPr>
        <w:t>Bendra r</w:t>
      </w:r>
      <w:r w:rsidRPr="000D08E9">
        <w:rPr>
          <w:rFonts w:ascii="Times New Roman" w:hAnsi="Times New Roman" w:cs="Times New Roman"/>
          <w:sz w:val="24"/>
          <w:szCs w:val="24"/>
        </w:rPr>
        <w:t xml:space="preserve">ekonstrukcijos darbų preliminari vertė </w:t>
      </w:r>
      <w:r>
        <w:rPr>
          <w:rFonts w:ascii="Times New Roman" w:hAnsi="Times New Roman" w:cs="Times New Roman"/>
          <w:sz w:val="24"/>
          <w:szCs w:val="24"/>
        </w:rPr>
        <w:t xml:space="preserve">– </w:t>
      </w:r>
      <w:r w:rsidR="00901FDB">
        <w:rPr>
          <w:rFonts w:ascii="Times New Roman" w:hAnsi="Times New Roman" w:cs="Times New Roman"/>
          <w:sz w:val="24"/>
          <w:szCs w:val="24"/>
        </w:rPr>
        <w:t>1 136 089</w:t>
      </w:r>
      <w:r w:rsidRPr="000D08E9">
        <w:rPr>
          <w:rFonts w:ascii="Times New Roman" w:hAnsi="Times New Roman" w:cs="Times New Roman"/>
          <w:sz w:val="24"/>
          <w:szCs w:val="24"/>
        </w:rPr>
        <w:t xml:space="preserve"> Eur.</w:t>
      </w:r>
    </w:p>
    <w:p w14:paraId="4646937A" w14:textId="77777777" w:rsidR="0019090D" w:rsidRDefault="004031CB" w:rsidP="00111DDE">
      <w:pPr>
        <w:spacing w:before="120" w:after="120" w:line="240" w:lineRule="auto"/>
        <w:ind w:firstLine="720"/>
        <w:jc w:val="both"/>
        <w:rPr>
          <w:rFonts w:ascii="Times New Roman" w:hAnsi="Times New Roman" w:cs="Times New Roman"/>
          <w:sz w:val="24"/>
          <w:szCs w:val="24"/>
        </w:rPr>
      </w:pPr>
      <w:r w:rsidRPr="000D08E9">
        <w:rPr>
          <w:rFonts w:ascii="Times New Roman" w:hAnsi="Times New Roman" w:cs="Times New Roman"/>
          <w:sz w:val="24"/>
          <w:szCs w:val="24"/>
        </w:rPr>
        <w:t xml:space="preserve">Projektavimo išlaidoms numatoma skirti </w:t>
      </w:r>
      <w:r>
        <w:rPr>
          <w:rFonts w:ascii="Times New Roman" w:hAnsi="Times New Roman" w:cs="Times New Roman"/>
          <w:sz w:val="24"/>
          <w:szCs w:val="24"/>
        </w:rPr>
        <w:t>8</w:t>
      </w:r>
      <w:r w:rsidRPr="000D08E9">
        <w:rPr>
          <w:rFonts w:ascii="Times New Roman" w:hAnsi="Times New Roman" w:cs="Times New Roman"/>
          <w:sz w:val="24"/>
          <w:szCs w:val="24"/>
        </w:rPr>
        <w:t xml:space="preserve"> proc. nuo planuojamos rekonstrukcijos darbų vertės. </w:t>
      </w:r>
    </w:p>
    <w:p w14:paraId="1C9486FD" w14:textId="77777777" w:rsidR="0019090D" w:rsidRPr="00A34C87" w:rsidRDefault="0019090D" w:rsidP="009361A8">
      <w:pPr>
        <w:spacing w:before="120" w:after="120" w:line="240" w:lineRule="auto"/>
        <w:jc w:val="both"/>
        <w:rPr>
          <w:rFonts w:ascii="Times New Roman" w:hAnsi="Times New Roman" w:cs="Times New Roman"/>
          <w:sz w:val="16"/>
          <w:szCs w:val="16"/>
        </w:rPr>
      </w:pPr>
    </w:p>
    <w:p w14:paraId="090B5F52" w14:textId="77777777" w:rsidR="0036016A" w:rsidRPr="0019090D" w:rsidRDefault="0019090D" w:rsidP="009361A8">
      <w:pPr>
        <w:spacing w:before="120" w:after="120" w:line="240" w:lineRule="auto"/>
        <w:rPr>
          <w:rFonts w:ascii="Times New Roman" w:hAnsi="Times New Roman" w:cs="Times New Roman"/>
          <w:sz w:val="20"/>
          <w:szCs w:val="20"/>
        </w:rPr>
      </w:pPr>
      <w:r>
        <w:rPr>
          <w:rFonts w:ascii="Times New Roman" w:hAnsi="Times New Roman" w:cs="Times New Roman"/>
          <w:b/>
          <w:sz w:val="20"/>
          <w:szCs w:val="20"/>
        </w:rPr>
        <w:t>2</w:t>
      </w:r>
      <w:r w:rsidR="000F07BC">
        <w:rPr>
          <w:rFonts w:ascii="Times New Roman" w:hAnsi="Times New Roman" w:cs="Times New Roman"/>
          <w:b/>
          <w:sz w:val="20"/>
          <w:szCs w:val="20"/>
        </w:rPr>
        <w:t>3</w:t>
      </w:r>
      <w:r>
        <w:rPr>
          <w:rFonts w:ascii="Times New Roman" w:hAnsi="Times New Roman" w:cs="Times New Roman"/>
          <w:b/>
          <w:sz w:val="20"/>
          <w:szCs w:val="20"/>
        </w:rPr>
        <w:t xml:space="preserve"> </w:t>
      </w:r>
      <w:r w:rsidR="0036016A" w:rsidRPr="00BE2447">
        <w:rPr>
          <w:rFonts w:ascii="Times New Roman" w:hAnsi="Times New Roman" w:cs="Times New Roman"/>
          <w:b/>
          <w:sz w:val="20"/>
          <w:szCs w:val="20"/>
        </w:rPr>
        <w:t>lentelė.</w:t>
      </w:r>
      <w:r w:rsidR="0036016A" w:rsidRPr="0019090D">
        <w:rPr>
          <w:rFonts w:ascii="Times New Roman" w:hAnsi="Times New Roman" w:cs="Times New Roman"/>
          <w:b/>
          <w:sz w:val="20"/>
          <w:szCs w:val="20"/>
        </w:rPr>
        <w:t xml:space="preserve"> </w:t>
      </w:r>
      <w:r w:rsidR="0036016A" w:rsidRPr="0019090D">
        <w:rPr>
          <w:rFonts w:ascii="Times New Roman" w:hAnsi="Times New Roman" w:cs="Times New Roman"/>
          <w:sz w:val="20"/>
          <w:szCs w:val="20"/>
        </w:rPr>
        <w:t xml:space="preserve">Planuojamos alternatyvos Nr. 3 investicijos, Eur </w:t>
      </w:r>
    </w:p>
    <w:tbl>
      <w:tblPr>
        <w:tblW w:w="0" w:type="auto"/>
        <w:tblLook w:val="04A0" w:firstRow="1" w:lastRow="0" w:firstColumn="1" w:lastColumn="0" w:noHBand="0" w:noVBand="1"/>
      </w:tblPr>
      <w:tblGrid>
        <w:gridCol w:w="800"/>
        <w:gridCol w:w="6814"/>
        <w:gridCol w:w="1730"/>
      </w:tblGrid>
      <w:tr w:rsidR="0036016A" w:rsidRPr="00BE2447" w14:paraId="56E177AC" w14:textId="77777777" w:rsidTr="00743643">
        <w:trPr>
          <w:trHeight w:val="96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54843D" w14:textId="77777777" w:rsidR="0036016A" w:rsidRPr="00BE2447" w:rsidRDefault="0036016A"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Eil. Nr.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61DB86" w14:textId="77777777" w:rsidR="0036016A" w:rsidRPr="00BE2447" w:rsidRDefault="0036016A"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Išlaidų eilutė</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2F6279" w14:textId="77777777" w:rsidR="0036016A" w:rsidRPr="00BE2447" w:rsidRDefault="0036016A"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Bendra suma,  Eur</w:t>
            </w:r>
          </w:p>
        </w:tc>
      </w:tr>
      <w:tr w:rsidR="0036016A" w:rsidRPr="00BE2447" w14:paraId="28B27BE9" w14:textId="77777777" w:rsidTr="00EE36B1">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B8F8C6" w14:textId="77777777" w:rsidR="0036016A" w:rsidRPr="00BE2447" w:rsidRDefault="0036016A" w:rsidP="00111DDE">
            <w:pPr>
              <w:spacing w:after="0" w:line="240" w:lineRule="auto"/>
              <w:jc w:val="center"/>
              <w:rPr>
                <w:rFonts w:ascii="Times New Roman" w:hAnsi="Times New Roman" w:cs="Times New Roman"/>
                <w:sz w:val="20"/>
                <w:szCs w:val="20"/>
              </w:rPr>
            </w:pPr>
            <w:r w:rsidRPr="00BE2447">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14:paraId="2D2C7E00" w14:textId="77777777" w:rsidR="0036016A" w:rsidRPr="00BE2447" w:rsidRDefault="0036016A" w:rsidP="00111DDE">
            <w:pPr>
              <w:spacing w:after="0" w:line="240" w:lineRule="auto"/>
              <w:rPr>
                <w:rFonts w:ascii="Times New Roman" w:hAnsi="Times New Roman" w:cs="Times New Roman"/>
                <w:sz w:val="20"/>
                <w:szCs w:val="20"/>
              </w:rPr>
            </w:pPr>
            <w:r>
              <w:rPr>
                <w:rFonts w:ascii="Times New Roman" w:hAnsi="Times New Roman" w:cs="Times New Roman"/>
                <w:sz w:val="20"/>
                <w:szCs w:val="20"/>
              </w:rPr>
              <w:t>Rekonstrukcijos</w:t>
            </w:r>
            <w:r w:rsidRPr="00BE2447">
              <w:rPr>
                <w:rFonts w:ascii="Times New Roman" w:hAnsi="Times New Roman" w:cs="Times New Roman"/>
                <w:sz w:val="20"/>
                <w:szCs w:val="20"/>
              </w:rPr>
              <w:t xml:space="preserve"> darbai</w:t>
            </w:r>
          </w:p>
        </w:tc>
        <w:tc>
          <w:tcPr>
            <w:tcW w:w="0" w:type="auto"/>
            <w:tcBorders>
              <w:top w:val="nil"/>
              <w:left w:val="nil"/>
              <w:bottom w:val="single" w:sz="4" w:space="0" w:color="auto"/>
              <w:right w:val="single" w:sz="4" w:space="0" w:color="auto"/>
            </w:tcBorders>
            <w:shd w:val="clear" w:color="auto" w:fill="auto"/>
            <w:noWrap/>
            <w:vAlign w:val="bottom"/>
          </w:tcPr>
          <w:p w14:paraId="1EEA9713" w14:textId="77777777" w:rsidR="0036016A" w:rsidRPr="00BE2447" w:rsidRDefault="006610DA" w:rsidP="00111DDE">
            <w:pPr>
              <w:spacing w:after="0" w:line="240" w:lineRule="auto"/>
              <w:jc w:val="right"/>
              <w:rPr>
                <w:rFonts w:ascii="Times New Roman" w:hAnsi="Times New Roman" w:cs="Times New Roman"/>
                <w:sz w:val="20"/>
                <w:szCs w:val="20"/>
              </w:rPr>
            </w:pPr>
            <w:r w:rsidRPr="006610DA">
              <w:rPr>
                <w:rFonts w:ascii="Times New Roman" w:hAnsi="Times New Roman" w:cs="Times New Roman"/>
                <w:sz w:val="20"/>
                <w:szCs w:val="20"/>
              </w:rPr>
              <w:t>1 136 089</w:t>
            </w:r>
          </w:p>
        </w:tc>
      </w:tr>
      <w:tr w:rsidR="0036016A" w:rsidRPr="00BE2447" w14:paraId="6E593EFE" w14:textId="77777777" w:rsidTr="00EE36B1">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486279" w14:textId="77777777" w:rsidR="0036016A" w:rsidRPr="00BE2447" w:rsidRDefault="0036016A" w:rsidP="00111DDE">
            <w:pPr>
              <w:spacing w:after="0" w:line="240" w:lineRule="auto"/>
              <w:jc w:val="center"/>
              <w:rPr>
                <w:rFonts w:ascii="Times New Roman" w:hAnsi="Times New Roman" w:cs="Times New Roman"/>
                <w:sz w:val="20"/>
                <w:szCs w:val="20"/>
              </w:rPr>
            </w:pPr>
            <w:r w:rsidRPr="00BE2447">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vAlign w:val="bottom"/>
          </w:tcPr>
          <w:p w14:paraId="0DF6AB14" w14:textId="77777777" w:rsidR="0036016A" w:rsidRPr="00BE2447" w:rsidRDefault="0036016A"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Projektavimo darbai (projekto parengimas, projekto vykdymo priežiūra, projekto ekspertizė)</w:t>
            </w:r>
          </w:p>
        </w:tc>
        <w:tc>
          <w:tcPr>
            <w:tcW w:w="0" w:type="auto"/>
            <w:tcBorders>
              <w:top w:val="nil"/>
              <w:left w:val="nil"/>
              <w:bottom w:val="single" w:sz="4" w:space="0" w:color="auto"/>
              <w:right w:val="single" w:sz="4" w:space="0" w:color="auto"/>
            </w:tcBorders>
            <w:shd w:val="clear" w:color="auto" w:fill="auto"/>
            <w:noWrap/>
            <w:vAlign w:val="bottom"/>
          </w:tcPr>
          <w:p w14:paraId="4B0DE00D" w14:textId="77777777" w:rsidR="0036016A" w:rsidRPr="00BE2447" w:rsidRDefault="006610DA" w:rsidP="006610DA">
            <w:pPr>
              <w:spacing w:after="0" w:line="240" w:lineRule="auto"/>
              <w:jc w:val="right"/>
              <w:rPr>
                <w:rFonts w:ascii="Times New Roman" w:hAnsi="Times New Roman" w:cs="Times New Roman"/>
                <w:sz w:val="20"/>
                <w:szCs w:val="20"/>
              </w:rPr>
            </w:pPr>
            <w:r w:rsidRPr="006610DA">
              <w:rPr>
                <w:rFonts w:ascii="Times New Roman" w:hAnsi="Times New Roman" w:cs="Times New Roman"/>
                <w:sz w:val="20"/>
                <w:szCs w:val="20"/>
              </w:rPr>
              <w:t>90</w:t>
            </w:r>
            <w:r>
              <w:rPr>
                <w:rFonts w:ascii="Times New Roman" w:hAnsi="Times New Roman" w:cs="Times New Roman"/>
                <w:sz w:val="20"/>
                <w:szCs w:val="20"/>
              </w:rPr>
              <w:t xml:space="preserve"> </w:t>
            </w:r>
            <w:r w:rsidRPr="006610DA">
              <w:rPr>
                <w:rFonts w:ascii="Times New Roman" w:hAnsi="Times New Roman" w:cs="Times New Roman"/>
                <w:sz w:val="20"/>
                <w:szCs w:val="20"/>
              </w:rPr>
              <w:t>887</w:t>
            </w:r>
          </w:p>
        </w:tc>
      </w:tr>
      <w:tr w:rsidR="0036016A" w:rsidRPr="00BE2447" w14:paraId="50A174E7" w14:textId="77777777" w:rsidTr="00EE36B1">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D2822B" w14:textId="77777777" w:rsidR="0036016A" w:rsidRPr="00BE2447" w:rsidRDefault="006959CD" w:rsidP="00111D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14:paraId="56D89B0A" w14:textId="77777777" w:rsidR="0036016A" w:rsidRPr="00BE2447" w:rsidRDefault="0036016A"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Užsakovo rezervas</w:t>
            </w:r>
          </w:p>
        </w:tc>
        <w:tc>
          <w:tcPr>
            <w:tcW w:w="0" w:type="auto"/>
            <w:tcBorders>
              <w:top w:val="nil"/>
              <w:left w:val="nil"/>
              <w:bottom w:val="single" w:sz="4" w:space="0" w:color="auto"/>
              <w:right w:val="single" w:sz="4" w:space="0" w:color="auto"/>
            </w:tcBorders>
            <w:shd w:val="clear" w:color="auto" w:fill="auto"/>
            <w:noWrap/>
            <w:vAlign w:val="bottom"/>
          </w:tcPr>
          <w:p w14:paraId="4EC0AC5E" w14:textId="77777777" w:rsidR="0036016A" w:rsidRPr="00BE2447" w:rsidRDefault="006610DA" w:rsidP="006610DA">
            <w:pPr>
              <w:spacing w:after="0" w:line="240" w:lineRule="auto"/>
              <w:jc w:val="right"/>
              <w:rPr>
                <w:rFonts w:ascii="Times New Roman" w:hAnsi="Times New Roman" w:cs="Times New Roman"/>
                <w:sz w:val="20"/>
                <w:szCs w:val="20"/>
              </w:rPr>
            </w:pPr>
            <w:r w:rsidRPr="006610DA">
              <w:rPr>
                <w:rFonts w:ascii="Times New Roman" w:hAnsi="Times New Roman" w:cs="Times New Roman"/>
                <w:sz w:val="20"/>
                <w:szCs w:val="20"/>
              </w:rPr>
              <w:t>113</w:t>
            </w:r>
            <w:r w:rsidR="00AA66E1">
              <w:rPr>
                <w:rFonts w:ascii="Times New Roman" w:hAnsi="Times New Roman" w:cs="Times New Roman"/>
                <w:sz w:val="20"/>
                <w:szCs w:val="20"/>
              </w:rPr>
              <w:t xml:space="preserve"> </w:t>
            </w:r>
            <w:r w:rsidRPr="006610DA">
              <w:rPr>
                <w:rFonts w:ascii="Times New Roman" w:hAnsi="Times New Roman" w:cs="Times New Roman"/>
                <w:sz w:val="20"/>
                <w:szCs w:val="20"/>
              </w:rPr>
              <w:t>60</w:t>
            </w:r>
            <w:r>
              <w:rPr>
                <w:rFonts w:ascii="Times New Roman" w:hAnsi="Times New Roman" w:cs="Times New Roman"/>
                <w:sz w:val="20"/>
                <w:szCs w:val="20"/>
              </w:rPr>
              <w:t>9</w:t>
            </w:r>
          </w:p>
        </w:tc>
      </w:tr>
      <w:tr w:rsidR="0036016A" w:rsidRPr="00BE2447" w14:paraId="31746029" w14:textId="77777777" w:rsidTr="00EE36B1">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0EAB31" w14:textId="77777777" w:rsidR="0036016A" w:rsidRPr="00BE2447" w:rsidRDefault="0036016A"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14:paraId="16CA5883" w14:textId="77777777" w:rsidR="0036016A" w:rsidRPr="00BE2447" w:rsidRDefault="0036016A" w:rsidP="00111DDE">
            <w:pPr>
              <w:spacing w:after="0" w:line="240" w:lineRule="auto"/>
              <w:rPr>
                <w:rFonts w:ascii="Times New Roman" w:hAnsi="Times New Roman" w:cs="Times New Roman"/>
                <w:b/>
                <w:bCs/>
                <w:sz w:val="20"/>
                <w:szCs w:val="20"/>
              </w:rPr>
            </w:pPr>
            <w:r w:rsidRPr="00BE2447">
              <w:rPr>
                <w:rFonts w:ascii="Times New Roman" w:hAnsi="Times New Roman" w:cs="Times New Roman"/>
                <w:b/>
                <w:bCs/>
                <w:sz w:val="20"/>
                <w:szCs w:val="20"/>
              </w:rPr>
              <w:t>IŠ VISO:</w:t>
            </w:r>
          </w:p>
        </w:tc>
        <w:tc>
          <w:tcPr>
            <w:tcW w:w="0" w:type="auto"/>
            <w:tcBorders>
              <w:top w:val="nil"/>
              <w:left w:val="nil"/>
              <w:bottom w:val="single" w:sz="4" w:space="0" w:color="auto"/>
              <w:right w:val="single" w:sz="4" w:space="0" w:color="auto"/>
            </w:tcBorders>
            <w:shd w:val="clear" w:color="auto" w:fill="auto"/>
            <w:noWrap/>
            <w:vAlign w:val="bottom"/>
          </w:tcPr>
          <w:p w14:paraId="6BB247AB" w14:textId="77777777" w:rsidR="0036016A" w:rsidRPr="00BE2447" w:rsidRDefault="006610DA" w:rsidP="006959CD">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1 340 585</w:t>
            </w:r>
          </w:p>
        </w:tc>
      </w:tr>
    </w:tbl>
    <w:p w14:paraId="5899D43E" w14:textId="77777777" w:rsidR="0036016A" w:rsidRPr="00A34C87" w:rsidRDefault="0036016A" w:rsidP="009361A8">
      <w:pPr>
        <w:spacing w:before="120" w:after="120" w:line="240" w:lineRule="auto"/>
        <w:ind w:firstLine="720"/>
        <w:jc w:val="both"/>
        <w:rPr>
          <w:rFonts w:ascii="Times New Roman" w:hAnsi="Times New Roman" w:cs="Times New Roman"/>
          <w:sz w:val="16"/>
          <w:szCs w:val="16"/>
        </w:rPr>
      </w:pPr>
    </w:p>
    <w:p w14:paraId="20703614" w14:textId="77777777" w:rsidR="000D08E9" w:rsidRPr="000D08E9" w:rsidRDefault="00672B5A" w:rsidP="009361A8">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Didžioji dalis investicijų – </w:t>
      </w:r>
      <w:r w:rsidR="003E7325">
        <w:rPr>
          <w:rFonts w:ascii="Times New Roman" w:hAnsi="Times New Roman" w:cs="Times New Roman"/>
          <w:sz w:val="24"/>
          <w:szCs w:val="24"/>
        </w:rPr>
        <w:t>9</w:t>
      </w:r>
      <w:r w:rsidR="00E6402D">
        <w:rPr>
          <w:rFonts w:ascii="Times New Roman" w:hAnsi="Times New Roman" w:cs="Times New Roman"/>
          <w:sz w:val="24"/>
          <w:szCs w:val="24"/>
        </w:rPr>
        <w:t>2</w:t>
      </w:r>
      <w:r w:rsidR="003E7325">
        <w:rPr>
          <w:rFonts w:ascii="Times New Roman" w:hAnsi="Times New Roman" w:cs="Times New Roman"/>
          <w:sz w:val="24"/>
          <w:szCs w:val="24"/>
        </w:rPr>
        <w:t xml:space="preserve"> </w:t>
      </w:r>
      <w:r w:rsidR="0036016A" w:rsidRPr="00BE2447">
        <w:rPr>
          <w:rFonts w:ascii="Times New Roman" w:hAnsi="Times New Roman" w:cs="Times New Roman"/>
          <w:sz w:val="24"/>
          <w:szCs w:val="24"/>
        </w:rPr>
        <w:t xml:space="preserve">proc. – įgyvendinant Alternatyvą Nr. </w:t>
      </w:r>
      <w:r>
        <w:rPr>
          <w:rFonts w:ascii="Times New Roman" w:hAnsi="Times New Roman" w:cs="Times New Roman"/>
          <w:sz w:val="24"/>
          <w:szCs w:val="24"/>
        </w:rPr>
        <w:t>3</w:t>
      </w:r>
      <w:r w:rsidR="0036016A" w:rsidRPr="00BE2447">
        <w:rPr>
          <w:rFonts w:ascii="Times New Roman" w:hAnsi="Times New Roman" w:cs="Times New Roman"/>
          <w:sz w:val="24"/>
          <w:szCs w:val="24"/>
        </w:rPr>
        <w:t xml:space="preserve"> būtų skirta </w:t>
      </w:r>
      <w:r>
        <w:rPr>
          <w:rFonts w:ascii="Times New Roman" w:hAnsi="Times New Roman" w:cs="Times New Roman"/>
          <w:sz w:val="24"/>
          <w:szCs w:val="24"/>
        </w:rPr>
        <w:t>Aviacijos instituto pastatų</w:t>
      </w:r>
      <w:r w:rsidR="0036016A" w:rsidRPr="00BE2447">
        <w:rPr>
          <w:rFonts w:ascii="Times New Roman" w:hAnsi="Times New Roman" w:cs="Times New Roman"/>
          <w:sz w:val="24"/>
          <w:szCs w:val="24"/>
        </w:rPr>
        <w:t xml:space="preserve"> rekonstrukcijos darbams.</w:t>
      </w:r>
    </w:p>
    <w:p w14:paraId="0BD751CB" w14:textId="77777777" w:rsidR="000D08E9" w:rsidRPr="000D08E9" w:rsidRDefault="000D08E9" w:rsidP="009361A8">
      <w:pPr>
        <w:spacing w:before="120" w:after="120" w:line="240" w:lineRule="auto"/>
        <w:ind w:firstLine="720"/>
        <w:jc w:val="both"/>
        <w:rPr>
          <w:rFonts w:ascii="Times New Roman" w:hAnsi="Times New Roman" w:cs="Times New Roman"/>
          <w:sz w:val="24"/>
          <w:szCs w:val="24"/>
        </w:rPr>
      </w:pPr>
      <w:r w:rsidRPr="000D08E9">
        <w:rPr>
          <w:rFonts w:ascii="Times New Roman" w:hAnsi="Times New Roman" w:cs="Times New Roman"/>
          <w:sz w:val="24"/>
          <w:szCs w:val="24"/>
        </w:rPr>
        <w:t>Planuojama p</w:t>
      </w:r>
      <w:r w:rsidR="00324241">
        <w:rPr>
          <w:rFonts w:ascii="Times New Roman" w:hAnsi="Times New Roman" w:cs="Times New Roman"/>
          <w:sz w:val="24"/>
          <w:szCs w:val="24"/>
        </w:rPr>
        <w:t>rojekto įgyvendinimo trukmė – 36</w:t>
      </w:r>
      <w:r w:rsidRPr="000D08E9">
        <w:rPr>
          <w:rFonts w:ascii="Times New Roman" w:hAnsi="Times New Roman" w:cs="Times New Roman"/>
          <w:sz w:val="24"/>
          <w:szCs w:val="24"/>
        </w:rPr>
        <w:t xml:space="preserve"> mėn. Sekančioje lentelėje pateikiamas investicijų išsidėstymas per projekto įgyvendinimo laikotarpį. </w:t>
      </w:r>
    </w:p>
    <w:p w14:paraId="5E6998E2" w14:textId="77777777" w:rsidR="000D08E9" w:rsidRPr="00A34C87" w:rsidRDefault="000D08E9" w:rsidP="009361A8">
      <w:pPr>
        <w:spacing w:before="120" w:after="120" w:line="240" w:lineRule="auto"/>
        <w:rPr>
          <w:rFonts w:ascii="Times New Roman" w:hAnsi="Times New Roman" w:cs="Times New Roman"/>
          <w:sz w:val="16"/>
          <w:szCs w:val="16"/>
        </w:rPr>
      </w:pPr>
    </w:p>
    <w:p w14:paraId="141B0287" w14:textId="77777777" w:rsidR="00AA309A" w:rsidRPr="0019090D" w:rsidRDefault="000F07BC"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24</w:t>
      </w:r>
      <w:r w:rsidR="0019090D">
        <w:rPr>
          <w:rFonts w:ascii="Times New Roman" w:hAnsi="Times New Roman" w:cs="Times New Roman"/>
          <w:b/>
          <w:sz w:val="20"/>
          <w:szCs w:val="20"/>
        </w:rPr>
        <w:t xml:space="preserve"> </w:t>
      </w:r>
      <w:r w:rsidR="00AA309A" w:rsidRPr="00AA309A">
        <w:rPr>
          <w:rFonts w:ascii="Times New Roman" w:hAnsi="Times New Roman" w:cs="Times New Roman"/>
          <w:b/>
          <w:sz w:val="20"/>
          <w:szCs w:val="20"/>
        </w:rPr>
        <w:t>lentelė.</w:t>
      </w:r>
      <w:r w:rsidR="00AA309A" w:rsidRPr="0019090D">
        <w:rPr>
          <w:rFonts w:ascii="Times New Roman" w:hAnsi="Times New Roman" w:cs="Times New Roman"/>
          <w:b/>
          <w:sz w:val="20"/>
          <w:szCs w:val="20"/>
        </w:rPr>
        <w:t xml:space="preserve"> </w:t>
      </w:r>
      <w:r w:rsidR="00AA309A" w:rsidRPr="0019090D">
        <w:rPr>
          <w:rFonts w:ascii="Times New Roman" w:hAnsi="Times New Roman" w:cs="Times New Roman"/>
          <w:sz w:val="20"/>
          <w:szCs w:val="20"/>
        </w:rPr>
        <w:t>Planuojamas alternatyvos Nr. 3 inves</w:t>
      </w:r>
      <w:r w:rsidR="00B17384" w:rsidRPr="0019090D">
        <w:rPr>
          <w:rFonts w:ascii="Times New Roman" w:hAnsi="Times New Roman" w:cs="Times New Roman"/>
          <w:sz w:val="20"/>
          <w:szCs w:val="20"/>
        </w:rPr>
        <w:t>ticijų išsidėstymas laike, Eur</w:t>
      </w:r>
      <w:r w:rsidR="00B17384" w:rsidRPr="0019090D">
        <w:rPr>
          <w:rFonts w:ascii="Times New Roman" w:hAnsi="Times New Roman" w:cs="Times New Roman"/>
          <w:b/>
          <w:sz w:val="20"/>
          <w:szCs w:val="20"/>
        </w:rPr>
        <w:t xml:space="preserve"> </w:t>
      </w:r>
    </w:p>
    <w:tbl>
      <w:tblPr>
        <w:tblW w:w="5000" w:type="pct"/>
        <w:jc w:val="center"/>
        <w:tblLook w:val="04A0" w:firstRow="1" w:lastRow="0" w:firstColumn="1" w:lastColumn="0" w:noHBand="0" w:noVBand="1"/>
      </w:tblPr>
      <w:tblGrid>
        <w:gridCol w:w="643"/>
        <w:gridCol w:w="3007"/>
        <w:gridCol w:w="1424"/>
        <w:gridCol w:w="1424"/>
        <w:gridCol w:w="1424"/>
        <w:gridCol w:w="1422"/>
      </w:tblGrid>
      <w:tr w:rsidR="00AA309A" w:rsidRPr="00BE2447" w14:paraId="1F81977A" w14:textId="77777777" w:rsidTr="00743643">
        <w:trPr>
          <w:trHeight w:val="480"/>
          <w:jc w:val="center"/>
        </w:trPr>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3CA226" w14:textId="77777777" w:rsidR="00AA309A" w:rsidRPr="00BE2447" w:rsidRDefault="00AA309A"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Eil. Nr.</w:t>
            </w:r>
          </w:p>
        </w:tc>
        <w:tc>
          <w:tcPr>
            <w:tcW w:w="16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2572FC" w14:textId="77777777" w:rsidR="00AA309A" w:rsidRPr="00BE2447" w:rsidRDefault="00AA309A"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Išlaidų eilutė</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B8E5AC" w14:textId="77777777" w:rsidR="00AA309A" w:rsidRPr="00BE2447" w:rsidRDefault="00AA309A"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1 m.</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4FACD5" w14:textId="77777777" w:rsidR="00AA309A" w:rsidRPr="00BE2447" w:rsidRDefault="00AA309A"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2 m.</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AA64DCF" w14:textId="77777777" w:rsidR="00AA309A" w:rsidRPr="00BE2447" w:rsidRDefault="00AA309A"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3 m.</w:t>
            </w:r>
          </w:p>
        </w:tc>
        <w:tc>
          <w:tcPr>
            <w:tcW w:w="7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03BD49" w14:textId="77777777" w:rsidR="00AA309A" w:rsidRPr="00BE2447" w:rsidRDefault="00AA309A"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VISO, Eur</w:t>
            </w:r>
          </w:p>
        </w:tc>
      </w:tr>
      <w:tr w:rsidR="00AA309A" w:rsidRPr="00BE2447" w14:paraId="1AC05D0C" w14:textId="77777777" w:rsidTr="00B17384">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499CE3D5" w14:textId="77777777" w:rsidR="00AA309A" w:rsidRPr="00BE2447" w:rsidRDefault="00AA309A"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1</w:t>
            </w:r>
          </w:p>
        </w:tc>
        <w:tc>
          <w:tcPr>
            <w:tcW w:w="1609" w:type="pct"/>
            <w:tcBorders>
              <w:top w:val="nil"/>
              <w:left w:val="nil"/>
              <w:bottom w:val="single" w:sz="4" w:space="0" w:color="auto"/>
              <w:right w:val="single" w:sz="4" w:space="0" w:color="auto"/>
            </w:tcBorders>
            <w:shd w:val="clear" w:color="auto" w:fill="auto"/>
            <w:vAlign w:val="bottom"/>
            <w:hideMark/>
          </w:tcPr>
          <w:p w14:paraId="22DD4B48" w14:textId="77777777" w:rsidR="00AA309A" w:rsidRPr="00BE2447" w:rsidRDefault="00AA309A"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Rekonstrukcijos darbai</w:t>
            </w:r>
          </w:p>
        </w:tc>
        <w:tc>
          <w:tcPr>
            <w:tcW w:w="762" w:type="pct"/>
            <w:tcBorders>
              <w:top w:val="nil"/>
              <w:left w:val="nil"/>
              <w:bottom w:val="single" w:sz="4" w:space="0" w:color="auto"/>
              <w:right w:val="single" w:sz="4" w:space="0" w:color="auto"/>
            </w:tcBorders>
            <w:shd w:val="clear" w:color="auto" w:fill="auto"/>
            <w:noWrap/>
            <w:vAlign w:val="bottom"/>
          </w:tcPr>
          <w:p w14:paraId="1E9DC806" w14:textId="77777777" w:rsidR="00AA309A" w:rsidRPr="00BE2447" w:rsidRDefault="00AA309A"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260F50DE" w14:textId="77777777" w:rsidR="00AA309A" w:rsidRPr="00BE2447" w:rsidRDefault="005C7F4F"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550 000</w:t>
            </w:r>
          </w:p>
        </w:tc>
        <w:tc>
          <w:tcPr>
            <w:tcW w:w="762" w:type="pct"/>
            <w:tcBorders>
              <w:top w:val="nil"/>
              <w:left w:val="nil"/>
              <w:bottom w:val="single" w:sz="4" w:space="0" w:color="auto"/>
              <w:right w:val="single" w:sz="4" w:space="0" w:color="auto"/>
            </w:tcBorders>
            <w:shd w:val="clear" w:color="auto" w:fill="auto"/>
            <w:noWrap/>
            <w:vAlign w:val="bottom"/>
          </w:tcPr>
          <w:p w14:paraId="349E2173" w14:textId="77777777" w:rsidR="00AA309A" w:rsidRPr="00BE2447" w:rsidRDefault="005C7F4F"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586 089</w:t>
            </w:r>
          </w:p>
        </w:tc>
        <w:tc>
          <w:tcPr>
            <w:tcW w:w="761" w:type="pct"/>
            <w:tcBorders>
              <w:top w:val="nil"/>
              <w:left w:val="nil"/>
              <w:bottom w:val="single" w:sz="4" w:space="0" w:color="auto"/>
              <w:right w:val="single" w:sz="4" w:space="0" w:color="auto"/>
            </w:tcBorders>
            <w:shd w:val="clear" w:color="auto" w:fill="auto"/>
            <w:noWrap/>
            <w:vAlign w:val="bottom"/>
          </w:tcPr>
          <w:p w14:paraId="31761996" w14:textId="77777777" w:rsidR="00AA309A" w:rsidRPr="00BE2447" w:rsidRDefault="00AA66E1" w:rsidP="00111DDE">
            <w:pPr>
              <w:spacing w:after="0" w:line="240" w:lineRule="auto"/>
              <w:jc w:val="right"/>
              <w:rPr>
                <w:rFonts w:ascii="Times New Roman" w:hAnsi="Times New Roman" w:cs="Times New Roman"/>
                <w:sz w:val="20"/>
                <w:szCs w:val="20"/>
              </w:rPr>
            </w:pPr>
            <w:r w:rsidRPr="00AA66E1">
              <w:rPr>
                <w:rFonts w:ascii="Times New Roman" w:hAnsi="Times New Roman" w:cs="Times New Roman"/>
                <w:sz w:val="20"/>
                <w:szCs w:val="20"/>
              </w:rPr>
              <w:t>1 136 089</w:t>
            </w:r>
          </w:p>
        </w:tc>
      </w:tr>
      <w:tr w:rsidR="00955AAC" w:rsidRPr="00BE2447" w14:paraId="1DB504BC" w14:textId="77777777" w:rsidTr="00B17384">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60BE48C2" w14:textId="77777777" w:rsidR="00955AAC" w:rsidRPr="00BE2447" w:rsidRDefault="00955AAC" w:rsidP="00955AAC">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2</w:t>
            </w:r>
          </w:p>
        </w:tc>
        <w:tc>
          <w:tcPr>
            <w:tcW w:w="1609" w:type="pct"/>
            <w:tcBorders>
              <w:top w:val="nil"/>
              <w:left w:val="nil"/>
              <w:bottom w:val="single" w:sz="4" w:space="0" w:color="auto"/>
              <w:right w:val="single" w:sz="4" w:space="0" w:color="auto"/>
            </w:tcBorders>
            <w:shd w:val="clear" w:color="auto" w:fill="auto"/>
            <w:vAlign w:val="bottom"/>
            <w:hideMark/>
          </w:tcPr>
          <w:p w14:paraId="7EFA2B8A" w14:textId="77777777" w:rsidR="00955AAC" w:rsidRPr="00BE2447" w:rsidRDefault="00955AAC" w:rsidP="00955AAC">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Projekto parengimas</w:t>
            </w:r>
          </w:p>
        </w:tc>
        <w:tc>
          <w:tcPr>
            <w:tcW w:w="762" w:type="pct"/>
            <w:tcBorders>
              <w:top w:val="nil"/>
              <w:left w:val="nil"/>
              <w:bottom w:val="single" w:sz="4" w:space="0" w:color="auto"/>
              <w:right w:val="single" w:sz="4" w:space="0" w:color="auto"/>
            </w:tcBorders>
            <w:shd w:val="clear" w:color="auto" w:fill="auto"/>
            <w:noWrap/>
            <w:vAlign w:val="bottom"/>
          </w:tcPr>
          <w:p w14:paraId="5E655101" w14:textId="77777777" w:rsidR="00955AAC" w:rsidRPr="00BE2447" w:rsidRDefault="00AA66E1" w:rsidP="00955AAC">
            <w:pPr>
              <w:spacing w:after="0" w:line="240" w:lineRule="auto"/>
              <w:jc w:val="right"/>
              <w:rPr>
                <w:rFonts w:ascii="Times New Roman" w:hAnsi="Times New Roman" w:cs="Times New Roman"/>
                <w:sz w:val="20"/>
                <w:szCs w:val="20"/>
              </w:rPr>
            </w:pPr>
            <w:r w:rsidRPr="00AA66E1">
              <w:rPr>
                <w:rFonts w:ascii="Times New Roman" w:hAnsi="Times New Roman" w:cs="Times New Roman"/>
                <w:sz w:val="20"/>
                <w:szCs w:val="20"/>
              </w:rPr>
              <w:t>82</w:t>
            </w:r>
            <w:r>
              <w:rPr>
                <w:rFonts w:ascii="Times New Roman" w:hAnsi="Times New Roman" w:cs="Times New Roman"/>
                <w:sz w:val="20"/>
                <w:szCs w:val="20"/>
              </w:rPr>
              <w:t xml:space="preserve"> </w:t>
            </w:r>
            <w:r w:rsidRPr="00AA66E1">
              <w:rPr>
                <w:rFonts w:ascii="Times New Roman" w:hAnsi="Times New Roman" w:cs="Times New Roman"/>
                <w:sz w:val="20"/>
                <w:szCs w:val="20"/>
              </w:rPr>
              <w:t>707</w:t>
            </w:r>
          </w:p>
        </w:tc>
        <w:tc>
          <w:tcPr>
            <w:tcW w:w="762" w:type="pct"/>
            <w:tcBorders>
              <w:top w:val="nil"/>
              <w:left w:val="nil"/>
              <w:bottom w:val="single" w:sz="4" w:space="0" w:color="auto"/>
              <w:right w:val="single" w:sz="4" w:space="0" w:color="auto"/>
            </w:tcBorders>
            <w:shd w:val="clear" w:color="auto" w:fill="auto"/>
            <w:noWrap/>
            <w:vAlign w:val="bottom"/>
          </w:tcPr>
          <w:p w14:paraId="6FE18793" w14:textId="77777777" w:rsidR="00955AAC" w:rsidRPr="00BE2447" w:rsidRDefault="00955AAC" w:rsidP="00955AAC">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3A1B080A" w14:textId="77777777" w:rsidR="00955AAC" w:rsidRPr="00BE2447" w:rsidRDefault="00955AAC" w:rsidP="00955AAC">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1" w:type="pct"/>
            <w:tcBorders>
              <w:top w:val="nil"/>
              <w:left w:val="nil"/>
              <w:bottom w:val="single" w:sz="4" w:space="0" w:color="auto"/>
              <w:right w:val="single" w:sz="4" w:space="0" w:color="auto"/>
            </w:tcBorders>
            <w:shd w:val="clear" w:color="auto" w:fill="auto"/>
            <w:noWrap/>
            <w:vAlign w:val="bottom"/>
          </w:tcPr>
          <w:p w14:paraId="3A10485E" w14:textId="77777777" w:rsidR="00955AAC" w:rsidRPr="00BE2447" w:rsidRDefault="00AA66E1" w:rsidP="00AA66E1">
            <w:pPr>
              <w:spacing w:after="0" w:line="240" w:lineRule="auto"/>
              <w:jc w:val="right"/>
              <w:rPr>
                <w:rFonts w:ascii="Times New Roman" w:hAnsi="Times New Roman" w:cs="Times New Roman"/>
                <w:sz w:val="20"/>
                <w:szCs w:val="20"/>
              </w:rPr>
            </w:pPr>
            <w:r w:rsidRPr="00AA66E1">
              <w:rPr>
                <w:rFonts w:ascii="Times New Roman" w:hAnsi="Times New Roman" w:cs="Times New Roman"/>
                <w:sz w:val="20"/>
                <w:szCs w:val="20"/>
              </w:rPr>
              <w:t>82</w:t>
            </w:r>
            <w:r>
              <w:rPr>
                <w:rFonts w:ascii="Times New Roman" w:hAnsi="Times New Roman" w:cs="Times New Roman"/>
                <w:sz w:val="20"/>
                <w:szCs w:val="20"/>
              </w:rPr>
              <w:t xml:space="preserve"> </w:t>
            </w:r>
            <w:r w:rsidRPr="00AA66E1">
              <w:rPr>
                <w:rFonts w:ascii="Times New Roman" w:hAnsi="Times New Roman" w:cs="Times New Roman"/>
                <w:sz w:val="20"/>
                <w:szCs w:val="20"/>
              </w:rPr>
              <w:t>707</w:t>
            </w:r>
          </w:p>
        </w:tc>
      </w:tr>
      <w:tr w:rsidR="00955AAC" w:rsidRPr="00BE2447" w14:paraId="5841EF20" w14:textId="77777777" w:rsidTr="00B17384">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448357D2" w14:textId="77777777" w:rsidR="00955AAC" w:rsidRPr="00BE2447" w:rsidRDefault="00955AAC" w:rsidP="00955AAC">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w:t>
            </w:r>
          </w:p>
        </w:tc>
        <w:tc>
          <w:tcPr>
            <w:tcW w:w="1609" w:type="pct"/>
            <w:tcBorders>
              <w:top w:val="nil"/>
              <w:left w:val="nil"/>
              <w:bottom w:val="single" w:sz="4" w:space="0" w:color="auto"/>
              <w:right w:val="single" w:sz="4" w:space="0" w:color="auto"/>
            </w:tcBorders>
            <w:shd w:val="clear" w:color="auto" w:fill="auto"/>
            <w:vAlign w:val="bottom"/>
            <w:hideMark/>
          </w:tcPr>
          <w:p w14:paraId="7DCCDD9D" w14:textId="77777777" w:rsidR="00955AAC" w:rsidRPr="00BE2447" w:rsidRDefault="00955AAC" w:rsidP="00955AAC">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Projekto vykdymo priežiūra</w:t>
            </w:r>
          </w:p>
        </w:tc>
        <w:tc>
          <w:tcPr>
            <w:tcW w:w="762" w:type="pct"/>
            <w:tcBorders>
              <w:top w:val="nil"/>
              <w:left w:val="nil"/>
              <w:bottom w:val="single" w:sz="4" w:space="0" w:color="auto"/>
              <w:right w:val="single" w:sz="4" w:space="0" w:color="auto"/>
            </w:tcBorders>
            <w:shd w:val="clear" w:color="auto" w:fill="auto"/>
            <w:noWrap/>
            <w:vAlign w:val="bottom"/>
          </w:tcPr>
          <w:p w14:paraId="375ED76E" w14:textId="77777777" w:rsidR="00955AAC" w:rsidRPr="00BE2447" w:rsidRDefault="00955AAC" w:rsidP="00955AAC">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4C7B797E" w14:textId="77777777" w:rsidR="00955AAC" w:rsidRPr="00BE2447" w:rsidRDefault="00AA66E1" w:rsidP="00955AAC">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4 090</w:t>
            </w:r>
          </w:p>
        </w:tc>
        <w:tc>
          <w:tcPr>
            <w:tcW w:w="762" w:type="pct"/>
            <w:tcBorders>
              <w:top w:val="nil"/>
              <w:left w:val="nil"/>
              <w:bottom w:val="single" w:sz="4" w:space="0" w:color="auto"/>
              <w:right w:val="single" w:sz="4" w:space="0" w:color="auto"/>
            </w:tcBorders>
            <w:shd w:val="clear" w:color="auto" w:fill="auto"/>
            <w:noWrap/>
            <w:vAlign w:val="bottom"/>
          </w:tcPr>
          <w:p w14:paraId="37F0AB25" w14:textId="77777777" w:rsidR="00955AAC" w:rsidRPr="00BE2447" w:rsidRDefault="00AA66E1" w:rsidP="00955AAC">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4 090</w:t>
            </w:r>
          </w:p>
        </w:tc>
        <w:tc>
          <w:tcPr>
            <w:tcW w:w="761" w:type="pct"/>
            <w:tcBorders>
              <w:top w:val="nil"/>
              <w:left w:val="nil"/>
              <w:bottom w:val="single" w:sz="4" w:space="0" w:color="auto"/>
              <w:right w:val="single" w:sz="4" w:space="0" w:color="auto"/>
            </w:tcBorders>
            <w:shd w:val="clear" w:color="auto" w:fill="auto"/>
            <w:noWrap/>
            <w:vAlign w:val="bottom"/>
          </w:tcPr>
          <w:p w14:paraId="26E27226" w14:textId="77777777" w:rsidR="00955AAC" w:rsidRPr="00BE2447" w:rsidRDefault="00AA66E1" w:rsidP="00AA66E1">
            <w:pPr>
              <w:spacing w:after="0" w:line="240" w:lineRule="auto"/>
              <w:jc w:val="right"/>
              <w:rPr>
                <w:rFonts w:ascii="Times New Roman" w:hAnsi="Times New Roman" w:cs="Times New Roman"/>
                <w:sz w:val="20"/>
                <w:szCs w:val="20"/>
              </w:rPr>
            </w:pPr>
            <w:r w:rsidRPr="00AA66E1">
              <w:rPr>
                <w:rFonts w:ascii="Times New Roman" w:hAnsi="Times New Roman" w:cs="Times New Roman"/>
                <w:sz w:val="20"/>
                <w:szCs w:val="20"/>
              </w:rPr>
              <w:t>8</w:t>
            </w:r>
            <w:r>
              <w:rPr>
                <w:rFonts w:ascii="Times New Roman" w:hAnsi="Times New Roman" w:cs="Times New Roman"/>
                <w:sz w:val="20"/>
                <w:szCs w:val="20"/>
              </w:rPr>
              <w:t xml:space="preserve"> </w:t>
            </w:r>
            <w:r w:rsidRPr="00AA66E1">
              <w:rPr>
                <w:rFonts w:ascii="Times New Roman" w:hAnsi="Times New Roman" w:cs="Times New Roman"/>
                <w:sz w:val="20"/>
                <w:szCs w:val="20"/>
              </w:rPr>
              <w:t>1</w:t>
            </w:r>
            <w:r>
              <w:rPr>
                <w:rFonts w:ascii="Times New Roman" w:hAnsi="Times New Roman" w:cs="Times New Roman"/>
                <w:sz w:val="20"/>
                <w:szCs w:val="20"/>
              </w:rPr>
              <w:t>80</w:t>
            </w:r>
          </w:p>
        </w:tc>
      </w:tr>
      <w:tr w:rsidR="006A3D85" w:rsidRPr="00BE2447" w14:paraId="3C98093D" w14:textId="77777777" w:rsidTr="00B17384">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747F77DD" w14:textId="77777777" w:rsidR="006A3D85" w:rsidRPr="00BE2447" w:rsidRDefault="00955AAC"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w:t>
            </w:r>
          </w:p>
        </w:tc>
        <w:tc>
          <w:tcPr>
            <w:tcW w:w="1609" w:type="pct"/>
            <w:tcBorders>
              <w:top w:val="nil"/>
              <w:left w:val="nil"/>
              <w:bottom w:val="single" w:sz="4" w:space="0" w:color="auto"/>
              <w:right w:val="single" w:sz="4" w:space="0" w:color="auto"/>
            </w:tcBorders>
            <w:shd w:val="clear" w:color="auto" w:fill="auto"/>
            <w:vAlign w:val="bottom"/>
            <w:hideMark/>
          </w:tcPr>
          <w:p w14:paraId="59263FF0" w14:textId="77777777" w:rsidR="006A3D85" w:rsidRPr="00BE2447" w:rsidRDefault="006A3D85"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Užsakovo rezervas</w:t>
            </w:r>
          </w:p>
        </w:tc>
        <w:tc>
          <w:tcPr>
            <w:tcW w:w="762" w:type="pct"/>
            <w:tcBorders>
              <w:top w:val="nil"/>
              <w:left w:val="nil"/>
              <w:bottom w:val="single" w:sz="4" w:space="0" w:color="auto"/>
              <w:right w:val="single" w:sz="4" w:space="0" w:color="auto"/>
            </w:tcBorders>
            <w:shd w:val="clear" w:color="auto" w:fill="auto"/>
            <w:noWrap/>
            <w:vAlign w:val="bottom"/>
          </w:tcPr>
          <w:p w14:paraId="2B6FAE55" w14:textId="77777777" w:rsidR="006A3D85" w:rsidRPr="00BE2447" w:rsidRDefault="006A3D85"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767FCC0A" w14:textId="77777777" w:rsidR="006A3D85" w:rsidRPr="00BE2447" w:rsidRDefault="00AA66E1"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56 000</w:t>
            </w:r>
          </w:p>
        </w:tc>
        <w:tc>
          <w:tcPr>
            <w:tcW w:w="762" w:type="pct"/>
            <w:tcBorders>
              <w:top w:val="nil"/>
              <w:left w:val="nil"/>
              <w:bottom w:val="single" w:sz="4" w:space="0" w:color="auto"/>
              <w:right w:val="single" w:sz="4" w:space="0" w:color="auto"/>
            </w:tcBorders>
            <w:shd w:val="clear" w:color="auto" w:fill="auto"/>
            <w:noWrap/>
            <w:vAlign w:val="bottom"/>
          </w:tcPr>
          <w:p w14:paraId="1FC3A1AF" w14:textId="77777777" w:rsidR="006A3D85" w:rsidRPr="00BE2447" w:rsidRDefault="00AA66E1"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57 609</w:t>
            </w:r>
          </w:p>
        </w:tc>
        <w:tc>
          <w:tcPr>
            <w:tcW w:w="761" w:type="pct"/>
            <w:tcBorders>
              <w:top w:val="nil"/>
              <w:left w:val="nil"/>
              <w:bottom w:val="single" w:sz="4" w:space="0" w:color="auto"/>
              <w:right w:val="single" w:sz="4" w:space="0" w:color="auto"/>
            </w:tcBorders>
            <w:shd w:val="clear" w:color="auto" w:fill="auto"/>
            <w:noWrap/>
            <w:vAlign w:val="bottom"/>
          </w:tcPr>
          <w:p w14:paraId="2F1E6867" w14:textId="77777777" w:rsidR="006A3D85" w:rsidRPr="00BE2447" w:rsidRDefault="00AA66E1" w:rsidP="00111DDE">
            <w:pPr>
              <w:spacing w:after="0" w:line="240" w:lineRule="auto"/>
              <w:jc w:val="right"/>
              <w:rPr>
                <w:rFonts w:ascii="Times New Roman" w:hAnsi="Times New Roman" w:cs="Times New Roman"/>
                <w:sz w:val="20"/>
                <w:szCs w:val="20"/>
              </w:rPr>
            </w:pPr>
            <w:r w:rsidRPr="006610DA">
              <w:rPr>
                <w:rFonts w:ascii="Times New Roman" w:hAnsi="Times New Roman" w:cs="Times New Roman"/>
                <w:sz w:val="20"/>
                <w:szCs w:val="20"/>
              </w:rPr>
              <w:t>113</w:t>
            </w:r>
            <w:r>
              <w:rPr>
                <w:rFonts w:ascii="Times New Roman" w:hAnsi="Times New Roman" w:cs="Times New Roman"/>
                <w:sz w:val="20"/>
                <w:szCs w:val="20"/>
              </w:rPr>
              <w:t xml:space="preserve"> </w:t>
            </w:r>
            <w:r w:rsidRPr="006610DA">
              <w:rPr>
                <w:rFonts w:ascii="Times New Roman" w:hAnsi="Times New Roman" w:cs="Times New Roman"/>
                <w:sz w:val="20"/>
                <w:szCs w:val="20"/>
              </w:rPr>
              <w:t>60</w:t>
            </w:r>
            <w:r>
              <w:rPr>
                <w:rFonts w:ascii="Times New Roman" w:hAnsi="Times New Roman" w:cs="Times New Roman"/>
                <w:sz w:val="20"/>
                <w:szCs w:val="20"/>
              </w:rPr>
              <w:t>9</w:t>
            </w:r>
          </w:p>
        </w:tc>
      </w:tr>
      <w:tr w:rsidR="006A3D85" w:rsidRPr="00A81F3A" w14:paraId="13328EEC" w14:textId="77777777" w:rsidTr="00B17384">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2FA7507D" w14:textId="77777777" w:rsidR="006A3D85" w:rsidRPr="00A81F3A" w:rsidRDefault="006A3D85" w:rsidP="00111DDE">
            <w:pPr>
              <w:spacing w:after="0" w:line="240" w:lineRule="auto"/>
              <w:jc w:val="right"/>
              <w:rPr>
                <w:rFonts w:ascii="Times New Roman" w:hAnsi="Times New Roman" w:cs="Times New Roman"/>
                <w:b/>
                <w:sz w:val="20"/>
                <w:szCs w:val="20"/>
              </w:rPr>
            </w:pPr>
          </w:p>
        </w:tc>
        <w:tc>
          <w:tcPr>
            <w:tcW w:w="1609" w:type="pct"/>
            <w:tcBorders>
              <w:top w:val="nil"/>
              <w:left w:val="nil"/>
              <w:bottom w:val="single" w:sz="4" w:space="0" w:color="auto"/>
              <w:right w:val="single" w:sz="4" w:space="0" w:color="auto"/>
            </w:tcBorders>
            <w:shd w:val="clear" w:color="auto" w:fill="auto"/>
            <w:vAlign w:val="bottom"/>
          </w:tcPr>
          <w:p w14:paraId="40C79165" w14:textId="77777777" w:rsidR="006A3D85" w:rsidRPr="00A81F3A" w:rsidRDefault="006A3D85" w:rsidP="00111DDE">
            <w:pPr>
              <w:spacing w:after="0" w:line="240" w:lineRule="auto"/>
              <w:rPr>
                <w:rFonts w:ascii="Times New Roman" w:hAnsi="Times New Roman" w:cs="Times New Roman"/>
                <w:b/>
                <w:sz w:val="20"/>
                <w:szCs w:val="20"/>
              </w:rPr>
            </w:pPr>
            <w:r w:rsidRPr="00A81F3A">
              <w:rPr>
                <w:rFonts w:ascii="Times New Roman" w:hAnsi="Times New Roman" w:cs="Times New Roman"/>
                <w:b/>
                <w:sz w:val="20"/>
                <w:szCs w:val="20"/>
              </w:rPr>
              <w:t>IŠ VISO:</w:t>
            </w:r>
          </w:p>
        </w:tc>
        <w:tc>
          <w:tcPr>
            <w:tcW w:w="762" w:type="pct"/>
            <w:tcBorders>
              <w:top w:val="nil"/>
              <w:left w:val="nil"/>
              <w:bottom w:val="single" w:sz="4" w:space="0" w:color="auto"/>
              <w:right w:val="single" w:sz="4" w:space="0" w:color="auto"/>
            </w:tcBorders>
            <w:shd w:val="clear" w:color="auto" w:fill="auto"/>
            <w:noWrap/>
            <w:vAlign w:val="bottom"/>
          </w:tcPr>
          <w:p w14:paraId="43219C31" w14:textId="77777777" w:rsidR="006A3D85" w:rsidRPr="00AA66E1" w:rsidRDefault="00AA66E1" w:rsidP="00111DDE">
            <w:pPr>
              <w:spacing w:after="0" w:line="240" w:lineRule="auto"/>
              <w:jc w:val="right"/>
              <w:rPr>
                <w:rFonts w:ascii="Times New Roman" w:hAnsi="Times New Roman" w:cs="Times New Roman"/>
                <w:b/>
                <w:sz w:val="20"/>
                <w:szCs w:val="20"/>
              </w:rPr>
            </w:pPr>
            <w:r w:rsidRPr="00AA66E1">
              <w:rPr>
                <w:rFonts w:ascii="Times New Roman" w:hAnsi="Times New Roman" w:cs="Times New Roman"/>
                <w:b/>
                <w:sz w:val="20"/>
                <w:szCs w:val="20"/>
              </w:rPr>
              <w:t>82 707</w:t>
            </w:r>
          </w:p>
        </w:tc>
        <w:tc>
          <w:tcPr>
            <w:tcW w:w="762" w:type="pct"/>
            <w:tcBorders>
              <w:top w:val="nil"/>
              <w:left w:val="nil"/>
              <w:bottom w:val="single" w:sz="4" w:space="0" w:color="auto"/>
              <w:right w:val="single" w:sz="4" w:space="0" w:color="auto"/>
            </w:tcBorders>
            <w:shd w:val="clear" w:color="auto" w:fill="auto"/>
            <w:noWrap/>
            <w:vAlign w:val="bottom"/>
          </w:tcPr>
          <w:p w14:paraId="7B71EF18" w14:textId="77777777" w:rsidR="006A3D85" w:rsidRPr="00A81F3A" w:rsidRDefault="00AA66E1" w:rsidP="00111DDE">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610 090</w:t>
            </w:r>
          </w:p>
        </w:tc>
        <w:tc>
          <w:tcPr>
            <w:tcW w:w="762" w:type="pct"/>
            <w:tcBorders>
              <w:top w:val="nil"/>
              <w:left w:val="nil"/>
              <w:bottom w:val="single" w:sz="4" w:space="0" w:color="auto"/>
              <w:right w:val="single" w:sz="4" w:space="0" w:color="auto"/>
            </w:tcBorders>
            <w:shd w:val="clear" w:color="auto" w:fill="auto"/>
            <w:noWrap/>
            <w:vAlign w:val="bottom"/>
          </w:tcPr>
          <w:p w14:paraId="5CEE701E" w14:textId="77777777" w:rsidR="006A3D85" w:rsidRPr="00A81F3A" w:rsidRDefault="00AA66E1" w:rsidP="00111DDE">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647 788</w:t>
            </w:r>
          </w:p>
        </w:tc>
        <w:tc>
          <w:tcPr>
            <w:tcW w:w="761" w:type="pct"/>
            <w:tcBorders>
              <w:top w:val="nil"/>
              <w:left w:val="nil"/>
              <w:bottom w:val="single" w:sz="4" w:space="0" w:color="auto"/>
              <w:right w:val="single" w:sz="4" w:space="0" w:color="auto"/>
            </w:tcBorders>
            <w:shd w:val="clear" w:color="auto" w:fill="auto"/>
            <w:noWrap/>
            <w:vAlign w:val="bottom"/>
          </w:tcPr>
          <w:p w14:paraId="4250073D" w14:textId="77777777" w:rsidR="006A3D85" w:rsidRPr="00A81F3A" w:rsidRDefault="00AA66E1" w:rsidP="00111DDE">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1 340 585</w:t>
            </w:r>
          </w:p>
        </w:tc>
      </w:tr>
    </w:tbl>
    <w:p w14:paraId="15A1AC75" w14:textId="77777777" w:rsidR="00E44D07" w:rsidRPr="000D08E9" w:rsidRDefault="00E44D07" w:rsidP="009361A8">
      <w:pPr>
        <w:spacing w:before="120" w:after="120" w:line="240" w:lineRule="auto"/>
        <w:rPr>
          <w:rFonts w:ascii="Times New Roman" w:hAnsi="Times New Roman" w:cs="Times New Roman"/>
          <w:sz w:val="24"/>
          <w:szCs w:val="24"/>
        </w:rPr>
      </w:pPr>
    </w:p>
    <w:p w14:paraId="7661CB3C" w14:textId="77777777" w:rsidR="00923B2A" w:rsidRPr="00923B2A" w:rsidRDefault="00923B2A" w:rsidP="009361A8">
      <w:pPr>
        <w:spacing w:before="120" w:after="120" w:line="240" w:lineRule="auto"/>
        <w:ind w:firstLine="720"/>
        <w:jc w:val="both"/>
        <w:rPr>
          <w:rFonts w:ascii="Times New Roman" w:hAnsi="Times New Roman" w:cs="Times New Roman"/>
          <w:b/>
          <w:i/>
          <w:sz w:val="24"/>
          <w:szCs w:val="24"/>
        </w:rPr>
      </w:pPr>
      <w:r w:rsidRPr="00923B2A">
        <w:rPr>
          <w:rFonts w:ascii="Times New Roman" w:hAnsi="Times New Roman" w:cs="Times New Roman"/>
          <w:b/>
          <w:i/>
          <w:sz w:val="24"/>
          <w:szCs w:val="24"/>
        </w:rPr>
        <w:t>Projekto finansavimas.</w:t>
      </w:r>
    </w:p>
    <w:p w14:paraId="20BEA89F" w14:textId="77777777" w:rsidR="00595951" w:rsidRDefault="00595951" w:rsidP="009361A8">
      <w:pPr>
        <w:spacing w:before="120" w:after="120" w:line="240" w:lineRule="auto"/>
        <w:ind w:firstLine="720"/>
        <w:jc w:val="both"/>
        <w:rPr>
          <w:rFonts w:ascii="Times New Roman" w:hAnsi="Times New Roman" w:cs="Times New Roman"/>
          <w:sz w:val="24"/>
          <w:szCs w:val="24"/>
        </w:rPr>
      </w:pPr>
      <w:r w:rsidRPr="00BE2447">
        <w:rPr>
          <w:rFonts w:ascii="Times New Roman" w:hAnsi="Times New Roman" w:cs="Times New Roman"/>
          <w:sz w:val="24"/>
          <w:szCs w:val="24"/>
        </w:rPr>
        <w:t>Projekto įgyvendinimui reikaling</w:t>
      </w:r>
      <w:r>
        <w:rPr>
          <w:rFonts w:ascii="Times New Roman" w:hAnsi="Times New Roman" w:cs="Times New Roman"/>
          <w:sz w:val="24"/>
          <w:szCs w:val="24"/>
        </w:rPr>
        <w:t xml:space="preserve">os lėšos turėtų būti skiriamos iš nuosavų VGTU lėšų. </w:t>
      </w:r>
      <w:r w:rsidRPr="00BE2447">
        <w:rPr>
          <w:rFonts w:ascii="Times New Roman" w:hAnsi="Times New Roman" w:cs="Times New Roman"/>
          <w:sz w:val="24"/>
          <w:szCs w:val="24"/>
        </w:rPr>
        <w:t xml:space="preserve"> </w:t>
      </w:r>
    </w:p>
    <w:p w14:paraId="4D579DEC" w14:textId="77777777" w:rsidR="00E44D07" w:rsidRDefault="00E44D07" w:rsidP="009361A8">
      <w:pPr>
        <w:spacing w:before="120" w:after="120" w:line="240" w:lineRule="auto"/>
        <w:ind w:firstLine="720"/>
        <w:jc w:val="both"/>
        <w:rPr>
          <w:rFonts w:ascii="Times New Roman" w:hAnsi="Times New Roman" w:cs="Times New Roman"/>
          <w:sz w:val="24"/>
          <w:szCs w:val="24"/>
        </w:rPr>
      </w:pPr>
    </w:p>
    <w:p w14:paraId="35524F7C" w14:textId="77777777" w:rsidR="00595951" w:rsidRPr="00877E17" w:rsidRDefault="00595951" w:rsidP="009361A8">
      <w:pPr>
        <w:spacing w:before="120" w:after="120" w:line="240" w:lineRule="auto"/>
        <w:ind w:firstLine="720"/>
        <w:jc w:val="both"/>
        <w:rPr>
          <w:rFonts w:ascii="Times New Roman" w:hAnsi="Times New Roman" w:cs="Times New Roman"/>
          <w:b/>
          <w:i/>
          <w:sz w:val="24"/>
          <w:szCs w:val="24"/>
        </w:rPr>
      </w:pPr>
      <w:r w:rsidRPr="00877E17">
        <w:rPr>
          <w:rFonts w:ascii="Times New Roman" w:hAnsi="Times New Roman" w:cs="Times New Roman"/>
          <w:b/>
          <w:i/>
          <w:sz w:val="24"/>
          <w:szCs w:val="24"/>
        </w:rPr>
        <w:t xml:space="preserve">Projekto investicijų likutinė vertė. </w:t>
      </w:r>
    </w:p>
    <w:p w14:paraId="31C01F57" w14:textId="4B276E69" w:rsidR="00595951" w:rsidRDefault="00595951" w:rsidP="009361A8">
      <w:pPr>
        <w:spacing w:before="120" w:after="120" w:line="240" w:lineRule="auto"/>
        <w:ind w:firstLine="720"/>
        <w:jc w:val="both"/>
        <w:rPr>
          <w:rFonts w:ascii="Times New Roman" w:hAnsi="Times New Roman" w:cs="Times New Roman"/>
          <w:sz w:val="24"/>
          <w:szCs w:val="24"/>
        </w:rPr>
      </w:pPr>
      <w:r w:rsidRPr="00966310">
        <w:rPr>
          <w:rFonts w:ascii="Times New Roman" w:hAnsi="Times New Roman" w:cs="Times New Roman"/>
          <w:sz w:val="24"/>
          <w:szCs w:val="24"/>
        </w:rPr>
        <w:t xml:space="preserve">Apskaičiuota ilgalaikio turto likutinė vertė 25-ais metais: </w:t>
      </w:r>
      <w:r w:rsidR="002C7C2C">
        <w:rPr>
          <w:rFonts w:ascii="Times New Roman" w:hAnsi="Times New Roman" w:cs="Times New Roman"/>
          <w:sz w:val="24"/>
          <w:szCs w:val="24"/>
        </w:rPr>
        <w:t>160</w:t>
      </w:r>
      <w:r w:rsidR="00433111">
        <w:rPr>
          <w:rFonts w:ascii="Times New Roman" w:hAnsi="Times New Roman" w:cs="Times New Roman"/>
          <w:sz w:val="24"/>
          <w:szCs w:val="24"/>
        </w:rPr>
        <w:t> </w:t>
      </w:r>
      <w:r w:rsidR="002C7C2C">
        <w:rPr>
          <w:rFonts w:ascii="Times New Roman" w:hAnsi="Times New Roman" w:cs="Times New Roman"/>
          <w:sz w:val="24"/>
          <w:szCs w:val="24"/>
        </w:rPr>
        <w:t>87</w:t>
      </w:r>
      <w:r w:rsidR="00433111">
        <w:rPr>
          <w:rFonts w:ascii="Times New Roman" w:hAnsi="Times New Roman" w:cs="Times New Roman"/>
          <w:sz w:val="24"/>
          <w:szCs w:val="24"/>
        </w:rPr>
        <w:t>0,2</w:t>
      </w:r>
      <w:r w:rsidRPr="00966310">
        <w:rPr>
          <w:rFonts w:ascii="Times New Roman" w:hAnsi="Times New Roman" w:cs="Times New Roman"/>
          <w:sz w:val="24"/>
          <w:szCs w:val="24"/>
        </w:rPr>
        <w:t xml:space="preserve"> Eur.</w:t>
      </w:r>
    </w:p>
    <w:p w14:paraId="327F1789" w14:textId="77777777" w:rsidR="00595951" w:rsidRPr="000D08E9" w:rsidRDefault="00595951" w:rsidP="009361A8">
      <w:pPr>
        <w:spacing w:before="120" w:after="120" w:line="240" w:lineRule="auto"/>
        <w:ind w:firstLine="720"/>
        <w:jc w:val="both"/>
        <w:rPr>
          <w:rFonts w:ascii="Times New Roman" w:hAnsi="Times New Roman" w:cs="Times New Roman"/>
          <w:sz w:val="24"/>
          <w:szCs w:val="24"/>
        </w:rPr>
      </w:pPr>
    </w:p>
    <w:p w14:paraId="50B6AED2" w14:textId="77777777" w:rsidR="00501988" w:rsidRDefault="00595951" w:rsidP="009361A8">
      <w:pPr>
        <w:spacing w:before="120" w:after="120" w:line="240" w:lineRule="auto"/>
        <w:ind w:firstLine="720"/>
        <w:jc w:val="both"/>
        <w:rPr>
          <w:rFonts w:ascii="Times New Roman" w:hAnsi="Times New Roman" w:cs="Times New Roman"/>
          <w:b/>
          <w:i/>
          <w:sz w:val="24"/>
          <w:szCs w:val="24"/>
        </w:rPr>
      </w:pPr>
      <w:r w:rsidRPr="00501988">
        <w:rPr>
          <w:rFonts w:ascii="Times New Roman" w:hAnsi="Times New Roman" w:cs="Times New Roman"/>
          <w:b/>
          <w:i/>
          <w:sz w:val="24"/>
          <w:szCs w:val="24"/>
        </w:rPr>
        <w:t>Projekto veiklos pajamos.</w:t>
      </w:r>
    </w:p>
    <w:p w14:paraId="0B5D9625" w14:textId="77777777" w:rsidR="001B7CB0" w:rsidRDefault="00215A4B"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Nors</w:t>
      </w:r>
      <w:r w:rsidR="00FC71CE">
        <w:rPr>
          <w:rFonts w:ascii="Times New Roman" w:hAnsi="Times New Roman" w:cs="Times New Roman"/>
          <w:sz w:val="24"/>
          <w:szCs w:val="24"/>
        </w:rPr>
        <w:t xml:space="preserve"> Alternatyvos Nr. 3, kaip ir Alternatyvos Nr. 1, atveju bus atnaujinta studijų i</w:t>
      </w:r>
      <w:r w:rsidR="001B2E7C" w:rsidRPr="00C00C7B">
        <w:rPr>
          <w:rFonts w:ascii="Times New Roman" w:hAnsi="Times New Roman" w:cs="Times New Roman"/>
          <w:sz w:val="24"/>
          <w:szCs w:val="24"/>
        </w:rPr>
        <w:t>nfrastruktūr</w:t>
      </w:r>
      <w:r w:rsidR="00FC71CE">
        <w:rPr>
          <w:rFonts w:ascii="Times New Roman" w:hAnsi="Times New Roman" w:cs="Times New Roman"/>
          <w:sz w:val="24"/>
          <w:szCs w:val="24"/>
        </w:rPr>
        <w:t xml:space="preserve">a, </w:t>
      </w:r>
      <w:r>
        <w:rPr>
          <w:rFonts w:ascii="Times New Roman" w:hAnsi="Times New Roman" w:cs="Times New Roman"/>
          <w:sz w:val="24"/>
          <w:szCs w:val="24"/>
        </w:rPr>
        <w:t xml:space="preserve">tačiau </w:t>
      </w:r>
      <w:r w:rsidR="001B2E7C" w:rsidRPr="00C00C7B">
        <w:rPr>
          <w:rFonts w:ascii="Times New Roman" w:hAnsi="Times New Roman" w:cs="Times New Roman"/>
          <w:sz w:val="24"/>
          <w:szCs w:val="24"/>
        </w:rPr>
        <w:t>studijų patrauklum</w:t>
      </w:r>
      <w:r>
        <w:rPr>
          <w:rFonts w:ascii="Times New Roman" w:hAnsi="Times New Roman" w:cs="Times New Roman"/>
          <w:sz w:val="24"/>
          <w:szCs w:val="24"/>
        </w:rPr>
        <w:t>as</w:t>
      </w:r>
      <w:r w:rsidR="001B2E7C">
        <w:rPr>
          <w:rFonts w:ascii="Times New Roman" w:hAnsi="Times New Roman" w:cs="Times New Roman"/>
          <w:sz w:val="24"/>
          <w:szCs w:val="24"/>
        </w:rPr>
        <w:t xml:space="preserve"> tarp studentų</w:t>
      </w:r>
      <w:r>
        <w:rPr>
          <w:rFonts w:ascii="Times New Roman" w:hAnsi="Times New Roman" w:cs="Times New Roman"/>
          <w:sz w:val="24"/>
          <w:szCs w:val="24"/>
        </w:rPr>
        <w:t xml:space="preserve"> bus mažesnis dėl to, kad atstumo tarp studijų organizavimo vietų problema liks neišspręsta. </w:t>
      </w:r>
      <w:r w:rsidR="00FC71CE">
        <w:rPr>
          <w:rFonts w:ascii="Times New Roman" w:hAnsi="Times New Roman" w:cs="Times New Roman"/>
          <w:sz w:val="24"/>
          <w:szCs w:val="24"/>
        </w:rPr>
        <w:t xml:space="preserve">Alternatyvai Nr. 3 numatomas toks pats studentų </w:t>
      </w:r>
      <w:r w:rsidR="001B2E7C">
        <w:rPr>
          <w:rFonts w:ascii="Times New Roman" w:hAnsi="Times New Roman" w:cs="Times New Roman"/>
          <w:sz w:val="24"/>
          <w:szCs w:val="24"/>
        </w:rPr>
        <w:t>didėjimas</w:t>
      </w:r>
      <w:r w:rsidR="00FC71CE">
        <w:rPr>
          <w:rFonts w:ascii="Times New Roman" w:hAnsi="Times New Roman" w:cs="Times New Roman"/>
          <w:sz w:val="24"/>
          <w:szCs w:val="24"/>
        </w:rPr>
        <w:t xml:space="preserve"> kaip Alternatyvai Nr. </w:t>
      </w:r>
      <w:r>
        <w:rPr>
          <w:rFonts w:ascii="Times New Roman" w:hAnsi="Times New Roman" w:cs="Times New Roman"/>
          <w:sz w:val="24"/>
          <w:szCs w:val="24"/>
        </w:rPr>
        <w:t>2</w:t>
      </w:r>
      <w:r w:rsidR="00FC71CE">
        <w:rPr>
          <w:rFonts w:ascii="Times New Roman" w:hAnsi="Times New Roman" w:cs="Times New Roman"/>
          <w:sz w:val="24"/>
          <w:szCs w:val="24"/>
        </w:rPr>
        <w:t xml:space="preserve">. </w:t>
      </w:r>
      <w:r w:rsidR="006C4152">
        <w:rPr>
          <w:rFonts w:ascii="Times New Roman" w:hAnsi="Times New Roman" w:cs="Times New Roman"/>
          <w:sz w:val="24"/>
          <w:szCs w:val="24"/>
        </w:rPr>
        <w:t xml:space="preserve">Planuojamas stojančiųjų studentų skaičius ir </w:t>
      </w:r>
      <w:r w:rsidR="006C4152" w:rsidRPr="00082C45">
        <w:rPr>
          <w:rFonts w:ascii="Times New Roman" w:hAnsi="Times New Roman" w:cs="Times New Roman"/>
          <w:sz w:val="24"/>
          <w:szCs w:val="24"/>
        </w:rPr>
        <w:t>iš to atsirandančios pajamos pateiktos</w:t>
      </w:r>
      <w:r w:rsidR="000F07BC">
        <w:rPr>
          <w:rFonts w:ascii="Times New Roman" w:hAnsi="Times New Roman" w:cs="Times New Roman"/>
          <w:sz w:val="24"/>
          <w:szCs w:val="24"/>
        </w:rPr>
        <w:t xml:space="preserve"> 19 ir 20 lentelėse. </w:t>
      </w:r>
      <w:r w:rsidR="001B2E7C">
        <w:rPr>
          <w:rFonts w:ascii="Times New Roman" w:hAnsi="Times New Roman" w:cs="Times New Roman"/>
          <w:sz w:val="24"/>
          <w:szCs w:val="24"/>
        </w:rPr>
        <w:t xml:space="preserve"> </w:t>
      </w:r>
    </w:p>
    <w:p w14:paraId="2055B37A" w14:textId="77777777" w:rsidR="00215A4B" w:rsidRDefault="00F777AE"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Alternatyvos Nr. </w:t>
      </w:r>
      <w:r w:rsidR="00215A4B">
        <w:rPr>
          <w:rFonts w:ascii="Times New Roman" w:hAnsi="Times New Roman" w:cs="Times New Roman"/>
          <w:sz w:val="24"/>
          <w:szCs w:val="24"/>
        </w:rPr>
        <w:t>3</w:t>
      </w:r>
      <w:r>
        <w:rPr>
          <w:rFonts w:ascii="Times New Roman" w:hAnsi="Times New Roman" w:cs="Times New Roman"/>
          <w:sz w:val="24"/>
          <w:szCs w:val="24"/>
        </w:rPr>
        <w:t xml:space="preserve"> atveju</w:t>
      </w:r>
      <w:r w:rsidR="00215A4B">
        <w:rPr>
          <w:rFonts w:ascii="Times New Roman" w:hAnsi="Times New Roman" w:cs="Times New Roman"/>
          <w:sz w:val="24"/>
          <w:szCs w:val="24"/>
        </w:rPr>
        <w:t xml:space="preserve"> </w:t>
      </w:r>
      <w:r w:rsidR="00215A4B" w:rsidRPr="004F1737">
        <w:rPr>
          <w:rFonts w:ascii="Times New Roman" w:hAnsi="Times New Roman" w:cs="Times New Roman"/>
          <w:sz w:val="24"/>
          <w:szCs w:val="24"/>
        </w:rPr>
        <w:t>Aviacijos specialistų kvalifikacijos tobulinimo centr</w:t>
      </w:r>
      <w:r w:rsidR="00215A4B">
        <w:rPr>
          <w:rFonts w:ascii="Times New Roman" w:hAnsi="Times New Roman" w:cs="Times New Roman"/>
          <w:sz w:val="24"/>
          <w:szCs w:val="24"/>
        </w:rPr>
        <w:t xml:space="preserve">o pajamos </w:t>
      </w:r>
      <w:r w:rsidR="003D1839">
        <w:rPr>
          <w:rFonts w:ascii="Times New Roman" w:hAnsi="Times New Roman" w:cs="Times New Roman"/>
          <w:sz w:val="24"/>
          <w:szCs w:val="24"/>
        </w:rPr>
        <w:t>didė</w:t>
      </w:r>
      <w:r w:rsidR="00FF2967">
        <w:rPr>
          <w:rFonts w:ascii="Times New Roman" w:hAnsi="Times New Roman" w:cs="Times New Roman"/>
          <w:sz w:val="24"/>
          <w:szCs w:val="24"/>
        </w:rPr>
        <w:t xml:space="preserve">tų dvigubai mažiau negu Alternatyvos Nr. 1 atveju. Didėjimas numatomas, nes </w:t>
      </w:r>
      <w:r w:rsidR="003D1839">
        <w:rPr>
          <w:rFonts w:ascii="Times New Roman" w:hAnsi="Times New Roman" w:cs="Times New Roman"/>
          <w:sz w:val="24"/>
          <w:szCs w:val="24"/>
        </w:rPr>
        <w:t>rekonstruojant turimas patalpas būtų įrengiama didesnė auditorija, dėl ko galėtų būti pr</w:t>
      </w:r>
      <w:r w:rsidR="00FF2967">
        <w:rPr>
          <w:rFonts w:ascii="Times New Roman" w:hAnsi="Times New Roman" w:cs="Times New Roman"/>
          <w:sz w:val="24"/>
          <w:szCs w:val="24"/>
        </w:rPr>
        <w:t xml:space="preserve">iimama daugiau kursų </w:t>
      </w:r>
      <w:r w:rsidR="00FF2967">
        <w:rPr>
          <w:rFonts w:ascii="Times New Roman" w:hAnsi="Times New Roman" w:cs="Times New Roman"/>
          <w:sz w:val="24"/>
          <w:szCs w:val="24"/>
        </w:rPr>
        <w:lastRenderedPageBreak/>
        <w:t>klausytojų. T</w:t>
      </w:r>
      <w:r w:rsidR="003D1839">
        <w:rPr>
          <w:rFonts w:ascii="Times New Roman" w:hAnsi="Times New Roman" w:cs="Times New Roman"/>
          <w:sz w:val="24"/>
          <w:szCs w:val="24"/>
        </w:rPr>
        <w:t xml:space="preserve">ačiau išliekanti </w:t>
      </w:r>
      <w:r w:rsidR="00215A4B">
        <w:rPr>
          <w:rFonts w:ascii="Times New Roman" w:hAnsi="Times New Roman" w:cs="Times New Roman"/>
          <w:sz w:val="24"/>
          <w:szCs w:val="24"/>
        </w:rPr>
        <w:t xml:space="preserve">kursų organizavimo skirtingose vietose problema </w:t>
      </w:r>
      <w:r w:rsidR="003D1839">
        <w:rPr>
          <w:rFonts w:ascii="Times New Roman" w:hAnsi="Times New Roman" w:cs="Times New Roman"/>
          <w:sz w:val="24"/>
          <w:szCs w:val="24"/>
        </w:rPr>
        <w:t xml:space="preserve">neleidžia tikėtis tokių pat pajamų augimo kaip Alternatyvos Nr. 1 atveju. </w:t>
      </w:r>
      <w:r w:rsidR="00215A4B">
        <w:rPr>
          <w:rFonts w:ascii="Times New Roman" w:hAnsi="Times New Roman" w:cs="Times New Roman"/>
          <w:sz w:val="24"/>
          <w:szCs w:val="24"/>
        </w:rPr>
        <w:t xml:space="preserve"> </w:t>
      </w:r>
    </w:p>
    <w:p w14:paraId="12D32557" w14:textId="77777777" w:rsidR="00215A4B" w:rsidRDefault="00215A4B" w:rsidP="009361A8">
      <w:pPr>
        <w:spacing w:before="120" w:after="120" w:line="240" w:lineRule="auto"/>
        <w:ind w:firstLine="709"/>
        <w:jc w:val="both"/>
        <w:rPr>
          <w:rFonts w:ascii="Times New Roman" w:hAnsi="Times New Roman" w:cs="Times New Roman"/>
          <w:sz w:val="24"/>
          <w:szCs w:val="24"/>
        </w:rPr>
      </w:pPr>
    </w:p>
    <w:p w14:paraId="494C4229" w14:textId="77777777" w:rsidR="00130E4C" w:rsidRPr="0076174B" w:rsidRDefault="000F07BC" w:rsidP="00130E4C">
      <w:pPr>
        <w:spacing w:before="120" w:after="120" w:line="240" w:lineRule="auto"/>
        <w:rPr>
          <w:rFonts w:ascii="Times New Roman" w:hAnsi="Times New Roman" w:cs="Times New Roman"/>
          <w:b/>
          <w:sz w:val="20"/>
          <w:szCs w:val="20"/>
        </w:rPr>
      </w:pPr>
      <w:r w:rsidRPr="000F07BC">
        <w:rPr>
          <w:rFonts w:ascii="Times New Roman" w:hAnsi="Times New Roman" w:cs="Times New Roman"/>
          <w:b/>
          <w:sz w:val="20"/>
          <w:szCs w:val="20"/>
        </w:rPr>
        <w:t>25</w:t>
      </w:r>
      <w:r w:rsidR="00130E4C" w:rsidRPr="000F07BC">
        <w:rPr>
          <w:rFonts w:ascii="Times New Roman" w:hAnsi="Times New Roman" w:cs="Times New Roman"/>
          <w:b/>
          <w:sz w:val="20"/>
          <w:szCs w:val="20"/>
        </w:rPr>
        <w:t xml:space="preserve"> lentelė. </w:t>
      </w:r>
      <w:r w:rsidR="00130E4C" w:rsidRPr="000F07BC">
        <w:rPr>
          <w:rFonts w:ascii="Times New Roman" w:hAnsi="Times New Roman" w:cs="Times New Roman"/>
          <w:sz w:val="20"/>
          <w:szCs w:val="20"/>
        </w:rPr>
        <w:t xml:space="preserve">Planuojamos </w:t>
      </w:r>
      <w:r w:rsidR="00E33008" w:rsidRPr="000F07BC">
        <w:rPr>
          <w:rFonts w:ascii="Times New Roman" w:hAnsi="Times New Roman" w:cs="Times New Roman"/>
          <w:sz w:val="20"/>
          <w:szCs w:val="20"/>
        </w:rPr>
        <w:t>pajamos</w:t>
      </w:r>
      <w:r w:rsidR="00130E4C" w:rsidRPr="000F07BC">
        <w:rPr>
          <w:rFonts w:ascii="Times New Roman" w:hAnsi="Times New Roman" w:cs="Times New Roman"/>
          <w:sz w:val="20"/>
          <w:szCs w:val="20"/>
        </w:rPr>
        <w:t xml:space="preserve"> dėl papildomų studentų priėmimo ir kursų klausytojų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850"/>
        <w:gridCol w:w="851"/>
        <w:gridCol w:w="850"/>
        <w:gridCol w:w="851"/>
        <w:gridCol w:w="850"/>
        <w:gridCol w:w="851"/>
        <w:gridCol w:w="850"/>
        <w:gridCol w:w="844"/>
      </w:tblGrid>
      <w:tr w:rsidR="00130E4C" w:rsidRPr="00430273" w14:paraId="25D94E19" w14:textId="77777777" w:rsidTr="0006097B">
        <w:trPr>
          <w:trHeight w:val="315"/>
        </w:trPr>
        <w:tc>
          <w:tcPr>
            <w:tcW w:w="2547" w:type="dxa"/>
            <w:shd w:val="clear" w:color="auto" w:fill="D9D9D9" w:themeFill="background1" w:themeFillShade="D9"/>
            <w:noWrap/>
            <w:vAlign w:val="center"/>
            <w:hideMark/>
          </w:tcPr>
          <w:p w14:paraId="0D930AA5" w14:textId="77777777" w:rsidR="00130E4C" w:rsidRPr="00430273" w:rsidRDefault="00130E4C" w:rsidP="0006097B">
            <w:pPr>
              <w:spacing w:after="0" w:line="240" w:lineRule="auto"/>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 xml:space="preserve">Išlaidos </w:t>
            </w:r>
          </w:p>
        </w:tc>
        <w:tc>
          <w:tcPr>
            <w:tcW w:w="850" w:type="dxa"/>
            <w:shd w:val="clear" w:color="auto" w:fill="D9D9D9" w:themeFill="background1" w:themeFillShade="D9"/>
            <w:vAlign w:val="center"/>
            <w:hideMark/>
          </w:tcPr>
          <w:p w14:paraId="5D0C170F" w14:textId="77777777" w:rsidR="00130E4C" w:rsidRPr="00430273" w:rsidRDefault="00130E4C"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1</w:t>
            </w:r>
          </w:p>
        </w:tc>
        <w:tc>
          <w:tcPr>
            <w:tcW w:w="851" w:type="dxa"/>
            <w:shd w:val="clear" w:color="auto" w:fill="D9D9D9" w:themeFill="background1" w:themeFillShade="D9"/>
            <w:vAlign w:val="center"/>
            <w:hideMark/>
          </w:tcPr>
          <w:p w14:paraId="33DD805A" w14:textId="77777777" w:rsidR="00130E4C" w:rsidRPr="00430273" w:rsidRDefault="00130E4C"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2</w:t>
            </w:r>
          </w:p>
        </w:tc>
        <w:tc>
          <w:tcPr>
            <w:tcW w:w="850" w:type="dxa"/>
            <w:shd w:val="clear" w:color="auto" w:fill="D9D9D9" w:themeFill="background1" w:themeFillShade="D9"/>
            <w:vAlign w:val="center"/>
            <w:hideMark/>
          </w:tcPr>
          <w:p w14:paraId="5391D7BB" w14:textId="77777777" w:rsidR="00130E4C" w:rsidRPr="00430273" w:rsidRDefault="00130E4C"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3</w:t>
            </w:r>
          </w:p>
        </w:tc>
        <w:tc>
          <w:tcPr>
            <w:tcW w:w="851" w:type="dxa"/>
            <w:shd w:val="clear" w:color="auto" w:fill="D9D9D9" w:themeFill="background1" w:themeFillShade="D9"/>
            <w:vAlign w:val="center"/>
            <w:hideMark/>
          </w:tcPr>
          <w:p w14:paraId="1D0E1560" w14:textId="77777777" w:rsidR="00130E4C" w:rsidRPr="00430273" w:rsidRDefault="00130E4C"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4</w:t>
            </w:r>
          </w:p>
        </w:tc>
        <w:tc>
          <w:tcPr>
            <w:tcW w:w="850" w:type="dxa"/>
            <w:shd w:val="clear" w:color="auto" w:fill="D9D9D9" w:themeFill="background1" w:themeFillShade="D9"/>
            <w:vAlign w:val="center"/>
            <w:hideMark/>
          </w:tcPr>
          <w:p w14:paraId="4056C1B1" w14:textId="77777777" w:rsidR="00130E4C" w:rsidRPr="00430273" w:rsidRDefault="00130E4C"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5</w:t>
            </w:r>
          </w:p>
        </w:tc>
        <w:tc>
          <w:tcPr>
            <w:tcW w:w="851" w:type="dxa"/>
            <w:shd w:val="clear" w:color="auto" w:fill="D9D9D9" w:themeFill="background1" w:themeFillShade="D9"/>
            <w:vAlign w:val="center"/>
            <w:hideMark/>
          </w:tcPr>
          <w:p w14:paraId="5B517785" w14:textId="77777777" w:rsidR="00130E4C" w:rsidRPr="00430273" w:rsidRDefault="00130E4C"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6</w:t>
            </w:r>
          </w:p>
        </w:tc>
        <w:tc>
          <w:tcPr>
            <w:tcW w:w="850" w:type="dxa"/>
            <w:shd w:val="clear" w:color="auto" w:fill="D9D9D9" w:themeFill="background1" w:themeFillShade="D9"/>
            <w:vAlign w:val="center"/>
            <w:hideMark/>
          </w:tcPr>
          <w:p w14:paraId="5F630973" w14:textId="77777777" w:rsidR="00130E4C" w:rsidRPr="00430273" w:rsidRDefault="00130E4C"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7</w:t>
            </w:r>
          </w:p>
        </w:tc>
        <w:tc>
          <w:tcPr>
            <w:tcW w:w="844" w:type="dxa"/>
            <w:shd w:val="clear" w:color="auto" w:fill="D9D9D9" w:themeFill="background1" w:themeFillShade="D9"/>
            <w:vAlign w:val="center"/>
            <w:hideMark/>
          </w:tcPr>
          <w:p w14:paraId="756E5C56" w14:textId="77777777" w:rsidR="00130E4C" w:rsidRPr="00430273" w:rsidRDefault="00130E4C"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8</w:t>
            </w:r>
          </w:p>
        </w:tc>
      </w:tr>
      <w:tr w:rsidR="004652C8" w:rsidRPr="00B50E50" w14:paraId="351DA0F6" w14:textId="77777777" w:rsidTr="007221FB">
        <w:trPr>
          <w:trHeight w:val="300"/>
        </w:trPr>
        <w:tc>
          <w:tcPr>
            <w:tcW w:w="2547" w:type="dxa"/>
            <w:shd w:val="clear" w:color="auto" w:fill="auto"/>
            <w:noWrap/>
            <w:vAlign w:val="center"/>
            <w:hideMark/>
          </w:tcPr>
          <w:p w14:paraId="1C95DC7E" w14:textId="77777777" w:rsidR="004652C8" w:rsidRPr="00B50E50" w:rsidRDefault="004652C8" w:rsidP="004652C8">
            <w:pPr>
              <w:spacing w:after="0" w:line="240" w:lineRule="auto"/>
              <w:rPr>
                <w:rFonts w:ascii="Times New Roman" w:hAnsi="Times New Roman" w:cs="Times New Roman"/>
                <w:sz w:val="20"/>
                <w:szCs w:val="20"/>
              </w:rPr>
            </w:pPr>
            <w:r w:rsidRPr="00B50E50">
              <w:rPr>
                <w:rFonts w:ascii="Times New Roman" w:hAnsi="Times New Roman" w:cs="Times New Roman"/>
                <w:sz w:val="20"/>
                <w:szCs w:val="20"/>
              </w:rPr>
              <w:t>Papildomi studentai</w:t>
            </w:r>
          </w:p>
        </w:tc>
        <w:tc>
          <w:tcPr>
            <w:tcW w:w="850" w:type="dxa"/>
            <w:shd w:val="clear" w:color="auto" w:fill="auto"/>
            <w:noWrap/>
            <w:vAlign w:val="bottom"/>
            <w:hideMark/>
          </w:tcPr>
          <w:p w14:paraId="3C388539" w14:textId="77777777" w:rsidR="004652C8" w:rsidRPr="004652C8" w:rsidRDefault="004652C8" w:rsidP="004652C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7746</w:t>
            </w:r>
          </w:p>
        </w:tc>
        <w:tc>
          <w:tcPr>
            <w:tcW w:w="851" w:type="dxa"/>
            <w:shd w:val="clear" w:color="auto" w:fill="auto"/>
            <w:noWrap/>
            <w:vAlign w:val="bottom"/>
            <w:hideMark/>
          </w:tcPr>
          <w:p w14:paraId="5F5B9F11" w14:textId="77777777" w:rsidR="004652C8" w:rsidRPr="004652C8" w:rsidRDefault="004652C8" w:rsidP="004652C8">
            <w:pPr>
              <w:jc w:val="right"/>
              <w:rPr>
                <w:rFonts w:ascii="Times New Roman" w:hAnsi="Times New Roman" w:cs="Times New Roman"/>
                <w:bCs/>
                <w:color w:val="000000"/>
                <w:sz w:val="20"/>
                <w:szCs w:val="20"/>
              </w:rPr>
            </w:pPr>
            <w:r w:rsidRPr="004652C8">
              <w:rPr>
                <w:rFonts w:ascii="Times New Roman" w:hAnsi="Times New Roman" w:cs="Times New Roman"/>
                <w:bCs/>
                <w:color w:val="000000"/>
                <w:sz w:val="20"/>
                <w:szCs w:val="20"/>
              </w:rPr>
              <w:t>33626</w:t>
            </w:r>
          </w:p>
        </w:tc>
        <w:tc>
          <w:tcPr>
            <w:tcW w:w="850" w:type="dxa"/>
            <w:shd w:val="clear" w:color="auto" w:fill="auto"/>
            <w:noWrap/>
            <w:vAlign w:val="bottom"/>
            <w:hideMark/>
          </w:tcPr>
          <w:p w14:paraId="58F23454" w14:textId="77777777" w:rsidR="004652C8" w:rsidRPr="004652C8" w:rsidRDefault="004652C8" w:rsidP="004652C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74771</w:t>
            </w:r>
          </w:p>
        </w:tc>
        <w:tc>
          <w:tcPr>
            <w:tcW w:w="851" w:type="dxa"/>
            <w:shd w:val="clear" w:color="auto" w:fill="auto"/>
            <w:noWrap/>
            <w:vAlign w:val="bottom"/>
            <w:hideMark/>
          </w:tcPr>
          <w:p w14:paraId="5ECE5C98" w14:textId="77777777" w:rsidR="004652C8" w:rsidRPr="004652C8" w:rsidRDefault="004652C8" w:rsidP="004652C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128114</w:t>
            </w:r>
          </w:p>
        </w:tc>
        <w:tc>
          <w:tcPr>
            <w:tcW w:w="850" w:type="dxa"/>
            <w:shd w:val="clear" w:color="auto" w:fill="auto"/>
            <w:noWrap/>
            <w:vAlign w:val="bottom"/>
            <w:hideMark/>
          </w:tcPr>
          <w:p w14:paraId="2DC32A82" w14:textId="77777777" w:rsidR="004652C8" w:rsidRPr="004652C8" w:rsidRDefault="004652C8" w:rsidP="004652C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157260</w:t>
            </w:r>
          </w:p>
        </w:tc>
        <w:tc>
          <w:tcPr>
            <w:tcW w:w="851" w:type="dxa"/>
            <w:shd w:val="clear" w:color="auto" w:fill="auto"/>
            <w:noWrap/>
            <w:vAlign w:val="bottom"/>
            <w:hideMark/>
          </w:tcPr>
          <w:p w14:paraId="3342774C" w14:textId="77777777" w:rsidR="004652C8" w:rsidRPr="004652C8" w:rsidRDefault="004652C8" w:rsidP="004652C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182824</w:t>
            </w:r>
          </w:p>
        </w:tc>
        <w:tc>
          <w:tcPr>
            <w:tcW w:w="850" w:type="dxa"/>
            <w:shd w:val="clear" w:color="auto" w:fill="auto"/>
            <w:noWrap/>
            <w:vAlign w:val="bottom"/>
            <w:hideMark/>
          </w:tcPr>
          <w:p w14:paraId="17E76FAF" w14:textId="77777777" w:rsidR="004652C8" w:rsidRPr="004652C8" w:rsidRDefault="004652C8" w:rsidP="004652C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199736</w:t>
            </w:r>
          </w:p>
        </w:tc>
        <w:tc>
          <w:tcPr>
            <w:tcW w:w="844" w:type="dxa"/>
            <w:shd w:val="clear" w:color="auto" w:fill="auto"/>
            <w:noWrap/>
            <w:vAlign w:val="bottom"/>
            <w:hideMark/>
          </w:tcPr>
          <w:p w14:paraId="24B45495" w14:textId="77777777" w:rsidR="004652C8" w:rsidRPr="004652C8" w:rsidRDefault="004652C8" w:rsidP="004652C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200128</w:t>
            </w:r>
          </w:p>
        </w:tc>
      </w:tr>
      <w:tr w:rsidR="00130E4C" w:rsidRPr="00430273" w14:paraId="74BE2F0D" w14:textId="77777777" w:rsidTr="0006097B">
        <w:trPr>
          <w:trHeight w:val="300"/>
        </w:trPr>
        <w:tc>
          <w:tcPr>
            <w:tcW w:w="2547" w:type="dxa"/>
            <w:shd w:val="clear" w:color="auto" w:fill="auto"/>
            <w:noWrap/>
            <w:vAlign w:val="center"/>
            <w:hideMark/>
          </w:tcPr>
          <w:p w14:paraId="4CB4C61F" w14:textId="77777777" w:rsidR="00130E4C" w:rsidRPr="00430273" w:rsidRDefault="00130E4C" w:rsidP="00130E4C">
            <w:pPr>
              <w:spacing w:after="0" w:line="240" w:lineRule="auto"/>
              <w:rPr>
                <w:rFonts w:ascii="Times New Roman" w:eastAsia="Times New Roman" w:hAnsi="Times New Roman" w:cs="Times New Roman"/>
                <w:color w:val="000000"/>
                <w:sz w:val="20"/>
                <w:szCs w:val="20"/>
                <w:lang w:eastAsia="lt-LT"/>
              </w:rPr>
            </w:pPr>
            <w:r w:rsidRPr="00787774">
              <w:rPr>
                <w:rFonts w:ascii="Times New Roman" w:hAnsi="Times New Roman" w:cs="Times New Roman"/>
                <w:sz w:val="20"/>
                <w:szCs w:val="20"/>
              </w:rPr>
              <w:t>Aviacijos specialistų kvalifi</w:t>
            </w:r>
            <w:r>
              <w:rPr>
                <w:rFonts w:ascii="Times New Roman" w:hAnsi="Times New Roman" w:cs="Times New Roman"/>
                <w:sz w:val="20"/>
                <w:szCs w:val="20"/>
              </w:rPr>
              <w:t>-kacijos tobulinimo centras</w:t>
            </w:r>
          </w:p>
        </w:tc>
        <w:tc>
          <w:tcPr>
            <w:tcW w:w="850" w:type="dxa"/>
            <w:shd w:val="clear" w:color="auto" w:fill="auto"/>
            <w:noWrap/>
            <w:vAlign w:val="bottom"/>
            <w:hideMark/>
          </w:tcPr>
          <w:p w14:paraId="4E217B69" w14:textId="77777777" w:rsidR="00130E4C" w:rsidRPr="00652705" w:rsidRDefault="00130E4C" w:rsidP="00130E4C">
            <w:pPr>
              <w:jc w:val="right"/>
              <w:rPr>
                <w:rFonts w:ascii="Times New Roman" w:hAnsi="Times New Roman" w:cs="Times New Roman"/>
                <w:color w:val="000000"/>
                <w:sz w:val="20"/>
                <w:szCs w:val="20"/>
              </w:rPr>
            </w:pPr>
            <w:r w:rsidRPr="00652705">
              <w:rPr>
                <w:rFonts w:ascii="Times New Roman" w:hAnsi="Times New Roman" w:cs="Times New Roman"/>
                <w:color w:val="000000"/>
                <w:sz w:val="20"/>
                <w:szCs w:val="20"/>
              </w:rPr>
              <w:t>10569</w:t>
            </w:r>
          </w:p>
        </w:tc>
        <w:tc>
          <w:tcPr>
            <w:tcW w:w="851" w:type="dxa"/>
            <w:shd w:val="clear" w:color="auto" w:fill="auto"/>
            <w:noWrap/>
            <w:vAlign w:val="bottom"/>
            <w:hideMark/>
          </w:tcPr>
          <w:p w14:paraId="7588576A" w14:textId="77777777" w:rsidR="00130E4C" w:rsidRPr="00652705" w:rsidRDefault="00130E4C" w:rsidP="00130E4C">
            <w:pPr>
              <w:jc w:val="right"/>
              <w:rPr>
                <w:rFonts w:ascii="Times New Roman" w:hAnsi="Times New Roman" w:cs="Times New Roman"/>
                <w:color w:val="000000"/>
                <w:sz w:val="20"/>
                <w:szCs w:val="20"/>
              </w:rPr>
            </w:pPr>
            <w:r w:rsidRPr="00652705">
              <w:rPr>
                <w:rFonts w:ascii="Times New Roman" w:hAnsi="Times New Roman" w:cs="Times New Roman"/>
                <w:color w:val="000000"/>
                <w:sz w:val="20"/>
                <w:szCs w:val="20"/>
              </w:rPr>
              <w:t>10569</w:t>
            </w:r>
          </w:p>
        </w:tc>
        <w:tc>
          <w:tcPr>
            <w:tcW w:w="850" w:type="dxa"/>
            <w:shd w:val="clear" w:color="auto" w:fill="auto"/>
            <w:noWrap/>
            <w:vAlign w:val="bottom"/>
            <w:hideMark/>
          </w:tcPr>
          <w:p w14:paraId="0A8E6968" w14:textId="77777777" w:rsidR="00130E4C" w:rsidRPr="00652705" w:rsidRDefault="00130E4C" w:rsidP="00130E4C">
            <w:pPr>
              <w:jc w:val="right"/>
              <w:rPr>
                <w:rFonts w:ascii="Times New Roman" w:hAnsi="Times New Roman" w:cs="Times New Roman"/>
                <w:color w:val="000000"/>
                <w:sz w:val="20"/>
                <w:szCs w:val="20"/>
              </w:rPr>
            </w:pPr>
            <w:r w:rsidRPr="00652705">
              <w:rPr>
                <w:rFonts w:ascii="Times New Roman" w:hAnsi="Times New Roman" w:cs="Times New Roman"/>
                <w:color w:val="000000"/>
                <w:sz w:val="20"/>
                <w:szCs w:val="20"/>
              </w:rPr>
              <w:t>10569</w:t>
            </w:r>
          </w:p>
        </w:tc>
        <w:tc>
          <w:tcPr>
            <w:tcW w:w="851" w:type="dxa"/>
            <w:shd w:val="clear" w:color="auto" w:fill="auto"/>
            <w:noWrap/>
            <w:vAlign w:val="bottom"/>
            <w:hideMark/>
          </w:tcPr>
          <w:p w14:paraId="146E83D7" w14:textId="77777777" w:rsidR="00130E4C" w:rsidRPr="00652705" w:rsidRDefault="00130E4C" w:rsidP="00130E4C">
            <w:pPr>
              <w:jc w:val="right"/>
              <w:rPr>
                <w:rFonts w:ascii="Times New Roman" w:hAnsi="Times New Roman" w:cs="Times New Roman"/>
                <w:color w:val="000000"/>
                <w:sz w:val="20"/>
                <w:szCs w:val="20"/>
              </w:rPr>
            </w:pPr>
            <w:r w:rsidRPr="00652705">
              <w:rPr>
                <w:rFonts w:ascii="Times New Roman" w:hAnsi="Times New Roman" w:cs="Times New Roman"/>
                <w:color w:val="000000"/>
                <w:sz w:val="20"/>
                <w:szCs w:val="20"/>
              </w:rPr>
              <w:t>10569</w:t>
            </w:r>
          </w:p>
        </w:tc>
        <w:tc>
          <w:tcPr>
            <w:tcW w:w="850" w:type="dxa"/>
            <w:shd w:val="clear" w:color="auto" w:fill="auto"/>
            <w:noWrap/>
            <w:vAlign w:val="bottom"/>
            <w:hideMark/>
          </w:tcPr>
          <w:p w14:paraId="6EC48666" w14:textId="77777777" w:rsidR="00130E4C" w:rsidRPr="00652705" w:rsidRDefault="00130E4C" w:rsidP="00130E4C">
            <w:pPr>
              <w:jc w:val="right"/>
              <w:rPr>
                <w:rFonts w:ascii="Times New Roman" w:hAnsi="Times New Roman" w:cs="Times New Roman"/>
                <w:color w:val="000000"/>
                <w:sz w:val="20"/>
                <w:szCs w:val="20"/>
              </w:rPr>
            </w:pPr>
            <w:r w:rsidRPr="00652705">
              <w:rPr>
                <w:rFonts w:ascii="Times New Roman" w:hAnsi="Times New Roman" w:cs="Times New Roman"/>
                <w:color w:val="000000"/>
                <w:sz w:val="20"/>
                <w:szCs w:val="20"/>
              </w:rPr>
              <w:t>10569</w:t>
            </w:r>
          </w:p>
        </w:tc>
        <w:tc>
          <w:tcPr>
            <w:tcW w:w="851" w:type="dxa"/>
            <w:shd w:val="clear" w:color="auto" w:fill="auto"/>
            <w:noWrap/>
            <w:vAlign w:val="bottom"/>
            <w:hideMark/>
          </w:tcPr>
          <w:p w14:paraId="0464F936" w14:textId="77777777" w:rsidR="00130E4C" w:rsidRPr="00652705" w:rsidRDefault="00130E4C" w:rsidP="00130E4C">
            <w:pPr>
              <w:jc w:val="right"/>
              <w:rPr>
                <w:rFonts w:ascii="Times New Roman" w:hAnsi="Times New Roman" w:cs="Times New Roman"/>
                <w:color w:val="000000"/>
                <w:sz w:val="20"/>
                <w:szCs w:val="20"/>
              </w:rPr>
            </w:pPr>
            <w:r w:rsidRPr="00652705">
              <w:rPr>
                <w:rFonts w:ascii="Times New Roman" w:hAnsi="Times New Roman" w:cs="Times New Roman"/>
                <w:color w:val="000000"/>
                <w:sz w:val="20"/>
                <w:szCs w:val="20"/>
              </w:rPr>
              <w:t>10569</w:t>
            </w:r>
          </w:p>
        </w:tc>
        <w:tc>
          <w:tcPr>
            <w:tcW w:w="850" w:type="dxa"/>
            <w:shd w:val="clear" w:color="auto" w:fill="auto"/>
            <w:noWrap/>
            <w:vAlign w:val="bottom"/>
            <w:hideMark/>
          </w:tcPr>
          <w:p w14:paraId="30B92D5D" w14:textId="77777777" w:rsidR="00130E4C" w:rsidRPr="00652705" w:rsidRDefault="00130E4C" w:rsidP="00130E4C">
            <w:pPr>
              <w:jc w:val="right"/>
              <w:rPr>
                <w:rFonts w:ascii="Times New Roman" w:hAnsi="Times New Roman" w:cs="Times New Roman"/>
                <w:color w:val="000000"/>
                <w:sz w:val="20"/>
                <w:szCs w:val="20"/>
              </w:rPr>
            </w:pPr>
            <w:r w:rsidRPr="00652705">
              <w:rPr>
                <w:rFonts w:ascii="Times New Roman" w:hAnsi="Times New Roman" w:cs="Times New Roman"/>
                <w:color w:val="000000"/>
                <w:sz w:val="20"/>
                <w:szCs w:val="20"/>
              </w:rPr>
              <w:t>10569</w:t>
            </w:r>
          </w:p>
        </w:tc>
        <w:tc>
          <w:tcPr>
            <w:tcW w:w="844" w:type="dxa"/>
            <w:shd w:val="clear" w:color="auto" w:fill="auto"/>
            <w:noWrap/>
            <w:vAlign w:val="bottom"/>
            <w:hideMark/>
          </w:tcPr>
          <w:p w14:paraId="4B0E0AB9" w14:textId="77777777" w:rsidR="00130E4C" w:rsidRPr="00652705" w:rsidRDefault="00130E4C" w:rsidP="00130E4C">
            <w:pPr>
              <w:jc w:val="right"/>
              <w:rPr>
                <w:rFonts w:ascii="Times New Roman" w:hAnsi="Times New Roman" w:cs="Times New Roman"/>
                <w:color w:val="000000"/>
                <w:sz w:val="20"/>
                <w:szCs w:val="20"/>
              </w:rPr>
            </w:pPr>
            <w:r w:rsidRPr="00652705">
              <w:rPr>
                <w:rFonts w:ascii="Times New Roman" w:hAnsi="Times New Roman" w:cs="Times New Roman"/>
                <w:color w:val="000000"/>
                <w:sz w:val="20"/>
                <w:szCs w:val="20"/>
              </w:rPr>
              <w:t>10569</w:t>
            </w:r>
          </w:p>
        </w:tc>
      </w:tr>
      <w:tr w:rsidR="004652C8" w:rsidRPr="006E0697" w14:paraId="1735AEC6" w14:textId="77777777" w:rsidTr="0006097B">
        <w:trPr>
          <w:trHeight w:val="300"/>
        </w:trPr>
        <w:tc>
          <w:tcPr>
            <w:tcW w:w="2547" w:type="dxa"/>
            <w:shd w:val="clear" w:color="auto" w:fill="auto"/>
            <w:noWrap/>
            <w:vAlign w:val="center"/>
          </w:tcPr>
          <w:p w14:paraId="3F1FE961" w14:textId="77777777" w:rsidR="004652C8" w:rsidRPr="006E0697" w:rsidRDefault="004652C8" w:rsidP="004652C8">
            <w:pPr>
              <w:spacing w:after="0" w:line="240" w:lineRule="auto"/>
              <w:rPr>
                <w:rFonts w:ascii="Times New Roman" w:eastAsia="Times New Roman" w:hAnsi="Times New Roman" w:cs="Times New Roman"/>
                <w:b/>
                <w:bCs/>
                <w:color w:val="000000"/>
                <w:sz w:val="20"/>
                <w:szCs w:val="20"/>
                <w:lang w:eastAsia="lt-LT"/>
              </w:rPr>
            </w:pPr>
            <w:r w:rsidRPr="006E0697">
              <w:rPr>
                <w:rFonts w:ascii="Times New Roman" w:eastAsia="Times New Roman" w:hAnsi="Times New Roman" w:cs="Times New Roman"/>
                <w:b/>
                <w:bCs/>
                <w:color w:val="000000"/>
                <w:sz w:val="20"/>
                <w:szCs w:val="20"/>
                <w:lang w:eastAsia="lt-LT"/>
              </w:rPr>
              <w:t>Iš viso</w:t>
            </w:r>
          </w:p>
        </w:tc>
        <w:tc>
          <w:tcPr>
            <w:tcW w:w="850" w:type="dxa"/>
            <w:shd w:val="clear" w:color="auto" w:fill="auto"/>
            <w:noWrap/>
            <w:vAlign w:val="bottom"/>
          </w:tcPr>
          <w:p w14:paraId="4648F831" w14:textId="77777777" w:rsidR="004652C8" w:rsidRPr="004652C8" w:rsidRDefault="004652C8" w:rsidP="004652C8">
            <w:pPr>
              <w:jc w:val="right"/>
              <w:rPr>
                <w:rFonts w:ascii="Times New Roman" w:hAnsi="Times New Roman" w:cs="Times New Roman"/>
                <w:b/>
                <w:bCs/>
                <w:iCs/>
                <w:color w:val="000000"/>
                <w:sz w:val="20"/>
                <w:szCs w:val="20"/>
              </w:rPr>
            </w:pPr>
            <w:r w:rsidRPr="004652C8">
              <w:rPr>
                <w:rFonts w:ascii="Times New Roman" w:hAnsi="Times New Roman" w:cs="Times New Roman"/>
                <w:b/>
                <w:bCs/>
                <w:iCs/>
                <w:color w:val="000000"/>
                <w:sz w:val="20"/>
                <w:szCs w:val="20"/>
              </w:rPr>
              <w:t>18315</w:t>
            </w:r>
          </w:p>
        </w:tc>
        <w:tc>
          <w:tcPr>
            <w:tcW w:w="851" w:type="dxa"/>
            <w:shd w:val="clear" w:color="auto" w:fill="auto"/>
            <w:noWrap/>
            <w:vAlign w:val="bottom"/>
          </w:tcPr>
          <w:p w14:paraId="7866545A" w14:textId="77777777" w:rsidR="004652C8" w:rsidRPr="004652C8" w:rsidRDefault="004652C8" w:rsidP="004652C8">
            <w:pPr>
              <w:jc w:val="right"/>
              <w:rPr>
                <w:rFonts w:ascii="Times New Roman" w:hAnsi="Times New Roman" w:cs="Times New Roman"/>
                <w:b/>
                <w:bCs/>
                <w:iCs/>
                <w:color w:val="000000"/>
                <w:sz w:val="20"/>
                <w:szCs w:val="20"/>
              </w:rPr>
            </w:pPr>
            <w:r w:rsidRPr="004652C8">
              <w:rPr>
                <w:rFonts w:ascii="Times New Roman" w:hAnsi="Times New Roman" w:cs="Times New Roman"/>
                <w:b/>
                <w:bCs/>
                <w:iCs/>
                <w:color w:val="000000"/>
                <w:sz w:val="20"/>
                <w:szCs w:val="20"/>
              </w:rPr>
              <w:t>44195</w:t>
            </w:r>
          </w:p>
        </w:tc>
        <w:tc>
          <w:tcPr>
            <w:tcW w:w="850" w:type="dxa"/>
            <w:shd w:val="clear" w:color="auto" w:fill="auto"/>
            <w:noWrap/>
            <w:vAlign w:val="bottom"/>
          </w:tcPr>
          <w:p w14:paraId="08BEF7C3" w14:textId="77777777" w:rsidR="004652C8" w:rsidRPr="004652C8" w:rsidRDefault="004652C8" w:rsidP="004652C8">
            <w:pPr>
              <w:jc w:val="right"/>
              <w:rPr>
                <w:rFonts w:ascii="Times New Roman" w:hAnsi="Times New Roman" w:cs="Times New Roman"/>
                <w:b/>
                <w:bCs/>
                <w:iCs/>
                <w:color w:val="000000"/>
                <w:sz w:val="20"/>
                <w:szCs w:val="20"/>
              </w:rPr>
            </w:pPr>
            <w:r w:rsidRPr="004652C8">
              <w:rPr>
                <w:rFonts w:ascii="Times New Roman" w:hAnsi="Times New Roman" w:cs="Times New Roman"/>
                <w:b/>
                <w:bCs/>
                <w:iCs/>
                <w:color w:val="000000"/>
                <w:sz w:val="20"/>
                <w:szCs w:val="20"/>
              </w:rPr>
              <w:t>85340</w:t>
            </w:r>
          </w:p>
        </w:tc>
        <w:tc>
          <w:tcPr>
            <w:tcW w:w="851" w:type="dxa"/>
            <w:shd w:val="clear" w:color="auto" w:fill="auto"/>
            <w:noWrap/>
            <w:vAlign w:val="bottom"/>
          </w:tcPr>
          <w:p w14:paraId="21339915" w14:textId="77777777" w:rsidR="004652C8" w:rsidRPr="004652C8" w:rsidRDefault="004652C8" w:rsidP="004652C8">
            <w:pPr>
              <w:jc w:val="right"/>
              <w:rPr>
                <w:rFonts w:ascii="Times New Roman" w:hAnsi="Times New Roman" w:cs="Times New Roman"/>
                <w:b/>
                <w:bCs/>
                <w:iCs/>
                <w:color w:val="000000"/>
                <w:sz w:val="20"/>
                <w:szCs w:val="20"/>
              </w:rPr>
            </w:pPr>
            <w:r w:rsidRPr="004652C8">
              <w:rPr>
                <w:rFonts w:ascii="Times New Roman" w:hAnsi="Times New Roman" w:cs="Times New Roman"/>
                <w:b/>
                <w:bCs/>
                <w:iCs/>
                <w:color w:val="000000"/>
                <w:sz w:val="20"/>
                <w:szCs w:val="20"/>
              </w:rPr>
              <w:t>138683</w:t>
            </w:r>
          </w:p>
        </w:tc>
        <w:tc>
          <w:tcPr>
            <w:tcW w:w="850" w:type="dxa"/>
            <w:shd w:val="clear" w:color="auto" w:fill="auto"/>
            <w:noWrap/>
            <w:vAlign w:val="bottom"/>
          </w:tcPr>
          <w:p w14:paraId="538478AB" w14:textId="77777777" w:rsidR="004652C8" w:rsidRPr="004652C8" w:rsidRDefault="004652C8" w:rsidP="004652C8">
            <w:pPr>
              <w:jc w:val="right"/>
              <w:rPr>
                <w:rFonts w:ascii="Times New Roman" w:hAnsi="Times New Roman" w:cs="Times New Roman"/>
                <w:b/>
                <w:bCs/>
                <w:iCs/>
                <w:color w:val="000000"/>
                <w:sz w:val="20"/>
                <w:szCs w:val="20"/>
              </w:rPr>
            </w:pPr>
            <w:r w:rsidRPr="004652C8">
              <w:rPr>
                <w:rFonts w:ascii="Times New Roman" w:hAnsi="Times New Roman" w:cs="Times New Roman"/>
                <w:b/>
                <w:bCs/>
                <w:iCs/>
                <w:color w:val="000000"/>
                <w:sz w:val="20"/>
                <w:szCs w:val="20"/>
              </w:rPr>
              <w:t>167829</w:t>
            </w:r>
          </w:p>
        </w:tc>
        <w:tc>
          <w:tcPr>
            <w:tcW w:w="851" w:type="dxa"/>
            <w:shd w:val="clear" w:color="auto" w:fill="auto"/>
            <w:noWrap/>
            <w:vAlign w:val="bottom"/>
          </w:tcPr>
          <w:p w14:paraId="1C16213F" w14:textId="77777777" w:rsidR="004652C8" w:rsidRPr="004652C8" w:rsidRDefault="004652C8" w:rsidP="004652C8">
            <w:pPr>
              <w:jc w:val="right"/>
              <w:rPr>
                <w:rFonts w:ascii="Times New Roman" w:hAnsi="Times New Roman" w:cs="Times New Roman"/>
                <w:b/>
                <w:bCs/>
                <w:iCs/>
                <w:color w:val="000000"/>
                <w:sz w:val="20"/>
                <w:szCs w:val="20"/>
              </w:rPr>
            </w:pPr>
            <w:r w:rsidRPr="004652C8">
              <w:rPr>
                <w:rFonts w:ascii="Times New Roman" w:hAnsi="Times New Roman" w:cs="Times New Roman"/>
                <w:b/>
                <w:bCs/>
                <w:iCs/>
                <w:color w:val="000000"/>
                <w:sz w:val="20"/>
                <w:szCs w:val="20"/>
              </w:rPr>
              <w:t>193393</w:t>
            </w:r>
          </w:p>
        </w:tc>
        <w:tc>
          <w:tcPr>
            <w:tcW w:w="850" w:type="dxa"/>
            <w:shd w:val="clear" w:color="auto" w:fill="auto"/>
            <w:noWrap/>
            <w:vAlign w:val="bottom"/>
          </w:tcPr>
          <w:p w14:paraId="180641A9" w14:textId="77777777" w:rsidR="004652C8" w:rsidRPr="004652C8" w:rsidRDefault="004652C8" w:rsidP="004652C8">
            <w:pPr>
              <w:jc w:val="right"/>
              <w:rPr>
                <w:rFonts w:ascii="Times New Roman" w:hAnsi="Times New Roman" w:cs="Times New Roman"/>
                <w:b/>
                <w:bCs/>
                <w:iCs/>
                <w:color w:val="000000"/>
                <w:sz w:val="20"/>
                <w:szCs w:val="20"/>
              </w:rPr>
            </w:pPr>
            <w:r w:rsidRPr="004652C8">
              <w:rPr>
                <w:rFonts w:ascii="Times New Roman" w:hAnsi="Times New Roman" w:cs="Times New Roman"/>
                <w:b/>
                <w:bCs/>
                <w:iCs/>
                <w:color w:val="000000"/>
                <w:sz w:val="20"/>
                <w:szCs w:val="20"/>
              </w:rPr>
              <w:t>210305</w:t>
            </w:r>
          </w:p>
        </w:tc>
        <w:tc>
          <w:tcPr>
            <w:tcW w:w="844" w:type="dxa"/>
            <w:shd w:val="clear" w:color="auto" w:fill="auto"/>
            <w:noWrap/>
            <w:vAlign w:val="bottom"/>
          </w:tcPr>
          <w:p w14:paraId="4311A6B8" w14:textId="77777777" w:rsidR="004652C8" w:rsidRPr="004652C8" w:rsidRDefault="004652C8" w:rsidP="004652C8">
            <w:pPr>
              <w:jc w:val="right"/>
              <w:rPr>
                <w:rFonts w:ascii="Times New Roman" w:hAnsi="Times New Roman" w:cs="Times New Roman"/>
                <w:b/>
                <w:bCs/>
                <w:iCs/>
                <w:color w:val="000000"/>
                <w:sz w:val="20"/>
                <w:szCs w:val="20"/>
              </w:rPr>
            </w:pPr>
            <w:r w:rsidRPr="004652C8">
              <w:rPr>
                <w:rFonts w:ascii="Times New Roman" w:hAnsi="Times New Roman" w:cs="Times New Roman"/>
                <w:b/>
                <w:bCs/>
                <w:iCs/>
                <w:color w:val="000000"/>
                <w:sz w:val="20"/>
                <w:szCs w:val="20"/>
              </w:rPr>
              <w:t>210697</w:t>
            </w:r>
          </w:p>
        </w:tc>
      </w:tr>
    </w:tbl>
    <w:p w14:paraId="017E91D0" w14:textId="77777777" w:rsidR="001F69F1" w:rsidRDefault="001F69F1" w:rsidP="009361A8">
      <w:pPr>
        <w:spacing w:before="120" w:after="120" w:line="240" w:lineRule="auto"/>
        <w:jc w:val="both"/>
        <w:rPr>
          <w:rFonts w:ascii="Times New Roman" w:hAnsi="Times New Roman" w:cs="Times New Roman"/>
          <w:b/>
          <w:i/>
          <w:sz w:val="24"/>
          <w:szCs w:val="24"/>
        </w:rPr>
      </w:pPr>
    </w:p>
    <w:p w14:paraId="6FAC8EA8" w14:textId="77777777" w:rsidR="003748E5" w:rsidRDefault="001F69F1" w:rsidP="00BB1324">
      <w:pPr>
        <w:spacing w:before="120" w:after="120" w:line="240" w:lineRule="auto"/>
        <w:ind w:firstLine="709"/>
        <w:jc w:val="both"/>
        <w:rPr>
          <w:rFonts w:ascii="Times New Roman" w:hAnsi="Times New Roman" w:cs="Times New Roman"/>
          <w:b/>
          <w:i/>
          <w:sz w:val="24"/>
          <w:szCs w:val="24"/>
        </w:rPr>
      </w:pPr>
      <w:r w:rsidRPr="003748E5">
        <w:rPr>
          <w:rFonts w:ascii="Times New Roman" w:hAnsi="Times New Roman" w:cs="Times New Roman"/>
          <w:b/>
          <w:i/>
          <w:sz w:val="24"/>
          <w:szCs w:val="24"/>
        </w:rPr>
        <w:t>Projekto veiklos išlaidos.</w:t>
      </w:r>
    </w:p>
    <w:p w14:paraId="49E9C8C7" w14:textId="77777777" w:rsidR="00A60EB7" w:rsidRPr="00730D1B" w:rsidRDefault="00A60EB7" w:rsidP="009361A8">
      <w:pPr>
        <w:spacing w:before="120" w:after="120" w:line="240" w:lineRule="auto"/>
        <w:ind w:firstLine="709"/>
        <w:jc w:val="both"/>
        <w:rPr>
          <w:rFonts w:ascii="Times New Roman" w:hAnsi="Times New Roman" w:cs="Times New Roman"/>
          <w:sz w:val="24"/>
          <w:szCs w:val="24"/>
        </w:rPr>
      </w:pPr>
      <w:r w:rsidRPr="00730D1B">
        <w:rPr>
          <w:rFonts w:ascii="Times New Roman" w:hAnsi="Times New Roman" w:cs="Times New Roman"/>
          <w:sz w:val="24"/>
          <w:szCs w:val="24"/>
        </w:rPr>
        <w:t xml:space="preserve">Alternatyvos Nr. </w:t>
      </w:r>
      <w:r>
        <w:rPr>
          <w:rFonts w:ascii="Times New Roman" w:hAnsi="Times New Roman" w:cs="Times New Roman"/>
          <w:sz w:val="24"/>
          <w:szCs w:val="24"/>
        </w:rPr>
        <w:t>3</w:t>
      </w:r>
      <w:r w:rsidRPr="00730D1B">
        <w:rPr>
          <w:rFonts w:ascii="Times New Roman" w:hAnsi="Times New Roman" w:cs="Times New Roman"/>
          <w:sz w:val="24"/>
          <w:szCs w:val="24"/>
        </w:rPr>
        <w:t xml:space="preserve"> įgyvendinimo atveju veiklos sąnaudos</w:t>
      </w:r>
      <w:r>
        <w:rPr>
          <w:rFonts w:ascii="Times New Roman" w:hAnsi="Times New Roman" w:cs="Times New Roman"/>
          <w:sz w:val="24"/>
          <w:szCs w:val="24"/>
        </w:rPr>
        <w:t>:</w:t>
      </w:r>
    </w:p>
    <w:p w14:paraId="28C86884" w14:textId="77777777" w:rsidR="00A60EB7" w:rsidRPr="00730D1B" w:rsidRDefault="006B529E"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I</w:t>
      </w:r>
      <w:r w:rsidR="00A60EB7" w:rsidRPr="00730D1B">
        <w:rPr>
          <w:rFonts w:ascii="Times New Roman" w:hAnsi="Times New Roman" w:cs="Times New Roman"/>
          <w:sz w:val="24"/>
          <w:szCs w:val="24"/>
        </w:rPr>
        <w:t>šlaidos, susijusios su papildomų studentų priėmimu.</w:t>
      </w:r>
    </w:p>
    <w:p w14:paraId="2B5E4AD9" w14:textId="77777777" w:rsidR="00A60EB7" w:rsidRPr="00730D1B" w:rsidRDefault="00A60EB7" w:rsidP="009361A8">
      <w:pPr>
        <w:pStyle w:val="ListParagraph"/>
        <w:numPr>
          <w:ilvl w:val="0"/>
          <w:numId w:val="3"/>
        </w:numPr>
        <w:spacing w:before="120" w:after="120" w:line="240" w:lineRule="auto"/>
        <w:jc w:val="both"/>
        <w:rPr>
          <w:rFonts w:ascii="Times New Roman" w:hAnsi="Times New Roman" w:cs="Times New Roman"/>
          <w:sz w:val="24"/>
          <w:szCs w:val="24"/>
        </w:rPr>
      </w:pPr>
      <w:r w:rsidRPr="00730D1B">
        <w:rPr>
          <w:rFonts w:ascii="Times New Roman" w:hAnsi="Times New Roman" w:cs="Times New Roman"/>
          <w:sz w:val="24"/>
          <w:szCs w:val="24"/>
        </w:rPr>
        <w:t>Išlaidos, susijusios su papildomais kvalifikacijos kėlimo kursų klausytojais.</w:t>
      </w:r>
    </w:p>
    <w:p w14:paraId="5B6A37D4" w14:textId="77777777" w:rsidR="00A60EB7" w:rsidRPr="00730D1B" w:rsidRDefault="00A60EB7" w:rsidP="009361A8">
      <w:pPr>
        <w:pStyle w:val="ListParagraph"/>
        <w:numPr>
          <w:ilvl w:val="0"/>
          <w:numId w:val="3"/>
        </w:numPr>
        <w:spacing w:before="120" w:after="120" w:line="240" w:lineRule="auto"/>
        <w:jc w:val="both"/>
        <w:rPr>
          <w:rFonts w:ascii="Times New Roman" w:hAnsi="Times New Roman" w:cs="Times New Roman"/>
          <w:sz w:val="24"/>
          <w:szCs w:val="24"/>
        </w:rPr>
      </w:pPr>
      <w:r w:rsidRPr="00730D1B">
        <w:rPr>
          <w:rFonts w:ascii="Times New Roman" w:hAnsi="Times New Roman" w:cs="Times New Roman"/>
          <w:sz w:val="24"/>
          <w:szCs w:val="24"/>
        </w:rPr>
        <w:t>Komunalinės išlaidos pastatų eksploatavimui.</w:t>
      </w:r>
    </w:p>
    <w:p w14:paraId="14ECA76B" w14:textId="77777777" w:rsidR="00A60EB7" w:rsidRDefault="00A60EB7" w:rsidP="009361A8">
      <w:pPr>
        <w:spacing w:before="120" w:after="120" w:line="240" w:lineRule="auto"/>
        <w:ind w:firstLine="709"/>
        <w:jc w:val="both"/>
        <w:rPr>
          <w:rFonts w:ascii="Times New Roman" w:hAnsi="Times New Roman" w:cs="Times New Roman"/>
          <w:sz w:val="24"/>
          <w:szCs w:val="24"/>
        </w:rPr>
      </w:pPr>
      <w:r w:rsidRPr="00730D1B">
        <w:rPr>
          <w:rFonts w:ascii="Times New Roman" w:hAnsi="Times New Roman" w:cs="Times New Roman"/>
          <w:sz w:val="24"/>
          <w:szCs w:val="24"/>
        </w:rPr>
        <w:t xml:space="preserve">Išlaidos, susijusios su papildomų studentų priėmimu ir išlaidos, susijusios su papildomais </w:t>
      </w:r>
      <w:r w:rsidRPr="000F07BC">
        <w:rPr>
          <w:rFonts w:ascii="Times New Roman" w:hAnsi="Times New Roman" w:cs="Times New Roman"/>
          <w:sz w:val="24"/>
          <w:szCs w:val="24"/>
        </w:rPr>
        <w:t xml:space="preserve">kvalifikacijos kėlimo kursų klausytojais pateiktos </w:t>
      </w:r>
      <w:r w:rsidR="000F07BC" w:rsidRPr="000F07BC">
        <w:rPr>
          <w:rFonts w:ascii="Times New Roman" w:hAnsi="Times New Roman" w:cs="Times New Roman"/>
          <w:sz w:val="24"/>
          <w:szCs w:val="24"/>
        </w:rPr>
        <w:t>26</w:t>
      </w:r>
      <w:r w:rsidR="001F119E" w:rsidRPr="000F07BC">
        <w:rPr>
          <w:rFonts w:ascii="Times New Roman" w:hAnsi="Times New Roman" w:cs="Times New Roman"/>
          <w:sz w:val="24"/>
          <w:szCs w:val="24"/>
        </w:rPr>
        <w:t xml:space="preserve"> lentelėje.</w:t>
      </w:r>
    </w:p>
    <w:p w14:paraId="7A5DE708" w14:textId="77777777" w:rsidR="00404304" w:rsidRPr="0076174B" w:rsidRDefault="000F07BC" w:rsidP="00404304">
      <w:pPr>
        <w:spacing w:before="120" w:after="120" w:line="240" w:lineRule="auto"/>
        <w:rPr>
          <w:rFonts w:ascii="Times New Roman" w:hAnsi="Times New Roman" w:cs="Times New Roman"/>
          <w:b/>
          <w:sz w:val="20"/>
          <w:szCs w:val="20"/>
        </w:rPr>
      </w:pPr>
      <w:r w:rsidRPr="000F07BC">
        <w:rPr>
          <w:rFonts w:ascii="Times New Roman" w:hAnsi="Times New Roman" w:cs="Times New Roman"/>
          <w:b/>
          <w:sz w:val="20"/>
          <w:szCs w:val="20"/>
        </w:rPr>
        <w:t>26</w:t>
      </w:r>
      <w:r w:rsidR="00404304" w:rsidRPr="000F07BC">
        <w:rPr>
          <w:rFonts w:ascii="Times New Roman" w:hAnsi="Times New Roman" w:cs="Times New Roman"/>
          <w:b/>
          <w:sz w:val="20"/>
          <w:szCs w:val="20"/>
        </w:rPr>
        <w:t xml:space="preserve"> lentelė. </w:t>
      </w:r>
      <w:r w:rsidR="00404304" w:rsidRPr="000F07BC">
        <w:rPr>
          <w:rFonts w:ascii="Times New Roman" w:hAnsi="Times New Roman" w:cs="Times New Roman"/>
          <w:sz w:val="20"/>
          <w:szCs w:val="20"/>
        </w:rPr>
        <w:t>Planuojamos išlaidos dėl papildomų studentų priėmimo ir kursų klausytojų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850"/>
        <w:gridCol w:w="851"/>
        <w:gridCol w:w="850"/>
        <w:gridCol w:w="851"/>
        <w:gridCol w:w="850"/>
        <w:gridCol w:w="851"/>
        <w:gridCol w:w="850"/>
        <w:gridCol w:w="844"/>
      </w:tblGrid>
      <w:tr w:rsidR="00404304" w:rsidRPr="00430273" w14:paraId="00D4CAB3" w14:textId="77777777" w:rsidTr="0006097B">
        <w:trPr>
          <w:trHeight w:val="315"/>
        </w:trPr>
        <w:tc>
          <w:tcPr>
            <w:tcW w:w="2547" w:type="dxa"/>
            <w:shd w:val="clear" w:color="auto" w:fill="D9D9D9" w:themeFill="background1" w:themeFillShade="D9"/>
            <w:noWrap/>
            <w:vAlign w:val="center"/>
            <w:hideMark/>
          </w:tcPr>
          <w:p w14:paraId="7F750993" w14:textId="77777777" w:rsidR="00404304" w:rsidRPr="00430273" w:rsidRDefault="00404304" w:rsidP="0006097B">
            <w:pPr>
              <w:spacing w:after="0" w:line="240" w:lineRule="auto"/>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 xml:space="preserve">Išlaidos </w:t>
            </w:r>
          </w:p>
        </w:tc>
        <w:tc>
          <w:tcPr>
            <w:tcW w:w="850" w:type="dxa"/>
            <w:shd w:val="clear" w:color="auto" w:fill="D9D9D9" w:themeFill="background1" w:themeFillShade="D9"/>
            <w:vAlign w:val="center"/>
            <w:hideMark/>
          </w:tcPr>
          <w:p w14:paraId="47FD4D5B" w14:textId="77777777" w:rsidR="00404304" w:rsidRPr="00430273" w:rsidRDefault="00404304"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1</w:t>
            </w:r>
          </w:p>
        </w:tc>
        <w:tc>
          <w:tcPr>
            <w:tcW w:w="851" w:type="dxa"/>
            <w:shd w:val="clear" w:color="auto" w:fill="D9D9D9" w:themeFill="background1" w:themeFillShade="D9"/>
            <w:vAlign w:val="center"/>
            <w:hideMark/>
          </w:tcPr>
          <w:p w14:paraId="5B8D66C3" w14:textId="77777777" w:rsidR="00404304" w:rsidRPr="00430273" w:rsidRDefault="00404304"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2</w:t>
            </w:r>
          </w:p>
        </w:tc>
        <w:tc>
          <w:tcPr>
            <w:tcW w:w="850" w:type="dxa"/>
            <w:shd w:val="clear" w:color="auto" w:fill="D9D9D9" w:themeFill="background1" w:themeFillShade="D9"/>
            <w:vAlign w:val="center"/>
            <w:hideMark/>
          </w:tcPr>
          <w:p w14:paraId="5AAC2459" w14:textId="77777777" w:rsidR="00404304" w:rsidRPr="00430273" w:rsidRDefault="00404304"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3</w:t>
            </w:r>
          </w:p>
        </w:tc>
        <w:tc>
          <w:tcPr>
            <w:tcW w:w="851" w:type="dxa"/>
            <w:shd w:val="clear" w:color="auto" w:fill="D9D9D9" w:themeFill="background1" w:themeFillShade="D9"/>
            <w:vAlign w:val="center"/>
            <w:hideMark/>
          </w:tcPr>
          <w:p w14:paraId="18FB5E8C" w14:textId="77777777" w:rsidR="00404304" w:rsidRPr="00430273" w:rsidRDefault="00404304"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4</w:t>
            </w:r>
          </w:p>
        </w:tc>
        <w:tc>
          <w:tcPr>
            <w:tcW w:w="850" w:type="dxa"/>
            <w:shd w:val="clear" w:color="auto" w:fill="D9D9D9" w:themeFill="background1" w:themeFillShade="D9"/>
            <w:vAlign w:val="center"/>
            <w:hideMark/>
          </w:tcPr>
          <w:p w14:paraId="7E66F021" w14:textId="77777777" w:rsidR="00404304" w:rsidRPr="00430273" w:rsidRDefault="00404304"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5</w:t>
            </w:r>
          </w:p>
        </w:tc>
        <w:tc>
          <w:tcPr>
            <w:tcW w:w="851" w:type="dxa"/>
            <w:shd w:val="clear" w:color="auto" w:fill="D9D9D9" w:themeFill="background1" w:themeFillShade="D9"/>
            <w:vAlign w:val="center"/>
            <w:hideMark/>
          </w:tcPr>
          <w:p w14:paraId="4E1728EF" w14:textId="77777777" w:rsidR="00404304" w:rsidRPr="00430273" w:rsidRDefault="00404304"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6</w:t>
            </w:r>
          </w:p>
        </w:tc>
        <w:tc>
          <w:tcPr>
            <w:tcW w:w="850" w:type="dxa"/>
            <w:shd w:val="clear" w:color="auto" w:fill="D9D9D9" w:themeFill="background1" w:themeFillShade="D9"/>
            <w:vAlign w:val="center"/>
            <w:hideMark/>
          </w:tcPr>
          <w:p w14:paraId="698A37E8" w14:textId="77777777" w:rsidR="00404304" w:rsidRPr="00430273" w:rsidRDefault="00404304"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7</w:t>
            </w:r>
          </w:p>
        </w:tc>
        <w:tc>
          <w:tcPr>
            <w:tcW w:w="844" w:type="dxa"/>
            <w:shd w:val="clear" w:color="auto" w:fill="D9D9D9" w:themeFill="background1" w:themeFillShade="D9"/>
            <w:vAlign w:val="center"/>
            <w:hideMark/>
          </w:tcPr>
          <w:p w14:paraId="768FAC60" w14:textId="77777777" w:rsidR="00404304" w:rsidRPr="00430273" w:rsidRDefault="00404304" w:rsidP="007748A9">
            <w:pPr>
              <w:spacing w:after="0" w:line="240" w:lineRule="auto"/>
              <w:jc w:val="center"/>
              <w:rPr>
                <w:rFonts w:ascii="Times New Roman" w:eastAsia="Times New Roman" w:hAnsi="Times New Roman" w:cs="Times New Roman"/>
                <w:b/>
                <w:bCs/>
                <w:color w:val="000000"/>
                <w:sz w:val="20"/>
                <w:szCs w:val="20"/>
                <w:lang w:eastAsia="lt-LT"/>
              </w:rPr>
            </w:pPr>
            <w:r w:rsidRPr="00430273">
              <w:rPr>
                <w:rFonts w:ascii="Times New Roman" w:eastAsia="Times New Roman" w:hAnsi="Times New Roman" w:cs="Times New Roman"/>
                <w:b/>
                <w:bCs/>
                <w:color w:val="000000"/>
                <w:sz w:val="20"/>
                <w:szCs w:val="20"/>
                <w:lang w:eastAsia="lt-LT"/>
              </w:rPr>
              <w:t>202</w:t>
            </w:r>
            <w:r w:rsidR="007748A9">
              <w:rPr>
                <w:rFonts w:ascii="Times New Roman" w:eastAsia="Times New Roman" w:hAnsi="Times New Roman" w:cs="Times New Roman"/>
                <w:b/>
                <w:bCs/>
                <w:color w:val="000000"/>
                <w:sz w:val="20"/>
                <w:szCs w:val="20"/>
                <w:lang w:eastAsia="lt-LT"/>
              </w:rPr>
              <w:t>8</w:t>
            </w:r>
          </w:p>
        </w:tc>
      </w:tr>
      <w:tr w:rsidR="00B054DA" w:rsidRPr="00B50E50" w14:paraId="284E0714" w14:textId="77777777" w:rsidTr="007221FB">
        <w:trPr>
          <w:trHeight w:val="300"/>
        </w:trPr>
        <w:tc>
          <w:tcPr>
            <w:tcW w:w="2547" w:type="dxa"/>
            <w:shd w:val="clear" w:color="auto" w:fill="auto"/>
            <w:noWrap/>
            <w:vAlign w:val="center"/>
            <w:hideMark/>
          </w:tcPr>
          <w:p w14:paraId="7E70F72F" w14:textId="77777777" w:rsidR="00B054DA" w:rsidRPr="00B50E50" w:rsidRDefault="00B054DA" w:rsidP="00B054DA">
            <w:pPr>
              <w:spacing w:after="0" w:line="240" w:lineRule="auto"/>
              <w:rPr>
                <w:rFonts w:ascii="Times New Roman" w:hAnsi="Times New Roman" w:cs="Times New Roman"/>
                <w:sz w:val="20"/>
                <w:szCs w:val="20"/>
              </w:rPr>
            </w:pPr>
            <w:r w:rsidRPr="00B50E50">
              <w:rPr>
                <w:rFonts w:ascii="Times New Roman" w:hAnsi="Times New Roman" w:cs="Times New Roman"/>
                <w:sz w:val="20"/>
                <w:szCs w:val="20"/>
              </w:rPr>
              <w:t>Papildomi studentai</w:t>
            </w:r>
          </w:p>
        </w:tc>
        <w:tc>
          <w:tcPr>
            <w:tcW w:w="850" w:type="dxa"/>
            <w:shd w:val="clear" w:color="auto" w:fill="auto"/>
            <w:noWrap/>
            <w:vAlign w:val="bottom"/>
            <w:hideMark/>
          </w:tcPr>
          <w:p w14:paraId="4EC7D530" w14:textId="77777777" w:rsidR="00B054DA" w:rsidRPr="00B054DA" w:rsidRDefault="00B054DA" w:rsidP="00B054DA">
            <w:pPr>
              <w:jc w:val="right"/>
              <w:rPr>
                <w:rFonts w:ascii="Times New Roman" w:hAnsi="Times New Roman" w:cs="Times New Roman"/>
                <w:color w:val="000000"/>
                <w:sz w:val="20"/>
                <w:szCs w:val="20"/>
              </w:rPr>
            </w:pPr>
            <w:r>
              <w:rPr>
                <w:rFonts w:ascii="Times New Roman" w:hAnsi="Times New Roman" w:cs="Times New Roman"/>
                <w:color w:val="000000"/>
                <w:sz w:val="20"/>
                <w:szCs w:val="20"/>
              </w:rPr>
              <w:t>6971</w:t>
            </w:r>
          </w:p>
        </w:tc>
        <w:tc>
          <w:tcPr>
            <w:tcW w:w="851" w:type="dxa"/>
            <w:shd w:val="clear" w:color="auto" w:fill="auto"/>
            <w:noWrap/>
            <w:vAlign w:val="bottom"/>
            <w:hideMark/>
          </w:tcPr>
          <w:p w14:paraId="634A7544" w14:textId="77777777" w:rsidR="00B054DA" w:rsidRPr="00B054DA" w:rsidRDefault="00B054DA" w:rsidP="00B054DA">
            <w:pPr>
              <w:jc w:val="right"/>
              <w:rPr>
                <w:rFonts w:ascii="Times New Roman" w:hAnsi="Times New Roman" w:cs="Times New Roman"/>
                <w:color w:val="000000"/>
                <w:sz w:val="20"/>
                <w:szCs w:val="20"/>
              </w:rPr>
            </w:pPr>
            <w:r>
              <w:rPr>
                <w:rFonts w:ascii="Times New Roman" w:hAnsi="Times New Roman" w:cs="Times New Roman"/>
                <w:color w:val="000000"/>
                <w:sz w:val="20"/>
                <w:szCs w:val="20"/>
              </w:rPr>
              <w:t>30263</w:t>
            </w:r>
          </w:p>
        </w:tc>
        <w:tc>
          <w:tcPr>
            <w:tcW w:w="850" w:type="dxa"/>
            <w:shd w:val="clear" w:color="auto" w:fill="auto"/>
            <w:noWrap/>
            <w:vAlign w:val="bottom"/>
            <w:hideMark/>
          </w:tcPr>
          <w:p w14:paraId="3A81A1F2" w14:textId="77777777" w:rsidR="00B054DA" w:rsidRPr="00B054DA" w:rsidRDefault="00B054DA" w:rsidP="00B054DA">
            <w:pPr>
              <w:jc w:val="right"/>
              <w:rPr>
                <w:rFonts w:ascii="Times New Roman" w:hAnsi="Times New Roman" w:cs="Times New Roman"/>
                <w:color w:val="000000"/>
                <w:sz w:val="20"/>
                <w:szCs w:val="20"/>
              </w:rPr>
            </w:pPr>
            <w:r>
              <w:rPr>
                <w:rFonts w:ascii="Times New Roman" w:hAnsi="Times New Roman" w:cs="Times New Roman"/>
                <w:color w:val="000000"/>
                <w:sz w:val="20"/>
                <w:szCs w:val="20"/>
              </w:rPr>
              <w:t>67294</w:t>
            </w:r>
          </w:p>
        </w:tc>
        <w:tc>
          <w:tcPr>
            <w:tcW w:w="851" w:type="dxa"/>
            <w:shd w:val="clear" w:color="auto" w:fill="auto"/>
            <w:noWrap/>
            <w:vAlign w:val="bottom"/>
            <w:hideMark/>
          </w:tcPr>
          <w:p w14:paraId="1A2E9E81" w14:textId="77777777" w:rsidR="00B054DA" w:rsidRPr="00B054DA" w:rsidRDefault="00B054DA" w:rsidP="00B054DA">
            <w:pPr>
              <w:jc w:val="right"/>
              <w:rPr>
                <w:rFonts w:ascii="Times New Roman" w:hAnsi="Times New Roman" w:cs="Times New Roman"/>
                <w:color w:val="000000"/>
                <w:sz w:val="20"/>
                <w:szCs w:val="20"/>
              </w:rPr>
            </w:pPr>
            <w:r>
              <w:rPr>
                <w:rFonts w:ascii="Times New Roman" w:hAnsi="Times New Roman" w:cs="Times New Roman"/>
                <w:color w:val="000000"/>
                <w:sz w:val="20"/>
                <w:szCs w:val="20"/>
              </w:rPr>
              <w:t>115303</w:t>
            </w:r>
          </w:p>
        </w:tc>
        <w:tc>
          <w:tcPr>
            <w:tcW w:w="850" w:type="dxa"/>
            <w:shd w:val="clear" w:color="auto" w:fill="auto"/>
            <w:noWrap/>
            <w:vAlign w:val="bottom"/>
            <w:hideMark/>
          </w:tcPr>
          <w:p w14:paraId="09836953" w14:textId="77777777" w:rsidR="00B054DA" w:rsidRPr="00B054DA" w:rsidRDefault="00B054DA" w:rsidP="00B054DA">
            <w:pPr>
              <w:jc w:val="right"/>
              <w:rPr>
                <w:rFonts w:ascii="Times New Roman" w:hAnsi="Times New Roman" w:cs="Times New Roman"/>
                <w:color w:val="000000"/>
                <w:sz w:val="20"/>
                <w:szCs w:val="20"/>
              </w:rPr>
            </w:pPr>
            <w:r>
              <w:rPr>
                <w:rFonts w:ascii="Times New Roman" w:hAnsi="Times New Roman" w:cs="Times New Roman"/>
                <w:color w:val="000000"/>
                <w:sz w:val="20"/>
                <w:szCs w:val="20"/>
              </w:rPr>
              <w:t>141534</w:t>
            </w:r>
          </w:p>
        </w:tc>
        <w:tc>
          <w:tcPr>
            <w:tcW w:w="851" w:type="dxa"/>
            <w:shd w:val="clear" w:color="auto" w:fill="auto"/>
            <w:noWrap/>
            <w:vAlign w:val="bottom"/>
            <w:hideMark/>
          </w:tcPr>
          <w:p w14:paraId="116C39F2" w14:textId="77777777" w:rsidR="00B054DA" w:rsidRPr="00B054DA" w:rsidRDefault="00B054DA" w:rsidP="00B054DA">
            <w:pPr>
              <w:jc w:val="right"/>
              <w:rPr>
                <w:rFonts w:ascii="Times New Roman" w:hAnsi="Times New Roman" w:cs="Times New Roman"/>
                <w:color w:val="000000"/>
                <w:sz w:val="20"/>
                <w:szCs w:val="20"/>
              </w:rPr>
            </w:pPr>
            <w:r>
              <w:rPr>
                <w:rFonts w:ascii="Times New Roman" w:hAnsi="Times New Roman" w:cs="Times New Roman"/>
                <w:color w:val="000000"/>
                <w:sz w:val="20"/>
                <w:szCs w:val="20"/>
              </w:rPr>
              <w:t>164542</w:t>
            </w:r>
          </w:p>
        </w:tc>
        <w:tc>
          <w:tcPr>
            <w:tcW w:w="850" w:type="dxa"/>
            <w:shd w:val="clear" w:color="auto" w:fill="auto"/>
            <w:noWrap/>
            <w:vAlign w:val="bottom"/>
            <w:hideMark/>
          </w:tcPr>
          <w:p w14:paraId="7FF7B381" w14:textId="77777777" w:rsidR="00B054DA" w:rsidRPr="00B054DA" w:rsidRDefault="00B054DA" w:rsidP="00B054DA">
            <w:pPr>
              <w:jc w:val="right"/>
              <w:rPr>
                <w:rFonts w:ascii="Times New Roman" w:hAnsi="Times New Roman" w:cs="Times New Roman"/>
                <w:color w:val="000000"/>
                <w:sz w:val="20"/>
                <w:szCs w:val="20"/>
              </w:rPr>
            </w:pPr>
            <w:r>
              <w:rPr>
                <w:rFonts w:ascii="Times New Roman" w:hAnsi="Times New Roman" w:cs="Times New Roman"/>
                <w:color w:val="000000"/>
                <w:sz w:val="20"/>
                <w:szCs w:val="20"/>
              </w:rPr>
              <w:t>179762</w:t>
            </w:r>
          </w:p>
        </w:tc>
        <w:tc>
          <w:tcPr>
            <w:tcW w:w="844" w:type="dxa"/>
            <w:shd w:val="clear" w:color="auto" w:fill="auto"/>
            <w:noWrap/>
            <w:vAlign w:val="bottom"/>
            <w:hideMark/>
          </w:tcPr>
          <w:p w14:paraId="5CAE5DB6" w14:textId="77777777" w:rsidR="00B054DA" w:rsidRPr="00B054DA" w:rsidRDefault="00B054DA" w:rsidP="00B054DA">
            <w:pPr>
              <w:jc w:val="right"/>
              <w:rPr>
                <w:rFonts w:ascii="Times New Roman" w:hAnsi="Times New Roman" w:cs="Times New Roman"/>
                <w:color w:val="000000"/>
                <w:sz w:val="20"/>
                <w:szCs w:val="20"/>
              </w:rPr>
            </w:pPr>
            <w:r>
              <w:rPr>
                <w:rFonts w:ascii="Times New Roman" w:hAnsi="Times New Roman" w:cs="Times New Roman"/>
                <w:color w:val="000000"/>
                <w:sz w:val="20"/>
                <w:szCs w:val="20"/>
              </w:rPr>
              <w:t>180115</w:t>
            </w:r>
          </w:p>
        </w:tc>
      </w:tr>
      <w:tr w:rsidR="00B054DA" w:rsidRPr="00430273" w14:paraId="385EFEBA" w14:textId="77777777" w:rsidTr="007221FB">
        <w:trPr>
          <w:trHeight w:val="300"/>
        </w:trPr>
        <w:tc>
          <w:tcPr>
            <w:tcW w:w="2547" w:type="dxa"/>
            <w:shd w:val="clear" w:color="auto" w:fill="auto"/>
            <w:noWrap/>
            <w:vAlign w:val="center"/>
            <w:hideMark/>
          </w:tcPr>
          <w:p w14:paraId="54725CB0" w14:textId="77777777" w:rsidR="00B054DA" w:rsidRPr="00430273" w:rsidRDefault="00B054DA" w:rsidP="00B054DA">
            <w:pPr>
              <w:spacing w:after="0" w:line="240" w:lineRule="auto"/>
              <w:rPr>
                <w:rFonts w:ascii="Times New Roman" w:eastAsia="Times New Roman" w:hAnsi="Times New Roman" w:cs="Times New Roman"/>
                <w:color w:val="000000"/>
                <w:sz w:val="20"/>
                <w:szCs w:val="20"/>
                <w:lang w:eastAsia="lt-LT"/>
              </w:rPr>
            </w:pPr>
            <w:r w:rsidRPr="00787774">
              <w:rPr>
                <w:rFonts w:ascii="Times New Roman" w:hAnsi="Times New Roman" w:cs="Times New Roman"/>
                <w:sz w:val="20"/>
                <w:szCs w:val="20"/>
              </w:rPr>
              <w:t>Aviacijos specialistų kvalifi</w:t>
            </w:r>
            <w:r>
              <w:rPr>
                <w:rFonts w:ascii="Times New Roman" w:hAnsi="Times New Roman" w:cs="Times New Roman"/>
                <w:sz w:val="20"/>
                <w:szCs w:val="20"/>
              </w:rPr>
              <w:t>-kacijos tobulinimo centras</w:t>
            </w:r>
          </w:p>
        </w:tc>
        <w:tc>
          <w:tcPr>
            <w:tcW w:w="850" w:type="dxa"/>
            <w:shd w:val="clear" w:color="auto" w:fill="auto"/>
            <w:noWrap/>
            <w:vAlign w:val="bottom"/>
            <w:hideMark/>
          </w:tcPr>
          <w:p w14:paraId="425A9E49" w14:textId="77777777" w:rsidR="00B054DA" w:rsidRPr="00B054DA" w:rsidRDefault="00B054DA" w:rsidP="00B054DA">
            <w:pPr>
              <w:jc w:val="right"/>
              <w:rPr>
                <w:rFonts w:ascii="Times New Roman" w:hAnsi="Times New Roman" w:cs="Times New Roman"/>
                <w:color w:val="000000"/>
                <w:sz w:val="20"/>
                <w:szCs w:val="20"/>
              </w:rPr>
            </w:pPr>
            <w:r w:rsidRPr="00B054DA">
              <w:rPr>
                <w:rFonts w:ascii="Times New Roman" w:hAnsi="Times New Roman" w:cs="Times New Roman"/>
                <w:color w:val="000000"/>
                <w:sz w:val="20"/>
                <w:szCs w:val="20"/>
              </w:rPr>
              <w:t>7398,3</w:t>
            </w:r>
          </w:p>
        </w:tc>
        <w:tc>
          <w:tcPr>
            <w:tcW w:w="851" w:type="dxa"/>
            <w:shd w:val="clear" w:color="auto" w:fill="auto"/>
            <w:noWrap/>
            <w:vAlign w:val="bottom"/>
            <w:hideMark/>
          </w:tcPr>
          <w:p w14:paraId="297721E6" w14:textId="77777777" w:rsidR="00B054DA" w:rsidRPr="00B054DA" w:rsidRDefault="00B054DA" w:rsidP="00B054DA">
            <w:pPr>
              <w:jc w:val="right"/>
              <w:rPr>
                <w:rFonts w:ascii="Times New Roman" w:hAnsi="Times New Roman" w:cs="Times New Roman"/>
                <w:color w:val="000000"/>
                <w:sz w:val="20"/>
                <w:szCs w:val="20"/>
              </w:rPr>
            </w:pPr>
            <w:r w:rsidRPr="00B054DA">
              <w:rPr>
                <w:rFonts w:ascii="Times New Roman" w:hAnsi="Times New Roman" w:cs="Times New Roman"/>
                <w:color w:val="000000"/>
                <w:sz w:val="20"/>
                <w:szCs w:val="20"/>
              </w:rPr>
              <w:t>7398,3</w:t>
            </w:r>
          </w:p>
        </w:tc>
        <w:tc>
          <w:tcPr>
            <w:tcW w:w="850" w:type="dxa"/>
            <w:shd w:val="clear" w:color="auto" w:fill="auto"/>
            <w:noWrap/>
            <w:vAlign w:val="bottom"/>
            <w:hideMark/>
          </w:tcPr>
          <w:p w14:paraId="5A5C440D" w14:textId="77777777" w:rsidR="00B054DA" w:rsidRPr="00B054DA" w:rsidRDefault="00B054DA" w:rsidP="00B054DA">
            <w:pPr>
              <w:jc w:val="right"/>
              <w:rPr>
                <w:rFonts w:ascii="Times New Roman" w:hAnsi="Times New Roman" w:cs="Times New Roman"/>
                <w:color w:val="000000"/>
                <w:sz w:val="20"/>
                <w:szCs w:val="20"/>
              </w:rPr>
            </w:pPr>
            <w:r w:rsidRPr="00B054DA">
              <w:rPr>
                <w:rFonts w:ascii="Times New Roman" w:hAnsi="Times New Roman" w:cs="Times New Roman"/>
                <w:color w:val="000000"/>
                <w:sz w:val="20"/>
                <w:szCs w:val="20"/>
              </w:rPr>
              <w:t>7398,3</w:t>
            </w:r>
          </w:p>
        </w:tc>
        <w:tc>
          <w:tcPr>
            <w:tcW w:w="851" w:type="dxa"/>
            <w:shd w:val="clear" w:color="auto" w:fill="auto"/>
            <w:noWrap/>
            <w:vAlign w:val="bottom"/>
            <w:hideMark/>
          </w:tcPr>
          <w:p w14:paraId="20AB9C36" w14:textId="77777777" w:rsidR="00B054DA" w:rsidRPr="00B054DA" w:rsidRDefault="00B054DA" w:rsidP="00B054DA">
            <w:pPr>
              <w:jc w:val="right"/>
              <w:rPr>
                <w:rFonts w:ascii="Times New Roman" w:hAnsi="Times New Roman" w:cs="Times New Roman"/>
                <w:color w:val="000000"/>
                <w:sz w:val="20"/>
                <w:szCs w:val="20"/>
              </w:rPr>
            </w:pPr>
            <w:r w:rsidRPr="00B054DA">
              <w:rPr>
                <w:rFonts w:ascii="Times New Roman" w:hAnsi="Times New Roman" w:cs="Times New Roman"/>
                <w:color w:val="000000"/>
                <w:sz w:val="20"/>
                <w:szCs w:val="20"/>
              </w:rPr>
              <w:t>7398,3</w:t>
            </w:r>
          </w:p>
        </w:tc>
        <w:tc>
          <w:tcPr>
            <w:tcW w:w="850" w:type="dxa"/>
            <w:shd w:val="clear" w:color="auto" w:fill="auto"/>
            <w:noWrap/>
            <w:vAlign w:val="bottom"/>
            <w:hideMark/>
          </w:tcPr>
          <w:p w14:paraId="72949643" w14:textId="77777777" w:rsidR="00B054DA" w:rsidRPr="00B054DA" w:rsidRDefault="00B054DA" w:rsidP="00B054DA">
            <w:pPr>
              <w:jc w:val="right"/>
              <w:rPr>
                <w:rFonts w:ascii="Times New Roman" w:hAnsi="Times New Roman" w:cs="Times New Roman"/>
                <w:color w:val="000000"/>
                <w:sz w:val="20"/>
                <w:szCs w:val="20"/>
              </w:rPr>
            </w:pPr>
            <w:r w:rsidRPr="00B054DA">
              <w:rPr>
                <w:rFonts w:ascii="Times New Roman" w:hAnsi="Times New Roman" w:cs="Times New Roman"/>
                <w:color w:val="000000"/>
                <w:sz w:val="20"/>
                <w:szCs w:val="20"/>
              </w:rPr>
              <w:t>7398,3</w:t>
            </w:r>
          </w:p>
        </w:tc>
        <w:tc>
          <w:tcPr>
            <w:tcW w:w="851" w:type="dxa"/>
            <w:shd w:val="clear" w:color="auto" w:fill="auto"/>
            <w:noWrap/>
            <w:vAlign w:val="bottom"/>
            <w:hideMark/>
          </w:tcPr>
          <w:p w14:paraId="49556F97" w14:textId="77777777" w:rsidR="00B054DA" w:rsidRPr="00B054DA" w:rsidRDefault="00B054DA" w:rsidP="00B054DA">
            <w:pPr>
              <w:jc w:val="right"/>
              <w:rPr>
                <w:rFonts w:ascii="Times New Roman" w:hAnsi="Times New Roman" w:cs="Times New Roman"/>
                <w:color w:val="000000"/>
                <w:sz w:val="20"/>
                <w:szCs w:val="20"/>
              </w:rPr>
            </w:pPr>
            <w:r w:rsidRPr="00B054DA">
              <w:rPr>
                <w:rFonts w:ascii="Times New Roman" w:hAnsi="Times New Roman" w:cs="Times New Roman"/>
                <w:color w:val="000000"/>
                <w:sz w:val="20"/>
                <w:szCs w:val="20"/>
              </w:rPr>
              <w:t>7398,3</w:t>
            </w:r>
          </w:p>
        </w:tc>
        <w:tc>
          <w:tcPr>
            <w:tcW w:w="850" w:type="dxa"/>
            <w:shd w:val="clear" w:color="auto" w:fill="auto"/>
            <w:noWrap/>
            <w:vAlign w:val="bottom"/>
            <w:hideMark/>
          </w:tcPr>
          <w:p w14:paraId="6DA6D961" w14:textId="77777777" w:rsidR="00B054DA" w:rsidRPr="00B054DA" w:rsidRDefault="00B054DA" w:rsidP="00B054DA">
            <w:pPr>
              <w:jc w:val="right"/>
              <w:rPr>
                <w:rFonts w:ascii="Times New Roman" w:hAnsi="Times New Roman" w:cs="Times New Roman"/>
                <w:color w:val="000000"/>
                <w:sz w:val="20"/>
                <w:szCs w:val="20"/>
              </w:rPr>
            </w:pPr>
            <w:r w:rsidRPr="00B054DA">
              <w:rPr>
                <w:rFonts w:ascii="Times New Roman" w:hAnsi="Times New Roman" w:cs="Times New Roman"/>
                <w:color w:val="000000"/>
                <w:sz w:val="20"/>
                <w:szCs w:val="20"/>
              </w:rPr>
              <w:t>7398,3</w:t>
            </w:r>
          </w:p>
        </w:tc>
        <w:tc>
          <w:tcPr>
            <w:tcW w:w="844" w:type="dxa"/>
            <w:shd w:val="clear" w:color="auto" w:fill="auto"/>
            <w:noWrap/>
            <w:vAlign w:val="bottom"/>
            <w:hideMark/>
          </w:tcPr>
          <w:p w14:paraId="34EE6329" w14:textId="77777777" w:rsidR="00B054DA" w:rsidRPr="00B054DA" w:rsidRDefault="00B054DA" w:rsidP="00B054DA">
            <w:pPr>
              <w:jc w:val="right"/>
              <w:rPr>
                <w:rFonts w:ascii="Times New Roman" w:hAnsi="Times New Roman" w:cs="Times New Roman"/>
                <w:color w:val="000000"/>
                <w:sz w:val="20"/>
                <w:szCs w:val="20"/>
              </w:rPr>
            </w:pPr>
            <w:r w:rsidRPr="00B054DA">
              <w:rPr>
                <w:rFonts w:ascii="Times New Roman" w:hAnsi="Times New Roman" w:cs="Times New Roman"/>
                <w:color w:val="000000"/>
                <w:sz w:val="20"/>
                <w:szCs w:val="20"/>
              </w:rPr>
              <w:t>7398,3</w:t>
            </w:r>
          </w:p>
        </w:tc>
      </w:tr>
      <w:tr w:rsidR="00B054DA" w:rsidRPr="006E0697" w14:paraId="4F903DF8" w14:textId="77777777" w:rsidTr="007221FB">
        <w:trPr>
          <w:trHeight w:val="300"/>
        </w:trPr>
        <w:tc>
          <w:tcPr>
            <w:tcW w:w="2547" w:type="dxa"/>
            <w:shd w:val="clear" w:color="auto" w:fill="auto"/>
            <w:noWrap/>
            <w:vAlign w:val="center"/>
          </w:tcPr>
          <w:p w14:paraId="2F5EEF73" w14:textId="77777777" w:rsidR="00B054DA" w:rsidRPr="006E0697" w:rsidRDefault="00B054DA" w:rsidP="00B054DA">
            <w:pPr>
              <w:spacing w:after="0" w:line="240" w:lineRule="auto"/>
              <w:rPr>
                <w:rFonts w:ascii="Times New Roman" w:eastAsia="Times New Roman" w:hAnsi="Times New Roman" w:cs="Times New Roman"/>
                <w:b/>
                <w:bCs/>
                <w:color w:val="000000"/>
                <w:sz w:val="20"/>
                <w:szCs w:val="20"/>
                <w:lang w:eastAsia="lt-LT"/>
              </w:rPr>
            </w:pPr>
            <w:r w:rsidRPr="006E0697">
              <w:rPr>
                <w:rFonts w:ascii="Times New Roman" w:eastAsia="Times New Roman" w:hAnsi="Times New Roman" w:cs="Times New Roman"/>
                <w:b/>
                <w:bCs/>
                <w:color w:val="000000"/>
                <w:sz w:val="20"/>
                <w:szCs w:val="20"/>
                <w:lang w:eastAsia="lt-LT"/>
              </w:rPr>
              <w:t>Iš viso</w:t>
            </w:r>
          </w:p>
        </w:tc>
        <w:tc>
          <w:tcPr>
            <w:tcW w:w="850" w:type="dxa"/>
            <w:shd w:val="clear" w:color="auto" w:fill="auto"/>
            <w:noWrap/>
            <w:vAlign w:val="bottom"/>
          </w:tcPr>
          <w:p w14:paraId="6814EC5C" w14:textId="77777777" w:rsidR="00B054DA" w:rsidRPr="00B054DA" w:rsidRDefault="00B054DA" w:rsidP="00B054DA">
            <w:pPr>
              <w:jc w:val="center"/>
              <w:rPr>
                <w:rFonts w:ascii="Times New Roman" w:hAnsi="Times New Roman" w:cs="Times New Roman"/>
                <w:b/>
                <w:color w:val="000000"/>
                <w:sz w:val="20"/>
                <w:szCs w:val="20"/>
              </w:rPr>
            </w:pPr>
            <w:r w:rsidRPr="00B054DA">
              <w:rPr>
                <w:rFonts w:ascii="Times New Roman" w:hAnsi="Times New Roman" w:cs="Times New Roman"/>
                <w:b/>
                <w:color w:val="000000"/>
                <w:sz w:val="20"/>
                <w:szCs w:val="20"/>
              </w:rPr>
              <w:t>14370</w:t>
            </w:r>
          </w:p>
        </w:tc>
        <w:tc>
          <w:tcPr>
            <w:tcW w:w="851" w:type="dxa"/>
            <w:shd w:val="clear" w:color="auto" w:fill="auto"/>
            <w:noWrap/>
            <w:vAlign w:val="bottom"/>
          </w:tcPr>
          <w:p w14:paraId="05BC809C" w14:textId="77777777" w:rsidR="00B054DA" w:rsidRPr="00B054DA" w:rsidRDefault="00B054DA" w:rsidP="00B054DA">
            <w:pPr>
              <w:jc w:val="center"/>
              <w:rPr>
                <w:rFonts w:ascii="Times New Roman" w:hAnsi="Times New Roman" w:cs="Times New Roman"/>
                <w:b/>
                <w:color w:val="000000"/>
                <w:sz w:val="20"/>
                <w:szCs w:val="20"/>
              </w:rPr>
            </w:pPr>
            <w:r w:rsidRPr="00B054DA">
              <w:rPr>
                <w:rFonts w:ascii="Times New Roman" w:hAnsi="Times New Roman" w:cs="Times New Roman"/>
                <w:b/>
                <w:color w:val="000000"/>
                <w:sz w:val="20"/>
                <w:szCs w:val="20"/>
              </w:rPr>
              <w:t>37661</w:t>
            </w:r>
          </w:p>
        </w:tc>
        <w:tc>
          <w:tcPr>
            <w:tcW w:w="850" w:type="dxa"/>
            <w:shd w:val="clear" w:color="auto" w:fill="auto"/>
            <w:noWrap/>
            <w:vAlign w:val="bottom"/>
          </w:tcPr>
          <w:p w14:paraId="2B9E8577" w14:textId="77777777" w:rsidR="00B054DA" w:rsidRPr="00B054DA" w:rsidRDefault="00B054DA" w:rsidP="00B054DA">
            <w:pPr>
              <w:jc w:val="center"/>
              <w:rPr>
                <w:rFonts w:ascii="Times New Roman" w:hAnsi="Times New Roman" w:cs="Times New Roman"/>
                <w:b/>
                <w:color w:val="000000"/>
                <w:sz w:val="20"/>
                <w:szCs w:val="20"/>
              </w:rPr>
            </w:pPr>
            <w:r w:rsidRPr="00B054DA">
              <w:rPr>
                <w:rFonts w:ascii="Times New Roman" w:hAnsi="Times New Roman" w:cs="Times New Roman"/>
                <w:b/>
                <w:color w:val="000000"/>
                <w:sz w:val="20"/>
                <w:szCs w:val="20"/>
              </w:rPr>
              <w:t>74692</w:t>
            </w:r>
          </w:p>
        </w:tc>
        <w:tc>
          <w:tcPr>
            <w:tcW w:w="851" w:type="dxa"/>
            <w:shd w:val="clear" w:color="auto" w:fill="auto"/>
            <w:noWrap/>
            <w:vAlign w:val="bottom"/>
          </w:tcPr>
          <w:p w14:paraId="7B72E0D2" w14:textId="77777777" w:rsidR="00B054DA" w:rsidRPr="00B054DA" w:rsidRDefault="00B054DA" w:rsidP="00B054DA">
            <w:pPr>
              <w:jc w:val="center"/>
              <w:rPr>
                <w:rFonts w:ascii="Times New Roman" w:hAnsi="Times New Roman" w:cs="Times New Roman"/>
                <w:b/>
                <w:color w:val="000000"/>
                <w:sz w:val="20"/>
                <w:szCs w:val="20"/>
              </w:rPr>
            </w:pPr>
            <w:r w:rsidRPr="00B054DA">
              <w:rPr>
                <w:rFonts w:ascii="Times New Roman" w:hAnsi="Times New Roman" w:cs="Times New Roman"/>
                <w:b/>
                <w:color w:val="000000"/>
                <w:sz w:val="20"/>
                <w:szCs w:val="20"/>
              </w:rPr>
              <w:t>122701</w:t>
            </w:r>
          </w:p>
        </w:tc>
        <w:tc>
          <w:tcPr>
            <w:tcW w:w="850" w:type="dxa"/>
            <w:shd w:val="clear" w:color="auto" w:fill="auto"/>
            <w:noWrap/>
            <w:vAlign w:val="bottom"/>
          </w:tcPr>
          <w:p w14:paraId="0127DA25" w14:textId="77777777" w:rsidR="00B054DA" w:rsidRPr="00B054DA" w:rsidRDefault="00B054DA" w:rsidP="00B054DA">
            <w:pPr>
              <w:jc w:val="center"/>
              <w:rPr>
                <w:rFonts w:ascii="Times New Roman" w:hAnsi="Times New Roman" w:cs="Times New Roman"/>
                <w:b/>
                <w:color w:val="000000"/>
                <w:sz w:val="20"/>
                <w:szCs w:val="20"/>
              </w:rPr>
            </w:pPr>
            <w:r w:rsidRPr="00B054DA">
              <w:rPr>
                <w:rFonts w:ascii="Times New Roman" w:hAnsi="Times New Roman" w:cs="Times New Roman"/>
                <w:b/>
                <w:color w:val="000000"/>
                <w:sz w:val="20"/>
                <w:szCs w:val="20"/>
              </w:rPr>
              <w:t>148932</w:t>
            </w:r>
          </w:p>
        </w:tc>
        <w:tc>
          <w:tcPr>
            <w:tcW w:w="851" w:type="dxa"/>
            <w:shd w:val="clear" w:color="auto" w:fill="auto"/>
            <w:noWrap/>
            <w:vAlign w:val="bottom"/>
          </w:tcPr>
          <w:p w14:paraId="70E868AC" w14:textId="77777777" w:rsidR="00B054DA" w:rsidRPr="00B054DA" w:rsidRDefault="00B054DA" w:rsidP="00B054DA">
            <w:pPr>
              <w:jc w:val="center"/>
              <w:rPr>
                <w:rFonts w:ascii="Times New Roman" w:hAnsi="Times New Roman" w:cs="Times New Roman"/>
                <w:b/>
                <w:color w:val="000000"/>
                <w:sz w:val="20"/>
                <w:szCs w:val="20"/>
              </w:rPr>
            </w:pPr>
            <w:r w:rsidRPr="00B054DA">
              <w:rPr>
                <w:rFonts w:ascii="Times New Roman" w:hAnsi="Times New Roman" w:cs="Times New Roman"/>
                <w:b/>
                <w:color w:val="000000"/>
                <w:sz w:val="20"/>
                <w:szCs w:val="20"/>
              </w:rPr>
              <w:t>171940</w:t>
            </w:r>
          </w:p>
        </w:tc>
        <w:tc>
          <w:tcPr>
            <w:tcW w:w="850" w:type="dxa"/>
            <w:shd w:val="clear" w:color="auto" w:fill="auto"/>
            <w:noWrap/>
            <w:vAlign w:val="bottom"/>
          </w:tcPr>
          <w:p w14:paraId="1F048746" w14:textId="77777777" w:rsidR="00B054DA" w:rsidRPr="00B054DA" w:rsidRDefault="00B054DA" w:rsidP="00B054DA">
            <w:pPr>
              <w:jc w:val="center"/>
              <w:rPr>
                <w:rFonts w:ascii="Times New Roman" w:hAnsi="Times New Roman" w:cs="Times New Roman"/>
                <w:b/>
                <w:color w:val="000000"/>
                <w:sz w:val="20"/>
                <w:szCs w:val="20"/>
              </w:rPr>
            </w:pPr>
            <w:r w:rsidRPr="00B054DA">
              <w:rPr>
                <w:rFonts w:ascii="Times New Roman" w:hAnsi="Times New Roman" w:cs="Times New Roman"/>
                <w:b/>
                <w:color w:val="000000"/>
                <w:sz w:val="20"/>
                <w:szCs w:val="20"/>
              </w:rPr>
              <w:t>187161</w:t>
            </w:r>
          </w:p>
        </w:tc>
        <w:tc>
          <w:tcPr>
            <w:tcW w:w="844" w:type="dxa"/>
            <w:shd w:val="clear" w:color="auto" w:fill="auto"/>
            <w:noWrap/>
            <w:vAlign w:val="bottom"/>
          </w:tcPr>
          <w:p w14:paraId="0BC63FF4" w14:textId="77777777" w:rsidR="00B054DA" w:rsidRPr="00B054DA" w:rsidRDefault="00B054DA" w:rsidP="00B054DA">
            <w:pPr>
              <w:jc w:val="center"/>
              <w:rPr>
                <w:rFonts w:ascii="Times New Roman" w:hAnsi="Times New Roman" w:cs="Times New Roman"/>
                <w:b/>
                <w:color w:val="000000"/>
                <w:sz w:val="20"/>
                <w:szCs w:val="20"/>
              </w:rPr>
            </w:pPr>
            <w:r w:rsidRPr="00B054DA">
              <w:rPr>
                <w:rFonts w:ascii="Times New Roman" w:hAnsi="Times New Roman" w:cs="Times New Roman"/>
                <w:b/>
                <w:color w:val="000000"/>
                <w:sz w:val="20"/>
                <w:szCs w:val="20"/>
              </w:rPr>
              <w:t>187514</w:t>
            </w:r>
          </w:p>
        </w:tc>
      </w:tr>
    </w:tbl>
    <w:p w14:paraId="6BA63420" w14:textId="77777777" w:rsidR="00404304" w:rsidRPr="00730D1B" w:rsidRDefault="00404304" w:rsidP="008B773A">
      <w:pPr>
        <w:spacing w:before="120" w:after="120" w:line="240" w:lineRule="auto"/>
        <w:jc w:val="both"/>
        <w:rPr>
          <w:rFonts w:ascii="Times New Roman" w:hAnsi="Times New Roman" w:cs="Times New Roman"/>
          <w:sz w:val="24"/>
          <w:szCs w:val="24"/>
        </w:rPr>
      </w:pPr>
    </w:p>
    <w:p w14:paraId="622A9214" w14:textId="3890B743" w:rsidR="00A60EB7" w:rsidRDefault="00A60EB7"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Aviacijos instituto patalpų rekonstrukcija</w:t>
      </w:r>
      <w:r w:rsidRPr="00730D1B">
        <w:rPr>
          <w:rFonts w:ascii="Times New Roman" w:hAnsi="Times New Roman" w:cs="Times New Roman"/>
          <w:sz w:val="24"/>
          <w:szCs w:val="24"/>
        </w:rPr>
        <w:t xml:space="preserve">, kaip ir alternatyvos Nr. 1 atveju, mažins VGTU išlaidas pastatų eksploatacijai. Prognozuojami pokyčiai, lyginant su esamomis pastatų sąnaudomis, pateikiami žemiau esančioje lentelėje. Planuojami sutaupymai yra mažesni nei Alternatyvos Nr. 1 atveju, nes tikėtina, kad naujai projektuojamuose ir statomuose pastatuose galima įgyvendinti daugiau modernių ir šiuolaikiškų technologinių sprendimų, padėsiančių VGTU racionaliai naudoti finansinius išteklius bei mažinti neigiamą poveikį aplinkai. </w:t>
      </w:r>
      <w:r w:rsidR="00D546C8">
        <w:rPr>
          <w:rFonts w:ascii="Times New Roman" w:hAnsi="Times New Roman" w:cs="Times New Roman"/>
          <w:sz w:val="24"/>
          <w:szCs w:val="24"/>
        </w:rPr>
        <w:t xml:space="preserve">Be to naujo pastato plotas būtų daug mažesnis nei esamų. </w:t>
      </w:r>
      <w:r w:rsidRPr="00730D1B">
        <w:rPr>
          <w:rFonts w:ascii="Times New Roman" w:hAnsi="Times New Roman" w:cs="Times New Roman"/>
          <w:sz w:val="24"/>
          <w:szCs w:val="24"/>
        </w:rPr>
        <w:t xml:space="preserve">Atitinkamai Alternatyvos Nr. 2 veiklos išlaidų sutaupymai bus kiek mažesni. </w:t>
      </w:r>
    </w:p>
    <w:p w14:paraId="1632FD2F" w14:textId="77777777" w:rsidR="000F07BC" w:rsidRDefault="000F07BC" w:rsidP="009361A8">
      <w:pPr>
        <w:spacing w:before="120" w:after="120" w:line="240" w:lineRule="auto"/>
        <w:ind w:firstLine="709"/>
        <w:jc w:val="both"/>
        <w:rPr>
          <w:rFonts w:ascii="Times New Roman" w:hAnsi="Times New Roman" w:cs="Times New Roman"/>
          <w:sz w:val="24"/>
          <w:szCs w:val="24"/>
        </w:rPr>
      </w:pPr>
    </w:p>
    <w:p w14:paraId="3D27A77A" w14:textId="77777777" w:rsidR="00A60EB7" w:rsidRPr="0019090D" w:rsidRDefault="000F07BC"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27</w:t>
      </w:r>
      <w:r w:rsidR="00A60EB7" w:rsidRPr="0019090D">
        <w:rPr>
          <w:rFonts w:ascii="Times New Roman" w:hAnsi="Times New Roman" w:cs="Times New Roman"/>
          <w:b/>
          <w:sz w:val="20"/>
          <w:szCs w:val="20"/>
        </w:rPr>
        <w:t xml:space="preserve"> lentelė. </w:t>
      </w:r>
      <w:r w:rsidR="00A60EB7" w:rsidRPr="0019090D">
        <w:rPr>
          <w:rFonts w:ascii="Times New Roman" w:hAnsi="Times New Roman" w:cs="Times New Roman"/>
          <w:sz w:val="20"/>
          <w:szCs w:val="20"/>
        </w:rPr>
        <w:t>Esamos Aviacijos instituto pastatų komunalinės išlaidos 201</w:t>
      </w:r>
      <w:r w:rsidR="00570449">
        <w:rPr>
          <w:rFonts w:ascii="Times New Roman" w:hAnsi="Times New Roman" w:cs="Times New Roman"/>
          <w:sz w:val="20"/>
          <w:szCs w:val="20"/>
        </w:rPr>
        <w:t>6</w:t>
      </w:r>
      <w:r w:rsidR="00A60EB7" w:rsidRPr="0019090D">
        <w:rPr>
          <w:rFonts w:ascii="Times New Roman" w:hAnsi="Times New Roman" w:cs="Times New Roman"/>
          <w:sz w:val="20"/>
          <w:szCs w:val="20"/>
        </w:rPr>
        <w:t xml:space="preserve"> m. bei planuojamas pokytis, įgyvendinus projektą</w:t>
      </w:r>
    </w:p>
    <w:tbl>
      <w:tblPr>
        <w:tblW w:w="5000" w:type="pct"/>
        <w:jc w:val="center"/>
        <w:tblLook w:val="04A0" w:firstRow="1" w:lastRow="0" w:firstColumn="1" w:lastColumn="0" w:noHBand="0" w:noVBand="1"/>
      </w:tblPr>
      <w:tblGrid>
        <w:gridCol w:w="3887"/>
        <w:gridCol w:w="1858"/>
        <w:gridCol w:w="1773"/>
        <w:gridCol w:w="1826"/>
      </w:tblGrid>
      <w:tr w:rsidR="00A60EB7" w:rsidRPr="005C4389" w14:paraId="00903B82" w14:textId="77777777" w:rsidTr="00743643">
        <w:trPr>
          <w:trHeight w:val="970"/>
          <w:jc w:val="center"/>
        </w:trPr>
        <w:tc>
          <w:tcPr>
            <w:tcW w:w="20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50BE06" w14:textId="77777777" w:rsidR="00A60EB7" w:rsidRPr="005C4389" w:rsidRDefault="00A60EB7" w:rsidP="00111DDE">
            <w:pPr>
              <w:spacing w:after="0" w:line="240" w:lineRule="auto"/>
              <w:jc w:val="center"/>
              <w:rPr>
                <w:rFonts w:ascii="Times New Roman" w:hAnsi="Times New Roman" w:cs="Times New Roman"/>
                <w:b/>
                <w:bCs/>
                <w:sz w:val="20"/>
                <w:szCs w:val="20"/>
              </w:rPr>
            </w:pPr>
            <w:r w:rsidRPr="005C4389">
              <w:rPr>
                <w:rFonts w:ascii="Times New Roman" w:hAnsi="Times New Roman" w:cs="Times New Roman"/>
                <w:b/>
                <w:bCs/>
                <w:sz w:val="20"/>
                <w:szCs w:val="20"/>
              </w:rPr>
              <w:t>Išlaidų eilutė</w:t>
            </w:r>
          </w:p>
        </w:tc>
        <w:tc>
          <w:tcPr>
            <w:tcW w:w="9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596C9B0" w14:textId="77777777" w:rsidR="00A60EB7" w:rsidRPr="005C4389" w:rsidRDefault="00A60EB7" w:rsidP="00111DD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Išlaidos, Eur</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C45927" w14:textId="77777777" w:rsidR="00A60EB7" w:rsidRPr="005C4389" w:rsidRDefault="00A60EB7" w:rsidP="00111DDE">
            <w:pPr>
              <w:spacing w:after="0" w:line="240" w:lineRule="auto"/>
              <w:jc w:val="center"/>
              <w:rPr>
                <w:rFonts w:ascii="Times New Roman" w:hAnsi="Times New Roman" w:cs="Times New Roman"/>
                <w:b/>
                <w:bCs/>
                <w:sz w:val="20"/>
                <w:szCs w:val="20"/>
              </w:rPr>
            </w:pPr>
            <w:r w:rsidRPr="005C4389">
              <w:rPr>
                <w:rFonts w:ascii="Times New Roman" w:hAnsi="Times New Roman" w:cs="Times New Roman"/>
                <w:b/>
                <w:bCs/>
                <w:sz w:val="20"/>
                <w:szCs w:val="20"/>
              </w:rPr>
              <w:t>Pokytis, proc.</w:t>
            </w:r>
          </w:p>
        </w:tc>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9CFC84" w14:textId="77777777" w:rsidR="00A60EB7" w:rsidRPr="005C4389" w:rsidRDefault="00A60EB7" w:rsidP="00111DDE">
            <w:pPr>
              <w:spacing w:after="0" w:line="240" w:lineRule="auto"/>
              <w:jc w:val="center"/>
              <w:rPr>
                <w:rFonts w:ascii="Times New Roman" w:hAnsi="Times New Roman" w:cs="Times New Roman"/>
                <w:b/>
                <w:bCs/>
                <w:sz w:val="20"/>
                <w:szCs w:val="20"/>
              </w:rPr>
            </w:pPr>
            <w:r w:rsidRPr="005C4389">
              <w:rPr>
                <w:rFonts w:ascii="Times New Roman" w:hAnsi="Times New Roman" w:cs="Times New Roman"/>
                <w:b/>
                <w:bCs/>
                <w:sz w:val="20"/>
                <w:szCs w:val="20"/>
              </w:rPr>
              <w:t>Pokytis, Eur</w:t>
            </w:r>
          </w:p>
        </w:tc>
      </w:tr>
      <w:tr w:rsidR="00A60EB7" w:rsidRPr="005C4389" w14:paraId="25E239E7" w14:textId="77777777" w:rsidTr="00E311A0">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38479EE7" w14:textId="77777777" w:rsidR="00A60EB7" w:rsidRPr="005C4389" w:rsidRDefault="00A60EB7" w:rsidP="00111DDE">
            <w:pPr>
              <w:spacing w:after="0" w:line="240" w:lineRule="auto"/>
              <w:rPr>
                <w:rFonts w:ascii="Times New Roman" w:hAnsi="Times New Roman" w:cs="Times New Roman"/>
                <w:sz w:val="20"/>
                <w:szCs w:val="20"/>
              </w:rPr>
            </w:pPr>
            <w:r w:rsidRPr="005C4389">
              <w:rPr>
                <w:rFonts w:ascii="Times New Roman" w:hAnsi="Times New Roman" w:cs="Times New Roman"/>
                <w:sz w:val="20"/>
                <w:szCs w:val="20"/>
              </w:rPr>
              <w:t>Elektros energija</w:t>
            </w:r>
          </w:p>
        </w:tc>
        <w:tc>
          <w:tcPr>
            <w:tcW w:w="994" w:type="pct"/>
            <w:tcBorders>
              <w:top w:val="single" w:sz="4" w:space="0" w:color="auto"/>
              <w:left w:val="nil"/>
              <w:bottom w:val="single" w:sz="4" w:space="0" w:color="auto"/>
              <w:right w:val="single" w:sz="4" w:space="0" w:color="auto"/>
            </w:tcBorders>
            <w:shd w:val="clear" w:color="auto" w:fill="auto"/>
            <w:vAlign w:val="bottom"/>
          </w:tcPr>
          <w:p w14:paraId="2EA7D1FF" w14:textId="77777777" w:rsidR="00A60EB7" w:rsidRPr="005C4389" w:rsidRDefault="00A60EB7"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19 075,65</w:t>
            </w:r>
          </w:p>
        </w:tc>
        <w:tc>
          <w:tcPr>
            <w:tcW w:w="949" w:type="pct"/>
            <w:tcBorders>
              <w:top w:val="nil"/>
              <w:left w:val="nil"/>
              <w:bottom w:val="single" w:sz="4" w:space="0" w:color="auto"/>
              <w:right w:val="single" w:sz="4" w:space="0" w:color="auto"/>
            </w:tcBorders>
            <w:shd w:val="clear" w:color="auto" w:fill="auto"/>
            <w:vAlign w:val="bottom"/>
            <w:hideMark/>
          </w:tcPr>
          <w:p w14:paraId="772FECEA" w14:textId="77777777" w:rsidR="00A60EB7" w:rsidRPr="005C4389" w:rsidRDefault="00A60EB7"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w:t>
            </w:r>
          </w:p>
        </w:tc>
        <w:tc>
          <w:tcPr>
            <w:tcW w:w="977" w:type="pct"/>
            <w:tcBorders>
              <w:top w:val="nil"/>
              <w:left w:val="nil"/>
              <w:bottom w:val="single" w:sz="4" w:space="0" w:color="auto"/>
              <w:right w:val="single" w:sz="4" w:space="0" w:color="auto"/>
            </w:tcBorders>
            <w:shd w:val="clear" w:color="auto" w:fill="auto"/>
            <w:noWrap/>
            <w:vAlign w:val="bottom"/>
          </w:tcPr>
          <w:p w14:paraId="04A0BF94" w14:textId="77777777" w:rsidR="00A60EB7" w:rsidRPr="005C4389" w:rsidRDefault="00A60EB7"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- 2 861,35</w:t>
            </w:r>
          </w:p>
        </w:tc>
      </w:tr>
      <w:tr w:rsidR="00A60EB7" w:rsidRPr="005C4389" w14:paraId="213D0335" w14:textId="77777777" w:rsidTr="00E311A0">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72D4220A" w14:textId="77777777" w:rsidR="00A60EB7" w:rsidRPr="005C4389" w:rsidRDefault="00A60EB7" w:rsidP="00111DDE">
            <w:pPr>
              <w:spacing w:after="0" w:line="240" w:lineRule="auto"/>
              <w:rPr>
                <w:rFonts w:ascii="Times New Roman" w:hAnsi="Times New Roman" w:cs="Times New Roman"/>
                <w:sz w:val="20"/>
                <w:szCs w:val="20"/>
              </w:rPr>
            </w:pPr>
            <w:r w:rsidRPr="005C4389">
              <w:rPr>
                <w:rFonts w:ascii="Times New Roman" w:hAnsi="Times New Roman" w:cs="Times New Roman"/>
                <w:sz w:val="20"/>
                <w:szCs w:val="20"/>
              </w:rPr>
              <w:t>Šildymas</w:t>
            </w:r>
          </w:p>
        </w:tc>
        <w:tc>
          <w:tcPr>
            <w:tcW w:w="994" w:type="pct"/>
            <w:tcBorders>
              <w:top w:val="nil"/>
              <w:left w:val="nil"/>
              <w:bottom w:val="single" w:sz="4" w:space="0" w:color="auto"/>
              <w:right w:val="single" w:sz="4" w:space="0" w:color="auto"/>
            </w:tcBorders>
            <w:shd w:val="clear" w:color="auto" w:fill="auto"/>
            <w:vAlign w:val="bottom"/>
          </w:tcPr>
          <w:p w14:paraId="4F2AD2A4" w14:textId="77777777" w:rsidR="00A60EB7" w:rsidRPr="005C4389" w:rsidRDefault="00A60EB7"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15 704,24</w:t>
            </w:r>
          </w:p>
        </w:tc>
        <w:tc>
          <w:tcPr>
            <w:tcW w:w="949" w:type="pct"/>
            <w:tcBorders>
              <w:top w:val="nil"/>
              <w:left w:val="nil"/>
              <w:bottom w:val="single" w:sz="4" w:space="0" w:color="auto"/>
              <w:right w:val="single" w:sz="4" w:space="0" w:color="auto"/>
            </w:tcBorders>
            <w:shd w:val="clear" w:color="auto" w:fill="auto"/>
            <w:vAlign w:val="bottom"/>
            <w:hideMark/>
          </w:tcPr>
          <w:p w14:paraId="38DFC4E8" w14:textId="77777777" w:rsidR="00A60EB7" w:rsidRPr="005C4389" w:rsidRDefault="00A60EB7"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-20</w:t>
            </w:r>
          </w:p>
        </w:tc>
        <w:tc>
          <w:tcPr>
            <w:tcW w:w="977" w:type="pct"/>
            <w:tcBorders>
              <w:top w:val="nil"/>
              <w:left w:val="nil"/>
              <w:bottom w:val="single" w:sz="4" w:space="0" w:color="auto"/>
              <w:right w:val="single" w:sz="4" w:space="0" w:color="auto"/>
            </w:tcBorders>
            <w:shd w:val="clear" w:color="auto" w:fill="auto"/>
            <w:noWrap/>
            <w:vAlign w:val="bottom"/>
          </w:tcPr>
          <w:p w14:paraId="7B91BE43" w14:textId="77777777" w:rsidR="00A60EB7" w:rsidRPr="005C4389" w:rsidRDefault="00A60EB7"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- 3 140,85</w:t>
            </w:r>
          </w:p>
        </w:tc>
      </w:tr>
      <w:tr w:rsidR="00A60EB7" w:rsidRPr="005C4389" w14:paraId="340AABDD" w14:textId="77777777" w:rsidTr="00E311A0">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3CB0CD43" w14:textId="77777777" w:rsidR="00A60EB7" w:rsidRPr="005C4389" w:rsidRDefault="00A60EB7" w:rsidP="00111DDE">
            <w:pPr>
              <w:spacing w:after="0" w:line="240" w:lineRule="auto"/>
              <w:rPr>
                <w:rFonts w:ascii="Times New Roman" w:hAnsi="Times New Roman" w:cs="Times New Roman"/>
                <w:sz w:val="20"/>
                <w:szCs w:val="20"/>
              </w:rPr>
            </w:pPr>
            <w:r w:rsidRPr="005C4389">
              <w:rPr>
                <w:rFonts w:ascii="Times New Roman" w:hAnsi="Times New Roman" w:cs="Times New Roman"/>
                <w:sz w:val="20"/>
                <w:szCs w:val="20"/>
              </w:rPr>
              <w:t>Vandentiekis</w:t>
            </w:r>
          </w:p>
        </w:tc>
        <w:tc>
          <w:tcPr>
            <w:tcW w:w="994" w:type="pct"/>
            <w:tcBorders>
              <w:top w:val="nil"/>
              <w:left w:val="nil"/>
              <w:bottom w:val="single" w:sz="4" w:space="0" w:color="auto"/>
              <w:right w:val="single" w:sz="4" w:space="0" w:color="auto"/>
            </w:tcBorders>
            <w:shd w:val="clear" w:color="auto" w:fill="auto"/>
            <w:vAlign w:val="bottom"/>
          </w:tcPr>
          <w:p w14:paraId="65BF6857" w14:textId="77777777" w:rsidR="00A60EB7" w:rsidRPr="005C4389" w:rsidRDefault="00A60EB7"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2 666,37</w:t>
            </w:r>
          </w:p>
        </w:tc>
        <w:tc>
          <w:tcPr>
            <w:tcW w:w="949" w:type="pct"/>
            <w:tcBorders>
              <w:top w:val="nil"/>
              <w:left w:val="nil"/>
              <w:bottom w:val="single" w:sz="4" w:space="0" w:color="auto"/>
              <w:right w:val="single" w:sz="4" w:space="0" w:color="auto"/>
            </w:tcBorders>
            <w:shd w:val="clear" w:color="auto" w:fill="auto"/>
            <w:vAlign w:val="bottom"/>
            <w:hideMark/>
          </w:tcPr>
          <w:p w14:paraId="7B12CC1C" w14:textId="77777777" w:rsidR="00A60EB7" w:rsidRPr="005C4389" w:rsidRDefault="00A60EB7"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w:t>
            </w:r>
          </w:p>
        </w:tc>
        <w:tc>
          <w:tcPr>
            <w:tcW w:w="977" w:type="pct"/>
            <w:tcBorders>
              <w:top w:val="nil"/>
              <w:left w:val="nil"/>
              <w:bottom w:val="single" w:sz="4" w:space="0" w:color="auto"/>
              <w:right w:val="single" w:sz="4" w:space="0" w:color="auto"/>
            </w:tcBorders>
            <w:shd w:val="clear" w:color="auto" w:fill="auto"/>
            <w:noWrap/>
            <w:vAlign w:val="bottom"/>
          </w:tcPr>
          <w:p w14:paraId="1B2D4DB4" w14:textId="77777777" w:rsidR="00A60EB7" w:rsidRPr="005C4389" w:rsidRDefault="00A60EB7"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- 266,64</w:t>
            </w:r>
          </w:p>
        </w:tc>
      </w:tr>
      <w:tr w:rsidR="00A60EB7" w:rsidRPr="005C4389" w14:paraId="17DF740C" w14:textId="77777777" w:rsidTr="00E311A0">
        <w:trPr>
          <w:trHeight w:val="240"/>
          <w:jc w:val="center"/>
        </w:trPr>
        <w:tc>
          <w:tcPr>
            <w:tcW w:w="2080" w:type="pct"/>
            <w:tcBorders>
              <w:top w:val="nil"/>
              <w:left w:val="single" w:sz="4" w:space="0" w:color="auto"/>
              <w:bottom w:val="single" w:sz="4" w:space="0" w:color="auto"/>
              <w:right w:val="single" w:sz="4" w:space="0" w:color="auto"/>
            </w:tcBorders>
            <w:shd w:val="clear" w:color="auto" w:fill="auto"/>
            <w:vAlign w:val="bottom"/>
            <w:hideMark/>
          </w:tcPr>
          <w:p w14:paraId="186FFCFA" w14:textId="77777777" w:rsidR="00A60EB7" w:rsidRPr="005C4389" w:rsidRDefault="00A60EB7" w:rsidP="00111DDE">
            <w:pPr>
              <w:spacing w:after="0" w:line="240" w:lineRule="auto"/>
              <w:rPr>
                <w:rFonts w:ascii="Times New Roman" w:hAnsi="Times New Roman" w:cs="Times New Roman"/>
                <w:b/>
                <w:bCs/>
                <w:sz w:val="20"/>
                <w:szCs w:val="20"/>
              </w:rPr>
            </w:pPr>
            <w:r w:rsidRPr="005C4389">
              <w:rPr>
                <w:rFonts w:ascii="Times New Roman" w:hAnsi="Times New Roman" w:cs="Times New Roman"/>
                <w:b/>
                <w:bCs/>
                <w:sz w:val="20"/>
                <w:szCs w:val="20"/>
              </w:rPr>
              <w:t>IŠ VISO:</w:t>
            </w:r>
          </w:p>
        </w:tc>
        <w:tc>
          <w:tcPr>
            <w:tcW w:w="994" w:type="pct"/>
            <w:tcBorders>
              <w:top w:val="nil"/>
              <w:left w:val="nil"/>
              <w:bottom w:val="single" w:sz="4" w:space="0" w:color="auto"/>
              <w:right w:val="single" w:sz="4" w:space="0" w:color="auto"/>
            </w:tcBorders>
            <w:shd w:val="clear" w:color="auto" w:fill="auto"/>
            <w:vAlign w:val="bottom"/>
          </w:tcPr>
          <w:p w14:paraId="1B48C56F" w14:textId="77777777" w:rsidR="00A60EB7" w:rsidRPr="005C4389" w:rsidRDefault="00A60EB7" w:rsidP="00111DDE">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37 446,26</w:t>
            </w:r>
          </w:p>
        </w:tc>
        <w:tc>
          <w:tcPr>
            <w:tcW w:w="949" w:type="pct"/>
            <w:tcBorders>
              <w:top w:val="nil"/>
              <w:left w:val="nil"/>
              <w:bottom w:val="single" w:sz="4" w:space="0" w:color="auto"/>
              <w:right w:val="single" w:sz="4" w:space="0" w:color="auto"/>
            </w:tcBorders>
            <w:shd w:val="clear" w:color="auto" w:fill="auto"/>
            <w:vAlign w:val="bottom"/>
            <w:hideMark/>
          </w:tcPr>
          <w:p w14:paraId="51CAF928" w14:textId="77777777" w:rsidR="00A60EB7" w:rsidRPr="005C4389" w:rsidRDefault="00A60EB7" w:rsidP="00111DDE">
            <w:pPr>
              <w:spacing w:after="0" w:line="240" w:lineRule="auto"/>
              <w:rPr>
                <w:rFonts w:ascii="Times New Roman" w:hAnsi="Times New Roman" w:cs="Times New Roman"/>
                <w:b/>
                <w:bCs/>
                <w:sz w:val="20"/>
                <w:szCs w:val="20"/>
              </w:rPr>
            </w:pPr>
            <w:r w:rsidRPr="005C4389">
              <w:rPr>
                <w:rFonts w:ascii="Times New Roman" w:hAnsi="Times New Roman" w:cs="Times New Roman"/>
                <w:b/>
                <w:bCs/>
                <w:sz w:val="20"/>
                <w:szCs w:val="20"/>
              </w:rPr>
              <w:t> </w:t>
            </w:r>
          </w:p>
        </w:tc>
        <w:tc>
          <w:tcPr>
            <w:tcW w:w="977" w:type="pct"/>
            <w:tcBorders>
              <w:top w:val="nil"/>
              <w:left w:val="nil"/>
              <w:bottom w:val="single" w:sz="4" w:space="0" w:color="auto"/>
              <w:right w:val="single" w:sz="4" w:space="0" w:color="auto"/>
            </w:tcBorders>
            <w:shd w:val="clear" w:color="auto" w:fill="auto"/>
            <w:vAlign w:val="bottom"/>
          </w:tcPr>
          <w:p w14:paraId="72C55875" w14:textId="77777777" w:rsidR="00A60EB7" w:rsidRPr="005C4389" w:rsidRDefault="00A60EB7" w:rsidP="00111DDE">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- 6 268,8</w:t>
            </w:r>
          </w:p>
        </w:tc>
      </w:tr>
    </w:tbl>
    <w:p w14:paraId="59EB1435" w14:textId="77777777" w:rsidR="005B5D98" w:rsidRDefault="005B5D98" w:rsidP="009361A8">
      <w:pPr>
        <w:pStyle w:val="Heading3"/>
        <w:spacing w:before="120" w:after="120" w:line="240" w:lineRule="auto"/>
        <w:jc w:val="center"/>
        <w:rPr>
          <w:rFonts w:ascii="Times New Roman" w:hAnsi="Times New Roman" w:cs="Times New Roman"/>
          <w:i/>
          <w:iCs/>
          <w:color w:val="auto"/>
        </w:rPr>
      </w:pPr>
      <w:bookmarkStart w:id="68" w:name="_Toc458600047"/>
      <w:r w:rsidRPr="009F29D6">
        <w:rPr>
          <w:rFonts w:ascii="Times New Roman" w:hAnsi="Times New Roman" w:cs="Times New Roman"/>
          <w:i/>
          <w:iCs/>
          <w:color w:val="auto"/>
        </w:rPr>
        <w:lastRenderedPageBreak/>
        <w:t xml:space="preserve">5.3.1 Alternatyva Nr. </w:t>
      </w:r>
      <w:r>
        <w:rPr>
          <w:rFonts w:ascii="Times New Roman" w:hAnsi="Times New Roman" w:cs="Times New Roman"/>
          <w:i/>
          <w:iCs/>
          <w:color w:val="auto"/>
        </w:rPr>
        <w:t>4</w:t>
      </w:r>
      <w:bookmarkEnd w:id="68"/>
    </w:p>
    <w:p w14:paraId="2A7308CD" w14:textId="77777777" w:rsidR="00D85629" w:rsidRPr="00D546C8" w:rsidRDefault="00D85629" w:rsidP="009361A8">
      <w:pPr>
        <w:spacing w:before="120" w:after="120" w:line="240" w:lineRule="auto"/>
        <w:jc w:val="center"/>
        <w:rPr>
          <w:rFonts w:ascii="Times New Roman" w:hAnsi="Times New Roman" w:cs="Times New Roman"/>
          <w:i/>
          <w:sz w:val="16"/>
          <w:szCs w:val="16"/>
        </w:rPr>
      </w:pPr>
    </w:p>
    <w:p w14:paraId="1A256842" w14:textId="77777777" w:rsidR="005B5D98" w:rsidRPr="00736728" w:rsidRDefault="005B5D98" w:rsidP="009361A8">
      <w:pPr>
        <w:spacing w:before="120" w:after="120" w:line="240" w:lineRule="auto"/>
        <w:ind w:firstLine="709"/>
        <w:jc w:val="both"/>
        <w:rPr>
          <w:rFonts w:ascii="Times New Roman" w:hAnsi="Times New Roman" w:cs="Times New Roman"/>
          <w:b/>
          <w:i/>
          <w:sz w:val="24"/>
          <w:szCs w:val="24"/>
        </w:rPr>
      </w:pPr>
      <w:r w:rsidRPr="00736728">
        <w:rPr>
          <w:rFonts w:ascii="Times New Roman" w:hAnsi="Times New Roman" w:cs="Times New Roman"/>
          <w:b/>
          <w:i/>
          <w:sz w:val="24"/>
          <w:szCs w:val="24"/>
        </w:rPr>
        <w:t xml:space="preserve">Projekto investicijos. </w:t>
      </w:r>
    </w:p>
    <w:p w14:paraId="281D5FE7" w14:textId="77777777" w:rsidR="005B5D98" w:rsidRPr="00736728" w:rsidRDefault="005B5D98" w:rsidP="009361A8">
      <w:pPr>
        <w:spacing w:before="120" w:after="120" w:line="240" w:lineRule="auto"/>
        <w:ind w:firstLine="709"/>
        <w:jc w:val="both"/>
        <w:rPr>
          <w:rFonts w:ascii="Times New Roman" w:hAnsi="Times New Roman" w:cs="Times New Roman"/>
          <w:sz w:val="24"/>
          <w:szCs w:val="24"/>
        </w:rPr>
      </w:pPr>
      <w:r w:rsidRPr="004C33FD">
        <w:rPr>
          <w:rFonts w:ascii="Times New Roman" w:hAnsi="Times New Roman" w:cs="Times New Roman"/>
          <w:sz w:val="24"/>
          <w:szCs w:val="24"/>
        </w:rPr>
        <w:t xml:space="preserve">Planuojama Alternatyvos Nr. 4 įgyvendinimo vertė – </w:t>
      </w:r>
      <w:r w:rsidR="00297D54" w:rsidRPr="00297D54">
        <w:rPr>
          <w:rFonts w:ascii="Times New Roman" w:hAnsi="Times New Roman" w:cs="Times New Roman"/>
          <w:bCs/>
          <w:sz w:val="24"/>
          <w:szCs w:val="24"/>
        </w:rPr>
        <w:t>198 240</w:t>
      </w:r>
      <w:r w:rsidRPr="004C33FD">
        <w:rPr>
          <w:rFonts w:ascii="Times New Roman" w:hAnsi="Times New Roman" w:cs="Times New Roman"/>
          <w:b/>
          <w:bCs/>
          <w:sz w:val="24"/>
          <w:szCs w:val="24"/>
        </w:rPr>
        <w:t xml:space="preserve"> </w:t>
      </w:r>
      <w:r w:rsidRPr="004C33FD">
        <w:rPr>
          <w:rFonts w:ascii="Times New Roman" w:hAnsi="Times New Roman" w:cs="Times New Roman"/>
          <w:bCs/>
          <w:sz w:val="24"/>
          <w:szCs w:val="24"/>
        </w:rPr>
        <w:t>Eur</w:t>
      </w:r>
      <w:r w:rsidRPr="004C33FD">
        <w:rPr>
          <w:rFonts w:ascii="Times New Roman" w:hAnsi="Times New Roman" w:cs="Times New Roman"/>
          <w:sz w:val="24"/>
          <w:szCs w:val="24"/>
        </w:rPr>
        <w:t xml:space="preserve"> su PVM. Žemiau</w:t>
      </w:r>
      <w:r w:rsidRPr="00736728">
        <w:rPr>
          <w:rFonts w:ascii="Times New Roman" w:hAnsi="Times New Roman" w:cs="Times New Roman"/>
          <w:sz w:val="24"/>
          <w:szCs w:val="24"/>
        </w:rPr>
        <w:t xml:space="preserve"> pateikiama Alternatyvos Nr. 4 investicijų lentelė.</w:t>
      </w:r>
    </w:p>
    <w:p w14:paraId="09F4F60A" w14:textId="77777777" w:rsidR="002D591B" w:rsidRDefault="002D591B" w:rsidP="009361A8">
      <w:pPr>
        <w:spacing w:before="120" w:after="120" w:line="240" w:lineRule="auto"/>
        <w:ind w:firstLine="720"/>
        <w:jc w:val="both"/>
        <w:rPr>
          <w:rFonts w:ascii="Times New Roman" w:hAnsi="Times New Roman" w:cs="Times New Roman"/>
          <w:sz w:val="24"/>
          <w:szCs w:val="24"/>
        </w:rPr>
      </w:pPr>
      <w:r w:rsidRPr="00E61CCB">
        <w:rPr>
          <w:rFonts w:ascii="Times New Roman" w:hAnsi="Times New Roman" w:cs="Times New Roman"/>
          <w:sz w:val="24"/>
          <w:szCs w:val="24"/>
        </w:rPr>
        <w:t xml:space="preserve">Alternatyvos Nr. 4 įgyvendinimo metu būtų nuomojamos reikalingos patalpos. Nuomos išlaidos bus priskiriamos veiklos išlaidoms, todėl ši alternatyva yra santykinai pigesnė nei kitos. </w:t>
      </w:r>
      <w:r w:rsidR="001727DB">
        <w:rPr>
          <w:rFonts w:ascii="Times New Roman" w:hAnsi="Times New Roman" w:cs="Times New Roman"/>
          <w:sz w:val="24"/>
          <w:szCs w:val="24"/>
        </w:rPr>
        <w:t>Didelė tikimybė</w:t>
      </w:r>
      <w:r w:rsidRPr="00E61CCB">
        <w:rPr>
          <w:rFonts w:ascii="Times New Roman" w:hAnsi="Times New Roman" w:cs="Times New Roman"/>
          <w:sz w:val="24"/>
          <w:szCs w:val="24"/>
        </w:rPr>
        <w:t>, kad radus išsinuomoti patalpas, jos neatitiks specifinių poreikių</w:t>
      </w:r>
      <w:r w:rsidR="001727DB">
        <w:rPr>
          <w:rFonts w:ascii="Times New Roman" w:hAnsi="Times New Roman" w:cs="Times New Roman"/>
          <w:sz w:val="24"/>
          <w:szCs w:val="24"/>
        </w:rPr>
        <w:t>, t</w:t>
      </w:r>
      <w:r w:rsidRPr="00E61CCB">
        <w:rPr>
          <w:rFonts w:ascii="Times New Roman" w:hAnsi="Times New Roman" w:cs="Times New Roman"/>
          <w:sz w:val="24"/>
          <w:szCs w:val="24"/>
        </w:rPr>
        <w:t>odėl papildomai skaičiuojama, kad 1 m</w:t>
      </w:r>
      <w:r w:rsidRPr="00E61CCB">
        <w:rPr>
          <w:rFonts w:ascii="Times New Roman" w:hAnsi="Times New Roman" w:cs="Times New Roman"/>
          <w:sz w:val="24"/>
          <w:szCs w:val="24"/>
          <w:vertAlign w:val="superscript"/>
        </w:rPr>
        <w:t>3</w:t>
      </w:r>
      <w:r w:rsidRPr="00E61CCB">
        <w:rPr>
          <w:rFonts w:ascii="Times New Roman" w:hAnsi="Times New Roman" w:cs="Times New Roman"/>
          <w:sz w:val="24"/>
          <w:szCs w:val="24"/>
        </w:rPr>
        <w:t xml:space="preserve"> </w:t>
      </w:r>
      <w:r w:rsidR="006B572B">
        <w:rPr>
          <w:rFonts w:ascii="Times New Roman" w:hAnsi="Times New Roman" w:cs="Times New Roman"/>
          <w:sz w:val="24"/>
          <w:szCs w:val="24"/>
        </w:rPr>
        <w:t>remontuoti</w:t>
      </w:r>
      <w:r w:rsidRPr="00E61CCB">
        <w:rPr>
          <w:rFonts w:ascii="Times New Roman" w:hAnsi="Times New Roman" w:cs="Times New Roman"/>
          <w:sz w:val="24"/>
          <w:szCs w:val="24"/>
        </w:rPr>
        <w:t xml:space="preserve"> bus skiriama </w:t>
      </w:r>
      <w:r>
        <w:rPr>
          <w:rFonts w:ascii="Times New Roman" w:hAnsi="Times New Roman" w:cs="Times New Roman"/>
          <w:sz w:val="24"/>
          <w:szCs w:val="24"/>
        </w:rPr>
        <w:t>5</w:t>
      </w:r>
      <w:r w:rsidRPr="00E61CCB">
        <w:rPr>
          <w:rFonts w:ascii="Times New Roman" w:hAnsi="Times New Roman" w:cs="Times New Roman"/>
          <w:sz w:val="24"/>
          <w:szCs w:val="24"/>
        </w:rPr>
        <w:t xml:space="preserve">0 Eur. Bendras nuomojamas ir </w:t>
      </w:r>
      <w:r w:rsidR="006B572B">
        <w:rPr>
          <w:rFonts w:ascii="Times New Roman" w:hAnsi="Times New Roman" w:cs="Times New Roman"/>
          <w:sz w:val="24"/>
          <w:szCs w:val="24"/>
        </w:rPr>
        <w:t>remontuojamas</w:t>
      </w:r>
      <w:r w:rsidRPr="00E61CCB">
        <w:rPr>
          <w:rFonts w:ascii="Times New Roman" w:hAnsi="Times New Roman" w:cs="Times New Roman"/>
          <w:sz w:val="24"/>
          <w:szCs w:val="24"/>
        </w:rPr>
        <w:t xml:space="preserve"> plotas imamas ka</w:t>
      </w:r>
      <w:r>
        <w:rPr>
          <w:rFonts w:ascii="Times New Roman" w:hAnsi="Times New Roman" w:cs="Times New Roman"/>
          <w:sz w:val="24"/>
          <w:szCs w:val="24"/>
        </w:rPr>
        <w:t xml:space="preserve">ip ir Alternatyvos Nr. 1 atveju – </w:t>
      </w:r>
      <w:r w:rsidR="001A3C6B">
        <w:rPr>
          <w:rFonts w:ascii="Times New Roman" w:hAnsi="Times New Roman" w:cs="Times New Roman"/>
          <w:sz w:val="24"/>
          <w:szCs w:val="24"/>
        </w:rPr>
        <w:t>840</w:t>
      </w:r>
      <w:r>
        <w:rPr>
          <w:rFonts w:ascii="Times New Roman" w:hAnsi="Times New Roman" w:cs="Times New Roman"/>
          <w:sz w:val="24"/>
          <w:szCs w:val="24"/>
        </w:rPr>
        <w:t xml:space="preserve">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1A3C6B">
        <w:rPr>
          <w:rFonts w:ascii="Times New Roman" w:hAnsi="Times New Roman" w:cs="Times New Roman"/>
          <w:sz w:val="24"/>
          <w:szCs w:val="24"/>
        </w:rPr>
        <w:t>3 360</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
    <w:p w14:paraId="5E001B80" w14:textId="77777777" w:rsidR="00736728" w:rsidRPr="000D0722" w:rsidRDefault="000D0722" w:rsidP="009361A8">
      <w:pPr>
        <w:spacing w:before="120" w:after="120" w:line="240" w:lineRule="auto"/>
        <w:rPr>
          <w:rFonts w:ascii="Times New Roman" w:hAnsi="Times New Roman" w:cs="Times New Roman"/>
          <w:sz w:val="20"/>
          <w:szCs w:val="20"/>
        </w:rPr>
      </w:pPr>
      <w:r>
        <w:rPr>
          <w:rFonts w:ascii="Times New Roman" w:hAnsi="Times New Roman" w:cs="Times New Roman"/>
          <w:b/>
          <w:sz w:val="20"/>
          <w:szCs w:val="20"/>
        </w:rPr>
        <w:t>2</w:t>
      </w:r>
      <w:r w:rsidR="000F07BC">
        <w:rPr>
          <w:rFonts w:ascii="Times New Roman" w:hAnsi="Times New Roman" w:cs="Times New Roman"/>
          <w:b/>
          <w:sz w:val="20"/>
          <w:szCs w:val="20"/>
        </w:rPr>
        <w:t>8</w:t>
      </w:r>
      <w:r>
        <w:rPr>
          <w:rFonts w:ascii="Times New Roman" w:hAnsi="Times New Roman" w:cs="Times New Roman"/>
          <w:b/>
          <w:sz w:val="20"/>
          <w:szCs w:val="20"/>
        </w:rPr>
        <w:t xml:space="preserve"> </w:t>
      </w:r>
      <w:r w:rsidR="00736728" w:rsidRPr="00736728">
        <w:rPr>
          <w:rFonts w:ascii="Times New Roman" w:hAnsi="Times New Roman" w:cs="Times New Roman"/>
          <w:b/>
          <w:sz w:val="20"/>
          <w:szCs w:val="20"/>
        </w:rPr>
        <w:t>lentelė.</w:t>
      </w:r>
      <w:r w:rsidR="00736728" w:rsidRPr="000D0722">
        <w:rPr>
          <w:rFonts w:ascii="Times New Roman" w:hAnsi="Times New Roman" w:cs="Times New Roman"/>
          <w:b/>
          <w:sz w:val="20"/>
          <w:szCs w:val="20"/>
        </w:rPr>
        <w:t xml:space="preserve"> </w:t>
      </w:r>
      <w:r w:rsidR="00736728" w:rsidRPr="000D0722">
        <w:rPr>
          <w:rFonts w:ascii="Times New Roman" w:hAnsi="Times New Roman" w:cs="Times New Roman"/>
          <w:sz w:val="20"/>
          <w:szCs w:val="20"/>
        </w:rPr>
        <w:t xml:space="preserve">Planuojamos alternatyvos Nr. 4 investicijos, Eur </w:t>
      </w:r>
    </w:p>
    <w:tbl>
      <w:tblPr>
        <w:tblW w:w="0" w:type="auto"/>
        <w:tblLook w:val="04A0" w:firstRow="1" w:lastRow="0" w:firstColumn="1" w:lastColumn="0" w:noHBand="0" w:noVBand="1"/>
      </w:tblPr>
      <w:tblGrid>
        <w:gridCol w:w="844"/>
        <w:gridCol w:w="6708"/>
        <w:gridCol w:w="1552"/>
      </w:tblGrid>
      <w:tr w:rsidR="00736728" w:rsidRPr="00736728" w14:paraId="365EA374" w14:textId="77777777" w:rsidTr="00A34C87">
        <w:trPr>
          <w:trHeight w:val="96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BDB76" w14:textId="77777777" w:rsidR="00736728" w:rsidRPr="00736728" w:rsidRDefault="00736728" w:rsidP="00111DDE">
            <w:pPr>
              <w:spacing w:after="0" w:line="240" w:lineRule="auto"/>
              <w:jc w:val="center"/>
              <w:rPr>
                <w:rFonts w:ascii="Times New Roman" w:hAnsi="Times New Roman" w:cs="Times New Roman"/>
                <w:b/>
                <w:bCs/>
                <w:sz w:val="20"/>
                <w:szCs w:val="20"/>
              </w:rPr>
            </w:pPr>
            <w:r w:rsidRPr="00736728">
              <w:rPr>
                <w:rFonts w:ascii="Times New Roman" w:hAnsi="Times New Roman" w:cs="Times New Roman"/>
                <w:b/>
                <w:bCs/>
                <w:sz w:val="20"/>
                <w:szCs w:val="20"/>
              </w:rPr>
              <w:t>Eil. Nr.</w:t>
            </w:r>
          </w:p>
        </w:tc>
        <w:tc>
          <w:tcPr>
            <w:tcW w:w="67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8F0F2A" w14:textId="77777777" w:rsidR="00736728" w:rsidRPr="00736728" w:rsidRDefault="00736728" w:rsidP="00111DDE">
            <w:pPr>
              <w:spacing w:after="0" w:line="240" w:lineRule="auto"/>
              <w:jc w:val="center"/>
              <w:rPr>
                <w:rFonts w:ascii="Times New Roman" w:hAnsi="Times New Roman" w:cs="Times New Roman"/>
                <w:b/>
                <w:bCs/>
                <w:sz w:val="20"/>
                <w:szCs w:val="20"/>
              </w:rPr>
            </w:pPr>
            <w:r w:rsidRPr="00736728">
              <w:rPr>
                <w:rFonts w:ascii="Times New Roman" w:hAnsi="Times New Roman" w:cs="Times New Roman"/>
                <w:b/>
                <w:bCs/>
                <w:sz w:val="20"/>
                <w:szCs w:val="20"/>
              </w:rPr>
              <w:t>Išlaidų eilutė</w:t>
            </w:r>
          </w:p>
        </w:tc>
        <w:tc>
          <w:tcPr>
            <w:tcW w:w="15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459B2C" w14:textId="77777777" w:rsidR="00736728" w:rsidRPr="00736728" w:rsidRDefault="00736728" w:rsidP="00111DDE">
            <w:pPr>
              <w:spacing w:after="0" w:line="240" w:lineRule="auto"/>
              <w:jc w:val="center"/>
              <w:rPr>
                <w:rFonts w:ascii="Times New Roman" w:hAnsi="Times New Roman" w:cs="Times New Roman"/>
                <w:b/>
                <w:bCs/>
                <w:sz w:val="20"/>
                <w:szCs w:val="20"/>
              </w:rPr>
            </w:pPr>
            <w:r w:rsidRPr="00736728">
              <w:rPr>
                <w:rFonts w:ascii="Times New Roman" w:hAnsi="Times New Roman" w:cs="Times New Roman"/>
                <w:b/>
                <w:bCs/>
                <w:sz w:val="20"/>
                <w:szCs w:val="20"/>
              </w:rPr>
              <w:t>Bendra suma,  Eur</w:t>
            </w:r>
          </w:p>
        </w:tc>
      </w:tr>
      <w:tr w:rsidR="00736728" w:rsidRPr="00736728" w14:paraId="48DAD750" w14:textId="77777777" w:rsidTr="00A34C87">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16305" w14:textId="77777777" w:rsidR="00736728" w:rsidRPr="00736728" w:rsidRDefault="00736728" w:rsidP="00111DDE">
            <w:pPr>
              <w:spacing w:after="0" w:line="240" w:lineRule="auto"/>
              <w:jc w:val="center"/>
              <w:rPr>
                <w:rFonts w:ascii="Times New Roman" w:hAnsi="Times New Roman" w:cs="Times New Roman"/>
                <w:sz w:val="20"/>
                <w:szCs w:val="20"/>
              </w:rPr>
            </w:pPr>
            <w:r w:rsidRPr="00736728">
              <w:rPr>
                <w:rFonts w:ascii="Times New Roman" w:hAnsi="Times New Roman" w:cs="Times New Roman"/>
                <w:sz w:val="20"/>
                <w:szCs w:val="20"/>
              </w:rPr>
              <w:t>1</w:t>
            </w:r>
          </w:p>
        </w:tc>
        <w:tc>
          <w:tcPr>
            <w:tcW w:w="6708" w:type="dxa"/>
            <w:tcBorders>
              <w:top w:val="nil"/>
              <w:left w:val="nil"/>
              <w:bottom w:val="single" w:sz="4" w:space="0" w:color="auto"/>
              <w:right w:val="single" w:sz="4" w:space="0" w:color="auto"/>
            </w:tcBorders>
            <w:shd w:val="clear" w:color="auto" w:fill="auto"/>
            <w:vAlign w:val="bottom"/>
            <w:hideMark/>
          </w:tcPr>
          <w:p w14:paraId="1B309468" w14:textId="77777777" w:rsidR="00736728" w:rsidRPr="00736728" w:rsidRDefault="006B572B" w:rsidP="00111DDE">
            <w:pPr>
              <w:spacing w:after="0" w:line="240" w:lineRule="auto"/>
              <w:rPr>
                <w:rFonts w:ascii="Times New Roman" w:hAnsi="Times New Roman" w:cs="Times New Roman"/>
                <w:sz w:val="20"/>
                <w:szCs w:val="20"/>
              </w:rPr>
            </w:pPr>
            <w:r>
              <w:rPr>
                <w:rFonts w:ascii="Times New Roman" w:hAnsi="Times New Roman" w:cs="Times New Roman"/>
                <w:sz w:val="20"/>
                <w:szCs w:val="20"/>
              </w:rPr>
              <w:t>Remonto</w:t>
            </w:r>
            <w:r w:rsidR="00736728" w:rsidRPr="00736728">
              <w:rPr>
                <w:rFonts w:ascii="Times New Roman" w:hAnsi="Times New Roman" w:cs="Times New Roman"/>
                <w:sz w:val="20"/>
                <w:szCs w:val="20"/>
              </w:rPr>
              <w:t xml:space="preserve"> darbai</w:t>
            </w:r>
          </w:p>
        </w:tc>
        <w:tc>
          <w:tcPr>
            <w:tcW w:w="1552" w:type="dxa"/>
            <w:tcBorders>
              <w:top w:val="nil"/>
              <w:left w:val="nil"/>
              <w:bottom w:val="single" w:sz="4" w:space="0" w:color="auto"/>
              <w:right w:val="single" w:sz="4" w:space="0" w:color="auto"/>
            </w:tcBorders>
            <w:shd w:val="clear" w:color="auto" w:fill="auto"/>
            <w:noWrap/>
            <w:vAlign w:val="bottom"/>
          </w:tcPr>
          <w:p w14:paraId="31BA083D" w14:textId="77777777" w:rsidR="00736728" w:rsidRPr="00736728" w:rsidRDefault="001A3C6B"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168 000</w:t>
            </w:r>
          </w:p>
        </w:tc>
      </w:tr>
      <w:tr w:rsidR="00736728" w:rsidRPr="00736728" w14:paraId="5A6F3060" w14:textId="77777777" w:rsidTr="00A34C87">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E82F906" w14:textId="77777777" w:rsidR="00736728" w:rsidRPr="00736728" w:rsidRDefault="00736728" w:rsidP="00111DDE">
            <w:pPr>
              <w:spacing w:after="0" w:line="240" w:lineRule="auto"/>
              <w:jc w:val="center"/>
              <w:rPr>
                <w:rFonts w:ascii="Times New Roman" w:hAnsi="Times New Roman" w:cs="Times New Roman"/>
                <w:sz w:val="20"/>
                <w:szCs w:val="20"/>
              </w:rPr>
            </w:pPr>
            <w:r w:rsidRPr="00736728">
              <w:rPr>
                <w:rFonts w:ascii="Times New Roman" w:hAnsi="Times New Roman" w:cs="Times New Roman"/>
                <w:sz w:val="20"/>
                <w:szCs w:val="20"/>
              </w:rPr>
              <w:t>2</w:t>
            </w:r>
          </w:p>
        </w:tc>
        <w:tc>
          <w:tcPr>
            <w:tcW w:w="6708" w:type="dxa"/>
            <w:tcBorders>
              <w:top w:val="nil"/>
              <w:left w:val="nil"/>
              <w:bottom w:val="single" w:sz="4" w:space="0" w:color="auto"/>
              <w:right w:val="single" w:sz="4" w:space="0" w:color="auto"/>
            </w:tcBorders>
            <w:shd w:val="clear" w:color="auto" w:fill="auto"/>
            <w:vAlign w:val="bottom"/>
          </w:tcPr>
          <w:p w14:paraId="5198104E" w14:textId="77777777" w:rsidR="00736728" w:rsidRPr="00736728" w:rsidRDefault="00736728" w:rsidP="00BB1324">
            <w:pPr>
              <w:spacing w:after="0" w:line="240" w:lineRule="auto"/>
              <w:rPr>
                <w:rFonts w:ascii="Times New Roman" w:hAnsi="Times New Roman" w:cs="Times New Roman"/>
                <w:sz w:val="20"/>
                <w:szCs w:val="20"/>
              </w:rPr>
            </w:pPr>
            <w:r w:rsidRPr="00736728">
              <w:rPr>
                <w:rFonts w:ascii="Times New Roman" w:hAnsi="Times New Roman" w:cs="Times New Roman"/>
                <w:sz w:val="20"/>
                <w:szCs w:val="20"/>
              </w:rPr>
              <w:t>Projektavimo darbai (projekto parengimas, vykdymo priežiūra, projekto ekspertizė)</w:t>
            </w:r>
          </w:p>
        </w:tc>
        <w:tc>
          <w:tcPr>
            <w:tcW w:w="1552" w:type="dxa"/>
            <w:tcBorders>
              <w:top w:val="nil"/>
              <w:left w:val="nil"/>
              <w:bottom w:val="single" w:sz="4" w:space="0" w:color="auto"/>
              <w:right w:val="single" w:sz="4" w:space="0" w:color="auto"/>
            </w:tcBorders>
            <w:shd w:val="clear" w:color="auto" w:fill="auto"/>
            <w:noWrap/>
            <w:vAlign w:val="bottom"/>
          </w:tcPr>
          <w:p w14:paraId="51B651DB" w14:textId="77777777" w:rsidR="00736728" w:rsidRPr="00736728" w:rsidRDefault="00297D54" w:rsidP="00111DDE">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13</w:t>
            </w:r>
            <w:r>
              <w:rPr>
                <w:rFonts w:ascii="Times New Roman" w:hAnsi="Times New Roman" w:cs="Times New Roman"/>
                <w:sz w:val="20"/>
                <w:szCs w:val="20"/>
              </w:rPr>
              <w:t xml:space="preserve"> </w:t>
            </w:r>
            <w:r w:rsidRPr="00297D54">
              <w:rPr>
                <w:rFonts w:ascii="Times New Roman" w:hAnsi="Times New Roman" w:cs="Times New Roman"/>
                <w:sz w:val="20"/>
                <w:szCs w:val="20"/>
              </w:rPr>
              <w:t>440</w:t>
            </w:r>
          </w:p>
        </w:tc>
      </w:tr>
      <w:tr w:rsidR="00736728" w:rsidRPr="00736728" w14:paraId="40A859EC" w14:textId="77777777" w:rsidTr="00A34C87">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9FA957" w14:textId="77777777" w:rsidR="00736728" w:rsidRPr="00736728" w:rsidRDefault="00736728" w:rsidP="00111DDE">
            <w:pPr>
              <w:spacing w:after="0" w:line="240" w:lineRule="auto"/>
              <w:jc w:val="center"/>
              <w:rPr>
                <w:rFonts w:ascii="Times New Roman" w:hAnsi="Times New Roman" w:cs="Times New Roman"/>
                <w:sz w:val="20"/>
                <w:szCs w:val="20"/>
              </w:rPr>
            </w:pPr>
            <w:r w:rsidRPr="00736728">
              <w:rPr>
                <w:rFonts w:ascii="Times New Roman" w:hAnsi="Times New Roman" w:cs="Times New Roman"/>
                <w:sz w:val="20"/>
                <w:szCs w:val="20"/>
              </w:rPr>
              <w:t>4</w:t>
            </w:r>
          </w:p>
        </w:tc>
        <w:tc>
          <w:tcPr>
            <w:tcW w:w="6708" w:type="dxa"/>
            <w:tcBorders>
              <w:top w:val="nil"/>
              <w:left w:val="nil"/>
              <w:bottom w:val="single" w:sz="4" w:space="0" w:color="auto"/>
              <w:right w:val="single" w:sz="4" w:space="0" w:color="auto"/>
            </w:tcBorders>
            <w:shd w:val="clear" w:color="auto" w:fill="auto"/>
            <w:vAlign w:val="bottom"/>
            <w:hideMark/>
          </w:tcPr>
          <w:p w14:paraId="66305FF8" w14:textId="77777777" w:rsidR="00736728" w:rsidRPr="00736728" w:rsidRDefault="00736728" w:rsidP="00111DDE">
            <w:pPr>
              <w:spacing w:after="0" w:line="240" w:lineRule="auto"/>
              <w:rPr>
                <w:rFonts w:ascii="Times New Roman" w:hAnsi="Times New Roman" w:cs="Times New Roman"/>
                <w:sz w:val="20"/>
                <w:szCs w:val="20"/>
              </w:rPr>
            </w:pPr>
            <w:r w:rsidRPr="00736728">
              <w:rPr>
                <w:rFonts w:ascii="Times New Roman" w:hAnsi="Times New Roman" w:cs="Times New Roman"/>
                <w:sz w:val="20"/>
                <w:szCs w:val="20"/>
              </w:rPr>
              <w:t>Užsakovo rezervas</w:t>
            </w:r>
          </w:p>
        </w:tc>
        <w:tc>
          <w:tcPr>
            <w:tcW w:w="1552" w:type="dxa"/>
            <w:tcBorders>
              <w:top w:val="nil"/>
              <w:left w:val="nil"/>
              <w:bottom w:val="single" w:sz="4" w:space="0" w:color="auto"/>
              <w:right w:val="single" w:sz="4" w:space="0" w:color="auto"/>
            </w:tcBorders>
            <w:shd w:val="clear" w:color="auto" w:fill="auto"/>
            <w:noWrap/>
            <w:vAlign w:val="bottom"/>
          </w:tcPr>
          <w:p w14:paraId="68DEA68D" w14:textId="77777777" w:rsidR="00736728" w:rsidRPr="00736728" w:rsidRDefault="00297D54" w:rsidP="00111DDE">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16</w:t>
            </w:r>
            <w:r>
              <w:rPr>
                <w:rFonts w:ascii="Times New Roman" w:hAnsi="Times New Roman" w:cs="Times New Roman"/>
                <w:sz w:val="20"/>
                <w:szCs w:val="20"/>
              </w:rPr>
              <w:t xml:space="preserve"> </w:t>
            </w:r>
            <w:r w:rsidRPr="00297D54">
              <w:rPr>
                <w:rFonts w:ascii="Times New Roman" w:hAnsi="Times New Roman" w:cs="Times New Roman"/>
                <w:sz w:val="20"/>
                <w:szCs w:val="20"/>
              </w:rPr>
              <w:t>800</w:t>
            </w:r>
          </w:p>
        </w:tc>
      </w:tr>
      <w:tr w:rsidR="00736728" w:rsidRPr="00736728" w14:paraId="1C7AAEC9" w14:textId="77777777" w:rsidTr="00A34C87">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8E7F64" w14:textId="77777777" w:rsidR="00736728" w:rsidRPr="00736728" w:rsidRDefault="00736728" w:rsidP="00111DDE">
            <w:pPr>
              <w:spacing w:after="0" w:line="240" w:lineRule="auto"/>
              <w:rPr>
                <w:rFonts w:ascii="Times New Roman" w:hAnsi="Times New Roman" w:cs="Times New Roman"/>
                <w:sz w:val="20"/>
                <w:szCs w:val="20"/>
              </w:rPr>
            </w:pPr>
            <w:r w:rsidRPr="00736728">
              <w:rPr>
                <w:rFonts w:ascii="Times New Roman" w:hAnsi="Times New Roman" w:cs="Times New Roman"/>
                <w:sz w:val="20"/>
                <w:szCs w:val="20"/>
              </w:rPr>
              <w:t> </w:t>
            </w:r>
          </w:p>
        </w:tc>
        <w:tc>
          <w:tcPr>
            <w:tcW w:w="6708" w:type="dxa"/>
            <w:tcBorders>
              <w:top w:val="nil"/>
              <w:left w:val="nil"/>
              <w:bottom w:val="single" w:sz="4" w:space="0" w:color="auto"/>
              <w:right w:val="single" w:sz="4" w:space="0" w:color="auto"/>
            </w:tcBorders>
            <w:shd w:val="clear" w:color="auto" w:fill="auto"/>
            <w:vAlign w:val="bottom"/>
            <w:hideMark/>
          </w:tcPr>
          <w:p w14:paraId="16B9CBD7" w14:textId="77777777" w:rsidR="00736728" w:rsidRPr="00736728" w:rsidRDefault="00736728" w:rsidP="00111DDE">
            <w:pPr>
              <w:spacing w:after="0" w:line="240" w:lineRule="auto"/>
              <w:jc w:val="right"/>
              <w:rPr>
                <w:rFonts w:ascii="Times New Roman" w:hAnsi="Times New Roman" w:cs="Times New Roman"/>
                <w:b/>
                <w:bCs/>
                <w:sz w:val="20"/>
                <w:szCs w:val="20"/>
              </w:rPr>
            </w:pPr>
            <w:r w:rsidRPr="00736728">
              <w:rPr>
                <w:rFonts w:ascii="Times New Roman" w:hAnsi="Times New Roman" w:cs="Times New Roman"/>
                <w:b/>
                <w:bCs/>
                <w:sz w:val="20"/>
                <w:szCs w:val="20"/>
              </w:rPr>
              <w:t>IŠ VISO:</w:t>
            </w:r>
          </w:p>
        </w:tc>
        <w:tc>
          <w:tcPr>
            <w:tcW w:w="1552" w:type="dxa"/>
            <w:tcBorders>
              <w:top w:val="nil"/>
              <w:left w:val="nil"/>
              <w:bottom w:val="single" w:sz="4" w:space="0" w:color="auto"/>
              <w:right w:val="single" w:sz="4" w:space="0" w:color="auto"/>
            </w:tcBorders>
            <w:shd w:val="clear" w:color="auto" w:fill="auto"/>
            <w:noWrap/>
            <w:vAlign w:val="bottom"/>
          </w:tcPr>
          <w:p w14:paraId="70CDA688" w14:textId="77777777" w:rsidR="00736728" w:rsidRPr="00736728" w:rsidRDefault="00297D54" w:rsidP="00D061CC">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198 240</w:t>
            </w:r>
          </w:p>
        </w:tc>
      </w:tr>
    </w:tbl>
    <w:p w14:paraId="299026C5" w14:textId="77777777" w:rsidR="00E61CCB" w:rsidRPr="00E61CCB" w:rsidRDefault="00E61CCB" w:rsidP="009361A8">
      <w:pPr>
        <w:spacing w:before="120" w:after="120" w:line="240" w:lineRule="auto"/>
        <w:jc w:val="both"/>
        <w:rPr>
          <w:rFonts w:ascii="Times New Roman" w:hAnsi="Times New Roman" w:cs="Times New Roman"/>
          <w:sz w:val="24"/>
          <w:szCs w:val="24"/>
        </w:rPr>
      </w:pPr>
    </w:p>
    <w:p w14:paraId="1A2C0D90" w14:textId="77777777" w:rsidR="00736728" w:rsidRPr="00736728" w:rsidRDefault="00736728" w:rsidP="009361A8">
      <w:pPr>
        <w:spacing w:before="120" w:after="120" w:line="240" w:lineRule="auto"/>
        <w:ind w:firstLine="720"/>
        <w:jc w:val="both"/>
        <w:rPr>
          <w:rFonts w:ascii="Times New Roman" w:hAnsi="Times New Roman" w:cs="Times New Roman"/>
          <w:sz w:val="24"/>
          <w:szCs w:val="24"/>
        </w:rPr>
      </w:pPr>
      <w:r w:rsidRPr="00736728">
        <w:rPr>
          <w:rFonts w:ascii="Times New Roman" w:hAnsi="Times New Roman" w:cs="Times New Roman"/>
          <w:sz w:val="24"/>
          <w:szCs w:val="24"/>
        </w:rPr>
        <w:t xml:space="preserve">Didžioji dalis investicijų – 92 proc. – įgyvendinant Alternatyvą Nr. </w:t>
      </w:r>
      <w:r w:rsidR="002D591B">
        <w:rPr>
          <w:rFonts w:ascii="Times New Roman" w:hAnsi="Times New Roman" w:cs="Times New Roman"/>
          <w:sz w:val="24"/>
          <w:szCs w:val="24"/>
        </w:rPr>
        <w:t>4</w:t>
      </w:r>
      <w:r w:rsidRPr="00736728">
        <w:rPr>
          <w:rFonts w:ascii="Times New Roman" w:hAnsi="Times New Roman" w:cs="Times New Roman"/>
          <w:sz w:val="24"/>
          <w:szCs w:val="24"/>
        </w:rPr>
        <w:t xml:space="preserve"> būtų skirta </w:t>
      </w:r>
      <w:r w:rsidR="002D591B">
        <w:rPr>
          <w:rFonts w:ascii="Times New Roman" w:hAnsi="Times New Roman" w:cs="Times New Roman"/>
          <w:sz w:val="24"/>
          <w:szCs w:val="24"/>
        </w:rPr>
        <w:t xml:space="preserve">išnuomoto </w:t>
      </w:r>
      <w:r w:rsidRPr="00736728">
        <w:rPr>
          <w:rFonts w:ascii="Times New Roman" w:hAnsi="Times New Roman" w:cs="Times New Roman"/>
          <w:sz w:val="24"/>
          <w:szCs w:val="24"/>
        </w:rPr>
        <w:t>pastat</w:t>
      </w:r>
      <w:r w:rsidR="002D591B">
        <w:rPr>
          <w:rFonts w:ascii="Times New Roman" w:hAnsi="Times New Roman" w:cs="Times New Roman"/>
          <w:sz w:val="24"/>
          <w:szCs w:val="24"/>
        </w:rPr>
        <w:t>o</w:t>
      </w:r>
      <w:r w:rsidRPr="00736728">
        <w:rPr>
          <w:rFonts w:ascii="Times New Roman" w:hAnsi="Times New Roman" w:cs="Times New Roman"/>
          <w:sz w:val="24"/>
          <w:szCs w:val="24"/>
        </w:rPr>
        <w:t xml:space="preserve"> </w:t>
      </w:r>
      <w:r w:rsidR="006B572B">
        <w:rPr>
          <w:rFonts w:ascii="Times New Roman" w:hAnsi="Times New Roman" w:cs="Times New Roman"/>
          <w:sz w:val="24"/>
          <w:szCs w:val="24"/>
        </w:rPr>
        <w:t>remonto</w:t>
      </w:r>
      <w:r w:rsidRPr="00736728">
        <w:rPr>
          <w:rFonts w:ascii="Times New Roman" w:hAnsi="Times New Roman" w:cs="Times New Roman"/>
          <w:sz w:val="24"/>
          <w:szCs w:val="24"/>
        </w:rPr>
        <w:t xml:space="preserve"> darbams.</w:t>
      </w:r>
    </w:p>
    <w:p w14:paraId="2711176B" w14:textId="77777777" w:rsidR="00043121" w:rsidRPr="000D08E9" w:rsidRDefault="00043121" w:rsidP="009361A8">
      <w:pPr>
        <w:spacing w:before="120" w:after="120" w:line="240" w:lineRule="auto"/>
        <w:ind w:firstLine="720"/>
        <w:jc w:val="both"/>
        <w:rPr>
          <w:rFonts w:ascii="Times New Roman" w:hAnsi="Times New Roman" w:cs="Times New Roman"/>
          <w:sz w:val="24"/>
          <w:szCs w:val="24"/>
        </w:rPr>
      </w:pPr>
      <w:r w:rsidRPr="000D08E9">
        <w:rPr>
          <w:rFonts w:ascii="Times New Roman" w:hAnsi="Times New Roman" w:cs="Times New Roman"/>
          <w:sz w:val="24"/>
          <w:szCs w:val="24"/>
        </w:rPr>
        <w:t>Planuojama p</w:t>
      </w:r>
      <w:r>
        <w:rPr>
          <w:rFonts w:ascii="Times New Roman" w:hAnsi="Times New Roman" w:cs="Times New Roman"/>
          <w:sz w:val="24"/>
          <w:szCs w:val="24"/>
        </w:rPr>
        <w:t>rojekto įgyvendinimo trukmė – 36</w:t>
      </w:r>
      <w:r w:rsidRPr="000D08E9">
        <w:rPr>
          <w:rFonts w:ascii="Times New Roman" w:hAnsi="Times New Roman" w:cs="Times New Roman"/>
          <w:sz w:val="24"/>
          <w:szCs w:val="24"/>
        </w:rPr>
        <w:t xml:space="preserve"> mėn. Sekančioje lentelėje pateikiamas investicijų išsidėstymas per projekto įgyvendinimo laikotarpį. </w:t>
      </w:r>
    </w:p>
    <w:p w14:paraId="55BC2FFF" w14:textId="77777777" w:rsidR="00111DDE" w:rsidRPr="00AA309A" w:rsidRDefault="00111DDE" w:rsidP="009361A8">
      <w:pPr>
        <w:spacing w:before="120" w:after="120" w:line="240" w:lineRule="auto"/>
        <w:rPr>
          <w:rFonts w:ascii="Times New Roman" w:hAnsi="Times New Roman" w:cs="Times New Roman"/>
          <w:sz w:val="20"/>
          <w:szCs w:val="20"/>
        </w:rPr>
      </w:pPr>
    </w:p>
    <w:p w14:paraId="2F8A3875" w14:textId="77777777" w:rsidR="00043121" w:rsidRPr="000D0722" w:rsidRDefault="000D0722"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2</w:t>
      </w:r>
      <w:r w:rsidR="000F07BC">
        <w:rPr>
          <w:rFonts w:ascii="Times New Roman" w:hAnsi="Times New Roman" w:cs="Times New Roman"/>
          <w:b/>
          <w:sz w:val="20"/>
          <w:szCs w:val="20"/>
        </w:rPr>
        <w:t>9</w:t>
      </w:r>
      <w:r>
        <w:rPr>
          <w:rFonts w:ascii="Times New Roman" w:hAnsi="Times New Roman" w:cs="Times New Roman"/>
          <w:b/>
          <w:sz w:val="20"/>
          <w:szCs w:val="20"/>
        </w:rPr>
        <w:t xml:space="preserve"> </w:t>
      </w:r>
      <w:r w:rsidR="00043121" w:rsidRPr="00AA309A">
        <w:rPr>
          <w:rFonts w:ascii="Times New Roman" w:hAnsi="Times New Roman" w:cs="Times New Roman"/>
          <w:b/>
          <w:sz w:val="20"/>
          <w:szCs w:val="20"/>
        </w:rPr>
        <w:t>lentelė.</w:t>
      </w:r>
      <w:r w:rsidR="00043121" w:rsidRPr="000D0722">
        <w:rPr>
          <w:rFonts w:ascii="Times New Roman" w:hAnsi="Times New Roman" w:cs="Times New Roman"/>
          <w:b/>
          <w:sz w:val="20"/>
          <w:szCs w:val="20"/>
        </w:rPr>
        <w:t xml:space="preserve"> </w:t>
      </w:r>
      <w:r w:rsidR="00043121" w:rsidRPr="000D0722">
        <w:rPr>
          <w:rFonts w:ascii="Times New Roman" w:hAnsi="Times New Roman" w:cs="Times New Roman"/>
          <w:sz w:val="20"/>
          <w:szCs w:val="20"/>
        </w:rPr>
        <w:t xml:space="preserve">Planuojamas alternatyvos Nr. </w:t>
      </w:r>
      <w:r w:rsidR="00396745" w:rsidRPr="000D0722">
        <w:rPr>
          <w:rFonts w:ascii="Times New Roman" w:hAnsi="Times New Roman" w:cs="Times New Roman"/>
          <w:sz w:val="20"/>
          <w:szCs w:val="20"/>
        </w:rPr>
        <w:t>4</w:t>
      </w:r>
      <w:r w:rsidR="00043121" w:rsidRPr="000D0722">
        <w:rPr>
          <w:rFonts w:ascii="Times New Roman" w:hAnsi="Times New Roman" w:cs="Times New Roman"/>
          <w:sz w:val="20"/>
          <w:szCs w:val="20"/>
        </w:rPr>
        <w:t xml:space="preserve"> investicijų išsidėstymas laike, Eur</w:t>
      </w:r>
      <w:r w:rsidR="00043121" w:rsidRPr="000D0722">
        <w:rPr>
          <w:rFonts w:ascii="Times New Roman" w:hAnsi="Times New Roman" w:cs="Times New Roman"/>
          <w:b/>
          <w:sz w:val="20"/>
          <w:szCs w:val="20"/>
        </w:rPr>
        <w:t xml:space="preserve"> </w:t>
      </w:r>
    </w:p>
    <w:tbl>
      <w:tblPr>
        <w:tblW w:w="5000" w:type="pct"/>
        <w:jc w:val="center"/>
        <w:tblLook w:val="04A0" w:firstRow="1" w:lastRow="0" w:firstColumn="1" w:lastColumn="0" w:noHBand="0" w:noVBand="1"/>
      </w:tblPr>
      <w:tblGrid>
        <w:gridCol w:w="643"/>
        <w:gridCol w:w="3007"/>
        <w:gridCol w:w="1424"/>
        <w:gridCol w:w="1424"/>
        <w:gridCol w:w="1424"/>
        <w:gridCol w:w="1422"/>
      </w:tblGrid>
      <w:tr w:rsidR="00043121" w:rsidRPr="00BE2447" w14:paraId="415CDEE2" w14:textId="77777777" w:rsidTr="00743643">
        <w:trPr>
          <w:trHeight w:val="480"/>
          <w:jc w:val="center"/>
        </w:trPr>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4ACC7" w14:textId="77777777" w:rsidR="00043121" w:rsidRPr="00BE2447" w:rsidRDefault="00043121"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Eil. Nr.</w:t>
            </w:r>
          </w:p>
        </w:tc>
        <w:tc>
          <w:tcPr>
            <w:tcW w:w="16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854B0D" w14:textId="77777777" w:rsidR="00043121" w:rsidRPr="00BE2447" w:rsidRDefault="00043121"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Išlaidų eilutė</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9CF5C2" w14:textId="77777777" w:rsidR="00043121" w:rsidRPr="00BE2447" w:rsidRDefault="00043121"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1 m.</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8CEA9E" w14:textId="77777777" w:rsidR="00043121" w:rsidRPr="00BE2447" w:rsidRDefault="00043121"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2 m.</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1192C2" w14:textId="77777777" w:rsidR="00043121" w:rsidRPr="00BE2447" w:rsidRDefault="00043121"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3 m.</w:t>
            </w:r>
          </w:p>
        </w:tc>
        <w:tc>
          <w:tcPr>
            <w:tcW w:w="7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37CA68" w14:textId="77777777" w:rsidR="00043121" w:rsidRPr="00BE2447" w:rsidRDefault="00043121"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VISO, Eur</w:t>
            </w:r>
          </w:p>
        </w:tc>
      </w:tr>
      <w:tr w:rsidR="00043121" w:rsidRPr="00BE2447" w14:paraId="0AE0501F" w14:textId="77777777" w:rsidTr="00396745">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22DF5B8C" w14:textId="77777777" w:rsidR="00043121" w:rsidRPr="00BE2447" w:rsidRDefault="00043121" w:rsidP="00111DDE">
            <w:pPr>
              <w:spacing w:after="0" w:line="240" w:lineRule="auto"/>
              <w:jc w:val="center"/>
              <w:rPr>
                <w:rFonts w:ascii="Times New Roman" w:hAnsi="Times New Roman" w:cs="Times New Roman"/>
                <w:sz w:val="20"/>
                <w:szCs w:val="20"/>
              </w:rPr>
            </w:pPr>
            <w:r w:rsidRPr="00BE2447">
              <w:rPr>
                <w:rFonts w:ascii="Times New Roman" w:hAnsi="Times New Roman" w:cs="Times New Roman"/>
                <w:sz w:val="20"/>
                <w:szCs w:val="20"/>
              </w:rPr>
              <w:t>1</w:t>
            </w:r>
          </w:p>
        </w:tc>
        <w:tc>
          <w:tcPr>
            <w:tcW w:w="1609" w:type="pct"/>
            <w:tcBorders>
              <w:top w:val="nil"/>
              <w:left w:val="nil"/>
              <w:bottom w:val="single" w:sz="4" w:space="0" w:color="auto"/>
              <w:right w:val="single" w:sz="4" w:space="0" w:color="auto"/>
            </w:tcBorders>
            <w:shd w:val="clear" w:color="auto" w:fill="auto"/>
            <w:vAlign w:val="bottom"/>
            <w:hideMark/>
          </w:tcPr>
          <w:p w14:paraId="6DC7BC5C" w14:textId="77777777" w:rsidR="00043121" w:rsidRPr="00BE2447" w:rsidRDefault="00043121"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Rekonstrukcijos darbai</w:t>
            </w:r>
          </w:p>
        </w:tc>
        <w:tc>
          <w:tcPr>
            <w:tcW w:w="762" w:type="pct"/>
            <w:tcBorders>
              <w:top w:val="nil"/>
              <w:left w:val="nil"/>
              <w:bottom w:val="single" w:sz="4" w:space="0" w:color="auto"/>
              <w:right w:val="single" w:sz="4" w:space="0" w:color="auto"/>
            </w:tcBorders>
            <w:shd w:val="clear" w:color="auto" w:fill="auto"/>
            <w:noWrap/>
            <w:vAlign w:val="bottom"/>
          </w:tcPr>
          <w:p w14:paraId="2291FF99" w14:textId="77777777" w:rsidR="00043121" w:rsidRPr="00BE2447" w:rsidRDefault="00043121"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560752E4" w14:textId="77777777" w:rsidR="00043121" w:rsidRPr="00BE2447" w:rsidRDefault="00297D54"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88 000</w:t>
            </w:r>
          </w:p>
        </w:tc>
        <w:tc>
          <w:tcPr>
            <w:tcW w:w="762" w:type="pct"/>
            <w:tcBorders>
              <w:top w:val="nil"/>
              <w:left w:val="nil"/>
              <w:bottom w:val="single" w:sz="4" w:space="0" w:color="auto"/>
              <w:right w:val="single" w:sz="4" w:space="0" w:color="auto"/>
            </w:tcBorders>
            <w:shd w:val="clear" w:color="auto" w:fill="auto"/>
            <w:noWrap/>
            <w:vAlign w:val="bottom"/>
          </w:tcPr>
          <w:p w14:paraId="7203EB83" w14:textId="77777777" w:rsidR="00043121" w:rsidRPr="00BE2447" w:rsidRDefault="00297D54"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80  000</w:t>
            </w:r>
          </w:p>
        </w:tc>
        <w:tc>
          <w:tcPr>
            <w:tcW w:w="761" w:type="pct"/>
            <w:tcBorders>
              <w:top w:val="nil"/>
              <w:left w:val="nil"/>
              <w:bottom w:val="single" w:sz="4" w:space="0" w:color="auto"/>
              <w:right w:val="single" w:sz="4" w:space="0" w:color="auto"/>
            </w:tcBorders>
            <w:shd w:val="clear" w:color="auto" w:fill="auto"/>
            <w:noWrap/>
            <w:vAlign w:val="bottom"/>
          </w:tcPr>
          <w:p w14:paraId="1B6EF601" w14:textId="77777777" w:rsidR="00043121" w:rsidRPr="00BE2447" w:rsidRDefault="00297D54"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168 000</w:t>
            </w:r>
          </w:p>
        </w:tc>
      </w:tr>
      <w:tr w:rsidR="00043121" w:rsidRPr="00BE2447" w14:paraId="382D6005" w14:textId="77777777" w:rsidTr="00396745">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5A6E5AE0" w14:textId="77777777" w:rsidR="00043121" w:rsidRPr="00BE2447" w:rsidRDefault="00043121" w:rsidP="00111DDE">
            <w:pPr>
              <w:spacing w:after="0" w:line="240" w:lineRule="auto"/>
              <w:jc w:val="center"/>
              <w:rPr>
                <w:rFonts w:ascii="Times New Roman" w:hAnsi="Times New Roman" w:cs="Times New Roman"/>
                <w:sz w:val="20"/>
                <w:szCs w:val="20"/>
              </w:rPr>
            </w:pPr>
            <w:r w:rsidRPr="00BE2447">
              <w:rPr>
                <w:rFonts w:ascii="Times New Roman" w:hAnsi="Times New Roman" w:cs="Times New Roman"/>
                <w:sz w:val="20"/>
                <w:szCs w:val="20"/>
              </w:rPr>
              <w:t>2</w:t>
            </w:r>
          </w:p>
        </w:tc>
        <w:tc>
          <w:tcPr>
            <w:tcW w:w="1609" w:type="pct"/>
            <w:tcBorders>
              <w:top w:val="nil"/>
              <w:left w:val="nil"/>
              <w:bottom w:val="single" w:sz="4" w:space="0" w:color="auto"/>
              <w:right w:val="single" w:sz="4" w:space="0" w:color="auto"/>
            </w:tcBorders>
            <w:shd w:val="clear" w:color="auto" w:fill="auto"/>
            <w:vAlign w:val="bottom"/>
            <w:hideMark/>
          </w:tcPr>
          <w:p w14:paraId="56A12442" w14:textId="77777777" w:rsidR="00043121" w:rsidRPr="00BE2447" w:rsidRDefault="00043121"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Projekto parengimas</w:t>
            </w:r>
          </w:p>
        </w:tc>
        <w:tc>
          <w:tcPr>
            <w:tcW w:w="762" w:type="pct"/>
            <w:tcBorders>
              <w:top w:val="nil"/>
              <w:left w:val="nil"/>
              <w:bottom w:val="single" w:sz="4" w:space="0" w:color="auto"/>
              <w:right w:val="single" w:sz="4" w:space="0" w:color="auto"/>
            </w:tcBorders>
            <w:shd w:val="clear" w:color="auto" w:fill="auto"/>
            <w:noWrap/>
            <w:vAlign w:val="bottom"/>
          </w:tcPr>
          <w:p w14:paraId="7EF8CC7E" w14:textId="77777777" w:rsidR="00043121" w:rsidRPr="00BE2447" w:rsidRDefault="00297D54" w:rsidP="00111DDE">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12</w:t>
            </w:r>
            <w:r>
              <w:rPr>
                <w:rFonts w:ascii="Times New Roman" w:hAnsi="Times New Roman" w:cs="Times New Roman"/>
                <w:sz w:val="20"/>
                <w:szCs w:val="20"/>
              </w:rPr>
              <w:t xml:space="preserve"> </w:t>
            </w:r>
            <w:r w:rsidR="00E6402D">
              <w:rPr>
                <w:rFonts w:ascii="Times New Roman" w:hAnsi="Times New Roman" w:cs="Times New Roman"/>
                <w:sz w:val="20"/>
                <w:szCs w:val="20"/>
              </w:rPr>
              <w:t>230,</w:t>
            </w:r>
            <w:r w:rsidRPr="00297D54">
              <w:rPr>
                <w:rFonts w:ascii="Times New Roman" w:hAnsi="Times New Roman" w:cs="Times New Roman"/>
                <w:sz w:val="20"/>
                <w:szCs w:val="20"/>
              </w:rPr>
              <w:t>4</w:t>
            </w:r>
          </w:p>
        </w:tc>
        <w:tc>
          <w:tcPr>
            <w:tcW w:w="762" w:type="pct"/>
            <w:tcBorders>
              <w:top w:val="nil"/>
              <w:left w:val="nil"/>
              <w:bottom w:val="single" w:sz="4" w:space="0" w:color="auto"/>
              <w:right w:val="single" w:sz="4" w:space="0" w:color="auto"/>
            </w:tcBorders>
            <w:shd w:val="clear" w:color="auto" w:fill="auto"/>
            <w:noWrap/>
            <w:vAlign w:val="bottom"/>
          </w:tcPr>
          <w:p w14:paraId="29C9F9C8" w14:textId="77777777" w:rsidR="00043121" w:rsidRPr="00BE2447" w:rsidRDefault="00043121"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448038CF" w14:textId="77777777" w:rsidR="00043121" w:rsidRPr="00BE2447" w:rsidRDefault="00043121"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1" w:type="pct"/>
            <w:tcBorders>
              <w:top w:val="nil"/>
              <w:left w:val="nil"/>
              <w:bottom w:val="single" w:sz="4" w:space="0" w:color="auto"/>
              <w:right w:val="single" w:sz="4" w:space="0" w:color="auto"/>
            </w:tcBorders>
            <w:shd w:val="clear" w:color="auto" w:fill="auto"/>
            <w:noWrap/>
            <w:vAlign w:val="bottom"/>
          </w:tcPr>
          <w:p w14:paraId="06103E29" w14:textId="77777777" w:rsidR="00043121" w:rsidRPr="00BE2447" w:rsidRDefault="00297D54" w:rsidP="00D061CC">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12</w:t>
            </w:r>
            <w:r>
              <w:rPr>
                <w:rFonts w:ascii="Times New Roman" w:hAnsi="Times New Roman" w:cs="Times New Roman"/>
                <w:sz w:val="20"/>
                <w:szCs w:val="20"/>
              </w:rPr>
              <w:t xml:space="preserve"> 230,</w:t>
            </w:r>
            <w:r w:rsidRPr="00297D54">
              <w:rPr>
                <w:rFonts w:ascii="Times New Roman" w:hAnsi="Times New Roman" w:cs="Times New Roman"/>
                <w:sz w:val="20"/>
                <w:szCs w:val="20"/>
              </w:rPr>
              <w:t>4</w:t>
            </w:r>
          </w:p>
        </w:tc>
      </w:tr>
      <w:tr w:rsidR="00D061CC" w:rsidRPr="00BE2447" w14:paraId="4FA11882" w14:textId="77777777" w:rsidTr="00396745">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3FC97157" w14:textId="77777777" w:rsidR="00D061CC" w:rsidRPr="00BE2447" w:rsidRDefault="00D061CC" w:rsidP="00D061C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609" w:type="pct"/>
            <w:tcBorders>
              <w:top w:val="nil"/>
              <w:left w:val="nil"/>
              <w:bottom w:val="single" w:sz="4" w:space="0" w:color="auto"/>
              <w:right w:val="single" w:sz="4" w:space="0" w:color="auto"/>
            </w:tcBorders>
            <w:shd w:val="clear" w:color="auto" w:fill="auto"/>
            <w:vAlign w:val="bottom"/>
            <w:hideMark/>
          </w:tcPr>
          <w:p w14:paraId="2E0DE20F" w14:textId="77777777" w:rsidR="00D061CC" w:rsidRPr="00BE2447" w:rsidRDefault="00D061CC" w:rsidP="00D061CC">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Projekto vykdymo priežiūra</w:t>
            </w:r>
          </w:p>
        </w:tc>
        <w:tc>
          <w:tcPr>
            <w:tcW w:w="762" w:type="pct"/>
            <w:tcBorders>
              <w:top w:val="nil"/>
              <w:left w:val="nil"/>
              <w:bottom w:val="single" w:sz="4" w:space="0" w:color="auto"/>
              <w:right w:val="single" w:sz="4" w:space="0" w:color="auto"/>
            </w:tcBorders>
            <w:shd w:val="clear" w:color="auto" w:fill="auto"/>
            <w:noWrap/>
            <w:vAlign w:val="bottom"/>
          </w:tcPr>
          <w:p w14:paraId="65A62FEA" w14:textId="77777777" w:rsidR="00D061CC" w:rsidRPr="00BE2447" w:rsidRDefault="00D061CC" w:rsidP="00D061CC">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33891560" w14:textId="77777777" w:rsidR="00D061CC" w:rsidRPr="00BE2447" w:rsidRDefault="00297D54" w:rsidP="00D061CC">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604,8</w:t>
            </w:r>
          </w:p>
        </w:tc>
        <w:tc>
          <w:tcPr>
            <w:tcW w:w="762" w:type="pct"/>
            <w:tcBorders>
              <w:top w:val="nil"/>
              <w:left w:val="nil"/>
              <w:bottom w:val="single" w:sz="4" w:space="0" w:color="auto"/>
              <w:right w:val="single" w:sz="4" w:space="0" w:color="auto"/>
            </w:tcBorders>
            <w:shd w:val="clear" w:color="auto" w:fill="auto"/>
            <w:noWrap/>
            <w:vAlign w:val="bottom"/>
          </w:tcPr>
          <w:p w14:paraId="2D05D6E6" w14:textId="77777777" w:rsidR="00D061CC" w:rsidRPr="00BE2447" w:rsidRDefault="00297D54" w:rsidP="00D061CC">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604,8</w:t>
            </w:r>
          </w:p>
        </w:tc>
        <w:tc>
          <w:tcPr>
            <w:tcW w:w="761" w:type="pct"/>
            <w:tcBorders>
              <w:top w:val="nil"/>
              <w:left w:val="nil"/>
              <w:bottom w:val="single" w:sz="4" w:space="0" w:color="auto"/>
              <w:right w:val="single" w:sz="4" w:space="0" w:color="auto"/>
            </w:tcBorders>
            <w:shd w:val="clear" w:color="auto" w:fill="auto"/>
            <w:noWrap/>
            <w:vAlign w:val="bottom"/>
          </w:tcPr>
          <w:p w14:paraId="5411F2EC" w14:textId="77777777" w:rsidR="00D061CC" w:rsidRPr="00BE2447" w:rsidRDefault="00297D54" w:rsidP="00D061CC">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w:t>
            </w:r>
            <w:r>
              <w:rPr>
                <w:rFonts w:ascii="Times New Roman" w:hAnsi="Times New Roman" w:cs="Times New Roman"/>
                <w:sz w:val="20"/>
                <w:szCs w:val="20"/>
              </w:rPr>
              <w:t xml:space="preserve"> 209,</w:t>
            </w:r>
            <w:r w:rsidRPr="00297D54">
              <w:rPr>
                <w:rFonts w:ascii="Times New Roman" w:hAnsi="Times New Roman" w:cs="Times New Roman"/>
                <w:sz w:val="20"/>
                <w:szCs w:val="20"/>
              </w:rPr>
              <w:t>6</w:t>
            </w:r>
          </w:p>
        </w:tc>
      </w:tr>
      <w:tr w:rsidR="00043121" w:rsidRPr="00BE2447" w14:paraId="759B8FC4" w14:textId="77777777" w:rsidTr="00396745">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723605B8" w14:textId="77777777" w:rsidR="00043121" w:rsidRPr="00BE2447" w:rsidRDefault="00D061CC" w:rsidP="00111D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609" w:type="pct"/>
            <w:tcBorders>
              <w:top w:val="nil"/>
              <w:left w:val="nil"/>
              <w:bottom w:val="single" w:sz="4" w:space="0" w:color="auto"/>
              <w:right w:val="single" w:sz="4" w:space="0" w:color="auto"/>
            </w:tcBorders>
            <w:shd w:val="clear" w:color="auto" w:fill="auto"/>
            <w:vAlign w:val="bottom"/>
            <w:hideMark/>
          </w:tcPr>
          <w:p w14:paraId="1D866386" w14:textId="77777777" w:rsidR="00043121" w:rsidRPr="00BE2447" w:rsidRDefault="00043121"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Užsakovo rezervas</w:t>
            </w:r>
          </w:p>
        </w:tc>
        <w:tc>
          <w:tcPr>
            <w:tcW w:w="762" w:type="pct"/>
            <w:tcBorders>
              <w:top w:val="nil"/>
              <w:left w:val="nil"/>
              <w:bottom w:val="single" w:sz="4" w:space="0" w:color="auto"/>
              <w:right w:val="single" w:sz="4" w:space="0" w:color="auto"/>
            </w:tcBorders>
            <w:shd w:val="clear" w:color="auto" w:fill="auto"/>
            <w:noWrap/>
            <w:vAlign w:val="bottom"/>
          </w:tcPr>
          <w:p w14:paraId="47A4D2F0" w14:textId="77777777" w:rsidR="00043121" w:rsidRPr="00BE2447" w:rsidRDefault="00043121" w:rsidP="00111DDE">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193D1110" w14:textId="77777777" w:rsidR="00043121" w:rsidRPr="00BE2447" w:rsidRDefault="00297D54"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8 400</w:t>
            </w:r>
          </w:p>
        </w:tc>
        <w:tc>
          <w:tcPr>
            <w:tcW w:w="762" w:type="pct"/>
            <w:tcBorders>
              <w:top w:val="nil"/>
              <w:left w:val="nil"/>
              <w:bottom w:val="single" w:sz="4" w:space="0" w:color="auto"/>
              <w:right w:val="single" w:sz="4" w:space="0" w:color="auto"/>
            </w:tcBorders>
            <w:shd w:val="clear" w:color="auto" w:fill="auto"/>
            <w:noWrap/>
            <w:vAlign w:val="bottom"/>
          </w:tcPr>
          <w:p w14:paraId="56C45E6A" w14:textId="77777777" w:rsidR="00043121" w:rsidRPr="00BE2447" w:rsidRDefault="00297D54"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8 400</w:t>
            </w:r>
          </w:p>
        </w:tc>
        <w:tc>
          <w:tcPr>
            <w:tcW w:w="761" w:type="pct"/>
            <w:tcBorders>
              <w:top w:val="nil"/>
              <w:left w:val="nil"/>
              <w:bottom w:val="single" w:sz="4" w:space="0" w:color="auto"/>
              <w:right w:val="single" w:sz="4" w:space="0" w:color="auto"/>
            </w:tcBorders>
            <w:shd w:val="clear" w:color="auto" w:fill="auto"/>
            <w:noWrap/>
            <w:vAlign w:val="bottom"/>
          </w:tcPr>
          <w:p w14:paraId="4666ECE9" w14:textId="77777777" w:rsidR="00043121" w:rsidRPr="00BE2447" w:rsidRDefault="00297D54" w:rsidP="00111DDE">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16</w:t>
            </w:r>
            <w:r>
              <w:rPr>
                <w:rFonts w:ascii="Times New Roman" w:hAnsi="Times New Roman" w:cs="Times New Roman"/>
                <w:sz w:val="20"/>
                <w:szCs w:val="20"/>
              </w:rPr>
              <w:t xml:space="preserve"> </w:t>
            </w:r>
            <w:r w:rsidRPr="00297D54">
              <w:rPr>
                <w:rFonts w:ascii="Times New Roman" w:hAnsi="Times New Roman" w:cs="Times New Roman"/>
                <w:sz w:val="20"/>
                <w:szCs w:val="20"/>
              </w:rPr>
              <w:t>800</w:t>
            </w:r>
          </w:p>
        </w:tc>
      </w:tr>
      <w:tr w:rsidR="001B5E3E" w:rsidRPr="00F72D4C" w14:paraId="5ACFF8DA" w14:textId="77777777" w:rsidTr="00396745">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6BE74C55" w14:textId="77777777" w:rsidR="001B5E3E" w:rsidRPr="00F72D4C" w:rsidRDefault="001B5E3E" w:rsidP="00111DDE">
            <w:pPr>
              <w:spacing w:after="0" w:line="240" w:lineRule="auto"/>
              <w:jc w:val="center"/>
              <w:rPr>
                <w:rFonts w:ascii="Times New Roman" w:hAnsi="Times New Roman" w:cs="Times New Roman"/>
                <w:b/>
                <w:sz w:val="20"/>
                <w:szCs w:val="20"/>
              </w:rPr>
            </w:pPr>
          </w:p>
        </w:tc>
        <w:tc>
          <w:tcPr>
            <w:tcW w:w="1609" w:type="pct"/>
            <w:tcBorders>
              <w:top w:val="nil"/>
              <w:left w:val="nil"/>
              <w:bottom w:val="single" w:sz="4" w:space="0" w:color="auto"/>
              <w:right w:val="single" w:sz="4" w:space="0" w:color="auto"/>
            </w:tcBorders>
            <w:shd w:val="clear" w:color="auto" w:fill="auto"/>
            <w:vAlign w:val="bottom"/>
          </w:tcPr>
          <w:p w14:paraId="23685C15" w14:textId="77777777" w:rsidR="001B5E3E" w:rsidRPr="00F72D4C" w:rsidRDefault="00F72D4C" w:rsidP="00111DDE">
            <w:pPr>
              <w:spacing w:after="0" w:line="240" w:lineRule="auto"/>
              <w:rPr>
                <w:rFonts w:ascii="Times New Roman" w:hAnsi="Times New Roman" w:cs="Times New Roman"/>
                <w:b/>
                <w:sz w:val="20"/>
                <w:szCs w:val="20"/>
              </w:rPr>
            </w:pPr>
            <w:r w:rsidRPr="00F72D4C">
              <w:rPr>
                <w:rFonts w:ascii="Times New Roman" w:hAnsi="Times New Roman" w:cs="Times New Roman"/>
                <w:b/>
                <w:sz w:val="20"/>
                <w:szCs w:val="20"/>
              </w:rPr>
              <w:t>IŠ VISO</w:t>
            </w:r>
            <w:r w:rsidR="00A81F3A">
              <w:rPr>
                <w:rFonts w:ascii="Times New Roman" w:hAnsi="Times New Roman" w:cs="Times New Roman"/>
                <w:b/>
                <w:sz w:val="20"/>
                <w:szCs w:val="20"/>
              </w:rPr>
              <w:t>:</w:t>
            </w:r>
          </w:p>
        </w:tc>
        <w:tc>
          <w:tcPr>
            <w:tcW w:w="762" w:type="pct"/>
            <w:tcBorders>
              <w:top w:val="nil"/>
              <w:left w:val="nil"/>
              <w:bottom w:val="single" w:sz="4" w:space="0" w:color="auto"/>
              <w:right w:val="single" w:sz="4" w:space="0" w:color="auto"/>
            </w:tcBorders>
            <w:shd w:val="clear" w:color="auto" w:fill="auto"/>
            <w:noWrap/>
            <w:vAlign w:val="bottom"/>
          </w:tcPr>
          <w:p w14:paraId="75A14733" w14:textId="77777777" w:rsidR="001B5E3E" w:rsidRPr="00297D54" w:rsidRDefault="00297D54" w:rsidP="00111DDE">
            <w:pPr>
              <w:spacing w:after="0" w:line="240" w:lineRule="auto"/>
              <w:jc w:val="right"/>
              <w:rPr>
                <w:rFonts w:ascii="Times New Roman" w:hAnsi="Times New Roman" w:cs="Times New Roman"/>
                <w:b/>
                <w:sz w:val="20"/>
                <w:szCs w:val="20"/>
              </w:rPr>
            </w:pPr>
            <w:r w:rsidRPr="00297D54">
              <w:rPr>
                <w:rFonts w:ascii="Times New Roman" w:hAnsi="Times New Roman" w:cs="Times New Roman"/>
                <w:b/>
                <w:sz w:val="20"/>
                <w:szCs w:val="20"/>
              </w:rPr>
              <w:t>12 230,4</w:t>
            </w:r>
          </w:p>
        </w:tc>
        <w:tc>
          <w:tcPr>
            <w:tcW w:w="762" w:type="pct"/>
            <w:tcBorders>
              <w:top w:val="nil"/>
              <w:left w:val="nil"/>
              <w:bottom w:val="single" w:sz="4" w:space="0" w:color="auto"/>
              <w:right w:val="single" w:sz="4" w:space="0" w:color="auto"/>
            </w:tcBorders>
            <w:shd w:val="clear" w:color="auto" w:fill="auto"/>
            <w:noWrap/>
            <w:vAlign w:val="bottom"/>
          </w:tcPr>
          <w:p w14:paraId="47356ADC" w14:textId="77777777" w:rsidR="001B5E3E" w:rsidRPr="00F72D4C" w:rsidRDefault="00297D54" w:rsidP="00111DDE">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97 004,8</w:t>
            </w:r>
          </w:p>
        </w:tc>
        <w:tc>
          <w:tcPr>
            <w:tcW w:w="762" w:type="pct"/>
            <w:tcBorders>
              <w:top w:val="nil"/>
              <w:left w:val="nil"/>
              <w:bottom w:val="single" w:sz="4" w:space="0" w:color="auto"/>
              <w:right w:val="single" w:sz="4" w:space="0" w:color="auto"/>
            </w:tcBorders>
            <w:shd w:val="clear" w:color="auto" w:fill="auto"/>
            <w:noWrap/>
            <w:vAlign w:val="bottom"/>
          </w:tcPr>
          <w:p w14:paraId="67515329" w14:textId="77777777" w:rsidR="001B5E3E" w:rsidRPr="00F72D4C" w:rsidRDefault="00297D54" w:rsidP="00162103">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89 004,8</w:t>
            </w:r>
          </w:p>
        </w:tc>
        <w:tc>
          <w:tcPr>
            <w:tcW w:w="761" w:type="pct"/>
            <w:tcBorders>
              <w:top w:val="nil"/>
              <w:left w:val="nil"/>
              <w:bottom w:val="single" w:sz="4" w:space="0" w:color="auto"/>
              <w:right w:val="single" w:sz="4" w:space="0" w:color="auto"/>
            </w:tcBorders>
            <w:shd w:val="clear" w:color="auto" w:fill="auto"/>
            <w:noWrap/>
            <w:vAlign w:val="bottom"/>
          </w:tcPr>
          <w:p w14:paraId="35F0328C" w14:textId="77777777" w:rsidR="001B5E3E" w:rsidRPr="00F72D4C" w:rsidRDefault="00297D54" w:rsidP="00162103">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198 240</w:t>
            </w:r>
          </w:p>
        </w:tc>
      </w:tr>
    </w:tbl>
    <w:p w14:paraId="778AB4C9" w14:textId="77777777" w:rsidR="009E190D" w:rsidRDefault="009E190D" w:rsidP="009361A8">
      <w:pPr>
        <w:spacing w:before="120" w:after="120" w:line="240" w:lineRule="auto"/>
        <w:ind w:firstLine="720"/>
        <w:rPr>
          <w:rFonts w:ascii="Times New Roman" w:hAnsi="Times New Roman" w:cs="Times New Roman"/>
          <w:b/>
          <w:i/>
          <w:sz w:val="24"/>
          <w:szCs w:val="24"/>
        </w:rPr>
      </w:pPr>
    </w:p>
    <w:p w14:paraId="1F466AF3" w14:textId="77777777" w:rsidR="009F613D" w:rsidRPr="00D5434E" w:rsidRDefault="00D5434E" w:rsidP="009361A8">
      <w:pPr>
        <w:spacing w:before="120" w:after="120" w:line="240" w:lineRule="auto"/>
        <w:ind w:firstLine="720"/>
        <w:rPr>
          <w:rFonts w:ascii="Times New Roman" w:hAnsi="Times New Roman" w:cs="Times New Roman"/>
          <w:b/>
          <w:i/>
          <w:sz w:val="24"/>
          <w:szCs w:val="24"/>
        </w:rPr>
      </w:pPr>
      <w:r w:rsidRPr="00D5434E">
        <w:rPr>
          <w:rFonts w:ascii="Times New Roman" w:hAnsi="Times New Roman" w:cs="Times New Roman"/>
          <w:b/>
          <w:i/>
          <w:sz w:val="24"/>
          <w:szCs w:val="24"/>
        </w:rPr>
        <w:t xml:space="preserve">Projekto finansavimas. </w:t>
      </w:r>
    </w:p>
    <w:p w14:paraId="6B819D5A" w14:textId="77777777" w:rsidR="00AD6A68" w:rsidRPr="00A02626" w:rsidRDefault="00AD6A68" w:rsidP="009361A8">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Projekto įgyvendinimui reikalingas lėšas</w:t>
      </w:r>
      <w:r w:rsidRPr="00A02626">
        <w:rPr>
          <w:rFonts w:ascii="Times New Roman" w:hAnsi="Times New Roman" w:cs="Times New Roman"/>
          <w:sz w:val="24"/>
          <w:szCs w:val="24"/>
        </w:rPr>
        <w:t xml:space="preserve"> planuojama finansuoti pardavus šiuo metu </w:t>
      </w:r>
      <w:r>
        <w:rPr>
          <w:rFonts w:ascii="Times New Roman" w:hAnsi="Times New Roman" w:cs="Times New Roman"/>
          <w:sz w:val="24"/>
          <w:szCs w:val="24"/>
        </w:rPr>
        <w:t>Aviacijos Instituto</w:t>
      </w:r>
      <w:r w:rsidRPr="00A02626">
        <w:rPr>
          <w:rFonts w:ascii="Times New Roman" w:hAnsi="Times New Roman" w:cs="Times New Roman"/>
          <w:sz w:val="24"/>
          <w:szCs w:val="24"/>
        </w:rPr>
        <w:t xml:space="preserve"> eksploatuojamus </w:t>
      </w:r>
      <w:r w:rsidRPr="004E4850">
        <w:rPr>
          <w:rFonts w:ascii="Times New Roman" w:hAnsi="Times New Roman" w:cs="Times New Roman"/>
          <w:sz w:val="24"/>
          <w:szCs w:val="24"/>
        </w:rPr>
        <w:t xml:space="preserve">pastatus (plačiau apie tai – 8.3 skyrelyje). Planuojamos pajamos iš pastatų </w:t>
      </w:r>
      <w:r w:rsidRPr="009A348A">
        <w:rPr>
          <w:rFonts w:ascii="Times New Roman" w:hAnsi="Times New Roman" w:cs="Times New Roman"/>
          <w:sz w:val="24"/>
          <w:szCs w:val="24"/>
        </w:rPr>
        <w:t xml:space="preserve">pardavimo – </w:t>
      </w:r>
      <w:r w:rsidR="00A363DD" w:rsidRPr="009A348A">
        <w:rPr>
          <w:rFonts w:ascii="Times New Roman" w:hAnsi="Times New Roman" w:cs="Times New Roman"/>
          <w:sz w:val="24"/>
          <w:szCs w:val="24"/>
        </w:rPr>
        <w:t>691 tūkst. Eur.</w:t>
      </w:r>
    </w:p>
    <w:p w14:paraId="667E84EC" w14:textId="77777777" w:rsidR="009F613D" w:rsidRDefault="009F613D" w:rsidP="009361A8">
      <w:pPr>
        <w:spacing w:before="120" w:after="120" w:line="240" w:lineRule="auto"/>
        <w:jc w:val="center"/>
        <w:rPr>
          <w:rFonts w:ascii="Times New Roman" w:hAnsi="Times New Roman" w:cs="Times New Roman"/>
          <w:sz w:val="24"/>
          <w:szCs w:val="24"/>
        </w:rPr>
      </w:pPr>
    </w:p>
    <w:p w14:paraId="1EBE3C0F" w14:textId="77777777" w:rsidR="009F613D" w:rsidRDefault="00D5434E" w:rsidP="009361A8">
      <w:pPr>
        <w:spacing w:before="120" w:after="120" w:line="240" w:lineRule="auto"/>
        <w:ind w:firstLine="720"/>
        <w:rPr>
          <w:rFonts w:ascii="Times New Roman" w:hAnsi="Times New Roman" w:cs="Times New Roman"/>
          <w:b/>
          <w:i/>
          <w:sz w:val="24"/>
          <w:szCs w:val="24"/>
        </w:rPr>
      </w:pPr>
      <w:r w:rsidRPr="00D5434E">
        <w:rPr>
          <w:rFonts w:ascii="Times New Roman" w:hAnsi="Times New Roman" w:cs="Times New Roman"/>
          <w:b/>
          <w:i/>
          <w:sz w:val="24"/>
          <w:szCs w:val="24"/>
        </w:rPr>
        <w:t xml:space="preserve">Projekto investicijų likutinė vertė. </w:t>
      </w:r>
    </w:p>
    <w:p w14:paraId="0312DBA0" w14:textId="77777777" w:rsidR="00926C61" w:rsidRDefault="00926C61" w:rsidP="009361A8">
      <w:pPr>
        <w:spacing w:before="120" w:after="120" w:line="240" w:lineRule="auto"/>
        <w:ind w:firstLine="720"/>
        <w:jc w:val="both"/>
        <w:rPr>
          <w:rFonts w:ascii="Times New Roman" w:hAnsi="Times New Roman" w:cs="Times New Roman"/>
          <w:sz w:val="24"/>
          <w:szCs w:val="24"/>
        </w:rPr>
      </w:pPr>
      <w:r w:rsidRPr="00EF754B">
        <w:rPr>
          <w:rFonts w:ascii="Times New Roman" w:hAnsi="Times New Roman" w:cs="Times New Roman"/>
          <w:sz w:val="24"/>
          <w:szCs w:val="24"/>
        </w:rPr>
        <w:t xml:space="preserve">Apskaičiuota ilgalaikio turto likutinė vertė 25-ais metais: </w:t>
      </w:r>
      <w:r w:rsidR="00570449">
        <w:rPr>
          <w:rFonts w:ascii="Times New Roman" w:hAnsi="Times New Roman" w:cs="Times New Roman"/>
          <w:sz w:val="24"/>
          <w:szCs w:val="24"/>
        </w:rPr>
        <w:t>23</w:t>
      </w:r>
      <w:r w:rsidR="00761527" w:rsidRPr="00EF754B">
        <w:rPr>
          <w:rFonts w:ascii="Times New Roman" w:hAnsi="Times New Roman" w:cs="Times New Roman"/>
          <w:sz w:val="24"/>
          <w:szCs w:val="24"/>
        </w:rPr>
        <w:t xml:space="preserve"> </w:t>
      </w:r>
      <w:r w:rsidR="00570449">
        <w:rPr>
          <w:rFonts w:ascii="Times New Roman" w:hAnsi="Times New Roman" w:cs="Times New Roman"/>
          <w:sz w:val="24"/>
          <w:szCs w:val="24"/>
        </w:rPr>
        <w:t>789</w:t>
      </w:r>
      <w:r w:rsidR="00761527" w:rsidRPr="00EF754B">
        <w:rPr>
          <w:rFonts w:ascii="Times New Roman" w:hAnsi="Times New Roman" w:cs="Times New Roman"/>
          <w:sz w:val="24"/>
          <w:szCs w:val="24"/>
        </w:rPr>
        <w:t>,</w:t>
      </w:r>
      <w:r w:rsidR="00570449">
        <w:rPr>
          <w:rFonts w:ascii="Times New Roman" w:hAnsi="Times New Roman" w:cs="Times New Roman"/>
          <w:sz w:val="24"/>
          <w:szCs w:val="24"/>
        </w:rPr>
        <w:t>7</w:t>
      </w:r>
      <w:r w:rsidRPr="00EF754B">
        <w:rPr>
          <w:rFonts w:ascii="Times New Roman" w:hAnsi="Times New Roman" w:cs="Times New Roman"/>
          <w:sz w:val="24"/>
          <w:szCs w:val="24"/>
        </w:rPr>
        <w:t xml:space="preserve"> Eur.</w:t>
      </w:r>
    </w:p>
    <w:p w14:paraId="05804A3E" w14:textId="77777777" w:rsidR="00926C61" w:rsidRDefault="00926C61" w:rsidP="009361A8">
      <w:pPr>
        <w:spacing w:before="120" w:after="120" w:line="240" w:lineRule="auto"/>
        <w:rPr>
          <w:rFonts w:ascii="Times New Roman" w:hAnsi="Times New Roman" w:cs="Times New Roman"/>
          <w:b/>
          <w:i/>
          <w:sz w:val="24"/>
          <w:szCs w:val="24"/>
        </w:rPr>
      </w:pPr>
    </w:p>
    <w:p w14:paraId="0337AC15" w14:textId="77777777" w:rsidR="00A34C87" w:rsidRPr="00D5434E" w:rsidRDefault="00A34C87" w:rsidP="009361A8">
      <w:pPr>
        <w:spacing w:before="120" w:after="120" w:line="240" w:lineRule="auto"/>
        <w:rPr>
          <w:rFonts w:ascii="Times New Roman" w:hAnsi="Times New Roman" w:cs="Times New Roman"/>
          <w:b/>
          <w:i/>
          <w:sz w:val="24"/>
          <w:szCs w:val="24"/>
        </w:rPr>
      </w:pPr>
    </w:p>
    <w:p w14:paraId="25ACDA16" w14:textId="77777777" w:rsidR="00926C61" w:rsidRPr="00926C61" w:rsidRDefault="00D5434E" w:rsidP="009361A8">
      <w:pPr>
        <w:spacing w:before="120" w:after="120" w:line="240" w:lineRule="auto"/>
        <w:ind w:firstLine="709"/>
        <w:rPr>
          <w:rFonts w:ascii="Times New Roman" w:hAnsi="Times New Roman" w:cs="Times New Roman"/>
          <w:b/>
          <w:i/>
          <w:sz w:val="24"/>
          <w:szCs w:val="24"/>
        </w:rPr>
      </w:pPr>
      <w:r w:rsidRPr="00926C61">
        <w:rPr>
          <w:rFonts w:ascii="Times New Roman" w:hAnsi="Times New Roman" w:cs="Times New Roman"/>
          <w:b/>
          <w:i/>
          <w:sz w:val="24"/>
          <w:szCs w:val="24"/>
        </w:rPr>
        <w:lastRenderedPageBreak/>
        <w:t xml:space="preserve">Projekto veiklos pajamos. </w:t>
      </w:r>
    </w:p>
    <w:p w14:paraId="733732E1" w14:textId="25DAA6C0" w:rsidR="00D2401E" w:rsidRDefault="00926C61" w:rsidP="009361A8">
      <w:pPr>
        <w:spacing w:before="120" w:after="120" w:line="240" w:lineRule="auto"/>
        <w:ind w:firstLine="709"/>
        <w:jc w:val="both"/>
        <w:rPr>
          <w:rFonts w:ascii="Times New Roman" w:hAnsi="Times New Roman" w:cs="Times New Roman"/>
          <w:sz w:val="24"/>
          <w:szCs w:val="24"/>
        </w:rPr>
      </w:pPr>
      <w:r w:rsidRPr="00926C61">
        <w:rPr>
          <w:rFonts w:ascii="Times New Roman" w:hAnsi="Times New Roman" w:cs="Times New Roman"/>
          <w:sz w:val="24"/>
          <w:szCs w:val="24"/>
        </w:rPr>
        <w:t xml:space="preserve">Alternatyvos Nr. 4 įgyvendinimo atveju </w:t>
      </w:r>
      <w:r w:rsidR="00041642">
        <w:rPr>
          <w:rFonts w:ascii="Times New Roman" w:hAnsi="Times New Roman" w:cs="Times New Roman"/>
          <w:sz w:val="24"/>
          <w:szCs w:val="24"/>
        </w:rPr>
        <w:t xml:space="preserve">darbo ir studijų sąlygos </w:t>
      </w:r>
      <w:r w:rsidRPr="00926C61">
        <w:rPr>
          <w:rFonts w:ascii="Times New Roman" w:hAnsi="Times New Roman" w:cs="Times New Roman"/>
          <w:sz w:val="24"/>
          <w:szCs w:val="24"/>
        </w:rPr>
        <w:t xml:space="preserve">taip </w:t>
      </w:r>
      <w:r w:rsidR="00D04C77">
        <w:rPr>
          <w:rFonts w:ascii="Times New Roman" w:hAnsi="Times New Roman" w:cs="Times New Roman"/>
          <w:sz w:val="24"/>
          <w:szCs w:val="24"/>
        </w:rPr>
        <w:t xml:space="preserve">pat pagerės, tačiau išsinuomoti </w:t>
      </w:r>
      <w:r w:rsidR="00FB2485">
        <w:rPr>
          <w:rFonts w:ascii="Times New Roman" w:hAnsi="Times New Roman" w:cs="Times New Roman"/>
          <w:sz w:val="24"/>
          <w:szCs w:val="24"/>
        </w:rPr>
        <w:t>VGTU poreikius</w:t>
      </w:r>
      <w:r w:rsidRPr="00926C61">
        <w:rPr>
          <w:rFonts w:ascii="Times New Roman" w:hAnsi="Times New Roman" w:cs="Times New Roman"/>
          <w:sz w:val="24"/>
          <w:szCs w:val="24"/>
        </w:rPr>
        <w:t xml:space="preserve"> atitinkančią infrastruktūrą </w:t>
      </w:r>
      <w:r w:rsidR="00FB2485">
        <w:rPr>
          <w:rFonts w:ascii="Times New Roman" w:hAnsi="Times New Roman" w:cs="Times New Roman"/>
          <w:sz w:val="24"/>
          <w:szCs w:val="24"/>
        </w:rPr>
        <w:t>Linkmenų gatvėje</w:t>
      </w:r>
      <w:r w:rsidRPr="00926C61">
        <w:rPr>
          <w:rFonts w:ascii="Times New Roman" w:hAnsi="Times New Roman" w:cs="Times New Roman"/>
          <w:sz w:val="24"/>
          <w:szCs w:val="24"/>
        </w:rPr>
        <w:t xml:space="preserve"> yra sunkiai įgyvendinamas uždavinys. </w:t>
      </w:r>
      <w:r w:rsidR="00D2401E">
        <w:rPr>
          <w:rFonts w:ascii="Times New Roman" w:hAnsi="Times New Roman" w:cs="Times New Roman"/>
          <w:sz w:val="24"/>
          <w:szCs w:val="24"/>
        </w:rPr>
        <w:t>Vis tik darant prielaidą, kad patalpos atsirastų, galima konstatuoti, kad Alternatyvos Nr. 4 atveju taip pat tikimasi pa</w:t>
      </w:r>
      <w:r w:rsidR="00D2401E" w:rsidRPr="00C00C7B">
        <w:rPr>
          <w:rFonts w:ascii="Times New Roman" w:hAnsi="Times New Roman" w:cs="Times New Roman"/>
          <w:sz w:val="24"/>
          <w:szCs w:val="24"/>
        </w:rPr>
        <w:t>did</w:t>
      </w:r>
      <w:r w:rsidR="00D2401E">
        <w:rPr>
          <w:rFonts w:ascii="Times New Roman" w:hAnsi="Times New Roman" w:cs="Times New Roman"/>
          <w:sz w:val="24"/>
          <w:szCs w:val="24"/>
        </w:rPr>
        <w:t>ėjusio</w:t>
      </w:r>
      <w:r w:rsidR="00D2401E" w:rsidRPr="00C00C7B">
        <w:rPr>
          <w:rFonts w:ascii="Times New Roman" w:hAnsi="Times New Roman" w:cs="Times New Roman"/>
          <w:sz w:val="24"/>
          <w:szCs w:val="24"/>
        </w:rPr>
        <w:t xml:space="preserve"> studijų patrauklum</w:t>
      </w:r>
      <w:r w:rsidR="00D2401E">
        <w:rPr>
          <w:rFonts w:ascii="Times New Roman" w:hAnsi="Times New Roman" w:cs="Times New Roman"/>
          <w:sz w:val="24"/>
          <w:szCs w:val="24"/>
        </w:rPr>
        <w:t xml:space="preserve">o tarp studentų. Alternatyvai Nr. 4 numatomas toks pats studentų didėjimas kaip Alternatyvai Nr. </w:t>
      </w:r>
      <w:r w:rsidR="00BB52ED">
        <w:rPr>
          <w:rFonts w:ascii="Times New Roman" w:hAnsi="Times New Roman" w:cs="Times New Roman"/>
          <w:sz w:val="24"/>
          <w:szCs w:val="24"/>
        </w:rPr>
        <w:t>3</w:t>
      </w:r>
      <w:r w:rsidR="00D2401E">
        <w:rPr>
          <w:rFonts w:ascii="Times New Roman" w:hAnsi="Times New Roman" w:cs="Times New Roman"/>
          <w:sz w:val="24"/>
          <w:szCs w:val="24"/>
        </w:rPr>
        <w:t xml:space="preserve">. Planuojamas </w:t>
      </w:r>
      <w:r w:rsidR="00D2401E" w:rsidRPr="000F07BC">
        <w:rPr>
          <w:rFonts w:ascii="Times New Roman" w:hAnsi="Times New Roman" w:cs="Times New Roman"/>
          <w:sz w:val="24"/>
          <w:szCs w:val="24"/>
        </w:rPr>
        <w:t xml:space="preserve">stojančiųjų studentų skaičius ir iš to atsirandančios pajamos pateiktos </w:t>
      </w:r>
      <w:r w:rsidR="00507084" w:rsidRPr="000F07BC">
        <w:rPr>
          <w:rFonts w:ascii="Times New Roman" w:hAnsi="Times New Roman" w:cs="Times New Roman"/>
          <w:sz w:val="24"/>
          <w:szCs w:val="24"/>
        </w:rPr>
        <w:t>1</w:t>
      </w:r>
      <w:r w:rsidR="000F07BC" w:rsidRPr="000F07BC">
        <w:rPr>
          <w:rFonts w:ascii="Times New Roman" w:hAnsi="Times New Roman" w:cs="Times New Roman"/>
          <w:sz w:val="24"/>
          <w:szCs w:val="24"/>
        </w:rPr>
        <w:t>9</w:t>
      </w:r>
      <w:r w:rsidR="00507084" w:rsidRPr="000F07BC">
        <w:rPr>
          <w:rFonts w:ascii="Times New Roman" w:hAnsi="Times New Roman" w:cs="Times New Roman"/>
          <w:sz w:val="24"/>
          <w:szCs w:val="24"/>
        </w:rPr>
        <w:t xml:space="preserve"> ir </w:t>
      </w:r>
      <w:r w:rsidR="000F07BC" w:rsidRPr="000F07BC">
        <w:rPr>
          <w:rFonts w:ascii="Times New Roman" w:hAnsi="Times New Roman" w:cs="Times New Roman"/>
          <w:sz w:val="24"/>
          <w:szCs w:val="24"/>
        </w:rPr>
        <w:t>20</w:t>
      </w:r>
      <w:r w:rsidR="00507084" w:rsidRPr="000F07BC">
        <w:rPr>
          <w:rFonts w:ascii="Times New Roman" w:hAnsi="Times New Roman" w:cs="Times New Roman"/>
          <w:sz w:val="24"/>
          <w:szCs w:val="24"/>
        </w:rPr>
        <w:t xml:space="preserve"> lentelėse.</w:t>
      </w:r>
    </w:p>
    <w:p w14:paraId="27A7DBD6" w14:textId="77777777" w:rsidR="007476C9" w:rsidRDefault="00D2401E" w:rsidP="007476C9">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Alternatyvos Nr. 4 atveju </w:t>
      </w:r>
      <w:r w:rsidR="00F451B4">
        <w:rPr>
          <w:rFonts w:ascii="Times New Roman" w:hAnsi="Times New Roman" w:cs="Times New Roman"/>
          <w:sz w:val="24"/>
          <w:szCs w:val="24"/>
        </w:rPr>
        <w:t xml:space="preserve">planuojama, kad </w:t>
      </w:r>
      <w:r w:rsidR="007476C9" w:rsidRPr="004F1737">
        <w:rPr>
          <w:rFonts w:ascii="Times New Roman" w:hAnsi="Times New Roman" w:cs="Times New Roman"/>
          <w:sz w:val="24"/>
          <w:szCs w:val="24"/>
        </w:rPr>
        <w:t>Aviacijos specialistų kvalifikacijos tobulinimo centr</w:t>
      </w:r>
      <w:r w:rsidR="007476C9">
        <w:rPr>
          <w:rFonts w:ascii="Times New Roman" w:hAnsi="Times New Roman" w:cs="Times New Roman"/>
          <w:sz w:val="24"/>
          <w:szCs w:val="24"/>
        </w:rPr>
        <w:t xml:space="preserve">o pajamos didėtų dvigubai mažiau negu Alternatyvos Nr. 1 atveju. Numatomas mažesnis didėjimas, nes garantijų, kad nuomojamose patalpose bus reikiamo dydžio auditorija nėra. Taip pat, nuomojamas pastatas vis vien bus kažkiek nutolęs nuo Treniruoklių ir laboratorijų korpuso, kas sudarys nepatogumų kursų klausytojams. </w:t>
      </w:r>
    </w:p>
    <w:p w14:paraId="6DA966CC" w14:textId="77777777" w:rsidR="00F451B4" w:rsidRDefault="00901844" w:rsidP="009361A8">
      <w:pPr>
        <w:spacing w:before="120" w:after="120" w:line="240" w:lineRule="auto"/>
        <w:ind w:firstLine="709"/>
        <w:jc w:val="both"/>
        <w:rPr>
          <w:rFonts w:ascii="Times New Roman" w:hAnsi="Times New Roman" w:cs="Times New Roman"/>
          <w:sz w:val="24"/>
          <w:szCs w:val="24"/>
        </w:rPr>
      </w:pPr>
      <w:r w:rsidRPr="000F07BC">
        <w:rPr>
          <w:rFonts w:ascii="Times New Roman" w:hAnsi="Times New Roman" w:cs="Times New Roman"/>
          <w:sz w:val="24"/>
          <w:szCs w:val="24"/>
        </w:rPr>
        <w:t>Planuojamos Alternatyvos Nr. 4 pajamos yra tokios pačios kaip Alternatyvos Nr. 3 (žr</w:t>
      </w:r>
      <w:r w:rsidR="000F07BC" w:rsidRPr="000F07BC">
        <w:rPr>
          <w:rFonts w:ascii="Times New Roman" w:hAnsi="Times New Roman" w:cs="Times New Roman"/>
          <w:sz w:val="24"/>
          <w:szCs w:val="24"/>
        </w:rPr>
        <w:t>. 25 lent.</w:t>
      </w:r>
      <w:r w:rsidRPr="000F07BC">
        <w:rPr>
          <w:rFonts w:ascii="Times New Roman" w:hAnsi="Times New Roman" w:cs="Times New Roman"/>
          <w:sz w:val="24"/>
          <w:szCs w:val="24"/>
        </w:rPr>
        <w:t>).</w:t>
      </w:r>
    </w:p>
    <w:p w14:paraId="16D999F2" w14:textId="77777777" w:rsidR="004D5BE5" w:rsidRPr="004D5BE5" w:rsidRDefault="004D5BE5" w:rsidP="009361A8">
      <w:pPr>
        <w:spacing w:before="120" w:after="120" w:line="240" w:lineRule="auto"/>
        <w:ind w:firstLine="709"/>
        <w:jc w:val="both"/>
        <w:rPr>
          <w:rFonts w:ascii="Times New Roman" w:hAnsi="Times New Roman" w:cs="Times New Roman"/>
          <w:sz w:val="24"/>
          <w:szCs w:val="24"/>
        </w:rPr>
      </w:pPr>
    </w:p>
    <w:p w14:paraId="34F399E1" w14:textId="77777777" w:rsidR="00D5434E" w:rsidRPr="00D5434E" w:rsidRDefault="00D5434E" w:rsidP="009361A8">
      <w:pPr>
        <w:spacing w:before="120" w:after="120" w:line="240" w:lineRule="auto"/>
        <w:ind w:firstLine="709"/>
        <w:rPr>
          <w:rFonts w:ascii="Times New Roman" w:hAnsi="Times New Roman" w:cs="Times New Roman"/>
          <w:b/>
          <w:i/>
          <w:sz w:val="24"/>
          <w:szCs w:val="24"/>
        </w:rPr>
      </w:pPr>
      <w:r w:rsidRPr="00D5434E">
        <w:rPr>
          <w:rFonts w:ascii="Times New Roman" w:hAnsi="Times New Roman" w:cs="Times New Roman"/>
          <w:b/>
          <w:i/>
          <w:sz w:val="24"/>
          <w:szCs w:val="24"/>
        </w:rPr>
        <w:t xml:space="preserve">Projekto veiklos išlaidos. </w:t>
      </w:r>
    </w:p>
    <w:p w14:paraId="006312BA" w14:textId="77777777" w:rsidR="009F613D" w:rsidRDefault="00AC54C1"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Alternatyvos Nr. 4 įgyvendinimo atveju veiklos sąnaudos</w:t>
      </w:r>
      <w:r w:rsidR="000F07BC">
        <w:rPr>
          <w:rFonts w:ascii="Times New Roman" w:hAnsi="Times New Roman" w:cs="Times New Roman"/>
          <w:sz w:val="24"/>
          <w:szCs w:val="24"/>
        </w:rPr>
        <w:t>:</w:t>
      </w:r>
      <w:r>
        <w:rPr>
          <w:rFonts w:ascii="Times New Roman" w:hAnsi="Times New Roman" w:cs="Times New Roman"/>
          <w:sz w:val="24"/>
          <w:szCs w:val="24"/>
        </w:rPr>
        <w:t xml:space="preserve"> </w:t>
      </w:r>
    </w:p>
    <w:p w14:paraId="73D20FB5" w14:textId="77777777" w:rsidR="003748E5" w:rsidRDefault="003748E5" w:rsidP="009361A8">
      <w:pPr>
        <w:pStyle w:val="ListParagraph"/>
        <w:numPr>
          <w:ilvl w:val="0"/>
          <w:numId w:val="3"/>
        </w:numPr>
        <w:spacing w:before="120" w:after="120" w:line="240" w:lineRule="auto"/>
        <w:jc w:val="both"/>
        <w:rPr>
          <w:rFonts w:ascii="Times New Roman" w:hAnsi="Times New Roman" w:cs="Times New Roman"/>
          <w:sz w:val="24"/>
          <w:szCs w:val="24"/>
        </w:rPr>
      </w:pPr>
      <w:r w:rsidRPr="00A10D25">
        <w:rPr>
          <w:rFonts w:ascii="Times New Roman" w:hAnsi="Times New Roman" w:cs="Times New Roman"/>
          <w:sz w:val="24"/>
          <w:szCs w:val="24"/>
        </w:rPr>
        <w:t>Išlaidos, susijusios su papildomų studentų priėmimu.</w:t>
      </w:r>
    </w:p>
    <w:p w14:paraId="5CB17E0D" w14:textId="77777777" w:rsidR="003748E5" w:rsidRPr="00A10D25" w:rsidRDefault="003748E5" w:rsidP="009361A8">
      <w:pPr>
        <w:pStyle w:val="ListParagraph"/>
        <w:numPr>
          <w:ilvl w:val="0"/>
          <w:numId w:val="3"/>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Išlaidos, susijusios su papildomais kvalifikacijos kėlimo kursų klausytojais.</w:t>
      </w:r>
    </w:p>
    <w:p w14:paraId="203DA525" w14:textId="77777777" w:rsidR="003748E5" w:rsidRPr="00A10D25" w:rsidRDefault="003748E5" w:rsidP="009361A8">
      <w:pPr>
        <w:pStyle w:val="ListParagraph"/>
        <w:numPr>
          <w:ilvl w:val="0"/>
          <w:numId w:val="3"/>
        </w:numPr>
        <w:spacing w:before="120" w:after="120" w:line="240" w:lineRule="auto"/>
        <w:jc w:val="both"/>
        <w:rPr>
          <w:rFonts w:ascii="Times New Roman" w:hAnsi="Times New Roman" w:cs="Times New Roman"/>
          <w:sz w:val="24"/>
          <w:szCs w:val="24"/>
        </w:rPr>
      </w:pPr>
      <w:r w:rsidRPr="00A10D25">
        <w:rPr>
          <w:rFonts w:ascii="Times New Roman" w:hAnsi="Times New Roman" w:cs="Times New Roman"/>
          <w:sz w:val="24"/>
          <w:szCs w:val="24"/>
        </w:rPr>
        <w:t>Komunalinės išlaidos pastatų eksploatavimui.</w:t>
      </w:r>
    </w:p>
    <w:p w14:paraId="77F54FE9" w14:textId="77777777" w:rsidR="00AC54C1" w:rsidRPr="00A10D25" w:rsidRDefault="00AC54C1" w:rsidP="009361A8">
      <w:pPr>
        <w:spacing w:before="120" w:after="120" w:line="240" w:lineRule="auto"/>
        <w:ind w:firstLine="709"/>
        <w:jc w:val="both"/>
        <w:rPr>
          <w:rFonts w:ascii="Times New Roman" w:hAnsi="Times New Roman" w:cs="Times New Roman"/>
          <w:sz w:val="24"/>
          <w:szCs w:val="24"/>
        </w:rPr>
      </w:pPr>
      <w:r w:rsidRPr="00AC54C1">
        <w:rPr>
          <w:rFonts w:ascii="Times New Roman" w:hAnsi="Times New Roman" w:cs="Times New Roman"/>
          <w:sz w:val="24"/>
          <w:szCs w:val="24"/>
        </w:rPr>
        <w:t>Išlaidos, susijusios</w:t>
      </w:r>
      <w:r>
        <w:rPr>
          <w:rFonts w:ascii="Times New Roman" w:hAnsi="Times New Roman" w:cs="Times New Roman"/>
          <w:sz w:val="24"/>
          <w:szCs w:val="24"/>
        </w:rPr>
        <w:t xml:space="preserve"> su papildomų studentų priėmimu ir išlaidos, susijusios su papildomais </w:t>
      </w:r>
      <w:r w:rsidRPr="000F07BC">
        <w:rPr>
          <w:rFonts w:ascii="Times New Roman" w:hAnsi="Times New Roman" w:cs="Times New Roman"/>
          <w:sz w:val="24"/>
          <w:szCs w:val="24"/>
        </w:rPr>
        <w:t xml:space="preserve">kvalifikacijos kėlimo kursų klausytojais pateiktos </w:t>
      </w:r>
      <w:r w:rsidR="000F07BC" w:rsidRPr="000F07BC">
        <w:rPr>
          <w:rFonts w:ascii="Times New Roman" w:hAnsi="Times New Roman" w:cs="Times New Roman"/>
          <w:sz w:val="24"/>
          <w:szCs w:val="24"/>
        </w:rPr>
        <w:t>26</w:t>
      </w:r>
      <w:r w:rsidR="00126BF7" w:rsidRPr="000F07BC">
        <w:rPr>
          <w:rFonts w:ascii="Times New Roman" w:hAnsi="Times New Roman" w:cs="Times New Roman"/>
          <w:sz w:val="24"/>
          <w:szCs w:val="24"/>
        </w:rPr>
        <w:t xml:space="preserve"> lentelėje.</w:t>
      </w:r>
    </w:p>
    <w:p w14:paraId="190784D3" w14:textId="77777777" w:rsidR="00AC54C1" w:rsidRPr="00AC54C1" w:rsidRDefault="00AC54C1" w:rsidP="009361A8">
      <w:pPr>
        <w:spacing w:before="120" w:after="120" w:line="240" w:lineRule="auto"/>
        <w:ind w:firstLine="709"/>
        <w:jc w:val="both"/>
        <w:rPr>
          <w:rFonts w:ascii="Times New Roman" w:hAnsi="Times New Roman" w:cs="Times New Roman"/>
          <w:sz w:val="24"/>
          <w:szCs w:val="24"/>
        </w:rPr>
      </w:pPr>
      <w:r w:rsidRPr="00AC54C1">
        <w:rPr>
          <w:rFonts w:ascii="Times New Roman" w:hAnsi="Times New Roman" w:cs="Times New Roman"/>
          <w:sz w:val="24"/>
          <w:szCs w:val="24"/>
        </w:rPr>
        <w:t>Nuomojantis naujus pastatus taip pat bus orientuojamasi į aukštą energetinio efektyvumo klasę (nors reikia pabrėžti, kad tai gali lemti ir didesnę pastatų įsigijimo kainą). Tačiau priimama prielaida, kad vis tik pastatų statybos – Alternatyvos Nr. 1 – atveju komunalinių išlaidų sutaupymai būtų didesni nei Alternatyvos Nr. 4 atveju. Tam yra kelios pagrindinės priežastys:</w:t>
      </w:r>
    </w:p>
    <w:p w14:paraId="507F4AC6" w14:textId="77777777" w:rsidR="00AC54C1" w:rsidRPr="00AC54C1" w:rsidRDefault="00AC54C1" w:rsidP="009361A8">
      <w:pPr>
        <w:pStyle w:val="ListParagraph"/>
        <w:numPr>
          <w:ilvl w:val="0"/>
          <w:numId w:val="3"/>
        </w:numPr>
        <w:spacing w:before="120" w:after="120" w:line="240" w:lineRule="auto"/>
        <w:jc w:val="both"/>
        <w:rPr>
          <w:rFonts w:ascii="Times New Roman" w:hAnsi="Times New Roman" w:cs="Times New Roman"/>
          <w:sz w:val="24"/>
          <w:szCs w:val="24"/>
        </w:rPr>
      </w:pPr>
      <w:r w:rsidRPr="00AC54C1">
        <w:rPr>
          <w:rFonts w:ascii="Times New Roman" w:hAnsi="Times New Roman" w:cs="Times New Roman"/>
          <w:sz w:val="24"/>
          <w:szCs w:val="24"/>
        </w:rPr>
        <w:t xml:space="preserve">Pastatų statybos atveju užsakovas gali dalyvauti visame procese – nuo projektavimo, iki statybos. Tuo tarpu </w:t>
      </w:r>
      <w:r w:rsidR="00E33008">
        <w:rPr>
          <w:rFonts w:ascii="Times New Roman" w:hAnsi="Times New Roman" w:cs="Times New Roman"/>
          <w:sz w:val="24"/>
          <w:szCs w:val="24"/>
        </w:rPr>
        <w:t>nuomojant</w:t>
      </w:r>
      <w:r w:rsidRPr="00AC54C1">
        <w:rPr>
          <w:rFonts w:ascii="Times New Roman" w:hAnsi="Times New Roman" w:cs="Times New Roman"/>
          <w:sz w:val="24"/>
          <w:szCs w:val="24"/>
        </w:rPr>
        <w:t xml:space="preserve"> pastatą galimi infrastruktūriniai pokyčiai yra santykinai mažesni. Priklausomai nuo statytojo nustatytų prioritetų, pastato energetinis efektyvumas gali būti ne prioritetinis plėtotojo uždavinys, t.</w:t>
      </w:r>
      <w:r w:rsidR="009D7AB1">
        <w:rPr>
          <w:rFonts w:ascii="Times New Roman" w:hAnsi="Times New Roman" w:cs="Times New Roman"/>
          <w:sz w:val="24"/>
          <w:szCs w:val="24"/>
        </w:rPr>
        <w:t xml:space="preserve"> </w:t>
      </w:r>
      <w:r w:rsidRPr="00AC54C1">
        <w:rPr>
          <w:rFonts w:ascii="Times New Roman" w:hAnsi="Times New Roman" w:cs="Times New Roman"/>
          <w:sz w:val="24"/>
          <w:szCs w:val="24"/>
        </w:rPr>
        <w:t>y. ne visos energiją taupančios ir aplinką tausojančios sistemos gali būti įdiegtos.</w:t>
      </w:r>
    </w:p>
    <w:p w14:paraId="3E6469A4" w14:textId="77777777" w:rsidR="00AC54C1" w:rsidRPr="00AC54C1" w:rsidRDefault="00AC54C1" w:rsidP="009361A8">
      <w:pPr>
        <w:pStyle w:val="ListParagraph"/>
        <w:numPr>
          <w:ilvl w:val="0"/>
          <w:numId w:val="3"/>
        </w:numPr>
        <w:spacing w:before="120" w:after="120" w:line="240" w:lineRule="auto"/>
        <w:jc w:val="both"/>
        <w:rPr>
          <w:rFonts w:ascii="Times New Roman" w:hAnsi="Times New Roman" w:cs="Times New Roman"/>
          <w:sz w:val="24"/>
          <w:szCs w:val="24"/>
        </w:rPr>
      </w:pPr>
      <w:r w:rsidRPr="00AC54C1">
        <w:rPr>
          <w:rFonts w:ascii="Times New Roman" w:hAnsi="Times New Roman" w:cs="Times New Roman"/>
          <w:sz w:val="24"/>
          <w:szCs w:val="24"/>
        </w:rPr>
        <w:t>Priklausomai nuo pastato statybos metų, jame įdiegtos inžinerinės sistemos taip pat gali būti šiek tiek pasenusios ir nebeatitikti šiuolaikinių technologinių reikalavimų.</w:t>
      </w:r>
    </w:p>
    <w:p w14:paraId="2D359F02" w14:textId="7A5289A4" w:rsidR="00AA434C" w:rsidRDefault="00AC54C1" w:rsidP="00AA434C">
      <w:pPr>
        <w:spacing w:before="120" w:after="120" w:line="240" w:lineRule="auto"/>
        <w:ind w:firstLine="709"/>
        <w:jc w:val="both"/>
        <w:rPr>
          <w:rFonts w:ascii="Times New Roman" w:hAnsi="Times New Roman" w:cs="Times New Roman"/>
          <w:sz w:val="24"/>
          <w:szCs w:val="24"/>
        </w:rPr>
      </w:pPr>
      <w:r w:rsidRPr="00AC54C1">
        <w:rPr>
          <w:rFonts w:ascii="Times New Roman" w:hAnsi="Times New Roman" w:cs="Times New Roman"/>
          <w:sz w:val="24"/>
          <w:szCs w:val="24"/>
        </w:rPr>
        <w:t>Dėl išvardintų priežasčių prognozuojama, kad finansiniai komunalinių išlaidų sutaupymai kiekvienoje pozicijoje bus 5 proc. mažesni nei Alternatyvos Nr. 1 atveju.</w:t>
      </w:r>
      <w:r w:rsidR="00AA434C">
        <w:rPr>
          <w:rFonts w:ascii="Times New Roman" w:hAnsi="Times New Roman" w:cs="Times New Roman"/>
          <w:sz w:val="24"/>
          <w:szCs w:val="24"/>
        </w:rPr>
        <w:t xml:space="preserve"> </w:t>
      </w:r>
      <w:r w:rsidR="00481FC1">
        <w:rPr>
          <w:rFonts w:ascii="Times New Roman" w:hAnsi="Times New Roman" w:cs="Times New Roman"/>
          <w:sz w:val="24"/>
          <w:szCs w:val="24"/>
        </w:rPr>
        <w:t>Planuojama, kad elektros energijos išlaidos sumažės 8584,04 Eur; šildymo – 8637,33 Eur; vandentiekio – 266,64 Eur.</w:t>
      </w:r>
    </w:p>
    <w:p w14:paraId="1507FF85" w14:textId="163B4FA4" w:rsidR="00AC54C1" w:rsidRDefault="00C65DD6" w:rsidP="00A34C87">
      <w:pPr>
        <w:spacing w:before="120" w:after="120" w:line="240" w:lineRule="auto"/>
        <w:ind w:firstLine="709"/>
        <w:jc w:val="both"/>
        <w:rPr>
          <w:rFonts w:ascii="Times New Roman" w:hAnsi="Times New Roman" w:cs="Times New Roman"/>
          <w:sz w:val="24"/>
          <w:szCs w:val="24"/>
        </w:rPr>
      </w:pPr>
      <w:r w:rsidRPr="00133A99">
        <w:rPr>
          <w:rFonts w:ascii="Times New Roman" w:hAnsi="Times New Roman" w:cs="Times New Roman"/>
          <w:sz w:val="24"/>
          <w:szCs w:val="24"/>
        </w:rPr>
        <w:t>Alternatyva Nr. 4 generuos papildomas pastatų nuomos išlaidas. Vadovaujantis nekilnojamojo turto agentūros</w:t>
      </w:r>
      <w:r w:rsidR="00827151">
        <w:rPr>
          <w:rFonts w:ascii="Times New Roman" w:hAnsi="Times New Roman" w:cs="Times New Roman"/>
          <w:sz w:val="24"/>
          <w:szCs w:val="24"/>
        </w:rPr>
        <w:t xml:space="preserve"> Ober-h</w:t>
      </w:r>
      <w:r w:rsidRPr="00133A99">
        <w:rPr>
          <w:rFonts w:ascii="Times New Roman" w:hAnsi="Times New Roman" w:cs="Times New Roman"/>
          <w:sz w:val="24"/>
          <w:szCs w:val="24"/>
        </w:rPr>
        <w:t xml:space="preserve">aus skelbiamoje </w:t>
      </w:r>
      <w:r w:rsidR="00133A99">
        <w:rPr>
          <w:rFonts w:ascii="Times New Roman" w:hAnsi="Times New Roman" w:cs="Times New Roman"/>
          <w:sz w:val="24"/>
          <w:szCs w:val="24"/>
        </w:rPr>
        <w:t>gegužės</w:t>
      </w:r>
      <w:r w:rsidRPr="00133A99">
        <w:rPr>
          <w:rFonts w:ascii="Times New Roman" w:hAnsi="Times New Roman" w:cs="Times New Roman"/>
          <w:sz w:val="24"/>
          <w:szCs w:val="24"/>
        </w:rPr>
        <w:t xml:space="preserve"> mėn. rinkos apžvalgoje nurod</w:t>
      </w:r>
      <w:r w:rsidR="00133A99">
        <w:rPr>
          <w:rFonts w:ascii="Times New Roman" w:hAnsi="Times New Roman" w:cs="Times New Roman"/>
          <w:sz w:val="24"/>
          <w:szCs w:val="24"/>
        </w:rPr>
        <w:t>ytomis</w:t>
      </w:r>
      <w:r w:rsidRPr="00133A99">
        <w:rPr>
          <w:rFonts w:ascii="Times New Roman" w:hAnsi="Times New Roman" w:cs="Times New Roman"/>
          <w:sz w:val="24"/>
          <w:szCs w:val="24"/>
        </w:rPr>
        <w:t xml:space="preserve"> turto nuomos k</w:t>
      </w:r>
      <w:r w:rsidR="00BF07E4">
        <w:rPr>
          <w:rFonts w:ascii="Times New Roman" w:hAnsi="Times New Roman" w:cs="Times New Roman"/>
          <w:sz w:val="24"/>
          <w:szCs w:val="24"/>
        </w:rPr>
        <w:t>ainomis, Vilniaus mieste 1 m</w:t>
      </w:r>
      <w:r w:rsidR="00BF07E4">
        <w:rPr>
          <w:rFonts w:ascii="Times New Roman" w:hAnsi="Times New Roman" w:cs="Times New Roman"/>
          <w:sz w:val="24"/>
          <w:szCs w:val="24"/>
          <w:vertAlign w:val="superscript"/>
        </w:rPr>
        <w:t>2</w:t>
      </w:r>
      <w:r w:rsidRPr="00133A99">
        <w:rPr>
          <w:rFonts w:ascii="Times New Roman" w:hAnsi="Times New Roman" w:cs="Times New Roman"/>
          <w:sz w:val="24"/>
          <w:szCs w:val="24"/>
        </w:rPr>
        <w:t xml:space="preserve"> administracinių patalpų nuomos kainos svyruoja nuo </w:t>
      </w:r>
      <w:r w:rsidR="00753129">
        <w:rPr>
          <w:rFonts w:ascii="Times New Roman" w:hAnsi="Times New Roman" w:cs="Times New Roman"/>
          <w:sz w:val="24"/>
          <w:szCs w:val="24"/>
        </w:rPr>
        <w:t>6</w:t>
      </w:r>
      <w:r w:rsidRPr="00133A99">
        <w:rPr>
          <w:rFonts w:ascii="Times New Roman" w:hAnsi="Times New Roman" w:cs="Times New Roman"/>
          <w:sz w:val="24"/>
          <w:szCs w:val="24"/>
        </w:rPr>
        <w:t>,</w:t>
      </w:r>
      <w:r w:rsidR="00753129">
        <w:rPr>
          <w:rFonts w:ascii="Times New Roman" w:hAnsi="Times New Roman" w:cs="Times New Roman"/>
          <w:sz w:val="24"/>
          <w:szCs w:val="24"/>
        </w:rPr>
        <w:t>5</w:t>
      </w:r>
      <w:r w:rsidRPr="00133A99">
        <w:rPr>
          <w:rFonts w:ascii="Times New Roman" w:hAnsi="Times New Roman" w:cs="Times New Roman"/>
          <w:sz w:val="24"/>
          <w:szCs w:val="24"/>
        </w:rPr>
        <w:t xml:space="preserve"> iki 1</w:t>
      </w:r>
      <w:r w:rsidR="00133A99">
        <w:rPr>
          <w:rFonts w:ascii="Times New Roman" w:hAnsi="Times New Roman" w:cs="Times New Roman"/>
          <w:sz w:val="24"/>
          <w:szCs w:val="24"/>
        </w:rPr>
        <w:t>2</w:t>
      </w:r>
      <w:r w:rsidRPr="00133A99">
        <w:rPr>
          <w:rFonts w:ascii="Times New Roman" w:hAnsi="Times New Roman" w:cs="Times New Roman"/>
          <w:sz w:val="24"/>
          <w:szCs w:val="24"/>
        </w:rPr>
        <w:t>,</w:t>
      </w:r>
      <w:r w:rsidR="00133A99">
        <w:rPr>
          <w:rFonts w:ascii="Times New Roman" w:hAnsi="Times New Roman" w:cs="Times New Roman"/>
          <w:sz w:val="24"/>
          <w:szCs w:val="24"/>
        </w:rPr>
        <w:t>5</w:t>
      </w:r>
      <w:r w:rsidR="00C26E49">
        <w:rPr>
          <w:rFonts w:ascii="Times New Roman" w:hAnsi="Times New Roman" w:cs="Times New Roman"/>
          <w:sz w:val="24"/>
          <w:szCs w:val="24"/>
        </w:rPr>
        <w:t xml:space="preserve"> Eur.</w:t>
      </w:r>
      <w:r w:rsidRPr="00133A99">
        <w:rPr>
          <w:rFonts w:ascii="Times New Roman" w:hAnsi="Times New Roman" w:cs="Times New Roman"/>
          <w:sz w:val="24"/>
          <w:szCs w:val="24"/>
        </w:rPr>
        <w:t xml:space="preserve"> </w:t>
      </w:r>
      <w:r w:rsidR="00E33008">
        <w:rPr>
          <w:rFonts w:ascii="Times New Roman" w:hAnsi="Times New Roman" w:cs="Times New Roman"/>
          <w:sz w:val="24"/>
          <w:szCs w:val="24"/>
        </w:rPr>
        <w:t xml:space="preserve">Atsižvelgiant į tai, kad Linkmenų gatvė yra perspektyvioje Vilniaus miesto vietoje nuomos kaina skaičiuojama imant </w:t>
      </w:r>
      <w:r w:rsidRPr="00133A99">
        <w:rPr>
          <w:rFonts w:ascii="Times New Roman" w:hAnsi="Times New Roman" w:cs="Times New Roman"/>
          <w:sz w:val="24"/>
          <w:szCs w:val="24"/>
        </w:rPr>
        <w:t xml:space="preserve">1 </w:t>
      </w:r>
      <w:r w:rsidR="00BF07E4">
        <w:rPr>
          <w:rFonts w:ascii="Times New Roman" w:hAnsi="Times New Roman" w:cs="Times New Roman"/>
          <w:sz w:val="24"/>
          <w:szCs w:val="24"/>
        </w:rPr>
        <w:t>m</w:t>
      </w:r>
      <w:r w:rsidR="00BF07E4">
        <w:rPr>
          <w:rFonts w:ascii="Times New Roman" w:hAnsi="Times New Roman" w:cs="Times New Roman"/>
          <w:sz w:val="24"/>
          <w:szCs w:val="24"/>
          <w:vertAlign w:val="superscript"/>
        </w:rPr>
        <w:t>2</w:t>
      </w:r>
      <w:r w:rsidR="00E33008">
        <w:rPr>
          <w:rFonts w:ascii="Times New Roman" w:hAnsi="Times New Roman" w:cs="Times New Roman"/>
          <w:sz w:val="24"/>
          <w:szCs w:val="24"/>
        </w:rPr>
        <w:t xml:space="preserve"> nuomos kainą – 1</w:t>
      </w:r>
      <w:r w:rsidR="00753129">
        <w:rPr>
          <w:rFonts w:ascii="Times New Roman" w:hAnsi="Times New Roman" w:cs="Times New Roman"/>
          <w:sz w:val="24"/>
          <w:szCs w:val="24"/>
        </w:rPr>
        <w:t>2</w:t>
      </w:r>
      <w:r w:rsidR="00C26E49">
        <w:rPr>
          <w:rFonts w:ascii="Times New Roman" w:hAnsi="Times New Roman" w:cs="Times New Roman"/>
          <w:sz w:val="24"/>
          <w:szCs w:val="24"/>
        </w:rPr>
        <w:t>,5</w:t>
      </w:r>
      <w:r w:rsidRPr="00133A99">
        <w:rPr>
          <w:rFonts w:ascii="Times New Roman" w:hAnsi="Times New Roman" w:cs="Times New Roman"/>
          <w:sz w:val="24"/>
          <w:szCs w:val="24"/>
        </w:rPr>
        <w:t xml:space="preserve"> Eur. Skaičiuojant, kad bus nuomojamas toks pats plotas, koks yra statomas </w:t>
      </w:r>
      <w:r w:rsidR="00BF07E4">
        <w:rPr>
          <w:rFonts w:ascii="Times New Roman" w:hAnsi="Times New Roman" w:cs="Times New Roman"/>
          <w:sz w:val="24"/>
          <w:szCs w:val="24"/>
        </w:rPr>
        <w:t>Alternatyvos Nr. 1 atveju (</w:t>
      </w:r>
      <w:r w:rsidR="00B7092C">
        <w:rPr>
          <w:rFonts w:ascii="Times New Roman" w:hAnsi="Times New Roman" w:cs="Times New Roman"/>
          <w:sz w:val="24"/>
          <w:szCs w:val="24"/>
        </w:rPr>
        <w:t>840</w:t>
      </w:r>
      <w:r w:rsidR="00BF07E4">
        <w:rPr>
          <w:rFonts w:ascii="Times New Roman" w:hAnsi="Times New Roman" w:cs="Times New Roman"/>
          <w:sz w:val="24"/>
          <w:szCs w:val="24"/>
        </w:rPr>
        <w:t xml:space="preserve"> m</w:t>
      </w:r>
      <w:r w:rsidR="00BF07E4">
        <w:rPr>
          <w:rFonts w:ascii="Times New Roman" w:hAnsi="Times New Roman" w:cs="Times New Roman"/>
          <w:sz w:val="24"/>
          <w:szCs w:val="24"/>
          <w:vertAlign w:val="superscript"/>
        </w:rPr>
        <w:t>2</w:t>
      </w:r>
      <w:r w:rsidRPr="00133A99">
        <w:rPr>
          <w:rFonts w:ascii="Times New Roman" w:hAnsi="Times New Roman" w:cs="Times New Roman"/>
          <w:sz w:val="24"/>
          <w:szCs w:val="24"/>
        </w:rPr>
        <w:t xml:space="preserve">), planuojamos metinės nuomos išlaidos sudarys </w:t>
      </w:r>
      <w:r w:rsidR="00D546C8">
        <w:rPr>
          <w:rFonts w:ascii="Times New Roman" w:hAnsi="Times New Roman" w:cs="Times New Roman"/>
          <w:sz w:val="24"/>
          <w:szCs w:val="24"/>
        </w:rPr>
        <w:t>126000</w:t>
      </w:r>
      <w:r w:rsidRPr="00133A99">
        <w:rPr>
          <w:rFonts w:ascii="Times New Roman" w:hAnsi="Times New Roman" w:cs="Times New Roman"/>
          <w:sz w:val="24"/>
          <w:szCs w:val="24"/>
        </w:rPr>
        <w:t xml:space="preserve"> Eur.</w:t>
      </w:r>
    </w:p>
    <w:p w14:paraId="7C6AF3C2" w14:textId="77777777" w:rsidR="00A34C87" w:rsidRDefault="00A34C87" w:rsidP="00A34C87">
      <w:pPr>
        <w:spacing w:before="120" w:after="120" w:line="240" w:lineRule="auto"/>
        <w:ind w:firstLine="709"/>
        <w:jc w:val="both"/>
        <w:rPr>
          <w:rFonts w:ascii="Times New Roman" w:hAnsi="Times New Roman" w:cs="Times New Roman"/>
          <w:sz w:val="24"/>
          <w:szCs w:val="24"/>
        </w:rPr>
      </w:pPr>
    </w:p>
    <w:p w14:paraId="6EE251D4" w14:textId="77777777" w:rsidR="00782C67" w:rsidRPr="00782C67" w:rsidRDefault="00782C67" w:rsidP="009361A8">
      <w:pPr>
        <w:pStyle w:val="Heading3"/>
        <w:spacing w:before="120" w:after="120" w:line="240" w:lineRule="auto"/>
        <w:jc w:val="center"/>
        <w:rPr>
          <w:rFonts w:ascii="Times New Roman" w:hAnsi="Times New Roman"/>
          <w:b/>
          <w:bCs/>
          <w:i/>
          <w:iCs/>
          <w:color w:val="auto"/>
          <w:sz w:val="22"/>
        </w:rPr>
      </w:pPr>
      <w:bookmarkStart w:id="69" w:name="_Toc436045491"/>
      <w:bookmarkStart w:id="70" w:name="_Toc458600048"/>
      <w:r w:rsidRPr="00782C67">
        <w:rPr>
          <w:rFonts w:ascii="Times New Roman" w:hAnsi="Times New Roman"/>
          <w:i/>
          <w:iCs/>
          <w:color w:val="auto"/>
          <w:sz w:val="22"/>
        </w:rPr>
        <w:lastRenderedPageBreak/>
        <w:t>5.3.5 Alternatyva Nr. 5</w:t>
      </w:r>
      <w:bookmarkEnd w:id="69"/>
      <w:bookmarkEnd w:id="70"/>
    </w:p>
    <w:p w14:paraId="7B6A1AE9" w14:textId="77777777" w:rsidR="00462FAD" w:rsidRDefault="00462FAD" w:rsidP="009361A8">
      <w:pPr>
        <w:spacing w:before="120" w:after="120" w:line="240" w:lineRule="auto"/>
        <w:ind w:firstLine="709"/>
        <w:jc w:val="both"/>
        <w:rPr>
          <w:rFonts w:ascii="Times New Roman" w:hAnsi="Times New Roman" w:cs="Times New Roman"/>
          <w:b/>
          <w:i/>
          <w:sz w:val="24"/>
          <w:szCs w:val="24"/>
        </w:rPr>
      </w:pPr>
    </w:p>
    <w:p w14:paraId="3097683D" w14:textId="77777777" w:rsidR="00462FAD" w:rsidRPr="00736728" w:rsidRDefault="00462FAD" w:rsidP="009361A8">
      <w:pPr>
        <w:spacing w:before="120" w:after="120" w:line="240" w:lineRule="auto"/>
        <w:ind w:firstLine="709"/>
        <w:jc w:val="both"/>
        <w:rPr>
          <w:rFonts w:ascii="Times New Roman" w:hAnsi="Times New Roman" w:cs="Times New Roman"/>
          <w:b/>
          <w:i/>
          <w:sz w:val="24"/>
          <w:szCs w:val="24"/>
        </w:rPr>
      </w:pPr>
      <w:r w:rsidRPr="00736728">
        <w:rPr>
          <w:rFonts w:ascii="Times New Roman" w:hAnsi="Times New Roman" w:cs="Times New Roman"/>
          <w:b/>
          <w:i/>
          <w:sz w:val="24"/>
          <w:szCs w:val="24"/>
        </w:rPr>
        <w:t xml:space="preserve">Projekto investicijos. </w:t>
      </w:r>
    </w:p>
    <w:p w14:paraId="3B86AEEC" w14:textId="77777777" w:rsidR="009A755B" w:rsidRDefault="005A3574"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Planuojama Alternatyvos Nr. 5</w:t>
      </w:r>
      <w:r w:rsidR="00462FAD" w:rsidRPr="00736728">
        <w:rPr>
          <w:rFonts w:ascii="Times New Roman" w:hAnsi="Times New Roman" w:cs="Times New Roman"/>
          <w:sz w:val="24"/>
          <w:szCs w:val="24"/>
        </w:rPr>
        <w:t xml:space="preserve"> įgyvendinimo vertė </w:t>
      </w:r>
      <w:r w:rsidR="00462FAD" w:rsidRPr="0074776D">
        <w:rPr>
          <w:rFonts w:ascii="Times New Roman" w:hAnsi="Times New Roman" w:cs="Times New Roman"/>
          <w:sz w:val="24"/>
          <w:szCs w:val="24"/>
        </w:rPr>
        <w:t xml:space="preserve">– </w:t>
      </w:r>
      <w:r w:rsidR="00462FAD" w:rsidRPr="0074776D">
        <w:rPr>
          <w:rFonts w:ascii="Times New Roman" w:hAnsi="Times New Roman" w:cs="Times New Roman"/>
          <w:bCs/>
          <w:sz w:val="24"/>
          <w:szCs w:val="24"/>
        </w:rPr>
        <w:t xml:space="preserve"> </w:t>
      </w:r>
      <w:r w:rsidR="00B7092C" w:rsidRPr="00B7092C">
        <w:rPr>
          <w:rFonts w:ascii="Times New Roman" w:hAnsi="Times New Roman" w:cs="Times New Roman"/>
          <w:bCs/>
          <w:sz w:val="24"/>
          <w:szCs w:val="24"/>
        </w:rPr>
        <w:t>1 332 240</w:t>
      </w:r>
      <w:r w:rsidR="00B7092C">
        <w:rPr>
          <w:rFonts w:ascii="Times New Roman" w:hAnsi="Times New Roman" w:cs="Times New Roman"/>
          <w:bCs/>
          <w:sz w:val="24"/>
          <w:szCs w:val="24"/>
        </w:rPr>
        <w:t xml:space="preserve"> </w:t>
      </w:r>
      <w:r w:rsidR="00462FAD" w:rsidRPr="0074776D">
        <w:rPr>
          <w:rFonts w:ascii="Times New Roman" w:hAnsi="Times New Roman" w:cs="Times New Roman"/>
          <w:bCs/>
          <w:sz w:val="24"/>
          <w:szCs w:val="24"/>
        </w:rPr>
        <w:t>Eur</w:t>
      </w:r>
      <w:r w:rsidR="00462FAD" w:rsidRPr="00736728">
        <w:rPr>
          <w:rFonts w:ascii="Times New Roman" w:hAnsi="Times New Roman" w:cs="Times New Roman"/>
          <w:sz w:val="24"/>
          <w:szCs w:val="24"/>
        </w:rPr>
        <w:t xml:space="preserve"> su PVM. Žemiau pateikiama Alternatyvos Nr. </w:t>
      </w:r>
      <w:r>
        <w:rPr>
          <w:rFonts w:ascii="Times New Roman" w:hAnsi="Times New Roman" w:cs="Times New Roman"/>
          <w:sz w:val="24"/>
          <w:szCs w:val="24"/>
        </w:rPr>
        <w:t>5</w:t>
      </w:r>
      <w:r w:rsidR="0051272B">
        <w:rPr>
          <w:rFonts w:ascii="Times New Roman" w:hAnsi="Times New Roman" w:cs="Times New Roman"/>
          <w:sz w:val="24"/>
          <w:szCs w:val="24"/>
        </w:rPr>
        <w:t xml:space="preserve"> investicijų lentelė.</w:t>
      </w:r>
    </w:p>
    <w:p w14:paraId="6B80C3D2" w14:textId="77777777" w:rsidR="000011AE" w:rsidRPr="008D44C0" w:rsidRDefault="000011AE" w:rsidP="009361A8">
      <w:pPr>
        <w:spacing w:before="120" w:after="120" w:line="240" w:lineRule="auto"/>
        <w:ind w:firstLine="709"/>
        <w:jc w:val="both"/>
        <w:rPr>
          <w:rFonts w:ascii="Times New Roman" w:hAnsi="Times New Roman" w:cs="Times New Roman"/>
          <w:sz w:val="24"/>
          <w:szCs w:val="24"/>
        </w:rPr>
      </w:pPr>
    </w:p>
    <w:p w14:paraId="45E52EAC" w14:textId="77777777" w:rsidR="009A755B" w:rsidRPr="000D0722" w:rsidRDefault="000F07BC"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3</w:t>
      </w:r>
      <w:r w:rsidR="001F474B">
        <w:rPr>
          <w:rFonts w:ascii="Times New Roman" w:hAnsi="Times New Roman" w:cs="Times New Roman"/>
          <w:b/>
          <w:sz w:val="20"/>
          <w:szCs w:val="20"/>
        </w:rPr>
        <w:t>0</w:t>
      </w:r>
      <w:r w:rsidR="009A755B" w:rsidRPr="000D0722">
        <w:rPr>
          <w:rFonts w:ascii="Times New Roman" w:hAnsi="Times New Roman" w:cs="Times New Roman"/>
          <w:b/>
          <w:sz w:val="20"/>
          <w:szCs w:val="20"/>
        </w:rPr>
        <w:t xml:space="preserve"> lentelė. </w:t>
      </w:r>
      <w:r w:rsidR="009A755B" w:rsidRPr="000D0722">
        <w:rPr>
          <w:rFonts w:ascii="Times New Roman" w:hAnsi="Times New Roman" w:cs="Times New Roman"/>
          <w:sz w:val="20"/>
          <w:szCs w:val="20"/>
        </w:rPr>
        <w:t xml:space="preserve">Planuojamos alternatyvos Nr. </w:t>
      </w:r>
      <w:r w:rsidR="0051272B" w:rsidRPr="000D0722">
        <w:rPr>
          <w:rFonts w:ascii="Times New Roman" w:hAnsi="Times New Roman" w:cs="Times New Roman"/>
          <w:sz w:val="20"/>
          <w:szCs w:val="20"/>
        </w:rPr>
        <w:t>5</w:t>
      </w:r>
      <w:r w:rsidR="009A755B" w:rsidRPr="000D0722">
        <w:rPr>
          <w:rFonts w:ascii="Times New Roman" w:hAnsi="Times New Roman" w:cs="Times New Roman"/>
          <w:sz w:val="20"/>
          <w:szCs w:val="20"/>
        </w:rPr>
        <w:t xml:space="preserve"> investicijos, Eur</w:t>
      </w:r>
    </w:p>
    <w:tbl>
      <w:tblPr>
        <w:tblW w:w="5000" w:type="pct"/>
        <w:tblLook w:val="04A0" w:firstRow="1" w:lastRow="0" w:firstColumn="1" w:lastColumn="0" w:noHBand="0" w:noVBand="1"/>
      </w:tblPr>
      <w:tblGrid>
        <w:gridCol w:w="800"/>
        <w:gridCol w:w="6782"/>
        <w:gridCol w:w="1762"/>
      </w:tblGrid>
      <w:tr w:rsidR="009A755B" w:rsidRPr="006E6E89" w14:paraId="1E61BB26" w14:textId="77777777" w:rsidTr="00743643">
        <w:trPr>
          <w:trHeight w:val="960"/>
        </w:trPr>
        <w:tc>
          <w:tcPr>
            <w:tcW w:w="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3C5F2B" w14:textId="77777777" w:rsidR="009A755B" w:rsidRPr="006E6E89" w:rsidRDefault="009A755B" w:rsidP="00111DDE">
            <w:pPr>
              <w:spacing w:after="0" w:line="240" w:lineRule="auto"/>
              <w:jc w:val="center"/>
              <w:rPr>
                <w:rFonts w:ascii="Times New Roman" w:hAnsi="Times New Roman" w:cs="Times New Roman"/>
                <w:b/>
                <w:bCs/>
                <w:sz w:val="20"/>
                <w:szCs w:val="20"/>
              </w:rPr>
            </w:pPr>
            <w:r w:rsidRPr="006E6E89">
              <w:rPr>
                <w:rFonts w:ascii="Times New Roman" w:hAnsi="Times New Roman" w:cs="Times New Roman"/>
                <w:b/>
                <w:bCs/>
                <w:sz w:val="20"/>
                <w:szCs w:val="20"/>
              </w:rPr>
              <w:t>Eil. Nr.</w:t>
            </w:r>
          </w:p>
        </w:tc>
        <w:tc>
          <w:tcPr>
            <w:tcW w:w="36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1BB091" w14:textId="77777777" w:rsidR="009A755B" w:rsidRPr="006E6E89" w:rsidRDefault="009A755B" w:rsidP="00111DDE">
            <w:pPr>
              <w:spacing w:after="0" w:line="240" w:lineRule="auto"/>
              <w:jc w:val="center"/>
              <w:rPr>
                <w:rFonts w:ascii="Times New Roman" w:hAnsi="Times New Roman" w:cs="Times New Roman"/>
                <w:b/>
                <w:bCs/>
                <w:sz w:val="20"/>
                <w:szCs w:val="20"/>
              </w:rPr>
            </w:pPr>
            <w:r w:rsidRPr="006E6E89">
              <w:rPr>
                <w:rFonts w:ascii="Times New Roman" w:hAnsi="Times New Roman" w:cs="Times New Roman"/>
                <w:b/>
                <w:bCs/>
                <w:sz w:val="20"/>
                <w:szCs w:val="20"/>
              </w:rPr>
              <w:t>Išlaidų eilutė</w:t>
            </w:r>
          </w:p>
        </w:tc>
        <w:tc>
          <w:tcPr>
            <w:tcW w:w="9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516A25" w14:textId="77777777" w:rsidR="009A755B" w:rsidRPr="006E6E89" w:rsidRDefault="009A755B" w:rsidP="00111DDE">
            <w:pPr>
              <w:spacing w:after="0" w:line="240" w:lineRule="auto"/>
              <w:jc w:val="center"/>
              <w:rPr>
                <w:rFonts w:ascii="Times New Roman" w:hAnsi="Times New Roman" w:cs="Times New Roman"/>
                <w:b/>
                <w:bCs/>
                <w:sz w:val="20"/>
                <w:szCs w:val="20"/>
              </w:rPr>
            </w:pPr>
            <w:r w:rsidRPr="006E6E89">
              <w:rPr>
                <w:rFonts w:ascii="Times New Roman" w:hAnsi="Times New Roman" w:cs="Times New Roman"/>
                <w:b/>
                <w:bCs/>
                <w:sz w:val="20"/>
                <w:szCs w:val="20"/>
              </w:rPr>
              <w:t>Bendra suma,  Eur</w:t>
            </w:r>
          </w:p>
        </w:tc>
      </w:tr>
      <w:tr w:rsidR="009A755B" w:rsidRPr="00FC51AA" w14:paraId="5F409424" w14:textId="77777777" w:rsidTr="00B455AF">
        <w:trPr>
          <w:trHeight w:val="24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6557301" w14:textId="77777777" w:rsidR="009A755B" w:rsidRPr="00FC51AA" w:rsidRDefault="009A755B" w:rsidP="00111DDE">
            <w:pPr>
              <w:spacing w:after="0" w:line="240" w:lineRule="auto"/>
              <w:jc w:val="center"/>
              <w:rPr>
                <w:rFonts w:ascii="Times New Roman" w:hAnsi="Times New Roman" w:cs="Times New Roman"/>
                <w:sz w:val="20"/>
                <w:szCs w:val="20"/>
              </w:rPr>
            </w:pPr>
            <w:r w:rsidRPr="00FC51AA">
              <w:rPr>
                <w:rFonts w:ascii="Times New Roman" w:hAnsi="Times New Roman" w:cs="Times New Roman"/>
                <w:sz w:val="20"/>
                <w:szCs w:val="20"/>
              </w:rPr>
              <w:t>1</w:t>
            </w:r>
          </w:p>
        </w:tc>
        <w:tc>
          <w:tcPr>
            <w:tcW w:w="3629" w:type="pct"/>
            <w:tcBorders>
              <w:top w:val="nil"/>
              <w:left w:val="nil"/>
              <w:bottom w:val="single" w:sz="4" w:space="0" w:color="auto"/>
              <w:right w:val="single" w:sz="4" w:space="0" w:color="auto"/>
            </w:tcBorders>
            <w:shd w:val="clear" w:color="auto" w:fill="auto"/>
            <w:vAlign w:val="bottom"/>
            <w:hideMark/>
          </w:tcPr>
          <w:p w14:paraId="3729AACE" w14:textId="77777777" w:rsidR="009A755B" w:rsidRPr="00FC51AA" w:rsidRDefault="0051272B" w:rsidP="00111DDE">
            <w:pPr>
              <w:spacing w:after="0" w:line="240" w:lineRule="auto"/>
              <w:rPr>
                <w:rFonts w:ascii="Times New Roman" w:hAnsi="Times New Roman" w:cs="Times New Roman"/>
                <w:sz w:val="20"/>
                <w:szCs w:val="20"/>
              </w:rPr>
            </w:pPr>
            <w:r>
              <w:rPr>
                <w:rFonts w:ascii="Times New Roman" w:hAnsi="Times New Roman" w:cs="Times New Roman"/>
                <w:sz w:val="20"/>
                <w:szCs w:val="20"/>
              </w:rPr>
              <w:t>Pastato įsigijimas</w:t>
            </w:r>
          </w:p>
        </w:tc>
        <w:tc>
          <w:tcPr>
            <w:tcW w:w="943" w:type="pct"/>
            <w:tcBorders>
              <w:top w:val="nil"/>
              <w:left w:val="nil"/>
              <w:bottom w:val="single" w:sz="4" w:space="0" w:color="auto"/>
              <w:right w:val="single" w:sz="4" w:space="0" w:color="auto"/>
            </w:tcBorders>
            <w:shd w:val="clear" w:color="auto" w:fill="auto"/>
            <w:noWrap/>
            <w:vAlign w:val="bottom"/>
          </w:tcPr>
          <w:p w14:paraId="548A7893" w14:textId="77777777" w:rsidR="009A755B" w:rsidRPr="009A348A" w:rsidRDefault="009A348A" w:rsidP="00B5252A">
            <w:pPr>
              <w:spacing w:after="0" w:line="240" w:lineRule="auto"/>
              <w:jc w:val="right"/>
              <w:rPr>
                <w:rFonts w:ascii="Times New Roman" w:hAnsi="Times New Roman" w:cs="Times New Roman"/>
                <w:sz w:val="20"/>
                <w:szCs w:val="20"/>
              </w:rPr>
            </w:pPr>
            <w:r w:rsidRPr="009A348A">
              <w:rPr>
                <w:rFonts w:ascii="Times New Roman" w:hAnsi="Times New Roman" w:cs="Times New Roman"/>
                <w:sz w:val="20"/>
                <w:szCs w:val="20"/>
              </w:rPr>
              <w:t>1 134 000</w:t>
            </w:r>
          </w:p>
        </w:tc>
      </w:tr>
      <w:tr w:rsidR="00032BBD" w:rsidRPr="006E6E89" w14:paraId="370D41C9" w14:textId="77777777" w:rsidTr="00B455AF">
        <w:trPr>
          <w:trHeight w:val="24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B8002C4" w14:textId="77777777" w:rsidR="00032BBD" w:rsidRPr="006E6E89" w:rsidRDefault="00032BBD" w:rsidP="00111D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629" w:type="pct"/>
            <w:tcBorders>
              <w:top w:val="nil"/>
              <w:left w:val="nil"/>
              <w:bottom w:val="single" w:sz="4" w:space="0" w:color="auto"/>
              <w:right w:val="single" w:sz="4" w:space="0" w:color="auto"/>
            </w:tcBorders>
            <w:shd w:val="clear" w:color="auto" w:fill="auto"/>
            <w:vAlign w:val="bottom"/>
          </w:tcPr>
          <w:p w14:paraId="08F7034E" w14:textId="77777777" w:rsidR="00032BBD" w:rsidRDefault="00032BBD" w:rsidP="00111DDE">
            <w:pPr>
              <w:spacing w:after="0" w:line="240" w:lineRule="auto"/>
              <w:rPr>
                <w:rFonts w:ascii="Times New Roman" w:hAnsi="Times New Roman" w:cs="Times New Roman"/>
                <w:sz w:val="20"/>
                <w:szCs w:val="20"/>
              </w:rPr>
            </w:pPr>
            <w:r>
              <w:rPr>
                <w:rFonts w:ascii="Times New Roman" w:hAnsi="Times New Roman" w:cs="Times New Roman"/>
                <w:sz w:val="20"/>
                <w:szCs w:val="20"/>
              </w:rPr>
              <w:t>Rekonstrukcijos darbai</w:t>
            </w:r>
          </w:p>
        </w:tc>
        <w:tc>
          <w:tcPr>
            <w:tcW w:w="943" w:type="pct"/>
            <w:tcBorders>
              <w:top w:val="nil"/>
              <w:left w:val="nil"/>
              <w:bottom w:val="single" w:sz="4" w:space="0" w:color="auto"/>
              <w:right w:val="single" w:sz="4" w:space="0" w:color="auto"/>
            </w:tcBorders>
            <w:shd w:val="clear" w:color="auto" w:fill="auto"/>
            <w:noWrap/>
            <w:vAlign w:val="bottom"/>
          </w:tcPr>
          <w:p w14:paraId="0746829C" w14:textId="77777777" w:rsidR="00032BBD" w:rsidRPr="00736728" w:rsidRDefault="00032BBD" w:rsidP="00CA40F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168 000</w:t>
            </w:r>
          </w:p>
        </w:tc>
      </w:tr>
      <w:tr w:rsidR="00032BBD" w:rsidRPr="006E6E89" w14:paraId="0EB795D7" w14:textId="77777777" w:rsidTr="00B455AF">
        <w:trPr>
          <w:trHeight w:val="24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2A18ED2" w14:textId="77777777" w:rsidR="00032BBD" w:rsidRDefault="00032BBD" w:rsidP="00111D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629" w:type="pct"/>
            <w:tcBorders>
              <w:top w:val="nil"/>
              <w:left w:val="nil"/>
              <w:bottom w:val="single" w:sz="4" w:space="0" w:color="auto"/>
              <w:right w:val="single" w:sz="4" w:space="0" w:color="auto"/>
            </w:tcBorders>
            <w:shd w:val="clear" w:color="auto" w:fill="auto"/>
            <w:vAlign w:val="bottom"/>
          </w:tcPr>
          <w:p w14:paraId="5AF0B6C0" w14:textId="77777777" w:rsidR="00032BBD" w:rsidRPr="006E6E89" w:rsidRDefault="00032BBD" w:rsidP="00111DDE">
            <w:pPr>
              <w:spacing w:after="0" w:line="240" w:lineRule="auto"/>
              <w:rPr>
                <w:rFonts w:ascii="Times New Roman" w:hAnsi="Times New Roman" w:cs="Times New Roman"/>
                <w:sz w:val="20"/>
                <w:szCs w:val="20"/>
              </w:rPr>
            </w:pPr>
            <w:r>
              <w:rPr>
                <w:rFonts w:ascii="Times New Roman" w:hAnsi="Times New Roman" w:cs="Times New Roman"/>
                <w:sz w:val="20"/>
                <w:szCs w:val="20"/>
              </w:rPr>
              <w:t>Projektavimo darbai (projekto parengimas, projekto vykdymo priežiūra, projekto ekspertizė)</w:t>
            </w:r>
          </w:p>
        </w:tc>
        <w:tc>
          <w:tcPr>
            <w:tcW w:w="943" w:type="pct"/>
            <w:tcBorders>
              <w:top w:val="nil"/>
              <w:left w:val="nil"/>
              <w:bottom w:val="single" w:sz="4" w:space="0" w:color="auto"/>
              <w:right w:val="single" w:sz="4" w:space="0" w:color="auto"/>
            </w:tcBorders>
            <w:shd w:val="clear" w:color="auto" w:fill="auto"/>
            <w:noWrap/>
            <w:vAlign w:val="bottom"/>
          </w:tcPr>
          <w:p w14:paraId="5F9FC0E2" w14:textId="77777777" w:rsidR="00032BBD" w:rsidRPr="00736728" w:rsidRDefault="00032BBD" w:rsidP="00CA40FF">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13</w:t>
            </w:r>
            <w:r>
              <w:rPr>
                <w:rFonts w:ascii="Times New Roman" w:hAnsi="Times New Roman" w:cs="Times New Roman"/>
                <w:sz w:val="20"/>
                <w:szCs w:val="20"/>
              </w:rPr>
              <w:t xml:space="preserve"> </w:t>
            </w:r>
            <w:r w:rsidRPr="00297D54">
              <w:rPr>
                <w:rFonts w:ascii="Times New Roman" w:hAnsi="Times New Roman" w:cs="Times New Roman"/>
                <w:sz w:val="20"/>
                <w:szCs w:val="20"/>
              </w:rPr>
              <w:t>440</w:t>
            </w:r>
          </w:p>
        </w:tc>
      </w:tr>
      <w:tr w:rsidR="00032BBD" w:rsidRPr="006E6E89" w14:paraId="58AEDDAE" w14:textId="77777777" w:rsidTr="0051272B">
        <w:trPr>
          <w:trHeight w:val="24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3FC169F" w14:textId="77777777" w:rsidR="00032BBD" w:rsidRPr="006E6E89" w:rsidRDefault="00032BBD" w:rsidP="00111D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629" w:type="pct"/>
            <w:tcBorders>
              <w:top w:val="nil"/>
              <w:left w:val="nil"/>
              <w:bottom w:val="single" w:sz="4" w:space="0" w:color="auto"/>
              <w:right w:val="single" w:sz="4" w:space="0" w:color="auto"/>
            </w:tcBorders>
            <w:shd w:val="clear" w:color="auto" w:fill="auto"/>
            <w:vAlign w:val="bottom"/>
            <w:hideMark/>
          </w:tcPr>
          <w:p w14:paraId="68FCB078" w14:textId="77777777" w:rsidR="00032BBD" w:rsidRPr="006E6E89" w:rsidRDefault="00032BBD" w:rsidP="00111DDE">
            <w:pPr>
              <w:spacing w:after="0" w:line="240" w:lineRule="auto"/>
              <w:rPr>
                <w:rFonts w:ascii="Times New Roman" w:hAnsi="Times New Roman" w:cs="Times New Roman"/>
                <w:sz w:val="20"/>
                <w:szCs w:val="20"/>
              </w:rPr>
            </w:pPr>
            <w:r w:rsidRPr="006E6E89">
              <w:rPr>
                <w:rFonts w:ascii="Times New Roman" w:hAnsi="Times New Roman" w:cs="Times New Roman"/>
                <w:sz w:val="20"/>
                <w:szCs w:val="20"/>
              </w:rPr>
              <w:t>Užsakovo rezervas</w:t>
            </w:r>
          </w:p>
        </w:tc>
        <w:tc>
          <w:tcPr>
            <w:tcW w:w="943" w:type="pct"/>
            <w:tcBorders>
              <w:top w:val="nil"/>
              <w:left w:val="nil"/>
              <w:bottom w:val="single" w:sz="4" w:space="0" w:color="auto"/>
              <w:right w:val="single" w:sz="4" w:space="0" w:color="auto"/>
            </w:tcBorders>
            <w:shd w:val="clear" w:color="auto" w:fill="auto"/>
            <w:noWrap/>
            <w:vAlign w:val="bottom"/>
          </w:tcPr>
          <w:p w14:paraId="410ADC36" w14:textId="77777777" w:rsidR="00032BBD" w:rsidRPr="00736728" w:rsidRDefault="00032BBD" w:rsidP="00CA40FF">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16</w:t>
            </w:r>
            <w:r>
              <w:rPr>
                <w:rFonts w:ascii="Times New Roman" w:hAnsi="Times New Roman" w:cs="Times New Roman"/>
                <w:sz w:val="20"/>
                <w:szCs w:val="20"/>
              </w:rPr>
              <w:t xml:space="preserve"> </w:t>
            </w:r>
            <w:r w:rsidRPr="00297D54">
              <w:rPr>
                <w:rFonts w:ascii="Times New Roman" w:hAnsi="Times New Roman" w:cs="Times New Roman"/>
                <w:sz w:val="20"/>
                <w:szCs w:val="20"/>
              </w:rPr>
              <w:t>800</w:t>
            </w:r>
          </w:p>
        </w:tc>
      </w:tr>
      <w:tr w:rsidR="0051272B" w:rsidRPr="006E6E89" w14:paraId="5733B453" w14:textId="77777777" w:rsidTr="00B455AF">
        <w:trPr>
          <w:trHeight w:val="24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477B42CA" w14:textId="77777777" w:rsidR="0051272B" w:rsidRPr="006E6E89" w:rsidRDefault="0051272B" w:rsidP="00111DDE">
            <w:pPr>
              <w:spacing w:after="0" w:line="240" w:lineRule="auto"/>
              <w:rPr>
                <w:rFonts w:ascii="Times New Roman" w:hAnsi="Times New Roman" w:cs="Times New Roman"/>
                <w:sz w:val="20"/>
                <w:szCs w:val="20"/>
              </w:rPr>
            </w:pPr>
            <w:r w:rsidRPr="006E6E89">
              <w:rPr>
                <w:rFonts w:ascii="Times New Roman" w:hAnsi="Times New Roman" w:cs="Times New Roman"/>
                <w:sz w:val="20"/>
                <w:szCs w:val="20"/>
              </w:rPr>
              <w:t> </w:t>
            </w:r>
          </w:p>
        </w:tc>
        <w:tc>
          <w:tcPr>
            <w:tcW w:w="3629" w:type="pct"/>
            <w:tcBorders>
              <w:top w:val="nil"/>
              <w:left w:val="nil"/>
              <w:bottom w:val="single" w:sz="4" w:space="0" w:color="auto"/>
              <w:right w:val="single" w:sz="4" w:space="0" w:color="auto"/>
            </w:tcBorders>
            <w:shd w:val="clear" w:color="auto" w:fill="auto"/>
            <w:vAlign w:val="bottom"/>
            <w:hideMark/>
          </w:tcPr>
          <w:p w14:paraId="5EBE0C68" w14:textId="77777777" w:rsidR="0051272B" w:rsidRPr="006E6E89" w:rsidRDefault="0051272B" w:rsidP="00111DDE">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IŠ </w:t>
            </w:r>
            <w:r w:rsidRPr="006E6E89">
              <w:rPr>
                <w:rFonts w:ascii="Times New Roman" w:hAnsi="Times New Roman" w:cs="Times New Roman"/>
                <w:b/>
                <w:bCs/>
                <w:sz w:val="20"/>
                <w:szCs w:val="20"/>
              </w:rPr>
              <w:t>VISO:</w:t>
            </w:r>
          </w:p>
        </w:tc>
        <w:tc>
          <w:tcPr>
            <w:tcW w:w="943" w:type="pct"/>
            <w:tcBorders>
              <w:top w:val="nil"/>
              <w:left w:val="nil"/>
              <w:bottom w:val="single" w:sz="4" w:space="0" w:color="auto"/>
              <w:right w:val="single" w:sz="4" w:space="0" w:color="auto"/>
            </w:tcBorders>
            <w:shd w:val="clear" w:color="auto" w:fill="auto"/>
            <w:noWrap/>
            <w:vAlign w:val="bottom"/>
          </w:tcPr>
          <w:p w14:paraId="3BEEE77F" w14:textId="77777777" w:rsidR="0051272B" w:rsidRPr="006E6E89" w:rsidRDefault="00032BBD" w:rsidP="00B5252A">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1 332 240</w:t>
            </w:r>
          </w:p>
        </w:tc>
      </w:tr>
    </w:tbl>
    <w:p w14:paraId="7599AF0A" w14:textId="77777777" w:rsidR="003748E5" w:rsidRDefault="003748E5" w:rsidP="00724824">
      <w:pPr>
        <w:spacing w:before="120" w:after="120" w:line="240" w:lineRule="auto"/>
        <w:rPr>
          <w:rFonts w:ascii="Times New Roman" w:hAnsi="Times New Roman" w:cs="Times New Roman"/>
          <w:sz w:val="24"/>
          <w:szCs w:val="24"/>
        </w:rPr>
      </w:pPr>
    </w:p>
    <w:p w14:paraId="23DCF923" w14:textId="77777777" w:rsidR="004D5BE5" w:rsidRDefault="00A44113" w:rsidP="009361A8">
      <w:pPr>
        <w:spacing w:before="120" w:after="120" w:line="240" w:lineRule="auto"/>
        <w:ind w:firstLine="720"/>
        <w:jc w:val="both"/>
        <w:rPr>
          <w:rFonts w:ascii="Times New Roman" w:hAnsi="Times New Roman" w:cs="Times New Roman"/>
          <w:sz w:val="24"/>
          <w:szCs w:val="24"/>
        </w:rPr>
      </w:pPr>
      <w:r w:rsidRPr="00A44113">
        <w:rPr>
          <w:rFonts w:ascii="Times New Roman" w:hAnsi="Times New Roman" w:cs="Times New Roman"/>
          <w:sz w:val="24"/>
          <w:szCs w:val="24"/>
        </w:rPr>
        <w:t xml:space="preserve">Alternatyvos Nr. 5 įgyvendinimo metu būtų įsigyjamos </w:t>
      </w:r>
      <w:r w:rsidR="00F40184">
        <w:rPr>
          <w:rFonts w:ascii="Times New Roman" w:hAnsi="Times New Roman" w:cs="Times New Roman"/>
          <w:sz w:val="24"/>
          <w:szCs w:val="24"/>
        </w:rPr>
        <w:t>Aviacijos instituto</w:t>
      </w:r>
      <w:r w:rsidRPr="00A44113">
        <w:rPr>
          <w:rFonts w:ascii="Times New Roman" w:hAnsi="Times New Roman" w:cs="Times New Roman"/>
          <w:sz w:val="24"/>
          <w:szCs w:val="24"/>
        </w:rPr>
        <w:t xml:space="preserve"> reikmėms reikalingos patalpos. Vadovaujantis nekilnojamojo turto agentūros Ober – haus skelbiamoje 201</w:t>
      </w:r>
      <w:r w:rsidR="00F40184">
        <w:rPr>
          <w:rFonts w:ascii="Times New Roman" w:hAnsi="Times New Roman" w:cs="Times New Roman"/>
          <w:sz w:val="24"/>
          <w:szCs w:val="24"/>
        </w:rPr>
        <w:t>6</w:t>
      </w:r>
      <w:r w:rsidRPr="00A44113">
        <w:rPr>
          <w:rFonts w:ascii="Times New Roman" w:hAnsi="Times New Roman" w:cs="Times New Roman"/>
          <w:sz w:val="24"/>
          <w:szCs w:val="24"/>
        </w:rPr>
        <w:t xml:space="preserve"> m. </w:t>
      </w:r>
      <w:r w:rsidR="00F40184">
        <w:rPr>
          <w:rFonts w:ascii="Times New Roman" w:hAnsi="Times New Roman" w:cs="Times New Roman"/>
          <w:sz w:val="24"/>
          <w:szCs w:val="24"/>
        </w:rPr>
        <w:t>gegužės</w:t>
      </w:r>
      <w:r w:rsidRPr="00A44113">
        <w:rPr>
          <w:rFonts w:ascii="Times New Roman" w:hAnsi="Times New Roman" w:cs="Times New Roman"/>
          <w:sz w:val="24"/>
          <w:szCs w:val="24"/>
        </w:rPr>
        <w:t xml:space="preserve"> mėn. rinkos apžvalgoje nurodomomis turto </w:t>
      </w:r>
      <w:r w:rsidR="00F40184">
        <w:rPr>
          <w:rFonts w:ascii="Times New Roman" w:hAnsi="Times New Roman" w:cs="Times New Roman"/>
          <w:sz w:val="24"/>
          <w:szCs w:val="24"/>
        </w:rPr>
        <w:t>kainomis, Vilniaus mieste 1 m</w:t>
      </w:r>
      <w:r w:rsidR="00F40184">
        <w:rPr>
          <w:rFonts w:ascii="Times New Roman" w:hAnsi="Times New Roman" w:cs="Times New Roman"/>
          <w:sz w:val="24"/>
          <w:szCs w:val="24"/>
          <w:vertAlign w:val="superscript"/>
        </w:rPr>
        <w:t>2</w:t>
      </w:r>
      <w:r w:rsidRPr="00A44113">
        <w:rPr>
          <w:rFonts w:ascii="Times New Roman" w:hAnsi="Times New Roman" w:cs="Times New Roman"/>
          <w:sz w:val="24"/>
          <w:szCs w:val="24"/>
        </w:rPr>
        <w:t xml:space="preserve"> komercinių patalpų </w:t>
      </w:r>
      <w:r w:rsidR="00F40184">
        <w:rPr>
          <w:rFonts w:ascii="Times New Roman" w:hAnsi="Times New Roman" w:cs="Times New Roman"/>
          <w:sz w:val="24"/>
          <w:szCs w:val="24"/>
        </w:rPr>
        <w:t xml:space="preserve">pardavimo kainos svyruoja nuo </w:t>
      </w:r>
      <w:r w:rsidR="000730CF">
        <w:rPr>
          <w:rFonts w:ascii="Times New Roman" w:hAnsi="Times New Roman" w:cs="Times New Roman"/>
          <w:sz w:val="24"/>
          <w:szCs w:val="24"/>
        </w:rPr>
        <w:t>700 iki 1 65</w:t>
      </w:r>
      <w:r w:rsidR="000730CF" w:rsidRPr="00A44113">
        <w:rPr>
          <w:rFonts w:ascii="Times New Roman" w:hAnsi="Times New Roman" w:cs="Times New Roman"/>
          <w:sz w:val="24"/>
          <w:szCs w:val="24"/>
        </w:rPr>
        <w:t>0 Eur</w:t>
      </w:r>
      <w:r w:rsidR="000730CF">
        <w:rPr>
          <w:rFonts w:ascii="Times New Roman" w:hAnsi="Times New Roman" w:cs="Times New Roman"/>
          <w:sz w:val="24"/>
          <w:szCs w:val="24"/>
        </w:rPr>
        <w:t>.</w:t>
      </w:r>
      <w:r w:rsidRPr="00A44113">
        <w:rPr>
          <w:rFonts w:ascii="Times New Roman" w:hAnsi="Times New Roman" w:cs="Times New Roman"/>
          <w:sz w:val="24"/>
          <w:szCs w:val="24"/>
        </w:rPr>
        <w:t xml:space="preserve"> </w:t>
      </w:r>
      <w:r w:rsidR="00B0366C">
        <w:rPr>
          <w:rFonts w:ascii="Times New Roman" w:hAnsi="Times New Roman" w:cs="Times New Roman"/>
          <w:sz w:val="24"/>
          <w:szCs w:val="24"/>
        </w:rPr>
        <w:t>Atsižvelgiant, kad Linkmenų gatvė yra perspektyvioje Vilniaus miesto vietoje, p</w:t>
      </w:r>
      <w:r w:rsidRPr="00A44113">
        <w:rPr>
          <w:rFonts w:ascii="Times New Roman" w:hAnsi="Times New Roman" w:cs="Times New Roman"/>
          <w:sz w:val="24"/>
          <w:szCs w:val="24"/>
        </w:rPr>
        <w:t>lanuojama</w:t>
      </w:r>
      <w:r w:rsidR="00F40184">
        <w:rPr>
          <w:rFonts w:ascii="Times New Roman" w:hAnsi="Times New Roman" w:cs="Times New Roman"/>
          <w:sz w:val="24"/>
          <w:szCs w:val="24"/>
        </w:rPr>
        <w:t xml:space="preserve"> vieno m</w:t>
      </w:r>
      <w:r w:rsidR="00F40184">
        <w:rPr>
          <w:rFonts w:ascii="Times New Roman" w:hAnsi="Times New Roman" w:cs="Times New Roman"/>
          <w:sz w:val="24"/>
          <w:szCs w:val="24"/>
          <w:vertAlign w:val="superscript"/>
        </w:rPr>
        <w:t>2</w:t>
      </w:r>
      <w:r w:rsidRPr="00A44113">
        <w:rPr>
          <w:rFonts w:ascii="Times New Roman" w:hAnsi="Times New Roman" w:cs="Times New Roman"/>
          <w:sz w:val="24"/>
          <w:szCs w:val="24"/>
        </w:rPr>
        <w:t xml:space="preserve"> įsigijimo kaina </w:t>
      </w:r>
      <w:r w:rsidR="00B0366C">
        <w:rPr>
          <w:rFonts w:ascii="Times New Roman" w:hAnsi="Times New Roman" w:cs="Times New Roman"/>
          <w:sz w:val="24"/>
          <w:szCs w:val="24"/>
        </w:rPr>
        <w:t xml:space="preserve">– </w:t>
      </w:r>
      <w:r w:rsidR="00F40184">
        <w:rPr>
          <w:rFonts w:ascii="Times New Roman" w:hAnsi="Times New Roman" w:cs="Times New Roman"/>
          <w:sz w:val="24"/>
          <w:szCs w:val="24"/>
        </w:rPr>
        <w:t>1</w:t>
      </w:r>
      <w:r w:rsidR="000730CF">
        <w:rPr>
          <w:rFonts w:ascii="Times New Roman" w:hAnsi="Times New Roman" w:cs="Times New Roman"/>
          <w:sz w:val="24"/>
          <w:szCs w:val="24"/>
        </w:rPr>
        <w:t xml:space="preserve"> </w:t>
      </w:r>
      <w:r w:rsidR="00B0366C">
        <w:rPr>
          <w:rFonts w:ascii="Times New Roman" w:hAnsi="Times New Roman" w:cs="Times New Roman"/>
          <w:sz w:val="24"/>
          <w:szCs w:val="24"/>
        </w:rPr>
        <w:t>350</w:t>
      </w:r>
      <w:r w:rsidR="00F40184">
        <w:rPr>
          <w:rFonts w:ascii="Times New Roman" w:hAnsi="Times New Roman" w:cs="Times New Roman"/>
          <w:sz w:val="24"/>
          <w:szCs w:val="24"/>
        </w:rPr>
        <w:t xml:space="preserve"> Eur. Bendros pastato</w:t>
      </w:r>
      <w:r w:rsidRPr="00A44113">
        <w:rPr>
          <w:rFonts w:ascii="Times New Roman" w:hAnsi="Times New Roman" w:cs="Times New Roman"/>
          <w:sz w:val="24"/>
          <w:szCs w:val="24"/>
        </w:rPr>
        <w:t xml:space="preserve"> įsigijimo išlaidos sudarytų </w:t>
      </w:r>
      <w:r w:rsidR="00032BBD" w:rsidRPr="00032BBD">
        <w:rPr>
          <w:rFonts w:ascii="Times New Roman" w:hAnsi="Times New Roman" w:cs="Times New Roman"/>
          <w:sz w:val="24"/>
          <w:szCs w:val="24"/>
        </w:rPr>
        <w:t>1 134 000</w:t>
      </w:r>
      <w:r w:rsidRPr="00A44113">
        <w:rPr>
          <w:rFonts w:ascii="Times New Roman" w:hAnsi="Times New Roman" w:cs="Times New Roman"/>
          <w:sz w:val="24"/>
          <w:szCs w:val="24"/>
        </w:rPr>
        <w:t xml:space="preserve"> Eur. Kaip ir pastatų nuomos atvej</w:t>
      </w:r>
      <w:r w:rsidR="000730CF">
        <w:rPr>
          <w:rFonts w:ascii="Times New Roman" w:hAnsi="Times New Roman" w:cs="Times New Roman"/>
          <w:sz w:val="24"/>
          <w:szCs w:val="24"/>
        </w:rPr>
        <w:t>u, papildomai skaičiuojama apie</w:t>
      </w:r>
      <w:r w:rsidRPr="00A44113">
        <w:rPr>
          <w:rFonts w:ascii="Times New Roman" w:hAnsi="Times New Roman" w:cs="Times New Roman"/>
          <w:sz w:val="24"/>
          <w:szCs w:val="24"/>
        </w:rPr>
        <w:t xml:space="preserve"> </w:t>
      </w:r>
      <w:r w:rsidR="000730CF">
        <w:rPr>
          <w:rFonts w:ascii="Times New Roman" w:hAnsi="Times New Roman" w:cs="Times New Roman"/>
          <w:sz w:val="24"/>
          <w:szCs w:val="24"/>
        </w:rPr>
        <w:t>5</w:t>
      </w:r>
      <w:r w:rsidRPr="00A44113">
        <w:rPr>
          <w:rFonts w:ascii="Times New Roman" w:hAnsi="Times New Roman" w:cs="Times New Roman"/>
          <w:sz w:val="24"/>
          <w:szCs w:val="24"/>
        </w:rPr>
        <w:t>0 Eur/m</w:t>
      </w:r>
      <w:r w:rsidRPr="00A44113">
        <w:rPr>
          <w:rFonts w:ascii="Times New Roman" w:hAnsi="Times New Roman" w:cs="Times New Roman"/>
          <w:sz w:val="24"/>
          <w:szCs w:val="24"/>
          <w:vertAlign w:val="superscript"/>
        </w:rPr>
        <w:t>3</w:t>
      </w:r>
      <w:r w:rsidRPr="00A44113">
        <w:rPr>
          <w:rFonts w:ascii="Times New Roman" w:hAnsi="Times New Roman" w:cs="Times New Roman"/>
          <w:sz w:val="24"/>
          <w:szCs w:val="24"/>
        </w:rPr>
        <w:t xml:space="preserve"> pastatų pritaikymui VGTU reikmėms (iš </w:t>
      </w:r>
      <w:r w:rsidRPr="000A7C6A">
        <w:rPr>
          <w:rFonts w:ascii="Times New Roman" w:hAnsi="Times New Roman" w:cs="Times New Roman"/>
          <w:sz w:val="24"/>
          <w:szCs w:val="24"/>
        </w:rPr>
        <w:t xml:space="preserve">viso </w:t>
      </w:r>
      <w:r w:rsidR="00032BBD" w:rsidRPr="00032BBD">
        <w:rPr>
          <w:rFonts w:ascii="Times New Roman" w:hAnsi="Times New Roman" w:cs="Times New Roman"/>
          <w:sz w:val="24"/>
          <w:szCs w:val="24"/>
        </w:rPr>
        <w:t>168 000</w:t>
      </w:r>
      <w:r w:rsidR="000A7C6A" w:rsidRPr="00032BBD">
        <w:rPr>
          <w:rFonts w:ascii="Times New Roman" w:hAnsi="Times New Roman" w:cs="Times New Roman"/>
          <w:sz w:val="24"/>
          <w:szCs w:val="24"/>
        </w:rPr>
        <w:t xml:space="preserve"> </w:t>
      </w:r>
      <w:r w:rsidRPr="00032BBD">
        <w:rPr>
          <w:rFonts w:ascii="Times New Roman" w:hAnsi="Times New Roman" w:cs="Times New Roman"/>
          <w:sz w:val="24"/>
          <w:szCs w:val="24"/>
        </w:rPr>
        <w:t>Eur</w:t>
      </w:r>
      <w:r w:rsidRPr="000A7C6A">
        <w:rPr>
          <w:rFonts w:ascii="Times New Roman" w:hAnsi="Times New Roman" w:cs="Times New Roman"/>
          <w:sz w:val="24"/>
          <w:szCs w:val="24"/>
        </w:rPr>
        <w:t>),</w:t>
      </w:r>
      <w:r w:rsidRPr="00A44113">
        <w:rPr>
          <w:rFonts w:ascii="Times New Roman" w:hAnsi="Times New Roman" w:cs="Times New Roman"/>
          <w:sz w:val="24"/>
          <w:szCs w:val="24"/>
        </w:rPr>
        <w:t xml:space="preserve"> nes mažai tikėtina, kad įsigyti pastatai visapusiškai atitiks įstaigos poreikius.</w:t>
      </w:r>
    </w:p>
    <w:p w14:paraId="6F4E79C5" w14:textId="77777777" w:rsidR="00386DE0" w:rsidRPr="000D08E9" w:rsidRDefault="00386DE0" w:rsidP="009361A8">
      <w:pPr>
        <w:spacing w:before="120" w:after="120" w:line="240" w:lineRule="auto"/>
        <w:ind w:firstLine="720"/>
        <w:jc w:val="both"/>
        <w:rPr>
          <w:rFonts w:ascii="Times New Roman" w:hAnsi="Times New Roman" w:cs="Times New Roman"/>
          <w:sz w:val="24"/>
          <w:szCs w:val="24"/>
        </w:rPr>
      </w:pPr>
      <w:r w:rsidRPr="000D08E9">
        <w:rPr>
          <w:rFonts w:ascii="Times New Roman" w:hAnsi="Times New Roman" w:cs="Times New Roman"/>
          <w:sz w:val="24"/>
          <w:szCs w:val="24"/>
        </w:rPr>
        <w:t>Planuojama p</w:t>
      </w:r>
      <w:r>
        <w:rPr>
          <w:rFonts w:ascii="Times New Roman" w:hAnsi="Times New Roman" w:cs="Times New Roman"/>
          <w:sz w:val="24"/>
          <w:szCs w:val="24"/>
        </w:rPr>
        <w:t>rojekto įgyvendinimo trukmė – 36</w:t>
      </w:r>
      <w:r w:rsidRPr="000D08E9">
        <w:rPr>
          <w:rFonts w:ascii="Times New Roman" w:hAnsi="Times New Roman" w:cs="Times New Roman"/>
          <w:sz w:val="24"/>
          <w:szCs w:val="24"/>
        </w:rPr>
        <w:t xml:space="preserve"> mėn. Sekančioje lentelėje pateikiamas investicijų išsidėstymas per projekto įgyvendinimo laikotarpį. </w:t>
      </w:r>
    </w:p>
    <w:p w14:paraId="30A27467" w14:textId="77777777" w:rsidR="00386DE0" w:rsidRPr="00AA309A" w:rsidRDefault="00386DE0" w:rsidP="009361A8">
      <w:pPr>
        <w:spacing w:before="120" w:after="120" w:line="240" w:lineRule="auto"/>
        <w:rPr>
          <w:rFonts w:ascii="Times New Roman" w:hAnsi="Times New Roman" w:cs="Times New Roman"/>
          <w:sz w:val="20"/>
          <w:szCs w:val="20"/>
        </w:rPr>
      </w:pPr>
    </w:p>
    <w:p w14:paraId="63585461" w14:textId="77777777" w:rsidR="00386DE0" w:rsidRPr="000D0722" w:rsidRDefault="000F07BC"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3</w:t>
      </w:r>
      <w:r w:rsidR="001F474B">
        <w:rPr>
          <w:rFonts w:ascii="Times New Roman" w:hAnsi="Times New Roman" w:cs="Times New Roman"/>
          <w:b/>
          <w:sz w:val="20"/>
          <w:szCs w:val="20"/>
        </w:rPr>
        <w:t>1</w:t>
      </w:r>
      <w:r w:rsidR="000D0722">
        <w:rPr>
          <w:rFonts w:ascii="Times New Roman" w:hAnsi="Times New Roman" w:cs="Times New Roman"/>
          <w:b/>
          <w:sz w:val="20"/>
          <w:szCs w:val="20"/>
        </w:rPr>
        <w:t xml:space="preserve"> </w:t>
      </w:r>
      <w:r w:rsidR="00386DE0" w:rsidRPr="00AA309A">
        <w:rPr>
          <w:rFonts w:ascii="Times New Roman" w:hAnsi="Times New Roman" w:cs="Times New Roman"/>
          <w:b/>
          <w:sz w:val="20"/>
          <w:szCs w:val="20"/>
        </w:rPr>
        <w:t>lentelė.</w:t>
      </w:r>
      <w:r w:rsidR="00386DE0" w:rsidRPr="000D0722">
        <w:rPr>
          <w:rFonts w:ascii="Times New Roman" w:hAnsi="Times New Roman" w:cs="Times New Roman"/>
          <w:b/>
          <w:sz w:val="20"/>
          <w:szCs w:val="20"/>
        </w:rPr>
        <w:t xml:space="preserve"> </w:t>
      </w:r>
      <w:r w:rsidR="00386DE0" w:rsidRPr="000D0722">
        <w:rPr>
          <w:rFonts w:ascii="Times New Roman" w:hAnsi="Times New Roman" w:cs="Times New Roman"/>
          <w:sz w:val="20"/>
          <w:szCs w:val="20"/>
        </w:rPr>
        <w:t xml:space="preserve">Planuojamas alternatyvos Nr. </w:t>
      </w:r>
      <w:r w:rsidR="006A53DD" w:rsidRPr="000D0722">
        <w:rPr>
          <w:rFonts w:ascii="Times New Roman" w:hAnsi="Times New Roman" w:cs="Times New Roman"/>
          <w:sz w:val="20"/>
          <w:szCs w:val="20"/>
        </w:rPr>
        <w:t>5</w:t>
      </w:r>
      <w:r w:rsidR="00386DE0" w:rsidRPr="000D0722">
        <w:rPr>
          <w:rFonts w:ascii="Times New Roman" w:hAnsi="Times New Roman" w:cs="Times New Roman"/>
          <w:sz w:val="20"/>
          <w:szCs w:val="20"/>
        </w:rPr>
        <w:t xml:space="preserve"> investicijų išsidėstymas laike, Eur</w:t>
      </w:r>
      <w:r w:rsidR="00386DE0" w:rsidRPr="000D0722">
        <w:rPr>
          <w:rFonts w:ascii="Times New Roman" w:hAnsi="Times New Roman" w:cs="Times New Roman"/>
          <w:b/>
          <w:sz w:val="20"/>
          <w:szCs w:val="20"/>
        </w:rPr>
        <w:t xml:space="preserve"> </w:t>
      </w:r>
    </w:p>
    <w:tbl>
      <w:tblPr>
        <w:tblW w:w="5000" w:type="pct"/>
        <w:jc w:val="center"/>
        <w:tblLook w:val="04A0" w:firstRow="1" w:lastRow="0" w:firstColumn="1" w:lastColumn="0" w:noHBand="0" w:noVBand="1"/>
      </w:tblPr>
      <w:tblGrid>
        <w:gridCol w:w="643"/>
        <w:gridCol w:w="3007"/>
        <w:gridCol w:w="1424"/>
        <w:gridCol w:w="1424"/>
        <w:gridCol w:w="1424"/>
        <w:gridCol w:w="1422"/>
      </w:tblGrid>
      <w:tr w:rsidR="00386DE0" w:rsidRPr="00BE2447" w14:paraId="24943F5A" w14:textId="77777777" w:rsidTr="00111DDE">
        <w:trPr>
          <w:trHeight w:val="480"/>
          <w:jc w:val="center"/>
        </w:trPr>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9F996" w14:textId="77777777" w:rsidR="00386DE0" w:rsidRPr="00BE2447" w:rsidRDefault="00386DE0"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Eil. Nr.</w:t>
            </w:r>
          </w:p>
        </w:tc>
        <w:tc>
          <w:tcPr>
            <w:tcW w:w="16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D8BBFE" w14:textId="77777777" w:rsidR="00386DE0" w:rsidRPr="00BE2447" w:rsidRDefault="00386DE0"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Išlaidų eilutė</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B0EA92" w14:textId="77777777" w:rsidR="00386DE0" w:rsidRPr="00BE2447" w:rsidRDefault="00386DE0"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1 m.</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23C113" w14:textId="77777777" w:rsidR="00386DE0" w:rsidRPr="00BE2447" w:rsidRDefault="00386DE0"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2 m.</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6B2CE2A" w14:textId="77777777" w:rsidR="00386DE0" w:rsidRPr="00BE2447" w:rsidRDefault="00386DE0"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3 m.</w:t>
            </w:r>
          </w:p>
        </w:tc>
        <w:tc>
          <w:tcPr>
            <w:tcW w:w="7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9C2069" w14:textId="77777777" w:rsidR="00386DE0" w:rsidRPr="00BE2447" w:rsidRDefault="00386DE0" w:rsidP="00111DDE">
            <w:pPr>
              <w:spacing w:after="0" w:line="240" w:lineRule="auto"/>
              <w:jc w:val="center"/>
              <w:rPr>
                <w:rFonts w:ascii="Times New Roman" w:hAnsi="Times New Roman" w:cs="Times New Roman"/>
                <w:b/>
                <w:bCs/>
                <w:sz w:val="20"/>
                <w:szCs w:val="20"/>
              </w:rPr>
            </w:pPr>
            <w:r w:rsidRPr="00BE2447">
              <w:rPr>
                <w:rFonts w:ascii="Times New Roman" w:hAnsi="Times New Roman" w:cs="Times New Roman"/>
                <w:b/>
                <w:bCs/>
                <w:sz w:val="20"/>
                <w:szCs w:val="20"/>
              </w:rPr>
              <w:t>VISO, Eur</w:t>
            </w:r>
          </w:p>
        </w:tc>
      </w:tr>
      <w:tr w:rsidR="00B41C8E" w:rsidRPr="00BE2447" w14:paraId="1768CE78" w14:textId="77777777" w:rsidTr="00B455AF">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664F260D" w14:textId="77777777" w:rsidR="00B41C8E" w:rsidRPr="00BE2447" w:rsidRDefault="00B41C8E" w:rsidP="00111DDE">
            <w:pPr>
              <w:spacing w:after="0" w:line="240" w:lineRule="auto"/>
              <w:jc w:val="center"/>
              <w:rPr>
                <w:rFonts w:ascii="Times New Roman" w:hAnsi="Times New Roman" w:cs="Times New Roman"/>
                <w:sz w:val="20"/>
                <w:szCs w:val="20"/>
              </w:rPr>
            </w:pPr>
            <w:r w:rsidRPr="00BE2447">
              <w:rPr>
                <w:rFonts w:ascii="Times New Roman" w:hAnsi="Times New Roman" w:cs="Times New Roman"/>
                <w:sz w:val="20"/>
                <w:szCs w:val="20"/>
              </w:rPr>
              <w:t>1</w:t>
            </w:r>
          </w:p>
        </w:tc>
        <w:tc>
          <w:tcPr>
            <w:tcW w:w="1609" w:type="pct"/>
            <w:tcBorders>
              <w:top w:val="nil"/>
              <w:left w:val="nil"/>
              <w:bottom w:val="single" w:sz="4" w:space="0" w:color="auto"/>
              <w:right w:val="single" w:sz="4" w:space="0" w:color="auto"/>
            </w:tcBorders>
            <w:shd w:val="clear" w:color="auto" w:fill="auto"/>
            <w:vAlign w:val="bottom"/>
          </w:tcPr>
          <w:p w14:paraId="0573B012" w14:textId="77777777" w:rsidR="00B41C8E" w:rsidRPr="00BE2447" w:rsidRDefault="00834374" w:rsidP="00111DDE">
            <w:pPr>
              <w:spacing w:after="0" w:line="240" w:lineRule="auto"/>
              <w:rPr>
                <w:rFonts w:ascii="Times New Roman" w:hAnsi="Times New Roman" w:cs="Times New Roman"/>
                <w:sz w:val="20"/>
                <w:szCs w:val="20"/>
              </w:rPr>
            </w:pPr>
            <w:r>
              <w:rPr>
                <w:rFonts w:ascii="Times New Roman" w:hAnsi="Times New Roman" w:cs="Times New Roman"/>
                <w:sz w:val="20"/>
                <w:szCs w:val="20"/>
              </w:rPr>
              <w:t>Nekilnojamasis turtas</w:t>
            </w:r>
          </w:p>
        </w:tc>
        <w:tc>
          <w:tcPr>
            <w:tcW w:w="762" w:type="pct"/>
            <w:tcBorders>
              <w:top w:val="nil"/>
              <w:left w:val="nil"/>
              <w:bottom w:val="single" w:sz="4" w:space="0" w:color="auto"/>
              <w:right w:val="single" w:sz="4" w:space="0" w:color="auto"/>
            </w:tcBorders>
            <w:shd w:val="clear" w:color="auto" w:fill="auto"/>
            <w:noWrap/>
            <w:vAlign w:val="bottom"/>
          </w:tcPr>
          <w:p w14:paraId="423652DE" w14:textId="77777777" w:rsidR="00B41C8E" w:rsidRPr="00BE2447" w:rsidRDefault="00032BBD" w:rsidP="00111DDE">
            <w:pPr>
              <w:spacing w:after="0" w:line="240" w:lineRule="auto"/>
              <w:jc w:val="right"/>
              <w:rPr>
                <w:rFonts w:ascii="Times New Roman" w:hAnsi="Times New Roman" w:cs="Times New Roman"/>
                <w:sz w:val="20"/>
                <w:szCs w:val="20"/>
              </w:rPr>
            </w:pPr>
            <w:r w:rsidRPr="00032BBD">
              <w:rPr>
                <w:rFonts w:ascii="Times New Roman" w:hAnsi="Times New Roman" w:cs="Times New Roman"/>
                <w:sz w:val="20"/>
                <w:szCs w:val="20"/>
              </w:rPr>
              <w:t>1 134 000</w:t>
            </w:r>
          </w:p>
        </w:tc>
        <w:tc>
          <w:tcPr>
            <w:tcW w:w="762" w:type="pct"/>
            <w:tcBorders>
              <w:top w:val="nil"/>
              <w:left w:val="nil"/>
              <w:bottom w:val="single" w:sz="4" w:space="0" w:color="auto"/>
              <w:right w:val="single" w:sz="4" w:space="0" w:color="auto"/>
            </w:tcBorders>
            <w:shd w:val="clear" w:color="auto" w:fill="auto"/>
            <w:noWrap/>
            <w:vAlign w:val="bottom"/>
          </w:tcPr>
          <w:p w14:paraId="3915EE8F" w14:textId="77777777" w:rsidR="00B41C8E" w:rsidRDefault="00FC5AC8"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196DAA9C" w14:textId="77777777" w:rsidR="00B41C8E" w:rsidRDefault="00FC5AC8" w:rsidP="00111DD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761" w:type="pct"/>
            <w:tcBorders>
              <w:top w:val="nil"/>
              <w:left w:val="nil"/>
              <w:bottom w:val="single" w:sz="4" w:space="0" w:color="auto"/>
              <w:right w:val="single" w:sz="4" w:space="0" w:color="auto"/>
            </w:tcBorders>
            <w:shd w:val="clear" w:color="auto" w:fill="auto"/>
            <w:noWrap/>
            <w:vAlign w:val="bottom"/>
          </w:tcPr>
          <w:p w14:paraId="1F36E12A" w14:textId="77777777" w:rsidR="00B41C8E" w:rsidRPr="009E285B" w:rsidRDefault="009A348A" w:rsidP="00111DDE">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1 134 000</w:t>
            </w:r>
          </w:p>
        </w:tc>
      </w:tr>
      <w:tr w:rsidR="00032BBD" w:rsidRPr="00BE2447" w14:paraId="655E1715" w14:textId="77777777" w:rsidTr="00B41C8E">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2AC58CA4" w14:textId="77777777" w:rsidR="00032BBD" w:rsidRPr="00BE2447" w:rsidRDefault="00032BBD" w:rsidP="00111DDE">
            <w:pPr>
              <w:spacing w:after="0" w:line="240" w:lineRule="auto"/>
              <w:jc w:val="center"/>
              <w:rPr>
                <w:rFonts w:ascii="Times New Roman" w:hAnsi="Times New Roman" w:cs="Times New Roman"/>
                <w:sz w:val="20"/>
                <w:szCs w:val="20"/>
              </w:rPr>
            </w:pPr>
            <w:r w:rsidRPr="00BE2447">
              <w:rPr>
                <w:rFonts w:ascii="Times New Roman" w:hAnsi="Times New Roman" w:cs="Times New Roman"/>
                <w:sz w:val="20"/>
                <w:szCs w:val="20"/>
              </w:rPr>
              <w:t>2</w:t>
            </w:r>
          </w:p>
        </w:tc>
        <w:tc>
          <w:tcPr>
            <w:tcW w:w="1609" w:type="pct"/>
            <w:tcBorders>
              <w:top w:val="nil"/>
              <w:left w:val="nil"/>
              <w:bottom w:val="single" w:sz="4" w:space="0" w:color="auto"/>
              <w:right w:val="single" w:sz="4" w:space="0" w:color="auto"/>
            </w:tcBorders>
            <w:shd w:val="clear" w:color="auto" w:fill="auto"/>
            <w:vAlign w:val="bottom"/>
            <w:hideMark/>
          </w:tcPr>
          <w:p w14:paraId="77B12825" w14:textId="77777777" w:rsidR="00032BBD" w:rsidRPr="00BE2447" w:rsidRDefault="00032BBD"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Rekonstrukcijos darbai</w:t>
            </w:r>
          </w:p>
        </w:tc>
        <w:tc>
          <w:tcPr>
            <w:tcW w:w="762" w:type="pct"/>
            <w:tcBorders>
              <w:top w:val="nil"/>
              <w:left w:val="nil"/>
              <w:bottom w:val="single" w:sz="4" w:space="0" w:color="auto"/>
              <w:right w:val="single" w:sz="4" w:space="0" w:color="auto"/>
            </w:tcBorders>
            <w:shd w:val="clear" w:color="auto" w:fill="auto"/>
            <w:noWrap/>
            <w:vAlign w:val="bottom"/>
          </w:tcPr>
          <w:p w14:paraId="625E18F6" w14:textId="77777777" w:rsidR="00032BBD" w:rsidRPr="00BE2447" w:rsidRDefault="00032BBD" w:rsidP="00CA40FF">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4EF08995" w14:textId="77777777" w:rsidR="00032BBD" w:rsidRPr="00BE2447" w:rsidRDefault="00032BBD" w:rsidP="00CA40F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88 000</w:t>
            </w:r>
          </w:p>
        </w:tc>
        <w:tc>
          <w:tcPr>
            <w:tcW w:w="762" w:type="pct"/>
            <w:tcBorders>
              <w:top w:val="nil"/>
              <w:left w:val="nil"/>
              <w:bottom w:val="single" w:sz="4" w:space="0" w:color="auto"/>
              <w:right w:val="single" w:sz="4" w:space="0" w:color="auto"/>
            </w:tcBorders>
            <w:shd w:val="clear" w:color="auto" w:fill="auto"/>
            <w:noWrap/>
            <w:vAlign w:val="bottom"/>
          </w:tcPr>
          <w:p w14:paraId="7CDAE866" w14:textId="77777777" w:rsidR="00032BBD" w:rsidRPr="00BE2447" w:rsidRDefault="00032BBD" w:rsidP="00CA40F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80  000</w:t>
            </w:r>
          </w:p>
        </w:tc>
        <w:tc>
          <w:tcPr>
            <w:tcW w:w="761" w:type="pct"/>
            <w:tcBorders>
              <w:top w:val="nil"/>
              <w:left w:val="nil"/>
              <w:bottom w:val="single" w:sz="4" w:space="0" w:color="auto"/>
              <w:right w:val="single" w:sz="4" w:space="0" w:color="auto"/>
            </w:tcBorders>
            <w:shd w:val="clear" w:color="auto" w:fill="auto"/>
            <w:noWrap/>
            <w:vAlign w:val="bottom"/>
          </w:tcPr>
          <w:p w14:paraId="751297FF" w14:textId="77777777" w:rsidR="00032BBD" w:rsidRPr="00BE2447" w:rsidRDefault="00032BBD" w:rsidP="00CA40F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168 000</w:t>
            </w:r>
          </w:p>
        </w:tc>
      </w:tr>
      <w:tr w:rsidR="00032BBD" w:rsidRPr="00BE2447" w14:paraId="6A93D998" w14:textId="77777777" w:rsidTr="00B41C8E">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65A86DCC" w14:textId="77777777" w:rsidR="00032BBD" w:rsidRPr="00BE2447" w:rsidRDefault="00032BBD" w:rsidP="00111DDE">
            <w:pPr>
              <w:spacing w:after="0" w:line="240" w:lineRule="auto"/>
              <w:jc w:val="center"/>
              <w:rPr>
                <w:rFonts w:ascii="Times New Roman" w:hAnsi="Times New Roman" w:cs="Times New Roman"/>
                <w:sz w:val="20"/>
                <w:szCs w:val="20"/>
              </w:rPr>
            </w:pPr>
            <w:r w:rsidRPr="00BE2447">
              <w:rPr>
                <w:rFonts w:ascii="Times New Roman" w:hAnsi="Times New Roman" w:cs="Times New Roman"/>
                <w:sz w:val="20"/>
                <w:szCs w:val="20"/>
              </w:rPr>
              <w:t>3</w:t>
            </w:r>
          </w:p>
        </w:tc>
        <w:tc>
          <w:tcPr>
            <w:tcW w:w="1609" w:type="pct"/>
            <w:tcBorders>
              <w:top w:val="nil"/>
              <w:left w:val="nil"/>
              <w:bottom w:val="single" w:sz="4" w:space="0" w:color="auto"/>
              <w:right w:val="single" w:sz="4" w:space="0" w:color="auto"/>
            </w:tcBorders>
            <w:shd w:val="clear" w:color="auto" w:fill="auto"/>
            <w:vAlign w:val="bottom"/>
            <w:hideMark/>
          </w:tcPr>
          <w:p w14:paraId="09891DE7" w14:textId="77777777" w:rsidR="00032BBD" w:rsidRPr="00BE2447" w:rsidRDefault="00032BBD"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Projekto parengimas</w:t>
            </w:r>
          </w:p>
        </w:tc>
        <w:tc>
          <w:tcPr>
            <w:tcW w:w="762" w:type="pct"/>
            <w:tcBorders>
              <w:top w:val="nil"/>
              <w:left w:val="nil"/>
              <w:bottom w:val="single" w:sz="4" w:space="0" w:color="auto"/>
              <w:right w:val="single" w:sz="4" w:space="0" w:color="auto"/>
            </w:tcBorders>
            <w:shd w:val="clear" w:color="auto" w:fill="auto"/>
            <w:noWrap/>
            <w:vAlign w:val="bottom"/>
          </w:tcPr>
          <w:p w14:paraId="6C4CE4E2" w14:textId="77777777" w:rsidR="00032BBD" w:rsidRPr="00BE2447" w:rsidRDefault="00032BBD" w:rsidP="001E0D25">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12</w:t>
            </w:r>
            <w:r w:rsidR="001E0D25">
              <w:rPr>
                <w:rFonts w:ascii="Times New Roman" w:hAnsi="Times New Roman" w:cs="Times New Roman"/>
                <w:sz w:val="20"/>
                <w:szCs w:val="20"/>
              </w:rPr>
              <w:t> </w:t>
            </w:r>
            <w:r w:rsidRPr="00297D54">
              <w:rPr>
                <w:rFonts w:ascii="Times New Roman" w:hAnsi="Times New Roman" w:cs="Times New Roman"/>
                <w:sz w:val="20"/>
                <w:szCs w:val="20"/>
              </w:rPr>
              <w:t>230</w:t>
            </w:r>
            <w:r w:rsidR="001E0D25">
              <w:rPr>
                <w:rFonts w:ascii="Times New Roman" w:hAnsi="Times New Roman" w:cs="Times New Roman"/>
                <w:sz w:val="20"/>
                <w:szCs w:val="20"/>
              </w:rPr>
              <w:t>,</w:t>
            </w:r>
            <w:r w:rsidRPr="00297D54">
              <w:rPr>
                <w:rFonts w:ascii="Times New Roman" w:hAnsi="Times New Roman" w:cs="Times New Roman"/>
                <w:sz w:val="20"/>
                <w:szCs w:val="20"/>
              </w:rPr>
              <w:t>4</w:t>
            </w:r>
          </w:p>
        </w:tc>
        <w:tc>
          <w:tcPr>
            <w:tcW w:w="762" w:type="pct"/>
            <w:tcBorders>
              <w:top w:val="nil"/>
              <w:left w:val="nil"/>
              <w:bottom w:val="single" w:sz="4" w:space="0" w:color="auto"/>
              <w:right w:val="single" w:sz="4" w:space="0" w:color="auto"/>
            </w:tcBorders>
            <w:shd w:val="clear" w:color="auto" w:fill="auto"/>
            <w:noWrap/>
            <w:vAlign w:val="bottom"/>
          </w:tcPr>
          <w:p w14:paraId="5CF59442" w14:textId="77777777" w:rsidR="00032BBD" w:rsidRPr="00BE2447" w:rsidRDefault="00032BBD" w:rsidP="00CA40FF">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54458004" w14:textId="77777777" w:rsidR="00032BBD" w:rsidRPr="00BE2447" w:rsidRDefault="00032BBD" w:rsidP="00CA40FF">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1" w:type="pct"/>
            <w:tcBorders>
              <w:top w:val="nil"/>
              <w:left w:val="nil"/>
              <w:bottom w:val="single" w:sz="4" w:space="0" w:color="auto"/>
              <w:right w:val="single" w:sz="4" w:space="0" w:color="auto"/>
            </w:tcBorders>
            <w:shd w:val="clear" w:color="auto" w:fill="auto"/>
            <w:noWrap/>
            <w:vAlign w:val="bottom"/>
          </w:tcPr>
          <w:p w14:paraId="094D03B5" w14:textId="77777777" w:rsidR="00032BBD" w:rsidRPr="00BE2447" w:rsidRDefault="00032BBD" w:rsidP="00CA40FF">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12</w:t>
            </w:r>
            <w:r>
              <w:rPr>
                <w:rFonts w:ascii="Times New Roman" w:hAnsi="Times New Roman" w:cs="Times New Roman"/>
                <w:sz w:val="20"/>
                <w:szCs w:val="20"/>
              </w:rPr>
              <w:t xml:space="preserve"> 230,</w:t>
            </w:r>
            <w:r w:rsidRPr="00297D54">
              <w:rPr>
                <w:rFonts w:ascii="Times New Roman" w:hAnsi="Times New Roman" w:cs="Times New Roman"/>
                <w:sz w:val="20"/>
                <w:szCs w:val="20"/>
              </w:rPr>
              <w:t>4</w:t>
            </w:r>
          </w:p>
        </w:tc>
      </w:tr>
      <w:tr w:rsidR="00032BBD" w:rsidRPr="00BE2447" w14:paraId="2B21AE9D" w14:textId="77777777" w:rsidTr="00B41C8E">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450F87D1" w14:textId="77777777" w:rsidR="00032BBD" w:rsidRPr="00BE2447" w:rsidRDefault="00032BBD" w:rsidP="00FC5A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609" w:type="pct"/>
            <w:tcBorders>
              <w:top w:val="nil"/>
              <w:left w:val="nil"/>
              <w:bottom w:val="single" w:sz="4" w:space="0" w:color="auto"/>
              <w:right w:val="single" w:sz="4" w:space="0" w:color="auto"/>
            </w:tcBorders>
            <w:shd w:val="clear" w:color="auto" w:fill="auto"/>
            <w:vAlign w:val="bottom"/>
            <w:hideMark/>
          </w:tcPr>
          <w:p w14:paraId="7FDA3078" w14:textId="77777777" w:rsidR="00032BBD" w:rsidRPr="00BE2447" w:rsidRDefault="00032BBD" w:rsidP="00FC5AC8">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Projekto vykdymo priežiūra</w:t>
            </w:r>
          </w:p>
        </w:tc>
        <w:tc>
          <w:tcPr>
            <w:tcW w:w="762" w:type="pct"/>
            <w:tcBorders>
              <w:top w:val="nil"/>
              <w:left w:val="nil"/>
              <w:bottom w:val="single" w:sz="4" w:space="0" w:color="auto"/>
              <w:right w:val="single" w:sz="4" w:space="0" w:color="auto"/>
            </w:tcBorders>
            <w:shd w:val="clear" w:color="auto" w:fill="auto"/>
            <w:noWrap/>
            <w:vAlign w:val="bottom"/>
          </w:tcPr>
          <w:p w14:paraId="708259BC" w14:textId="77777777" w:rsidR="00032BBD" w:rsidRPr="00BE2447" w:rsidRDefault="00032BBD" w:rsidP="00CA40FF">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53B98219" w14:textId="77777777" w:rsidR="00032BBD" w:rsidRPr="00BE2447" w:rsidRDefault="00032BBD" w:rsidP="00CA40F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604,8</w:t>
            </w:r>
          </w:p>
        </w:tc>
        <w:tc>
          <w:tcPr>
            <w:tcW w:w="762" w:type="pct"/>
            <w:tcBorders>
              <w:top w:val="nil"/>
              <w:left w:val="nil"/>
              <w:bottom w:val="single" w:sz="4" w:space="0" w:color="auto"/>
              <w:right w:val="single" w:sz="4" w:space="0" w:color="auto"/>
            </w:tcBorders>
            <w:shd w:val="clear" w:color="auto" w:fill="auto"/>
            <w:noWrap/>
            <w:vAlign w:val="bottom"/>
          </w:tcPr>
          <w:p w14:paraId="0EC0DC37" w14:textId="77777777" w:rsidR="00032BBD" w:rsidRPr="00BE2447" w:rsidRDefault="00032BBD" w:rsidP="00CA40F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604,8</w:t>
            </w:r>
          </w:p>
        </w:tc>
        <w:tc>
          <w:tcPr>
            <w:tcW w:w="761" w:type="pct"/>
            <w:tcBorders>
              <w:top w:val="nil"/>
              <w:left w:val="nil"/>
              <w:bottom w:val="single" w:sz="4" w:space="0" w:color="auto"/>
              <w:right w:val="single" w:sz="4" w:space="0" w:color="auto"/>
            </w:tcBorders>
            <w:shd w:val="clear" w:color="auto" w:fill="auto"/>
            <w:noWrap/>
            <w:vAlign w:val="bottom"/>
          </w:tcPr>
          <w:p w14:paraId="17CCE95F" w14:textId="77777777" w:rsidR="00032BBD" w:rsidRPr="00BE2447" w:rsidRDefault="00032BBD" w:rsidP="00CA40FF">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w:t>
            </w:r>
            <w:r>
              <w:rPr>
                <w:rFonts w:ascii="Times New Roman" w:hAnsi="Times New Roman" w:cs="Times New Roman"/>
                <w:sz w:val="20"/>
                <w:szCs w:val="20"/>
              </w:rPr>
              <w:t xml:space="preserve"> 209,</w:t>
            </w:r>
            <w:r w:rsidRPr="00297D54">
              <w:rPr>
                <w:rFonts w:ascii="Times New Roman" w:hAnsi="Times New Roman" w:cs="Times New Roman"/>
                <w:sz w:val="20"/>
                <w:szCs w:val="20"/>
              </w:rPr>
              <w:t>6</w:t>
            </w:r>
          </w:p>
        </w:tc>
      </w:tr>
      <w:tr w:rsidR="00032BBD" w:rsidRPr="00BE2447" w14:paraId="7962E6C0" w14:textId="77777777" w:rsidTr="00B41C8E">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4634935A" w14:textId="77777777" w:rsidR="00032BBD" w:rsidRPr="00BE2447" w:rsidRDefault="00032BBD" w:rsidP="00111D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609" w:type="pct"/>
            <w:tcBorders>
              <w:top w:val="nil"/>
              <w:left w:val="nil"/>
              <w:bottom w:val="single" w:sz="4" w:space="0" w:color="auto"/>
              <w:right w:val="single" w:sz="4" w:space="0" w:color="auto"/>
            </w:tcBorders>
            <w:shd w:val="clear" w:color="auto" w:fill="auto"/>
            <w:vAlign w:val="bottom"/>
            <w:hideMark/>
          </w:tcPr>
          <w:p w14:paraId="6A05C71F" w14:textId="77777777" w:rsidR="00032BBD" w:rsidRPr="00BE2447" w:rsidRDefault="00032BBD" w:rsidP="00111DDE">
            <w:pPr>
              <w:spacing w:after="0" w:line="240" w:lineRule="auto"/>
              <w:rPr>
                <w:rFonts w:ascii="Times New Roman" w:hAnsi="Times New Roman" w:cs="Times New Roman"/>
                <w:sz w:val="20"/>
                <w:szCs w:val="20"/>
              </w:rPr>
            </w:pPr>
            <w:r w:rsidRPr="00BE2447">
              <w:rPr>
                <w:rFonts w:ascii="Times New Roman" w:hAnsi="Times New Roman" w:cs="Times New Roman"/>
                <w:sz w:val="20"/>
                <w:szCs w:val="20"/>
              </w:rPr>
              <w:t>Užsakovo rezervas</w:t>
            </w:r>
          </w:p>
        </w:tc>
        <w:tc>
          <w:tcPr>
            <w:tcW w:w="762" w:type="pct"/>
            <w:tcBorders>
              <w:top w:val="nil"/>
              <w:left w:val="nil"/>
              <w:bottom w:val="single" w:sz="4" w:space="0" w:color="auto"/>
              <w:right w:val="single" w:sz="4" w:space="0" w:color="auto"/>
            </w:tcBorders>
            <w:shd w:val="clear" w:color="auto" w:fill="auto"/>
            <w:noWrap/>
            <w:vAlign w:val="bottom"/>
          </w:tcPr>
          <w:p w14:paraId="7AB4F1E2" w14:textId="77777777" w:rsidR="00032BBD" w:rsidRPr="00BE2447" w:rsidRDefault="00032BBD" w:rsidP="00CA40FF">
            <w:pPr>
              <w:spacing w:after="0" w:line="240" w:lineRule="auto"/>
              <w:jc w:val="right"/>
              <w:rPr>
                <w:rFonts w:ascii="Times New Roman" w:hAnsi="Times New Roman" w:cs="Times New Roman"/>
                <w:sz w:val="20"/>
                <w:szCs w:val="20"/>
              </w:rPr>
            </w:pPr>
            <w:r w:rsidRPr="00BE2447">
              <w:rPr>
                <w:rFonts w:ascii="Times New Roman" w:hAnsi="Times New Roman" w:cs="Times New Roman"/>
                <w:sz w:val="20"/>
                <w:szCs w:val="20"/>
              </w:rPr>
              <w:t>0</w:t>
            </w:r>
          </w:p>
        </w:tc>
        <w:tc>
          <w:tcPr>
            <w:tcW w:w="762" w:type="pct"/>
            <w:tcBorders>
              <w:top w:val="nil"/>
              <w:left w:val="nil"/>
              <w:bottom w:val="single" w:sz="4" w:space="0" w:color="auto"/>
              <w:right w:val="single" w:sz="4" w:space="0" w:color="auto"/>
            </w:tcBorders>
            <w:shd w:val="clear" w:color="auto" w:fill="auto"/>
            <w:noWrap/>
            <w:vAlign w:val="bottom"/>
          </w:tcPr>
          <w:p w14:paraId="0AB07473" w14:textId="77777777" w:rsidR="00032BBD" w:rsidRPr="00BE2447" w:rsidRDefault="00032BBD" w:rsidP="00CA40F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8 400</w:t>
            </w:r>
          </w:p>
        </w:tc>
        <w:tc>
          <w:tcPr>
            <w:tcW w:w="762" w:type="pct"/>
            <w:tcBorders>
              <w:top w:val="nil"/>
              <w:left w:val="nil"/>
              <w:bottom w:val="single" w:sz="4" w:space="0" w:color="auto"/>
              <w:right w:val="single" w:sz="4" w:space="0" w:color="auto"/>
            </w:tcBorders>
            <w:shd w:val="clear" w:color="auto" w:fill="auto"/>
            <w:noWrap/>
            <w:vAlign w:val="bottom"/>
          </w:tcPr>
          <w:p w14:paraId="2E70114E" w14:textId="77777777" w:rsidR="00032BBD" w:rsidRPr="00BE2447" w:rsidRDefault="00032BBD" w:rsidP="00CA40F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8 400</w:t>
            </w:r>
          </w:p>
        </w:tc>
        <w:tc>
          <w:tcPr>
            <w:tcW w:w="761" w:type="pct"/>
            <w:tcBorders>
              <w:top w:val="nil"/>
              <w:left w:val="nil"/>
              <w:bottom w:val="single" w:sz="4" w:space="0" w:color="auto"/>
              <w:right w:val="single" w:sz="4" w:space="0" w:color="auto"/>
            </w:tcBorders>
            <w:shd w:val="clear" w:color="auto" w:fill="auto"/>
            <w:noWrap/>
            <w:vAlign w:val="bottom"/>
          </w:tcPr>
          <w:p w14:paraId="1C54B9A6" w14:textId="77777777" w:rsidR="00032BBD" w:rsidRPr="00BE2447" w:rsidRDefault="00032BBD" w:rsidP="00CA40FF">
            <w:pPr>
              <w:spacing w:after="0" w:line="240" w:lineRule="auto"/>
              <w:jc w:val="right"/>
              <w:rPr>
                <w:rFonts w:ascii="Times New Roman" w:hAnsi="Times New Roman" w:cs="Times New Roman"/>
                <w:sz w:val="20"/>
                <w:szCs w:val="20"/>
              </w:rPr>
            </w:pPr>
            <w:r w:rsidRPr="00297D54">
              <w:rPr>
                <w:rFonts w:ascii="Times New Roman" w:hAnsi="Times New Roman" w:cs="Times New Roman"/>
                <w:sz w:val="20"/>
                <w:szCs w:val="20"/>
              </w:rPr>
              <w:t>16</w:t>
            </w:r>
            <w:r>
              <w:rPr>
                <w:rFonts w:ascii="Times New Roman" w:hAnsi="Times New Roman" w:cs="Times New Roman"/>
                <w:sz w:val="20"/>
                <w:szCs w:val="20"/>
              </w:rPr>
              <w:t xml:space="preserve"> </w:t>
            </w:r>
            <w:r w:rsidRPr="00297D54">
              <w:rPr>
                <w:rFonts w:ascii="Times New Roman" w:hAnsi="Times New Roman" w:cs="Times New Roman"/>
                <w:sz w:val="20"/>
                <w:szCs w:val="20"/>
              </w:rPr>
              <w:t>800</w:t>
            </w:r>
          </w:p>
        </w:tc>
      </w:tr>
      <w:tr w:rsidR="00032BBD" w:rsidRPr="00F72D4C" w14:paraId="104B14DF" w14:textId="77777777" w:rsidTr="00B455AF">
        <w:trPr>
          <w:trHeight w:val="240"/>
          <w:jc w:val="center"/>
        </w:trPr>
        <w:tc>
          <w:tcPr>
            <w:tcW w:w="344" w:type="pct"/>
            <w:tcBorders>
              <w:top w:val="nil"/>
              <w:left w:val="single" w:sz="4" w:space="0" w:color="auto"/>
              <w:bottom w:val="single" w:sz="4" w:space="0" w:color="auto"/>
              <w:right w:val="single" w:sz="4" w:space="0" w:color="auto"/>
            </w:tcBorders>
            <w:shd w:val="clear" w:color="auto" w:fill="auto"/>
            <w:noWrap/>
            <w:vAlign w:val="bottom"/>
          </w:tcPr>
          <w:p w14:paraId="623B3E99" w14:textId="77777777" w:rsidR="00032BBD" w:rsidRPr="00F72D4C" w:rsidRDefault="00032BBD" w:rsidP="00111DDE">
            <w:pPr>
              <w:spacing w:after="0" w:line="240" w:lineRule="auto"/>
              <w:jc w:val="center"/>
              <w:rPr>
                <w:rFonts w:ascii="Times New Roman" w:hAnsi="Times New Roman" w:cs="Times New Roman"/>
                <w:b/>
                <w:sz w:val="20"/>
                <w:szCs w:val="20"/>
              </w:rPr>
            </w:pPr>
          </w:p>
        </w:tc>
        <w:tc>
          <w:tcPr>
            <w:tcW w:w="1609" w:type="pct"/>
            <w:tcBorders>
              <w:top w:val="nil"/>
              <w:left w:val="nil"/>
              <w:bottom w:val="single" w:sz="4" w:space="0" w:color="auto"/>
              <w:right w:val="single" w:sz="4" w:space="0" w:color="auto"/>
            </w:tcBorders>
            <w:shd w:val="clear" w:color="auto" w:fill="auto"/>
            <w:vAlign w:val="bottom"/>
          </w:tcPr>
          <w:p w14:paraId="15DD4E53" w14:textId="77777777" w:rsidR="00032BBD" w:rsidRPr="00F72D4C" w:rsidRDefault="00032BBD" w:rsidP="00111DDE">
            <w:pPr>
              <w:spacing w:after="0" w:line="240" w:lineRule="auto"/>
              <w:rPr>
                <w:rFonts w:ascii="Times New Roman" w:hAnsi="Times New Roman" w:cs="Times New Roman"/>
                <w:b/>
                <w:sz w:val="20"/>
                <w:szCs w:val="20"/>
              </w:rPr>
            </w:pPr>
            <w:r w:rsidRPr="00F72D4C">
              <w:rPr>
                <w:rFonts w:ascii="Times New Roman" w:hAnsi="Times New Roman" w:cs="Times New Roman"/>
                <w:b/>
                <w:sz w:val="20"/>
                <w:szCs w:val="20"/>
              </w:rPr>
              <w:t>IŠ VISO</w:t>
            </w:r>
            <w:r>
              <w:rPr>
                <w:rFonts w:ascii="Times New Roman" w:hAnsi="Times New Roman" w:cs="Times New Roman"/>
                <w:b/>
                <w:sz w:val="20"/>
                <w:szCs w:val="20"/>
              </w:rPr>
              <w:t>:</w:t>
            </w:r>
          </w:p>
        </w:tc>
        <w:tc>
          <w:tcPr>
            <w:tcW w:w="762" w:type="pct"/>
            <w:tcBorders>
              <w:top w:val="nil"/>
              <w:left w:val="nil"/>
              <w:bottom w:val="single" w:sz="4" w:space="0" w:color="auto"/>
              <w:right w:val="single" w:sz="4" w:space="0" w:color="auto"/>
            </w:tcBorders>
            <w:shd w:val="clear" w:color="auto" w:fill="auto"/>
            <w:noWrap/>
            <w:vAlign w:val="bottom"/>
          </w:tcPr>
          <w:p w14:paraId="6612785A" w14:textId="77777777" w:rsidR="00032BBD" w:rsidRPr="00F72D4C" w:rsidRDefault="00032BBD" w:rsidP="00111DDE">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1 146 230,4</w:t>
            </w:r>
          </w:p>
        </w:tc>
        <w:tc>
          <w:tcPr>
            <w:tcW w:w="762" w:type="pct"/>
            <w:tcBorders>
              <w:top w:val="nil"/>
              <w:left w:val="nil"/>
              <w:bottom w:val="single" w:sz="4" w:space="0" w:color="auto"/>
              <w:right w:val="single" w:sz="4" w:space="0" w:color="auto"/>
            </w:tcBorders>
            <w:shd w:val="clear" w:color="auto" w:fill="auto"/>
            <w:noWrap/>
            <w:vAlign w:val="bottom"/>
          </w:tcPr>
          <w:p w14:paraId="6DA0095B" w14:textId="77777777" w:rsidR="00032BBD" w:rsidRPr="00F72D4C" w:rsidRDefault="00032BBD" w:rsidP="00CA40FF">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97 004,8</w:t>
            </w:r>
          </w:p>
        </w:tc>
        <w:tc>
          <w:tcPr>
            <w:tcW w:w="762" w:type="pct"/>
            <w:tcBorders>
              <w:top w:val="nil"/>
              <w:left w:val="nil"/>
              <w:bottom w:val="single" w:sz="4" w:space="0" w:color="auto"/>
              <w:right w:val="single" w:sz="4" w:space="0" w:color="auto"/>
            </w:tcBorders>
            <w:shd w:val="clear" w:color="auto" w:fill="auto"/>
            <w:noWrap/>
            <w:vAlign w:val="bottom"/>
          </w:tcPr>
          <w:p w14:paraId="2F93E125" w14:textId="77777777" w:rsidR="00032BBD" w:rsidRPr="00F72D4C" w:rsidRDefault="00032BBD" w:rsidP="00CA40FF">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89 004,8</w:t>
            </w:r>
          </w:p>
        </w:tc>
        <w:tc>
          <w:tcPr>
            <w:tcW w:w="761" w:type="pct"/>
            <w:tcBorders>
              <w:top w:val="nil"/>
              <w:left w:val="nil"/>
              <w:bottom w:val="single" w:sz="4" w:space="0" w:color="auto"/>
              <w:right w:val="single" w:sz="4" w:space="0" w:color="auto"/>
            </w:tcBorders>
            <w:shd w:val="clear" w:color="auto" w:fill="auto"/>
            <w:noWrap/>
            <w:vAlign w:val="bottom"/>
          </w:tcPr>
          <w:p w14:paraId="5731104C" w14:textId="77777777" w:rsidR="00032BBD" w:rsidRPr="00F72D4C" w:rsidRDefault="00032BBD" w:rsidP="00111DDE">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1 332 240</w:t>
            </w:r>
          </w:p>
        </w:tc>
      </w:tr>
    </w:tbl>
    <w:p w14:paraId="2B6C59A6" w14:textId="77777777" w:rsidR="00386DE0" w:rsidRPr="00736728" w:rsidRDefault="00386DE0" w:rsidP="009361A8">
      <w:pPr>
        <w:spacing w:before="120" w:after="120" w:line="240" w:lineRule="auto"/>
        <w:rPr>
          <w:rFonts w:ascii="Times New Roman" w:hAnsi="Times New Roman" w:cs="Times New Roman"/>
          <w:i/>
          <w:sz w:val="24"/>
          <w:szCs w:val="24"/>
        </w:rPr>
      </w:pPr>
    </w:p>
    <w:p w14:paraId="76B7F657" w14:textId="77777777" w:rsidR="00386DE0" w:rsidRPr="00D5434E" w:rsidRDefault="00386DE0" w:rsidP="009361A8">
      <w:pPr>
        <w:spacing w:before="120" w:after="120" w:line="240" w:lineRule="auto"/>
        <w:ind w:firstLine="720"/>
        <w:rPr>
          <w:rFonts w:ascii="Times New Roman" w:hAnsi="Times New Roman" w:cs="Times New Roman"/>
          <w:b/>
          <w:i/>
          <w:sz w:val="24"/>
          <w:szCs w:val="24"/>
        </w:rPr>
      </w:pPr>
      <w:r w:rsidRPr="00D5434E">
        <w:rPr>
          <w:rFonts w:ascii="Times New Roman" w:hAnsi="Times New Roman" w:cs="Times New Roman"/>
          <w:b/>
          <w:i/>
          <w:sz w:val="24"/>
          <w:szCs w:val="24"/>
        </w:rPr>
        <w:t xml:space="preserve">Projekto finansavimas. </w:t>
      </w:r>
    </w:p>
    <w:p w14:paraId="0A725AEC" w14:textId="77777777" w:rsidR="00821751" w:rsidRPr="002F7515" w:rsidRDefault="003C7A1C" w:rsidP="002F7515">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Alternatyva būtų įgyvendinama nuosavomis VGTU lėšomis. </w:t>
      </w:r>
      <w:r w:rsidR="008E140A">
        <w:rPr>
          <w:rFonts w:ascii="Times New Roman" w:hAnsi="Times New Roman" w:cs="Times New Roman"/>
          <w:sz w:val="24"/>
          <w:szCs w:val="24"/>
        </w:rPr>
        <w:t>Dal</w:t>
      </w:r>
      <w:r>
        <w:rPr>
          <w:rFonts w:ascii="Times New Roman" w:hAnsi="Times New Roman" w:cs="Times New Roman"/>
          <w:sz w:val="24"/>
          <w:szCs w:val="24"/>
        </w:rPr>
        <w:t>is</w:t>
      </w:r>
      <w:r w:rsidR="008E140A">
        <w:rPr>
          <w:rFonts w:ascii="Times New Roman" w:hAnsi="Times New Roman" w:cs="Times New Roman"/>
          <w:sz w:val="24"/>
          <w:szCs w:val="24"/>
        </w:rPr>
        <w:t xml:space="preserve"> projekto įgyvendinimui </w:t>
      </w:r>
      <w:r w:rsidR="008E140A" w:rsidRPr="00B7092C">
        <w:rPr>
          <w:rFonts w:ascii="Times New Roman" w:hAnsi="Times New Roman" w:cs="Times New Roman"/>
          <w:sz w:val="24"/>
          <w:szCs w:val="24"/>
        </w:rPr>
        <w:t>reikalingų lėšų (</w:t>
      </w:r>
      <w:r w:rsidR="00EC03BE">
        <w:rPr>
          <w:rFonts w:ascii="Times New Roman" w:hAnsi="Times New Roman" w:cs="Times New Roman"/>
          <w:sz w:val="24"/>
          <w:szCs w:val="24"/>
        </w:rPr>
        <w:t>691 tūkst. Eur</w:t>
      </w:r>
      <w:r w:rsidR="008E140A" w:rsidRPr="00B7092C">
        <w:rPr>
          <w:rFonts w:ascii="Times New Roman" w:hAnsi="Times New Roman" w:cs="Times New Roman"/>
          <w:sz w:val="24"/>
          <w:szCs w:val="24"/>
        </w:rPr>
        <w:t xml:space="preserve">) </w:t>
      </w:r>
      <w:r w:rsidRPr="00B7092C">
        <w:rPr>
          <w:rFonts w:ascii="Times New Roman" w:hAnsi="Times New Roman" w:cs="Times New Roman"/>
          <w:sz w:val="24"/>
          <w:szCs w:val="24"/>
        </w:rPr>
        <w:t>būtų</w:t>
      </w:r>
      <w:r w:rsidR="008E140A" w:rsidRPr="00A02626">
        <w:rPr>
          <w:rFonts w:ascii="Times New Roman" w:hAnsi="Times New Roman" w:cs="Times New Roman"/>
          <w:sz w:val="24"/>
          <w:szCs w:val="24"/>
        </w:rPr>
        <w:t xml:space="preserve"> finansuo</w:t>
      </w:r>
      <w:r>
        <w:rPr>
          <w:rFonts w:ascii="Times New Roman" w:hAnsi="Times New Roman" w:cs="Times New Roman"/>
          <w:sz w:val="24"/>
          <w:szCs w:val="24"/>
        </w:rPr>
        <w:t>jama</w:t>
      </w:r>
      <w:r w:rsidR="008E140A" w:rsidRPr="00A02626">
        <w:rPr>
          <w:rFonts w:ascii="Times New Roman" w:hAnsi="Times New Roman" w:cs="Times New Roman"/>
          <w:sz w:val="24"/>
          <w:szCs w:val="24"/>
        </w:rPr>
        <w:t xml:space="preserve"> pardavus šiuo metu </w:t>
      </w:r>
      <w:r w:rsidR="008E140A">
        <w:rPr>
          <w:rFonts w:ascii="Times New Roman" w:hAnsi="Times New Roman" w:cs="Times New Roman"/>
          <w:sz w:val="24"/>
          <w:szCs w:val="24"/>
        </w:rPr>
        <w:t>Aviacijos Instituto</w:t>
      </w:r>
      <w:r w:rsidR="008E140A" w:rsidRPr="00A02626">
        <w:rPr>
          <w:rFonts w:ascii="Times New Roman" w:hAnsi="Times New Roman" w:cs="Times New Roman"/>
          <w:sz w:val="24"/>
          <w:szCs w:val="24"/>
        </w:rPr>
        <w:t xml:space="preserve"> eksploatuojamus </w:t>
      </w:r>
      <w:r w:rsidR="008E140A" w:rsidRPr="004E4850">
        <w:rPr>
          <w:rFonts w:ascii="Times New Roman" w:hAnsi="Times New Roman" w:cs="Times New Roman"/>
          <w:sz w:val="24"/>
          <w:szCs w:val="24"/>
        </w:rPr>
        <w:t xml:space="preserve">pastatus (plačiau apie tai – 8.3 skyrelyje). </w:t>
      </w:r>
    </w:p>
    <w:p w14:paraId="6016D830" w14:textId="77777777" w:rsidR="000F07BC" w:rsidRDefault="000F07BC" w:rsidP="009361A8">
      <w:pPr>
        <w:spacing w:before="120" w:after="120" w:line="240" w:lineRule="auto"/>
        <w:rPr>
          <w:rFonts w:ascii="Times New Roman" w:hAnsi="Times New Roman" w:cs="Times New Roman"/>
          <w:b/>
          <w:i/>
          <w:sz w:val="24"/>
          <w:szCs w:val="24"/>
        </w:rPr>
      </w:pPr>
    </w:p>
    <w:p w14:paraId="09D166CB" w14:textId="77777777" w:rsidR="00A34C87" w:rsidRDefault="00A34C87" w:rsidP="009361A8">
      <w:pPr>
        <w:spacing w:before="120" w:after="120" w:line="240" w:lineRule="auto"/>
        <w:rPr>
          <w:rFonts w:ascii="Times New Roman" w:hAnsi="Times New Roman" w:cs="Times New Roman"/>
          <w:b/>
          <w:i/>
          <w:sz w:val="24"/>
          <w:szCs w:val="24"/>
        </w:rPr>
      </w:pPr>
    </w:p>
    <w:p w14:paraId="67709C13" w14:textId="77777777" w:rsidR="00821751" w:rsidRDefault="00821751" w:rsidP="009361A8">
      <w:pPr>
        <w:spacing w:before="120" w:after="120" w:line="240" w:lineRule="auto"/>
        <w:ind w:firstLine="720"/>
        <w:rPr>
          <w:rFonts w:ascii="Times New Roman" w:hAnsi="Times New Roman" w:cs="Times New Roman"/>
          <w:b/>
          <w:i/>
          <w:sz w:val="24"/>
          <w:szCs w:val="24"/>
        </w:rPr>
      </w:pPr>
      <w:r w:rsidRPr="00D5434E">
        <w:rPr>
          <w:rFonts w:ascii="Times New Roman" w:hAnsi="Times New Roman" w:cs="Times New Roman"/>
          <w:b/>
          <w:i/>
          <w:sz w:val="24"/>
          <w:szCs w:val="24"/>
        </w:rPr>
        <w:lastRenderedPageBreak/>
        <w:t xml:space="preserve">Projekto investicijų likutinė vertė. </w:t>
      </w:r>
    </w:p>
    <w:p w14:paraId="662081A8" w14:textId="10EF0E96" w:rsidR="00821751" w:rsidRDefault="00821751" w:rsidP="009361A8">
      <w:pPr>
        <w:spacing w:before="120" w:after="120" w:line="240" w:lineRule="auto"/>
        <w:ind w:firstLine="720"/>
        <w:jc w:val="both"/>
        <w:rPr>
          <w:rFonts w:ascii="Times New Roman" w:hAnsi="Times New Roman" w:cs="Times New Roman"/>
          <w:sz w:val="24"/>
          <w:szCs w:val="24"/>
        </w:rPr>
      </w:pPr>
      <w:r w:rsidRPr="00781144">
        <w:rPr>
          <w:rFonts w:ascii="Times New Roman" w:hAnsi="Times New Roman" w:cs="Times New Roman"/>
          <w:sz w:val="24"/>
          <w:szCs w:val="24"/>
        </w:rPr>
        <w:t>Apskaičiuota ilgalaikio turto likutinė vertė 25-ais metais</w:t>
      </w:r>
      <w:r w:rsidR="00761527" w:rsidRPr="00781144">
        <w:rPr>
          <w:rFonts w:ascii="Times New Roman" w:hAnsi="Times New Roman" w:cs="Times New Roman"/>
          <w:sz w:val="24"/>
          <w:szCs w:val="24"/>
        </w:rPr>
        <w:t xml:space="preserve">: </w:t>
      </w:r>
      <w:r w:rsidR="001E0D25">
        <w:rPr>
          <w:rFonts w:ascii="Times New Roman" w:hAnsi="Times New Roman" w:cs="Times New Roman"/>
          <w:sz w:val="24"/>
          <w:szCs w:val="24"/>
        </w:rPr>
        <w:t>159 86</w:t>
      </w:r>
      <w:r w:rsidR="002A7594">
        <w:rPr>
          <w:rFonts w:ascii="Times New Roman" w:hAnsi="Times New Roman" w:cs="Times New Roman"/>
          <w:sz w:val="24"/>
          <w:szCs w:val="24"/>
        </w:rPr>
        <w:t>8</w:t>
      </w:r>
      <w:r w:rsidR="001E0D25">
        <w:rPr>
          <w:rFonts w:ascii="Times New Roman" w:hAnsi="Times New Roman" w:cs="Times New Roman"/>
          <w:sz w:val="24"/>
          <w:szCs w:val="24"/>
        </w:rPr>
        <w:t>,</w:t>
      </w:r>
      <w:r w:rsidR="002A7594">
        <w:rPr>
          <w:rFonts w:ascii="Times New Roman" w:hAnsi="Times New Roman" w:cs="Times New Roman"/>
          <w:sz w:val="24"/>
          <w:szCs w:val="24"/>
        </w:rPr>
        <w:t>8</w:t>
      </w:r>
      <w:r w:rsidRPr="00781144">
        <w:rPr>
          <w:rFonts w:ascii="Times New Roman" w:hAnsi="Times New Roman" w:cs="Times New Roman"/>
          <w:sz w:val="24"/>
          <w:szCs w:val="24"/>
        </w:rPr>
        <w:t xml:space="preserve"> Eur.</w:t>
      </w:r>
    </w:p>
    <w:p w14:paraId="081AF46F" w14:textId="77777777" w:rsidR="004D5BE5" w:rsidRDefault="004D5BE5" w:rsidP="009361A8">
      <w:pPr>
        <w:spacing w:before="120" w:after="120" w:line="240" w:lineRule="auto"/>
        <w:jc w:val="center"/>
        <w:rPr>
          <w:rFonts w:ascii="Times New Roman" w:hAnsi="Times New Roman" w:cs="Times New Roman"/>
          <w:sz w:val="24"/>
          <w:szCs w:val="24"/>
        </w:rPr>
      </w:pPr>
    </w:p>
    <w:p w14:paraId="0D1FF71B" w14:textId="77777777" w:rsidR="002D1F2D" w:rsidRPr="00926C61" w:rsidRDefault="002D1F2D" w:rsidP="009361A8">
      <w:pPr>
        <w:spacing w:before="120" w:after="120" w:line="240" w:lineRule="auto"/>
        <w:ind w:firstLine="709"/>
        <w:rPr>
          <w:rFonts w:ascii="Times New Roman" w:hAnsi="Times New Roman" w:cs="Times New Roman"/>
          <w:b/>
          <w:i/>
          <w:sz w:val="24"/>
          <w:szCs w:val="24"/>
        </w:rPr>
      </w:pPr>
      <w:r w:rsidRPr="00926C61">
        <w:rPr>
          <w:rFonts w:ascii="Times New Roman" w:hAnsi="Times New Roman" w:cs="Times New Roman"/>
          <w:b/>
          <w:i/>
          <w:sz w:val="24"/>
          <w:szCs w:val="24"/>
        </w:rPr>
        <w:t xml:space="preserve">Projekto veiklos pajamos. </w:t>
      </w:r>
    </w:p>
    <w:p w14:paraId="1E5783CD" w14:textId="77777777" w:rsidR="002D1F2D" w:rsidRDefault="00E56DED"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Analogiškai </w:t>
      </w:r>
      <w:r w:rsidR="002D1F2D" w:rsidRPr="00926C61">
        <w:rPr>
          <w:rFonts w:ascii="Times New Roman" w:hAnsi="Times New Roman" w:cs="Times New Roman"/>
          <w:sz w:val="24"/>
          <w:szCs w:val="24"/>
        </w:rPr>
        <w:t>Alternatyv</w:t>
      </w:r>
      <w:r>
        <w:rPr>
          <w:rFonts w:ascii="Times New Roman" w:hAnsi="Times New Roman" w:cs="Times New Roman"/>
          <w:sz w:val="24"/>
          <w:szCs w:val="24"/>
        </w:rPr>
        <w:t>os</w:t>
      </w:r>
      <w:r w:rsidR="002D1F2D" w:rsidRPr="00926C61">
        <w:rPr>
          <w:rFonts w:ascii="Times New Roman" w:hAnsi="Times New Roman" w:cs="Times New Roman"/>
          <w:sz w:val="24"/>
          <w:szCs w:val="24"/>
        </w:rPr>
        <w:t xml:space="preserve"> Nr. 4</w:t>
      </w:r>
      <w:r>
        <w:rPr>
          <w:rFonts w:ascii="Times New Roman" w:hAnsi="Times New Roman" w:cs="Times New Roman"/>
          <w:sz w:val="24"/>
          <w:szCs w:val="24"/>
        </w:rPr>
        <w:t xml:space="preserve"> atveju, </w:t>
      </w:r>
      <w:r w:rsidR="002D1F2D">
        <w:rPr>
          <w:rFonts w:ascii="Times New Roman" w:hAnsi="Times New Roman" w:cs="Times New Roman"/>
          <w:sz w:val="24"/>
          <w:szCs w:val="24"/>
        </w:rPr>
        <w:t xml:space="preserve">darbo ir studijų sąlygos </w:t>
      </w:r>
      <w:r w:rsidR="002D1F2D" w:rsidRPr="00926C61">
        <w:rPr>
          <w:rFonts w:ascii="Times New Roman" w:hAnsi="Times New Roman" w:cs="Times New Roman"/>
          <w:sz w:val="24"/>
          <w:szCs w:val="24"/>
        </w:rPr>
        <w:t xml:space="preserve">taip </w:t>
      </w:r>
      <w:r w:rsidR="002D1F2D">
        <w:rPr>
          <w:rFonts w:ascii="Times New Roman" w:hAnsi="Times New Roman" w:cs="Times New Roman"/>
          <w:sz w:val="24"/>
          <w:szCs w:val="24"/>
        </w:rPr>
        <w:t xml:space="preserve">pat pagerės, tačiau </w:t>
      </w:r>
      <w:r>
        <w:rPr>
          <w:rFonts w:ascii="Times New Roman" w:hAnsi="Times New Roman" w:cs="Times New Roman"/>
          <w:sz w:val="24"/>
          <w:szCs w:val="24"/>
        </w:rPr>
        <w:t>įsigyti</w:t>
      </w:r>
      <w:r w:rsidR="002D1F2D">
        <w:rPr>
          <w:rFonts w:ascii="Times New Roman" w:hAnsi="Times New Roman" w:cs="Times New Roman"/>
          <w:sz w:val="24"/>
          <w:szCs w:val="24"/>
        </w:rPr>
        <w:t xml:space="preserve"> VGTU poreikius</w:t>
      </w:r>
      <w:r w:rsidR="002D1F2D" w:rsidRPr="00926C61">
        <w:rPr>
          <w:rFonts w:ascii="Times New Roman" w:hAnsi="Times New Roman" w:cs="Times New Roman"/>
          <w:sz w:val="24"/>
          <w:szCs w:val="24"/>
        </w:rPr>
        <w:t xml:space="preserve"> atitinkančią infrastruktūrą </w:t>
      </w:r>
      <w:r w:rsidR="002D1F2D">
        <w:rPr>
          <w:rFonts w:ascii="Times New Roman" w:hAnsi="Times New Roman" w:cs="Times New Roman"/>
          <w:sz w:val="24"/>
          <w:szCs w:val="24"/>
        </w:rPr>
        <w:t>Linkmenų gatvėje</w:t>
      </w:r>
      <w:r w:rsidR="002D1F2D" w:rsidRPr="00926C61">
        <w:rPr>
          <w:rFonts w:ascii="Times New Roman" w:hAnsi="Times New Roman" w:cs="Times New Roman"/>
          <w:sz w:val="24"/>
          <w:szCs w:val="24"/>
        </w:rPr>
        <w:t xml:space="preserve"> yra </w:t>
      </w:r>
      <w:r>
        <w:rPr>
          <w:rFonts w:ascii="Times New Roman" w:hAnsi="Times New Roman" w:cs="Times New Roman"/>
          <w:sz w:val="24"/>
          <w:szCs w:val="24"/>
        </w:rPr>
        <w:t>sunkiai įgyvendinamas uždavinys. D</w:t>
      </w:r>
      <w:r w:rsidR="002D1F2D">
        <w:rPr>
          <w:rFonts w:ascii="Times New Roman" w:hAnsi="Times New Roman" w:cs="Times New Roman"/>
          <w:sz w:val="24"/>
          <w:szCs w:val="24"/>
        </w:rPr>
        <w:t xml:space="preserve">arant prielaidą, kad patalpos atsirastų, galima konstatuoti, kad Alternatyvos Nr. </w:t>
      </w:r>
      <w:r>
        <w:rPr>
          <w:rFonts w:ascii="Times New Roman" w:hAnsi="Times New Roman" w:cs="Times New Roman"/>
          <w:sz w:val="24"/>
          <w:szCs w:val="24"/>
        </w:rPr>
        <w:t>5</w:t>
      </w:r>
      <w:r w:rsidR="002D1F2D">
        <w:rPr>
          <w:rFonts w:ascii="Times New Roman" w:hAnsi="Times New Roman" w:cs="Times New Roman"/>
          <w:sz w:val="24"/>
          <w:szCs w:val="24"/>
        </w:rPr>
        <w:t xml:space="preserve"> atveju taip pat tikimasi pa</w:t>
      </w:r>
      <w:r w:rsidR="002D1F2D" w:rsidRPr="00C00C7B">
        <w:rPr>
          <w:rFonts w:ascii="Times New Roman" w:hAnsi="Times New Roman" w:cs="Times New Roman"/>
          <w:sz w:val="24"/>
          <w:szCs w:val="24"/>
        </w:rPr>
        <w:t>did</w:t>
      </w:r>
      <w:r w:rsidR="002D1F2D">
        <w:rPr>
          <w:rFonts w:ascii="Times New Roman" w:hAnsi="Times New Roman" w:cs="Times New Roman"/>
          <w:sz w:val="24"/>
          <w:szCs w:val="24"/>
        </w:rPr>
        <w:t>ėjusio</w:t>
      </w:r>
      <w:r w:rsidR="002D1F2D" w:rsidRPr="00C00C7B">
        <w:rPr>
          <w:rFonts w:ascii="Times New Roman" w:hAnsi="Times New Roman" w:cs="Times New Roman"/>
          <w:sz w:val="24"/>
          <w:szCs w:val="24"/>
        </w:rPr>
        <w:t xml:space="preserve"> studijų patrauklum</w:t>
      </w:r>
      <w:r w:rsidR="002D1F2D">
        <w:rPr>
          <w:rFonts w:ascii="Times New Roman" w:hAnsi="Times New Roman" w:cs="Times New Roman"/>
          <w:sz w:val="24"/>
          <w:szCs w:val="24"/>
        </w:rPr>
        <w:t xml:space="preserve">o tarp studentų. Alternatyvai Nr. </w:t>
      </w:r>
      <w:r>
        <w:rPr>
          <w:rFonts w:ascii="Times New Roman" w:hAnsi="Times New Roman" w:cs="Times New Roman"/>
          <w:sz w:val="24"/>
          <w:szCs w:val="24"/>
        </w:rPr>
        <w:t>5</w:t>
      </w:r>
      <w:r w:rsidR="002D1F2D">
        <w:rPr>
          <w:rFonts w:ascii="Times New Roman" w:hAnsi="Times New Roman" w:cs="Times New Roman"/>
          <w:sz w:val="24"/>
          <w:szCs w:val="24"/>
        </w:rPr>
        <w:t xml:space="preserve"> numatomas toks pats studentų didėjimas kaip Alternatyvai Nr. </w:t>
      </w:r>
      <w:r w:rsidR="007124FC">
        <w:rPr>
          <w:rFonts w:ascii="Times New Roman" w:hAnsi="Times New Roman" w:cs="Times New Roman"/>
          <w:sz w:val="24"/>
          <w:szCs w:val="24"/>
        </w:rPr>
        <w:t>2</w:t>
      </w:r>
      <w:r w:rsidR="002D1F2D">
        <w:rPr>
          <w:rFonts w:ascii="Times New Roman" w:hAnsi="Times New Roman" w:cs="Times New Roman"/>
          <w:sz w:val="24"/>
          <w:szCs w:val="24"/>
        </w:rPr>
        <w:t xml:space="preserve">. Planuojamas stojančiųjų studentų </w:t>
      </w:r>
      <w:r w:rsidR="002D1F2D" w:rsidRPr="000F07BC">
        <w:rPr>
          <w:rFonts w:ascii="Times New Roman" w:hAnsi="Times New Roman" w:cs="Times New Roman"/>
          <w:sz w:val="24"/>
          <w:szCs w:val="24"/>
        </w:rPr>
        <w:t xml:space="preserve">skaičius ir iš to atsirandančios pajamos pateiktos </w:t>
      </w:r>
      <w:r w:rsidR="00126BF7" w:rsidRPr="000F07BC">
        <w:rPr>
          <w:rFonts w:ascii="Times New Roman" w:hAnsi="Times New Roman" w:cs="Times New Roman"/>
          <w:sz w:val="24"/>
          <w:szCs w:val="24"/>
        </w:rPr>
        <w:t>1</w:t>
      </w:r>
      <w:r w:rsidR="000F07BC" w:rsidRPr="000F07BC">
        <w:rPr>
          <w:rFonts w:ascii="Times New Roman" w:hAnsi="Times New Roman" w:cs="Times New Roman"/>
          <w:sz w:val="24"/>
          <w:szCs w:val="24"/>
        </w:rPr>
        <w:t>9</w:t>
      </w:r>
      <w:r w:rsidR="00126BF7" w:rsidRPr="000F07BC">
        <w:rPr>
          <w:rFonts w:ascii="Times New Roman" w:hAnsi="Times New Roman" w:cs="Times New Roman"/>
          <w:sz w:val="24"/>
          <w:szCs w:val="24"/>
        </w:rPr>
        <w:t xml:space="preserve"> ir </w:t>
      </w:r>
      <w:r w:rsidR="000F07BC" w:rsidRPr="000F07BC">
        <w:rPr>
          <w:rFonts w:ascii="Times New Roman" w:hAnsi="Times New Roman" w:cs="Times New Roman"/>
          <w:sz w:val="24"/>
          <w:szCs w:val="24"/>
        </w:rPr>
        <w:t>20</w:t>
      </w:r>
      <w:r w:rsidR="00126BF7" w:rsidRPr="000F07BC">
        <w:rPr>
          <w:rFonts w:ascii="Times New Roman" w:hAnsi="Times New Roman" w:cs="Times New Roman"/>
          <w:sz w:val="24"/>
          <w:szCs w:val="24"/>
        </w:rPr>
        <w:t xml:space="preserve"> lentelėse.</w:t>
      </w:r>
    </w:p>
    <w:p w14:paraId="1E6823C5" w14:textId="77777777" w:rsidR="007124FC" w:rsidRDefault="007124FC" w:rsidP="007124FC">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Alternatyvos Nr. 5 atveju planuojama, kad </w:t>
      </w:r>
      <w:r w:rsidRPr="004F1737">
        <w:rPr>
          <w:rFonts w:ascii="Times New Roman" w:hAnsi="Times New Roman" w:cs="Times New Roman"/>
          <w:sz w:val="24"/>
          <w:szCs w:val="24"/>
        </w:rPr>
        <w:t>Aviacijos specialistų kvalifikacijos tobulinimo centr</w:t>
      </w:r>
      <w:r>
        <w:rPr>
          <w:rFonts w:ascii="Times New Roman" w:hAnsi="Times New Roman" w:cs="Times New Roman"/>
          <w:sz w:val="24"/>
          <w:szCs w:val="24"/>
        </w:rPr>
        <w:t xml:space="preserve">o pajamos didėtų dvigubai mažiau negu Alternatyvos Nr. 1 atveju. Numatomas mažesnis didėjimas, nes garantijų, kad naujame pastate bus galimybė įrengti reikiamo dydžio auditoriją nėra. Taip pat, perkamas pastatas vis vien bus kažkiek nutolęs nuo Treniruoklių ir laboratorijų korpuso, kas sudarys nepatogumų kursų klausytojams. </w:t>
      </w:r>
    </w:p>
    <w:p w14:paraId="1C30FD4F" w14:textId="77777777" w:rsidR="007124FC" w:rsidRDefault="00242995" w:rsidP="007124FC">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Bendros p</w:t>
      </w:r>
      <w:r w:rsidR="007124FC">
        <w:rPr>
          <w:rFonts w:ascii="Times New Roman" w:hAnsi="Times New Roman" w:cs="Times New Roman"/>
          <w:sz w:val="24"/>
          <w:szCs w:val="24"/>
        </w:rPr>
        <w:t xml:space="preserve">lanuojamos Alternatyvos Nr. 5 pajamos yra tokios pačios kaip Alternatyvos Nr. </w:t>
      </w:r>
      <w:r w:rsidR="007124FC" w:rsidRPr="000F07BC">
        <w:rPr>
          <w:rFonts w:ascii="Times New Roman" w:hAnsi="Times New Roman" w:cs="Times New Roman"/>
          <w:sz w:val="24"/>
          <w:szCs w:val="24"/>
        </w:rPr>
        <w:t xml:space="preserve">3 (žr. </w:t>
      </w:r>
      <w:r w:rsidR="000F07BC" w:rsidRPr="000F07BC">
        <w:rPr>
          <w:rFonts w:ascii="Times New Roman" w:hAnsi="Times New Roman" w:cs="Times New Roman"/>
          <w:sz w:val="24"/>
          <w:szCs w:val="24"/>
        </w:rPr>
        <w:t>25 lent.</w:t>
      </w:r>
      <w:r w:rsidR="007124FC" w:rsidRPr="000F07BC">
        <w:rPr>
          <w:rFonts w:ascii="Times New Roman" w:hAnsi="Times New Roman" w:cs="Times New Roman"/>
          <w:sz w:val="24"/>
          <w:szCs w:val="24"/>
        </w:rPr>
        <w:t>).</w:t>
      </w:r>
    </w:p>
    <w:p w14:paraId="1E7270C8" w14:textId="77777777" w:rsidR="002D1F2D" w:rsidRDefault="002D1F2D" w:rsidP="00242995">
      <w:pPr>
        <w:spacing w:before="120" w:after="120" w:line="240" w:lineRule="auto"/>
        <w:jc w:val="both"/>
        <w:rPr>
          <w:rFonts w:ascii="Times New Roman" w:hAnsi="Times New Roman" w:cs="Times New Roman"/>
          <w:sz w:val="24"/>
          <w:szCs w:val="24"/>
        </w:rPr>
      </w:pPr>
    </w:p>
    <w:p w14:paraId="3E0F532E" w14:textId="77777777" w:rsidR="002A7594" w:rsidRPr="004D5BE5" w:rsidRDefault="002A7594" w:rsidP="00242995">
      <w:pPr>
        <w:spacing w:before="120" w:after="120" w:line="240" w:lineRule="auto"/>
        <w:jc w:val="both"/>
        <w:rPr>
          <w:rFonts w:ascii="Times New Roman" w:hAnsi="Times New Roman" w:cs="Times New Roman"/>
          <w:sz w:val="24"/>
          <w:szCs w:val="24"/>
        </w:rPr>
      </w:pPr>
    </w:p>
    <w:p w14:paraId="275D5B29" w14:textId="77777777" w:rsidR="002D1F2D" w:rsidRPr="00D5434E" w:rsidRDefault="002D1F2D" w:rsidP="009361A8">
      <w:pPr>
        <w:spacing w:before="120" w:after="120" w:line="240" w:lineRule="auto"/>
        <w:ind w:firstLine="709"/>
        <w:rPr>
          <w:rFonts w:ascii="Times New Roman" w:hAnsi="Times New Roman" w:cs="Times New Roman"/>
          <w:b/>
          <w:i/>
          <w:sz w:val="24"/>
          <w:szCs w:val="24"/>
        </w:rPr>
      </w:pPr>
      <w:r w:rsidRPr="00D5434E">
        <w:rPr>
          <w:rFonts w:ascii="Times New Roman" w:hAnsi="Times New Roman" w:cs="Times New Roman"/>
          <w:b/>
          <w:i/>
          <w:sz w:val="24"/>
          <w:szCs w:val="24"/>
        </w:rPr>
        <w:t xml:space="preserve">Projekto veiklos išlaidos. </w:t>
      </w:r>
    </w:p>
    <w:p w14:paraId="437EF7B4" w14:textId="182661E9" w:rsidR="00242995" w:rsidRDefault="002D1F2D"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Alternatyvos Nr. </w:t>
      </w:r>
      <w:r w:rsidR="001A3C12">
        <w:rPr>
          <w:rFonts w:ascii="Times New Roman" w:hAnsi="Times New Roman" w:cs="Times New Roman"/>
          <w:sz w:val="24"/>
          <w:szCs w:val="24"/>
        </w:rPr>
        <w:t>5</w:t>
      </w:r>
      <w:r>
        <w:rPr>
          <w:rFonts w:ascii="Times New Roman" w:hAnsi="Times New Roman" w:cs="Times New Roman"/>
          <w:sz w:val="24"/>
          <w:szCs w:val="24"/>
        </w:rPr>
        <w:t xml:space="preserve"> įgyvendinimo atveju veiklos sąnaudos toki</w:t>
      </w:r>
      <w:r w:rsidR="001A3C12">
        <w:rPr>
          <w:rFonts w:ascii="Times New Roman" w:hAnsi="Times New Roman" w:cs="Times New Roman"/>
          <w:sz w:val="24"/>
          <w:szCs w:val="24"/>
        </w:rPr>
        <w:t xml:space="preserve">os pat kaip Alternatyvos Nr. </w:t>
      </w:r>
      <w:r w:rsidR="00242995">
        <w:rPr>
          <w:rFonts w:ascii="Times New Roman" w:hAnsi="Times New Roman" w:cs="Times New Roman"/>
          <w:sz w:val="24"/>
          <w:szCs w:val="24"/>
        </w:rPr>
        <w:t>4</w:t>
      </w:r>
      <w:r w:rsidR="001A3C12">
        <w:rPr>
          <w:rFonts w:ascii="Times New Roman" w:hAnsi="Times New Roman" w:cs="Times New Roman"/>
          <w:sz w:val="24"/>
          <w:szCs w:val="24"/>
        </w:rPr>
        <w:t xml:space="preserve">. </w:t>
      </w:r>
      <w:r w:rsidRPr="00AC54C1">
        <w:rPr>
          <w:rFonts w:ascii="Times New Roman" w:hAnsi="Times New Roman" w:cs="Times New Roman"/>
          <w:sz w:val="24"/>
          <w:szCs w:val="24"/>
        </w:rPr>
        <w:t>Išlaidos, susijusios</w:t>
      </w:r>
      <w:r>
        <w:rPr>
          <w:rFonts w:ascii="Times New Roman" w:hAnsi="Times New Roman" w:cs="Times New Roman"/>
          <w:sz w:val="24"/>
          <w:szCs w:val="24"/>
        </w:rPr>
        <w:t xml:space="preserve"> su papildomų studentų priėmimu ir išlaidos, susijusios su papildomais </w:t>
      </w:r>
      <w:r w:rsidRPr="000F07BC">
        <w:rPr>
          <w:rFonts w:ascii="Times New Roman" w:hAnsi="Times New Roman" w:cs="Times New Roman"/>
          <w:sz w:val="24"/>
          <w:szCs w:val="24"/>
        </w:rPr>
        <w:t xml:space="preserve">kvalifikacijos kėlimo kursų klausytojais pateiktos </w:t>
      </w:r>
      <w:r w:rsidR="00481FC1">
        <w:rPr>
          <w:rFonts w:ascii="Times New Roman" w:hAnsi="Times New Roman" w:cs="Times New Roman"/>
          <w:sz w:val="24"/>
          <w:szCs w:val="24"/>
        </w:rPr>
        <w:t>27</w:t>
      </w:r>
      <w:r w:rsidR="00242995" w:rsidRPr="000F07BC">
        <w:rPr>
          <w:rFonts w:ascii="Times New Roman" w:hAnsi="Times New Roman" w:cs="Times New Roman"/>
          <w:sz w:val="24"/>
          <w:szCs w:val="24"/>
        </w:rPr>
        <w:t xml:space="preserve"> lentelėje</w:t>
      </w:r>
      <w:r w:rsidR="009F1ABA">
        <w:rPr>
          <w:rFonts w:ascii="Times New Roman" w:hAnsi="Times New Roman" w:cs="Times New Roman"/>
          <w:sz w:val="24"/>
          <w:szCs w:val="24"/>
        </w:rPr>
        <w:t>.</w:t>
      </w:r>
      <w:r w:rsidR="009F1ABA" w:rsidRPr="009F1ABA">
        <w:t xml:space="preserve"> </w:t>
      </w:r>
      <w:r w:rsidR="009F1ABA" w:rsidRPr="009F1ABA">
        <w:rPr>
          <w:rFonts w:ascii="Times New Roman" w:hAnsi="Times New Roman" w:cs="Times New Roman"/>
          <w:sz w:val="24"/>
          <w:szCs w:val="24"/>
        </w:rPr>
        <w:t>Planuojama, kad elektros energijos išlaidos sumažės 8584,04 Eur; šildymo – 8637,33 Eur; vandentiekio – 266,64 Eur.</w:t>
      </w:r>
    </w:p>
    <w:p w14:paraId="78F19CFD" w14:textId="77777777" w:rsidR="002D1F2D" w:rsidRPr="001A3C12" w:rsidRDefault="00242995"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682085A0" w14:textId="77777777" w:rsidR="005F4D91" w:rsidRPr="005F4D91" w:rsidRDefault="005F4D91" w:rsidP="009361A8">
      <w:pPr>
        <w:pStyle w:val="Heading2"/>
        <w:spacing w:before="120" w:after="120" w:line="240" w:lineRule="auto"/>
        <w:jc w:val="center"/>
        <w:rPr>
          <w:rFonts w:ascii="Times New Roman" w:hAnsi="Times New Roman" w:cs="Times New Roman"/>
          <w:b/>
          <w:color w:val="auto"/>
          <w:sz w:val="24"/>
          <w:szCs w:val="24"/>
        </w:rPr>
      </w:pPr>
      <w:bookmarkStart w:id="71" w:name="_Toc436045492"/>
      <w:bookmarkStart w:id="72" w:name="_Toc458600049"/>
      <w:r w:rsidRPr="00EB2511">
        <w:rPr>
          <w:rFonts w:ascii="Times New Roman" w:hAnsi="Times New Roman" w:cs="Times New Roman"/>
          <w:b/>
          <w:color w:val="auto"/>
          <w:sz w:val="24"/>
          <w:szCs w:val="24"/>
        </w:rPr>
        <w:t>5.4 Finansiniai rodikliai</w:t>
      </w:r>
      <w:bookmarkEnd w:id="71"/>
      <w:bookmarkEnd w:id="72"/>
    </w:p>
    <w:p w14:paraId="42B344BC" w14:textId="77777777" w:rsidR="005F4D91" w:rsidRPr="005F4D91" w:rsidRDefault="005F4D91" w:rsidP="009361A8">
      <w:pPr>
        <w:spacing w:before="120" w:after="120" w:line="240" w:lineRule="auto"/>
        <w:rPr>
          <w:rFonts w:ascii="Times New Roman" w:hAnsi="Times New Roman" w:cs="Times New Roman"/>
          <w:sz w:val="24"/>
          <w:szCs w:val="24"/>
        </w:rPr>
      </w:pPr>
    </w:p>
    <w:p w14:paraId="7260B291" w14:textId="77777777" w:rsidR="005F4D91" w:rsidRDefault="00274427"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005F4D91" w:rsidRPr="00731BCD">
        <w:rPr>
          <w:rFonts w:ascii="Times New Roman" w:hAnsi="Times New Roman" w:cs="Times New Roman"/>
          <w:sz w:val="24"/>
          <w:szCs w:val="24"/>
        </w:rPr>
        <w:t>rojekto finansiniai rodikliai</w:t>
      </w:r>
      <w:r w:rsidR="00740F52">
        <w:rPr>
          <w:rFonts w:ascii="Times New Roman" w:hAnsi="Times New Roman" w:cs="Times New Roman"/>
          <w:sz w:val="24"/>
          <w:szCs w:val="24"/>
        </w:rPr>
        <w:t xml:space="preserve"> </w:t>
      </w:r>
      <w:r w:rsidR="005F4D91" w:rsidRPr="00731BCD">
        <w:rPr>
          <w:rFonts w:ascii="Times New Roman" w:hAnsi="Times New Roman" w:cs="Times New Roman"/>
          <w:sz w:val="24"/>
          <w:szCs w:val="24"/>
        </w:rPr>
        <w:t>apskaičiuojami Skaičiuoklės pagalba</w:t>
      </w:r>
      <w:r>
        <w:rPr>
          <w:rFonts w:ascii="Times New Roman" w:hAnsi="Times New Roman" w:cs="Times New Roman"/>
          <w:sz w:val="24"/>
          <w:szCs w:val="24"/>
        </w:rPr>
        <w:t xml:space="preserve">. Svarbiausi finansiniai investicijų ir kapitalo rodikliai </w:t>
      </w:r>
      <w:r w:rsidR="00740F52">
        <w:rPr>
          <w:rFonts w:ascii="Times New Roman" w:hAnsi="Times New Roman" w:cs="Times New Roman"/>
          <w:sz w:val="24"/>
          <w:szCs w:val="24"/>
        </w:rPr>
        <w:t>yra šie:</w:t>
      </w:r>
    </w:p>
    <w:p w14:paraId="02AF4F74" w14:textId="77777777" w:rsidR="00740F52" w:rsidRDefault="00740F52" w:rsidP="00740F52">
      <w:pPr>
        <w:pStyle w:val="ListParagraph"/>
        <w:numPr>
          <w:ilvl w:val="0"/>
          <w:numId w:val="15"/>
        </w:numPr>
        <w:spacing w:before="120" w:after="120" w:line="240" w:lineRule="auto"/>
        <w:jc w:val="both"/>
        <w:rPr>
          <w:rFonts w:ascii="Times New Roman" w:hAnsi="Times New Roman" w:cs="Times New Roman"/>
          <w:sz w:val="24"/>
          <w:szCs w:val="24"/>
        </w:rPr>
      </w:pPr>
      <w:r w:rsidRPr="00740F52">
        <w:rPr>
          <w:rFonts w:ascii="Times New Roman" w:hAnsi="Times New Roman" w:cs="Times New Roman"/>
          <w:b/>
          <w:sz w:val="24"/>
          <w:szCs w:val="24"/>
        </w:rPr>
        <w:t>Finansinė grynoji dabartinė vertė (FGDV(I))</w:t>
      </w:r>
      <w:r>
        <w:rPr>
          <w:rFonts w:ascii="Times New Roman" w:hAnsi="Times New Roman" w:cs="Times New Roman"/>
          <w:sz w:val="24"/>
          <w:szCs w:val="24"/>
        </w:rPr>
        <w:t xml:space="preserve"> – parodo, kokią finansinę naudą padeda gauti projekto investicijos</w:t>
      </w:r>
      <w:r w:rsidR="00C13D0C">
        <w:rPr>
          <w:rFonts w:ascii="Times New Roman" w:hAnsi="Times New Roman" w:cs="Times New Roman"/>
          <w:sz w:val="24"/>
          <w:szCs w:val="24"/>
        </w:rPr>
        <w:t xml:space="preserve"> </w:t>
      </w:r>
      <w:r>
        <w:rPr>
          <w:rFonts w:ascii="Times New Roman" w:hAnsi="Times New Roman" w:cs="Times New Roman"/>
          <w:sz w:val="24"/>
          <w:szCs w:val="24"/>
        </w:rPr>
        <w:t xml:space="preserve">per projektui ataskaitinį laikotarpį ir kiek ši nauda yra verta šiandien. Jeigu FGDV(I) &lt; 0, diskontuoti projekto grynųjų pajamų srautai nepadengia diskontuotų investicijų ir projektas per ataskaitinį laikotarpį finansiškai neatsiperka, todėl jį įgyvendinant finansinė nauda nebus gauta. </w:t>
      </w:r>
      <w:r w:rsidRPr="00740F52">
        <w:rPr>
          <w:rFonts w:ascii="Times New Roman" w:hAnsi="Times New Roman" w:cs="Times New Roman"/>
          <w:sz w:val="24"/>
          <w:szCs w:val="24"/>
        </w:rPr>
        <w:t xml:space="preserve">Jei FGDV(I) &gt; 0, diskontuoti grynųjų pajamų srautai padengia diskontuotas investicijas ir projektas yra finansiškai patrauklus investuotojams. </w:t>
      </w:r>
    </w:p>
    <w:p w14:paraId="1A87C27A" w14:textId="77777777" w:rsidR="00412635" w:rsidRDefault="003D69C8" w:rsidP="00412635">
      <w:pPr>
        <w:pStyle w:val="ListParagraph"/>
        <w:numPr>
          <w:ilvl w:val="0"/>
          <w:numId w:val="15"/>
        </w:numPr>
        <w:spacing w:before="120" w:after="120" w:line="240" w:lineRule="auto"/>
        <w:jc w:val="both"/>
        <w:rPr>
          <w:rFonts w:ascii="Times New Roman" w:hAnsi="Times New Roman" w:cs="Times New Roman"/>
          <w:sz w:val="24"/>
          <w:szCs w:val="24"/>
        </w:rPr>
      </w:pPr>
      <w:r>
        <w:rPr>
          <w:rFonts w:ascii="Times New Roman" w:hAnsi="Times New Roman" w:cs="Times New Roman"/>
          <w:b/>
          <w:sz w:val="24"/>
          <w:szCs w:val="24"/>
        </w:rPr>
        <w:t>Investicijų f</w:t>
      </w:r>
      <w:r w:rsidR="00740F52" w:rsidRPr="00916191">
        <w:rPr>
          <w:rFonts w:ascii="Times New Roman" w:hAnsi="Times New Roman" w:cs="Times New Roman"/>
          <w:b/>
          <w:sz w:val="24"/>
          <w:szCs w:val="24"/>
        </w:rPr>
        <w:t>inansinė vidinė grąžos norma (FVGN</w:t>
      </w:r>
      <w:r>
        <w:rPr>
          <w:rFonts w:ascii="Times New Roman" w:hAnsi="Times New Roman" w:cs="Times New Roman"/>
          <w:b/>
          <w:sz w:val="24"/>
          <w:szCs w:val="24"/>
        </w:rPr>
        <w:t xml:space="preserve"> (I)</w:t>
      </w:r>
      <w:r w:rsidR="00740F52" w:rsidRPr="00916191">
        <w:rPr>
          <w:rFonts w:ascii="Times New Roman" w:hAnsi="Times New Roman" w:cs="Times New Roman"/>
          <w:b/>
          <w:sz w:val="24"/>
          <w:szCs w:val="24"/>
        </w:rPr>
        <w:t>)</w:t>
      </w:r>
      <w:r w:rsidR="00740F52">
        <w:rPr>
          <w:rFonts w:ascii="Times New Roman" w:hAnsi="Times New Roman" w:cs="Times New Roman"/>
          <w:sz w:val="24"/>
          <w:szCs w:val="24"/>
        </w:rPr>
        <w:t xml:space="preserve"> – </w:t>
      </w:r>
      <w:r w:rsidR="00740F52" w:rsidRPr="00740F52">
        <w:rPr>
          <w:rFonts w:ascii="Times New Roman" w:hAnsi="Times New Roman" w:cs="Times New Roman"/>
          <w:sz w:val="24"/>
          <w:szCs w:val="24"/>
        </w:rPr>
        <w:t xml:space="preserve">diskonto norma, kuriai esant investicijų, investicijų likutinės vertės, veiklos pajamų ir veiklos išlaidų pinigų srautų grynoji dabartinė vertė lygi nuliui. Jeigu FVGN didesnė už rinkoje esančią palūkanų normą, IP duos didesnę naudą už lėšų skolinimosi išlaidas. Labai žema ar net neigiama FVGN nebūtinai reiškia, jog projektas neefektyvus. </w:t>
      </w:r>
    </w:p>
    <w:p w14:paraId="653C71AD" w14:textId="77777777" w:rsidR="00412635" w:rsidRDefault="00412635" w:rsidP="00412635">
      <w:pPr>
        <w:pStyle w:val="ListParagraph"/>
        <w:numPr>
          <w:ilvl w:val="0"/>
          <w:numId w:val="15"/>
        </w:numPr>
        <w:spacing w:before="120" w:after="120" w:line="240" w:lineRule="auto"/>
        <w:jc w:val="both"/>
        <w:rPr>
          <w:rFonts w:ascii="Times New Roman" w:hAnsi="Times New Roman" w:cs="Times New Roman"/>
          <w:sz w:val="24"/>
          <w:szCs w:val="24"/>
        </w:rPr>
      </w:pPr>
      <w:r w:rsidRPr="00412635">
        <w:rPr>
          <w:rFonts w:ascii="Times New Roman" w:hAnsi="Times New Roman" w:cs="Times New Roman"/>
          <w:b/>
          <w:sz w:val="24"/>
          <w:szCs w:val="24"/>
        </w:rPr>
        <w:t>Finans</w:t>
      </w:r>
      <w:r>
        <w:rPr>
          <w:rFonts w:ascii="Times New Roman" w:hAnsi="Times New Roman" w:cs="Times New Roman"/>
          <w:b/>
          <w:sz w:val="24"/>
          <w:szCs w:val="24"/>
        </w:rPr>
        <w:t>inis naudos ir išlaidų santykis (</w:t>
      </w:r>
      <w:r w:rsidRPr="00412635">
        <w:rPr>
          <w:rFonts w:ascii="Times New Roman" w:hAnsi="Times New Roman" w:cs="Times New Roman"/>
          <w:b/>
          <w:sz w:val="24"/>
          <w:szCs w:val="24"/>
        </w:rPr>
        <w:t>FNIS</w:t>
      </w:r>
      <w:r>
        <w:rPr>
          <w:rFonts w:ascii="Times New Roman" w:hAnsi="Times New Roman" w:cs="Times New Roman"/>
          <w:b/>
          <w:sz w:val="24"/>
          <w:szCs w:val="24"/>
        </w:rPr>
        <w:t xml:space="preserve">) </w:t>
      </w:r>
      <w:r w:rsidRPr="00412635">
        <w:rPr>
          <w:rFonts w:ascii="Times New Roman" w:hAnsi="Times New Roman" w:cs="Times New Roman"/>
          <w:sz w:val="24"/>
          <w:szCs w:val="24"/>
        </w:rPr>
        <w:t xml:space="preserve">– finansinės analizės rodiklis, atskleidžiantis, kiek kartų IP sukuriama finansinė nauda viršija jam įgyvendinti reikalingas finansines išlaidas. </w:t>
      </w:r>
    </w:p>
    <w:p w14:paraId="5AE1E2E5" w14:textId="77777777" w:rsidR="00355097" w:rsidRDefault="00412635" w:rsidP="00D216ED">
      <w:pPr>
        <w:pStyle w:val="ListParagraph"/>
        <w:numPr>
          <w:ilvl w:val="0"/>
          <w:numId w:val="15"/>
        </w:numPr>
        <w:autoSpaceDE w:val="0"/>
        <w:autoSpaceDN w:val="0"/>
        <w:adjustRightInd w:val="0"/>
        <w:spacing w:before="120" w:after="120" w:line="240" w:lineRule="auto"/>
        <w:jc w:val="both"/>
        <w:rPr>
          <w:rFonts w:ascii="Times New Roman" w:hAnsi="Times New Roman" w:cs="Times New Roman"/>
          <w:sz w:val="24"/>
          <w:szCs w:val="24"/>
        </w:rPr>
      </w:pPr>
      <w:r w:rsidRPr="00355097">
        <w:rPr>
          <w:rFonts w:ascii="Times New Roman" w:hAnsi="Times New Roman" w:cs="Times New Roman"/>
          <w:b/>
          <w:sz w:val="24"/>
          <w:szCs w:val="24"/>
        </w:rPr>
        <w:lastRenderedPageBreak/>
        <w:t>Kapitalo finansinė grynoji dabartinė vertė (FGDV(K))</w:t>
      </w:r>
      <w:r w:rsidRPr="00355097">
        <w:rPr>
          <w:rFonts w:ascii="Times New Roman" w:hAnsi="Times New Roman" w:cs="Times New Roman"/>
          <w:sz w:val="24"/>
          <w:szCs w:val="24"/>
        </w:rPr>
        <w:t xml:space="preserve"> –</w:t>
      </w:r>
      <w:r w:rsidR="00355097" w:rsidRPr="00355097">
        <w:rPr>
          <w:rFonts w:ascii="Times New Roman" w:hAnsi="Times New Roman" w:cs="Times New Roman"/>
          <w:sz w:val="24"/>
          <w:szCs w:val="24"/>
        </w:rPr>
        <w:t xml:space="preserve"> atskleidžia, kokią finansinę naudą per projekto ataskaitinį laikotarpį sukuria jo savininko, šiuo atveju Lietuvos valstybės, investuotas kapitalas. Jei FGDV(K) &lt; 0, investicinį projektą vykdyti yra finansiškai nenaudinga, nes pinigų srautai nepadengia savininko įnašo. Jei FGDV(K) &gt; 0, investicinį projektą įgyvendinti naudinga, nes pinigų srautai padengia į projektą investuotą kapitalą. </w:t>
      </w:r>
    </w:p>
    <w:p w14:paraId="26CA5E5C" w14:textId="77777777" w:rsidR="00D679CF" w:rsidRPr="00D679CF" w:rsidRDefault="00D679CF" w:rsidP="00D679CF">
      <w:pPr>
        <w:pStyle w:val="ListParagraph"/>
        <w:numPr>
          <w:ilvl w:val="0"/>
          <w:numId w:val="15"/>
        </w:numPr>
        <w:autoSpaceDE w:val="0"/>
        <w:autoSpaceDN w:val="0"/>
        <w:adjustRightInd w:val="0"/>
        <w:spacing w:before="120" w:after="120" w:line="240" w:lineRule="auto"/>
        <w:jc w:val="both"/>
        <w:rPr>
          <w:rFonts w:ascii="Times New Roman" w:hAnsi="Times New Roman" w:cs="Times New Roman"/>
          <w:sz w:val="24"/>
          <w:szCs w:val="24"/>
        </w:rPr>
      </w:pPr>
      <w:r w:rsidRPr="00D679CF">
        <w:rPr>
          <w:rFonts w:ascii="Times New Roman" w:hAnsi="Times New Roman" w:cs="Times New Roman"/>
          <w:b/>
          <w:sz w:val="24"/>
          <w:szCs w:val="24"/>
        </w:rPr>
        <w:t>Kapitalo finansinė vidinė grąžos norma (FVGN(K))</w:t>
      </w:r>
      <w:r w:rsidRPr="00D679C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40F52">
        <w:rPr>
          <w:rFonts w:ascii="Times New Roman" w:hAnsi="Times New Roman" w:cs="Times New Roman"/>
          <w:sz w:val="24"/>
          <w:szCs w:val="24"/>
        </w:rPr>
        <w:t xml:space="preserve">diskonto norma, kuriai esant </w:t>
      </w:r>
      <w:r>
        <w:rPr>
          <w:rFonts w:ascii="Times New Roman" w:hAnsi="Times New Roman" w:cs="Times New Roman"/>
          <w:sz w:val="24"/>
          <w:szCs w:val="24"/>
        </w:rPr>
        <w:t xml:space="preserve">grynoji dabartinė kapitalo vertė yra ligi nuliui. FVGN (K) </w:t>
      </w:r>
      <w:r w:rsidRPr="00D679CF">
        <w:rPr>
          <w:rFonts w:ascii="Times New Roman" w:hAnsi="Times New Roman" w:cs="Times New Roman"/>
          <w:sz w:val="24"/>
          <w:szCs w:val="24"/>
        </w:rPr>
        <w:t xml:space="preserve">vertinama kartu su FGDV(K). Jeigu FVGN(K) didesnė už rinkoje esančią palūkanų normą, projektas duos didesnę naudą už kapitalo skolinimosi išlaidas. </w:t>
      </w:r>
    </w:p>
    <w:p w14:paraId="3C92A9DE" w14:textId="77777777" w:rsidR="00D679CF" w:rsidRPr="00D679CF" w:rsidRDefault="007A0072" w:rsidP="007A0072">
      <w:pPr>
        <w:autoSpaceDE w:val="0"/>
        <w:autoSpaceDN w:val="0"/>
        <w:adjustRightInd w:val="0"/>
        <w:spacing w:before="120" w:after="120" w:line="240" w:lineRule="auto"/>
        <w:ind w:firstLine="709"/>
        <w:jc w:val="both"/>
        <w:rPr>
          <w:rFonts w:ascii="Times New Roman" w:hAnsi="Times New Roman" w:cs="Times New Roman"/>
          <w:sz w:val="24"/>
          <w:szCs w:val="24"/>
        </w:rPr>
      </w:pPr>
      <w:r w:rsidRPr="00731BCD">
        <w:rPr>
          <w:rFonts w:ascii="Times New Roman" w:hAnsi="Times New Roman" w:cs="Times New Roman"/>
          <w:color w:val="000000"/>
          <w:sz w:val="24"/>
          <w:szCs w:val="24"/>
        </w:rPr>
        <w:t>Visų alternatyvų finansiniai rodikliai pateikiami sekančioje lentelėje.</w:t>
      </w:r>
    </w:p>
    <w:p w14:paraId="618B7733" w14:textId="77777777" w:rsidR="007620C7" w:rsidRPr="00A34C87" w:rsidRDefault="007620C7" w:rsidP="007620C7">
      <w:pPr>
        <w:autoSpaceDE w:val="0"/>
        <w:autoSpaceDN w:val="0"/>
        <w:adjustRightInd w:val="0"/>
        <w:spacing w:before="120" w:after="120" w:line="240" w:lineRule="auto"/>
        <w:jc w:val="both"/>
        <w:rPr>
          <w:rFonts w:ascii="Times New Roman" w:hAnsi="Times New Roman" w:cs="Times New Roman"/>
          <w:sz w:val="16"/>
          <w:szCs w:val="16"/>
        </w:rPr>
      </w:pPr>
    </w:p>
    <w:p w14:paraId="3E68B94B" w14:textId="77777777" w:rsidR="00946E67" w:rsidRPr="000D0722" w:rsidRDefault="001F474B" w:rsidP="00946E67">
      <w:pPr>
        <w:spacing w:before="120" w:after="120" w:line="240" w:lineRule="auto"/>
        <w:rPr>
          <w:rFonts w:ascii="Times New Roman" w:hAnsi="Times New Roman" w:cs="Times New Roman"/>
          <w:b/>
          <w:sz w:val="20"/>
          <w:szCs w:val="20"/>
        </w:rPr>
      </w:pPr>
      <w:r w:rsidRPr="001F474B">
        <w:rPr>
          <w:rFonts w:ascii="Times New Roman" w:hAnsi="Times New Roman" w:cs="Times New Roman"/>
          <w:b/>
          <w:sz w:val="20"/>
          <w:szCs w:val="20"/>
        </w:rPr>
        <w:t>32</w:t>
      </w:r>
      <w:r w:rsidR="00946E67" w:rsidRPr="001F474B">
        <w:rPr>
          <w:rFonts w:ascii="Times New Roman" w:hAnsi="Times New Roman" w:cs="Times New Roman"/>
          <w:b/>
          <w:sz w:val="20"/>
          <w:szCs w:val="20"/>
        </w:rPr>
        <w:t xml:space="preserve"> lentelė. </w:t>
      </w:r>
      <w:r w:rsidR="00946E67" w:rsidRPr="001F474B">
        <w:rPr>
          <w:rFonts w:ascii="Times New Roman" w:hAnsi="Times New Roman" w:cs="Times New Roman"/>
          <w:sz w:val="20"/>
          <w:szCs w:val="20"/>
        </w:rPr>
        <w:t>Projekto įgyvendinimo alternatyvų finansinių rodiklių palyginimas</w:t>
      </w:r>
      <w:r w:rsidR="00946E67" w:rsidRPr="000D0722">
        <w:rPr>
          <w:rFonts w:ascii="Times New Roman" w:hAnsi="Times New Roman" w:cs="Times New Roman"/>
          <w:b/>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1276"/>
        <w:gridCol w:w="992"/>
        <w:gridCol w:w="1134"/>
        <w:gridCol w:w="1127"/>
      </w:tblGrid>
      <w:tr w:rsidR="00F06065" w:rsidRPr="00F06065" w14:paraId="3BABB732" w14:textId="77777777" w:rsidTr="00F06065">
        <w:trPr>
          <w:trHeight w:val="729"/>
          <w:jc w:val="center"/>
        </w:trPr>
        <w:tc>
          <w:tcPr>
            <w:tcW w:w="3681" w:type="dxa"/>
            <w:shd w:val="clear" w:color="auto" w:fill="D9D9D9" w:themeFill="background1" w:themeFillShade="D9"/>
            <w:noWrap/>
            <w:vAlign w:val="center"/>
            <w:hideMark/>
          </w:tcPr>
          <w:p w14:paraId="52993CF3" w14:textId="77777777" w:rsidR="00F06065" w:rsidRPr="00F06065" w:rsidRDefault="00F06065" w:rsidP="00F06065">
            <w:pPr>
              <w:spacing w:after="0" w:line="240" w:lineRule="auto"/>
              <w:jc w:val="center"/>
              <w:rPr>
                <w:rFonts w:ascii="Times New Roman" w:hAnsi="Times New Roman" w:cs="Times New Roman"/>
                <w:b/>
                <w:bCs/>
                <w:sz w:val="20"/>
                <w:szCs w:val="20"/>
              </w:rPr>
            </w:pPr>
            <w:r w:rsidRPr="00F06065">
              <w:rPr>
                <w:rFonts w:ascii="Times New Roman" w:hAnsi="Times New Roman" w:cs="Times New Roman"/>
                <w:b/>
                <w:bCs/>
                <w:sz w:val="20"/>
                <w:szCs w:val="20"/>
              </w:rPr>
              <w:t>Vertinamos alternatyvos / Vertinami rodikliai</w:t>
            </w:r>
          </w:p>
        </w:tc>
        <w:tc>
          <w:tcPr>
            <w:tcW w:w="1134" w:type="dxa"/>
            <w:shd w:val="clear" w:color="auto" w:fill="D9D9D9" w:themeFill="background1" w:themeFillShade="D9"/>
            <w:vAlign w:val="center"/>
            <w:hideMark/>
          </w:tcPr>
          <w:p w14:paraId="5BC413C9" w14:textId="77777777" w:rsidR="00F06065" w:rsidRPr="00F06065" w:rsidRDefault="00F06065" w:rsidP="00F06065">
            <w:pPr>
              <w:spacing w:after="0" w:line="240" w:lineRule="auto"/>
              <w:jc w:val="center"/>
              <w:rPr>
                <w:rFonts w:ascii="Times New Roman" w:hAnsi="Times New Roman" w:cs="Times New Roman"/>
                <w:b/>
                <w:bCs/>
                <w:sz w:val="20"/>
                <w:szCs w:val="20"/>
              </w:rPr>
            </w:pPr>
            <w:r w:rsidRPr="00F06065">
              <w:rPr>
                <w:rFonts w:ascii="Times New Roman" w:hAnsi="Times New Roman" w:cs="Times New Roman"/>
                <w:b/>
                <w:bCs/>
                <w:sz w:val="20"/>
                <w:szCs w:val="20"/>
              </w:rPr>
              <w:t>FGDV(I)</w:t>
            </w:r>
          </w:p>
        </w:tc>
        <w:tc>
          <w:tcPr>
            <w:tcW w:w="1276" w:type="dxa"/>
            <w:shd w:val="clear" w:color="auto" w:fill="D9D9D9" w:themeFill="background1" w:themeFillShade="D9"/>
            <w:vAlign w:val="center"/>
            <w:hideMark/>
          </w:tcPr>
          <w:p w14:paraId="0C37FA3D" w14:textId="77777777" w:rsidR="00F06065" w:rsidRPr="00F06065" w:rsidRDefault="00F06065" w:rsidP="00F06065">
            <w:pPr>
              <w:spacing w:after="0" w:line="240" w:lineRule="auto"/>
              <w:jc w:val="center"/>
              <w:rPr>
                <w:rFonts w:ascii="Times New Roman" w:hAnsi="Times New Roman" w:cs="Times New Roman"/>
                <w:b/>
                <w:bCs/>
                <w:sz w:val="20"/>
                <w:szCs w:val="20"/>
              </w:rPr>
            </w:pPr>
            <w:r w:rsidRPr="00F06065">
              <w:rPr>
                <w:rFonts w:ascii="Times New Roman" w:hAnsi="Times New Roman" w:cs="Times New Roman"/>
                <w:b/>
                <w:bCs/>
                <w:sz w:val="20"/>
                <w:szCs w:val="20"/>
              </w:rPr>
              <w:t>FVGN(I)</w:t>
            </w:r>
          </w:p>
        </w:tc>
        <w:tc>
          <w:tcPr>
            <w:tcW w:w="992" w:type="dxa"/>
            <w:shd w:val="clear" w:color="auto" w:fill="D9D9D9" w:themeFill="background1" w:themeFillShade="D9"/>
            <w:vAlign w:val="center"/>
            <w:hideMark/>
          </w:tcPr>
          <w:p w14:paraId="5A879F12" w14:textId="77777777" w:rsidR="00F06065" w:rsidRPr="00F06065" w:rsidRDefault="00F06065" w:rsidP="00F06065">
            <w:pPr>
              <w:spacing w:after="0" w:line="240" w:lineRule="auto"/>
              <w:jc w:val="center"/>
              <w:rPr>
                <w:rFonts w:ascii="Times New Roman" w:hAnsi="Times New Roman" w:cs="Times New Roman"/>
                <w:b/>
                <w:bCs/>
                <w:sz w:val="20"/>
                <w:szCs w:val="20"/>
              </w:rPr>
            </w:pPr>
            <w:r w:rsidRPr="00F06065">
              <w:rPr>
                <w:rFonts w:ascii="Times New Roman" w:hAnsi="Times New Roman" w:cs="Times New Roman"/>
                <w:b/>
                <w:bCs/>
                <w:sz w:val="20"/>
                <w:szCs w:val="20"/>
              </w:rPr>
              <w:t>FNIS</w:t>
            </w:r>
          </w:p>
        </w:tc>
        <w:tc>
          <w:tcPr>
            <w:tcW w:w="1134" w:type="dxa"/>
            <w:shd w:val="clear" w:color="auto" w:fill="D9D9D9" w:themeFill="background1" w:themeFillShade="D9"/>
            <w:vAlign w:val="center"/>
            <w:hideMark/>
          </w:tcPr>
          <w:p w14:paraId="1FEE5620" w14:textId="77777777" w:rsidR="00F06065" w:rsidRPr="00F06065" w:rsidRDefault="00F06065" w:rsidP="00F06065">
            <w:pPr>
              <w:spacing w:after="0" w:line="240" w:lineRule="auto"/>
              <w:jc w:val="center"/>
              <w:rPr>
                <w:rFonts w:ascii="Times New Roman" w:hAnsi="Times New Roman" w:cs="Times New Roman"/>
                <w:b/>
                <w:bCs/>
                <w:sz w:val="20"/>
                <w:szCs w:val="20"/>
              </w:rPr>
            </w:pPr>
            <w:r w:rsidRPr="00F06065">
              <w:rPr>
                <w:rFonts w:ascii="Times New Roman" w:hAnsi="Times New Roman" w:cs="Times New Roman"/>
                <w:b/>
                <w:bCs/>
                <w:sz w:val="20"/>
                <w:szCs w:val="20"/>
              </w:rPr>
              <w:t>FGDV(K)</w:t>
            </w:r>
          </w:p>
        </w:tc>
        <w:tc>
          <w:tcPr>
            <w:tcW w:w="1127" w:type="dxa"/>
            <w:shd w:val="clear" w:color="auto" w:fill="D9D9D9" w:themeFill="background1" w:themeFillShade="D9"/>
            <w:vAlign w:val="center"/>
            <w:hideMark/>
          </w:tcPr>
          <w:p w14:paraId="156AC246" w14:textId="77777777" w:rsidR="00F06065" w:rsidRPr="00F06065" w:rsidRDefault="00F06065" w:rsidP="00F06065">
            <w:pPr>
              <w:spacing w:after="0" w:line="240" w:lineRule="auto"/>
              <w:jc w:val="center"/>
              <w:rPr>
                <w:rFonts w:ascii="Times New Roman" w:hAnsi="Times New Roman" w:cs="Times New Roman"/>
                <w:b/>
                <w:bCs/>
                <w:sz w:val="20"/>
                <w:szCs w:val="20"/>
              </w:rPr>
            </w:pPr>
            <w:r w:rsidRPr="00F06065">
              <w:rPr>
                <w:rFonts w:ascii="Times New Roman" w:hAnsi="Times New Roman" w:cs="Times New Roman"/>
                <w:b/>
                <w:bCs/>
                <w:sz w:val="20"/>
                <w:szCs w:val="20"/>
              </w:rPr>
              <w:t>FVGN(K)</w:t>
            </w:r>
          </w:p>
        </w:tc>
      </w:tr>
      <w:tr w:rsidR="00E658FA" w:rsidRPr="00F06065" w14:paraId="5913FBB7" w14:textId="77777777" w:rsidTr="00063337">
        <w:trPr>
          <w:trHeight w:val="255"/>
          <w:jc w:val="center"/>
        </w:trPr>
        <w:tc>
          <w:tcPr>
            <w:tcW w:w="3681" w:type="dxa"/>
            <w:shd w:val="clear" w:color="auto" w:fill="auto"/>
            <w:noWrap/>
            <w:vAlign w:val="bottom"/>
            <w:hideMark/>
          </w:tcPr>
          <w:p w14:paraId="459FC2BE" w14:textId="77777777" w:rsidR="00E658FA" w:rsidRPr="00F06065" w:rsidRDefault="00E658FA" w:rsidP="00E658FA">
            <w:pPr>
              <w:spacing w:after="0" w:line="240" w:lineRule="auto"/>
              <w:jc w:val="center"/>
              <w:rPr>
                <w:rFonts w:ascii="Times New Roman" w:hAnsi="Times New Roman" w:cs="Times New Roman"/>
                <w:sz w:val="20"/>
                <w:szCs w:val="20"/>
              </w:rPr>
            </w:pPr>
            <w:r w:rsidRPr="00F06065">
              <w:rPr>
                <w:rFonts w:ascii="Times New Roman" w:hAnsi="Times New Roman" w:cs="Times New Roman"/>
                <w:sz w:val="20"/>
                <w:szCs w:val="20"/>
              </w:rPr>
              <w:t>Alternatyva „Naujų pastatų statyba“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EDB1A" w14:textId="66B83239"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67 765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83362" w14:textId="3A33E995"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4,95%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8269F" w14:textId="24B308DA"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1,019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E6A85" w14:textId="71B36042"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67 765</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E49321A" w14:textId="27C2BAC6"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4,95%</w:t>
            </w:r>
          </w:p>
        </w:tc>
      </w:tr>
      <w:tr w:rsidR="00E658FA" w:rsidRPr="00F06065" w14:paraId="30C77CBA" w14:textId="77777777" w:rsidTr="00063337">
        <w:trPr>
          <w:trHeight w:val="255"/>
          <w:jc w:val="center"/>
        </w:trPr>
        <w:tc>
          <w:tcPr>
            <w:tcW w:w="3681" w:type="dxa"/>
            <w:shd w:val="clear" w:color="auto" w:fill="auto"/>
            <w:noWrap/>
            <w:vAlign w:val="bottom"/>
            <w:hideMark/>
          </w:tcPr>
          <w:p w14:paraId="6EAC8773" w14:textId="77777777" w:rsidR="00E658FA" w:rsidRPr="00F06065" w:rsidRDefault="00E658FA" w:rsidP="00E658FA">
            <w:pPr>
              <w:spacing w:after="0" w:line="240" w:lineRule="auto"/>
              <w:jc w:val="center"/>
              <w:rPr>
                <w:rFonts w:ascii="Times New Roman" w:hAnsi="Times New Roman" w:cs="Times New Roman"/>
                <w:sz w:val="20"/>
                <w:szCs w:val="20"/>
              </w:rPr>
            </w:pPr>
            <w:r w:rsidRPr="00F06065">
              <w:rPr>
                <w:rFonts w:ascii="Times New Roman" w:hAnsi="Times New Roman" w:cs="Times New Roman"/>
                <w:sz w:val="20"/>
                <w:szCs w:val="20"/>
              </w:rPr>
              <w:t>Alternatyva „Nuotolinis aptarnavimas“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BD53D29" w14:textId="156167D2"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-523 733</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E984DCB" w14:textId="08D94F06"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-2,82%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3ED6758" w14:textId="2C0386AD"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0,798</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5A28BE3" w14:textId="073AF8A7"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-523 733</w:t>
            </w:r>
          </w:p>
        </w:tc>
        <w:tc>
          <w:tcPr>
            <w:tcW w:w="1127" w:type="dxa"/>
            <w:tcBorders>
              <w:top w:val="nil"/>
              <w:left w:val="nil"/>
              <w:bottom w:val="single" w:sz="4" w:space="0" w:color="auto"/>
              <w:right w:val="single" w:sz="4" w:space="0" w:color="auto"/>
            </w:tcBorders>
            <w:shd w:val="clear" w:color="auto" w:fill="auto"/>
            <w:noWrap/>
            <w:vAlign w:val="center"/>
          </w:tcPr>
          <w:p w14:paraId="67DD5309" w14:textId="4F2C6E19"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-2,82%</w:t>
            </w:r>
          </w:p>
        </w:tc>
      </w:tr>
      <w:tr w:rsidR="00E658FA" w:rsidRPr="00F06065" w14:paraId="66041F8B" w14:textId="77777777" w:rsidTr="00063337">
        <w:trPr>
          <w:trHeight w:val="255"/>
          <w:jc w:val="center"/>
        </w:trPr>
        <w:tc>
          <w:tcPr>
            <w:tcW w:w="3681" w:type="dxa"/>
            <w:shd w:val="clear" w:color="auto" w:fill="auto"/>
            <w:noWrap/>
            <w:vAlign w:val="bottom"/>
            <w:hideMark/>
          </w:tcPr>
          <w:p w14:paraId="7008BA18" w14:textId="77777777" w:rsidR="00E658FA" w:rsidRPr="00F06065" w:rsidRDefault="00E658FA" w:rsidP="00E658FA">
            <w:pPr>
              <w:spacing w:after="0" w:line="240" w:lineRule="auto"/>
              <w:jc w:val="center"/>
              <w:rPr>
                <w:rFonts w:ascii="Times New Roman" w:hAnsi="Times New Roman" w:cs="Times New Roman"/>
                <w:sz w:val="20"/>
                <w:szCs w:val="20"/>
              </w:rPr>
            </w:pPr>
            <w:r w:rsidRPr="00F06065">
              <w:rPr>
                <w:rFonts w:ascii="Times New Roman" w:hAnsi="Times New Roman" w:cs="Times New Roman"/>
                <w:sz w:val="20"/>
                <w:szCs w:val="20"/>
              </w:rPr>
              <w:t>Alternatyva „Esamo turto rekonstrukcija / pritaikymas“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9D81259" w14:textId="155EA065"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-830 636</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1449BE7" w14:textId="483A09A2"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-3,62%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01DAFE8" w14:textId="58FABC26"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0,727</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DF21997" w14:textId="6EA9535F"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388 833</w:t>
            </w:r>
          </w:p>
        </w:tc>
        <w:tc>
          <w:tcPr>
            <w:tcW w:w="1127" w:type="dxa"/>
            <w:tcBorders>
              <w:top w:val="nil"/>
              <w:left w:val="nil"/>
              <w:bottom w:val="single" w:sz="4" w:space="0" w:color="auto"/>
              <w:right w:val="single" w:sz="4" w:space="0" w:color="auto"/>
            </w:tcBorders>
            <w:shd w:val="clear" w:color="auto" w:fill="auto"/>
            <w:noWrap/>
            <w:vAlign w:val="center"/>
          </w:tcPr>
          <w:p w14:paraId="2BCCAC8B" w14:textId="4ED85020"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Nėra reikšmės</w:t>
            </w:r>
          </w:p>
        </w:tc>
      </w:tr>
      <w:tr w:rsidR="00E658FA" w:rsidRPr="00F06065" w14:paraId="3986EB89" w14:textId="77777777" w:rsidTr="00063337">
        <w:trPr>
          <w:trHeight w:val="255"/>
          <w:jc w:val="center"/>
        </w:trPr>
        <w:tc>
          <w:tcPr>
            <w:tcW w:w="3681" w:type="dxa"/>
            <w:shd w:val="clear" w:color="auto" w:fill="auto"/>
            <w:noWrap/>
            <w:vAlign w:val="bottom"/>
            <w:hideMark/>
          </w:tcPr>
          <w:p w14:paraId="473B0989" w14:textId="77777777" w:rsidR="00E658FA" w:rsidRPr="00F06065" w:rsidRDefault="00E658FA" w:rsidP="00E658FA">
            <w:pPr>
              <w:spacing w:after="0" w:line="240" w:lineRule="auto"/>
              <w:jc w:val="center"/>
              <w:rPr>
                <w:rFonts w:ascii="Times New Roman" w:hAnsi="Times New Roman" w:cs="Times New Roman"/>
                <w:sz w:val="20"/>
                <w:szCs w:val="20"/>
              </w:rPr>
            </w:pPr>
            <w:r w:rsidRPr="00F06065">
              <w:rPr>
                <w:rFonts w:ascii="Times New Roman" w:hAnsi="Times New Roman" w:cs="Times New Roman"/>
                <w:sz w:val="20"/>
                <w:szCs w:val="20"/>
              </w:rPr>
              <w:t>Alternatyva „Turto nuoma/panauda“</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EE9B824" w14:textId="19206424"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-1 324 861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74A2215" w14:textId="3E8055A6"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Nėra reikšmės</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20A53C6" w14:textId="6F2DA69C"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0,625</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13CAC18" w14:textId="5CE345C2"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-1 324 861</w:t>
            </w:r>
          </w:p>
        </w:tc>
        <w:tc>
          <w:tcPr>
            <w:tcW w:w="1127" w:type="dxa"/>
            <w:tcBorders>
              <w:top w:val="nil"/>
              <w:left w:val="nil"/>
              <w:bottom w:val="single" w:sz="4" w:space="0" w:color="auto"/>
              <w:right w:val="single" w:sz="4" w:space="0" w:color="auto"/>
            </w:tcBorders>
            <w:shd w:val="clear" w:color="auto" w:fill="auto"/>
            <w:noWrap/>
            <w:vAlign w:val="center"/>
          </w:tcPr>
          <w:p w14:paraId="4FA2F467" w14:textId="695B7474"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Nėra reikšmės</w:t>
            </w:r>
          </w:p>
        </w:tc>
      </w:tr>
      <w:tr w:rsidR="00E658FA" w:rsidRPr="00F06065" w14:paraId="29D07897" w14:textId="77777777" w:rsidTr="00063337">
        <w:trPr>
          <w:trHeight w:val="255"/>
          <w:jc w:val="center"/>
        </w:trPr>
        <w:tc>
          <w:tcPr>
            <w:tcW w:w="3681" w:type="dxa"/>
            <w:shd w:val="clear" w:color="auto" w:fill="auto"/>
            <w:noWrap/>
            <w:vAlign w:val="bottom"/>
            <w:hideMark/>
          </w:tcPr>
          <w:p w14:paraId="0806B1A0" w14:textId="77777777" w:rsidR="00E658FA" w:rsidRPr="00F06065" w:rsidRDefault="00E658FA" w:rsidP="00E658FA">
            <w:pPr>
              <w:spacing w:after="0" w:line="240" w:lineRule="auto"/>
              <w:jc w:val="center"/>
              <w:rPr>
                <w:rFonts w:ascii="Times New Roman" w:hAnsi="Times New Roman" w:cs="Times New Roman"/>
                <w:sz w:val="20"/>
                <w:szCs w:val="20"/>
              </w:rPr>
            </w:pPr>
            <w:r w:rsidRPr="00F06065">
              <w:rPr>
                <w:rFonts w:ascii="Times New Roman" w:hAnsi="Times New Roman" w:cs="Times New Roman"/>
                <w:sz w:val="20"/>
                <w:szCs w:val="20"/>
              </w:rPr>
              <w:t>Alternatyva „Turto įsigijimas“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3D90C36" w14:textId="628CBDFA"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-2 953 459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8B6393A" w14:textId="4B1DCC30"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Nėra reikšmės</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1BE3618" w14:textId="35F959E6"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0,000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92E1042" w14:textId="3DAC5779"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-1 675 391</w:t>
            </w:r>
          </w:p>
        </w:tc>
        <w:tc>
          <w:tcPr>
            <w:tcW w:w="1127" w:type="dxa"/>
            <w:tcBorders>
              <w:top w:val="nil"/>
              <w:left w:val="nil"/>
              <w:bottom w:val="single" w:sz="4" w:space="0" w:color="auto"/>
              <w:right w:val="single" w:sz="4" w:space="0" w:color="auto"/>
            </w:tcBorders>
            <w:shd w:val="clear" w:color="auto" w:fill="auto"/>
            <w:noWrap/>
            <w:vAlign w:val="center"/>
          </w:tcPr>
          <w:p w14:paraId="37329024" w14:textId="20ACDC9C" w:rsidR="00E658FA" w:rsidRPr="00E658FA" w:rsidRDefault="00E658FA" w:rsidP="00E658FA">
            <w:pPr>
              <w:spacing w:after="0"/>
              <w:jc w:val="center"/>
              <w:rPr>
                <w:rFonts w:ascii="Times New Roman" w:hAnsi="Times New Roman" w:cs="Times New Roman"/>
                <w:sz w:val="20"/>
                <w:szCs w:val="20"/>
              </w:rPr>
            </w:pPr>
            <w:r w:rsidRPr="00E658FA">
              <w:rPr>
                <w:rFonts w:ascii="Times New Roman" w:hAnsi="Times New Roman" w:cs="Times New Roman"/>
                <w:sz w:val="20"/>
                <w:szCs w:val="20"/>
              </w:rPr>
              <w:t>799,36%</w:t>
            </w:r>
          </w:p>
        </w:tc>
      </w:tr>
    </w:tbl>
    <w:p w14:paraId="3DAF0595" w14:textId="77777777" w:rsidR="00946E67" w:rsidRPr="00A34C87" w:rsidRDefault="00946E67" w:rsidP="00946E67">
      <w:pPr>
        <w:spacing w:before="120" w:after="120" w:line="240" w:lineRule="auto"/>
        <w:ind w:firstLine="709"/>
        <w:rPr>
          <w:sz w:val="16"/>
          <w:szCs w:val="16"/>
        </w:rPr>
      </w:pPr>
    </w:p>
    <w:p w14:paraId="7E75FEF7" w14:textId="52774628" w:rsidR="005F4D91" w:rsidRPr="00731BCD" w:rsidRDefault="00C13D0C" w:rsidP="00C13D0C">
      <w:pPr>
        <w:autoSpaceDE w:val="0"/>
        <w:autoSpaceDN w:val="0"/>
        <w:adjustRightInd w:val="0"/>
        <w:spacing w:before="120" w:after="12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FGDV(I) </w:t>
      </w:r>
      <w:r w:rsidR="00A15A1F">
        <w:rPr>
          <w:rFonts w:ascii="Times New Roman" w:hAnsi="Times New Roman" w:cs="Times New Roman"/>
          <w:sz w:val="24"/>
          <w:szCs w:val="24"/>
        </w:rPr>
        <w:t xml:space="preserve">yra teigiama tik </w:t>
      </w:r>
      <w:r w:rsidR="00E658FA">
        <w:rPr>
          <w:rFonts w:ascii="Times New Roman" w:hAnsi="Times New Roman" w:cs="Times New Roman"/>
          <w:sz w:val="24"/>
          <w:szCs w:val="24"/>
        </w:rPr>
        <w:t>naujų pastatų statybos atveju</w:t>
      </w:r>
      <w:r>
        <w:rPr>
          <w:rFonts w:ascii="Times New Roman" w:hAnsi="Times New Roman" w:cs="Times New Roman"/>
          <w:sz w:val="24"/>
          <w:szCs w:val="24"/>
        </w:rPr>
        <w:t xml:space="preserve">. Tai rodo, kad </w:t>
      </w:r>
      <w:r w:rsidR="00A15A1F">
        <w:rPr>
          <w:rFonts w:ascii="Times New Roman" w:hAnsi="Times New Roman" w:cs="Times New Roman"/>
          <w:sz w:val="24"/>
          <w:szCs w:val="24"/>
        </w:rPr>
        <w:t>ši</w:t>
      </w:r>
      <w:r w:rsidR="00E658FA">
        <w:rPr>
          <w:rFonts w:ascii="Times New Roman" w:hAnsi="Times New Roman" w:cs="Times New Roman"/>
          <w:sz w:val="24"/>
          <w:szCs w:val="24"/>
        </w:rPr>
        <w:t>uo</w:t>
      </w:r>
      <w:r w:rsidR="00A15A1F">
        <w:rPr>
          <w:rFonts w:ascii="Times New Roman" w:hAnsi="Times New Roman" w:cs="Times New Roman"/>
          <w:sz w:val="24"/>
          <w:szCs w:val="24"/>
        </w:rPr>
        <w:t xml:space="preserve"> atvej</w:t>
      </w:r>
      <w:r w:rsidR="00E658FA">
        <w:rPr>
          <w:rFonts w:ascii="Times New Roman" w:hAnsi="Times New Roman" w:cs="Times New Roman"/>
          <w:sz w:val="24"/>
          <w:szCs w:val="24"/>
        </w:rPr>
        <w:t>u</w:t>
      </w:r>
      <w:r w:rsidR="00A15A1F">
        <w:rPr>
          <w:rFonts w:ascii="Times New Roman" w:hAnsi="Times New Roman" w:cs="Times New Roman"/>
          <w:sz w:val="24"/>
          <w:szCs w:val="24"/>
        </w:rPr>
        <w:t xml:space="preserve"> </w:t>
      </w:r>
      <w:r>
        <w:rPr>
          <w:rFonts w:ascii="Times New Roman" w:hAnsi="Times New Roman" w:cs="Times New Roman"/>
          <w:sz w:val="24"/>
          <w:szCs w:val="24"/>
        </w:rPr>
        <w:t>diskontuoti projekto grynųjų pajamų srautai pa</w:t>
      </w:r>
      <w:r w:rsidR="00A15A1F">
        <w:rPr>
          <w:rFonts w:ascii="Times New Roman" w:hAnsi="Times New Roman" w:cs="Times New Roman"/>
          <w:sz w:val="24"/>
          <w:szCs w:val="24"/>
        </w:rPr>
        <w:t>dengia diskontuotas investicijas</w:t>
      </w:r>
      <w:r>
        <w:rPr>
          <w:rFonts w:ascii="Times New Roman" w:hAnsi="Times New Roman" w:cs="Times New Roman"/>
          <w:sz w:val="24"/>
          <w:szCs w:val="24"/>
        </w:rPr>
        <w:t xml:space="preserve"> ir projektas per ataskaitinį laikotarpį finansiškai atsipirktų. </w:t>
      </w:r>
      <w:r w:rsidR="005F4D91" w:rsidRPr="00731BCD">
        <w:rPr>
          <w:rFonts w:ascii="Times New Roman" w:hAnsi="Times New Roman" w:cs="Times New Roman"/>
          <w:color w:val="000000"/>
          <w:sz w:val="24"/>
          <w:szCs w:val="24"/>
        </w:rPr>
        <w:t>FVGN(I)</w:t>
      </w:r>
      <w:r w:rsidR="00A15A1F">
        <w:rPr>
          <w:rFonts w:ascii="Times New Roman" w:hAnsi="Times New Roman" w:cs="Times New Roman"/>
          <w:color w:val="000000"/>
          <w:sz w:val="24"/>
          <w:szCs w:val="24"/>
        </w:rPr>
        <w:t xml:space="preserve"> taip pat teigiama. </w:t>
      </w:r>
    </w:p>
    <w:p w14:paraId="0FC341C5" w14:textId="77777777" w:rsidR="009A4BE3" w:rsidRPr="009A4BE3" w:rsidRDefault="005F4D91" w:rsidP="009A4BE3">
      <w:pPr>
        <w:spacing w:before="120" w:after="120" w:line="240" w:lineRule="auto"/>
        <w:ind w:firstLine="709"/>
        <w:jc w:val="both"/>
        <w:rPr>
          <w:rFonts w:ascii="Times New Roman" w:hAnsi="Times New Roman" w:cs="Times New Roman"/>
          <w:color w:val="000000"/>
        </w:rPr>
      </w:pPr>
      <w:r w:rsidRPr="00731BCD">
        <w:rPr>
          <w:rFonts w:ascii="Times New Roman" w:hAnsi="Times New Roman" w:cs="Times New Roman"/>
          <w:color w:val="000000"/>
          <w:sz w:val="24"/>
          <w:szCs w:val="24"/>
        </w:rPr>
        <w:t xml:space="preserve">Iš atliktos finansinės analizės galima daryti išvadą, kad </w:t>
      </w:r>
      <w:r w:rsidR="00A15A1F">
        <w:rPr>
          <w:rFonts w:ascii="Times New Roman" w:hAnsi="Times New Roman" w:cs="Times New Roman"/>
          <w:color w:val="000000"/>
          <w:sz w:val="24"/>
          <w:szCs w:val="24"/>
        </w:rPr>
        <w:t>patraukliausia finansiškai yra alternatyva „</w:t>
      </w:r>
      <w:r w:rsidR="00175F62">
        <w:rPr>
          <w:rFonts w:ascii="Times New Roman" w:hAnsi="Times New Roman" w:cs="Times New Roman"/>
          <w:color w:val="000000"/>
          <w:sz w:val="24"/>
          <w:szCs w:val="24"/>
        </w:rPr>
        <w:t>N</w:t>
      </w:r>
      <w:r w:rsidR="00A15A1F">
        <w:rPr>
          <w:rFonts w:ascii="Times New Roman" w:hAnsi="Times New Roman" w:cs="Times New Roman"/>
          <w:color w:val="000000"/>
          <w:sz w:val="24"/>
          <w:szCs w:val="24"/>
        </w:rPr>
        <w:t>aujų pastatų statyba“</w:t>
      </w:r>
      <w:r w:rsidR="009A4BE3">
        <w:rPr>
          <w:rFonts w:ascii="Times New Roman" w:hAnsi="Times New Roman" w:cs="Times New Roman"/>
          <w:color w:val="000000"/>
        </w:rPr>
        <w:t>.</w:t>
      </w:r>
      <w:r w:rsidR="009A4BE3" w:rsidRPr="009A4BE3">
        <w:rPr>
          <w:rFonts w:ascii="Times New Roman" w:hAnsi="Times New Roman" w:cs="Times New Roman"/>
          <w:color w:val="000000"/>
        </w:rPr>
        <w:t xml:space="preserve"> </w:t>
      </w:r>
    </w:p>
    <w:p w14:paraId="50BED5BE" w14:textId="77777777" w:rsidR="009A4BE3" w:rsidRDefault="009A4BE3" w:rsidP="009361A8">
      <w:pPr>
        <w:spacing w:before="120" w:after="120" w:line="240" w:lineRule="auto"/>
        <w:rPr>
          <w:rFonts w:ascii="Times New Roman" w:hAnsi="Times New Roman" w:cs="Times New Roman"/>
          <w:sz w:val="24"/>
          <w:szCs w:val="24"/>
        </w:rPr>
      </w:pPr>
    </w:p>
    <w:p w14:paraId="441AB62F" w14:textId="77777777" w:rsidR="00B455AF" w:rsidRPr="005F20D7" w:rsidRDefault="005F20D7" w:rsidP="009361A8">
      <w:pPr>
        <w:pStyle w:val="Heading1"/>
        <w:keepLines w:val="0"/>
        <w:spacing w:before="120" w:after="120"/>
        <w:jc w:val="center"/>
        <w:rPr>
          <w:rFonts w:ascii="Times New Roman" w:hAnsi="Times New Roman" w:cs="Times New Roman"/>
          <w:color w:val="auto"/>
        </w:rPr>
      </w:pPr>
      <w:bookmarkStart w:id="73" w:name="_Toc288146548"/>
      <w:bookmarkStart w:id="74" w:name="_Toc357434689"/>
      <w:bookmarkStart w:id="75" w:name="_Toc436045493"/>
      <w:bookmarkStart w:id="76" w:name="_Toc458600050"/>
      <w:r>
        <w:rPr>
          <w:rFonts w:ascii="Times New Roman" w:hAnsi="Times New Roman" w:cs="Times New Roman"/>
          <w:color w:val="auto"/>
        </w:rPr>
        <w:t>6</w:t>
      </w:r>
      <w:r w:rsidR="00B455AF" w:rsidRPr="005F20D7">
        <w:rPr>
          <w:rFonts w:ascii="Times New Roman" w:hAnsi="Times New Roman" w:cs="Times New Roman"/>
          <w:color w:val="auto"/>
        </w:rPr>
        <w:t>. Ekonomin</w:t>
      </w:r>
      <w:bookmarkEnd w:id="73"/>
      <w:bookmarkEnd w:id="74"/>
      <w:r w:rsidR="00B455AF" w:rsidRPr="005F20D7">
        <w:rPr>
          <w:rFonts w:ascii="Times New Roman" w:hAnsi="Times New Roman" w:cs="Times New Roman"/>
          <w:color w:val="auto"/>
        </w:rPr>
        <w:t>ė analizė</w:t>
      </w:r>
      <w:bookmarkEnd w:id="75"/>
      <w:bookmarkEnd w:id="76"/>
    </w:p>
    <w:p w14:paraId="4FCC12F2" w14:textId="77777777" w:rsidR="00B455AF" w:rsidRPr="00ED6676" w:rsidRDefault="00B455AF" w:rsidP="009361A8">
      <w:pPr>
        <w:spacing w:before="120" w:after="120" w:line="240" w:lineRule="auto"/>
        <w:ind w:firstLine="720"/>
        <w:jc w:val="both"/>
        <w:rPr>
          <w:rFonts w:ascii="Times New Roman" w:hAnsi="Times New Roman" w:cs="Times New Roman"/>
          <w:sz w:val="24"/>
          <w:szCs w:val="24"/>
        </w:rPr>
      </w:pPr>
    </w:p>
    <w:p w14:paraId="62FFC101" w14:textId="77777777" w:rsidR="00B455AF" w:rsidRPr="00ED6676" w:rsidRDefault="00B455AF" w:rsidP="009361A8">
      <w:pPr>
        <w:spacing w:before="120" w:after="120" w:line="240" w:lineRule="auto"/>
        <w:ind w:firstLine="720"/>
        <w:jc w:val="both"/>
        <w:rPr>
          <w:rFonts w:ascii="Times New Roman" w:hAnsi="Times New Roman" w:cs="Times New Roman"/>
          <w:sz w:val="24"/>
          <w:szCs w:val="24"/>
        </w:rPr>
      </w:pPr>
      <w:r w:rsidRPr="00ED6676">
        <w:rPr>
          <w:rFonts w:ascii="Times New Roman" w:hAnsi="Times New Roman" w:cs="Times New Roman"/>
          <w:sz w:val="24"/>
          <w:szCs w:val="24"/>
        </w:rPr>
        <w:t>Socialinė ekonominė analizė įvertina projekto indėlį regiono ar nacionalinei ekonominei gerovei (skirtingai nei finansinis įvertinimas, kuris parodo projekto naudą organizacijai).</w:t>
      </w:r>
    </w:p>
    <w:p w14:paraId="089C1D35" w14:textId="77777777" w:rsidR="00B455AF" w:rsidRDefault="00B455AF" w:rsidP="009361A8">
      <w:pPr>
        <w:spacing w:before="120" w:after="120" w:line="240" w:lineRule="auto"/>
        <w:ind w:firstLine="720"/>
        <w:jc w:val="both"/>
        <w:rPr>
          <w:rFonts w:ascii="Times New Roman" w:hAnsi="Times New Roman" w:cs="Times New Roman"/>
          <w:color w:val="000000"/>
          <w:sz w:val="24"/>
          <w:szCs w:val="24"/>
        </w:rPr>
      </w:pPr>
      <w:r w:rsidRPr="00ED6676">
        <w:rPr>
          <w:rFonts w:ascii="Times New Roman" w:hAnsi="Times New Roman" w:cs="Times New Roman"/>
          <w:color w:val="000000"/>
          <w:sz w:val="24"/>
          <w:szCs w:val="24"/>
        </w:rPr>
        <w:t xml:space="preserve">Pagrindinis ekonominės analizės rezultatas – tai alternatyvos </w:t>
      </w:r>
      <w:r w:rsidRPr="00836619">
        <w:rPr>
          <w:rFonts w:ascii="Times New Roman" w:hAnsi="Times New Roman" w:cs="Times New Roman"/>
          <w:b/>
          <w:color w:val="000000"/>
          <w:sz w:val="24"/>
          <w:szCs w:val="24"/>
        </w:rPr>
        <w:t>ekonominė grynoji dabartinė vertė (EGDV)</w:t>
      </w:r>
      <w:r w:rsidRPr="00ED6676">
        <w:rPr>
          <w:rFonts w:ascii="Times New Roman" w:hAnsi="Times New Roman" w:cs="Times New Roman"/>
          <w:color w:val="000000"/>
          <w:sz w:val="24"/>
          <w:szCs w:val="24"/>
        </w:rPr>
        <w:t xml:space="preserve">, </w:t>
      </w:r>
      <w:r w:rsidRPr="00836619">
        <w:rPr>
          <w:rFonts w:ascii="Times New Roman" w:hAnsi="Times New Roman" w:cs="Times New Roman"/>
          <w:b/>
          <w:color w:val="000000"/>
          <w:sz w:val="24"/>
          <w:szCs w:val="24"/>
        </w:rPr>
        <w:t>ekonominė vidinė grąžos norma (EVGN)</w:t>
      </w:r>
      <w:r w:rsidRPr="00ED6676">
        <w:rPr>
          <w:rFonts w:ascii="Times New Roman" w:hAnsi="Times New Roman" w:cs="Times New Roman"/>
          <w:color w:val="000000"/>
          <w:sz w:val="24"/>
          <w:szCs w:val="24"/>
        </w:rPr>
        <w:t xml:space="preserve"> ir </w:t>
      </w:r>
      <w:r w:rsidRPr="00ED6676">
        <w:rPr>
          <w:rFonts w:ascii="Times New Roman" w:hAnsi="Times New Roman" w:cs="Times New Roman"/>
          <w:sz w:val="24"/>
          <w:szCs w:val="24"/>
        </w:rPr>
        <w:t>e</w:t>
      </w:r>
      <w:r w:rsidRPr="00836619">
        <w:rPr>
          <w:rFonts w:ascii="Times New Roman" w:hAnsi="Times New Roman" w:cs="Times New Roman"/>
          <w:b/>
          <w:bCs/>
          <w:sz w:val="24"/>
          <w:szCs w:val="24"/>
        </w:rPr>
        <w:t>konominis naudos ir išlaidų santykis (E</w:t>
      </w:r>
      <w:r w:rsidRPr="00836619">
        <w:rPr>
          <w:rFonts w:ascii="Times New Roman" w:hAnsi="Times New Roman" w:cs="Times New Roman"/>
          <w:b/>
          <w:color w:val="000000"/>
          <w:sz w:val="24"/>
          <w:szCs w:val="24"/>
        </w:rPr>
        <w:t>NIS</w:t>
      </w:r>
      <w:r w:rsidRPr="00836619">
        <w:rPr>
          <w:rFonts w:ascii="Times New Roman" w:hAnsi="Times New Roman" w:cs="Times New Roman"/>
          <w:b/>
          <w:sz w:val="24"/>
          <w:szCs w:val="24"/>
        </w:rPr>
        <w:t>)</w:t>
      </w:r>
      <w:r w:rsidRPr="00ED6676">
        <w:rPr>
          <w:rFonts w:ascii="Times New Roman" w:hAnsi="Times New Roman" w:cs="Times New Roman"/>
          <w:color w:val="000000"/>
          <w:sz w:val="24"/>
          <w:szCs w:val="24"/>
        </w:rPr>
        <w:t>. Šie ekonominiai rodikliai apskaičiuojami, ekonominius pinigų srautus diskontuojant socialine diskonto norma. Apskaičiuotų rodiklių pagalba bus galima patvirtinti arba atmesti alternatyvų analizės metu priimtą sprendimą dėl siūlomos įgyvendinti alternatyvos.</w:t>
      </w:r>
    </w:p>
    <w:p w14:paraId="6819258F" w14:textId="77777777" w:rsidR="00836619" w:rsidRPr="00ED6676" w:rsidRDefault="00836619" w:rsidP="001F474B">
      <w:pPr>
        <w:spacing w:before="120" w:after="120" w:line="240" w:lineRule="auto"/>
        <w:jc w:val="both"/>
        <w:rPr>
          <w:rFonts w:ascii="Times New Roman" w:hAnsi="Times New Roman" w:cs="Times New Roman"/>
          <w:color w:val="000000"/>
          <w:sz w:val="24"/>
          <w:szCs w:val="24"/>
        </w:rPr>
      </w:pPr>
    </w:p>
    <w:p w14:paraId="27C2DEB4" w14:textId="77777777" w:rsidR="00B455AF" w:rsidRPr="00ED6676" w:rsidRDefault="00B455AF" w:rsidP="009361A8">
      <w:pPr>
        <w:pStyle w:val="Heading2"/>
        <w:spacing w:before="120" w:after="120" w:line="240" w:lineRule="auto"/>
        <w:jc w:val="center"/>
        <w:rPr>
          <w:rFonts w:ascii="Times New Roman" w:hAnsi="Times New Roman"/>
          <w:b/>
          <w:bCs/>
          <w:iCs/>
          <w:color w:val="auto"/>
          <w:sz w:val="24"/>
          <w:szCs w:val="24"/>
        </w:rPr>
      </w:pPr>
      <w:bookmarkStart w:id="77" w:name="_Toc436045494"/>
      <w:bookmarkStart w:id="78" w:name="_Toc458600051"/>
      <w:r w:rsidRPr="00ED6676">
        <w:rPr>
          <w:rFonts w:ascii="Times New Roman" w:hAnsi="Times New Roman"/>
          <w:b/>
          <w:iCs/>
          <w:color w:val="auto"/>
          <w:sz w:val="24"/>
          <w:szCs w:val="24"/>
        </w:rPr>
        <w:t>6.1 Rinkos kainų perskaičiavimas į ekonomines</w:t>
      </w:r>
      <w:bookmarkEnd w:id="77"/>
      <w:bookmarkEnd w:id="78"/>
      <w:r w:rsidRPr="00ED6676">
        <w:rPr>
          <w:rFonts w:ascii="Times New Roman" w:hAnsi="Times New Roman"/>
          <w:b/>
          <w:iCs/>
          <w:color w:val="auto"/>
          <w:sz w:val="24"/>
          <w:szCs w:val="24"/>
        </w:rPr>
        <w:t xml:space="preserve"> </w:t>
      </w:r>
    </w:p>
    <w:p w14:paraId="79E66D9D" w14:textId="77777777" w:rsidR="00B455AF" w:rsidRPr="00D506B1" w:rsidRDefault="00B455AF" w:rsidP="009361A8">
      <w:pPr>
        <w:spacing w:before="120" w:after="120" w:line="240" w:lineRule="auto"/>
        <w:ind w:firstLine="720"/>
        <w:jc w:val="both"/>
      </w:pPr>
    </w:p>
    <w:p w14:paraId="18081227" w14:textId="77777777" w:rsidR="00B455AF" w:rsidRPr="00D506B1" w:rsidRDefault="00B455AF" w:rsidP="009361A8">
      <w:pPr>
        <w:pStyle w:val="Default"/>
        <w:spacing w:before="120" w:after="120"/>
        <w:ind w:firstLine="720"/>
        <w:jc w:val="both"/>
      </w:pPr>
      <w:r w:rsidRPr="00D506B1">
        <w:t xml:space="preserve">Finansinėje analizėje apskaičiuotų pinigų srautų vertę paprastai veikia netobula konkurencinė, mokestinė aplinka ir kiti veiksniai, dėl kurių pasireiškimo finansinėje analizėje </w:t>
      </w:r>
      <w:r w:rsidRPr="00D506B1">
        <w:lastRenderedPageBreak/>
        <w:t xml:space="preserve">įvertinti pinigų srautai neatspindi tikrosios pinigų vertės. Todėl ekonominėje analizėje naudojami ne finansiniai, o ekonominiai pinigų srautai, kurie gaunami pakoregavus finansinės analizės pinigų srautus pagal atitinkamus konversijos koeficientus. Šis veiksmas vadinamas konvertavimu. Jo tikslas – projekto finansinius pinigų srautus paversti ekonominiais. </w:t>
      </w:r>
    </w:p>
    <w:p w14:paraId="08AD2E39" w14:textId="77777777" w:rsidR="00B455AF" w:rsidRPr="00A142F0" w:rsidRDefault="00B455AF" w:rsidP="009361A8">
      <w:pPr>
        <w:pStyle w:val="Default"/>
        <w:spacing w:before="120" w:after="120"/>
        <w:ind w:firstLine="720"/>
        <w:jc w:val="both"/>
      </w:pPr>
      <w:r w:rsidRPr="00D506B1">
        <w:t xml:space="preserve">Ekonominės analizės skaičiavimai atliekami Skaičiuoklės pagalba. Skaičiuoklė atitinkamai pati parenka konversijos koeficientus, kurie pritaikomi atskiriems finansiniams srautams perskaičiuoti į ekonominius pinigų srautus, pagal Metodikos 5 priede pateiktus </w:t>
      </w:r>
      <w:r w:rsidRPr="00A142F0">
        <w:t>konversijos koeficientus.</w:t>
      </w:r>
    </w:p>
    <w:p w14:paraId="76D30231" w14:textId="77777777" w:rsidR="00B455AF" w:rsidRPr="00ED6676" w:rsidRDefault="00B455AF" w:rsidP="009361A8">
      <w:pPr>
        <w:pStyle w:val="Default"/>
        <w:spacing w:before="120" w:after="120"/>
        <w:jc w:val="both"/>
      </w:pPr>
    </w:p>
    <w:p w14:paraId="18080891" w14:textId="77777777" w:rsidR="00B455AF" w:rsidRPr="00ED6676" w:rsidRDefault="00B455AF" w:rsidP="009361A8">
      <w:pPr>
        <w:pStyle w:val="Heading2"/>
        <w:spacing w:before="120" w:after="120" w:line="240" w:lineRule="auto"/>
        <w:jc w:val="center"/>
        <w:rPr>
          <w:rFonts w:ascii="Times New Roman" w:hAnsi="Times New Roman" w:cs="Times New Roman"/>
          <w:b/>
          <w:bCs/>
          <w:iCs/>
          <w:color w:val="auto"/>
          <w:sz w:val="24"/>
          <w:szCs w:val="24"/>
        </w:rPr>
      </w:pPr>
      <w:bookmarkStart w:id="79" w:name="_Toc436045495"/>
      <w:bookmarkStart w:id="80" w:name="_Toc458600052"/>
      <w:r w:rsidRPr="00ED6676">
        <w:rPr>
          <w:rFonts w:ascii="Times New Roman" w:hAnsi="Times New Roman" w:cs="Times New Roman"/>
          <w:b/>
          <w:iCs/>
          <w:color w:val="auto"/>
          <w:sz w:val="24"/>
          <w:szCs w:val="24"/>
        </w:rPr>
        <w:t>6.2 Socialinės diskonto normos parinkimas</w:t>
      </w:r>
      <w:bookmarkEnd w:id="79"/>
      <w:bookmarkEnd w:id="80"/>
      <w:r w:rsidRPr="00ED6676">
        <w:rPr>
          <w:rFonts w:ascii="Times New Roman" w:hAnsi="Times New Roman" w:cs="Times New Roman"/>
          <w:b/>
          <w:iCs/>
          <w:color w:val="auto"/>
          <w:sz w:val="24"/>
          <w:szCs w:val="24"/>
        </w:rPr>
        <w:t xml:space="preserve"> </w:t>
      </w:r>
    </w:p>
    <w:p w14:paraId="073D5269" w14:textId="77777777" w:rsidR="00B455AF" w:rsidRPr="00ED6676" w:rsidRDefault="00B455AF" w:rsidP="009361A8">
      <w:pPr>
        <w:autoSpaceDE w:val="0"/>
        <w:autoSpaceDN w:val="0"/>
        <w:adjustRightInd w:val="0"/>
        <w:spacing w:before="120" w:after="120" w:line="240" w:lineRule="auto"/>
        <w:jc w:val="both"/>
        <w:rPr>
          <w:rFonts w:ascii="Times New Roman" w:hAnsi="Times New Roman" w:cs="Times New Roman"/>
          <w:color w:val="000000"/>
          <w:sz w:val="24"/>
          <w:szCs w:val="24"/>
        </w:rPr>
      </w:pPr>
    </w:p>
    <w:p w14:paraId="568F2E4E" w14:textId="77777777" w:rsidR="00B455AF" w:rsidRPr="00ED6676" w:rsidRDefault="00B455AF" w:rsidP="009361A8">
      <w:pPr>
        <w:autoSpaceDE w:val="0"/>
        <w:autoSpaceDN w:val="0"/>
        <w:adjustRightInd w:val="0"/>
        <w:spacing w:before="120" w:after="120" w:line="240" w:lineRule="auto"/>
        <w:ind w:firstLine="709"/>
        <w:jc w:val="both"/>
        <w:rPr>
          <w:rFonts w:ascii="Times New Roman" w:hAnsi="Times New Roman" w:cs="Times New Roman"/>
          <w:color w:val="000000"/>
          <w:sz w:val="24"/>
          <w:szCs w:val="24"/>
        </w:rPr>
      </w:pPr>
      <w:r w:rsidRPr="00ED6676">
        <w:rPr>
          <w:rFonts w:ascii="Times New Roman" w:hAnsi="Times New Roman" w:cs="Times New Roman"/>
          <w:color w:val="000000"/>
          <w:sz w:val="24"/>
          <w:szCs w:val="24"/>
        </w:rPr>
        <w:t>Socialiniams – ekonominiams rodikliams apskaičiuoti naudojama socialin</w:t>
      </w:r>
      <w:r w:rsidR="00ED6676">
        <w:rPr>
          <w:rFonts w:ascii="Times New Roman" w:hAnsi="Times New Roman" w:cs="Times New Roman"/>
          <w:color w:val="000000"/>
          <w:sz w:val="24"/>
          <w:szCs w:val="24"/>
        </w:rPr>
        <w:t>ė</w:t>
      </w:r>
      <w:r w:rsidRPr="00ED6676">
        <w:rPr>
          <w:rFonts w:ascii="Times New Roman" w:hAnsi="Times New Roman" w:cs="Times New Roman"/>
          <w:color w:val="000000"/>
          <w:sz w:val="24"/>
          <w:szCs w:val="24"/>
        </w:rPr>
        <w:t xml:space="preserve"> diskonto norm</w:t>
      </w:r>
      <w:r w:rsidR="00ED6676">
        <w:rPr>
          <w:rFonts w:ascii="Times New Roman" w:hAnsi="Times New Roman" w:cs="Times New Roman"/>
          <w:color w:val="000000"/>
          <w:sz w:val="24"/>
          <w:szCs w:val="24"/>
        </w:rPr>
        <w:t>a</w:t>
      </w:r>
      <w:r w:rsidRPr="00ED6676">
        <w:rPr>
          <w:rFonts w:ascii="Times New Roman" w:hAnsi="Times New Roman" w:cs="Times New Roman"/>
          <w:color w:val="000000"/>
          <w:sz w:val="24"/>
          <w:szCs w:val="24"/>
        </w:rPr>
        <w:t xml:space="preserve"> (toliau – SDN). SDN atskleidžia visuomenės požiūrį į ateities naudą ir išlaidas. Tai kaina, kurią visuomenė sumoka, atidėdama vartojimą šiandien dėl vartojimo po metų (ateityje). Iš kitos pusės ji parodo naudą, kurią visuomenė tikisi gauti, jei atsisakytų vartojimo šiandien ir vartotų ateityje, t. y. atskleidžia, kiek visuomenei rūpi ateities žmonių gerovė. </w:t>
      </w:r>
    </w:p>
    <w:p w14:paraId="4DF04DF6" w14:textId="77777777" w:rsidR="00B455AF" w:rsidRPr="00ED6676" w:rsidRDefault="00B455AF" w:rsidP="009361A8">
      <w:pPr>
        <w:autoSpaceDE w:val="0"/>
        <w:autoSpaceDN w:val="0"/>
        <w:adjustRightInd w:val="0"/>
        <w:spacing w:before="120" w:after="120" w:line="240" w:lineRule="auto"/>
        <w:ind w:firstLine="709"/>
        <w:jc w:val="both"/>
        <w:rPr>
          <w:rFonts w:ascii="Times New Roman" w:hAnsi="Times New Roman" w:cs="Times New Roman"/>
          <w:color w:val="000000"/>
          <w:sz w:val="24"/>
          <w:szCs w:val="24"/>
        </w:rPr>
      </w:pPr>
      <w:r w:rsidRPr="00ED6676">
        <w:rPr>
          <w:rFonts w:ascii="Times New Roman" w:hAnsi="Times New Roman" w:cs="Times New Roman"/>
          <w:color w:val="000000"/>
          <w:sz w:val="24"/>
          <w:szCs w:val="24"/>
        </w:rPr>
        <w:t xml:space="preserve">Didelė SDN reiškia, kad visuomenė yra lyginant mažiau linkusi investuoti reikšmingus išteklius (pavyzdžiui, kapitalo), kurie sukurtų didesnę gerovę ateitiems kartoms, ir daugiau teikią pirmenybę dabarties vartojimui ir trumpalaikėms investicijoms (projektams). O maža SDN – atvirkščiai, reiškia, kad pirmenybė labiau teikiama ilgalaikėms investicijoms. </w:t>
      </w:r>
    </w:p>
    <w:p w14:paraId="16EBB83A" w14:textId="77777777" w:rsidR="00B455AF" w:rsidRDefault="00B455AF" w:rsidP="009361A8">
      <w:pPr>
        <w:spacing w:before="120" w:after="120" w:line="240" w:lineRule="auto"/>
        <w:ind w:firstLine="709"/>
        <w:jc w:val="both"/>
        <w:rPr>
          <w:rFonts w:ascii="Times New Roman" w:hAnsi="Times New Roman" w:cs="Times New Roman"/>
          <w:color w:val="000000"/>
          <w:sz w:val="24"/>
          <w:szCs w:val="24"/>
        </w:rPr>
      </w:pPr>
      <w:r w:rsidRPr="00ED6676">
        <w:rPr>
          <w:rFonts w:ascii="Times New Roman" w:hAnsi="Times New Roman" w:cs="Times New Roman"/>
          <w:color w:val="000000"/>
          <w:sz w:val="24"/>
          <w:szCs w:val="24"/>
        </w:rPr>
        <w:t xml:space="preserve">Lietuvoje įgyvendinamiems investicijų projektams SDN gali būti nustatyta atskiru Finansų ministerijos priimtu teisės aktu. Tokiu atveju, atliekant ekonominę analizę, reikėtų taikyti Finansų ministerijos nustatytą SDN. Tol, kol valstybės lygmeniu SDN nenustatyta, ekonominėje analizėje bus taikoma 5 </w:t>
      </w:r>
      <w:r w:rsidR="00E51F68">
        <w:rPr>
          <w:rFonts w:ascii="Times New Roman" w:hAnsi="Times New Roman" w:cs="Times New Roman"/>
          <w:color w:val="000000"/>
          <w:sz w:val="24"/>
          <w:szCs w:val="24"/>
        </w:rPr>
        <w:t>proc.</w:t>
      </w:r>
      <w:r w:rsidRPr="00ED6676">
        <w:rPr>
          <w:rFonts w:ascii="Times New Roman" w:hAnsi="Times New Roman" w:cs="Times New Roman"/>
          <w:color w:val="000000"/>
          <w:sz w:val="24"/>
          <w:szCs w:val="24"/>
        </w:rPr>
        <w:t xml:space="preserve"> SDN. </w:t>
      </w:r>
    </w:p>
    <w:p w14:paraId="6C074516" w14:textId="77777777" w:rsidR="00B455AF" w:rsidRPr="00ED6676" w:rsidRDefault="00B455AF" w:rsidP="009361A8">
      <w:pPr>
        <w:spacing w:before="120" w:after="120" w:line="240" w:lineRule="auto"/>
        <w:rPr>
          <w:rFonts w:ascii="Times New Roman" w:hAnsi="Times New Roman" w:cs="Times New Roman"/>
          <w:sz w:val="24"/>
          <w:szCs w:val="24"/>
        </w:rPr>
      </w:pPr>
    </w:p>
    <w:p w14:paraId="6DF249C9" w14:textId="77777777" w:rsidR="00B455AF" w:rsidRPr="00E51F68" w:rsidRDefault="00B455AF" w:rsidP="009361A8">
      <w:pPr>
        <w:pStyle w:val="Heading2"/>
        <w:spacing w:before="120" w:after="120" w:line="240" w:lineRule="auto"/>
        <w:jc w:val="center"/>
        <w:rPr>
          <w:rFonts w:ascii="Times New Roman" w:hAnsi="Times New Roman" w:cs="Times New Roman"/>
          <w:b/>
          <w:bCs/>
          <w:iCs/>
          <w:color w:val="auto"/>
          <w:sz w:val="24"/>
          <w:szCs w:val="24"/>
        </w:rPr>
      </w:pPr>
      <w:bookmarkStart w:id="81" w:name="_Toc216142979"/>
      <w:bookmarkStart w:id="82" w:name="_Toc219633597"/>
      <w:bookmarkStart w:id="83" w:name="_Toc222821702"/>
      <w:bookmarkStart w:id="84" w:name="_Toc275176529"/>
      <w:bookmarkStart w:id="85" w:name="_Toc278196199"/>
      <w:bookmarkStart w:id="86" w:name="_Toc280023765"/>
      <w:bookmarkStart w:id="87" w:name="_Toc288146550"/>
      <w:bookmarkStart w:id="88" w:name="_Toc357434691"/>
      <w:bookmarkStart w:id="89" w:name="_Toc436045496"/>
      <w:bookmarkStart w:id="90" w:name="_Toc458600053"/>
      <w:r w:rsidRPr="009B4120">
        <w:rPr>
          <w:rFonts w:ascii="Times New Roman" w:hAnsi="Times New Roman" w:cs="Times New Roman"/>
          <w:b/>
          <w:iCs/>
          <w:color w:val="auto"/>
          <w:sz w:val="24"/>
          <w:szCs w:val="24"/>
        </w:rPr>
        <w:t>6.3 Išorinių poveikių įvertinimas</w:t>
      </w:r>
      <w:bookmarkEnd w:id="81"/>
      <w:bookmarkEnd w:id="82"/>
      <w:bookmarkEnd w:id="83"/>
      <w:bookmarkEnd w:id="84"/>
      <w:bookmarkEnd w:id="85"/>
      <w:bookmarkEnd w:id="86"/>
      <w:bookmarkEnd w:id="87"/>
      <w:bookmarkEnd w:id="88"/>
      <w:bookmarkEnd w:id="89"/>
      <w:bookmarkEnd w:id="90"/>
    </w:p>
    <w:p w14:paraId="03059A56" w14:textId="77777777" w:rsidR="00B455AF" w:rsidRPr="00E51F68" w:rsidRDefault="00B455AF" w:rsidP="009361A8">
      <w:pPr>
        <w:spacing w:before="120" w:after="120" w:line="240" w:lineRule="auto"/>
        <w:rPr>
          <w:rFonts w:ascii="Times New Roman" w:hAnsi="Times New Roman" w:cs="Times New Roman"/>
          <w:sz w:val="24"/>
          <w:szCs w:val="24"/>
        </w:rPr>
      </w:pPr>
    </w:p>
    <w:p w14:paraId="08FE8187" w14:textId="77777777" w:rsidR="00B455AF" w:rsidRPr="00E51F68" w:rsidRDefault="00B455AF" w:rsidP="009361A8">
      <w:pPr>
        <w:autoSpaceDE w:val="0"/>
        <w:autoSpaceDN w:val="0"/>
        <w:adjustRightInd w:val="0"/>
        <w:spacing w:before="120" w:after="120" w:line="240" w:lineRule="auto"/>
        <w:ind w:firstLine="709"/>
        <w:jc w:val="both"/>
        <w:rPr>
          <w:rFonts w:ascii="Times New Roman" w:eastAsia="MyriadPro-Regular" w:hAnsi="Times New Roman" w:cs="Times New Roman"/>
          <w:sz w:val="24"/>
          <w:szCs w:val="24"/>
        </w:rPr>
      </w:pPr>
      <w:r w:rsidRPr="00E51F68">
        <w:rPr>
          <w:rFonts w:ascii="Times New Roman" w:eastAsia="MyriadPro-Regular" w:hAnsi="Times New Roman" w:cs="Times New Roman"/>
          <w:sz w:val="24"/>
          <w:szCs w:val="24"/>
        </w:rPr>
        <w:t>Švietimas yra vienas esminių veiksnių, lemiantis darnų šalies vystymąsi, ir svarbiausia priemonė, padedanti pasiekti ekonominę bei socialinę gerovę. Žinios, gebėjimas taikyti naujausius atradimus, kurti naujas technologijas – tai pagrindinė įvairių gyvenimo sričių, ypač šiuolaikinės ekonomikos varomoji jėga.</w:t>
      </w:r>
    </w:p>
    <w:p w14:paraId="26BBD8EF" w14:textId="77777777" w:rsidR="00B455AF" w:rsidRPr="00E51F68" w:rsidRDefault="00B455AF" w:rsidP="009361A8">
      <w:pPr>
        <w:autoSpaceDE w:val="0"/>
        <w:autoSpaceDN w:val="0"/>
        <w:adjustRightInd w:val="0"/>
        <w:spacing w:before="120" w:after="120" w:line="240" w:lineRule="auto"/>
        <w:ind w:firstLine="709"/>
        <w:jc w:val="both"/>
        <w:rPr>
          <w:rFonts w:ascii="Times New Roman" w:hAnsi="Times New Roman" w:cs="Times New Roman"/>
          <w:sz w:val="24"/>
          <w:szCs w:val="24"/>
        </w:rPr>
      </w:pPr>
      <w:r w:rsidRPr="00E51F68">
        <w:rPr>
          <w:rFonts w:ascii="Times New Roman" w:eastAsia="MyriadPro-Regular" w:hAnsi="Times New Roman" w:cs="Times New Roman"/>
          <w:sz w:val="24"/>
          <w:szCs w:val="24"/>
        </w:rPr>
        <w:t>Investicijų projektu yra siekiama m</w:t>
      </w:r>
      <w:r w:rsidRPr="00E51F68">
        <w:rPr>
          <w:rFonts w:ascii="Times New Roman" w:hAnsi="Times New Roman" w:cs="Times New Roman"/>
          <w:sz w:val="24"/>
          <w:szCs w:val="24"/>
        </w:rPr>
        <w:t>odernizuojant studijų infrastruktūrą, užtikrinti geresnį rengiamų specialistų atitikimą rinkos poreikiams</w:t>
      </w:r>
      <w:r w:rsidR="00E51F68">
        <w:rPr>
          <w:rFonts w:ascii="Times New Roman" w:hAnsi="Times New Roman" w:cs="Times New Roman"/>
          <w:sz w:val="24"/>
          <w:szCs w:val="24"/>
        </w:rPr>
        <w:t xml:space="preserve">. Naujo Aviacijos instituto pastato statyba </w:t>
      </w:r>
      <w:r w:rsidRPr="00E51F68">
        <w:rPr>
          <w:rFonts w:ascii="Times New Roman" w:hAnsi="Times New Roman" w:cs="Times New Roman"/>
          <w:sz w:val="24"/>
          <w:szCs w:val="24"/>
        </w:rPr>
        <w:t>leis pagerinti studijų kokybę</w:t>
      </w:r>
      <w:r w:rsidR="00E51F68">
        <w:rPr>
          <w:rFonts w:ascii="Times New Roman" w:hAnsi="Times New Roman" w:cs="Times New Roman"/>
          <w:sz w:val="24"/>
          <w:szCs w:val="24"/>
        </w:rPr>
        <w:t>.</w:t>
      </w:r>
    </w:p>
    <w:p w14:paraId="0F7E1ED6" w14:textId="77777777" w:rsidR="001469DE" w:rsidRDefault="00B455AF" w:rsidP="009361A8">
      <w:pPr>
        <w:autoSpaceDE w:val="0"/>
        <w:autoSpaceDN w:val="0"/>
        <w:adjustRightInd w:val="0"/>
        <w:spacing w:before="120" w:after="120" w:line="240" w:lineRule="auto"/>
        <w:ind w:firstLine="709"/>
        <w:jc w:val="both"/>
        <w:rPr>
          <w:rFonts w:ascii="Times New Roman" w:hAnsi="Times New Roman" w:cs="Times New Roman"/>
          <w:sz w:val="24"/>
          <w:szCs w:val="24"/>
        </w:rPr>
      </w:pPr>
      <w:r w:rsidRPr="00E51F68">
        <w:rPr>
          <w:rFonts w:ascii="Times New Roman" w:hAnsi="Times New Roman" w:cs="Times New Roman"/>
          <w:sz w:val="24"/>
          <w:szCs w:val="24"/>
        </w:rPr>
        <w:t>Projekto ekonominė nauda bus skaičiuojama vadovaujantis kartu su Metodika pateikiamomis 2015 Socialinės ekonominės naudos (žalos) komponentų įverčių reikšmėmis. Atsižvelgiant į projekto sritį bei specifik</w:t>
      </w:r>
      <w:r w:rsidR="00E809B0">
        <w:rPr>
          <w:rFonts w:ascii="Times New Roman" w:hAnsi="Times New Roman" w:cs="Times New Roman"/>
          <w:sz w:val="24"/>
          <w:szCs w:val="24"/>
        </w:rPr>
        <w:t>ą, bus naudojamas įvertis:</w:t>
      </w:r>
    </w:p>
    <w:p w14:paraId="7471B00C" w14:textId="77777777" w:rsidR="00B455AF" w:rsidRPr="001469DE" w:rsidRDefault="00B455AF" w:rsidP="009361A8">
      <w:pPr>
        <w:autoSpaceDE w:val="0"/>
        <w:autoSpaceDN w:val="0"/>
        <w:adjustRightInd w:val="0"/>
        <w:spacing w:before="120" w:after="120" w:line="240" w:lineRule="auto"/>
        <w:ind w:firstLine="709"/>
        <w:jc w:val="both"/>
        <w:rPr>
          <w:rFonts w:ascii="Times New Roman" w:hAnsi="Times New Roman" w:cs="Times New Roman"/>
          <w:sz w:val="24"/>
          <w:szCs w:val="24"/>
        </w:rPr>
      </w:pPr>
      <w:r w:rsidRPr="001469DE">
        <w:rPr>
          <w:rFonts w:ascii="Times New Roman" w:hAnsi="Times New Roman" w:cs="Times New Roman"/>
          <w:sz w:val="24"/>
          <w:szCs w:val="24"/>
        </w:rPr>
        <w:t xml:space="preserve">Pagerintų įgūdžių dėka pasiektas darbo užmokesčio padidėjimas (mokslo daktaro laipsnis; </w:t>
      </w:r>
      <w:r w:rsidR="00493ADF" w:rsidRPr="001469DE">
        <w:rPr>
          <w:rFonts w:ascii="Times New Roman" w:hAnsi="Times New Roman" w:cs="Times New Roman"/>
          <w:sz w:val="24"/>
          <w:szCs w:val="24"/>
        </w:rPr>
        <w:t>T</w:t>
      </w:r>
      <w:r w:rsidRPr="001469DE">
        <w:rPr>
          <w:rFonts w:ascii="Times New Roman" w:hAnsi="Times New Roman" w:cs="Times New Roman"/>
          <w:sz w:val="24"/>
          <w:szCs w:val="24"/>
        </w:rPr>
        <w:t>echnologijos mokslai; Vyrai ir moterys).</w:t>
      </w:r>
    </w:p>
    <w:p w14:paraId="487BBCAD" w14:textId="77777777" w:rsidR="00B455AF" w:rsidRPr="00E51F68" w:rsidRDefault="00B6753B" w:rsidP="009361A8">
      <w:pPr>
        <w:autoSpaceDE w:val="0"/>
        <w:autoSpaceDN w:val="0"/>
        <w:adjustRightInd w:val="0"/>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2015 m. pabaigoje VGTU doktorantūroje studijavo  191 doktoranta</w:t>
      </w:r>
      <w:r w:rsidR="003822B3">
        <w:rPr>
          <w:rFonts w:ascii="Times New Roman" w:hAnsi="Times New Roman" w:cs="Times New Roman"/>
          <w:sz w:val="24"/>
          <w:szCs w:val="24"/>
        </w:rPr>
        <w:t xml:space="preserve">s, iš jų 6 Aviacijos institute. </w:t>
      </w:r>
      <w:r w:rsidR="00B455AF" w:rsidRPr="00E51F68">
        <w:rPr>
          <w:rFonts w:ascii="Times New Roman" w:hAnsi="Times New Roman" w:cs="Times New Roman"/>
          <w:sz w:val="24"/>
          <w:szCs w:val="24"/>
        </w:rPr>
        <w:t xml:space="preserve">Studijų infrastruktūros modernizavimas </w:t>
      </w:r>
      <w:r>
        <w:rPr>
          <w:rFonts w:ascii="Times New Roman" w:hAnsi="Times New Roman" w:cs="Times New Roman"/>
          <w:sz w:val="24"/>
          <w:szCs w:val="24"/>
        </w:rPr>
        <w:t>pa</w:t>
      </w:r>
      <w:r w:rsidR="00B455AF" w:rsidRPr="00E51F68">
        <w:rPr>
          <w:rFonts w:ascii="Times New Roman" w:hAnsi="Times New Roman" w:cs="Times New Roman"/>
          <w:sz w:val="24"/>
          <w:szCs w:val="24"/>
        </w:rPr>
        <w:t xml:space="preserve">didins studentų motyvaciją studijuoti doktorantūrą. Tikėtina, kad trečios studijų pakopos studentų skaičius labiausiai padidės įgyvendinus Alternatyvą Nr. 1, nes jos įgyvendinimo metu bus sukurta infrastruktūra, labiausiai atitinkanti </w:t>
      </w:r>
      <w:r>
        <w:rPr>
          <w:rFonts w:ascii="Times New Roman" w:hAnsi="Times New Roman" w:cs="Times New Roman"/>
          <w:sz w:val="24"/>
          <w:szCs w:val="24"/>
        </w:rPr>
        <w:t xml:space="preserve">poreikius – pastatas bus pastatytas šalia jau esančio Treniruoklių ir laboratorijų korpuso </w:t>
      </w:r>
      <w:r>
        <w:rPr>
          <w:rFonts w:ascii="Times New Roman" w:hAnsi="Times New Roman" w:cs="Times New Roman"/>
          <w:sz w:val="24"/>
          <w:szCs w:val="24"/>
        </w:rPr>
        <w:lastRenderedPageBreak/>
        <w:t xml:space="preserve">kas yra ypač aktualu studijuojant doktorantūroje. </w:t>
      </w:r>
      <w:r w:rsidR="00B455AF" w:rsidRPr="00E51F68">
        <w:rPr>
          <w:rFonts w:ascii="Times New Roman" w:hAnsi="Times New Roman" w:cs="Times New Roman"/>
          <w:sz w:val="24"/>
          <w:szCs w:val="24"/>
        </w:rPr>
        <w:t>Priimama pr</w:t>
      </w:r>
      <w:r>
        <w:rPr>
          <w:rFonts w:ascii="Times New Roman" w:hAnsi="Times New Roman" w:cs="Times New Roman"/>
          <w:sz w:val="24"/>
          <w:szCs w:val="24"/>
        </w:rPr>
        <w:t>ielaida, kad doktorantų skaičiu</w:t>
      </w:r>
      <w:r w:rsidR="00B455AF" w:rsidRPr="00E51F68">
        <w:rPr>
          <w:rFonts w:ascii="Times New Roman" w:hAnsi="Times New Roman" w:cs="Times New Roman"/>
          <w:sz w:val="24"/>
          <w:szCs w:val="24"/>
        </w:rPr>
        <w:t>s įgyvendinus kiekvieną alternatyvą padidės sekančiai:</w:t>
      </w:r>
    </w:p>
    <w:p w14:paraId="4E0201E7" w14:textId="53E5F4EA" w:rsidR="00B455AF" w:rsidRPr="00E51F68" w:rsidRDefault="00B455AF" w:rsidP="009361A8">
      <w:pPr>
        <w:pStyle w:val="ListParagraph"/>
        <w:numPr>
          <w:ilvl w:val="0"/>
          <w:numId w:val="9"/>
        </w:numPr>
        <w:spacing w:before="120" w:after="120" w:line="240" w:lineRule="auto"/>
        <w:jc w:val="both"/>
        <w:rPr>
          <w:rFonts w:ascii="Times New Roman" w:hAnsi="Times New Roman" w:cs="Times New Roman"/>
          <w:sz w:val="24"/>
          <w:szCs w:val="24"/>
        </w:rPr>
      </w:pPr>
      <w:r w:rsidRPr="00E51F68">
        <w:rPr>
          <w:rFonts w:ascii="Times New Roman" w:hAnsi="Times New Roman" w:cs="Times New Roman"/>
          <w:sz w:val="24"/>
          <w:szCs w:val="24"/>
        </w:rPr>
        <w:t xml:space="preserve">Alternatyva Nr. 1: </w:t>
      </w:r>
      <w:r w:rsidR="008D1668">
        <w:rPr>
          <w:rFonts w:ascii="Times New Roman" w:hAnsi="Times New Roman" w:cs="Times New Roman"/>
          <w:sz w:val="24"/>
          <w:szCs w:val="24"/>
        </w:rPr>
        <w:t>3</w:t>
      </w:r>
      <w:r w:rsidRPr="00E51F68">
        <w:rPr>
          <w:rFonts w:ascii="Times New Roman" w:hAnsi="Times New Roman" w:cs="Times New Roman"/>
          <w:sz w:val="24"/>
          <w:szCs w:val="24"/>
        </w:rPr>
        <w:t>.</w:t>
      </w:r>
    </w:p>
    <w:p w14:paraId="3E0FD894" w14:textId="77777777" w:rsidR="00B455AF" w:rsidRPr="00E51F68" w:rsidRDefault="00B455AF" w:rsidP="009361A8">
      <w:pPr>
        <w:pStyle w:val="ListParagraph"/>
        <w:numPr>
          <w:ilvl w:val="0"/>
          <w:numId w:val="9"/>
        </w:numPr>
        <w:spacing w:before="120" w:after="120" w:line="240" w:lineRule="auto"/>
        <w:jc w:val="both"/>
        <w:rPr>
          <w:rFonts w:ascii="Times New Roman" w:hAnsi="Times New Roman" w:cs="Times New Roman"/>
          <w:sz w:val="24"/>
          <w:szCs w:val="24"/>
        </w:rPr>
      </w:pPr>
      <w:r w:rsidRPr="00E51F68">
        <w:rPr>
          <w:rFonts w:ascii="Times New Roman" w:hAnsi="Times New Roman" w:cs="Times New Roman"/>
          <w:sz w:val="24"/>
          <w:szCs w:val="24"/>
        </w:rPr>
        <w:t xml:space="preserve">Alternatyva Nr. 2: </w:t>
      </w:r>
      <w:r w:rsidR="00506AE3">
        <w:rPr>
          <w:rFonts w:ascii="Times New Roman" w:hAnsi="Times New Roman" w:cs="Times New Roman"/>
          <w:sz w:val="24"/>
          <w:szCs w:val="24"/>
        </w:rPr>
        <w:t>0</w:t>
      </w:r>
      <w:r w:rsidRPr="00E51F68">
        <w:rPr>
          <w:rFonts w:ascii="Times New Roman" w:hAnsi="Times New Roman" w:cs="Times New Roman"/>
          <w:sz w:val="24"/>
          <w:szCs w:val="24"/>
        </w:rPr>
        <w:t>.</w:t>
      </w:r>
    </w:p>
    <w:p w14:paraId="00F4818F" w14:textId="77777777" w:rsidR="00B455AF" w:rsidRPr="00E51F68" w:rsidRDefault="00B455AF" w:rsidP="009361A8">
      <w:pPr>
        <w:pStyle w:val="ListParagraph"/>
        <w:numPr>
          <w:ilvl w:val="0"/>
          <w:numId w:val="9"/>
        </w:numPr>
        <w:spacing w:before="120" w:after="120" w:line="240" w:lineRule="auto"/>
        <w:jc w:val="both"/>
        <w:rPr>
          <w:rFonts w:ascii="Times New Roman" w:hAnsi="Times New Roman" w:cs="Times New Roman"/>
          <w:sz w:val="24"/>
          <w:szCs w:val="24"/>
        </w:rPr>
      </w:pPr>
      <w:r w:rsidRPr="00E51F68">
        <w:rPr>
          <w:rFonts w:ascii="Times New Roman" w:hAnsi="Times New Roman" w:cs="Times New Roman"/>
          <w:sz w:val="24"/>
          <w:szCs w:val="24"/>
        </w:rPr>
        <w:t xml:space="preserve">Alternatyva Nr. 3: </w:t>
      </w:r>
      <w:r w:rsidR="00506AE3">
        <w:rPr>
          <w:rFonts w:ascii="Times New Roman" w:hAnsi="Times New Roman" w:cs="Times New Roman"/>
          <w:sz w:val="24"/>
          <w:szCs w:val="24"/>
        </w:rPr>
        <w:t>0</w:t>
      </w:r>
      <w:r w:rsidRPr="00E51F68">
        <w:rPr>
          <w:rFonts w:ascii="Times New Roman" w:hAnsi="Times New Roman" w:cs="Times New Roman"/>
          <w:sz w:val="24"/>
          <w:szCs w:val="24"/>
        </w:rPr>
        <w:t>.</w:t>
      </w:r>
    </w:p>
    <w:p w14:paraId="3F1AEB9E" w14:textId="77777777" w:rsidR="00B455AF" w:rsidRPr="00E51F68" w:rsidRDefault="00B455AF" w:rsidP="009361A8">
      <w:pPr>
        <w:pStyle w:val="ListParagraph"/>
        <w:numPr>
          <w:ilvl w:val="0"/>
          <w:numId w:val="9"/>
        </w:numPr>
        <w:spacing w:before="120" w:after="120" w:line="240" w:lineRule="auto"/>
        <w:jc w:val="both"/>
        <w:rPr>
          <w:rFonts w:ascii="Times New Roman" w:hAnsi="Times New Roman" w:cs="Times New Roman"/>
          <w:sz w:val="24"/>
          <w:szCs w:val="24"/>
        </w:rPr>
      </w:pPr>
      <w:r w:rsidRPr="00E51F68">
        <w:rPr>
          <w:rFonts w:ascii="Times New Roman" w:hAnsi="Times New Roman" w:cs="Times New Roman"/>
          <w:sz w:val="24"/>
          <w:szCs w:val="24"/>
        </w:rPr>
        <w:t xml:space="preserve">Alternatyva Nr. 4: </w:t>
      </w:r>
      <w:r w:rsidR="00A25FEA">
        <w:rPr>
          <w:rFonts w:ascii="Times New Roman" w:hAnsi="Times New Roman" w:cs="Times New Roman"/>
          <w:sz w:val="24"/>
          <w:szCs w:val="24"/>
        </w:rPr>
        <w:t>2</w:t>
      </w:r>
      <w:r w:rsidRPr="00E51F68">
        <w:rPr>
          <w:rFonts w:ascii="Times New Roman" w:hAnsi="Times New Roman" w:cs="Times New Roman"/>
          <w:sz w:val="24"/>
          <w:szCs w:val="24"/>
        </w:rPr>
        <w:t>.</w:t>
      </w:r>
    </w:p>
    <w:p w14:paraId="06CDEDBC" w14:textId="77777777" w:rsidR="00B455AF" w:rsidRPr="00E51F68" w:rsidRDefault="00B455AF" w:rsidP="009361A8">
      <w:pPr>
        <w:pStyle w:val="ListParagraph"/>
        <w:numPr>
          <w:ilvl w:val="0"/>
          <w:numId w:val="9"/>
        </w:numPr>
        <w:spacing w:before="120" w:after="120" w:line="240" w:lineRule="auto"/>
        <w:jc w:val="both"/>
        <w:rPr>
          <w:rFonts w:ascii="Times New Roman" w:hAnsi="Times New Roman" w:cs="Times New Roman"/>
          <w:sz w:val="24"/>
          <w:szCs w:val="24"/>
        </w:rPr>
      </w:pPr>
      <w:r w:rsidRPr="00E51F68">
        <w:rPr>
          <w:rFonts w:ascii="Times New Roman" w:hAnsi="Times New Roman" w:cs="Times New Roman"/>
          <w:sz w:val="24"/>
          <w:szCs w:val="24"/>
        </w:rPr>
        <w:t xml:space="preserve">Alternatyva Nr. 5: </w:t>
      </w:r>
      <w:r w:rsidR="00A25FEA">
        <w:rPr>
          <w:rFonts w:ascii="Times New Roman" w:hAnsi="Times New Roman" w:cs="Times New Roman"/>
          <w:sz w:val="24"/>
          <w:szCs w:val="24"/>
        </w:rPr>
        <w:t>2</w:t>
      </w:r>
      <w:r w:rsidRPr="00E51F68">
        <w:rPr>
          <w:rFonts w:ascii="Times New Roman" w:hAnsi="Times New Roman" w:cs="Times New Roman"/>
          <w:sz w:val="24"/>
          <w:szCs w:val="24"/>
        </w:rPr>
        <w:t>.</w:t>
      </w:r>
    </w:p>
    <w:p w14:paraId="2526025E" w14:textId="77777777" w:rsidR="00B455AF" w:rsidRDefault="00AC017B"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Apskaičiuojamas</w:t>
      </w:r>
      <w:r w:rsidR="00B455AF" w:rsidRPr="00E51F68">
        <w:rPr>
          <w:rFonts w:ascii="Times New Roman" w:hAnsi="Times New Roman" w:cs="Times New Roman"/>
          <w:sz w:val="24"/>
          <w:szCs w:val="24"/>
        </w:rPr>
        <w:t xml:space="preserve"> pagerintų įgūdžių dėka pasiektas darbo užmokesčio padidėjimas, vertinant tik doktorantūros studijas baigusius asmenis. Pagal Metodikos priede pateiktas įverčių reikšmes paskaičiuojama kiekvienos alternatyvos generuojama ekonominė nauda.</w:t>
      </w:r>
    </w:p>
    <w:p w14:paraId="3E35850C" w14:textId="77777777" w:rsidR="005F4D91" w:rsidRDefault="005F4D91" w:rsidP="009361A8">
      <w:pPr>
        <w:spacing w:before="120" w:after="120" w:line="240" w:lineRule="auto"/>
        <w:rPr>
          <w:rFonts w:ascii="Times New Roman" w:hAnsi="Times New Roman" w:cs="Times New Roman"/>
          <w:sz w:val="24"/>
          <w:szCs w:val="24"/>
        </w:rPr>
      </w:pPr>
    </w:p>
    <w:p w14:paraId="263E0057" w14:textId="77777777" w:rsidR="005C4129" w:rsidRPr="005C4129" w:rsidRDefault="005C4129" w:rsidP="009361A8">
      <w:pPr>
        <w:pStyle w:val="Heading2"/>
        <w:spacing w:before="120" w:after="120" w:line="240" w:lineRule="auto"/>
        <w:jc w:val="center"/>
        <w:rPr>
          <w:rFonts w:ascii="Times New Roman" w:hAnsi="Times New Roman" w:cs="Times New Roman"/>
          <w:b/>
          <w:bCs/>
          <w:iCs/>
          <w:color w:val="auto"/>
          <w:sz w:val="24"/>
          <w:szCs w:val="24"/>
        </w:rPr>
      </w:pPr>
      <w:bookmarkStart w:id="91" w:name="_Toc357434692"/>
      <w:bookmarkStart w:id="92" w:name="_Toc436045497"/>
      <w:bookmarkStart w:id="93" w:name="_Toc458600054"/>
      <w:r w:rsidRPr="005C4129">
        <w:rPr>
          <w:rFonts w:ascii="Times New Roman" w:hAnsi="Times New Roman" w:cs="Times New Roman"/>
          <w:b/>
          <w:iCs/>
          <w:color w:val="auto"/>
          <w:sz w:val="24"/>
          <w:szCs w:val="24"/>
        </w:rPr>
        <w:t xml:space="preserve">6.4 </w:t>
      </w:r>
      <w:bookmarkEnd w:id="91"/>
      <w:r w:rsidRPr="005C4129">
        <w:rPr>
          <w:rFonts w:ascii="Times New Roman" w:hAnsi="Times New Roman" w:cs="Times New Roman"/>
          <w:b/>
          <w:iCs/>
          <w:color w:val="auto"/>
          <w:sz w:val="24"/>
          <w:szCs w:val="24"/>
        </w:rPr>
        <w:t>Ekonominių rodiklių paskaičiavimas</w:t>
      </w:r>
      <w:bookmarkEnd w:id="92"/>
      <w:bookmarkEnd w:id="93"/>
    </w:p>
    <w:p w14:paraId="339FE16C" w14:textId="77777777" w:rsidR="005C4129" w:rsidRPr="005C4129" w:rsidRDefault="005C4129" w:rsidP="009361A8">
      <w:pPr>
        <w:spacing w:before="120" w:after="120" w:line="240" w:lineRule="auto"/>
        <w:ind w:firstLine="709"/>
        <w:jc w:val="both"/>
        <w:rPr>
          <w:rFonts w:ascii="Times New Roman" w:hAnsi="Times New Roman" w:cs="Times New Roman"/>
          <w:sz w:val="24"/>
          <w:szCs w:val="24"/>
        </w:rPr>
      </w:pPr>
    </w:p>
    <w:p w14:paraId="1797C195" w14:textId="77777777" w:rsidR="005C4129" w:rsidRPr="005C4129" w:rsidRDefault="005C4129" w:rsidP="009361A8">
      <w:pPr>
        <w:pStyle w:val="Default"/>
        <w:spacing w:before="120" w:after="120"/>
        <w:ind w:firstLine="709"/>
        <w:jc w:val="both"/>
      </w:pPr>
      <w:r w:rsidRPr="005C4129">
        <w:t xml:space="preserve">Pagal išdėstytas prielaidas bei Metodikos priede pateiktas įverčių reikšmes, Skaičiuoklės pagalba yra apskaičiuojama kiekvienos alternatyvos generuojama ekonominė nauda. EGDV parodo, kokia socialinė – ekonominė nauda projektu bus sukurta išorinėje projekto aplinkoje. Taigi, EGDV skirta pagrįsti būsimą investicijų projekto naudą per visą ataskaitinį laikotarpį tikslinėms grupėms, išreiškiant ją dabartine pinigų verte. Tai yra pagrindinis rodiklis, ypač vertinant viešojo sektoriaus projektus, nepriskirtinus dideles grynąsias pajamas generuojamiems projektams. </w:t>
      </w:r>
    </w:p>
    <w:p w14:paraId="33EA2056" w14:textId="77777777" w:rsidR="005C4129" w:rsidRDefault="005C4129" w:rsidP="009361A8">
      <w:pPr>
        <w:pStyle w:val="Default"/>
        <w:spacing w:before="120" w:after="120"/>
        <w:ind w:firstLine="709"/>
        <w:jc w:val="both"/>
      </w:pPr>
      <w:r w:rsidRPr="00730512">
        <w:t>Analizės metu taip pat apskaičiuojamas ENIS – svarbiausias socialinės-ekonominės analizės rodiklis, atskleidžiantis, kiek kartų projekto sukuriama nauda viršija jam įgyvendinti reikalingas išlaidas. Ekonominės analizės duomenys pateikiami žemiau esančioje lentelėje.</w:t>
      </w:r>
    </w:p>
    <w:p w14:paraId="37E7475A" w14:textId="77777777" w:rsidR="00126BF7" w:rsidRDefault="00126BF7" w:rsidP="00C324BF">
      <w:pPr>
        <w:pStyle w:val="Default"/>
        <w:spacing w:before="120" w:after="120"/>
        <w:jc w:val="both"/>
      </w:pPr>
    </w:p>
    <w:p w14:paraId="3EA925CE" w14:textId="77777777" w:rsidR="005C4129" w:rsidRPr="000D0722" w:rsidRDefault="001F474B" w:rsidP="00126BF7">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33</w:t>
      </w:r>
      <w:r w:rsidR="005C4129" w:rsidRPr="009F081D">
        <w:rPr>
          <w:rFonts w:ascii="Times New Roman" w:hAnsi="Times New Roman" w:cs="Times New Roman"/>
          <w:b/>
          <w:sz w:val="20"/>
          <w:szCs w:val="20"/>
        </w:rPr>
        <w:t xml:space="preserve"> lentelė</w:t>
      </w:r>
      <w:r w:rsidR="005C4129" w:rsidRPr="000D0722">
        <w:rPr>
          <w:rFonts w:ascii="Times New Roman" w:hAnsi="Times New Roman" w:cs="Times New Roman"/>
          <w:b/>
          <w:sz w:val="20"/>
          <w:szCs w:val="20"/>
        </w:rPr>
        <w:t xml:space="preserve">. </w:t>
      </w:r>
      <w:r w:rsidR="005C4129" w:rsidRPr="000D0722">
        <w:rPr>
          <w:rFonts w:ascii="Times New Roman" w:hAnsi="Times New Roman" w:cs="Times New Roman"/>
          <w:sz w:val="20"/>
          <w:szCs w:val="20"/>
        </w:rPr>
        <w:t>Alternatyvų ekonominiai rodikliai</w:t>
      </w:r>
      <w:r w:rsidR="005C4129" w:rsidRPr="000D0722">
        <w:rPr>
          <w:rFonts w:ascii="Times New Roman" w:hAnsi="Times New Roman" w:cs="Times New Roman"/>
          <w:b/>
          <w:sz w:val="20"/>
          <w:szCs w:val="20"/>
        </w:rPr>
        <w:t xml:space="preserve"> </w:t>
      </w:r>
    </w:p>
    <w:tbl>
      <w:tblPr>
        <w:tblW w:w="5000" w:type="pct"/>
        <w:jc w:val="center"/>
        <w:tblLook w:val="04A0" w:firstRow="1" w:lastRow="0" w:firstColumn="1" w:lastColumn="0" w:noHBand="0" w:noVBand="1"/>
      </w:tblPr>
      <w:tblGrid>
        <w:gridCol w:w="489"/>
        <w:gridCol w:w="4656"/>
        <w:gridCol w:w="1321"/>
        <w:gridCol w:w="1506"/>
        <w:gridCol w:w="1372"/>
      </w:tblGrid>
      <w:tr w:rsidR="005C4129" w:rsidRPr="00A34C87" w14:paraId="3C00C793" w14:textId="77777777" w:rsidTr="003A04D6">
        <w:trPr>
          <w:trHeight w:val="1020"/>
          <w:jc w:val="center"/>
        </w:trPr>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1C2F11" w14:textId="77777777" w:rsidR="005C4129" w:rsidRPr="00A34C87" w:rsidRDefault="005C4129" w:rsidP="00A34C87">
            <w:pPr>
              <w:spacing w:after="0" w:line="240" w:lineRule="auto"/>
              <w:rPr>
                <w:rFonts w:ascii="Times New Roman" w:hAnsi="Times New Roman" w:cs="Times New Roman"/>
                <w:color w:val="000000"/>
                <w:sz w:val="20"/>
                <w:szCs w:val="20"/>
              </w:rPr>
            </w:pPr>
            <w:r w:rsidRPr="00A34C87">
              <w:rPr>
                <w:rFonts w:ascii="Times New Roman" w:hAnsi="Times New Roman" w:cs="Times New Roman"/>
                <w:color w:val="000000"/>
                <w:sz w:val="20"/>
                <w:szCs w:val="20"/>
              </w:rPr>
              <w:t> </w:t>
            </w:r>
          </w:p>
        </w:tc>
        <w:tc>
          <w:tcPr>
            <w:tcW w:w="249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469A36" w14:textId="77777777" w:rsidR="005C4129" w:rsidRPr="00A34C87" w:rsidRDefault="005C4129" w:rsidP="00A34C87">
            <w:pPr>
              <w:spacing w:after="0" w:line="240" w:lineRule="auto"/>
              <w:jc w:val="center"/>
              <w:rPr>
                <w:rFonts w:ascii="Times New Roman" w:hAnsi="Times New Roman" w:cs="Times New Roman"/>
                <w:b/>
                <w:bCs/>
                <w:color w:val="000000"/>
                <w:sz w:val="20"/>
                <w:szCs w:val="20"/>
              </w:rPr>
            </w:pPr>
            <w:r w:rsidRPr="00A34C87">
              <w:rPr>
                <w:rFonts w:ascii="Times New Roman" w:hAnsi="Times New Roman" w:cs="Times New Roman"/>
                <w:b/>
                <w:bCs/>
                <w:color w:val="000000"/>
                <w:sz w:val="20"/>
                <w:szCs w:val="20"/>
              </w:rPr>
              <w:t>Vertinamos alternatyvos / Vertinami rodikliai</w:t>
            </w:r>
          </w:p>
        </w:tc>
        <w:tc>
          <w:tcPr>
            <w:tcW w:w="7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96C6FB" w14:textId="77777777" w:rsidR="005C4129" w:rsidRPr="00A34C87" w:rsidRDefault="005C4129" w:rsidP="00A34C87">
            <w:pPr>
              <w:spacing w:after="0" w:line="240" w:lineRule="auto"/>
              <w:jc w:val="center"/>
              <w:rPr>
                <w:rFonts w:ascii="Times New Roman" w:hAnsi="Times New Roman" w:cs="Times New Roman"/>
                <w:b/>
                <w:bCs/>
                <w:color w:val="000000"/>
                <w:sz w:val="20"/>
                <w:szCs w:val="20"/>
              </w:rPr>
            </w:pPr>
            <w:r w:rsidRPr="00A34C87">
              <w:rPr>
                <w:rFonts w:ascii="Times New Roman" w:hAnsi="Times New Roman" w:cs="Times New Roman"/>
                <w:b/>
                <w:bCs/>
                <w:color w:val="000000"/>
                <w:sz w:val="20"/>
                <w:szCs w:val="20"/>
              </w:rPr>
              <w:t>EGDV</w:t>
            </w:r>
          </w:p>
        </w:tc>
        <w:tc>
          <w:tcPr>
            <w:tcW w:w="8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5C8252" w14:textId="77777777" w:rsidR="005C4129" w:rsidRPr="00A34C87" w:rsidRDefault="005C4129" w:rsidP="00A34C87">
            <w:pPr>
              <w:spacing w:after="0" w:line="240" w:lineRule="auto"/>
              <w:jc w:val="center"/>
              <w:rPr>
                <w:rFonts w:ascii="Times New Roman" w:hAnsi="Times New Roman" w:cs="Times New Roman"/>
                <w:b/>
                <w:color w:val="000000"/>
                <w:sz w:val="20"/>
                <w:szCs w:val="20"/>
              </w:rPr>
            </w:pPr>
            <w:r w:rsidRPr="00A34C87">
              <w:rPr>
                <w:rFonts w:ascii="Times New Roman" w:hAnsi="Times New Roman" w:cs="Times New Roman"/>
                <w:b/>
                <w:color w:val="000000"/>
                <w:sz w:val="20"/>
                <w:szCs w:val="20"/>
              </w:rPr>
              <w:t>EVGN</w:t>
            </w:r>
          </w:p>
        </w:tc>
        <w:tc>
          <w:tcPr>
            <w:tcW w:w="7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005670" w14:textId="77777777" w:rsidR="005C4129" w:rsidRPr="00A34C87" w:rsidRDefault="005C4129" w:rsidP="00A34C87">
            <w:pPr>
              <w:spacing w:after="0" w:line="240" w:lineRule="auto"/>
              <w:jc w:val="center"/>
              <w:rPr>
                <w:rFonts w:ascii="Times New Roman" w:hAnsi="Times New Roman" w:cs="Times New Roman"/>
                <w:b/>
                <w:color w:val="000000"/>
                <w:sz w:val="20"/>
                <w:szCs w:val="20"/>
              </w:rPr>
            </w:pPr>
            <w:r w:rsidRPr="00A34C87">
              <w:rPr>
                <w:rFonts w:ascii="Times New Roman" w:hAnsi="Times New Roman" w:cs="Times New Roman"/>
                <w:b/>
                <w:color w:val="000000"/>
                <w:sz w:val="20"/>
                <w:szCs w:val="20"/>
              </w:rPr>
              <w:t>ENIS</w:t>
            </w:r>
          </w:p>
        </w:tc>
      </w:tr>
      <w:tr w:rsidR="00E658FA" w:rsidRPr="00A34C87" w14:paraId="5E7BB1FE" w14:textId="77777777" w:rsidTr="00063337">
        <w:trPr>
          <w:trHeight w:val="255"/>
          <w:jc w:val="center"/>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04F537C9" w14:textId="77777777" w:rsidR="00E658FA" w:rsidRPr="00A34C87" w:rsidRDefault="00E658FA" w:rsidP="00A34C87">
            <w:pPr>
              <w:spacing w:after="0" w:line="240" w:lineRule="auto"/>
              <w:jc w:val="right"/>
              <w:rPr>
                <w:rFonts w:ascii="Times New Roman" w:hAnsi="Times New Roman" w:cs="Times New Roman"/>
                <w:i/>
                <w:iCs/>
                <w:color w:val="000000"/>
                <w:sz w:val="20"/>
                <w:szCs w:val="20"/>
              </w:rPr>
            </w:pPr>
            <w:r w:rsidRPr="00A34C87">
              <w:rPr>
                <w:rFonts w:ascii="Times New Roman" w:hAnsi="Times New Roman" w:cs="Times New Roman"/>
                <w:i/>
                <w:iCs/>
                <w:color w:val="000000"/>
                <w:sz w:val="20"/>
                <w:szCs w:val="20"/>
              </w:rPr>
              <w:t>A.1</w:t>
            </w:r>
          </w:p>
        </w:tc>
        <w:tc>
          <w:tcPr>
            <w:tcW w:w="2491" w:type="pct"/>
            <w:tcBorders>
              <w:top w:val="nil"/>
              <w:left w:val="nil"/>
              <w:bottom w:val="single" w:sz="4" w:space="0" w:color="auto"/>
              <w:right w:val="single" w:sz="4" w:space="0" w:color="auto"/>
            </w:tcBorders>
            <w:shd w:val="clear" w:color="auto" w:fill="auto"/>
            <w:noWrap/>
            <w:vAlign w:val="bottom"/>
            <w:hideMark/>
          </w:tcPr>
          <w:p w14:paraId="4E69C447" w14:textId="77777777" w:rsidR="00E658FA" w:rsidRPr="00A34C87" w:rsidRDefault="00E658FA" w:rsidP="00A34C87">
            <w:pPr>
              <w:spacing w:after="0" w:line="240" w:lineRule="auto"/>
              <w:rPr>
                <w:rFonts w:ascii="Times New Roman" w:hAnsi="Times New Roman" w:cs="Times New Roman"/>
                <w:i/>
                <w:iCs/>
                <w:color w:val="000000"/>
                <w:sz w:val="20"/>
                <w:szCs w:val="20"/>
              </w:rPr>
            </w:pPr>
            <w:r w:rsidRPr="00A34C87">
              <w:rPr>
                <w:rFonts w:ascii="Times New Roman" w:hAnsi="Times New Roman" w:cs="Times New Roman"/>
                <w:i/>
                <w:iCs/>
                <w:color w:val="000000"/>
                <w:sz w:val="20"/>
                <w:szCs w:val="20"/>
              </w:rPr>
              <w:t>Alternatyva "Naujo pastato statyba"</w:t>
            </w:r>
          </w:p>
        </w:tc>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BC2B7" w14:textId="48682DC3"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1 297 990</w:t>
            </w:r>
          </w:p>
        </w:tc>
        <w:tc>
          <w:tcPr>
            <w:tcW w:w="806" w:type="pct"/>
            <w:tcBorders>
              <w:top w:val="single" w:sz="4" w:space="0" w:color="auto"/>
              <w:left w:val="nil"/>
              <w:bottom w:val="single" w:sz="4" w:space="0" w:color="auto"/>
              <w:right w:val="single" w:sz="4" w:space="0" w:color="auto"/>
            </w:tcBorders>
            <w:shd w:val="clear" w:color="auto" w:fill="auto"/>
            <w:noWrap/>
            <w:vAlign w:val="center"/>
          </w:tcPr>
          <w:p w14:paraId="5489C809" w14:textId="0E2E233D"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12,49%</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14:paraId="44CBEE24" w14:textId="01A6D704"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1,461</w:t>
            </w:r>
          </w:p>
        </w:tc>
      </w:tr>
      <w:tr w:rsidR="00E658FA" w:rsidRPr="00A34C87" w14:paraId="6AD45D2B" w14:textId="77777777" w:rsidTr="00063337">
        <w:trPr>
          <w:trHeight w:val="255"/>
          <w:jc w:val="center"/>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4A685216" w14:textId="77777777" w:rsidR="00E658FA" w:rsidRPr="00A34C87" w:rsidRDefault="00E658FA" w:rsidP="00A34C87">
            <w:pPr>
              <w:spacing w:after="0" w:line="240" w:lineRule="auto"/>
              <w:jc w:val="right"/>
              <w:rPr>
                <w:rFonts w:ascii="Times New Roman" w:hAnsi="Times New Roman" w:cs="Times New Roman"/>
                <w:i/>
                <w:iCs/>
                <w:color w:val="000000"/>
                <w:sz w:val="20"/>
                <w:szCs w:val="20"/>
              </w:rPr>
            </w:pPr>
            <w:r w:rsidRPr="00A34C87">
              <w:rPr>
                <w:rFonts w:ascii="Times New Roman" w:hAnsi="Times New Roman" w:cs="Times New Roman"/>
                <w:i/>
                <w:iCs/>
                <w:color w:val="000000"/>
                <w:sz w:val="20"/>
                <w:szCs w:val="20"/>
              </w:rPr>
              <w:t>A.2</w:t>
            </w:r>
          </w:p>
        </w:tc>
        <w:tc>
          <w:tcPr>
            <w:tcW w:w="2491" w:type="pct"/>
            <w:tcBorders>
              <w:top w:val="nil"/>
              <w:left w:val="nil"/>
              <w:bottom w:val="single" w:sz="4" w:space="0" w:color="auto"/>
              <w:right w:val="single" w:sz="4" w:space="0" w:color="auto"/>
            </w:tcBorders>
            <w:shd w:val="clear" w:color="auto" w:fill="auto"/>
            <w:noWrap/>
            <w:vAlign w:val="bottom"/>
            <w:hideMark/>
          </w:tcPr>
          <w:p w14:paraId="1F21F6A7" w14:textId="77777777" w:rsidR="00E658FA" w:rsidRPr="00A34C87" w:rsidRDefault="00E658FA" w:rsidP="00A34C87">
            <w:pPr>
              <w:spacing w:after="0" w:line="240" w:lineRule="auto"/>
              <w:rPr>
                <w:rFonts w:ascii="Times New Roman" w:hAnsi="Times New Roman" w:cs="Times New Roman"/>
                <w:i/>
                <w:iCs/>
                <w:color w:val="000000"/>
                <w:sz w:val="20"/>
                <w:szCs w:val="20"/>
              </w:rPr>
            </w:pPr>
            <w:r w:rsidRPr="00A34C87">
              <w:rPr>
                <w:rFonts w:ascii="Times New Roman" w:hAnsi="Times New Roman" w:cs="Times New Roman"/>
                <w:i/>
                <w:iCs/>
                <w:color w:val="000000"/>
                <w:sz w:val="20"/>
                <w:szCs w:val="20"/>
              </w:rPr>
              <w:t>Alternatyva "Nuotolinis aptarnavimas"</w:t>
            </w:r>
          </w:p>
        </w:tc>
        <w:tc>
          <w:tcPr>
            <w:tcW w:w="707" w:type="pct"/>
            <w:tcBorders>
              <w:top w:val="nil"/>
              <w:left w:val="single" w:sz="4" w:space="0" w:color="auto"/>
              <w:bottom w:val="single" w:sz="4" w:space="0" w:color="auto"/>
              <w:right w:val="single" w:sz="4" w:space="0" w:color="auto"/>
            </w:tcBorders>
            <w:shd w:val="clear" w:color="auto" w:fill="auto"/>
            <w:noWrap/>
            <w:vAlign w:val="center"/>
          </w:tcPr>
          <w:p w14:paraId="75002447" w14:textId="4B06BBA0"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-2 115 534</w:t>
            </w:r>
          </w:p>
        </w:tc>
        <w:tc>
          <w:tcPr>
            <w:tcW w:w="806" w:type="pct"/>
            <w:tcBorders>
              <w:top w:val="nil"/>
              <w:left w:val="nil"/>
              <w:bottom w:val="single" w:sz="4" w:space="0" w:color="auto"/>
              <w:right w:val="single" w:sz="4" w:space="0" w:color="auto"/>
            </w:tcBorders>
            <w:shd w:val="clear" w:color="auto" w:fill="auto"/>
            <w:noWrap/>
            <w:vAlign w:val="center"/>
            <w:hideMark/>
          </w:tcPr>
          <w:p w14:paraId="217CC02A" w14:textId="52AFA140"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Nėra reikšmės</w:t>
            </w:r>
          </w:p>
        </w:tc>
        <w:tc>
          <w:tcPr>
            <w:tcW w:w="734" w:type="pct"/>
            <w:tcBorders>
              <w:top w:val="nil"/>
              <w:left w:val="nil"/>
              <w:bottom w:val="single" w:sz="4" w:space="0" w:color="auto"/>
              <w:right w:val="single" w:sz="4" w:space="0" w:color="auto"/>
            </w:tcBorders>
            <w:shd w:val="clear" w:color="auto" w:fill="auto"/>
            <w:noWrap/>
            <w:vAlign w:val="center"/>
            <w:hideMark/>
          </w:tcPr>
          <w:p w14:paraId="49E4D536" w14:textId="7AABC670"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0,000</w:t>
            </w:r>
          </w:p>
        </w:tc>
      </w:tr>
      <w:tr w:rsidR="00E658FA" w:rsidRPr="00A34C87" w14:paraId="7ADBA354" w14:textId="77777777" w:rsidTr="00063337">
        <w:trPr>
          <w:trHeight w:val="255"/>
          <w:jc w:val="center"/>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700731AE" w14:textId="77777777" w:rsidR="00E658FA" w:rsidRPr="00A34C87" w:rsidRDefault="00E658FA" w:rsidP="00A34C87">
            <w:pPr>
              <w:spacing w:after="0" w:line="240" w:lineRule="auto"/>
              <w:jc w:val="right"/>
              <w:rPr>
                <w:rFonts w:ascii="Times New Roman" w:hAnsi="Times New Roman" w:cs="Times New Roman"/>
                <w:i/>
                <w:iCs/>
                <w:color w:val="000000"/>
                <w:sz w:val="20"/>
                <w:szCs w:val="20"/>
              </w:rPr>
            </w:pPr>
            <w:r w:rsidRPr="00A34C87">
              <w:rPr>
                <w:rFonts w:ascii="Times New Roman" w:hAnsi="Times New Roman" w:cs="Times New Roman"/>
                <w:i/>
                <w:iCs/>
                <w:color w:val="000000"/>
                <w:sz w:val="20"/>
                <w:szCs w:val="20"/>
              </w:rPr>
              <w:t>A.3</w:t>
            </w:r>
          </w:p>
        </w:tc>
        <w:tc>
          <w:tcPr>
            <w:tcW w:w="2491" w:type="pct"/>
            <w:tcBorders>
              <w:top w:val="nil"/>
              <w:left w:val="nil"/>
              <w:bottom w:val="single" w:sz="4" w:space="0" w:color="auto"/>
              <w:right w:val="single" w:sz="4" w:space="0" w:color="auto"/>
            </w:tcBorders>
            <w:shd w:val="clear" w:color="auto" w:fill="auto"/>
            <w:noWrap/>
            <w:vAlign w:val="bottom"/>
            <w:hideMark/>
          </w:tcPr>
          <w:p w14:paraId="5F09D22D" w14:textId="77777777" w:rsidR="00E658FA" w:rsidRPr="00A34C87" w:rsidRDefault="00E658FA" w:rsidP="00A34C87">
            <w:pPr>
              <w:spacing w:after="0" w:line="240" w:lineRule="auto"/>
              <w:rPr>
                <w:rFonts w:ascii="Times New Roman" w:hAnsi="Times New Roman" w:cs="Times New Roman"/>
                <w:i/>
                <w:iCs/>
                <w:color w:val="000000"/>
                <w:sz w:val="20"/>
                <w:szCs w:val="20"/>
              </w:rPr>
            </w:pPr>
            <w:r w:rsidRPr="00A34C87">
              <w:rPr>
                <w:rFonts w:ascii="Times New Roman" w:hAnsi="Times New Roman" w:cs="Times New Roman"/>
                <w:i/>
                <w:iCs/>
                <w:color w:val="000000"/>
                <w:sz w:val="20"/>
                <w:szCs w:val="20"/>
              </w:rPr>
              <w:t>Alternatyva "Esamo turto rekonstrukcija / pritaikymas"</w:t>
            </w:r>
          </w:p>
        </w:tc>
        <w:tc>
          <w:tcPr>
            <w:tcW w:w="707" w:type="pct"/>
            <w:tcBorders>
              <w:top w:val="nil"/>
              <w:left w:val="single" w:sz="4" w:space="0" w:color="auto"/>
              <w:bottom w:val="single" w:sz="4" w:space="0" w:color="auto"/>
              <w:right w:val="single" w:sz="4" w:space="0" w:color="auto"/>
            </w:tcBorders>
            <w:shd w:val="clear" w:color="auto" w:fill="auto"/>
            <w:noWrap/>
            <w:vAlign w:val="center"/>
          </w:tcPr>
          <w:p w14:paraId="16D0ECD4" w14:textId="3E77C6A9"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-2 453 198</w:t>
            </w:r>
          </w:p>
        </w:tc>
        <w:tc>
          <w:tcPr>
            <w:tcW w:w="806" w:type="pct"/>
            <w:tcBorders>
              <w:top w:val="nil"/>
              <w:left w:val="nil"/>
              <w:bottom w:val="single" w:sz="4" w:space="0" w:color="auto"/>
              <w:right w:val="single" w:sz="4" w:space="0" w:color="auto"/>
            </w:tcBorders>
            <w:shd w:val="clear" w:color="auto" w:fill="auto"/>
            <w:noWrap/>
            <w:vAlign w:val="center"/>
            <w:hideMark/>
          </w:tcPr>
          <w:p w14:paraId="681A4ABE" w14:textId="53B5972B"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Nėra reikšmės</w:t>
            </w:r>
          </w:p>
        </w:tc>
        <w:tc>
          <w:tcPr>
            <w:tcW w:w="734" w:type="pct"/>
            <w:tcBorders>
              <w:top w:val="nil"/>
              <w:left w:val="nil"/>
              <w:bottom w:val="single" w:sz="4" w:space="0" w:color="auto"/>
              <w:right w:val="single" w:sz="4" w:space="0" w:color="auto"/>
            </w:tcBorders>
            <w:shd w:val="clear" w:color="auto" w:fill="auto"/>
            <w:noWrap/>
            <w:vAlign w:val="center"/>
            <w:hideMark/>
          </w:tcPr>
          <w:p w14:paraId="53B25109" w14:textId="4439CD0B"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0,000</w:t>
            </w:r>
          </w:p>
        </w:tc>
      </w:tr>
      <w:tr w:rsidR="00E658FA" w:rsidRPr="00A34C87" w14:paraId="4F0588FD" w14:textId="77777777" w:rsidTr="00063337">
        <w:trPr>
          <w:trHeight w:val="255"/>
          <w:jc w:val="center"/>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5715BE48" w14:textId="77777777" w:rsidR="00E658FA" w:rsidRPr="00A34C87" w:rsidRDefault="00E658FA" w:rsidP="00A34C87">
            <w:pPr>
              <w:spacing w:after="0" w:line="240" w:lineRule="auto"/>
              <w:jc w:val="right"/>
              <w:rPr>
                <w:rFonts w:ascii="Times New Roman" w:hAnsi="Times New Roman" w:cs="Times New Roman"/>
                <w:i/>
                <w:iCs/>
                <w:color w:val="000000"/>
                <w:sz w:val="20"/>
                <w:szCs w:val="20"/>
              </w:rPr>
            </w:pPr>
            <w:r w:rsidRPr="00A34C87">
              <w:rPr>
                <w:rFonts w:ascii="Times New Roman" w:hAnsi="Times New Roman" w:cs="Times New Roman"/>
                <w:i/>
                <w:iCs/>
                <w:color w:val="000000"/>
                <w:sz w:val="20"/>
                <w:szCs w:val="20"/>
              </w:rPr>
              <w:t>A.4</w:t>
            </w:r>
          </w:p>
        </w:tc>
        <w:tc>
          <w:tcPr>
            <w:tcW w:w="2491" w:type="pct"/>
            <w:tcBorders>
              <w:top w:val="nil"/>
              <w:left w:val="nil"/>
              <w:bottom w:val="single" w:sz="4" w:space="0" w:color="auto"/>
              <w:right w:val="single" w:sz="4" w:space="0" w:color="auto"/>
            </w:tcBorders>
            <w:shd w:val="clear" w:color="auto" w:fill="auto"/>
            <w:noWrap/>
            <w:vAlign w:val="bottom"/>
            <w:hideMark/>
          </w:tcPr>
          <w:p w14:paraId="7831B83B" w14:textId="77777777" w:rsidR="00E658FA" w:rsidRPr="00A34C87" w:rsidRDefault="00E658FA" w:rsidP="00A34C87">
            <w:pPr>
              <w:spacing w:after="0" w:line="240" w:lineRule="auto"/>
              <w:rPr>
                <w:rFonts w:ascii="Times New Roman" w:hAnsi="Times New Roman" w:cs="Times New Roman"/>
                <w:i/>
                <w:iCs/>
                <w:color w:val="000000"/>
                <w:sz w:val="20"/>
                <w:szCs w:val="20"/>
              </w:rPr>
            </w:pPr>
            <w:r w:rsidRPr="00A34C87">
              <w:rPr>
                <w:rFonts w:ascii="Times New Roman" w:hAnsi="Times New Roman" w:cs="Times New Roman"/>
                <w:i/>
                <w:iCs/>
                <w:color w:val="000000"/>
                <w:sz w:val="20"/>
                <w:szCs w:val="20"/>
              </w:rPr>
              <w:t>Alternatyva "Turto nuoma/panauda"</w:t>
            </w:r>
          </w:p>
        </w:tc>
        <w:tc>
          <w:tcPr>
            <w:tcW w:w="707" w:type="pct"/>
            <w:tcBorders>
              <w:top w:val="nil"/>
              <w:left w:val="single" w:sz="4" w:space="0" w:color="auto"/>
              <w:bottom w:val="single" w:sz="4" w:space="0" w:color="auto"/>
              <w:right w:val="single" w:sz="4" w:space="0" w:color="auto"/>
            </w:tcBorders>
            <w:shd w:val="clear" w:color="auto" w:fill="auto"/>
            <w:noWrap/>
            <w:vAlign w:val="center"/>
          </w:tcPr>
          <w:p w14:paraId="267594BD" w14:textId="47FD304B"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12 489</w:t>
            </w:r>
          </w:p>
        </w:tc>
        <w:tc>
          <w:tcPr>
            <w:tcW w:w="806" w:type="pct"/>
            <w:tcBorders>
              <w:top w:val="nil"/>
              <w:left w:val="nil"/>
              <w:bottom w:val="single" w:sz="4" w:space="0" w:color="auto"/>
              <w:right w:val="single" w:sz="4" w:space="0" w:color="auto"/>
            </w:tcBorders>
            <w:shd w:val="clear" w:color="auto" w:fill="auto"/>
            <w:noWrap/>
            <w:vAlign w:val="center"/>
            <w:hideMark/>
          </w:tcPr>
          <w:p w14:paraId="07D7E052" w14:textId="47053938"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5,10%</w:t>
            </w:r>
          </w:p>
        </w:tc>
        <w:tc>
          <w:tcPr>
            <w:tcW w:w="734" w:type="pct"/>
            <w:tcBorders>
              <w:top w:val="nil"/>
              <w:left w:val="nil"/>
              <w:bottom w:val="single" w:sz="4" w:space="0" w:color="auto"/>
              <w:right w:val="single" w:sz="4" w:space="0" w:color="auto"/>
            </w:tcBorders>
            <w:shd w:val="clear" w:color="auto" w:fill="auto"/>
            <w:noWrap/>
            <w:vAlign w:val="center"/>
            <w:hideMark/>
          </w:tcPr>
          <w:p w14:paraId="7FC54C1A" w14:textId="3CACF514"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0,933</w:t>
            </w:r>
          </w:p>
        </w:tc>
      </w:tr>
      <w:tr w:rsidR="00E658FA" w:rsidRPr="00A34C87" w14:paraId="66496393" w14:textId="77777777" w:rsidTr="00063337">
        <w:trPr>
          <w:trHeight w:val="255"/>
          <w:jc w:val="center"/>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22654261" w14:textId="77777777" w:rsidR="00E658FA" w:rsidRPr="00A34C87" w:rsidRDefault="00E658FA" w:rsidP="00A34C87">
            <w:pPr>
              <w:spacing w:after="0" w:line="240" w:lineRule="auto"/>
              <w:jc w:val="right"/>
              <w:rPr>
                <w:rFonts w:ascii="Times New Roman" w:hAnsi="Times New Roman" w:cs="Times New Roman"/>
                <w:i/>
                <w:iCs/>
                <w:color w:val="000000"/>
                <w:sz w:val="20"/>
                <w:szCs w:val="20"/>
              </w:rPr>
            </w:pPr>
            <w:r w:rsidRPr="00A34C87">
              <w:rPr>
                <w:rFonts w:ascii="Times New Roman" w:hAnsi="Times New Roman" w:cs="Times New Roman"/>
                <w:i/>
                <w:iCs/>
                <w:color w:val="000000"/>
                <w:sz w:val="20"/>
                <w:szCs w:val="20"/>
              </w:rPr>
              <w:t>A.5</w:t>
            </w:r>
          </w:p>
        </w:tc>
        <w:tc>
          <w:tcPr>
            <w:tcW w:w="2491" w:type="pct"/>
            <w:tcBorders>
              <w:top w:val="nil"/>
              <w:left w:val="nil"/>
              <w:bottom w:val="single" w:sz="4" w:space="0" w:color="auto"/>
              <w:right w:val="single" w:sz="4" w:space="0" w:color="auto"/>
            </w:tcBorders>
            <w:shd w:val="clear" w:color="auto" w:fill="auto"/>
            <w:noWrap/>
            <w:vAlign w:val="bottom"/>
            <w:hideMark/>
          </w:tcPr>
          <w:p w14:paraId="21B04F5E" w14:textId="77777777" w:rsidR="00E658FA" w:rsidRPr="00A34C87" w:rsidRDefault="00E658FA" w:rsidP="00A34C87">
            <w:pPr>
              <w:spacing w:after="0" w:line="240" w:lineRule="auto"/>
              <w:rPr>
                <w:rFonts w:ascii="Times New Roman" w:hAnsi="Times New Roman" w:cs="Times New Roman"/>
                <w:i/>
                <w:iCs/>
                <w:color w:val="000000"/>
                <w:sz w:val="20"/>
                <w:szCs w:val="20"/>
              </w:rPr>
            </w:pPr>
            <w:r w:rsidRPr="00A34C87">
              <w:rPr>
                <w:rFonts w:ascii="Times New Roman" w:hAnsi="Times New Roman" w:cs="Times New Roman"/>
                <w:i/>
                <w:iCs/>
                <w:color w:val="000000"/>
                <w:sz w:val="20"/>
                <w:szCs w:val="20"/>
              </w:rPr>
              <w:t>Alternatyva "Turto įsigijimas"</w:t>
            </w:r>
          </w:p>
        </w:tc>
        <w:tc>
          <w:tcPr>
            <w:tcW w:w="707" w:type="pct"/>
            <w:tcBorders>
              <w:top w:val="nil"/>
              <w:left w:val="single" w:sz="4" w:space="0" w:color="auto"/>
              <w:bottom w:val="single" w:sz="4" w:space="0" w:color="auto"/>
              <w:right w:val="single" w:sz="4" w:space="0" w:color="auto"/>
            </w:tcBorders>
            <w:shd w:val="clear" w:color="auto" w:fill="auto"/>
            <w:noWrap/>
            <w:vAlign w:val="center"/>
          </w:tcPr>
          <w:p w14:paraId="03E1919C" w14:textId="6629B858"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334 825</w:t>
            </w:r>
          </w:p>
        </w:tc>
        <w:tc>
          <w:tcPr>
            <w:tcW w:w="806" w:type="pct"/>
            <w:tcBorders>
              <w:top w:val="nil"/>
              <w:left w:val="nil"/>
              <w:bottom w:val="single" w:sz="4" w:space="0" w:color="auto"/>
              <w:right w:val="single" w:sz="4" w:space="0" w:color="auto"/>
            </w:tcBorders>
            <w:shd w:val="clear" w:color="auto" w:fill="auto"/>
            <w:noWrap/>
            <w:vAlign w:val="center"/>
            <w:hideMark/>
          </w:tcPr>
          <w:p w14:paraId="7F9BB395" w14:textId="21EE960E"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6,49%</w:t>
            </w:r>
          </w:p>
        </w:tc>
        <w:tc>
          <w:tcPr>
            <w:tcW w:w="734" w:type="pct"/>
            <w:tcBorders>
              <w:top w:val="nil"/>
              <w:left w:val="nil"/>
              <w:bottom w:val="single" w:sz="4" w:space="0" w:color="auto"/>
              <w:right w:val="single" w:sz="4" w:space="0" w:color="auto"/>
            </w:tcBorders>
            <w:shd w:val="clear" w:color="auto" w:fill="auto"/>
            <w:noWrap/>
            <w:vAlign w:val="center"/>
            <w:hideMark/>
          </w:tcPr>
          <w:p w14:paraId="134557E3" w14:textId="588B1D90" w:rsidR="00E658FA" w:rsidRPr="00A34C87" w:rsidRDefault="00E658FA" w:rsidP="00A34C87">
            <w:pPr>
              <w:spacing w:after="0" w:line="240" w:lineRule="auto"/>
              <w:jc w:val="center"/>
              <w:rPr>
                <w:rFonts w:ascii="Times New Roman" w:hAnsi="Times New Roman" w:cs="Times New Roman"/>
                <w:color w:val="000000"/>
                <w:sz w:val="20"/>
                <w:szCs w:val="20"/>
              </w:rPr>
            </w:pPr>
            <w:r w:rsidRPr="00A34C87">
              <w:rPr>
                <w:rFonts w:ascii="Times New Roman" w:hAnsi="Times New Roman" w:cs="Times New Roman"/>
                <w:color w:val="000000"/>
                <w:sz w:val="20"/>
                <w:szCs w:val="20"/>
              </w:rPr>
              <w:t>1,150</w:t>
            </w:r>
          </w:p>
        </w:tc>
      </w:tr>
    </w:tbl>
    <w:p w14:paraId="287DDC84" w14:textId="77777777" w:rsidR="00111DDE" w:rsidRDefault="00111DDE" w:rsidP="009361A8">
      <w:pPr>
        <w:autoSpaceDE w:val="0"/>
        <w:autoSpaceDN w:val="0"/>
        <w:adjustRightInd w:val="0"/>
        <w:spacing w:before="120" w:after="120" w:line="240" w:lineRule="auto"/>
        <w:ind w:firstLine="709"/>
        <w:jc w:val="both"/>
        <w:rPr>
          <w:rFonts w:ascii="Times New Roman" w:hAnsi="Times New Roman" w:cs="Times New Roman"/>
          <w:color w:val="000000"/>
          <w:sz w:val="24"/>
          <w:szCs w:val="24"/>
        </w:rPr>
      </w:pPr>
    </w:p>
    <w:p w14:paraId="7F816CD2" w14:textId="77777777" w:rsidR="005C4129" w:rsidRPr="00730512" w:rsidRDefault="005C4129" w:rsidP="009361A8">
      <w:pPr>
        <w:autoSpaceDE w:val="0"/>
        <w:autoSpaceDN w:val="0"/>
        <w:adjustRightInd w:val="0"/>
        <w:spacing w:before="120" w:after="120" w:line="240" w:lineRule="auto"/>
        <w:ind w:firstLine="709"/>
        <w:jc w:val="both"/>
        <w:rPr>
          <w:rFonts w:ascii="Times New Roman" w:hAnsi="Times New Roman" w:cs="Times New Roman"/>
          <w:color w:val="000000"/>
          <w:sz w:val="24"/>
          <w:szCs w:val="24"/>
        </w:rPr>
      </w:pPr>
      <w:r w:rsidRPr="00730512">
        <w:rPr>
          <w:rFonts w:ascii="Times New Roman" w:hAnsi="Times New Roman" w:cs="Times New Roman"/>
          <w:color w:val="000000"/>
          <w:sz w:val="24"/>
          <w:szCs w:val="24"/>
        </w:rPr>
        <w:t xml:space="preserve">Lyginant alternatyvas pagal ekonominius rodiklius, pirmiausia atsižvelgiama į alternatyvos EGDV, tuomet į ENIS ir </w:t>
      </w:r>
      <w:r w:rsidR="00315590">
        <w:rPr>
          <w:rFonts w:ascii="Times New Roman" w:hAnsi="Times New Roman" w:cs="Times New Roman"/>
          <w:color w:val="000000"/>
          <w:sz w:val="24"/>
          <w:szCs w:val="24"/>
        </w:rPr>
        <w:t>galiausiai</w:t>
      </w:r>
      <w:r w:rsidRPr="00730512">
        <w:rPr>
          <w:rFonts w:ascii="Times New Roman" w:hAnsi="Times New Roman" w:cs="Times New Roman"/>
          <w:color w:val="000000"/>
          <w:sz w:val="24"/>
          <w:szCs w:val="24"/>
        </w:rPr>
        <w:t xml:space="preserve"> – į EVGN. </w:t>
      </w:r>
    </w:p>
    <w:p w14:paraId="2338AF53" w14:textId="3D2FAB7C" w:rsidR="005C4129" w:rsidRPr="00750820" w:rsidRDefault="00315590" w:rsidP="009361A8">
      <w:pPr>
        <w:autoSpaceDE w:val="0"/>
        <w:autoSpaceDN w:val="0"/>
        <w:adjustRightInd w:val="0"/>
        <w:spacing w:before="120" w:after="12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Teigiama </w:t>
      </w:r>
      <w:r w:rsidR="005C4129" w:rsidRPr="00730512">
        <w:rPr>
          <w:rFonts w:ascii="Times New Roman" w:hAnsi="Times New Roman" w:cs="Times New Roman"/>
          <w:color w:val="000000"/>
          <w:sz w:val="24"/>
          <w:szCs w:val="24"/>
        </w:rPr>
        <w:t xml:space="preserve">EGDV </w:t>
      </w:r>
      <w:r>
        <w:rPr>
          <w:rFonts w:ascii="Times New Roman" w:hAnsi="Times New Roman" w:cs="Times New Roman"/>
          <w:color w:val="000000"/>
          <w:sz w:val="24"/>
          <w:szCs w:val="24"/>
        </w:rPr>
        <w:t xml:space="preserve">gaunama tik </w:t>
      </w:r>
      <w:r w:rsidR="005C4129" w:rsidRPr="00730512">
        <w:rPr>
          <w:rFonts w:ascii="Times New Roman" w:hAnsi="Times New Roman" w:cs="Times New Roman"/>
          <w:color w:val="000000"/>
          <w:sz w:val="24"/>
          <w:szCs w:val="24"/>
        </w:rPr>
        <w:t>Alternatyv</w:t>
      </w:r>
      <w:r w:rsidR="005325E6">
        <w:rPr>
          <w:rFonts w:ascii="Times New Roman" w:hAnsi="Times New Roman" w:cs="Times New Roman"/>
          <w:color w:val="000000"/>
          <w:sz w:val="24"/>
          <w:szCs w:val="24"/>
        </w:rPr>
        <w:t xml:space="preserve">ų „Naujo pastato statyba“ ir „Turto nuoma/panauda“ </w:t>
      </w:r>
      <w:r w:rsidR="00E658FA">
        <w:rPr>
          <w:rFonts w:ascii="Times New Roman" w:hAnsi="Times New Roman" w:cs="Times New Roman"/>
          <w:color w:val="000000"/>
          <w:sz w:val="24"/>
          <w:szCs w:val="24"/>
        </w:rPr>
        <w:t xml:space="preserve">ir „Turto įsigijimas“ </w:t>
      </w:r>
      <w:r>
        <w:rPr>
          <w:rFonts w:ascii="Times New Roman" w:hAnsi="Times New Roman" w:cs="Times New Roman"/>
          <w:color w:val="000000"/>
          <w:sz w:val="24"/>
          <w:szCs w:val="24"/>
        </w:rPr>
        <w:t>atvej</w:t>
      </w:r>
      <w:r w:rsidR="005325E6">
        <w:rPr>
          <w:rFonts w:ascii="Times New Roman" w:hAnsi="Times New Roman" w:cs="Times New Roman"/>
          <w:color w:val="000000"/>
          <w:sz w:val="24"/>
          <w:szCs w:val="24"/>
        </w:rPr>
        <w:t>ais</w:t>
      </w:r>
      <w:r>
        <w:rPr>
          <w:rFonts w:ascii="Times New Roman" w:hAnsi="Times New Roman" w:cs="Times New Roman"/>
          <w:color w:val="000000"/>
          <w:sz w:val="24"/>
          <w:szCs w:val="24"/>
        </w:rPr>
        <w:t>, tai reiškia, kad tik ši</w:t>
      </w:r>
      <w:r w:rsidR="005325E6">
        <w:rPr>
          <w:rFonts w:ascii="Times New Roman" w:hAnsi="Times New Roman" w:cs="Times New Roman"/>
          <w:color w:val="000000"/>
          <w:sz w:val="24"/>
          <w:szCs w:val="24"/>
        </w:rPr>
        <w:t>ų</w:t>
      </w:r>
      <w:r>
        <w:rPr>
          <w:rFonts w:ascii="Times New Roman" w:hAnsi="Times New Roman" w:cs="Times New Roman"/>
          <w:color w:val="000000"/>
          <w:sz w:val="24"/>
          <w:szCs w:val="24"/>
        </w:rPr>
        <w:t xml:space="preserve"> </w:t>
      </w:r>
      <w:r w:rsidR="00750820">
        <w:rPr>
          <w:rFonts w:ascii="Times New Roman" w:hAnsi="Times New Roman" w:cs="Times New Roman"/>
          <w:color w:val="000000"/>
          <w:sz w:val="24"/>
          <w:szCs w:val="24"/>
        </w:rPr>
        <w:t>alternatyv</w:t>
      </w:r>
      <w:r w:rsidR="005325E6">
        <w:rPr>
          <w:rFonts w:ascii="Times New Roman" w:hAnsi="Times New Roman" w:cs="Times New Roman"/>
          <w:color w:val="000000"/>
          <w:sz w:val="24"/>
          <w:szCs w:val="24"/>
        </w:rPr>
        <w:t>ų</w:t>
      </w:r>
      <w:r>
        <w:rPr>
          <w:rFonts w:ascii="Times New Roman" w:hAnsi="Times New Roman" w:cs="Times New Roman"/>
          <w:color w:val="000000"/>
          <w:sz w:val="24"/>
          <w:szCs w:val="24"/>
        </w:rPr>
        <w:t xml:space="preserve"> atveju yra sukuriama pridėtinė vertė visuomenei. </w:t>
      </w:r>
      <w:r w:rsidR="00750820">
        <w:rPr>
          <w:rFonts w:ascii="Times New Roman" w:hAnsi="Times New Roman" w:cs="Times New Roman"/>
          <w:color w:val="000000"/>
          <w:sz w:val="24"/>
          <w:szCs w:val="24"/>
        </w:rPr>
        <w:t xml:space="preserve">Didžiausias </w:t>
      </w:r>
      <w:r w:rsidR="005C4129" w:rsidRPr="00730512">
        <w:rPr>
          <w:rFonts w:ascii="Times New Roman" w:hAnsi="Times New Roman" w:cs="Times New Roman"/>
          <w:color w:val="000000"/>
          <w:sz w:val="24"/>
          <w:szCs w:val="24"/>
        </w:rPr>
        <w:t xml:space="preserve">ENIS rodiklis </w:t>
      </w:r>
      <w:r w:rsidR="00750820">
        <w:rPr>
          <w:rFonts w:ascii="Times New Roman" w:hAnsi="Times New Roman" w:cs="Times New Roman"/>
          <w:color w:val="000000"/>
          <w:sz w:val="24"/>
          <w:szCs w:val="24"/>
        </w:rPr>
        <w:t xml:space="preserve">yra gaunamas </w:t>
      </w:r>
      <w:r w:rsidR="005C4129" w:rsidRPr="00730512">
        <w:rPr>
          <w:rFonts w:ascii="Times New Roman" w:hAnsi="Times New Roman" w:cs="Times New Roman"/>
          <w:color w:val="000000"/>
          <w:sz w:val="24"/>
          <w:szCs w:val="24"/>
        </w:rPr>
        <w:t xml:space="preserve">Alternatyvos </w:t>
      </w:r>
      <w:r w:rsidR="005325E6">
        <w:rPr>
          <w:rFonts w:ascii="Times New Roman" w:hAnsi="Times New Roman" w:cs="Times New Roman"/>
          <w:color w:val="000000"/>
          <w:sz w:val="24"/>
          <w:szCs w:val="24"/>
        </w:rPr>
        <w:t xml:space="preserve">„Naujo pastato statyba“ </w:t>
      </w:r>
      <w:r w:rsidR="00750820">
        <w:rPr>
          <w:rFonts w:ascii="Times New Roman" w:hAnsi="Times New Roman" w:cs="Times New Roman"/>
          <w:color w:val="000000"/>
          <w:sz w:val="24"/>
          <w:szCs w:val="24"/>
        </w:rPr>
        <w:t>atžvilgiu.</w:t>
      </w:r>
    </w:p>
    <w:p w14:paraId="50AAC085" w14:textId="77777777" w:rsidR="005C4129" w:rsidRPr="00730512" w:rsidRDefault="005C4129" w:rsidP="009361A8">
      <w:pPr>
        <w:spacing w:before="120" w:after="120" w:line="240" w:lineRule="auto"/>
        <w:ind w:firstLine="709"/>
        <w:jc w:val="both"/>
        <w:rPr>
          <w:rFonts w:ascii="Times New Roman" w:hAnsi="Times New Roman" w:cs="Times New Roman"/>
          <w:sz w:val="24"/>
          <w:szCs w:val="24"/>
        </w:rPr>
      </w:pPr>
      <w:r w:rsidRPr="00730512">
        <w:rPr>
          <w:rFonts w:ascii="Times New Roman" w:hAnsi="Times New Roman" w:cs="Times New Roman"/>
          <w:sz w:val="24"/>
          <w:szCs w:val="24"/>
        </w:rPr>
        <w:t xml:space="preserve">Atlikta ekonominė analizė </w:t>
      </w:r>
      <w:r w:rsidR="00B37D7E">
        <w:rPr>
          <w:rFonts w:ascii="Times New Roman" w:hAnsi="Times New Roman" w:cs="Times New Roman"/>
          <w:sz w:val="24"/>
          <w:szCs w:val="24"/>
        </w:rPr>
        <w:t>parodo</w:t>
      </w:r>
      <w:r w:rsidRPr="00730512">
        <w:rPr>
          <w:rFonts w:ascii="Times New Roman" w:hAnsi="Times New Roman" w:cs="Times New Roman"/>
          <w:sz w:val="24"/>
          <w:szCs w:val="24"/>
        </w:rPr>
        <w:t xml:space="preserve">, kad tinkamiausia įgyvendinti </w:t>
      </w:r>
      <w:r w:rsidR="00B37D7E">
        <w:rPr>
          <w:rFonts w:ascii="Times New Roman" w:hAnsi="Times New Roman" w:cs="Times New Roman"/>
          <w:sz w:val="24"/>
          <w:szCs w:val="24"/>
        </w:rPr>
        <w:t xml:space="preserve">yra </w:t>
      </w:r>
      <w:r w:rsidRPr="00730512">
        <w:rPr>
          <w:rFonts w:ascii="Times New Roman" w:hAnsi="Times New Roman" w:cs="Times New Roman"/>
          <w:sz w:val="24"/>
          <w:szCs w:val="24"/>
        </w:rPr>
        <w:t xml:space="preserve">alternatyva </w:t>
      </w:r>
      <w:r w:rsidR="005325E6">
        <w:rPr>
          <w:rFonts w:ascii="Times New Roman" w:hAnsi="Times New Roman" w:cs="Times New Roman"/>
          <w:color w:val="000000"/>
          <w:sz w:val="24"/>
          <w:szCs w:val="24"/>
        </w:rPr>
        <w:t>„Naujo pastato statyba“</w:t>
      </w:r>
      <w:r w:rsidRPr="00730512">
        <w:rPr>
          <w:rFonts w:ascii="Times New Roman" w:hAnsi="Times New Roman" w:cs="Times New Roman"/>
          <w:sz w:val="24"/>
          <w:szCs w:val="24"/>
        </w:rPr>
        <w:t xml:space="preserve">. </w:t>
      </w:r>
    </w:p>
    <w:p w14:paraId="52BD3BD9" w14:textId="77777777" w:rsidR="002F7515" w:rsidRDefault="002F7515" w:rsidP="002F7515">
      <w:pPr>
        <w:spacing w:before="120" w:after="120" w:line="240" w:lineRule="auto"/>
        <w:rPr>
          <w:rFonts w:ascii="Times New Roman" w:hAnsi="Times New Roman" w:cs="Times New Roman"/>
          <w:sz w:val="24"/>
          <w:szCs w:val="24"/>
        </w:rPr>
      </w:pPr>
    </w:p>
    <w:p w14:paraId="40ADC3B5" w14:textId="77777777" w:rsidR="002A447C" w:rsidRPr="00C324BF" w:rsidRDefault="002A447C" w:rsidP="009361A8">
      <w:pPr>
        <w:pStyle w:val="Heading1"/>
        <w:keepLines w:val="0"/>
        <w:numPr>
          <w:ilvl w:val="0"/>
          <w:numId w:val="7"/>
        </w:numPr>
        <w:spacing w:before="120" w:after="120"/>
        <w:jc w:val="center"/>
        <w:rPr>
          <w:rFonts w:ascii="Times New Roman" w:hAnsi="Times New Roman" w:cs="Times New Roman"/>
          <w:color w:val="auto"/>
        </w:rPr>
      </w:pPr>
      <w:bookmarkStart w:id="94" w:name="_Toc283899141"/>
      <w:bookmarkStart w:id="95" w:name="_Toc357434703"/>
      <w:bookmarkStart w:id="96" w:name="_Toc436045498"/>
      <w:bookmarkStart w:id="97" w:name="_Toc458600055"/>
      <w:r w:rsidRPr="00C324BF">
        <w:rPr>
          <w:rFonts w:ascii="Times New Roman" w:hAnsi="Times New Roman" w:cs="Times New Roman"/>
          <w:color w:val="auto"/>
        </w:rPr>
        <w:lastRenderedPageBreak/>
        <w:t>Jautrumo ir rizikos analizė</w:t>
      </w:r>
      <w:bookmarkEnd w:id="94"/>
      <w:bookmarkEnd w:id="95"/>
      <w:bookmarkEnd w:id="96"/>
      <w:bookmarkEnd w:id="97"/>
    </w:p>
    <w:p w14:paraId="6539C25B" w14:textId="77777777" w:rsidR="002A447C" w:rsidRPr="00C27A57" w:rsidRDefault="002A447C" w:rsidP="009361A8">
      <w:pPr>
        <w:pStyle w:val="Heading2"/>
        <w:spacing w:before="120" w:after="120" w:line="240" w:lineRule="auto"/>
        <w:jc w:val="center"/>
        <w:rPr>
          <w:rFonts w:ascii="Times New Roman" w:hAnsi="Times New Roman" w:cs="Times New Roman"/>
          <w:b/>
          <w:color w:val="auto"/>
          <w:sz w:val="24"/>
          <w:szCs w:val="24"/>
        </w:rPr>
      </w:pPr>
      <w:bookmarkStart w:id="98" w:name="_Toc283899143"/>
      <w:bookmarkStart w:id="99" w:name="_Toc357434705"/>
      <w:bookmarkStart w:id="100" w:name="_Toc436045499"/>
      <w:bookmarkStart w:id="101" w:name="_Toc458600056"/>
      <w:r w:rsidRPr="00C27A57">
        <w:rPr>
          <w:rFonts w:ascii="Times New Roman" w:hAnsi="Times New Roman" w:cs="Times New Roman"/>
          <w:b/>
          <w:color w:val="auto"/>
          <w:sz w:val="24"/>
          <w:szCs w:val="24"/>
        </w:rPr>
        <w:t>7.1 Jautrumo analizė</w:t>
      </w:r>
      <w:bookmarkEnd w:id="98"/>
      <w:bookmarkEnd w:id="99"/>
      <w:bookmarkEnd w:id="100"/>
      <w:bookmarkEnd w:id="101"/>
    </w:p>
    <w:p w14:paraId="73E20176" w14:textId="77777777" w:rsidR="002A447C" w:rsidRPr="00C27A57" w:rsidRDefault="002A447C" w:rsidP="009361A8">
      <w:pPr>
        <w:spacing w:before="120" w:after="120" w:line="240" w:lineRule="auto"/>
        <w:jc w:val="center"/>
        <w:rPr>
          <w:rFonts w:ascii="Times New Roman" w:hAnsi="Times New Roman" w:cs="Times New Roman"/>
          <w:b/>
          <w:sz w:val="24"/>
          <w:szCs w:val="24"/>
        </w:rPr>
      </w:pPr>
    </w:p>
    <w:p w14:paraId="405EF4FE" w14:textId="77777777" w:rsidR="002A447C" w:rsidRPr="002A447C" w:rsidRDefault="002A447C" w:rsidP="009361A8">
      <w:pPr>
        <w:spacing w:before="120" w:after="120" w:line="240" w:lineRule="auto"/>
        <w:ind w:firstLine="720"/>
        <w:jc w:val="both"/>
        <w:rPr>
          <w:rFonts w:ascii="Times New Roman" w:hAnsi="Times New Roman" w:cs="Times New Roman"/>
          <w:b/>
          <w:i/>
          <w:sz w:val="24"/>
          <w:szCs w:val="24"/>
        </w:rPr>
      </w:pPr>
      <w:r w:rsidRPr="002A447C">
        <w:rPr>
          <w:rFonts w:ascii="Times New Roman" w:hAnsi="Times New Roman" w:cs="Times New Roman"/>
          <w:b/>
          <w:i/>
          <w:sz w:val="24"/>
          <w:szCs w:val="24"/>
        </w:rPr>
        <w:t>Jautrumo analizė.</w:t>
      </w:r>
    </w:p>
    <w:p w14:paraId="15E9881F" w14:textId="77777777" w:rsidR="002A447C" w:rsidRPr="002A447C" w:rsidRDefault="002A447C" w:rsidP="009361A8">
      <w:pPr>
        <w:spacing w:before="120" w:after="120" w:line="240" w:lineRule="auto"/>
        <w:ind w:firstLine="720"/>
        <w:jc w:val="both"/>
        <w:rPr>
          <w:rFonts w:ascii="Times New Roman" w:hAnsi="Times New Roman" w:cs="Times New Roman"/>
          <w:sz w:val="24"/>
          <w:szCs w:val="24"/>
        </w:rPr>
      </w:pPr>
      <w:r w:rsidRPr="002A447C">
        <w:rPr>
          <w:rFonts w:ascii="Times New Roman" w:hAnsi="Times New Roman" w:cs="Times New Roman"/>
          <w:sz w:val="24"/>
          <w:szCs w:val="24"/>
        </w:rPr>
        <w:t xml:space="preserve">Jautrumo analizė atskleidžia, kaip vienų ar kitų sąnaudų elementų nukrypimai veikia analizuojamo investicijų projekto rezultatus. Jautrumo analizė atliekama keičiant pradines prielaidas ir stebint, kaip keičiasi dabartinės grynosios vertės, vidinės pelno normos ir kiti finansiniai ir ekonominiai rodikliai. Kai neženklūs nagrinėjamų sąnaudų pokyčiai sąlygoja didelius projekto rezultato vertinimo kriterijų pokyčius, laikoma, kad ši investicija rizikinga, o tokios prielaidos traktuojamos kritiniais veiksniais. </w:t>
      </w:r>
    </w:p>
    <w:p w14:paraId="3B17CA8E" w14:textId="77777777" w:rsidR="002A447C" w:rsidRPr="002A447C" w:rsidRDefault="002A447C" w:rsidP="009361A8">
      <w:pPr>
        <w:spacing w:before="120" w:after="120" w:line="240" w:lineRule="auto"/>
        <w:ind w:firstLine="720"/>
        <w:jc w:val="both"/>
        <w:rPr>
          <w:rFonts w:ascii="Times New Roman" w:hAnsi="Times New Roman" w:cs="Times New Roman"/>
          <w:sz w:val="24"/>
          <w:szCs w:val="24"/>
        </w:rPr>
      </w:pPr>
      <w:r w:rsidRPr="002A447C">
        <w:rPr>
          <w:rFonts w:ascii="Times New Roman" w:hAnsi="Times New Roman" w:cs="Times New Roman"/>
          <w:sz w:val="24"/>
          <w:szCs w:val="24"/>
        </w:rPr>
        <w:t>Jautrumo analizė atliekama Skaičiuoklės pagalba. Jautrumo analizės rezultatas yra kritinių kintamųjų ir jų lūžio taškų sąrašas. Kritiniais laikomi kintamieji, k</w:t>
      </w:r>
      <w:r w:rsidRPr="002A447C">
        <w:rPr>
          <w:rFonts w:ascii="Times New Roman" w:hAnsi="Times New Roman" w:cs="Times New Roman"/>
          <w:color w:val="000000"/>
          <w:sz w:val="24"/>
          <w:szCs w:val="24"/>
        </w:rPr>
        <w:t xml:space="preserve">urių reikšmei padidėjus (sumažėjus) 1 </w:t>
      </w:r>
      <w:r w:rsidR="004948C1">
        <w:rPr>
          <w:rFonts w:ascii="Times New Roman" w:hAnsi="Times New Roman" w:cs="Times New Roman"/>
          <w:color w:val="000000"/>
          <w:sz w:val="24"/>
          <w:szCs w:val="24"/>
        </w:rPr>
        <w:t>proc.</w:t>
      </w:r>
      <w:r w:rsidRPr="002A447C">
        <w:rPr>
          <w:rFonts w:ascii="Times New Roman" w:hAnsi="Times New Roman" w:cs="Times New Roman"/>
          <w:color w:val="000000"/>
          <w:sz w:val="24"/>
          <w:szCs w:val="24"/>
        </w:rPr>
        <w:t xml:space="preserve">, bent vieno finansinio ar ekonominio rodiklio reikšmė pakinta daugiau nei 1 </w:t>
      </w:r>
      <w:r w:rsidR="004948C1">
        <w:rPr>
          <w:rFonts w:ascii="Times New Roman" w:hAnsi="Times New Roman" w:cs="Times New Roman"/>
          <w:color w:val="000000"/>
          <w:sz w:val="24"/>
          <w:szCs w:val="24"/>
        </w:rPr>
        <w:t>proc.</w:t>
      </w:r>
      <w:r w:rsidRPr="002A447C">
        <w:rPr>
          <w:rFonts w:ascii="Times New Roman" w:hAnsi="Times New Roman" w:cs="Times New Roman"/>
          <w:color w:val="000000"/>
          <w:sz w:val="24"/>
          <w:szCs w:val="24"/>
        </w:rPr>
        <w:t xml:space="preserve"> Kritiniai kintamieji </w:t>
      </w:r>
      <w:r w:rsidRPr="002A447C">
        <w:rPr>
          <w:rFonts w:ascii="Times New Roman" w:hAnsi="Times New Roman" w:cs="Times New Roman"/>
          <w:sz w:val="24"/>
          <w:szCs w:val="24"/>
        </w:rPr>
        <w:t>paprastai tiesiogiai įtakoja pagrindinius finansinius srautus: investicijas, veiklos pajamas, veiklos išlaidas ir pan. Skaičiuoklės pagalba apskaičiuojam</w:t>
      </w:r>
      <w:r w:rsidR="004948C1">
        <w:rPr>
          <w:rFonts w:ascii="Times New Roman" w:hAnsi="Times New Roman" w:cs="Times New Roman"/>
          <w:sz w:val="24"/>
          <w:szCs w:val="24"/>
        </w:rPr>
        <w:t>i kritiniai kintamieji</w:t>
      </w:r>
      <w:r w:rsidRPr="002A447C">
        <w:rPr>
          <w:rFonts w:ascii="Times New Roman" w:hAnsi="Times New Roman" w:cs="Times New Roman"/>
          <w:sz w:val="24"/>
          <w:szCs w:val="24"/>
        </w:rPr>
        <w:t xml:space="preserve">: </w:t>
      </w:r>
    </w:p>
    <w:p w14:paraId="6C2F0D17" w14:textId="6F1EC07A" w:rsidR="00E658FA" w:rsidRDefault="00E658FA" w:rsidP="00E658FA">
      <w:pPr>
        <w:pStyle w:val="ListParagraph"/>
        <w:numPr>
          <w:ilvl w:val="0"/>
          <w:numId w:val="10"/>
        </w:numPr>
        <w:spacing w:before="120" w:after="120" w:line="240" w:lineRule="auto"/>
        <w:jc w:val="both"/>
        <w:rPr>
          <w:rFonts w:ascii="Times New Roman" w:hAnsi="Times New Roman" w:cs="Times New Roman"/>
          <w:color w:val="000000"/>
          <w:sz w:val="24"/>
          <w:szCs w:val="24"/>
        </w:rPr>
      </w:pPr>
      <w:r w:rsidRPr="00E658FA">
        <w:rPr>
          <w:rFonts w:ascii="Times New Roman" w:hAnsi="Times New Roman" w:cs="Times New Roman"/>
          <w:color w:val="000000"/>
          <w:sz w:val="24"/>
          <w:szCs w:val="24"/>
        </w:rPr>
        <w:t>Finansinė diskonto norma</w:t>
      </w:r>
      <w:r>
        <w:rPr>
          <w:rFonts w:ascii="Times New Roman" w:hAnsi="Times New Roman" w:cs="Times New Roman"/>
          <w:color w:val="000000"/>
          <w:sz w:val="24"/>
          <w:szCs w:val="24"/>
        </w:rPr>
        <w:t>;</w:t>
      </w:r>
    </w:p>
    <w:p w14:paraId="1AC27365" w14:textId="77777777" w:rsidR="002A447C" w:rsidRPr="002A447C" w:rsidRDefault="002A447C" w:rsidP="009361A8">
      <w:pPr>
        <w:pStyle w:val="ListParagraph"/>
        <w:numPr>
          <w:ilvl w:val="0"/>
          <w:numId w:val="10"/>
        </w:numPr>
        <w:spacing w:before="120" w:after="120" w:line="240" w:lineRule="auto"/>
        <w:jc w:val="both"/>
        <w:rPr>
          <w:rFonts w:ascii="Times New Roman" w:hAnsi="Times New Roman" w:cs="Times New Roman"/>
          <w:color w:val="000000"/>
          <w:sz w:val="24"/>
          <w:szCs w:val="24"/>
        </w:rPr>
      </w:pPr>
      <w:r w:rsidRPr="002A447C">
        <w:rPr>
          <w:rFonts w:ascii="Times New Roman" w:hAnsi="Times New Roman" w:cs="Times New Roman"/>
          <w:color w:val="000000"/>
          <w:sz w:val="24"/>
          <w:szCs w:val="24"/>
        </w:rPr>
        <w:t xml:space="preserve">Socialinė diskonto norma; </w:t>
      </w:r>
    </w:p>
    <w:p w14:paraId="30D199F2" w14:textId="77777777" w:rsidR="002A447C" w:rsidRDefault="002A447C" w:rsidP="009361A8">
      <w:pPr>
        <w:pStyle w:val="ListParagraph"/>
        <w:numPr>
          <w:ilvl w:val="0"/>
          <w:numId w:val="10"/>
        </w:numPr>
        <w:spacing w:before="120" w:after="120" w:line="240" w:lineRule="auto"/>
        <w:jc w:val="both"/>
        <w:rPr>
          <w:rFonts w:ascii="Times New Roman" w:hAnsi="Times New Roman" w:cs="Times New Roman"/>
          <w:color w:val="000000"/>
          <w:sz w:val="24"/>
          <w:szCs w:val="24"/>
        </w:rPr>
      </w:pPr>
      <w:r w:rsidRPr="002A447C">
        <w:rPr>
          <w:rFonts w:ascii="Times New Roman" w:hAnsi="Times New Roman" w:cs="Times New Roman"/>
          <w:color w:val="000000"/>
          <w:sz w:val="24"/>
          <w:szCs w:val="24"/>
        </w:rPr>
        <w:t xml:space="preserve">Statyba, rekonstravimas, kapitalinis remontas ir kiti darbai; </w:t>
      </w:r>
    </w:p>
    <w:p w14:paraId="740BB1DA" w14:textId="77777777" w:rsidR="008E71AE" w:rsidRDefault="008E71AE" w:rsidP="009361A8">
      <w:pPr>
        <w:pStyle w:val="ListParagraph"/>
        <w:numPr>
          <w:ilvl w:val="0"/>
          <w:numId w:val="10"/>
        </w:num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Paslaugų suteikimo pajamos;</w:t>
      </w:r>
    </w:p>
    <w:p w14:paraId="7FB2E955" w14:textId="77777777" w:rsidR="008E71AE" w:rsidRDefault="008E71AE" w:rsidP="009361A8">
      <w:pPr>
        <w:pStyle w:val="ListParagraph"/>
        <w:numPr>
          <w:ilvl w:val="0"/>
          <w:numId w:val="10"/>
        </w:num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Darbo užmokesčio išlaidos;</w:t>
      </w:r>
    </w:p>
    <w:p w14:paraId="0A394681" w14:textId="4230A6A8" w:rsidR="00E658FA" w:rsidRPr="00E658FA" w:rsidRDefault="00E658FA" w:rsidP="00E658FA">
      <w:pPr>
        <w:pStyle w:val="ListParagraph"/>
        <w:numPr>
          <w:ilvl w:val="0"/>
          <w:numId w:val="10"/>
        </w:numPr>
        <w:spacing w:before="120" w:after="120" w:line="240" w:lineRule="auto"/>
        <w:jc w:val="both"/>
        <w:rPr>
          <w:rFonts w:ascii="Times New Roman" w:hAnsi="Times New Roman" w:cs="Times New Roman"/>
          <w:color w:val="000000"/>
          <w:sz w:val="24"/>
          <w:szCs w:val="24"/>
        </w:rPr>
      </w:pPr>
      <w:r w:rsidRPr="00E658FA">
        <w:rPr>
          <w:rFonts w:ascii="Times New Roman" w:hAnsi="Times New Roman" w:cs="Times New Roman"/>
          <w:color w:val="000000"/>
          <w:sz w:val="24"/>
          <w:szCs w:val="24"/>
        </w:rPr>
        <w:t>Elektros energijos išlaidos</w:t>
      </w:r>
      <w:r>
        <w:rPr>
          <w:rFonts w:ascii="Times New Roman" w:hAnsi="Times New Roman" w:cs="Times New Roman"/>
          <w:color w:val="000000"/>
          <w:sz w:val="24"/>
          <w:szCs w:val="24"/>
        </w:rPr>
        <w:t>;</w:t>
      </w:r>
    </w:p>
    <w:p w14:paraId="11B440E9" w14:textId="5F764270" w:rsidR="00E658FA" w:rsidRPr="002A447C" w:rsidRDefault="00E658FA" w:rsidP="00E658FA">
      <w:pPr>
        <w:pStyle w:val="ListParagraph"/>
        <w:numPr>
          <w:ilvl w:val="0"/>
          <w:numId w:val="10"/>
        </w:numPr>
        <w:spacing w:before="120" w:after="120" w:line="240" w:lineRule="auto"/>
        <w:jc w:val="both"/>
        <w:rPr>
          <w:rFonts w:ascii="Times New Roman" w:hAnsi="Times New Roman" w:cs="Times New Roman"/>
          <w:color w:val="000000"/>
          <w:sz w:val="24"/>
          <w:szCs w:val="24"/>
        </w:rPr>
      </w:pPr>
      <w:r w:rsidRPr="00E658FA">
        <w:rPr>
          <w:rFonts w:ascii="Times New Roman" w:hAnsi="Times New Roman" w:cs="Times New Roman"/>
          <w:color w:val="000000"/>
          <w:sz w:val="24"/>
          <w:szCs w:val="24"/>
        </w:rPr>
        <w:t>Šildymo (išskyrus elektrą) išlaidos</w:t>
      </w:r>
      <w:r>
        <w:rPr>
          <w:rFonts w:ascii="Times New Roman" w:hAnsi="Times New Roman" w:cs="Times New Roman"/>
          <w:color w:val="000000"/>
          <w:sz w:val="24"/>
          <w:szCs w:val="24"/>
        </w:rPr>
        <w:t>;</w:t>
      </w:r>
    </w:p>
    <w:p w14:paraId="0DAE6CE0" w14:textId="77777777" w:rsidR="002A447C" w:rsidRPr="002A447C" w:rsidRDefault="002A447C" w:rsidP="009361A8">
      <w:pPr>
        <w:pStyle w:val="ListParagraph"/>
        <w:numPr>
          <w:ilvl w:val="0"/>
          <w:numId w:val="10"/>
        </w:numPr>
        <w:spacing w:before="120" w:after="120" w:line="240" w:lineRule="auto"/>
        <w:jc w:val="both"/>
        <w:rPr>
          <w:rFonts w:ascii="Times New Roman" w:hAnsi="Times New Roman" w:cs="Times New Roman"/>
          <w:color w:val="000000"/>
          <w:sz w:val="24"/>
          <w:szCs w:val="24"/>
        </w:rPr>
      </w:pPr>
      <w:r w:rsidRPr="002A447C">
        <w:rPr>
          <w:rFonts w:ascii="Times New Roman" w:hAnsi="Times New Roman" w:cs="Times New Roman"/>
          <w:color w:val="000000"/>
          <w:sz w:val="24"/>
          <w:szCs w:val="24"/>
        </w:rPr>
        <w:t>Pagerintų įgūdžių dėka pasiekt</w:t>
      </w:r>
      <w:r w:rsidR="00572D32">
        <w:rPr>
          <w:rFonts w:ascii="Times New Roman" w:hAnsi="Times New Roman" w:cs="Times New Roman"/>
          <w:color w:val="000000"/>
          <w:sz w:val="24"/>
          <w:szCs w:val="24"/>
        </w:rPr>
        <w:t>as darbo užmokesčio padidėjimas.</w:t>
      </w:r>
      <w:r w:rsidRPr="002A447C">
        <w:rPr>
          <w:rFonts w:ascii="Times New Roman" w:hAnsi="Times New Roman" w:cs="Times New Roman"/>
          <w:color w:val="000000"/>
          <w:sz w:val="24"/>
          <w:szCs w:val="24"/>
        </w:rPr>
        <w:t xml:space="preserve"> </w:t>
      </w:r>
    </w:p>
    <w:p w14:paraId="77937EC0" w14:textId="77777777" w:rsidR="002A447C" w:rsidRPr="002A447C" w:rsidRDefault="002A447C" w:rsidP="009361A8">
      <w:pPr>
        <w:spacing w:before="120" w:after="120" w:line="240" w:lineRule="auto"/>
        <w:ind w:firstLine="709"/>
        <w:jc w:val="both"/>
        <w:rPr>
          <w:rFonts w:ascii="Times New Roman" w:hAnsi="Times New Roman" w:cs="Times New Roman"/>
          <w:sz w:val="24"/>
          <w:szCs w:val="24"/>
        </w:rPr>
      </w:pPr>
      <w:r w:rsidRPr="002A447C">
        <w:rPr>
          <w:rFonts w:ascii="Times New Roman" w:hAnsi="Times New Roman" w:cs="Times New Roman"/>
          <w:color w:val="000000"/>
          <w:sz w:val="24"/>
          <w:szCs w:val="24"/>
        </w:rPr>
        <w:t>Kritiniams kintamiesiems apskaičiuojami lūžio taškai. Lūžio taškas – tai kritinio kintamojo reikšmė, kurią pasiekus EGDV tampa lygi nuliui, arba kitaip tariant, projekto sukuriama socialinė – ekonominė nauda nesiekia minimalios priimtinos reikšmės, kuriai esant grynoji dabartinė projekto išlaidų vertė lygi sukuriamai naudai. Kritinių kintamųjų lūžio taškas yra skirtas nustatyti didžiausią riziką lemiančius kintamuosius, įvertinti projekto rizikingumą, suteikti daugiau informacijos apie galimas rizikos valdymo priemones. Jautrumo analizės ir lūžio taškų duomenys pateikiami žemiau esančioje lentelėje.</w:t>
      </w:r>
    </w:p>
    <w:p w14:paraId="7072807C" w14:textId="77777777" w:rsidR="002A447C" w:rsidRPr="002A447C" w:rsidRDefault="002A447C" w:rsidP="009361A8">
      <w:pPr>
        <w:spacing w:before="120" w:after="120" w:line="240" w:lineRule="auto"/>
        <w:rPr>
          <w:rFonts w:ascii="Times New Roman" w:hAnsi="Times New Roman" w:cs="Times New Roman"/>
          <w:b/>
          <w:sz w:val="24"/>
          <w:szCs w:val="24"/>
        </w:rPr>
      </w:pPr>
    </w:p>
    <w:p w14:paraId="73B8153F" w14:textId="77777777" w:rsidR="000644EC" w:rsidRPr="000D0722" w:rsidRDefault="001F474B"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34</w:t>
      </w:r>
      <w:r w:rsidR="002A447C" w:rsidRPr="00D216ED">
        <w:rPr>
          <w:rFonts w:ascii="Times New Roman" w:hAnsi="Times New Roman" w:cs="Times New Roman"/>
          <w:b/>
          <w:sz w:val="20"/>
          <w:szCs w:val="20"/>
        </w:rPr>
        <w:t xml:space="preserve"> lentelė. </w:t>
      </w:r>
      <w:r w:rsidR="002A447C" w:rsidRPr="00D216ED">
        <w:rPr>
          <w:rFonts w:ascii="Times New Roman" w:hAnsi="Times New Roman" w:cs="Times New Roman"/>
          <w:sz w:val="20"/>
          <w:szCs w:val="20"/>
        </w:rPr>
        <w:t>Jautrumo analizės ir lūžio taškų apskaičiavimas</w:t>
      </w:r>
    </w:p>
    <w:tbl>
      <w:tblPr>
        <w:tblStyle w:val="TableGrid"/>
        <w:tblW w:w="0" w:type="auto"/>
        <w:tblLayout w:type="fixed"/>
        <w:tblLook w:val="04A0" w:firstRow="1" w:lastRow="0" w:firstColumn="1" w:lastColumn="0" w:noHBand="0" w:noVBand="1"/>
      </w:tblPr>
      <w:tblGrid>
        <w:gridCol w:w="711"/>
        <w:gridCol w:w="3584"/>
        <w:gridCol w:w="1016"/>
        <w:gridCol w:w="780"/>
        <w:gridCol w:w="1984"/>
        <w:gridCol w:w="1269"/>
      </w:tblGrid>
      <w:tr w:rsidR="002E0646" w:rsidRPr="00402DB8" w14:paraId="50B48616" w14:textId="77777777" w:rsidTr="00E658FA">
        <w:trPr>
          <w:trHeight w:val="339"/>
        </w:trPr>
        <w:tc>
          <w:tcPr>
            <w:tcW w:w="711" w:type="dxa"/>
            <w:shd w:val="clear" w:color="auto" w:fill="D9D9D9" w:themeFill="background1" w:themeFillShade="D9"/>
            <w:noWrap/>
            <w:vAlign w:val="center"/>
            <w:hideMark/>
          </w:tcPr>
          <w:p w14:paraId="781409FE" w14:textId="77777777" w:rsidR="002E0646" w:rsidRPr="000644EC" w:rsidRDefault="002E0646" w:rsidP="00111DDE">
            <w:pPr>
              <w:jc w:val="center"/>
              <w:rPr>
                <w:b/>
                <w:iCs/>
                <w:color w:val="000000"/>
              </w:rPr>
            </w:pPr>
            <w:r w:rsidRPr="000644EC">
              <w:rPr>
                <w:b/>
                <w:iCs/>
                <w:color w:val="000000"/>
              </w:rPr>
              <w:t> </w:t>
            </w:r>
          </w:p>
        </w:tc>
        <w:tc>
          <w:tcPr>
            <w:tcW w:w="3584" w:type="dxa"/>
            <w:shd w:val="clear" w:color="auto" w:fill="D9D9D9" w:themeFill="background1" w:themeFillShade="D9"/>
            <w:noWrap/>
            <w:vAlign w:val="center"/>
            <w:hideMark/>
          </w:tcPr>
          <w:p w14:paraId="33D05C12" w14:textId="77777777" w:rsidR="002E0646" w:rsidRPr="000644EC" w:rsidRDefault="002E0646" w:rsidP="00111DDE">
            <w:pPr>
              <w:jc w:val="center"/>
              <w:rPr>
                <w:b/>
                <w:iCs/>
              </w:rPr>
            </w:pPr>
            <w:r w:rsidRPr="000644EC">
              <w:rPr>
                <w:b/>
                <w:iCs/>
              </w:rPr>
              <w:t>Pasirinktas kintamasis bei pokytis</w:t>
            </w:r>
          </w:p>
        </w:tc>
        <w:tc>
          <w:tcPr>
            <w:tcW w:w="1016" w:type="dxa"/>
            <w:tcBorders>
              <w:bottom w:val="single" w:sz="4" w:space="0" w:color="auto"/>
            </w:tcBorders>
            <w:shd w:val="clear" w:color="auto" w:fill="D9D9D9" w:themeFill="background1" w:themeFillShade="D9"/>
            <w:noWrap/>
            <w:vAlign w:val="center"/>
            <w:hideMark/>
          </w:tcPr>
          <w:p w14:paraId="5B68EFAF" w14:textId="77777777" w:rsidR="002E0646" w:rsidRPr="00E658FA" w:rsidRDefault="002E0646" w:rsidP="00111DDE">
            <w:pPr>
              <w:jc w:val="center"/>
              <w:rPr>
                <w:b/>
                <w:iCs/>
              </w:rPr>
            </w:pPr>
            <w:r w:rsidRPr="00E658FA">
              <w:rPr>
                <w:b/>
                <w:iCs/>
              </w:rPr>
              <w:t>(GDV)</w:t>
            </w:r>
          </w:p>
        </w:tc>
        <w:tc>
          <w:tcPr>
            <w:tcW w:w="780" w:type="dxa"/>
            <w:tcBorders>
              <w:bottom w:val="single" w:sz="4" w:space="0" w:color="auto"/>
            </w:tcBorders>
            <w:shd w:val="clear" w:color="auto" w:fill="D9D9D9" w:themeFill="background1" w:themeFillShade="D9"/>
            <w:vAlign w:val="center"/>
          </w:tcPr>
          <w:p w14:paraId="63C001E9" w14:textId="77777777" w:rsidR="002E0646" w:rsidRPr="00E658FA" w:rsidRDefault="002E0646" w:rsidP="00111DDE">
            <w:pPr>
              <w:jc w:val="center"/>
              <w:rPr>
                <w:b/>
                <w:bCs/>
              </w:rPr>
            </w:pPr>
            <w:r w:rsidRPr="00E658FA">
              <w:rPr>
                <w:b/>
                <w:bCs/>
              </w:rPr>
              <w:t>Kritinis kintamasis</w:t>
            </w:r>
          </w:p>
        </w:tc>
        <w:tc>
          <w:tcPr>
            <w:tcW w:w="1984" w:type="dxa"/>
            <w:tcBorders>
              <w:bottom w:val="single" w:sz="4" w:space="0" w:color="auto"/>
            </w:tcBorders>
            <w:shd w:val="clear" w:color="auto" w:fill="D9D9D9" w:themeFill="background1" w:themeFillShade="D9"/>
            <w:vAlign w:val="center"/>
          </w:tcPr>
          <w:p w14:paraId="581632B7" w14:textId="77777777" w:rsidR="002E0646" w:rsidRPr="00E658FA" w:rsidRDefault="002E0646" w:rsidP="00111DDE">
            <w:pPr>
              <w:jc w:val="center"/>
              <w:rPr>
                <w:b/>
                <w:bCs/>
              </w:rPr>
            </w:pPr>
            <w:r w:rsidRPr="00E658FA">
              <w:rPr>
                <w:b/>
                <w:bCs/>
              </w:rPr>
              <w:t>Lūžio taškai (GDV)</w:t>
            </w:r>
          </w:p>
        </w:tc>
        <w:tc>
          <w:tcPr>
            <w:tcW w:w="1269" w:type="dxa"/>
            <w:tcBorders>
              <w:bottom w:val="single" w:sz="4" w:space="0" w:color="auto"/>
            </w:tcBorders>
            <w:shd w:val="clear" w:color="auto" w:fill="D9D9D9" w:themeFill="background1" w:themeFillShade="D9"/>
            <w:vAlign w:val="center"/>
          </w:tcPr>
          <w:p w14:paraId="66A485F9" w14:textId="77777777" w:rsidR="002E0646" w:rsidRPr="00E658FA" w:rsidRDefault="002E0646" w:rsidP="00111DDE">
            <w:pPr>
              <w:jc w:val="center"/>
              <w:rPr>
                <w:b/>
                <w:bCs/>
              </w:rPr>
            </w:pPr>
            <w:r w:rsidRPr="00E658FA">
              <w:rPr>
                <w:b/>
                <w:bCs/>
              </w:rPr>
              <w:t>Lūžio taškai (% nuo plano)</w:t>
            </w:r>
          </w:p>
        </w:tc>
      </w:tr>
      <w:tr w:rsidR="00E658FA" w:rsidRPr="00402DB8" w14:paraId="23E26D9C" w14:textId="77777777" w:rsidTr="00E658FA">
        <w:trPr>
          <w:trHeight w:val="300"/>
        </w:trPr>
        <w:tc>
          <w:tcPr>
            <w:tcW w:w="711" w:type="dxa"/>
            <w:noWrap/>
            <w:vAlign w:val="center"/>
            <w:hideMark/>
          </w:tcPr>
          <w:p w14:paraId="3888D1A9" w14:textId="77777777" w:rsidR="00E658FA" w:rsidRPr="000644EC" w:rsidRDefault="00E658FA" w:rsidP="00E658FA">
            <w:pPr>
              <w:jc w:val="center"/>
              <w:rPr>
                <w:iCs/>
                <w:color w:val="000000"/>
              </w:rPr>
            </w:pPr>
            <w:r w:rsidRPr="000644EC">
              <w:rPr>
                <w:iCs/>
                <w:color w:val="000000"/>
              </w:rPr>
              <w:t>-</w:t>
            </w:r>
          </w:p>
        </w:tc>
        <w:tc>
          <w:tcPr>
            <w:tcW w:w="3584" w:type="dxa"/>
            <w:noWrap/>
            <w:vAlign w:val="center"/>
            <w:hideMark/>
          </w:tcPr>
          <w:p w14:paraId="73E007CC" w14:textId="77777777" w:rsidR="00E658FA" w:rsidRPr="000644EC" w:rsidRDefault="00E658FA" w:rsidP="00E658FA">
            <w:pPr>
              <w:rPr>
                <w:iCs/>
                <w:color w:val="000000"/>
              </w:rPr>
            </w:pPr>
            <w:r w:rsidRPr="000644EC">
              <w:rPr>
                <w:iCs/>
                <w:color w:val="000000"/>
              </w:rPr>
              <w:t>Projekto ataskaitinis laikotarpis</w:t>
            </w:r>
          </w:p>
        </w:tc>
        <w:tc>
          <w:tcPr>
            <w:tcW w:w="1016"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4982148" w14:textId="195924DC" w:rsidR="00E658FA" w:rsidRPr="00E658FA" w:rsidRDefault="00E658FA" w:rsidP="00E658FA">
            <w:pPr>
              <w:jc w:val="center"/>
              <w:rPr>
                <w:iCs/>
                <w:color w:val="000000"/>
              </w:rPr>
            </w:pPr>
            <w:r w:rsidRPr="00E658FA">
              <w:rPr>
                <w:color w:val="000000"/>
              </w:rPr>
              <w:t>-</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0B41B0E2" w14:textId="6EB1A579"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722B8CF7" w14:textId="3D1EFBA5"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0BCBC8C9" w14:textId="2DCC5E40" w:rsidR="00E658FA" w:rsidRPr="00E658FA" w:rsidRDefault="00E658FA" w:rsidP="00E658FA">
            <w:pPr>
              <w:jc w:val="center"/>
              <w:rPr>
                <w:color w:val="000000"/>
              </w:rPr>
            </w:pPr>
            <w:r w:rsidRPr="00E658FA">
              <w:rPr>
                <w:color w:val="000000"/>
              </w:rPr>
              <w:t>-</w:t>
            </w:r>
          </w:p>
        </w:tc>
      </w:tr>
      <w:tr w:rsidR="00E658FA" w:rsidRPr="00402DB8" w14:paraId="57493C0D" w14:textId="77777777" w:rsidTr="00E658FA">
        <w:trPr>
          <w:trHeight w:val="300"/>
        </w:trPr>
        <w:tc>
          <w:tcPr>
            <w:tcW w:w="711" w:type="dxa"/>
            <w:noWrap/>
            <w:vAlign w:val="center"/>
            <w:hideMark/>
          </w:tcPr>
          <w:p w14:paraId="4093C20E" w14:textId="77777777" w:rsidR="00E658FA" w:rsidRPr="000644EC" w:rsidRDefault="00E658FA" w:rsidP="00E658FA">
            <w:pPr>
              <w:jc w:val="center"/>
              <w:rPr>
                <w:iCs/>
                <w:color w:val="000000"/>
              </w:rPr>
            </w:pPr>
            <w:r w:rsidRPr="000644EC">
              <w:rPr>
                <w:iCs/>
                <w:color w:val="000000"/>
              </w:rPr>
              <w:t>-</w:t>
            </w:r>
          </w:p>
        </w:tc>
        <w:tc>
          <w:tcPr>
            <w:tcW w:w="3584" w:type="dxa"/>
            <w:noWrap/>
            <w:vAlign w:val="center"/>
            <w:hideMark/>
          </w:tcPr>
          <w:p w14:paraId="7F885864" w14:textId="77777777" w:rsidR="00E658FA" w:rsidRPr="000644EC" w:rsidRDefault="00E658FA" w:rsidP="00E658FA">
            <w:pPr>
              <w:rPr>
                <w:iCs/>
                <w:color w:val="000000"/>
              </w:rPr>
            </w:pPr>
            <w:r w:rsidRPr="000644EC">
              <w:rPr>
                <w:iCs/>
                <w:color w:val="000000"/>
              </w:rPr>
              <w:t>Finansinė diskonto norma</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3F535" w14:textId="55F6DA19" w:rsidR="00E658FA" w:rsidRPr="00E658FA" w:rsidRDefault="00E658FA" w:rsidP="00E658FA">
            <w:pPr>
              <w:jc w:val="center"/>
              <w:rPr>
                <w:iCs/>
                <w:color w:val="000000"/>
              </w:rPr>
            </w:pPr>
            <w:r w:rsidRPr="00E658FA">
              <w:rPr>
                <w:color w:val="000000"/>
              </w:rPr>
              <w:t>-</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ED2B5EB" w14:textId="3F800309" w:rsidR="00E658FA" w:rsidRPr="00E658FA" w:rsidRDefault="00E658FA" w:rsidP="00E658FA">
            <w:pPr>
              <w:jc w:val="center"/>
              <w:rPr>
                <w:b/>
                <w:bCs/>
                <w:color w:val="FF0000"/>
              </w:rPr>
            </w:pPr>
            <w:r w:rsidRPr="00E658FA">
              <w:rPr>
                <w:b/>
                <w:bCs/>
                <w:color w:val="FF0000"/>
              </w:rPr>
              <w:t>Taip</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499ACAC" w14:textId="275970C4"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6821415" w14:textId="37C49F33" w:rsidR="00E658FA" w:rsidRPr="00E658FA" w:rsidRDefault="00E658FA" w:rsidP="00E658FA">
            <w:pPr>
              <w:jc w:val="center"/>
              <w:rPr>
                <w:color w:val="000000"/>
              </w:rPr>
            </w:pPr>
            <w:r w:rsidRPr="00E658FA">
              <w:rPr>
                <w:color w:val="000000"/>
              </w:rPr>
              <w:t>-</w:t>
            </w:r>
          </w:p>
        </w:tc>
      </w:tr>
      <w:tr w:rsidR="00E658FA" w:rsidRPr="00402DB8" w14:paraId="0F012F12" w14:textId="77777777" w:rsidTr="00E658FA">
        <w:trPr>
          <w:trHeight w:val="300"/>
        </w:trPr>
        <w:tc>
          <w:tcPr>
            <w:tcW w:w="711" w:type="dxa"/>
            <w:noWrap/>
            <w:vAlign w:val="center"/>
            <w:hideMark/>
          </w:tcPr>
          <w:p w14:paraId="2F919112" w14:textId="77777777" w:rsidR="00E658FA" w:rsidRPr="000644EC" w:rsidRDefault="00E658FA" w:rsidP="00E658FA">
            <w:pPr>
              <w:jc w:val="center"/>
              <w:rPr>
                <w:iCs/>
                <w:color w:val="000000"/>
              </w:rPr>
            </w:pPr>
            <w:r w:rsidRPr="000644EC">
              <w:rPr>
                <w:iCs/>
                <w:color w:val="000000"/>
              </w:rPr>
              <w:t>-</w:t>
            </w:r>
          </w:p>
        </w:tc>
        <w:tc>
          <w:tcPr>
            <w:tcW w:w="3584" w:type="dxa"/>
            <w:noWrap/>
            <w:vAlign w:val="center"/>
            <w:hideMark/>
          </w:tcPr>
          <w:p w14:paraId="7E772AEA" w14:textId="77777777" w:rsidR="00E658FA" w:rsidRPr="000644EC" w:rsidRDefault="00E658FA" w:rsidP="00E658FA">
            <w:pPr>
              <w:rPr>
                <w:iCs/>
                <w:color w:val="000000"/>
              </w:rPr>
            </w:pPr>
            <w:r w:rsidRPr="000644EC">
              <w:rPr>
                <w:iCs/>
                <w:color w:val="000000"/>
              </w:rPr>
              <w:t>Socialinė diskonto norma</w:t>
            </w:r>
          </w:p>
        </w:tc>
        <w:tc>
          <w:tcPr>
            <w:tcW w:w="1016"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CB648DF" w14:textId="4966CE7F" w:rsidR="00E658FA" w:rsidRPr="00E658FA" w:rsidRDefault="00E658FA" w:rsidP="00E658FA">
            <w:pPr>
              <w:jc w:val="center"/>
              <w:rPr>
                <w:iCs/>
                <w:color w:val="000000"/>
              </w:rPr>
            </w:pPr>
            <w:r w:rsidRPr="00E658FA">
              <w:rPr>
                <w:color w:val="000000"/>
              </w:rPr>
              <w:t>-</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38166236" w14:textId="0E1EBAAE" w:rsidR="00E658FA" w:rsidRPr="00E658FA" w:rsidRDefault="00E658FA" w:rsidP="00E658FA">
            <w:pPr>
              <w:jc w:val="center"/>
              <w:rPr>
                <w:b/>
                <w:bCs/>
                <w:color w:val="FF0000"/>
              </w:rPr>
            </w:pPr>
            <w:r w:rsidRPr="00E658FA">
              <w:rPr>
                <w:b/>
                <w:bCs/>
                <w:color w:val="FF0000"/>
              </w:rPr>
              <w:t>Taip</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4DC28B3B" w14:textId="45E5002B"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3B643990" w14:textId="40E755D7" w:rsidR="00E658FA" w:rsidRPr="00E658FA" w:rsidRDefault="00E658FA" w:rsidP="00E658FA">
            <w:pPr>
              <w:jc w:val="center"/>
              <w:rPr>
                <w:color w:val="000000"/>
              </w:rPr>
            </w:pPr>
            <w:r w:rsidRPr="00E658FA">
              <w:rPr>
                <w:color w:val="000000"/>
              </w:rPr>
              <w:t>-</w:t>
            </w:r>
          </w:p>
        </w:tc>
      </w:tr>
      <w:tr w:rsidR="00E658FA" w:rsidRPr="00402DB8" w14:paraId="6369CF94" w14:textId="77777777" w:rsidTr="00E658FA">
        <w:trPr>
          <w:trHeight w:val="300"/>
        </w:trPr>
        <w:tc>
          <w:tcPr>
            <w:tcW w:w="711" w:type="dxa"/>
            <w:vAlign w:val="center"/>
            <w:hideMark/>
          </w:tcPr>
          <w:p w14:paraId="3B776C47" w14:textId="77777777" w:rsidR="00E658FA" w:rsidRPr="000644EC" w:rsidRDefault="00E658FA" w:rsidP="00E658FA">
            <w:pPr>
              <w:jc w:val="center"/>
              <w:rPr>
                <w:iCs/>
                <w:color w:val="000000"/>
              </w:rPr>
            </w:pPr>
            <w:r w:rsidRPr="000644EC">
              <w:rPr>
                <w:iCs/>
                <w:color w:val="000000"/>
              </w:rPr>
              <w:t>A.1.</w:t>
            </w:r>
          </w:p>
        </w:tc>
        <w:tc>
          <w:tcPr>
            <w:tcW w:w="3584" w:type="dxa"/>
            <w:vAlign w:val="center"/>
            <w:hideMark/>
          </w:tcPr>
          <w:p w14:paraId="6F81B61C" w14:textId="77777777" w:rsidR="00E658FA" w:rsidRPr="000644EC" w:rsidRDefault="00E658FA" w:rsidP="00E658FA">
            <w:pPr>
              <w:rPr>
                <w:iCs/>
                <w:color w:val="000000"/>
              </w:rPr>
            </w:pPr>
            <w:r w:rsidRPr="000644EC">
              <w:rPr>
                <w:iCs/>
                <w:color w:val="000000"/>
              </w:rPr>
              <w:t>Žemė</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4339A" w14:textId="69DB506C" w:rsidR="00E658FA" w:rsidRPr="00E658FA" w:rsidRDefault="00E658FA" w:rsidP="00E658FA">
            <w:pPr>
              <w:jc w:val="center"/>
              <w:rPr>
                <w:iCs/>
                <w:color w:val="000000"/>
              </w:rPr>
            </w:pPr>
            <w:r w:rsidRPr="00E658FA">
              <w:rPr>
                <w:color w:val="000000"/>
              </w:rPr>
              <w:t>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3AC7649" w14:textId="551743FB"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A42921B" w14:textId="7676636E"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6EBE981" w14:textId="1AD7740B" w:rsidR="00E658FA" w:rsidRPr="00E658FA" w:rsidRDefault="00E658FA" w:rsidP="00E658FA">
            <w:pPr>
              <w:jc w:val="center"/>
              <w:rPr>
                <w:color w:val="000000"/>
              </w:rPr>
            </w:pPr>
            <w:r w:rsidRPr="00E658FA">
              <w:rPr>
                <w:color w:val="000000"/>
              </w:rPr>
              <w:t>-</w:t>
            </w:r>
          </w:p>
        </w:tc>
      </w:tr>
      <w:tr w:rsidR="00E658FA" w:rsidRPr="00402DB8" w14:paraId="44D69F24" w14:textId="77777777" w:rsidTr="00E658FA">
        <w:trPr>
          <w:trHeight w:val="300"/>
        </w:trPr>
        <w:tc>
          <w:tcPr>
            <w:tcW w:w="711" w:type="dxa"/>
            <w:vAlign w:val="center"/>
            <w:hideMark/>
          </w:tcPr>
          <w:p w14:paraId="6D4D592C" w14:textId="77777777" w:rsidR="00E658FA" w:rsidRPr="000644EC" w:rsidRDefault="00E658FA" w:rsidP="00E658FA">
            <w:pPr>
              <w:jc w:val="center"/>
              <w:rPr>
                <w:iCs/>
                <w:color w:val="000000"/>
              </w:rPr>
            </w:pPr>
            <w:r w:rsidRPr="000644EC">
              <w:rPr>
                <w:iCs/>
                <w:color w:val="000000"/>
              </w:rPr>
              <w:t>A.2.</w:t>
            </w:r>
          </w:p>
        </w:tc>
        <w:tc>
          <w:tcPr>
            <w:tcW w:w="3584" w:type="dxa"/>
            <w:vAlign w:val="center"/>
            <w:hideMark/>
          </w:tcPr>
          <w:p w14:paraId="4B62E937" w14:textId="77777777" w:rsidR="00E658FA" w:rsidRPr="000644EC" w:rsidRDefault="00E658FA" w:rsidP="00E658FA">
            <w:pPr>
              <w:rPr>
                <w:iCs/>
                <w:color w:val="000000"/>
              </w:rPr>
            </w:pPr>
            <w:r w:rsidRPr="000644EC">
              <w:rPr>
                <w:iCs/>
                <w:color w:val="000000"/>
              </w:rPr>
              <w:t>Nekilnojamasis turtas</w:t>
            </w:r>
          </w:p>
        </w:tc>
        <w:tc>
          <w:tcPr>
            <w:tcW w:w="101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2C99C31D" w14:textId="7F66CF34" w:rsidR="00E658FA" w:rsidRPr="00E658FA" w:rsidRDefault="00E658FA" w:rsidP="00E658FA">
            <w:pPr>
              <w:jc w:val="center"/>
              <w:rPr>
                <w:iCs/>
                <w:color w:val="000000"/>
              </w:rPr>
            </w:pPr>
            <w:r w:rsidRPr="00E658FA">
              <w:rPr>
                <w:color w:val="000000"/>
              </w:rPr>
              <w:t>0</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21DF0B1A" w14:textId="432ADC2B"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04B99694" w14:textId="537AD9DB"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5ED24CBC" w14:textId="6A25938A" w:rsidR="00E658FA" w:rsidRPr="00E658FA" w:rsidRDefault="00E658FA" w:rsidP="00E658FA">
            <w:pPr>
              <w:jc w:val="center"/>
              <w:rPr>
                <w:color w:val="000000"/>
              </w:rPr>
            </w:pPr>
            <w:r w:rsidRPr="00E658FA">
              <w:rPr>
                <w:color w:val="000000"/>
              </w:rPr>
              <w:t>-</w:t>
            </w:r>
          </w:p>
        </w:tc>
      </w:tr>
      <w:tr w:rsidR="00E658FA" w:rsidRPr="00402DB8" w14:paraId="344219DF" w14:textId="77777777" w:rsidTr="00E658FA">
        <w:trPr>
          <w:trHeight w:val="300"/>
        </w:trPr>
        <w:tc>
          <w:tcPr>
            <w:tcW w:w="711" w:type="dxa"/>
            <w:vAlign w:val="center"/>
            <w:hideMark/>
          </w:tcPr>
          <w:p w14:paraId="78A3EF8E" w14:textId="77777777" w:rsidR="00E658FA" w:rsidRPr="000644EC" w:rsidRDefault="00E658FA" w:rsidP="00E658FA">
            <w:pPr>
              <w:jc w:val="center"/>
              <w:rPr>
                <w:iCs/>
                <w:color w:val="000000"/>
              </w:rPr>
            </w:pPr>
            <w:r w:rsidRPr="000644EC">
              <w:rPr>
                <w:iCs/>
                <w:color w:val="000000"/>
              </w:rPr>
              <w:t>A.3.</w:t>
            </w:r>
          </w:p>
        </w:tc>
        <w:tc>
          <w:tcPr>
            <w:tcW w:w="3584" w:type="dxa"/>
            <w:vAlign w:val="center"/>
            <w:hideMark/>
          </w:tcPr>
          <w:p w14:paraId="442A25BA" w14:textId="77777777" w:rsidR="00E658FA" w:rsidRPr="000644EC" w:rsidRDefault="00E658FA" w:rsidP="00E658FA">
            <w:pPr>
              <w:rPr>
                <w:iCs/>
                <w:color w:val="000000"/>
              </w:rPr>
            </w:pPr>
            <w:r w:rsidRPr="000644EC">
              <w:rPr>
                <w:iCs/>
                <w:color w:val="000000"/>
              </w:rPr>
              <w:t>Statyba, rekonstravimas, kapitalinis remontas ir kiti darbai</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63640" w14:textId="6637BCE1" w:rsidR="00E658FA" w:rsidRPr="00E658FA" w:rsidRDefault="00E658FA" w:rsidP="00E658FA">
            <w:pPr>
              <w:jc w:val="center"/>
              <w:rPr>
                <w:iCs/>
                <w:color w:val="000000"/>
              </w:rPr>
            </w:pPr>
            <w:r w:rsidRPr="00E658FA">
              <w:rPr>
                <w:color w:val="000000"/>
              </w:rPr>
              <w:t>571 403</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38BFB62" w14:textId="34F85B08" w:rsidR="00E658FA" w:rsidRPr="00E658FA" w:rsidRDefault="00E658FA" w:rsidP="00E658FA">
            <w:pPr>
              <w:jc w:val="center"/>
              <w:rPr>
                <w:b/>
                <w:bCs/>
                <w:color w:val="FF0000"/>
              </w:rPr>
            </w:pPr>
            <w:r w:rsidRPr="00E658FA">
              <w:rPr>
                <w:b/>
                <w:bCs/>
                <w:color w:val="FF0000"/>
              </w:rPr>
              <w:t>Taip</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C37B90A" w14:textId="5B2EEC16" w:rsidR="00E658FA" w:rsidRPr="00E658FA" w:rsidRDefault="00E658FA" w:rsidP="00E658FA">
            <w:pPr>
              <w:jc w:val="center"/>
              <w:rPr>
                <w:color w:val="000000"/>
              </w:rPr>
            </w:pPr>
            <w:r w:rsidRPr="00E658FA">
              <w:rPr>
                <w:color w:val="000000"/>
              </w:rPr>
              <w:t>2 362 597</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0C297B0" w14:textId="257BDB7A" w:rsidR="00E658FA" w:rsidRPr="00E658FA" w:rsidRDefault="00E658FA" w:rsidP="00E658FA">
            <w:pPr>
              <w:jc w:val="center"/>
              <w:rPr>
                <w:color w:val="000000"/>
              </w:rPr>
            </w:pPr>
            <w:r w:rsidRPr="00E658FA">
              <w:rPr>
                <w:color w:val="000000"/>
              </w:rPr>
              <w:t>313%</w:t>
            </w:r>
          </w:p>
        </w:tc>
      </w:tr>
      <w:tr w:rsidR="00E658FA" w:rsidRPr="00402DB8" w14:paraId="3A6F3980" w14:textId="77777777" w:rsidTr="00E658FA">
        <w:trPr>
          <w:trHeight w:val="300"/>
        </w:trPr>
        <w:tc>
          <w:tcPr>
            <w:tcW w:w="711" w:type="dxa"/>
            <w:vAlign w:val="center"/>
            <w:hideMark/>
          </w:tcPr>
          <w:p w14:paraId="66E75F2B" w14:textId="77777777" w:rsidR="00E658FA" w:rsidRPr="000644EC" w:rsidRDefault="00E658FA" w:rsidP="00E658FA">
            <w:pPr>
              <w:jc w:val="center"/>
              <w:rPr>
                <w:iCs/>
                <w:color w:val="000000"/>
              </w:rPr>
            </w:pPr>
            <w:r w:rsidRPr="000644EC">
              <w:rPr>
                <w:iCs/>
                <w:color w:val="000000"/>
              </w:rPr>
              <w:t>A.4.</w:t>
            </w:r>
          </w:p>
        </w:tc>
        <w:tc>
          <w:tcPr>
            <w:tcW w:w="3584" w:type="dxa"/>
            <w:vAlign w:val="center"/>
            <w:hideMark/>
          </w:tcPr>
          <w:p w14:paraId="553AE8AF" w14:textId="77777777" w:rsidR="00E658FA" w:rsidRPr="000644EC" w:rsidRDefault="00E658FA" w:rsidP="00E658FA">
            <w:pPr>
              <w:rPr>
                <w:iCs/>
                <w:color w:val="000000"/>
              </w:rPr>
            </w:pPr>
            <w:r w:rsidRPr="000644EC">
              <w:rPr>
                <w:iCs/>
                <w:color w:val="000000"/>
              </w:rPr>
              <w:t>Įranga, įrenginiai ir kitas ilgalaikis turtas</w:t>
            </w:r>
          </w:p>
        </w:tc>
        <w:tc>
          <w:tcPr>
            <w:tcW w:w="101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FFD6946" w14:textId="12E8487F" w:rsidR="00E658FA" w:rsidRPr="00E658FA" w:rsidRDefault="00E658FA" w:rsidP="00E658FA">
            <w:pPr>
              <w:jc w:val="center"/>
              <w:rPr>
                <w:iCs/>
                <w:color w:val="000000"/>
              </w:rPr>
            </w:pPr>
            <w:r w:rsidRPr="00E658FA">
              <w:rPr>
                <w:color w:val="000000"/>
              </w:rPr>
              <w:t>20 543</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47BC8B41" w14:textId="53969A87"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27371AE0" w14:textId="19CD933A" w:rsidR="00E658FA" w:rsidRPr="00E658FA" w:rsidRDefault="00E658FA" w:rsidP="00E658FA">
            <w:pPr>
              <w:jc w:val="center"/>
              <w:rPr>
                <w:color w:val="000000"/>
              </w:rPr>
            </w:pPr>
            <w:r w:rsidRPr="00E658FA">
              <w:rPr>
                <w:color w:val="000000"/>
              </w:rPr>
              <w:t>1 760 378</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080ECA30" w14:textId="576600B9" w:rsidR="00E658FA" w:rsidRPr="00E658FA" w:rsidRDefault="00E658FA" w:rsidP="00E658FA">
            <w:pPr>
              <w:jc w:val="center"/>
              <w:rPr>
                <w:color w:val="000000"/>
              </w:rPr>
            </w:pPr>
            <w:r w:rsidRPr="00E658FA">
              <w:rPr>
                <w:color w:val="000000"/>
              </w:rPr>
              <w:t>8469%</w:t>
            </w:r>
          </w:p>
        </w:tc>
      </w:tr>
      <w:tr w:rsidR="00E658FA" w:rsidRPr="00402DB8" w14:paraId="6EFD4B5D" w14:textId="77777777" w:rsidTr="00E658FA">
        <w:trPr>
          <w:trHeight w:val="525"/>
        </w:trPr>
        <w:tc>
          <w:tcPr>
            <w:tcW w:w="711" w:type="dxa"/>
            <w:vAlign w:val="center"/>
            <w:hideMark/>
          </w:tcPr>
          <w:p w14:paraId="57FDC7D4" w14:textId="77777777" w:rsidR="00E658FA" w:rsidRPr="000644EC" w:rsidRDefault="00E658FA" w:rsidP="00E658FA">
            <w:pPr>
              <w:jc w:val="center"/>
              <w:rPr>
                <w:iCs/>
                <w:color w:val="000000"/>
              </w:rPr>
            </w:pPr>
            <w:r w:rsidRPr="000644EC">
              <w:rPr>
                <w:iCs/>
                <w:color w:val="000000"/>
              </w:rPr>
              <w:t>A.5.</w:t>
            </w:r>
          </w:p>
        </w:tc>
        <w:tc>
          <w:tcPr>
            <w:tcW w:w="3584" w:type="dxa"/>
            <w:vAlign w:val="center"/>
            <w:hideMark/>
          </w:tcPr>
          <w:p w14:paraId="3DE7F22C" w14:textId="77777777" w:rsidR="00E658FA" w:rsidRPr="000644EC" w:rsidRDefault="00E658FA" w:rsidP="00E658FA">
            <w:pPr>
              <w:rPr>
                <w:iCs/>
                <w:color w:val="000000"/>
              </w:rPr>
            </w:pPr>
            <w:r w:rsidRPr="000644EC">
              <w:rPr>
                <w:iCs/>
                <w:color w:val="000000"/>
              </w:rPr>
              <w:t>Projektavimo, techninės priežiūros ir kitos su investicijomis į ilgalaikį turtą (A.1.-A.4.) susijusios paslaugos</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259E1" w14:textId="3B939193" w:rsidR="00E658FA" w:rsidRPr="00E658FA" w:rsidRDefault="00E658FA" w:rsidP="00E658FA">
            <w:pPr>
              <w:jc w:val="center"/>
              <w:rPr>
                <w:iCs/>
                <w:color w:val="000000"/>
              </w:rPr>
            </w:pPr>
            <w:r w:rsidRPr="00E658FA">
              <w:rPr>
                <w:color w:val="000000"/>
              </w:rPr>
              <w:t>27 779</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A7EC2B0" w14:textId="6E322852"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FFAB63" w14:textId="143107ED" w:rsidR="00E658FA" w:rsidRPr="00E658FA" w:rsidRDefault="00E658FA" w:rsidP="00E658FA">
            <w:pPr>
              <w:jc w:val="center"/>
              <w:rPr>
                <w:color w:val="000000"/>
              </w:rPr>
            </w:pPr>
            <w:r w:rsidRPr="00E658FA">
              <w:rPr>
                <w:color w:val="000000"/>
              </w:rPr>
              <w:t>1 661 091</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0A5EB974" w14:textId="6BFB563B" w:rsidR="00E658FA" w:rsidRPr="00E658FA" w:rsidRDefault="00E658FA" w:rsidP="00E658FA">
            <w:pPr>
              <w:jc w:val="center"/>
              <w:rPr>
                <w:color w:val="000000"/>
              </w:rPr>
            </w:pPr>
            <w:r w:rsidRPr="00E658FA">
              <w:rPr>
                <w:color w:val="000000"/>
              </w:rPr>
              <w:t>5880%</w:t>
            </w:r>
          </w:p>
        </w:tc>
      </w:tr>
      <w:tr w:rsidR="00E658FA" w:rsidRPr="00402DB8" w14:paraId="18A1397E" w14:textId="77777777" w:rsidTr="00E658FA">
        <w:trPr>
          <w:trHeight w:val="300"/>
        </w:trPr>
        <w:tc>
          <w:tcPr>
            <w:tcW w:w="711" w:type="dxa"/>
            <w:vAlign w:val="center"/>
            <w:hideMark/>
          </w:tcPr>
          <w:p w14:paraId="06411FC8" w14:textId="77777777" w:rsidR="00E658FA" w:rsidRPr="000644EC" w:rsidRDefault="00E658FA" w:rsidP="00E658FA">
            <w:pPr>
              <w:jc w:val="center"/>
              <w:rPr>
                <w:iCs/>
                <w:color w:val="000000"/>
              </w:rPr>
            </w:pPr>
            <w:r w:rsidRPr="000644EC">
              <w:rPr>
                <w:iCs/>
                <w:color w:val="000000"/>
              </w:rPr>
              <w:lastRenderedPageBreak/>
              <w:t>A.6.</w:t>
            </w:r>
          </w:p>
        </w:tc>
        <w:tc>
          <w:tcPr>
            <w:tcW w:w="3584" w:type="dxa"/>
            <w:vAlign w:val="center"/>
            <w:hideMark/>
          </w:tcPr>
          <w:p w14:paraId="0B6CEBD7" w14:textId="77777777" w:rsidR="00E658FA" w:rsidRPr="000644EC" w:rsidRDefault="00E658FA" w:rsidP="00E658FA">
            <w:pPr>
              <w:rPr>
                <w:iCs/>
                <w:color w:val="000000"/>
              </w:rPr>
            </w:pPr>
            <w:r w:rsidRPr="000644EC">
              <w:rPr>
                <w:iCs/>
                <w:color w:val="000000"/>
              </w:rPr>
              <w:t>Projekto administravimas ir vykdymas</w:t>
            </w:r>
          </w:p>
        </w:tc>
        <w:tc>
          <w:tcPr>
            <w:tcW w:w="101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CA042B6" w14:textId="0BD834C9" w:rsidR="00E658FA" w:rsidRPr="00E658FA" w:rsidRDefault="00E658FA" w:rsidP="00E658FA">
            <w:pPr>
              <w:jc w:val="center"/>
              <w:rPr>
                <w:iCs/>
                <w:color w:val="000000"/>
              </w:rPr>
            </w:pPr>
            <w:r w:rsidRPr="00E658FA">
              <w:rPr>
                <w:color w:val="000000"/>
              </w:rPr>
              <w:t>0</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5B2C3561" w14:textId="3103BDB0"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4A08AE6B" w14:textId="0D47533C"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4A181317" w14:textId="2CF30230" w:rsidR="00E658FA" w:rsidRPr="00E658FA" w:rsidRDefault="00E658FA" w:rsidP="00E658FA">
            <w:pPr>
              <w:jc w:val="center"/>
              <w:rPr>
                <w:color w:val="000000"/>
              </w:rPr>
            </w:pPr>
            <w:r w:rsidRPr="00E658FA">
              <w:rPr>
                <w:color w:val="000000"/>
              </w:rPr>
              <w:t>-</w:t>
            </w:r>
          </w:p>
        </w:tc>
      </w:tr>
      <w:tr w:rsidR="00E658FA" w:rsidRPr="00402DB8" w14:paraId="60BE4349" w14:textId="77777777" w:rsidTr="00E658FA">
        <w:trPr>
          <w:trHeight w:val="300"/>
        </w:trPr>
        <w:tc>
          <w:tcPr>
            <w:tcW w:w="711" w:type="dxa"/>
            <w:vAlign w:val="center"/>
            <w:hideMark/>
          </w:tcPr>
          <w:p w14:paraId="7C274BF8" w14:textId="77777777" w:rsidR="00E658FA" w:rsidRPr="000644EC" w:rsidRDefault="00E658FA" w:rsidP="00E658FA">
            <w:pPr>
              <w:jc w:val="center"/>
              <w:rPr>
                <w:iCs/>
                <w:color w:val="000000"/>
              </w:rPr>
            </w:pPr>
            <w:r w:rsidRPr="000644EC">
              <w:rPr>
                <w:iCs/>
                <w:color w:val="000000"/>
              </w:rPr>
              <w:t>A.7.</w:t>
            </w:r>
          </w:p>
        </w:tc>
        <w:tc>
          <w:tcPr>
            <w:tcW w:w="3584" w:type="dxa"/>
            <w:vAlign w:val="center"/>
            <w:hideMark/>
          </w:tcPr>
          <w:p w14:paraId="0A9A67F3" w14:textId="77777777" w:rsidR="00E658FA" w:rsidRPr="000644EC" w:rsidRDefault="00E658FA" w:rsidP="00E658FA">
            <w:pPr>
              <w:rPr>
                <w:iCs/>
                <w:color w:val="000000"/>
              </w:rPr>
            </w:pPr>
            <w:r w:rsidRPr="000644EC">
              <w:rPr>
                <w:iCs/>
                <w:color w:val="000000"/>
              </w:rPr>
              <w:t>Kitos paslaugos ir išlaidos</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29CAF" w14:textId="0CC82EC2" w:rsidR="00E658FA" w:rsidRPr="00E658FA" w:rsidRDefault="00E658FA" w:rsidP="00E658FA">
            <w:pPr>
              <w:jc w:val="center"/>
              <w:rPr>
                <w:iCs/>
                <w:color w:val="000000"/>
              </w:rPr>
            </w:pPr>
            <w:r w:rsidRPr="00E658FA">
              <w:rPr>
                <w:color w:val="000000"/>
              </w:rPr>
              <w:t>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391C362" w14:textId="1BBE0CAD"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A017053" w14:textId="3FC98FC2"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43F0561" w14:textId="43DA3E82" w:rsidR="00E658FA" w:rsidRPr="00E658FA" w:rsidRDefault="00E658FA" w:rsidP="00E658FA">
            <w:pPr>
              <w:jc w:val="center"/>
              <w:rPr>
                <w:color w:val="000000"/>
              </w:rPr>
            </w:pPr>
            <w:r w:rsidRPr="00E658FA">
              <w:rPr>
                <w:color w:val="000000"/>
              </w:rPr>
              <w:t>-</w:t>
            </w:r>
          </w:p>
        </w:tc>
      </w:tr>
      <w:tr w:rsidR="00E658FA" w:rsidRPr="00402DB8" w14:paraId="3F0ABE70" w14:textId="77777777" w:rsidTr="00E658FA">
        <w:trPr>
          <w:trHeight w:val="300"/>
        </w:trPr>
        <w:tc>
          <w:tcPr>
            <w:tcW w:w="711" w:type="dxa"/>
            <w:vAlign w:val="center"/>
            <w:hideMark/>
          </w:tcPr>
          <w:p w14:paraId="7E283AAE" w14:textId="77777777" w:rsidR="00E658FA" w:rsidRPr="000644EC" w:rsidRDefault="00E658FA" w:rsidP="00E658FA">
            <w:pPr>
              <w:jc w:val="center"/>
              <w:rPr>
                <w:iCs/>
                <w:color w:val="000000"/>
              </w:rPr>
            </w:pPr>
            <w:r w:rsidRPr="000644EC">
              <w:rPr>
                <w:iCs/>
                <w:color w:val="000000"/>
              </w:rPr>
              <w:t>A.8.</w:t>
            </w:r>
          </w:p>
        </w:tc>
        <w:tc>
          <w:tcPr>
            <w:tcW w:w="3584" w:type="dxa"/>
            <w:vAlign w:val="center"/>
            <w:hideMark/>
          </w:tcPr>
          <w:p w14:paraId="68602C61" w14:textId="77777777" w:rsidR="00E658FA" w:rsidRPr="000644EC" w:rsidRDefault="00E658FA" w:rsidP="00E658FA">
            <w:pPr>
              <w:rPr>
                <w:iCs/>
                <w:color w:val="000000"/>
              </w:rPr>
            </w:pPr>
            <w:r w:rsidRPr="000644EC">
              <w:rPr>
                <w:iCs/>
                <w:color w:val="000000"/>
              </w:rPr>
              <w:t>Reinvesticijos </w:t>
            </w:r>
          </w:p>
        </w:tc>
        <w:tc>
          <w:tcPr>
            <w:tcW w:w="101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C937927" w14:textId="546FFDC6" w:rsidR="00E658FA" w:rsidRPr="00E658FA" w:rsidRDefault="00E658FA" w:rsidP="00E658FA">
            <w:pPr>
              <w:jc w:val="center"/>
              <w:rPr>
                <w:iCs/>
                <w:color w:val="000000"/>
              </w:rPr>
            </w:pPr>
            <w:r w:rsidRPr="00E658FA">
              <w:rPr>
                <w:color w:val="000000"/>
              </w:rPr>
              <w:t>0</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509BA6EE" w14:textId="69EED3F5"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7E5FE986" w14:textId="48008FC8"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408EBD8E" w14:textId="7608DFE3" w:rsidR="00E658FA" w:rsidRPr="00E658FA" w:rsidRDefault="00E658FA" w:rsidP="00E658FA">
            <w:pPr>
              <w:jc w:val="center"/>
              <w:rPr>
                <w:color w:val="000000"/>
              </w:rPr>
            </w:pPr>
            <w:r w:rsidRPr="00E658FA">
              <w:rPr>
                <w:color w:val="000000"/>
              </w:rPr>
              <w:t>-</w:t>
            </w:r>
          </w:p>
        </w:tc>
      </w:tr>
      <w:tr w:rsidR="00E658FA" w:rsidRPr="00402DB8" w14:paraId="1BFE57A7" w14:textId="77777777" w:rsidTr="00E658FA">
        <w:trPr>
          <w:trHeight w:val="300"/>
        </w:trPr>
        <w:tc>
          <w:tcPr>
            <w:tcW w:w="711" w:type="dxa"/>
            <w:vAlign w:val="center"/>
            <w:hideMark/>
          </w:tcPr>
          <w:p w14:paraId="1A389DF7" w14:textId="77777777" w:rsidR="00E658FA" w:rsidRPr="000644EC" w:rsidRDefault="00E658FA" w:rsidP="00E658FA">
            <w:pPr>
              <w:jc w:val="center"/>
              <w:rPr>
                <w:iCs/>
                <w:color w:val="000000"/>
              </w:rPr>
            </w:pPr>
            <w:r w:rsidRPr="000644EC">
              <w:rPr>
                <w:iCs/>
                <w:color w:val="000000"/>
              </w:rPr>
              <w:t>B.</w:t>
            </w:r>
          </w:p>
        </w:tc>
        <w:tc>
          <w:tcPr>
            <w:tcW w:w="3584" w:type="dxa"/>
            <w:vAlign w:val="center"/>
            <w:hideMark/>
          </w:tcPr>
          <w:p w14:paraId="0910C6F4" w14:textId="77777777" w:rsidR="00E658FA" w:rsidRPr="000644EC" w:rsidRDefault="00E658FA" w:rsidP="00E658FA">
            <w:pPr>
              <w:rPr>
                <w:iCs/>
                <w:color w:val="000000"/>
              </w:rPr>
            </w:pPr>
            <w:r w:rsidRPr="000644EC">
              <w:rPr>
                <w:iCs/>
                <w:color w:val="000000"/>
              </w:rPr>
              <w:t>Investicijų likutinė vertė</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D3749" w14:textId="0975662F" w:rsidR="00E658FA" w:rsidRPr="00E658FA" w:rsidRDefault="00E658FA" w:rsidP="00E658FA">
            <w:pPr>
              <w:jc w:val="center"/>
              <w:rPr>
                <w:iCs/>
                <w:color w:val="000000"/>
              </w:rPr>
            </w:pPr>
            <w:r w:rsidRPr="00E658FA">
              <w:rPr>
                <w:color w:val="000000"/>
              </w:rPr>
              <w:t>26 143</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72ED1A7" w14:textId="0D8A3E2F"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A2D96E3" w14:textId="5296499C" w:rsidR="00E658FA" w:rsidRPr="00E658FA" w:rsidRDefault="00E658FA" w:rsidP="00E658FA">
            <w:pPr>
              <w:jc w:val="center"/>
              <w:rPr>
                <w:color w:val="000000"/>
              </w:rPr>
            </w:pPr>
            <w:r w:rsidRPr="00E658FA">
              <w:rPr>
                <w:color w:val="000000"/>
              </w:rPr>
              <w:t>-1 968 916</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202442E" w14:textId="1C312619" w:rsidR="00E658FA" w:rsidRPr="00E658FA" w:rsidRDefault="00E658FA" w:rsidP="00E658FA">
            <w:pPr>
              <w:jc w:val="center"/>
              <w:rPr>
                <w:color w:val="000000"/>
              </w:rPr>
            </w:pPr>
            <w:r w:rsidRPr="00E658FA">
              <w:rPr>
                <w:color w:val="000000"/>
              </w:rPr>
              <w:t>-7631%</w:t>
            </w:r>
          </w:p>
        </w:tc>
      </w:tr>
      <w:tr w:rsidR="00E658FA" w:rsidRPr="00402DB8" w14:paraId="43AD9694" w14:textId="77777777" w:rsidTr="00E658FA">
        <w:trPr>
          <w:trHeight w:val="300"/>
        </w:trPr>
        <w:tc>
          <w:tcPr>
            <w:tcW w:w="711" w:type="dxa"/>
            <w:vAlign w:val="center"/>
            <w:hideMark/>
          </w:tcPr>
          <w:p w14:paraId="07756B54" w14:textId="77777777" w:rsidR="00E658FA" w:rsidRPr="000644EC" w:rsidRDefault="00E658FA" w:rsidP="00E658FA">
            <w:pPr>
              <w:jc w:val="center"/>
              <w:rPr>
                <w:iCs/>
                <w:color w:val="000000"/>
              </w:rPr>
            </w:pPr>
            <w:r w:rsidRPr="000644EC">
              <w:rPr>
                <w:iCs/>
                <w:color w:val="000000"/>
              </w:rPr>
              <w:t>C.1.</w:t>
            </w:r>
          </w:p>
        </w:tc>
        <w:tc>
          <w:tcPr>
            <w:tcW w:w="3584" w:type="dxa"/>
            <w:vAlign w:val="center"/>
            <w:hideMark/>
          </w:tcPr>
          <w:p w14:paraId="3EA317D5" w14:textId="77777777" w:rsidR="00E658FA" w:rsidRPr="000644EC" w:rsidRDefault="00E658FA" w:rsidP="00E658FA">
            <w:pPr>
              <w:rPr>
                <w:iCs/>
                <w:color w:val="000000"/>
              </w:rPr>
            </w:pPr>
            <w:r w:rsidRPr="000644EC">
              <w:rPr>
                <w:iCs/>
                <w:color w:val="000000"/>
              </w:rPr>
              <w:t>Prekių pardavimo pajamos</w:t>
            </w:r>
          </w:p>
        </w:tc>
        <w:tc>
          <w:tcPr>
            <w:tcW w:w="101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11D62790" w14:textId="1621EAB0" w:rsidR="00E658FA" w:rsidRPr="00E658FA" w:rsidRDefault="00E658FA" w:rsidP="00E658FA">
            <w:pPr>
              <w:jc w:val="center"/>
              <w:rPr>
                <w:iCs/>
                <w:color w:val="000000"/>
              </w:rPr>
            </w:pPr>
            <w:r w:rsidRPr="00E658FA">
              <w:rPr>
                <w:color w:val="000000"/>
              </w:rPr>
              <w:t>0</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5FB88957" w14:textId="29E57A82"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4579BA21" w14:textId="13D42097"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69E65090" w14:textId="443ABF8A" w:rsidR="00E658FA" w:rsidRPr="00E658FA" w:rsidRDefault="00E658FA" w:rsidP="00E658FA">
            <w:pPr>
              <w:jc w:val="center"/>
              <w:rPr>
                <w:color w:val="000000"/>
              </w:rPr>
            </w:pPr>
            <w:r w:rsidRPr="00E658FA">
              <w:rPr>
                <w:color w:val="000000"/>
              </w:rPr>
              <w:t>-</w:t>
            </w:r>
          </w:p>
        </w:tc>
      </w:tr>
      <w:tr w:rsidR="00E658FA" w:rsidRPr="00402DB8" w14:paraId="60309BE7" w14:textId="77777777" w:rsidTr="00E658FA">
        <w:trPr>
          <w:trHeight w:val="300"/>
        </w:trPr>
        <w:tc>
          <w:tcPr>
            <w:tcW w:w="711" w:type="dxa"/>
            <w:vAlign w:val="center"/>
            <w:hideMark/>
          </w:tcPr>
          <w:p w14:paraId="757685AD" w14:textId="77777777" w:rsidR="00E658FA" w:rsidRPr="000644EC" w:rsidRDefault="00E658FA" w:rsidP="00E658FA">
            <w:pPr>
              <w:jc w:val="center"/>
              <w:rPr>
                <w:iCs/>
                <w:color w:val="000000"/>
              </w:rPr>
            </w:pPr>
            <w:r w:rsidRPr="000644EC">
              <w:rPr>
                <w:iCs/>
                <w:color w:val="000000"/>
              </w:rPr>
              <w:t>C.2.</w:t>
            </w:r>
          </w:p>
        </w:tc>
        <w:tc>
          <w:tcPr>
            <w:tcW w:w="3584" w:type="dxa"/>
            <w:shd w:val="clear" w:color="auto" w:fill="auto"/>
            <w:vAlign w:val="center"/>
            <w:hideMark/>
          </w:tcPr>
          <w:p w14:paraId="5EF33CD9" w14:textId="77777777" w:rsidR="00E658FA" w:rsidRPr="000644EC" w:rsidRDefault="00E658FA" w:rsidP="00E658FA">
            <w:pPr>
              <w:rPr>
                <w:iCs/>
                <w:color w:val="000000"/>
              </w:rPr>
            </w:pPr>
            <w:r w:rsidRPr="00EB28FC">
              <w:rPr>
                <w:iCs/>
                <w:color w:val="000000"/>
              </w:rPr>
              <w:t>Paslaugų suteikimo pajamos</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24C8A" w14:textId="4504DADF" w:rsidR="00E658FA" w:rsidRPr="00E658FA" w:rsidRDefault="00E658FA" w:rsidP="00E658FA">
            <w:pPr>
              <w:jc w:val="center"/>
              <w:rPr>
                <w:iCs/>
                <w:color w:val="000000"/>
              </w:rPr>
            </w:pPr>
            <w:r w:rsidRPr="00E658FA">
              <w:rPr>
                <w:color w:val="000000"/>
              </w:rPr>
              <w:t>3 583 032</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FEF1FB4" w14:textId="63AF7711" w:rsidR="00E658FA" w:rsidRPr="00E658FA" w:rsidRDefault="00E658FA" w:rsidP="00E658FA">
            <w:pPr>
              <w:jc w:val="center"/>
              <w:rPr>
                <w:b/>
                <w:bCs/>
                <w:color w:val="FF0000"/>
              </w:rPr>
            </w:pPr>
            <w:r w:rsidRPr="00E658FA">
              <w:rPr>
                <w:b/>
                <w:bCs/>
                <w:color w:val="FF0000"/>
              </w:rPr>
              <w:t>Taip</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3A00080" w14:textId="5234FEF1"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1C400C9D" w14:textId="6FC4BF12" w:rsidR="00E658FA" w:rsidRPr="00E658FA" w:rsidRDefault="00E658FA" w:rsidP="00E658FA">
            <w:pPr>
              <w:jc w:val="center"/>
              <w:rPr>
                <w:color w:val="000000"/>
              </w:rPr>
            </w:pPr>
            <w:r w:rsidRPr="00E658FA">
              <w:rPr>
                <w:color w:val="000000"/>
              </w:rPr>
              <w:t>-</w:t>
            </w:r>
          </w:p>
        </w:tc>
      </w:tr>
      <w:tr w:rsidR="00E658FA" w:rsidRPr="00402DB8" w14:paraId="154D555C" w14:textId="77777777" w:rsidTr="00E658FA">
        <w:trPr>
          <w:trHeight w:val="300"/>
        </w:trPr>
        <w:tc>
          <w:tcPr>
            <w:tcW w:w="711" w:type="dxa"/>
            <w:vAlign w:val="center"/>
            <w:hideMark/>
          </w:tcPr>
          <w:p w14:paraId="43D9E7F3" w14:textId="77777777" w:rsidR="00E658FA" w:rsidRPr="000644EC" w:rsidRDefault="00E658FA" w:rsidP="00E658FA">
            <w:pPr>
              <w:jc w:val="center"/>
              <w:rPr>
                <w:iCs/>
                <w:color w:val="000000"/>
              </w:rPr>
            </w:pPr>
            <w:r w:rsidRPr="000644EC">
              <w:rPr>
                <w:iCs/>
                <w:color w:val="000000"/>
              </w:rPr>
              <w:t>C.3.</w:t>
            </w:r>
          </w:p>
        </w:tc>
        <w:tc>
          <w:tcPr>
            <w:tcW w:w="3584" w:type="dxa"/>
            <w:vAlign w:val="center"/>
            <w:hideMark/>
          </w:tcPr>
          <w:p w14:paraId="19A438DC" w14:textId="77777777" w:rsidR="00E658FA" w:rsidRPr="000644EC" w:rsidRDefault="00E658FA" w:rsidP="00E658FA">
            <w:pPr>
              <w:rPr>
                <w:iCs/>
                <w:color w:val="000000"/>
              </w:rPr>
            </w:pPr>
            <w:r w:rsidRPr="000644EC">
              <w:rPr>
                <w:iCs/>
                <w:color w:val="000000"/>
              </w:rPr>
              <w:t>Finansinės ir investicinės veiklos bei kitos pajamos</w:t>
            </w:r>
          </w:p>
        </w:tc>
        <w:tc>
          <w:tcPr>
            <w:tcW w:w="101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C2612C2" w14:textId="4331ADC0" w:rsidR="00E658FA" w:rsidRPr="00E658FA" w:rsidRDefault="00E658FA" w:rsidP="00E658FA">
            <w:pPr>
              <w:jc w:val="center"/>
              <w:rPr>
                <w:iCs/>
                <w:color w:val="000000"/>
              </w:rPr>
            </w:pPr>
            <w:r w:rsidRPr="00E658FA">
              <w:rPr>
                <w:color w:val="000000"/>
              </w:rPr>
              <w:t>0</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6BAA7736" w14:textId="486F8437"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05AC518D" w14:textId="4356680E"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3EC1364F" w14:textId="6A8897FD" w:rsidR="00E658FA" w:rsidRPr="00E658FA" w:rsidRDefault="00E658FA" w:rsidP="00E658FA">
            <w:pPr>
              <w:jc w:val="center"/>
              <w:rPr>
                <w:color w:val="000000"/>
              </w:rPr>
            </w:pPr>
            <w:r w:rsidRPr="00E658FA">
              <w:rPr>
                <w:color w:val="000000"/>
              </w:rPr>
              <w:t>-</w:t>
            </w:r>
          </w:p>
        </w:tc>
      </w:tr>
      <w:tr w:rsidR="00E658FA" w:rsidRPr="00402DB8" w14:paraId="0216B83B" w14:textId="77777777" w:rsidTr="00E658FA">
        <w:trPr>
          <w:trHeight w:val="300"/>
        </w:trPr>
        <w:tc>
          <w:tcPr>
            <w:tcW w:w="711" w:type="dxa"/>
            <w:vAlign w:val="center"/>
            <w:hideMark/>
          </w:tcPr>
          <w:p w14:paraId="52D06A09" w14:textId="77777777" w:rsidR="00E658FA" w:rsidRPr="000644EC" w:rsidRDefault="00E658FA" w:rsidP="00E658FA">
            <w:pPr>
              <w:jc w:val="center"/>
              <w:rPr>
                <w:iCs/>
                <w:color w:val="000000"/>
              </w:rPr>
            </w:pPr>
            <w:r w:rsidRPr="000644EC">
              <w:rPr>
                <w:iCs/>
                <w:color w:val="000000"/>
              </w:rPr>
              <w:t>D.1.1.</w:t>
            </w:r>
          </w:p>
        </w:tc>
        <w:tc>
          <w:tcPr>
            <w:tcW w:w="3584" w:type="dxa"/>
            <w:vAlign w:val="center"/>
            <w:hideMark/>
          </w:tcPr>
          <w:p w14:paraId="2080BD47" w14:textId="77777777" w:rsidR="00E658FA" w:rsidRPr="000644EC" w:rsidRDefault="00E658FA" w:rsidP="00E658FA">
            <w:pPr>
              <w:rPr>
                <w:iCs/>
                <w:color w:val="000000"/>
              </w:rPr>
            </w:pPr>
            <w:r w:rsidRPr="000644EC">
              <w:rPr>
                <w:iCs/>
                <w:color w:val="000000"/>
              </w:rPr>
              <w:t>Žaliavos</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A16C0" w14:textId="26B32042" w:rsidR="00E658FA" w:rsidRPr="00E658FA" w:rsidRDefault="00E658FA" w:rsidP="00E658FA">
            <w:pPr>
              <w:jc w:val="center"/>
              <w:rPr>
                <w:iCs/>
                <w:color w:val="000000"/>
              </w:rPr>
            </w:pPr>
            <w:r w:rsidRPr="00E658FA">
              <w:rPr>
                <w:color w:val="000000"/>
              </w:rPr>
              <w:t>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07781F2" w14:textId="305942F8"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C0CB41" w14:textId="7F5AF0FF"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164221C8" w14:textId="49310E8A" w:rsidR="00E658FA" w:rsidRPr="00E658FA" w:rsidRDefault="00E658FA" w:rsidP="00E658FA">
            <w:pPr>
              <w:jc w:val="center"/>
              <w:rPr>
                <w:color w:val="000000"/>
              </w:rPr>
            </w:pPr>
            <w:r w:rsidRPr="00E658FA">
              <w:rPr>
                <w:color w:val="000000"/>
              </w:rPr>
              <w:t>-</w:t>
            </w:r>
          </w:p>
        </w:tc>
      </w:tr>
      <w:tr w:rsidR="00E658FA" w:rsidRPr="00402DB8" w14:paraId="7B5EF486" w14:textId="77777777" w:rsidTr="00E658FA">
        <w:trPr>
          <w:trHeight w:val="300"/>
        </w:trPr>
        <w:tc>
          <w:tcPr>
            <w:tcW w:w="711" w:type="dxa"/>
            <w:vAlign w:val="center"/>
            <w:hideMark/>
          </w:tcPr>
          <w:p w14:paraId="3CA656FA" w14:textId="77777777" w:rsidR="00E658FA" w:rsidRPr="000644EC" w:rsidRDefault="00E658FA" w:rsidP="00E658FA">
            <w:pPr>
              <w:jc w:val="center"/>
              <w:rPr>
                <w:iCs/>
                <w:color w:val="000000"/>
              </w:rPr>
            </w:pPr>
            <w:r w:rsidRPr="000644EC">
              <w:rPr>
                <w:iCs/>
                <w:color w:val="000000"/>
              </w:rPr>
              <w:t>D.1.2.</w:t>
            </w:r>
          </w:p>
        </w:tc>
        <w:tc>
          <w:tcPr>
            <w:tcW w:w="3584" w:type="dxa"/>
            <w:vAlign w:val="center"/>
            <w:hideMark/>
          </w:tcPr>
          <w:p w14:paraId="546392EA" w14:textId="77777777" w:rsidR="00E658FA" w:rsidRPr="000644EC" w:rsidRDefault="00E658FA" w:rsidP="00E658FA">
            <w:pPr>
              <w:rPr>
                <w:iCs/>
                <w:color w:val="000000"/>
              </w:rPr>
            </w:pPr>
            <w:r w:rsidRPr="000644EC">
              <w:rPr>
                <w:iCs/>
                <w:color w:val="000000"/>
              </w:rPr>
              <w:t>Darbo užmokesčio išlaidos</w:t>
            </w:r>
          </w:p>
        </w:tc>
        <w:tc>
          <w:tcPr>
            <w:tcW w:w="101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0B07F2C1" w14:textId="4E34EC7C" w:rsidR="00E658FA" w:rsidRPr="00E658FA" w:rsidRDefault="00E658FA" w:rsidP="00E658FA">
            <w:pPr>
              <w:jc w:val="center"/>
              <w:rPr>
                <w:iCs/>
                <w:color w:val="000000"/>
              </w:rPr>
            </w:pPr>
            <w:r w:rsidRPr="00E658FA">
              <w:rPr>
                <w:color w:val="000000"/>
              </w:rPr>
              <w:t>3 170 409</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4AF87E20" w14:textId="13C52E4B" w:rsidR="00E658FA" w:rsidRPr="00E658FA" w:rsidRDefault="00E658FA" w:rsidP="00E658FA">
            <w:pPr>
              <w:jc w:val="center"/>
              <w:rPr>
                <w:b/>
                <w:bCs/>
                <w:color w:val="FF0000"/>
              </w:rPr>
            </w:pPr>
            <w:r w:rsidRPr="00E658FA">
              <w:rPr>
                <w:b/>
                <w:bCs/>
                <w:color w:val="FF0000"/>
              </w:rPr>
              <w:t>Taip</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3A0B6B51" w14:textId="6B75968C" w:rsidR="00E658FA" w:rsidRPr="00E658FA" w:rsidRDefault="00E658FA" w:rsidP="00E658FA">
            <w:pPr>
              <w:jc w:val="center"/>
              <w:rPr>
                <w:color w:val="000000"/>
              </w:rPr>
            </w:pPr>
            <w:r w:rsidRPr="00E658FA">
              <w:rPr>
                <w:color w:val="000000"/>
              </w:rPr>
              <w:t>4 706 175</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6320C629" w14:textId="1B0AA8F1" w:rsidR="00E658FA" w:rsidRPr="00E658FA" w:rsidRDefault="00E658FA" w:rsidP="00E658FA">
            <w:pPr>
              <w:jc w:val="center"/>
              <w:rPr>
                <w:color w:val="000000"/>
              </w:rPr>
            </w:pPr>
            <w:r w:rsidRPr="00E658FA">
              <w:rPr>
                <w:color w:val="000000"/>
              </w:rPr>
              <w:t>48%</w:t>
            </w:r>
          </w:p>
        </w:tc>
      </w:tr>
      <w:tr w:rsidR="00E658FA" w:rsidRPr="00402DB8" w14:paraId="4CF262A5" w14:textId="77777777" w:rsidTr="00E658FA">
        <w:trPr>
          <w:trHeight w:val="300"/>
        </w:trPr>
        <w:tc>
          <w:tcPr>
            <w:tcW w:w="711" w:type="dxa"/>
            <w:vAlign w:val="center"/>
            <w:hideMark/>
          </w:tcPr>
          <w:p w14:paraId="04D7AC86" w14:textId="77777777" w:rsidR="00E658FA" w:rsidRPr="000644EC" w:rsidRDefault="00E658FA" w:rsidP="00E658FA">
            <w:pPr>
              <w:jc w:val="center"/>
              <w:rPr>
                <w:iCs/>
                <w:color w:val="000000"/>
              </w:rPr>
            </w:pPr>
            <w:r w:rsidRPr="000644EC">
              <w:rPr>
                <w:iCs/>
                <w:color w:val="000000"/>
              </w:rPr>
              <w:t>D.1.3.</w:t>
            </w:r>
          </w:p>
        </w:tc>
        <w:tc>
          <w:tcPr>
            <w:tcW w:w="3584" w:type="dxa"/>
            <w:vAlign w:val="center"/>
            <w:hideMark/>
          </w:tcPr>
          <w:p w14:paraId="61023D43" w14:textId="77777777" w:rsidR="00E658FA" w:rsidRPr="000644EC" w:rsidRDefault="00E658FA" w:rsidP="00E658FA">
            <w:pPr>
              <w:rPr>
                <w:iCs/>
                <w:color w:val="000000"/>
              </w:rPr>
            </w:pPr>
            <w:r w:rsidRPr="000644EC">
              <w:rPr>
                <w:iCs/>
                <w:color w:val="000000"/>
              </w:rPr>
              <w:t>Elektros energijos išlaidos</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5101A" w14:textId="2E079484" w:rsidR="00E658FA" w:rsidRPr="00E658FA" w:rsidRDefault="00E658FA" w:rsidP="00E658FA">
            <w:pPr>
              <w:jc w:val="center"/>
              <w:rPr>
                <w:iCs/>
                <w:color w:val="000000"/>
              </w:rPr>
            </w:pPr>
            <w:r w:rsidRPr="00E658FA">
              <w:rPr>
                <w:color w:val="000000"/>
              </w:rPr>
              <w:t>-122 532</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2D778A57" w14:textId="2D24487B" w:rsidR="00E658FA" w:rsidRPr="00E658FA" w:rsidRDefault="00E658FA" w:rsidP="00E658FA">
            <w:pPr>
              <w:jc w:val="center"/>
              <w:rPr>
                <w:b/>
                <w:bCs/>
                <w:color w:val="FF0000"/>
              </w:rPr>
            </w:pPr>
            <w:r w:rsidRPr="00E658FA">
              <w:rPr>
                <w:b/>
                <w:bCs/>
                <w:color w:val="FF0000"/>
              </w:rPr>
              <w:t>Taip</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02FDBA" w14:textId="0D3D0893" w:rsidR="00E658FA" w:rsidRPr="00E658FA" w:rsidRDefault="00E658FA" w:rsidP="00E658FA">
            <w:pPr>
              <w:jc w:val="center"/>
              <w:rPr>
                <w:color w:val="000000"/>
              </w:rPr>
            </w:pPr>
            <w:r w:rsidRPr="00E658FA">
              <w:rPr>
                <w:color w:val="000000"/>
              </w:rPr>
              <w:t>1 673 502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3CCA568" w14:textId="08F3B228" w:rsidR="00E658FA" w:rsidRPr="00E658FA" w:rsidRDefault="00E658FA" w:rsidP="00E658FA">
            <w:pPr>
              <w:jc w:val="center"/>
              <w:rPr>
                <w:color w:val="000000"/>
              </w:rPr>
            </w:pPr>
            <w:r w:rsidRPr="00E658FA">
              <w:rPr>
                <w:color w:val="000000"/>
              </w:rPr>
              <w:t>-1466%</w:t>
            </w:r>
          </w:p>
        </w:tc>
      </w:tr>
      <w:tr w:rsidR="00E658FA" w:rsidRPr="00402DB8" w14:paraId="26CD483F" w14:textId="77777777" w:rsidTr="00E658FA">
        <w:trPr>
          <w:trHeight w:val="300"/>
        </w:trPr>
        <w:tc>
          <w:tcPr>
            <w:tcW w:w="711" w:type="dxa"/>
            <w:vAlign w:val="center"/>
            <w:hideMark/>
          </w:tcPr>
          <w:p w14:paraId="09BF21F2" w14:textId="77777777" w:rsidR="00E658FA" w:rsidRPr="000644EC" w:rsidRDefault="00E658FA" w:rsidP="00E658FA">
            <w:pPr>
              <w:jc w:val="center"/>
              <w:rPr>
                <w:iCs/>
                <w:color w:val="000000"/>
              </w:rPr>
            </w:pPr>
            <w:r w:rsidRPr="000644EC">
              <w:rPr>
                <w:iCs/>
                <w:color w:val="000000"/>
              </w:rPr>
              <w:t>D.1.4.</w:t>
            </w:r>
          </w:p>
        </w:tc>
        <w:tc>
          <w:tcPr>
            <w:tcW w:w="3584" w:type="dxa"/>
            <w:vAlign w:val="center"/>
            <w:hideMark/>
          </w:tcPr>
          <w:p w14:paraId="0485F7C4" w14:textId="77777777" w:rsidR="00E658FA" w:rsidRPr="000644EC" w:rsidRDefault="00E658FA" w:rsidP="00E658FA">
            <w:pPr>
              <w:rPr>
                <w:iCs/>
                <w:color w:val="000000"/>
              </w:rPr>
            </w:pPr>
            <w:r w:rsidRPr="000644EC">
              <w:rPr>
                <w:iCs/>
                <w:color w:val="000000"/>
              </w:rPr>
              <w:t>Šildymo (išskyrus elektrą) išlaidos</w:t>
            </w:r>
          </w:p>
        </w:tc>
        <w:tc>
          <w:tcPr>
            <w:tcW w:w="101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227ECC2F" w14:textId="76062FB5" w:rsidR="00E658FA" w:rsidRPr="00E658FA" w:rsidRDefault="00E658FA" w:rsidP="00E658FA">
            <w:pPr>
              <w:jc w:val="center"/>
              <w:rPr>
                <w:iCs/>
                <w:color w:val="000000"/>
              </w:rPr>
            </w:pPr>
            <w:r w:rsidRPr="00E658FA">
              <w:rPr>
                <w:color w:val="000000"/>
              </w:rPr>
              <w:t>-121 051</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756BE077" w14:textId="785D7AE0" w:rsidR="00E658FA" w:rsidRPr="00E658FA" w:rsidRDefault="00E658FA" w:rsidP="00E658FA">
            <w:pPr>
              <w:jc w:val="center"/>
              <w:rPr>
                <w:b/>
                <w:bCs/>
                <w:color w:val="FF0000"/>
              </w:rPr>
            </w:pPr>
            <w:r w:rsidRPr="00E658FA">
              <w:rPr>
                <w:b/>
                <w:bCs/>
                <w:color w:val="FF0000"/>
              </w:rPr>
              <w:t>Taip</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468F3AAD" w14:textId="6F9A300B" w:rsidR="00E658FA" w:rsidRPr="00E658FA" w:rsidRDefault="00E658FA" w:rsidP="00E658FA">
            <w:pPr>
              <w:jc w:val="center"/>
              <w:rPr>
                <w:color w:val="000000"/>
              </w:rPr>
            </w:pPr>
            <w:r w:rsidRPr="00E658FA">
              <w:rPr>
                <w:color w:val="000000"/>
              </w:rPr>
              <w:t>1 695 198</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7FCAEC04" w14:textId="60626185" w:rsidR="00E658FA" w:rsidRPr="00E658FA" w:rsidRDefault="00E658FA" w:rsidP="00E658FA">
            <w:pPr>
              <w:jc w:val="center"/>
              <w:rPr>
                <w:color w:val="000000"/>
              </w:rPr>
            </w:pPr>
            <w:r w:rsidRPr="00E658FA">
              <w:rPr>
                <w:color w:val="000000"/>
              </w:rPr>
              <w:t>-1500%</w:t>
            </w:r>
          </w:p>
        </w:tc>
      </w:tr>
      <w:tr w:rsidR="00E658FA" w:rsidRPr="00402DB8" w14:paraId="298D7328" w14:textId="77777777" w:rsidTr="00E658FA">
        <w:trPr>
          <w:trHeight w:val="300"/>
        </w:trPr>
        <w:tc>
          <w:tcPr>
            <w:tcW w:w="711" w:type="dxa"/>
            <w:vAlign w:val="center"/>
            <w:hideMark/>
          </w:tcPr>
          <w:p w14:paraId="2C5956DB" w14:textId="77777777" w:rsidR="00E658FA" w:rsidRPr="000644EC" w:rsidRDefault="00E658FA" w:rsidP="00E658FA">
            <w:pPr>
              <w:jc w:val="center"/>
              <w:rPr>
                <w:iCs/>
                <w:color w:val="000000"/>
              </w:rPr>
            </w:pPr>
            <w:r w:rsidRPr="000644EC">
              <w:rPr>
                <w:iCs/>
                <w:color w:val="000000"/>
              </w:rPr>
              <w:t>D.1.5.</w:t>
            </w:r>
          </w:p>
        </w:tc>
        <w:tc>
          <w:tcPr>
            <w:tcW w:w="3584" w:type="dxa"/>
            <w:vAlign w:val="center"/>
            <w:hideMark/>
          </w:tcPr>
          <w:p w14:paraId="7A65CB59" w14:textId="77777777" w:rsidR="00E658FA" w:rsidRPr="000644EC" w:rsidRDefault="00E658FA" w:rsidP="00E658FA">
            <w:pPr>
              <w:rPr>
                <w:iCs/>
                <w:color w:val="000000"/>
              </w:rPr>
            </w:pPr>
            <w:r w:rsidRPr="000644EC">
              <w:rPr>
                <w:iCs/>
                <w:color w:val="000000"/>
              </w:rPr>
              <w:t>Infrastruktūros būklės palaikymo išlaidos</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71396" w14:textId="3A48AE9D" w:rsidR="00E658FA" w:rsidRPr="00E658FA" w:rsidRDefault="00E658FA" w:rsidP="00E658FA">
            <w:pPr>
              <w:jc w:val="center"/>
              <w:rPr>
                <w:iCs/>
                <w:color w:val="000000"/>
              </w:rPr>
            </w:pPr>
            <w:r w:rsidRPr="00E658FA">
              <w:rPr>
                <w:color w:val="000000"/>
              </w:rPr>
              <w:t>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1F73DE2" w14:textId="01D43DB7"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0DB927" w14:textId="118D0ADD"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0A84F3E6" w14:textId="2489A1CF" w:rsidR="00E658FA" w:rsidRPr="00E658FA" w:rsidRDefault="00E658FA" w:rsidP="00E658FA">
            <w:pPr>
              <w:jc w:val="center"/>
              <w:rPr>
                <w:color w:val="000000"/>
              </w:rPr>
            </w:pPr>
            <w:r w:rsidRPr="00E658FA">
              <w:rPr>
                <w:color w:val="000000"/>
              </w:rPr>
              <w:t>-</w:t>
            </w:r>
          </w:p>
        </w:tc>
      </w:tr>
      <w:tr w:rsidR="00E658FA" w:rsidRPr="00402DB8" w14:paraId="1AA621E9" w14:textId="77777777" w:rsidTr="00E658FA">
        <w:trPr>
          <w:trHeight w:val="300"/>
        </w:trPr>
        <w:tc>
          <w:tcPr>
            <w:tcW w:w="711" w:type="dxa"/>
            <w:vAlign w:val="center"/>
            <w:hideMark/>
          </w:tcPr>
          <w:p w14:paraId="32878CA4" w14:textId="77777777" w:rsidR="00E658FA" w:rsidRPr="000644EC" w:rsidRDefault="00E658FA" w:rsidP="00E658FA">
            <w:pPr>
              <w:jc w:val="center"/>
              <w:rPr>
                <w:iCs/>
                <w:color w:val="000000"/>
              </w:rPr>
            </w:pPr>
            <w:r w:rsidRPr="000644EC">
              <w:rPr>
                <w:iCs/>
                <w:color w:val="000000"/>
              </w:rPr>
              <w:t>D.1.6.</w:t>
            </w:r>
          </w:p>
        </w:tc>
        <w:tc>
          <w:tcPr>
            <w:tcW w:w="3584" w:type="dxa"/>
            <w:vAlign w:val="center"/>
            <w:hideMark/>
          </w:tcPr>
          <w:p w14:paraId="152B3185" w14:textId="77777777" w:rsidR="00E658FA" w:rsidRPr="000644EC" w:rsidRDefault="00E658FA" w:rsidP="00E658FA">
            <w:pPr>
              <w:rPr>
                <w:iCs/>
                <w:color w:val="000000"/>
              </w:rPr>
            </w:pPr>
            <w:r w:rsidRPr="000644EC">
              <w:rPr>
                <w:iCs/>
                <w:color w:val="000000"/>
              </w:rPr>
              <w:t>Kitos išlaidos</w:t>
            </w:r>
          </w:p>
        </w:tc>
        <w:tc>
          <w:tcPr>
            <w:tcW w:w="101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351768CD" w14:textId="19A212C4" w:rsidR="00E658FA" w:rsidRPr="00E658FA" w:rsidRDefault="00E658FA" w:rsidP="00E658FA">
            <w:pPr>
              <w:jc w:val="center"/>
              <w:rPr>
                <w:iCs/>
                <w:color w:val="000000"/>
              </w:rPr>
            </w:pPr>
            <w:r w:rsidRPr="00E658FA">
              <w:rPr>
                <w:color w:val="000000"/>
              </w:rPr>
              <w:t>-5 138</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5E1C3DC3" w14:textId="65475CDC"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7C7A5201" w14:textId="20ED6653" w:rsidR="00E658FA" w:rsidRPr="00E658FA" w:rsidRDefault="00E658FA" w:rsidP="00E658FA">
            <w:pPr>
              <w:jc w:val="center"/>
              <w:rPr>
                <w:color w:val="000000"/>
              </w:rPr>
            </w:pPr>
            <w:r w:rsidRPr="00E658FA">
              <w:rPr>
                <w:color w:val="000000"/>
              </w:rPr>
              <w:t>1 772 891</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7BA8ED57" w14:textId="6759BD17" w:rsidR="00E658FA" w:rsidRPr="00E658FA" w:rsidRDefault="00E658FA" w:rsidP="00E658FA">
            <w:pPr>
              <w:jc w:val="center"/>
              <w:rPr>
                <w:color w:val="000000"/>
              </w:rPr>
            </w:pPr>
            <w:r w:rsidRPr="00E658FA">
              <w:rPr>
                <w:color w:val="000000"/>
              </w:rPr>
              <w:t>-34604%</w:t>
            </w:r>
          </w:p>
        </w:tc>
      </w:tr>
      <w:tr w:rsidR="00E658FA" w:rsidRPr="00402DB8" w14:paraId="60693D33" w14:textId="77777777" w:rsidTr="00E658FA">
        <w:trPr>
          <w:trHeight w:val="300"/>
        </w:trPr>
        <w:tc>
          <w:tcPr>
            <w:tcW w:w="711" w:type="dxa"/>
            <w:tcBorders>
              <w:bottom w:val="single" w:sz="4" w:space="0" w:color="auto"/>
            </w:tcBorders>
            <w:vAlign w:val="center"/>
            <w:hideMark/>
          </w:tcPr>
          <w:p w14:paraId="726FB27F" w14:textId="77777777" w:rsidR="00E658FA" w:rsidRPr="000644EC" w:rsidRDefault="00E658FA" w:rsidP="00E658FA">
            <w:pPr>
              <w:jc w:val="center"/>
              <w:rPr>
                <w:iCs/>
                <w:color w:val="000000"/>
              </w:rPr>
            </w:pPr>
            <w:r w:rsidRPr="000644EC">
              <w:rPr>
                <w:iCs/>
                <w:color w:val="000000"/>
              </w:rPr>
              <w:t>D.2.</w:t>
            </w:r>
          </w:p>
        </w:tc>
        <w:tc>
          <w:tcPr>
            <w:tcW w:w="3584" w:type="dxa"/>
            <w:tcBorders>
              <w:bottom w:val="single" w:sz="4" w:space="0" w:color="auto"/>
            </w:tcBorders>
            <w:vAlign w:val="center"/>
            <w:hideMark/>
          </w:tcPr>
          <w:p w14:paraId="421F9D96" w14:textId="77777777" w:rsidR="00E658FA" w:rsidRPr="000644EC" w:rsidRDefault="00E658FA" w:rsidP="00E658FA">
            <w:pPr>
              <w:rPr>
                <w:iCs/>
                <w:color w:val="000000"/>
              </w:rPr>
            </w:pPr>
            <w:r w:rsidRPr="000644EC">
              <w:rPr>
                <w:iCs/>
                <w:color w:val="000000"/>
              </w:rPr>
              <w:t>Gautų paskolų (G.3.1.) palūkanos</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D4940" w14:textId="71B34232" w:rsidR="00E658FA" w:rsidRPr="00E658FA" w:rsidRDefault="00E658FA" w:rsidP="00E658FA">
            <w:pPr>
              <w:jc w:val="center"/>
              <w:rPr>
                <w:iCs/>
                <w:color w:val="000000"/>
              </w:rPr>
            </w:pPr>
            <w:r w:rsidRPr="00E658FA">
              <w:rPr>
                <w:color w:val="000000"/>
              </w:rPr>
              <w:t>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71FFA37" w14:textId="45D2FEFD" w:rsidR="00E658FA" w:rsidRPr="00E658FA" w:rsidRDefault="00E658FA" w:rsidP="00E658FA">
            <w:pPr>
              <w:jc w:val="center"/>
              <w:rPr>
                <w:b/>
                <w:bCs/>
                <w:color w:val="FF0000"/>
              </w:rPr>
            </w:pPr>
            <w:r w:rsidRPr="00E658FA">
              <w:rPr>
                <w:b/>
                <w:bCs/>
                <w:color w:val="FF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0CEBAEA" w14:textId="20AD5190" w:rsidR="00E658FA" w:rsidRPr="00E658FA" w:rsidRDefault="00E658FA" w:rsidP="00E658FA">
            <w:pPr>
              <w:jc w:val="center"/>
              <w:rPr>
                <w:color w:val="000000"/>
              </w:rPr>
            </w:pPr>
            <w:r w:rsidRPr="00E658FA">
              <w:rPr>
                <w:color w:val="000000"/>
              </w:rPr>
              <w:t>-</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5E57FEB" w14:textId="18D6BD63" w:rsidR="00E658FA" w:rsidRPr="00E658FA" w:rsidRDefault="00E658FA" w:rsidP="00E658FA">
            <w:pPr>
              <w:jc w:val="center"/>
              <w:rPr>
                <w:color w:val="000000"/>
              </w:rPr>
            </w:pPr>
            <w:r w:rsidRPr="00E658FA">
              <w:rPr>
                <w:color w:val="000000"/>
              </w:rPr>
              <w:t>-</w:t>
            </w:r>
          </w:p>
        </w:tc>
      </w:tr>
      <w:tr w:rsidR="00E658FA" w:rsidRPr="00402DB8" w14:paraId="2A0CEE5A" w14:textId="77777777" w:rsidTr="00E658FA">
        <w:trPr>
          <w:trHeight w:val="300"/>
        </w:trPr>
        <w:tc>
          <w:tcPr>
            <w:tcW w:w="711" w:type="dxa"/>
            <w:tcBorders>
              <w:bottom w:val="single" w:sz="4" w:space="0" w:color="auto"/>
              <w:right w:val="single" w:sz="4" w:space="0" w:color="auto"/>
            </w:tcBorders>
            <w:vAlign w:val="center"/>
            <w:hideMark/>
          </w:tcPr>
          <w:p w14:paraId="405DBDC5" w14:textId="77777777" w:rsidR="00E658FA" w:rsidRPr="000644EC" w:rsidRDefault="00E658FA" w:rsidP="00E658FA">
            <w:pPr>
              <w:jc w:val="center"/>
              <w:rPr>
                <w:iCs/>
                <w:color w:val="000000"/>
              </w:rPr>
            </w:pPr>
            <w:r w:rsidRPr="000644EC">
              <w:rPr>
                <w:iCs/>
                <w:color w:val="000000"/>
              </w:rPr>
              <w:t>H.1.1.</w:t>
            </w:r>
          </w:p>
        </w:tc>
        <w:tc>
          <w:tcPr>
            <w:tcW w:w="3584" w:type="dxa"/>
            <w:tcBorders>
              <w:left w:val="single" w:sz="4" w:space="0" w:color="auto"/>
              <w:bottom w:val="single" w:sz="4" w:space="0" w:color="auto"/>
              <w:right w:val="single" w:sz="4" w:space="0" w:color="auto"/>
            </w:tcBorders>
            <w:vAlign w:val="center"/>
            <w:hideMark/>
          </w:tcPr>
          <w:p w14:paraId="67460C26" w14:textId="77777777" w:rsidR="00E658FA" w:rsidRPr="000644EC" w:rsidRDefault="00E658FA" w:rsidP="00E658FA">
            <w:pPr>
              <w:rPr>
                <w:iCs/>
                <w:color w:val="000000"/>
              </w:rPr>
            </w:pPr>
            <w:r w:rsidRPr="000644EC">
              <w:rPr>
                <w:iCs/>
                <w:color w:val="000000"/>
              </w:rPr>
              <w:t>bendra SE naudos komponеntų finansinė išraiška</w:t>
            </w:r>
          </w:p>
        </w:tc>
        <w:tc>
          <w:tcPr>
            <w:tcW w:w="101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054D08FE" w14:textId="53303424" w:rsidR="00E658FA" w:rsidRPr="00E658FA" w:rsidRDefault="00E658FA" w:rsidP="00E658FA">
            <w:pPr>
              <w:jc w:val="center"/>
              <w:rPr>
                <w:iCs/>
                <w:color w:val="000000"/>
              </w:rPr>
            </w:pPr>
            <w:r w:rsidRPr="00E658FA">
              <w:rPr>
                <w:color w:val="000000"/>
              </w:rPr>
              <w:t>4 233 194</w:t>
            </w:r>
          </w:p>
        </w:tc>
        <w:tc>
          <w:tcPr>
            <w:tcW w:w="780" w:type="dxa"/>
            <w:tcBorders>
              <w:top w:val="single" w:sz="4" w:space="0" w:color="auto"/>
              <w:left w:val="single" w:sz="4" w:space="0" w:color="auto"/>
              <w:bottom w:val="single" w:sz="4" w:space="0" w:color="auto"/>
              <w:right w:val="single" w:sz="4" w:space="0" w:color="auto"/>
            </w:tcBorders>
            <w:shd w:val="clear" w:color="DCE6F1" w:fill="DCE6F1"/>
            <w:vAlign w:val="center"/>
          </w:tcPr>
          <w:p w14:paraId="775E9D0F" w14:textId="1724EFE6" w:rsidR="00E658FA" w:rsidRPr="00E658FA" w:rsidRDefault="00E658FA" w:rsidP="00E658FA">
            <w:pPr>
              <w:jc w:val="center"/>
              <w:rPr>
                <w:b/>
                <w:bCs/>
                <w:color w:val="FF0000"/>
              </w:rPr>
            </w:pPr>
            <w:r w:rsidRPr="00E658FA">
              <w:rPr>
                <w:b/>
                <w:bCs/>
                <w:color w:val="FF0000"/>
              </w:rPr>
              <w:t>Taip</w:t>
            </w:r>
          </w:p>
        </w:tc>
        <w:tc>
          <w:tcPr>
            <w:tcW w:w="1984" w:type="dxa"/>
            <w:tcBorders>
              <w:top w:val="single" w:sz="4" w:space="0" w:color="auto"/>
              <w:left w:val="single" w:sz="4" w:space="0" w:color="auto"/>
              <w:bottom w:val="single" w:sz="4" w:space="0" w:color="auto"/>
              <w:right w:val="single" w:sz="4" w:space="0" w:color="auto"/>
            </w:tcBorders>
            <w:shd w:val="clear" w:color="DCE6F1" w:fill="DCE6F1"/>
            <w:vAlign w:val="center"/>
          </w:tcPr>
          <w:p w14:paraId="03BC4FC6" w14:textId="3EA90333" w:rsidR="00E658FA" w:rsidRPr="00E658FA" w:rsidRDefault="00E658FA" w:rsidP="00E658FA">
            <w:pPr>
              <w:jc w:val="center"/>
              <w:rPr>
                <w:color w:val="000000"/>
              </w:rPr>
            </w:pPr>
            <w:r w:rsidRPr="00E658FA">
              <w:rPr>
                <w:color w:val="000000"/>
              </w:rPr>
              <w:t>2 935 204</w:t>
            </w:r>
          </w:p>
        </w:tc>
        <w:tc>
          <w:tcPr>
            <w:tcW w:w="1269" w:type="dxa"/>
            <w:tcBorders>
              <w:top w:val="single" w:sz="4" w:space="0" w:color="auto"/>
              <w:left w:val="single" w:sz="4" w:space="0" w:color="auto"/>
              <w:bottom w:val="single" w:sz="4" w:space="0" w:color="auto"/>
              <w:right w:val="single" w:sz="4" w:space="0" w:color="auto"/>
            </w:tcBorders>
            <w:shd w:val="clear" w:color="DCE6F1" w:fill="DCE6F1"/>
            <w:vAlign w:val="center"/>
          </w:tcPr>
          <w:p w14:paraId="6A4D1434" w14:textId="315F1D83" w:rsidR="00E658FA" w:rsidRPr="00E658FA" w:rsidRDefault="00E658FA" w:rsidP="00E658FA">
            <w:pPr>
              <w:jc w:val="center"/>
              <w:rPr>
                <w:color w:val="000000"/>
              </w:rPr>
            </w:pPr>
            <w:r w:rsidRPr="00E658FA">
              <w:rPr>
                <w:color w:val="000000"/>
              </w:rPr>
              <w:t>-31%</w:t>
            </w:r>
          </w:p>
        </w:tc>
      </w:tr>
    </w:tbl>
    <w:p w14:paraId="4D20B5E8" w14:textId="77777777" w:rsidR="002A447C" w:rsidRPr="002A447C" w:rsidRDefault="002A447C" w:rsidP="009361A8">
      <w:pPr>
        <w:spacing w:before="120" w:after="120" w:line="240" w:lineRule="auto"/>
        <w:jc w:val="both"/>
        <w:rPr>
          <w:rFonts w:ascii="Times New Roman" w:hAnsi="Times New Roman" w:cs="Times New Roman"/>
          <w:color w:val="000000"/>
          <w:sz w:val="24"/>
          <w:szCs w:val="24"/>
        </w:rPr>
      </w:pPr>
    </w:p>
    <w:p w14:paraId="7AEF5C7F" w14:textId="77777777" w:rsidR="002A447C" w:rsidRPr="002A447C" w:rsidRDefault="00D36E74" w:rsidP="009361A8">
      <w:pPr>
        <w:spacing w:before="120" w:after="120" w:line="240" w:lineRule="auto"/>
        <w:ind w:firstLine="720"/>
        <w:jc w:val="both"/>
        <w:rPr>
          <w:rFonts w:ascii="Times New Roman" w:hAnsi="Times New Roman" w:cs="Times New Roman"/>
          <w:b/>
          <w:i/>
          <w:sz w:val="24"/>
          <w:szCs w:val="24"/>
        </w:rPr>
      </w:pPr>
      <w:r>
        <w:rPr>
          <w:rFonts w:ascii="Times New Roman" w:hAnsi="Times New Roman" w:cs="Times New Roman"/>
          <w:b/>
          <w:i/>
          <w:sz w:val="24"/>
          <w:szCs w:val="24"/>
        </w:rPr>
        <w:t>S</w:t>
      </w:r>
      <w:r w:rsidR="002A447C" w:rsidRPr="002A447C">
        <w:rPr>
          <w:rFonts w:ascii="Times New Roman" w:hAnsi="Times New Roman" w:cs="Times New Roman"/>
          <w:b/>
          <w:i/>
          <w:sz w:val="24"/>
          <w:szCs w:val="24"/>
        </w:rPr>
        <w:t>cenarijų analizė.</w:t>
      </w:r>
    </w:p>
    <w:p w14:paraId="4BBC5E76" w14:textId="77777777" w:rsidR="002A447C" w:rsidRPr="002A447C" w:rsidRDefault="002A447C" w:rsidP="009361A8">
      <w:pPr>
        <w:spacing w:before="120" w:after="120" w:line="240" w:lineRule="auto"/>
        <w:ind w:firstLine="720"/>
        <w:jc w:val="both"/>
        <w:rPr>
          <w:rFonts w:ascii="Times New Roman" w:hAnsi="Times New Roman" w:cs="Times New Roman"/>
          <w:color w:val="000000"/>
          <w:sz w:val="24"/>
          <w:szCs w:val="24"/>
        </w:rPr>
      </w:pPr>
      <w:r w:rsidRPr="002A447C">
        <w:rPr>
          <w:rFonts w:ascii="Times New Roman" w:hAnsi="Times New Roman" w:cs="Times New Roman"/>
          <w:color w:val="000000"/>
          <w:sz w:val="24"/>
          <w:szCs w:val="24"/>
        </w:rPr>
        <w:t xml:space="preserve">Scenarijų analizė yra speciali jautrumo analizės forma. Atliekant scenarijų analizę, įvertinama kritinių kintamųjų bendra įtaka finansiniams (FGDV(I), FVGN(I)) ir ekonominiams (EGDV, EVGN) rodikliams. Analizė atliekama esant tariamai pesimistinei ir tariamai optimistinei įvykių klostymosi eigai. Optimistinės ir pesimistinės reikšmės leidžia modeliuoti investicijų projekto rodiklius, tokiu būdu įvertinant bendrą projekto rizikingumą. </w:t>
      </w:r>
    </w:p>
    <w:p w14:paraId="1480A51E" w14:textId="77777777" w:rsidR="002A447C" w:rsidRDefault="002A447C" w:rsidP="009361A8">
      <w:pPr>
        <w:spacing w:before="120" w:after="120" w:line="240" w:lineRule="auto"/>
        <w:ind w:firstLine="720"/>
        <w:jc w:val="both"/>
        <w:rPr>
          <w:rFonts w:ascii="Times New Roman" w:hAnsi="Times New Roman" w:cs="Times New Roman"/>
          <w:color w:val="000000"/>
          <w:sz w:val="24"/>
          <w:szCs w:val="24"/>
        </w:rPr>
      </w:pPr>
      <w:r w:rsidRPr="002A447C">
        <w:rPr>
          <w:rFonts w:ascii="Times New Roman" w:hAnsi="Times New Roman" w:cs="Times New Roman"/>
          <w:color w:val="000000"/>
          <w:sz w:val="24"/>
          <w:szCs w:val="24"/>
        </w:rPr>
        <w:t xml:space="preserve">Scenarijų analizė atliekama skaičiuoklės </w:t>
      </w:r>
      <w:r w:rsidR="00BA23AA" w:rsidRPr="002A447C">
        <w:rPr>
          <w:rFonts w:ascii="Times New Roman" w:hAnsi="Times New Roman" w:cs="Times New Roman"/>
          <w:color w:val="000000"/>
          <w:sz w:val="24"/>
          <w:szCs w:val="24"/>
        </w:rPr>
        <w:t>pagalba</w:t>
      </w:r>
      <w:r w:rsidRPr="002A447C">
        <w:rPr>
          <w:rFonts w:ascii="Times New Roman" w:hAnsi="Times New Roman" w:cs="Times New Roman"/>
          <w:color w:val="000000"/>
          <w:sz w:val="24"/>
          <w:szCs w:val="24"/>
        </w:rPr>
        <w:t xml:space="preserve">, atliekant iš viso penkių įvykių klostymosi scenarijų analizė: 1) pesimistinis; 2) mažiau pesimistinis; 3) realus; 4) mažiau optimistinis, ir; 5) optimistinis. Scenarijų prielaidos nekeičiamos (imamas Skaičiuoklės siūlomas </w:t>
      </w:r>
      <w:r w:rsidRPr="001F474B">
        <w:rPr>
          <w:rFonts w:ascii="Times New Roman" w:hAnsi="Times New Roman" w:cs="Times New Roman"/>
          <w:color w:val="000000"/>
          <w:sz w:val="24"/>
          <w:szCs w:val="24"/>
        </w:rPr>
        <w:t>variantas)</w:t>
      </w:r>
      <w:r w:rsidR="007642FF" w:rsidRPr="001F474B">
        <w:rPr>
          <w:rFonts w:ascii="Times New Roman" w:hAnsi="Times New Roman" w:cs="Times New Roman"/>
          <w:color w:val="000000"/>
          <w:sz w:val="24"/>
          <w:szCs w:val="24"/>
        </w:rPr>
        <w:t xml:space="preserve"> (žr. </w:t>
      </w:r>
      <w:r w:rsidR="001F474B" w:rsidRPr="001F474B">
        <w:rPr>
          <w:rFonts w:ascii="Times New Roman" w:hAnsi="Times New Roman" w:cs="Times New Roman"/>
          <w:color w:val="000000"/>
          <w:sz w:val="24"/>
          <w:szCs w:val="24"/>
        </w:rPr>
        <w:t xml:space="preserve">35 </w:t>
      </w:r>
      <w:r w:rsidR="007642FF" w:rsidRPr="001F474B">
        <w:rPr>
          <w:rFonts w:ascii="Times New Roman" w:hAnsi="Times New Roman" w:cs="Times New Roman"/>
          <w:color w:val="000000"/>
          <w:sz w:val="24"/>
          <w:szCs w:val="24"/>
        </w:rPr>
        <w:t>lent.)</w:t>
      </w:r>
      <w:r w:rsidRPr="001F474B">
        <w:rPr>
          <w:rFonts w:ascii="Times New Roman" w:hAnsi="Times New Roman" w:cs="Times New Roman"/>
          <w:color w:val="000000"/>
          <w:sz w:val="24"/>
          <w:szCs w:val="24"/>
        </w:rPr>
        <w:t>.</w:t>
      </w:r>
    </w:p>
    <w:p w14:paraId="264B37FB" w14:textId="77777777" w:rsidR="007642FF" w:rsidRDefault="007642FF" w:rsidP="007642FF">
      <w:pPr>
        <w:spacing w:before="120" w:after="120" w:line="240" w:lineRule="auto"/>
        <w:jc w:val="both"/>
        <w:rPr>
          <w:rFonts w:ascii="Times New Roman" w:hAnsi="Times New Roman" w:cs="Times New Roman"/>
          <w:color w:val="000000"/>
          <w:sz w:val="24"/>
          <w:szCs w:val="24"/>
        </w:rPr>
      </w:pPr>
    </w:p>
    <w:p w14:paraId="2EAF67FC" w14:textId="77777777" w:rsidR="00C71539" w:rsidRPr="00C71539" w:rsidRDefault="001F474B" w:rsidP="007642FF">
      <w:pPr>
        <w:spacing w:before="120" w:after="120" w:line="240" w:lineRule="auto"/>
        <w:jc w:val="both"/>
        <w:rPr>
          <w:rFonts w:ascii="Times New Roman" w:hAnsi="Times New Roman" w:cs="Times New Roman"/>
          <w:color w:val="000000"/>
          <w:sz w:val="20"/>
          <w:szCs w:val="20"/>
        </w:rPr>
      </w:pPr>
      <w:r>
        <w:rPr>
          <w:rFonts w:ascii="Times New Roman" w:hAnsi="Times New Roman" w:cs="Times New Roman"/>
          <w:b/>
          <w:color w:val="000000"/>
          <w:sz w:val="20"/>
          <w:szCs w:val="20"/>
        </w:rPr>
        <w:t>35 l</w:t>
      </w:r>
      <w:r w:rsidR="00C71539" w:rsidRPr="00C71539">
        <w:rPr>
          <w:rFonts w:ascii="Times New Roman" w:hAnsi="Times New Roman" w:cs="Times New Roman"/>
          <w:b/>
          <w:color w:val="000000"/>
          <w:sz w:val="20"/>
          <w:szCs w:val="20"/>
        </w:rPr>
        <w:t>entelė.</w:t>
      </w:r>
      <w:r w:rsidR="00C71539" w:rsidRPr="00C71539">
        <w:rPr>
          <w:rFonts w:ascii="Times New Roman" w:hAnsi="Times New Roman" w:cs="Times New Roman"/>
          <w:color w:val="000000"/>
          <w:sz w:val="20"/>
          <w:szCs w:val="20"/>
        </w:rPr>
        <w:t xml:space="preserve"> Kiekvieno atskiro scenarijaus prielaidos</w:t>
      </w:r>
    </w:p>
    <w:tbl>
      <w:tblPr>
        <w:tblStyle w:val="TableGrid"/>
        <w:tblW w:w="0" w:type="auto"/>
        <w:tblLook w:val="04A0" w:firstRow="1" w:lastRow="0" w:firstColumn="1" w:lastColumn="0" w:noHBand="0" w:noVBand="1"/>
      </w:tblPr>
      <w:tblGrid>
        <w:gridCol w:w="561"/>
        <w:gridCol w:w="2312"/>
        <w:gridCol w:w="1341"/>
        <w:gridCol w:w="1419"/>
        <w:gridCol w:w="907"/>
        <w:gridCol w:w="1419"/>
        <w:gridCol w:w="1385"/>
      </w:tblGrid>
      <w:tr w:rsidR="007642FF" w:rsidRPr="007642FF" w14:paraId="7D4DF006" w14:textId="77777777" w:rsidTr="007642FF">
        <w:tc>
          <w:tcPr>
            <w:tcW w:w="0" w:type="auto"/>
          </w:tcPr>
          <w:p w14:paraId="1A34F32F" w14:textId="77777777" w:rsidR="007642FF" w:rsidRPr="007642FF" w:rsidRDefault="007642FF" w:rsidP="007642FF">
            <w:pPr>
              <w:jc w:val="both"/>
              <w:rPr>
                <w:b/>
                <w:color w:val="000000"/>
              </w:rPr>
            </w:pPr>
            <w:r w:rsidRPr="007642FF">
              <w:rPr>
                <w:b/>
                <w:color w:val="000000"/>
              </w:rPr>
              <w:t>Nr.</w:t>
            </w:r>
          </w:p>
        </w:tc>
        <w:tc>
          <w:tcPr>
            <w:tcW w:w="0" w:type="auto"/>
          </w:tcPr>
          <w:p w14:paraId="7C62143C" w14:textId="77777777" w:rsidR="007642FF" w:rsidRPr="007642FF" w:rsidRDefault="007642FF" w:rsidP="007642FF">
            <w:pPr>
              <w:jc w:val="center"/>
              <w:rPr>
                <w:b/>
                <w:color w:val="000000"/>
              </w:rPr>
            </w:pPr>
            <w:r w:rsidRPr="007642FF">
              <w:rPr>
                <w:b/>
                <w:color w:val="000000"/>
              </w:rPr>
              <w:t>Scenarijaus pavadinimas / Scenarijaus prielaidos</w:t>
            </w:r>
          </w:p>
        </w:tc>
        <w:tc>
          <w:tcPr>
            <w:tcW w:w="0" w:type="auto"/>
          </w:tcPr>
          <w:p w14:paraId="59AF2A8C" w14:textId="77777777" w:rsidR="007642FF" w:rsidRPr="007642FF" w:rsidRDefault="007642FF" w:rsidP="007642FF">
            <w:pPr>
              <w:jc w:val="center"/>
              <w:rPr>
                <w:b/>
                <w:color w:val="000000"/>
              </w:rPr>
            </w:pPr>
            <w:r w:rsidRPr="007642FF">
              <w:rPr>
                <w:b/>
                <w:color w:val="000000"/>
              </w:rPr>
              <w:t>Pesimistinis, proc.</w:t>
            </w:r>
          </w:p>
        </w:tc>
        <w:tc>
          <w:tcPr>
            <w:tcW w:w="0" w:type="auto"/>
          </w:tcPr>
          <w:p w14:paraId="3000144D" w14:textId="77777777" w:rsidR="007642FF" w:rsidRPr="007642FF" w:rsidRDefault="007642FF" w:rsidP="007642FF">
            <w:pPr>
              <w:jc w:val="center"/>
              <w:rPr>
                <w:b/>
                <w:color w:val="000000"/>
              </w:rPr>
            </w:pPr>
            <w:r w:rsidRPr="007642FF">
              <w:rPr>
                <w:b/>
                <w:color w:val="000000"/>
              </w:rPr>
              <w:t>Mažiau pesimistinis, proc.</w:t>
            </w:r>
          </w:p>
        </w:tc>
        <w:tc>
          <w:tcPr>
            <w:tcW w:w="0" w:type="auto"/>
          </w:tcPr>
          <w:p w14:paraId="0E17A6D7" w14:textId="77777777" w:rsidR="007642FF" w:rsidRPr="007642FF" w:rsidRDefault="007642FF" w:rsidP="007642FF">
            <w:pPr>
              <w:jc w:val="center"/>
              <w:rPr>
                <w:b/>
                <w:color w:val="000000"/>
              </w:rPr>
            </w:pPr>
            <w:r w:rsidRPr="007642FF">
              <w:rPr>
                <w:b/>
                <w:color w:val="000000"/>
              </w:rPr>
              <w:t>Realus, proc.</w:t>
            </w:r>
          </w:p>
        </w:tc>
        <w:tc>
          <w:tcPr>
            <w:tcW w:w="0" w:type="auto"/>
          </w:tcPr>
          <w:p w14:paraId="3C6849EB" w14:textId="77777777" w:rsidR="007642FF" w:rsidRPr="007642FF" w:rsidRDefault="007642FF" w:rsidP="007642FF">
            <w:pPr>
              <w:jc w:val="center"/>
              <w:rPr>
                <w:b/>
                <w:color w:val="000000"/>
              </w:rPr>
            </w:pPr>
            <w:r w:rsidRPr="007642FF">
              <w:rPr>
                <w:b/>
                <w:color w:val="000000"/>
              </w:rPr>
              <w:t>Mažiau optimistinis, proc.</w:t>
            </w:r>
          </w:p>
        </w:tc>
        <w:tc>
          <w:tcPr>
            <w:tcW w:w="0" w:type="auto"/>
          </w:tcPr>
          <w:p w14:paraId="07E87E9D" w14:textId="77777777" w:rsidR="007642FF" w:rsidRPr="007642FF" w:rsidRDefault="007642FF" w:rsidP="007642FF">
            <w:pPr>
              <w:jc w:val="center"/>
              <w:rPr>
                <w:b/>
                <w:color w:val="000000"/>
              </w:rPr>
            </w:pPr>
            <w:r w:rsidRPr="007642FF">
              <w:rPr>
                <w:b/>
                <w:color w:val="000000"/>
              </w:rPr>
              <w:t>Optimistinis, proc.</w:t>
            </w:r>
          </w:p>
        </w:tc>
      </w:tr>
      <w:tr w:rsidR="007642FF" w:rsidRPr="007642FF" w14:paraId="2DF4A28A" w14:textId="77777777" w:rsidTr="007642FF">
        <w:tc>
          <w:tcPr>
            <w:tcW w:w="0" w:type="auto"/>
          </w:tcPr>
          <w:p w14:paraId="31FE0FB7" w14:textId="77777777" w:rsidR="007642FF" w:rsidRPr="007642FF" w:rsidRDefault="007642FF" w:rsidP="007642FF">
            <w:pPr>
              <w:jc w:val="both"/>
              <w:rPr>
                <w:color w:val="000000"/>
              </w:rPr>
            </w:pPr>
            <w:r w:rsidRPr="007642FF">
              <w:rPr>
                <w:color w:val="000000"/>
              </w:rPr>
              <w:t>A.2.</w:t>
            </w:r>
          </w:p>
        </w:tc>
        <w:tc>
          <w:tcPr>
            <w:tcW w:w="0" w:type="auto"/>
          </w:tcPr>
          <w:p w14:paraId="7AADAAEE" w14:textId="77777777" w:rsidR="007642FF" w:rsidRPr="007642FF" w:rsidRDefault="007642FF" w:rsidP="007642FF">
            <w:pPr>
              <w:rPr>
                <w:color w:val="000000"/>
              </w:rPr>
            </w:pPr>
            <w:r w:rsidRPr="007642FF">
              <w:rPr>
                <w:color w:val="000000"/>
              </w:rPr>
              <w:t>Nekilnojamasis turtas</w:t>
            </w:r>
          </w:p>
        </w:tc>
        <w:tc>
          <w:tcPr>
            <w:tcW w:w="0" w:type="auto"/>
            <w:vAlign w:val="center"/>
          </w:tcPr>
          <w:p w14:paraId="7383694A" w14:textId="77777777" w:rsidR="007642FF" w:rsidRPr="007642FF" w:rsidRDefault="007642FF" w:rsidP="007642FF">
            <w:pPr>
              <w:jc w:val="center"/>
              <w:rPr>
                <w:color w:val="000000"/>
              </w:rPr>
            </w:pPr>
            <w:r w:rsidRPr="007642FF">
              <w:rPr>
                <w:color w:val="000000"/>
              </w:rPr>
              <w:t>125</w:t>
            </w:r>
          </w:p>
        </w:tc>
        <w:tc>
          <w:tcPr>
            <w:tcW w:w="0" w:type="auto"/>
            <w:vAlign w:val="center"/>
          </w:tcPr>
          <w:p w14:paraId="136B2D67" w14:textId="77777777" w:rsidR="007642FF" w:rsidRPr="007642FF" w:rsidRDefault="007642FF" w:rsidP="007642FF">
            <w:pPr>
              <w:jc w:val="center"/>
              <w:rPr>
                <w:color w:val="000000"/>
              </w:rPr>
            </w:pPr>
            <w:r w:rsidRPr="007642FF">
              <w:rPr>
                <w:color w:val="000000"/>
              </w:rPr>
              <w:t>110</w:t>
            </w:r>
          </w:p>
        </w:tc>
        <w:tc>
          <w:tcPr>
            <w:tcW w:w="0" w:type="auto"/>
            <w:vAlign w:val="center"/>
          </w:tcPr>
          <w:p w14:paraId="11B98317" w14:textId="77777777" w:rsidR="007642FF" w:rsidRPr="007642FF" w:rsidRDefault="007642FF" w:rsidP="007642FF">
            <w:pPr>
              <w:jc w:val="center"/>
              <w:rPr>
                <w:color w:val="000000"/>
              </w:rPr>
            </w:pPr>
            <w:r w:rsidRPr="007642FF">
              <w:rPr>
                <w:color w:val="000000"/>
              </w:rPr>
              <w:t>100</w:t>
            </w:r>
          </w:p>
        </w:tc>
        <w:tc>
          <w:tcPr>
            <w:tcW w:w="0" w:type="auto"/>
            <w:vAlign w:val="center"/>
          </w:tcPr>
          <w:p w14:paraId="14E6C573" w14:textId="77777777" w:rsidR="007642FF" w:rsidRPr="007642FF" w:rsidRDefault="007642FF" w:rsidP="007642FF">
            <w:pPr>
              <w:jc w:val="center"/>
              <w:rPr>
                <w:color w:val="000000"/>
              </w:rPr>
            </w:pPr>
            <w:r w:rsidRPr="007642FF">
              <w:rPr>
                <w:color w:val="000000"/>
              </w:rPr>
              <w:t>90</w:t>
            </w:r>
          </w:p>
        </w:tc>
        <w:tc>
          <w:tcPr>
            <w:tcW w:w="0" w:type="auto"/>
            <w:vAlign w:val="center"/>
          </w:tcPr>
          <w:p w14:paraId="74319A2D" w14:textId="77777777" w:rsidR="007642FF" w:rsidRPr="007642FF" w:rsidRDefault="007642FF" w:rsidP="007642FF">
            <w:pPr>
              <w:jc w:val="center"/>
              <w:rPr>
                <w:color w:val="000000"/>
              </w:rPr>
            </w:pPr>
            <w:r w:rsidRPr="007642FF">
              <w:rPr>
                <w:color w:val="000000"/>
              </w:rPr>
              <w:t>75</w:t>
            </w:r>
          </w:p>
        </w:tc>
      </w:tr>
      <w:tr w:rsidR="007642FF" w:rsidRPr="007642FF" w14:paraId="78AEC046" w14:textId="77777777" w:rsidTr="007642FF">
        <w:tc>
          <w:tcPr>
            <w:tcW w:w="0" w:type="auto"/>
          </w:tcPr>
          <w:p w14:paraId="1D0C5B15" w14:textId="77777777" w:rsidR="007642FF" w:rsidRPr="007642FF" w:rsidRDefault="007642FF" w:rsidP="007642FF">
            <w:pPr>
              <w:jc w:val="both"/>
              <w:rPr>
                <w:color w:val="000000"/>
              </w:rPr>
            </w:pPr>
            <w:r w:rsidRPr="007642FF">
              <w:rPr>
                <w:color w:val="000000"/>
              </w:rPr>
              <w:t>A.3.</w:t>
            </w:r>
          </w:p>
        </w:tc>
        <w:tc>
          <w:tcPr>
            <w:tcW w:w="0" w:type="auto"/>
          </w:tcPr>
          <w:p w14:paraId="7E0EEB06" w14:textId="77777777" w:rsidR="007642FF" w:rsidRPr="007642FF" w:rsidRDefault="007642FF" w:rsidP="007642FF">
            <w:pPr>
              <w:rPr>
                <w:color w:val="000000"/>
              </w:rPr>
            </w:pPr>
            <w:r w:rsidRPr="007642FF">
              <w:rPr>
                <w:color w:val="000000"/>
              </w:rPr>
              <w:t>Statyba, rekonstravimas, kapitalinis remontas ir kiti darbai</w:t>
            </w:r>
          </w:p>
        </w:tc>
        <w:tc>
          <w:tcPr>
            <w:tcW w:w="0" w:type="auto"/>
            <w:vAlign w:val="center"/>
          </w:tcPr>
          <w:p w14:paraId="1D5B4070" w14:textId="77777777" w:rsidR="007642FF" w:rsidRPr="007642FF" w:rsidRDefault="007642FF" w:rsidP="007642FF">
            <w:pPr>
              <w:jc w:val="center"/>
              <w:rPr>
                <w:color w:val="000000"/>
              </w:rPr>
            </w:pPr>
            <w:r w:rsidRPr="007642FF">
              <w:rPr>
                <w:color w:val="000000"/>
              </w:rPr>
              <w:t>125</w:t>
            </w:r>
          </w:p>
        </w:tc>
        <w:tc>
          <w:tcPr>
            <w:tcW w:w="0" w:type="auto"/>
            <w:vAlign w:val="center"/>
          </w:tcPr>
          <w:p w14:paraId="50C3DAE2" w14:textId="77777777" w:rsidR="007642FF" w:rsidRPr="007642FF" w:rsidRDefault="007642FF" w:rsidP="007642FF">
            <w:pPr>
              <w:jc w:val="center"/>
              <w:rPr>
                <w:color w:val="000000"/>
              </w:rPr>
            </w:pPr>
            <w:r w:rsidRPr="007642FF">
              <w:rPr>
                <w:color w:val="000000"/>
              </w:rPr>
              <w:t>110</w:t>
            </w:r>
          </w:p>
        </w:tc>
        <w:tc>
          <w:tcPr>
            <w:tcW w:w="0" w:type="auto"/>
            <w:vAlign w:val="center"/>
          </w:tcPr>
          <w:p w14:paraId="04B0F3E9" w14:textId="77777777" w:rsidR="007642FF" w:rsidRPr="007642FF" w:rsidRDefault="007642FF" w:rsidP="007642FF">
            <w:pPr>
              <w:jc w:val="center"/>
              <w:rPr>
                <w:color w:val="000000"/>
              </w:rPr>
            </w:pPr>
            <w:r w:rsidRPr="007642FF">
              <w:rPr>
                <w:color w:val="000000"/>
              </w:rPr>
              <w:t>100</w:t>
            </w:r>
          </w:p>
        </w:tc>
        <w:tc>
          <w:tcPr>
            <w:tcW w:w="0" w:type="auto"/>
            <w:vAlign w:val="center"/>
          </w:tcPr>
          <w:p w14:paraId="1389E306" w14:textId="77777777" w:rsidR="007642FF" w:rsidRPr="007642FF" w:rsidRDefault="007642FF" w:rsidP="007642FF">
            <w:pPr>
              <w:jc w:val="center"/>
              <w:rPr>
                <w:color w:val="000000"/>
              </w:rPr>
            </w:pPr>
            <w:r w:rsidRPr="007642FF">
              <w:rPr>
                <w:color w:val="000000"/>
              </w:rPr>
              <w:t>90</w:t>
            </w:r>
          </w:p>
        </w:tc>
        <w:tc>
          <w:tcPr>
            <w:tcW w:w="0" w:type="auto"/>
            <w:vAlign w:val="center"/>
          </w:tcPr>
          <w:p w14:paraId="2BD72B8E" w14:textId="77777777" w:rsidR="007642FF" w:rsidRPr="007642FF" w:rsidRDefault="007642FF" w:rsidP="007642FF">
            <w:pPr>
              <w:jc w:val="center"/>
              <w:rPr>
                <w:color w:val="000000"/>
              </w:rPr>
            </w:pPr>
            <w:r w:rsidRPr="007642FF">
              <w:rPr>
                <w:color w:val="000000"/>
              </w:rPr>
              <w:t>75</w:t>
            </w:r>
          </w:p>
        </w:tc>
      </w:tr>
      <w:tr w:rsidR="007642FF" w:rsidRPr="007642FF" w14:paraId="3BBAA41E" w14:textId="77777777" w:rsidTr="007642FF">
        <w:tc>
          <w:tcPr>
            <w:tcW w:w="0" w:type="auto"/>
          </w:tcPr>
          <w:p w14:paraId="63132787" w14:textId="77777777" w:rsidR="007642FF" w:rsidRPr="007642FF" w:rsidRDefault="007642FF" w:rsidP="007642FF">
            <w:pPr>
              <w:jc w:val="both"/>
              <w:rPr>
                <w:color w:val="000000"/>
              </w:rPr>
            </w:pPr>
            <w:r w:rsidRPr="007642FF">
              <w:rPr>
                <w:color w:val="000000"/>
              </w:rPr>
              <w:t>A.4.</w:t>
            </w:r>
          </w:p>
        </w:tc>
        <w:tc>
          <w:tcPr>
            <w:tcW w:w="0" w:type="auto"/>
          </w:tcPr>
          <w:p w14:paraId="70E047AC" w14:textId="77777777" w:rsidR="007642FF" w:rsidRPr="007642FF" w:rsidRDefault="007642FF" w:rsidP="007642FF">
            <w:pPr>
              <w:rPr>
                <w:color w:val="000000"/>
              </w:rPr>
            </w:pPr>
            <w:r w:rsidRPr="007642FF">
              <w:rPr>
                <w:color w:val="000000"/>
              </w:rPr>
              <w:t>Įranga, įrenginiai ir kitas turtas</w:t>
            </w:r>
          </w:p>
        </w:tc>
        <w:tc>
          <w:tcPr>
            <w:tcW w:w="0" w:type="auto"/>
            <w:vAlign w:val="center"/>
          </w:tcPr>
          <w:p w14:paraId="672A8552" w14:textId="77777777" w:rsidR="007642FF" w:rsidRPr="007642FF" w:rsidRDefault="007642FF" w:rsidP="007642FF">
            <w:pPr>
              <w:jc w:val="center"/>
              <w:rPr>
                <w:color w:val="000000"/>
              </w:rPr>
            </w:pPr>
            <w:r w:rsidRPr="007642FF">
              <w:rPr>
                <w:color w:val="000000"/>
              </w:rPr>
              <w:t>125</w:t>
            </w:r>
          </w:p>
        </w:tc>
        <w:tc>
          <w:tcPr>
            <w:tcW w:w="0" w:type="auto"/>
            <w:vAlign w:val="center"/>
          </w:tcPr>
          <w:p w14:paraId="65499419" w14:textId="77777777" w:rsidR="007642FF" w:rsidRPr="007642FF" w:rsidRDefault="007642FF" w:rsidP="007642FF">
            <w:pPr>
              <w:jc w:val="center"/>
              <w:rPr>
                <w:color w:val="000000"/>
              </w:rPr>
            </w:pPr>
            <w:r w:rsidRPr="007642FF">
              <w:rPr>
                <w:color w:val="000000"/>
              </w:rPr>
              <w:t>110</w:t>
            </w:r>
          </w:p>
        </w:tc>
        <w:tc>
          <w:tcPr>
            <w:tcW w:w="0" w:type="auto"/>
            <w:vAlign w:val="center"/>
          </w:tcPr>
          <w:p w14:paraId="52C35FD8" w14:textId="77777777" w:rsidR="007642FF" w:rsidRPr="007642FF" w:rsidRDefault="007642FF" w:rsidP="007642FF">
            <w:pPr>
              <w:jc w:val="center"/>
              <w:rPr>
                <w:color w:val="000000"/>
              </w:rPr>
            </w:pPr>
            <w:r w:rsidRPr="007642FF">
              <w:rPr>
                <w:color w:val="000000"/>
              </w:rPr>
              <w:t>100</w:t>
            </w:r>
          </w:p>
        </w:tc>
        <w:tc>
          <w:tcPr>
            <w:tcW w:w="0" w:type="auto"/>
            <w:vAlign w:val="center"/>
          </w:tcPr>
          <w:p w14:paraId="2C40B65D" w14:textId="77777777" w:rsidR="007642FF" w:rsidRPr="007642FF" w:rsidRDefault="007642FF" w:rsidP="007642FF">
            <w:pPr>
              <w:jc w:val="center"/>
              <w:rPr>
                <w:color w:val="000000"/>
              </w:rPr>
            </w:pPr>
            <w:r w:rsidRPr="007642FF">
              <w:rPr>
                <w:color w:val="000000"/>
              </w:rPr>
              <w:t>90</w:t>
            </w:r>
          </w:p>
        </w:tc>
        <w:tc>
          <w:tcPr>
            <w:tcW w:w="0" w:type="auto"/>
            <w:vAlign w:val="center"/>
          </w:tcPr>
          <w:p w14:paraId="49A0DFE8" w14:textId="77777777" w:rsidR="007642FF" w:rsidRPr="007642FF" w:rsidRDefault="007642FF" w:rsidP="007642FF">
            <w:pPr>
              <w:jc w:val="center"/>
              <w:rPr>
                <w:color w:val="000000"/>
              </w:rPr>
            </w:pPr>
            <w:r w:rsidRPr="007642FF">
              <w:rPr>
                <w:color w:val="000000"/>
              </w:rPr>
              <w:t>75</w:t>
            </w:r>
          </w:p>
        </w:tc>
      </w:tr>
      <w:tr w:rsidR="007642FF" w:rsidRPr="007642FF" w14:paraId="7C896F1D" w14:textId="77777777" w:rsidTr="007642FF">
        <w:tc>
          <w:tcPr>
            <w:tcW w:w="0" w:type="auto"/>
          </w:tcPr>
          <w:p w14:paraId="0236EEC4" w14:textId="77777777" w:rsidR="007642FF" w:rsidRPr="007642FF" w:rsidRDefault="007642FF" w:rsidP="007642FF">
            <w:pPr>
              <w:jc w:val="both"/>
              <w:rPr>
                <w:color w:val="000000"/>
              </w:rPr>
            </w:pPr>
            <w:r w:rsidRPr="007642FF">
              <w:rPr>
                <w:color w:val="000000"/>
              </w:rPr>
              <w:t>A.5.</w:t>
            </w:r>
          </w:p>
        </w:tc>
        <w:tc>
          <w:tcPr>
            <w:tcW w:w="0" w:type="auto"/>
          </w:tcPr>
          <w:p w14:paraId="10727CD8" w14:textId="77777777" w:rsidR="007642FF" w:rsidRPr="007642FF" w:rsidRDefault="007642FF" w:rsidP="007642FF">
            <w:pPr>
              <w:rPr>
                <w:color w:val="000000"/>
              </w:rPr>
            </w:pPr>
            <w:r w:rsidRPr="007642FF">
              <w:rPr>
                <w:color w:val="000000"/>
              </w:rPr>
              <w:t>Projektavimo, techninės priežiūros ir kitos su investicijomis į ilgalaikį turtą susijusios paslaugos</w:t>
            </w:r>
          </w:p>
        </w:tc>
        <w:tc>
          <w:tcPr>
            <w:tcW w:w="0" w:type="auto"/>
            <w:vAlign w:val="center"/>
          </w:tcPr>
          <w:p w14:paraId="132C2152" w14:textId="77777777" w:rsidR="007642FF" w:rsidRPr="007642FF" w:rsidRDefault="007642FF" w:rsidP="007642FF">
            <w:pPr>
              <w:jc w:val="center"/>
              <w:rPr>
                <w:color w:val="000000"/>
              </w:rPr>
            </w:pPr>
            <w:r w:rsidRPr="007642FF">
              <w:rPr>
                <w:color w:val="000000"/>
              </w:rPr>
              <w:t>125</w:t>
            </w:r>
          </w:p>
        </w:tc>
        <w:tc>
          <w:tcPr>
            <w:tcW w:w="0" w:type="auto"/>
            <w:vAlign w:val="center"/>
          </w:tcPr>
          <w:p w14:paraId="1F070FC6" w14:textId="77777777" w:rsidR="007642FF" w:rsidRPr="007642FF" w:rsidRDefault="007642FF" w:rsidP="007642FF">
            <w:pPr>
              <w:jc w:val="center"/>
              <w:rPr>
                <w:color w:val="000000"/>
              </w:rPr>
            </w:pPr>
            <w:r w:rsidRPr="007642FF">
              <w:rPr>
                <w:color w:val="000000"/>
              </w:rPr>
              <w:t>110</w:t>
            </w:r>
          </w:p>
        </w:tc>
        <w:tc>
          <w:tcPr>
            <w:tcW w:w="0" w:type="auto"/>
            <w:vAlign w:val="center"/>
          </w:tcPr>
          <w:p w14:paraId="6CF4CF42" w14:textId="77777777" w:rsidR="007642FF" w:rsidRPr="007642FF" w:rsidRDefault="007642FF" w:rsidP="007642FF">
            <w:pPr>
              <w:jc w:val="center"/>
              <w:rPr>
                <w:color w:val="000000"/>
              </w:rPr>
            </w:pPr>
            <w:r w:rsidRPr="007642FF">
              <w:rPr>
                <w:color w:val="000000"/>
              </w:rPr>
              <w:t>100</w:t>
            </w:r>
          </w:p>
        </w:tc>
        <w:tc>
          <w:tcPr>
            <w:tcW w:w="0" w:type="auto"/>
            <w:vAlign w:val="center"/>
          </w:tcPr>
          <w:p w14:paraId="06BFF6E3" w14:textId="77777777" w:rsidR="007642FF" w:rsidRPr="007642FF" w:rsidRDefault="007642FF" w:rsidP="007642FF">
            <w:pPr>
              <w:jc w:val="center"/>
              <w:rPr>
                <w:color w:val="000000"/>
              </w:rPr>
            </w:pPr>
            <w:r w:rsidRPr="007642FF">
              <w:rPr>
                <w:color w:val="000000"/>
              </w:rPr>
              <w:t>90</w:t>
            </w:r>
          </w:p>
        </w:tc>
        <w:tc>
          <w:tcPr>
            <w:tcW w:w="0" w:type="auto"/>
            <w:vAlign w:val="center"/>
          </w:tcPr>
          <w:p w14:paraId="0D6F2920" w14:textId="77777777" w:rsidR="007642FF" w:rsidRPr="007642FF" w:rsidRDefault="007642FF" w:rsidP="007642FF">
            <w:pPr>
              <w:jc w:val="center"/>
              <w:rPr>
                <w:color w:val="000000"/>
              </w:rPr>
            </w:pPr>
            <w:r w:rsidRPr="007642FF">
              <w:rPr>
                <w:color w:val="000000"/>
              </w:rPr>
              <w:t>75</w:t>
            </w:r>
          </w:p>
        </w:tc>
      </w:tr>
      <w:tr w:rsidR="007642FF" w:rsidRPr="007642FF" w14:paraId="185F5D37" w14:textId="77777777" w:rsidTr="007642FF">
        <w:tc>
          <w:tcPr>
            <w:tcW w:w="0" w:type="auto"/>
          </w:tcPr>
          <w:p w14:paraId="3F78981B" w14:textId="77777777" w:rsidR="007642FF" w:rsidRPr="007642FF" w:rsidRDefault="007642FF" w:rsidP="007642FF">
            <w:pPr>
              <w:jc w:val="both"/>
              <w:rPr>
                <w:color w:val="000000"/>
              </w:rPr>
            </w:pPr>
            <w:r w:rsidRPr="007642FF">
              <w:rPr>
                <w:color w:val="000000"/>
              </w:rPr>
              <w:t>B.</w:t>
            </w:r>
          </w:p>
        </w:tc>
        <w:tc>
          <w:tcPr>
            <w:tcW w:w="0" w:type="auto"/>
          </w:tcPr>
          <w:p w14:paraId="1070254B" w14:textId="77777777" w:rsidR="007642FF" w:rsidRPr="007642FF" w:rsidRDefault="007642FF" w:rsidP="007642FF">
            <w:pPr>
              <w:rPr>
                <w:color w:val="000000"/>
              </w:rPr>
            </w:pPr>
            <w:r w:rsidRPr="007642FF">
              <w:rPr>
                <w:color w:val="000000"/>
              </w:rPr>
              <w:t>Investicijų likutinė vertė</w:t>
            </w:r>
          </w:p>
        </w:tc>
        <w:tc>
          <w:tcPr>
            <w:tcW w:w="0" w:type="auto"/>
            <w:vAlign w:val="center"/>
          </w:tcPr>
          <w:p w14:paraId="39536DC9" w14:textId="77777777" w:rsidR="007642FF" w:rsidRPr="007642FF" w:rsidRDefault="007642FF" w:rsidP="007642FF">
            <w:pPr>
              <w:jc w:val="center"/>
              <w:rPr>
                <w:color w:val="000000"/>
              </w:rPr>
            </w:pPr>
            <w:r w:rsidRPr="007642FF">
              <w:rPr>
                <w:color w:val="000000"/>
              </w:rPr>
              <w:t>75</w:t>
            </w:r>
          </w:p>
        </w:tc>
        <w:tc>
          <w:tcPr>
            <w:tcW w:w="0" w:type="auto"/>
            <w:vAlign w:val="center"/>
          </w:tcPr>
          <w:p w14:paraId="50A7930F" w14:textId="77777777" w:rsidR="007642FF" w:rsidRPr="007642FF" w:rsidRDefault="007642FF" w:rsidP="007642FF">
            <w:pPr>
              <w:jc w:val="center"/>
              <w:rPr>
                <w:color w:val="000000"/>
              </w:rPr>
            </w:pPr>
            <w:r w:rsidRPr="007642FF">
              <w:rPr>
                <w:color w:val="000000"/>
              </w:rPr>
              <w:t>90</w:t>
            </w:r>
          </w:p>
        </w:tc>
        <w:tc>
          <w:tcPr>
            <w:tcW w:w="0" w:type="auto"/>
            <w:vAlign w:val="center"/>
          </w:tcPr>
          <w:p w14:paraId="47C17486" w14:textId="77777777" w:rsidR="007642FF" w:rsidRPr="007642FF" w:rsidRDefault="007642FF" w:rsidP="007642FF">
            <w:pPr>
              <w:jc w:val="center"/>
              <w:rPr>
                <w:color w:val="000000"/>
              </w:rPr>
            </w:pPr>
            <w:r w:rsidRPr="007642FF">
              <w:rPr>
                <w:color w:val="000000"/>
              </w:rPr>
              <w:t>100</w:t>
            </w:r>
          </w:p>
        </w:tc>
        <w:tc>
          <w:tcPr>
            <w:tcW w:w="0" w:type="auto"/>
            <w:vAlign w:val="center"/>
          </w:tcPr>
          <w:p w14:paraId="63A01CDB" w14:textId="77777777" w:rsidR="007642FF" w:rsidRPr="007642FF" w:rsidRDefault="007642FF" w:rsidP="007642FF">
            <w:pPr>
              <w:jc w:val="center"/>
              <w:rPr>
                <w:color w:val="000000"/>
              </w:rPr>
            </w:pPr>
            <w:r w:rsidRPr="007642FF">
              <w:rPr>
                <w:color w:val="000000"/>
              </w:rPr>
              <w:t>110</w:t>
            </w:r>
          </w:p>
        </w:tc>
        <w:tc>
          <w:tcPr>
            <w:tcW w:w="0" w:type="auto"/>
            <w:vAlign w:val="center"/>
          </w:tcPr>
          <w:p w14:paraId="107FF825" w14:textId="77777777" w:rsidR="007642FF" w:rsidRPr="007642FF" w:rsidRDefault="007642FF" w:rsidP="007642FF">
            <w:pPr>
              <w:jc w:val="center"/>
              <w:rPr>
                <w:color w:val="000000"/>
              </w:rPr>
            </w:pPr>
            <w:r w:rsidRPr="007642FF">
              <w:rPr>
                <w:color w:val="000000"/>
              </w:rPr>
              <w:t>125</w:t>
            </w:r>
          </w:p>
        </w:tc>
      </w:tr>
      <w:tr w:rsidR="007642FF" w:rsidRPr="007642FF" w14:paraId="5E87FD1B" w14:textId="77777777" w:rsidTr="007642FF">
        <w:tc>
          <w:tcPr>
            <w:tcW w:w="0" w:type="auto"/>
          </w:tcPr>
          <w:p w14:paraId="1D87BC2F" w14:textId="77777777" w:rsidR="007642FF" w:rsidRPr="007642FF" w:rsidRDefault="007642FF" w:rsidP="007642FF">
            <w:pPr>
              <w:jc w:val="both"/>
              <w:rPr>
                <w:color w:val="000000"/>
              </w:rPr>
            </w:pPr>
            <w:r w:rsidRPr="007642FF">
              <w:rPr>
                <w:color w:val="000000"/>
              </w:rPr>
              <w:t xml:space="preserve">C.2. </w:t>
            </w:r>
          </w:p>
        </w:tc>
        <w:tc>
          <w:tcPr>
            <w:tcW w:w="0" w:type="auto"/>
          </w:tcPr>
          <w:p w14:paraId="7B4B0933" w14:textId="77777777" w:rsidR="007642FF" w:rsidRPr="007642FF" w:rsidRDefault="007642FF" w:rsidP="007642FF">
            <w:pPr>
              <w:rPr>
                <w:color w:val="000000"/>
              </w:rPr>
            </w:pPr>
            <w:r w:rsidRPr="007642FF">
              <w:rPr>
                <w:color w:val="000000"/>
              </w:rPr>
              <w:t>Paslaugų suteikimo pajamos</w:t>
            </w:r>
          </w:p>
        </w:tc>
        <w:tc>
          <w:tcPr>
            <w:tcW w:w="0" w:type="auto"/>
            <w:vAlign w:val="center"/>
          </w:tcPr>
          <w:p w14:paraId="08ACD73A" w14:textId="77777777" w:rsidR="007642FF" w:rsidRPr="007642FF" w:rsidRDefault="007642FF" w:rsidP="007642FF">
            <w:pPr>
              <w:jc w:val="center"/>
              <w:rPr>
                <w:color w:val="000000"/>
              </w:rPr>
            </w:pPr>
            <w:r w:rsidRPr="007642FF">
              <w:rPr>
                <w:color w:val="000000"/>
              </w:rPr>
              <w:t>75</w:t>
            </w:r>
          </w:p>
        </w:tc>
        <w:tc>
          <w:tcPr>
            <w:tcW w:w="0" w:type="auto"/>
            <w:vAlign w:val="center"/>
          </w:tcPr>
          <w:p w14:paraId="69C97C8C" w14:textId="77777777" w:rsidR="007642FF" w:rsidRPr="007642FF" w:rsidRDefault="007642FF" w:rsidP="007642FF">
            <w:pPr>
              <w:jc w:val="center"/>
              <w:rPr>
                <w:color w:val="000000"/>
              </w:rPr>
            </w:pPr>
            <w:r w:rsidRPr="007642FF">
              <w:rPr>
                <w:color w:val="000000"/>
              </w:rPr>
              <w:t>90</w:t>
            </w:r>
          </w:p>
        </w:tc>
        <w:tc>
          <w:tcPr>
            <w:tcW w:w="0" w:type="auto"/>
            <w:vAlign w:val="center"/>
          </w:tcPr>
          <w:p w14:paraId="71BBF4B4" w14:textId="77777777" w:rsidR="007642FF" w:rsidRPr="007642FF" w:rsidRDefault="007642FF" w:rsidP="007642FF">
            <w:pPr>
              <w:jc w:val="center"/>
              <w:rPr>
                <w:color w:val="000000"/>
              </w:rPr>
            </w:pPr>
            <w:r w:rsidRPr="007642FF">
              <w:rPr>
                <w:color w:val="000000"/>
              </w:rPr>
              <w:t>100</w:t>
            </w:r>
          </w:p>
        </w:tc>
        <w:tc>
          <w:tcPr>
            <w:tcW w:w="0" w:type="auto"/>
            <w:vAlign w:val="center"/>
          </w:tcPr>
          <w:p w14:paraId="52A7822B" w14:textId="77777777" w:rsidR="007642FF" w:rsidRPr="007642FF" w:rsidRDefault="007642FF" w:rsidP="007642FF">
            <w:pPr>
              <w:jc w:val="center"/>
              <w:rPr>
                <w:color w:val="000000"/>
              </w:rPr>
            </w:pPr>
            <w:r w:rsidRPr="007642FF">
              <w:rPr>
                <w:color w:val="000000"/>
              </w:rPr>
              <w:t>110</w:t>
            </w:r>
          </w:p>
        </w:tc>
        <w:tc>
          <w:tcPr>
            <w:tcW w:w="0" w:type="auto"/>
            <w:vAlign w:val="center"/>
          </w:tcPr>
          <w:p w14:paraId="7F39914C" w14:textId="77777777" w:rsidR="007642FF" w:rsidRPr="007642FF" w:rsidRDefault="007642FF" w:rsidP="007642FF">
            <w:pPr>
              <w:jc w:val="center"/>
              <w:rPr>
                <w:color w:val="000000"/>
              </w:rPr>
            </w:pPr>
            <w:r w:rsidRPr="007642FF">
              <w:rPr>
                <w:color w:val="000000"/>
              </w:rPr>
              <w:t>125</w:t>
            </w:r>
          </w:p>
        </w:tc>
      </w:tr>
    </w:tbl>
    <w:p w14:paraId="2205CF40" w14:textId="77777777" w:rsidR="007642FF" w:rsidRPr="002A447C" w:rsidRDefault="007642FF" w:rsidP="007642FF">
      <w:pPr>
        <w:spacing w:before="120" w:after="120" w:line="240" w:lineRule="auto"/>
        <w:jc w:val="both"/>
        <w:rPr>
          <w:rFonts w:ascii="Times New Roman" w:hAnsi="Times New Roman" w:cs="Times New Roman"/>
          <w:color w:val="000000"/>
          <w:sz w:val="24"/>
          <w:szCs w:val="24"/>
        </w:rPr>
      </w:pPr>
    </w:p>
    <w:p w14:paraId="53EC86F1" w14:textId="77777777" w:rsidR="002A447C" w:rsidRPr="002A447C" w:rsidRDefault="002A447C" w:rsidP="009361A8">
      <w:pPr>
        <w:spacing w:before="120" w:after="120" w:line="240" w:lineRule="auto"/>
        <w:ind w:firstLine="720"/>
        <w:jc w:val="both"/>
        <w:rPr>
          <w:rFonts w:ascii="Times New Roman" w:hAnsi="Times New Roman" w:cs="Times New Roman"/>
          <w:color w:val="000000"/>
          <w:sz w:val="24"/>
          <w:szCs w:val="24"/>
        </w:rPr>
      </w:pPr>
      <w:r w:rsidRPr="002A447C">
        <w:rPr>
          <w:rFonts w:ascii="Times New Roman" w:hAnsi="Times New Roman" w:cs="Times New Roman"/>
          <w:color w:val="000000"/>
          <w:sz w:val="24"/>
          <w:szCs w:val="24"/>
        </w:rPr>
        <w:lastRenderedPageBreak/>
        <w:t xml:space="preserve">Iš atliktos analizės matyti, kad </w:t>
      </w:r>
      <w:r w:rsidR="0084772B">
        <w:rPr>
          <w:rFonts w:ascii="Times New Roman" w:hAnsi="Times New Roman" w:cs="Times New Roman"/>
          <w:color w:val="000000"/>
          <w:sz w:val="24"/>
          <w:szCs w:val="24"/>
        </w:rPr>
        <w:t xml:space="preserve">net </w:t>
      </w:r>
      <w:r w:rsidRPr="002A447C">
        <w:rPr>
          <w:rFonts w:ascii="Times New Roman" w:hAnsi="Times New Roman" w:cs="Times New Roman"/>
          <w:color w:val="000000"/>
          <w:sz w:val="24"/>
          <w:szCs w:val="24"/>
        </w:rPr>
        <w:t xml:space="preserve">esant pesimistiniam ar mažiau pesimistiniam scenarijui EGDV </w:t>
      </w:r>
      <w:r w:rsidR="0084772B">
        <w:rPr>
          <w:rFonts w:ascii="Times New Roman" w:hAnsi="Times New Roman" w:cs="Times New Roman"/>
          <w:color w:val="000000"/>
          <w:sz w:val="24"/>
          <w:szCs w:val="24"/>
        </w:rPr>
        <w:t>išlieka te</w:t>
      </w:r>
      <w:r w:rsidRPr="002A447C">
        <w:rPr>
          <w:rFonts w:ascii="Times New Roman" w:hAnsi="Times New Roman" w:cs="Times New Roman"/>
          <w:color w:val="000000"/>
          <w:sz w:val="24"/>
          <w:szCs w:val="24"/>
        </w:rPr>
        <w:t>igiama.</w:t>
      </w:r>
    </w:p>
    <w:p w14:paraId="3401AA56" w14:textId="77777777" w:rsidR="002A447C" w:rsidRPr="002A447C" w:rsidRDefault="002A447C" w:rsidP="009361A8">
      <w:pPr>
        <w:spacing w:before="120" w:after="120" w:line="240" w:lineRule="auto"/>
        <w:ind w:firstLine="720"/>
        <w:jc w:val="both"/>
        <w:rPr>
          <w:rFonts w:ascii="Times New Roman" w:hAnsi="Times New Roman" w:cs="Times New Roman"/>
          <w:color w:val="000000"/>
          <w:sz w:val="24"/>
          <w:szCs w:val="24"/>
        </w:rPr>
      </w:pPr>
    </w:p>
    <w:p w14:paraId="3EF07677" w14:textId="77777777" w:rsidR="002A447C" w:rsidRPr="000D0722" w:rsidRDefault="000D0722"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3</w:t>
      </w:r>
      <w:r w:rsidR="001F474B">
        <w:rPr>
          <w:rFonts w:ascii="Times New Roman" w:hAnsi="Times New Roman" w:cs="Times New Roman"/>
          <w:b/>
          <w:sz w:val="20"/>
          <w:szCs w:val="20"/>
        </w:rPr>
        <w:t>6</w:t>
      </w:r>
      <w:r w:rsidR="002A447C" w:rsidRPr="00BA23AA">
        <w:rPr>
          <w:rFonts w:ascii="Times New Roman" w:hAnsi="Times New Roman" w:cs="Times New Roman"/>
          <w:b/>
          <w:sz w:val="20"/>
          <w:szCs w:val="20"/>
        </w:rPr>
        <w:t xml:space="preserve"> lentelė.</w:t>
      </w:r>
      <w:r w:rsidR="002A447C" w:rsidRPr="000D0722">
        <w:rPr>
          <w:rFonts w:ascii="Times New Roman" w:hAnsi="Times New Roman" w:cs="Times New Roman"/>
          <w:b/>
          <w:sz w:val="20"/>
          <w:szCs w:val="20"/>
        </w:rPr>
        <w:t xml:space="preserve"> </w:t>
      </w:r>
      <w:r w:rsidR="002A447C" w:rsidRPr="000D0722">
        <w:rPr>
          <w:rFonts w:ascii="Times New Roman" w:hAnsi="Times New Roman" w:cs="Times New Roman"/>
          <w:sz w:val="20"/>
          <w:szCs w:val="20"/>
        </w:rPr>
        <w:t>Alternatyvos Nr. 1 s</w:t>
      </w:r>
      <w:r w:rsidR="00CC6B8C" w:rsidRPr="000D0722">
        <w:rPr>
          <w:rFonts w:ascii="Times New Roman" w:hAnsi="Times New Roman" w:cs="Times New Roman"/>
          <w:sz w:val="20"/>
          <w:szCs w:val="20"/>
        </w:rPr>
        <w:t>cenarijų</w:t>
      </w:r>
      <w:r w:rsidR="002A447C" w:rsidRPr="000D0722">
        <w:rPr>
          <w:rFonts w:ascii="Times New Roman" w:hAnsi="Times New Roman" w:cs="Times New Roman"/>
          <w:sz w:val="20"/>
          <w:szCs w:val="20"/>
        </w:rPr>
        <w:t xml:space="preserve"> analizės rezultatai</w:t>
      </w:r>
    </w:p>
    <w:tbl>
      <w:tblPr>
        <w:tblW w:w="9410" w:type="dxa"/>
        <w:jc w:val="center"/>
        <w:tblLook w:val="04A0" w:firstRow="1" w:lastRow="0" w:firstColumn="1" w:lastColumn="0" w:noHBand="0" w:noVBand="1"/>
      </w:tblPr>
      <w:tblGrid>
        <w:gridCol w:w="3128"/>
        <w:gridCol w:w="1267"/>
        <w:gridCol w:w="1217"/>
        <w:gridCol w:w="1299"/>
        <w:gridCol w:w="1227"/>
        <w:gridCol w:w="1272"/>
      </w:tblGrid>
      <w:tr w:rsidR="002A447C" w:rsidRPr="00BA23AA" w14:paraId="6DA3B73F" w14:textId="77777777" w:rsidTr="001F474B">
        <w:trPr>
          <w:trHeight w:val="510"/>
          <w:jc w:val="center"/>
        </w:trPr>
        <w:tc>
          <w:tcPr>
            <w:tcW w:w="3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FD892D" w14:textId="77777777" w:rsidR="002A447C" w:rsidRPr="00BA23AA" w:rsidRDefault="00C77B68" w:rsidP="00111DDE">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Scenarijaus pavadinimas </w:t>
            </w:r>
            <w:r w:rsidR="002A447C" w:rsidRPr="00BA23AA">
              <w:rPr>
                <w:rFonts w:ascii="Times New Roman" w:hAnsi="Times New Roman" w:cs="Times New Roman"/>
                <w:b/>
                <w:bCs/>
                <w:color w:val="000000"/>
                <w:sz w:val="20"/>
                <w:szCs w:val="20"/>
              </w:rPr>
              <w:t>/</w:t>
            </w:r>
            <w:r w:rsidR="002A447C" w:rsidRPr="00BA23AA">
              <w:rPr>
                <w:rFonts w:ascii="Times New Roman" w:hAnsi="Times New Roman" w:cs="Times New Roman"/>
                <w:b/>
                <w:bCs/>
                <w:color w:val="000000"/>
                <w:sz w:val="20"/>
                <w:szCs w:val="20"/>
              </w:rPr>
              <w:br/>
              <w:t>Finansinis (ekonominis) rodiklis ir jo reikšmė</w:t>
            </w:r>
          </w:p>
        </w:tc>
        <w:tc>
          <w:tcPr>
            <w:tcW w:w="12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E8443EF" w14:textId="77777777" w:rsidR="002A447C" w:rsidRPr="00BA23AA" w:rsidRDefault="002A447C" w:rsidP="00111DDE">
            <w:pPr>
              <w:spacing w:after="0" w:line="240" w:lineRule="auto"/>
              <w:jc w:val="center"/>
              <w:rPr>
                <w:rFonts w:ascii="Times New Roman" w:hAnsi="Times New Roman" w:cs="Times New Roman"/>
                <w:b/>
                <w:bCs/>
                <w:color w:val="000000"/>
                <w:sz w:val="20"/>
                <w:szCs w:val="20"/>
              </w:rPr>
            </w:pPr>
            <w:r w:rsidRPr="00BA23AA">
              <w:rPr>
                <w:rFonts w:ascii="Times New Roman" w:hAnsi="Times New Roman" w:cs="Times New Roman"/>
                <w:b/>
                <w:bCs/>
                <w:color w:val="000000"/>
                <w:sz w:val="20"/>
                <w:szCs w:val="20"/>
              </w:rPr>
              <w:t>Pesimistinis</w:t>
            </w:r>
          </w:p>
        </w:tc>
        <w:tc>
          <w:tcPr>
            <w:tcW w:w="12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32F17B1" w14:textId="77777777" w:rsidR="002A447C" w:rsidRPr="00BA23AA" w:rsidRDefault="002A447C" w:rsidP="00111DDE">
            <w:pPr>
              <w:spacing w:after="0" w:line="240" w:lineRule="auto"/>
              <w:jc w:val="center"/>
              <w:rPr>
                <w:rFonts w:ascii="Times New Roman" w:hAnsi="Times New Roman" w:cs="Times New Roman"/>
                <w:b/>
                <w:bCs/>
                <w:color w:val="000000"/>
                <w:sz w:val="20"/>
                <w:szCs w:val="20"/>
              </w:rPr>
            </w:pPr>
            <w:r w:rsidRPr="00BA23AA">
              <w:rPr>
                <w:rFonts w:ascii="Times New Roman" w:hAnsi="Times New Roman" w:cs="Times New Roman"/>
                <w:b/>
                <w:bCs/>
                <w:color w:val="000000"/>
                <w:sz w:val="20"/>
                <w:szCs w:val="20"/>
              </w:rPr>
              <w:t>Mažiau pesimistinis</w:t>
            </w:r>
          </w:p>
        </w:tc>
        <w:tc>
          <w:tcPr>
            <w:tcW w:w="12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ACC27C" w14:textId="77777777" w:rsidR="002A447C" w:rsidRPr="00BA23AA" w:rsidRDefault="002A447C" w:rsidP="00111DDE">
            <w:pPr>
              <w:spacing w:after="0" w:line="240" w:lineRule="auto"/>
              <w:jc w:val="center"/>
              <w:rPr>
                <w:rFonts w:ascii="Times New Roman" w:hAnsi="Times New Roman" w:cs="Times New Roman"/>
                <w:b/>
                <w:bCs/>
                <w:color w:val="000000"/>
                <w:sz w:val="20"/>
                <w:szCs w:val="20"/>
              </w:rPr>
            </w:pPr>
            <w:r w:rsidRPr="00BA23AA">
              <w:rPr>
                <w:rFonts w:ascii="Times New Roman" w:hAnsi="Times New Roman" w:cs="Times New Roman"/>
                <w:b/>
                <w:bCs/>
                <w:color w:val="000000"/>
                <w:sz w:val="20"/>
                <w:szCs w:val="20"/>
              </w:rPr>
              <w:t>Realus</w:t>
            </w:r>
          </w:p>
        </w:tc>
        <w:tc>
          <w:tcPr>
            <w:tcW w:w="12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ADD913" w14:textId="77777777" w:rsidR="002A447C" w:rsidRPr="00BA23AA" w:rsidRDefault="002A447C" w:rsidP="00111DDE">
            <w:pPr>
              <w:spacing w:after="0" w:line="240" w:lineRule="auto"/>
              <w:jc w:val="center"/>
              <w:rPr>
                <w:rFonts w:ascii="Times New Roman" w:hAnsi="Times New Roman" w:cs="Times New Roman"/>
                <w:b/>
                <w:bCs/>
                <w:color w:val="000000"/>
                <w:sz w:val="20"/>
                <w:szCs w:val="20"/>
              </w:rPr>
            </w:pPr>
            <w:r w:rsidRPr="00BA23AA">
              <w:rPr>
                <w:rFonts w:ascii="Times New Roman" w:hAnsi="Times New Roman" w:cs="Times New Roman"/>
                <w:b/>
                <w:bCs/>
                <w:color w:val="000000"/>
                <w:sz w:val="20"/>
                <w:szCs w:val="20"/>
              </w:rPr>
              <w:t>Mažiau optimistinis</w:t>
            </w:r>
          </w:p>
        </w:tc>
        <w:tc>
          <w:tcPr>
            <w:tcW w:w="12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6D996D" w14:textId="77777777" w:rsidR="002A447C" w:rsidRPr="00BA23AA" w:rsidRDefault="002A447C" w:rsidP="00111DDE">
            <w:pPr>
              <w:spacing w:after="0" w:line="240" w:lineRule="auto"/>
              <w:jc w:val="center"/>
              <w:rPr>
                <w:rFonts w:ascii="Times New Roman" w:hAnsi="Times New Roman" w:cs="Times New Roman"/>
                <w:b/>
                <w:bCs/>
                <w:color w:val="000000"/>
                <w:sz w:val="20"/>
                <w:szCs w:val="20"/>
              </w:rPr>
            </w:pPr>
            <w:r w:rsidRPr="00BA23AA">
              <w:rPr>
                <w:rFonts w:ascii="Times New Roman" w:hAnsi="Times New Roman" w:cs="Times New Roman"/>
                <w:b/>
                <w:bCs/>
                <w:color w:val="000000"/>
                <w:sz w:val="20"/>
                <w:szCs w:val="20"/>
              </w:rPr>
              <w:t>Optimistinis</w:t>
            </w:r>
          </w:p>
        </w:tc>
      </w:tr>
      <w:tr w:rsidR="000128CE" w:rsidRPr="00BA23AA" w14:paraId="00037DF2" w14:textId="77777777" w:rsidTr="00063337">
        <w:trPr>
          <w:trHeight w:val="300"/>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14:paraId="3CB9E51F" w14:textId="77777777" w:rsidR="000128CE" w:rsidRPr="007C7AFA" w:rsidRDefault="000128CE" w:rsidP="000128CE">
            <w:pPr>
              <w:spacing w:after="0" w:line="240" w:lineRule="auto"/>
              <w:rPr>
                <w:rFonts w:ascii="Times New Roman" w:hAnsi="Times New Roman" w:cs="Times New Roman"/>
                <w:iCs/>
                <w:color w:val="000000"/>
                <w:sz w:val="20"/>
                <w:szCs w:val="20"/>
              </w:rPr>
            </w:pPr>
            <w:r w:rsidRPr="007C7AFA">
              <w:rPr>
                <w:rFonts w:ascii="Times New Roman" w:hAnsi="Times New Roman" w:cs="Times New Roman"/>
                <w:iCs/>
                <w:color w:val="000000"/>
                <w:sz w:val="20"/>
                <w:szCs w:val="20"/>
              </w:rPr>
              <w:t>Finansinė grynoji dabartinė vertė investicijoms - FGDV(I)</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7AC34" w14:textId="73986D0E"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-1 844 244</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4FB62DD7" w14:textId="48C7515B"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-697 043</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1B0980FA" w14:textId="1B6B1AC6"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67 765</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56A5B190" w14:textId="453D196D"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832 572</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2D99CABD" w14:textId="6678ECE1"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1 979 771</w:t>
            </w:r>
          </w:p>
        </w:tc>
      </w:tr>
      <w:tr w:rsidR="000128CE" w:rsidRPr="00BA23AA" w14:paraId="64C0422A" w14:textId="77777777" w:rsidTr="00063337">
        <w:trPr>
          <w:trHeight w:val="314"/>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14:paraId="210352C1" w14:textId="77777777" w:rsidR="000128CE" w:rsidRPr="007C7AFA" w:rsidRDefault="000128CE" w:rsidP="000128CE">
            <w:pPr>
              <w:spacing w:after="0" w:line="240" w:lineRule="auto"/>
              <w:rPr>
                <w:rFonts w:ascii="Times New Roman" w:hAnsi="Times New Roman" w:cs="Times New Roman"/>
                <w:iCs/>
                <w:color w:val="000000"/>
                <w:sz w:val="20"/>
                <w:szCs w:val="20"/>
              </w:rPr>
            </w:pPr>
            <w:r w:rsidRPr="007C7AFA">
              <w:rPr>
                <w:rFonts w:ascii="Times New Roman" w:hAnsi="Times New Roman" w:cs="Times New Roman"/>
                <w:iCs/>
                <w:color w:val="000000"/>
                <w:sz w:val="20"/>
                <w:szCs w:val="20"/>
              </w:rPr>
              <w:t>Finansinė vidinė grąžos norma investicijoms - FVGN(I)</w:t>
            </w:r>
          </w:p>
        </w:tc>
        <w:tc>
          <w:tcPr>
            <w:tcW w:w="1267" w:type="dxa"/>
            <w:tcBorders>
              <w:top w:val="nil"/>
              <w:left w:val="single" w:sz="4" w:space="0" w:color="auto"/>
              <w:bottom w:val="single" w:sz="4" w:space="0" w:color="auto"/>
              <w:right w:val="single" w:sz="4" w:space="0" w:color="auto"/>
            </w:tcBorders>
            <w:shd w:val="clear" w:color="auto" w:fill="auto"/>
            <w:vAlign w:val="center"/>
            <w:hideMark/>
          </w:tcPr>
          <w:p w14:paraId="178A858B" w14:textId="35B521F0"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Nėra reikšmės</w:t>
            </w:r>
          </w:p>
        </w:tc>
        <w:tc>
          <w:tcPr>
            <w:tcW w:w="1217" w:type="dxa"/>
            <w:tcBorders>
              <w:top w:val="nil"/>
              <w:left w:val="nil"/>
              <w:bottom w:val="single" w:sz="4" w:space="0" w:color="auto"/>
              <w:right w:val="single" w:sz="4" w:space="0" w:color="auto"/>
            </w:tcBorders>
            <w:shd w:val="clear" w:color="auto" w:fill="auto"/>
            <w:vAlign w:val="center"/>
            <w:hideMark/>
          </w:tcPr>
          <w:p w14:paraId="3831D51D" w14:textId="3A58E2C6"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Nėra reikšmės</w:t>
            </w:r>
          </w:p>
        </w:tc>
        <w:tc>
          <w:tcPr>
            <w:tcW w:w="1299" w:type="dxa"/>
            <w:tcBorders>
              <w:top w:val="nil"/>
              <w:left w:val="nil"/>
              <w:bottom w:val="single" w:sz="4" w:space="0" w:color="auto"/>
              <w:right w:val="single" w:sz="4" w:space="0" w:color="auto"/>
            </w:tcBorders>
            <w:shd w:val="clear" w:color="auto" w:fill="auto"/>
            <w:vAlign w:val="center"/>
            <w:hideMark/>
          </w:tcPr>
          <w:p w14:paraId="6AC990C9" w14:textId="5409FC34"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4,95%</w:t>
            </w:r>
          </w:p>
        </w:tc>
        <w:tc>
          <w:tcPr>
            <w:tcW w:w="1227" w:type="dxa"/>
            <w:tcBorders>
              <w:top w:val="nil"/>
              <w:left w:val="nil"/>
              <w:bottom w:val="single" w:sz="4" w:space="0" w:color="auto"/>
              <w:right w:val="single" w:sz="4" w:space="0" w:color="auto"/>
            </w:tcBorders>
            <w:shd w:val="clear" w:color="auto" w:fill="auto"/>
            <w:vAlign w:val="center"/>
            <w:hideMark/>
          </w:tcPr>
          <w:p w14:paraId="51C4700C" w14:textId="639AE84F"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13,66%</w:t>
            </w:r>
          </w:p>
        </w:tc>
        <w:tc>
          <w:tcPr>
            <w:tcW w:w="1272" w:type="dxa"/>
            <w:tcBorders>
              <w:top w:val="nil"/>
              <w:left w:val="nil"/>
              <w:bottom w:val="single" w:sz="4" w:space="0" w:color="auto"/>
              <w:right w:val="single" w:sz="4" w:space="0" w:color="auto"/>
            </w:tcBorders>
            <w:shd w:val="clear" w:color="auto" w:fill="auto"/>
            <w:vAlign w:val="center"/>
            <w:hideMark/>
          </w:tcPr>
          <w:p w14:paraId="780B4E1A" w14:textId="47161852"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24,57%</w:t>
            </w:r>
          </w:p>
        </w:tc>
      </w:tr>
      <w:tr w:rsidR="000128CE" w:rsidRPr="00BA23AA" w14:paraId="519A90A4" w14:textId="77777777" w:rsidTr="00063337">
        <w:trPr>
          <w:trHeight w:val="300"/>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14:paraId="3EB735E0" w14:textId="77777777" w:rsidR="000128CE" w:rsidRPr="007C7AFA" w:rsidRDefault="000128CE" w:rsidP="000128CE">
            <w:pPr>
              <w:spacing w:after="0" w:line="240" w:lineRule="auto"/>
              <w:rPr>
                <w:rFonts w:ascii="Times New Roman" w:hAnsi="Times New Roman" w:cs="Times New Roman"/>
                <w:iCs/>
                <w:color w:val="000000"/>
                <w:sz w:val="20"/>
                <w:szCs w:val="20"/>
              </w:rPr>
            </w:pPr>
            <w:r w:rsidRPr="007C7AFA">
              <w:rPr>
                <w:rFonts w:ascii="Times New Roman" w:hAnsi="Times New Roman" w:cs="Times New Roman"/>
                <w:iCs/>
                <w:color w:val="000000"/>
                <w:sz w:val="20"/>
                <w:szCs w:val="20"/>
              </w:rPr>
              <w:t>Finansinė modifikuota vidinė grąžos norma investicijoms - FMVGN(I)</w:t>
            </w:r>
          </w:p>
        </w:tc>
        <w:tc>
          <w:tcPr>
            <w:tcW w:w="1267" w:type="dxa"/>
            <w:tcBorders>
              <w:top w:val="nil"/>
              <w:left w:val="single" w:sz="4" w:space="0" w:color="auto"/>
              <w:bottom w:val="single" w:sz="4" w:space="0" w:color="auto"/>
              <w:right w:val="single" w:sz="4" w:space="0" w:color="auto"/>
            </w:tcBorders>
            <w:shd w:val="clear" w:color="auto" w:fill="auto"/>
            <w:vAlign w:val="center"/>
            <w:hideMark/>
          </w:tcPr>
          <w:p w14:paraId="159AAC71" w14:textId="38F0A57C"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-16,82%</w:t>
            </w:r>
          </w:p>
        </w:tc>
        <w:tc>
          <w:tcPr>
            <w:tcW w:w="1217" w:type="dxa"/>
            <w:tcBorders>
              <w:top w:val="nil"/>
              <w:left w:val="nil"/>
              <w:bottom w:val="single" w:sz="4" w:space="0" w:color="auto"/>
              <w:right w:val="single" w:sz="4" w:space="0" w:color="auto"/>
            </w:tcBorders>
            <w:shd w:val="clear" w:color="auto" w:fill="auto"/>
            <w:vAlign w:val="center"/>
            <w:hideMark/>
          </w:tcPr>
          <w:p w14:paraId="69D62B43" w14:textId="19B05924"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-6,01%</w:t>
            </w:r>
          </w:p>
        </w:tc>
        <w:tc>
          <w:tcPr>
            <w:tcW w:w="1299" w:type="dxa"/>
            <w:tcBorders>
              <w:top w:val="nil"/>
              <w:left w:val="nil"/>
              <w:bottom w:val="single" w:sz="4" w:space="0" w:color="auto"/>
              <w:right w:val="single" w:sz="4" w:space="0" w:color="auto"/>
            </w:tcBorders>
            <w:shd w:val="clear" w:color="auto" w:fill="auto"/>
            <w:vAlign w:val="center"/>
            <w:hideMark/>
          </w:tcPr>
          <w:p w14:paraId="58469CBA" w14:textId="645E8A09"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4,43%</w:t>
            </w:r>
          </w:p>
        </w:tc>
        <w:tc>
          <w:tcPr>
            <w:tcW w:w="1227" w:type="dxa"/>
            <w:tcBorders>
              <w:top w:val="nil"/>
              <w:left w:val="nil"/>
              <w:bottom w:val="single" w:sz="4" w:space="0" w:color="auto"/>
              <w:right w:val="single" w:sz="4" w:space="0" w:color="auto"/>
            </w:tcBorders>
            <w:shd w:val="clear" w:color="auto" w:fill="auto"/>
            <w:vAlign w:val="center"/>
            <w:hideMark/>
          </w:tcPr>
          <w:p w14:paraId="27F78149" w14:textId="1D2F6A98"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7,87%</w:t>
            </w:r>
          </w:p>
        </w:tc>
        <w:tc>
          <w:tcPr>
            <w:tcW w:w="1272" w:type="dxa"/>
            <w:tcBorders>
              <w:top w:val="nil"/>
              <w:left w:val="nil"/>
              <w:bottom w:val="single" w:sz="4" w:space="0" w:color="auto"/>
              <w:right w:val="single" w:sz="4" w:space="0" w:color="auto"/>
            </w:tcBorders>
            <w:shd w:val="clear" w:color="auto" w:fill="auto"/>
            <w:vAlign w:val="center"/>
            <w:hideMark/>
          </w:tcPr>
          <w:p w14:paraId="5D278EB5" w14:textId="3DAE5E4F"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11,14%</w:t>
            </w:r>
          </w:p>
        </w:tc>
      </w:tr>
      <w:tr w:rsidR="000128CE" w:rsidRPr="00BA23AA" w14:paraId="7CC951CB" w14:textId="77777777" w:rsidTr="00063337">
        <w:trPr>
          <w:trHeight w:val="300"/>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14:paraId="31ABCA15" w14:textId="77777777" w:rsidR="000128CE" w:rsidRPr="007C7AFA" w:rsidRDefault="000128CE" w:rsidP="000128CE">
            <w:pPr>
              <w:spacing w:after="0" w:line="240" w:lineRule="auto"/>
              <w:rPr>
                <w:rFonts w:ascii="Times New Roman" w:hAnsi="Times New Roman" w:cs="Times New Roman"/>
                <w:iCs/>
                <w:color w:val="000000"/>
                <w:sz w:val="20"/>
                <w:szCs w:val="20"/>
              </w:rPr>
            </w:pPr>
            <w:r w:rsidRPr="007C7AFA">
              <w:rPr>
                <w:rFonts w:ascii="Times New Roman" w:hAnsi="Times New Roman" w:cs="Times New Roman"/>
                <w:iCs/>
                <w:color w:val="000000"/>
                <w:sz w:val="20"/>
                <w:szCs w:val="20"/>
              </w:rPr>
              <w:t>Ekonominė grynoji dabartinė vertė - EGDV</w:t>
            </w:r>
          </w:p>
        </w:tc>
        <w:tc>
          <w:tcPr>
            <w:tcW w:w="1267" w:type="dxa"/>
            <w:tcBorders>
              <w:top w:val="nil"/>
              <w:left w:val="single" w:sz="4" w:space="0" w:color="auto"/>
              <w:bottom w:val="single" w:sz="4" w:space="0" w:color="auto"/>
              <w:right w:val="single" w:sz="4" w:space="0" w:color="auto"/>
            </w:tcBorders>
            <w:shd w:val="clear" w:color="auto" w:fill="auto"/>
            <w:vAlign w:val="center"/>
            <w:hideMark/>
          </w:tcPr>
          <w:p w14:paraId="26744DB0" w14:textId="68845DEF"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-592 022</w:t>
            </w:r>
          </w:p>
        </w:tc>
        <w:tc>
          <w:tcPr>
            <w:tcW w:w="1217" w:type="dxa"/>
            <w:tcBorders>
              <w:top w:val="nil"/>
              <w:left w:val="nil"/>
              <w:bottom w:val="single" w:sz="4" w:space="0" w:color="auto"/>
              <w:right w:val="single" w:sz="4" w:space="0" w:color="auto"/>
            </w:tcBorders>
            <w:shd w:val="clear" w:color="auto" w:fill="auto"/>
            <w:vAlign w:val="center"/>
            <w:hideMark/>
          </w:tcPr>
          <w:p w14:paraId="56D52C68" w14:textId="6132EC17"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541 985</w:t>
            </w:r>
          </w:p>
        </w:tc>
        <w:tc>
          <w:tcPr>
            <w:tcW w:w="1299" w:type="dxa"/>
            <w:tcBorders>
              <w:top w:val="nil"/>
              <w:left w:val="nil"/>
              <w:bottom w:val="single" w:sz="4" w:space="0" w:color="auto"/>
              <w:right w:val="single" w:sz="4" w:space="0" w:color="auto"/>
            </w:tcBorders>
            <w:shd w:val="clear" w:color="auto" w:fill="auto"/>
            <w:vAlign w:val="center"/>
            <w:hideMark/>
          </w:tcPr>
          <w:p w14:paraId="4B1578F5" w14:textId="5CA9A7DB"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1 297 990</w:t>
            </w:r>
          </w:p>
        </w:tc>
        <w:tc>
          <w:tcPr>
            <w:tcW w:w="1227" w:type="dxa"/>
            <w:tcBorders>
              <w:top w:val="nil"/>
              <w:left w:val="nil"/>
              <w:bottom w:val="single" w:sz="4" w:space="0" w:color="auto"/>
              <w:right w:val="single" w:sz="4" w:space="0" w:color="auto"/>
            </w:tcBorders>
            <w:shd w:val="clear" w:color="auto" w:fill="auto"/>
            <w:vAlign w:val="center"/>
            <w:hideMark/>
          </w:tcPr>
          <w:p w14:paraId="11CE2D6B" w14:textId="5D5D8FAC"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2 053 995</w:t>
            </w:r>
          </w:p>
        </w:tc>
        <w:tc>
          <w:tcPr>
            <w:tcW w:w="1272" w:type="dxa"/>
            <w:tcBorders>
              <w:top w:val="nil"/>
              <w:left w:val="nil"/>
              <w:bottom w:val="single" w:sz="4" w:space="0" w:color="auto"/>
              <w:right w:val="single" w:sz="4" w:space="0" w:color="auto"/>
            </w:tcBorders>
            <w:shd w:val="clear" w:color="auto" w:fill="auto"/>
            <w:vAlign w:val="center"/>
            <w:hideMark/>
          </w:tcPr>
          <w:p w14:paraId="2DB11041" w14:textId="489B89C9"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3 188 001</w:t>
            </w:r>
          </w:p>
        </w:tc>
      </w:tr>
      <w:tr w:rsidR="000128CE" w:rsidRPr="00BA23AA" w14:paraId="1716820E" w14:textId="77777777" w:rsidTr="00063337">
        <w:trPr>
          <w:trHeight w:val="300"/>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14:paraId="5253E430" w14:textId="77777777" w:rsidR="000128CE" w:rsidRPr="007C7AFA" w:rsidRDefault="000128CE" w:rsidP="000128CE">
            <w:pPr>
              <w:spacing w:after="0" w:line="240" w:lineRule="auto"/>
              <w:rPr>
                <w:rFonts w:ascii="Times New Roman" w:hAnsi="Times New Roman" w:cs="Times New Roman"/>
                <w:iCs/>
                <w:color w:val="000000"/>
                <w:sz w:val="20"/>
                <w:szCs w:val="20"/>
              </w:rPr>
            </w:pPr>
            <w:r w:rsidRPr="007C7AFA">
              <w:rPr>
                <w:rFonts w:ascii="Times New Roman" w:hAnsi="Times New Roman" w:cs="Times New Roman"/>
                <w:iCs/>
                <w:color w:val="000000"/>
                <w:sz w:val="20"/>
                <w:szCs w:val="20"/>
              </w:rPr>
              <w:t>Ekonominė vidinė grąžos norma - EVGN</w:t>
            </w:r>
          </w:p>
        </w:tc>
        <w:tc>
          <w:tcPr>
            <w:tcW w:w="1267" w:type="dxa"/>
            <w:tcBorders>
              <w:top w:val="nil"/>
              <w:left w:val="single" w:sz="4" w:space="0" w:color="auto"/>
              <w:bottom w:val="single" w:sz="4" w:space="0" w:color="auto"/>
              <w:right w:val="single" w:sz="4" w:space="0" w:color="auto"/>
            </w:tcBorders>
            <w:shd w:val="clear" w:color="auto" w:fill="auto"/>
            <w:vAlign w:val="center"/>
            <w:hideMark/>
          </w:tcPr>
          <w:p w14:paraId="7765E09F" w14:textId="690E24E2"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1,19%</w:t>
            </w:r>
          </w:p>
        </w:tc>
        <w:tc>
          <w:tcPr>
            <w:tcW w:w="1217" w:type="dxa"/>
            <w:tcBorders>
              <w:top w:val="nil"/>
              <w:left w:val="nil"/>
              <w:bottom w:val="single" w:sz="4" w:space="0" w:color="auto"/>
              <w:right w:val="single" w:sz="4" w:space="0" w:color="auto"/>
            </w:tcBorders>
            <w:shd w:val="clear" w:color="auto" w:fill="auto"/>
            <w:vAlign w:val="center"/>
            <w:hideMark/>
          </w:tcPr>
          <w:p w14:paraId="1A673624" w14:textId="36770664"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8,20%</w:t>
            </w:r>
          </w:p>
        </w:tc>
        <w:tc>
          <w:tcPr>
            <w:tcW w:w="1299" w:type="dxa"/>
            <w:tcBorders>
              <w:top w:val="nil"/>
              <w:left w:val="nil"/>
              <w:bottom w:val="single" w:sz="4" w:space="0" w:color="auto"/>
              <w:right w:val="single" w:sz="4" w:space="0" w:color="auto"/>
            </w:tcBorders>
            <w:shd w:val="clear" w:color="auto" w:fill="auto"/>
            <w:vAlign w:val="center"/>
            <w:hideMark/>
          </w:tcPr>
          <w:p w14:paraId="0494B8A8" w14:textId="3245FDC3"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12,49%</w:t>
            </w:r>
          </w:p>
        </w:tc>
        <w:tc>
          <w:tcPr>
            <w:tcW w:w="1227" w:type="dxa"/>
            <w:tcBorders>
              <w:top w:val="nil"/>
              <w:left w:val="nil"/>
              <w:bottom w:val="single" w:sz="4" w:space="0" w:color="auto"/>
              <w:right w:val="single" w:sz="4" w:space="0" w:color="auto"/>
            </w:tcBorders>
            <w:shd w:val="clear" w:color="auto" w:fill="auto"/>
            <w:vAlign w:val="center"/>
            <w:hideMark/>
          </w:tcPr>
          <w:p w14:paraId="587CB3A3" w14:textId="1C293E4E"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16,81%</w:t>
            </w:r>
          </w:p>
        </w:tc>
        <w:tc>
          <w:tcPr>
            <w:tcW w:w="1272" w:type="dxa"/>
            <w:tcBorders>
              <w:top w:val="nil"/>
              <w:left w:val="nil"/>
              <w:bottom w:val="single" w:sz="4" w:space="0" w:color="auto"/>
              <w:right w:val="single" w:sz="4" w:space="0" w:color="auto"/>
            </w:tcBorders>
            <w:shd w:val="clear" w:color="auto" w:fill="auto"/>
            <w:vAlign w:val="center"/>
            <w:hideMark/>
          </w:tcPr>
          <w:p w14:paraId="43044D4E" w14:textId="6429537D" w:rsidR="000128CE" w:rsidRPr="000128CE" w:rsidRDefault="000128CE" w:rsidP="000128CE">
            <w:pPr>
              <w:jc w:val="center"/>
              <w:rPr>
                <w:rFonts w:ascii="Times New Roman" w:hAnsi="Times New Roman" w:cs="Times New Roman"/>
                <w:color w:val="000000"/>
                <w:sz w:val="20"/>
                <w:szCs w:val="20"/>
              </w:rPr>
            </w:pPr>
            <w:r w:rsidRPr="000128CE">
              <w:rPr>
                <w:rFonts w:ascii="Times New Roman" w:hAnsi="Times New Roman" w:cs="Times New Roman"/>
                <w:color w:val="000000"/>
                <w:sz w:val="20"/>
                <w:szCs w:val="20"/>
              </w:rPr>
              <w:t>23,92%</w:t>
            </w:r>
          </w:p>
        </w:tc>
      </w:tr>
    </w:tbl>
    <w:p w14:paraId="558808F5" w14:textId="77777777" w:rsidR="002A447C" w:rsidRPr="00D722F4" w:rsidRDefault="002A447C" w:rsidP="009361A8">
      <w:pPr>
        <w:autoSpaceDE w:val="0"/>
        <w:autoSpaceDN w:val="0"/>
        <w:adjustRightInd w:val="0"/>
        <w:spacing w:before="120" w:after="120" w:line="240" w:lineRule="auto"/>
        <w:ind w:firstLine="709"/>
        <w:jc w:val="both"/>
        <w:rPr>
          <w:rFonts w:ascii="Times New Roman" w:hAnsi="Times New Roman" w:cs="Times New Roman"/>
          <w:color w:val="000000"/>
          <w:sz w:val="24"/>
          <w:szCs w:val="24"/>
        </w:rPr>
      </w:pPr>
      <w:r w:rsidRPr="002A447C">
        <w:rPr>
          <w:rFonts w:ascii="Times New Roman" w:hAnsi="Times New Roman" w:cs="Times New Roman"/>
          <w:color w:val="000000"/>
          <w:sz w:val="24"/>
          <w:szCs w:val="24"/>
        </w:rPr>
        <w:t xml:space="preserve">Pažymėtina, kad naudojami Skaičiuoklėje įvesti kiekvienam kintamajam labiausiai tikėtini tikimybių skirstiniai ir jų parametrai, todėl Skaičiuoklėje kiekvienam tiesioginiam kintamajam pagal nutylėjimą jau yra parinktas labiausiai tikėtinas tikimybių skirstinys ir jo parametrų reikšmė. </w:t>
      </w:r>
    </w:p>
    <w:p w14:paraId="5ECC8FD8" w14:textId="77777777" w:rsidR="002A447C" w:rsidRPr="00DC0361" w:rsidRDefault="002A447C" w:rsidP="009361A8">
      <w:pPr>
        <w:spacing w:before="120" w:after="120" w:line="240" w:lineRule="auto"/>
        <w:jc w:val="center"/>
        <w:rPr>
          <w:rFonts w:ascii="Times New Roman" w:hAnsi="Times New Roman" w:cs="Times New Roman"/>
          <w:sz w:val="24"/>
          <w:szCs w:val="24"/>
        </w:rPr>
      </w:pPr>
    </w:p>
    <w:p w14:paraId="68B7406F" w14:textId="77777777" w:rsidR="00DC0361" w:rsidRPr="00DC0361" w:rsidRDefault="00DC0361" w:rsidP="009361A8">
      <w:pPr>
        <w:pStyle w:val="Heading2"/>
        <w:spacing w:before="120" w:after="120" w:line="240" w:lineRule="auto"/>
        <w:jc w:val="center"/>
        <w:rPr>
          <w:rFonts w:ascii="Times New Roman" w:hAnsi="Times New Roman" w:cs="Times New Roman"/>
          <w:b/>
          <w:color w:val="auto"/>
          <w:sz w:val="24"/>
          <w:szCs w:val="24"/>
        </w:rPr>
      </w:pPr>
      <w:bookmarkStart w:id="102" w:name="_Toc283899142"/>
      <w:bookmarkStart w:id="103" w:name="_Toc357434704"/>
      <w:bookmarkStart w:id="104" w:name="_Toc436045500"/>
      <w:bookmarkStart w:id="105" w:name="_Toc458600057"/>
      <w:r w:rsidRPr="00DC0361">
        <w:rPr>
          <w:rFonts w:ascii="Times New Roman" w:hAnsi="Times New Roman" w:cs="Times New Roman"/>
          <w:b/>
          <w:color w:val="auto"/>
          <w:sz w:val="24"/>
          <w:szCs w:val="24"/>
        </w:rPr>
        <w:t>7.2 Rizikos analizė</w:t>
      </w:r>
      <w:bookmarkEnd w:id="102"/>
      <w:bookmarkEnd w:id="103"/>
      <w:bookmarkEnd w:id="104"/>
      <w:bookmarkEnd w:id="105"/>
    </w:p>
    <w:p w14:paraId="592FE2E6" w14:textId="77777777" w:rsidR="00DC0361" w:rsidRPr="00DC0361" w:rsidRDefault="00DC0361" w:rsidP="009361A8">
      <w:pPr>
        <w:spacing w:before="120" w:after="120" w:line="240" w:lineRule="auto"/>
        <w:ind w:firstLine="720"/>
        <w:jc w:val="both"/>
        <w:rPr>
          <w:rFonts w:ascii="Times New Roman" w:hAnsi="Times New Roman" w:cs="Times New Roman"/>
          <w:sz w:val="24"/>
          <w:szCs w:val="24"/>
        </w:rPr>
      </w:pPr>
    </w:p>
    <w:p w14:paraId="1D208612" w14:textId="77777777" w:rsidR="00DC0361" w:rsidRPr="00DC0361" w:rsidRDefault="00DC0361" w:rsidP="009361A8">
      <w:pPr>
        <w:spacing w:before="120" w:after="120" w:line="240" w:lineRule="auto"/>
        <w:ind w:firstLine="720"/>
        <w:jc w:val="both"/>
        <w:rPr>
          <w:rFonts w:ascii="Times New Roman" w:hAnsi="Times New Roman" w:cs="Times New Roman"/>
          <w:sz w:val="24"/>
          <w:szCs w:val="24"/>
        </w:rPr>
      </w:pPr>
      <w:r w:rsidRPr="00DC0361">
        <w:rPr>
          <w:rFonts w:ascii="Times New Roman" w:hAnsi="Times New Roman" w:cs="Times New Roman"/>
          <w:sz w:val="24"/>
          <w:szCs w:val="24"/>
        </w:rPr>
        <w:t xml:space="preserve">Rizikos analizė taikoma siekiant nustatyti, kurių rodiklių nukrypimas yra svarbus įvertinant projektą arba norint nurodyti, kokios yra galimos rizikos mažinimo priemonės. </w:t>
      </w:r>
    </w:p>
    <w:p w14:paraId="03C42554" w14:textId="4EF88CB4" w:rsidR="00DC0361" w:rsidRPr="00DC0361" w:rsidRDefault="00DC0361" w:rsidP="009361A8">
      <w:pPr>
        <w:spacing w:before="120" w:after="120" w:line="240" w:lineRule="auto"/>
        <w:ind w:firstLine="720"/>
        <w:jc w:val="both"/>
        <w:rPr>
          <w:rFonts w:ascii="Times New Roman" w:hAnsi="Times New Roman" w:cs="Times New Roman"/>
          <w:sz w:val="24"/>
          <w:szCs w:val="24"/>
        </w:rPr>
      </w:pPr>
      <w:r w:rsidRPr="00DC0361">
        <w:rPr>
          <w:rFonts w:ascii="Times New Roman" w:hAnsi="Times New Roman" w:cs="Times New Roman"/>
          <w:sz w:val="24"/>
          <w:szCs w:val="24"/>
        </w:rPr>
        <w:t xml:space="preserve">Pagrindinės projekto rizikos rūšys bei galimos jos mažinimo priemonės </w:t>
      </w:r>
      <w:r w:rsidRPr="00126BF7">
        <w:rPr>
          <w:rFonts w:ascii="Times New Roman" w:hAnsi="Times New Roman" w:cs="Times New Roman"/>
          <w:sz w:val="24"/>
          <w:szCs w:val="24"/>
        </w:rPr>
        <w:t xml:space="preserve">pateikiamos </w:t>
      </w:r>
      <w:r w:rsidR="00126BF7" w:rsidRPr="000128CE">
        <w:rPr>
          <w:rFonts w:ascii="Times New Roman" w:hAnsi="Times New Roman" w:cs="Times New Roman"/>
          <w:sz w:val="24"/>
          <w:szCs w:val="24"/>
        </w:rPr>
        <w:t>3</w:t>
      </w:r>
      <w:r w:rsidR="000128CE" w:rsidRPr="000128CE">
        <w:rPr>
          <w:rFonts w:ascii="Times New Roman" w:hAnsi="Times New Roman" w:cs="Times New Roman"/>
          <w:sz w:val="24"/>
          <w:szCs w:val="24"/>
        </w:rPr>
        <w:t>7</w:t>
      </w:r>
      <w:r w:rsidRPr="00126BF7">
        <w:rPr>
          <w:rFonts w:ascii="Times New Roman" w:hAnsi="Times New Roman" w:cs="Times New Roman"/>
          <w:sz w:val="24"/>
          <w:szCs w:val="24"/>
        </w:rPr>
        <w:t xml:space="preserve"> lentelėje.</w:t>
      </w:r>
    </w:p>
    <w:p w14:paraId="16D8B141" w14:textId="77777777" w:rsidR="00DC0361" w:rsidRPr="00DC0361" w:rsidRDefault="00DC0361" w:rsidP="009361A8">
      <w:pPr>
        <w:spacing w:before="120" w:after="120" w:line="240" w:lineRule="auto"/>
        <w:ind w:firstLine="720"/>
        <w:jc w:val="both"/>
        <w:rPr>
          <w:rFonts w:ascii="Times New Roman" w:hAnsi="Times New Roman" w:cs="Times New Roman"/>
          <w:sz w:val="24"/>
          <w:szCs w:val="24"/>
        </w:rPr>
      </w:pPr>
      <w:r w:rsidRPr="00DC0361">
        <w:rPr>
          <w:rFonts w:ascii="Times New Roman" w:hAnsi="Times New Roman" w:cs="Times New Roman"/>
          <w:sz w:val="24"/>
          <w:szCs w:val="24"/>
        </w:rPr>
        <w:t>Projekto įgyvendinimo metu atsiradusią riziką identifikuos projekto administravimo grupės nariai. Galimos grėsmės bus aptariamos vyksiančiuose administravimo grupės posėdžiuose, kurių metu bus sudaromi veiksmų planai ir priemonės neigiamiems rizikos padariniams eliminuoti ar sumažinti.</w:t>
      </w:r>
    </w:p>
    <w:p w14:paraId="1214C4C3" w14:textId="77777777" w:rsidR="00DC0361" w:rsidRPr="00DC0361" w:rsidRDefault="00DC0361" w:rsidP="009361A8">
      <w:pPr>
        <w:spacing w:before="120" w:after="120" w:line="240" w:lineRule="auto"/>
        <w:rPr>
          <w:rFonts w:ascii="Times New Roman" w:hAnsi="Times New Roman" w:cs="Times New Roman"/>
          <w:sz w:val="24"/>
          <w:szCs w:val="24"/>
        </w:rPr>
      </w:pPr>
    </w:p>
    <w:p w14:paraId="41CD1E84" w14:textId="77777777" w:rsidR="00DC0361" w:rsidRPr="000D0722" w:rsidRDefault="000D0722" w:rsidP="009361A8">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3</w:t>
      </w:r>
      <w:r w:rsidR="001F474B">
        <w:rPr>
          <w:rFonts w:ascii="Times New Roman" w:hAnsi="Times New Roman" w:cs="Times New Roman"/>
          <w:b/>
          <w:sz w:val="20"/>
          <w:szCs w:val="20"/>
        </w:rPr>
        <w:t>7</w:t>
      </w:r>
      <w:r w:rsidR="00DC0361" w:rsidRPr="00DC0361">
        <w:rPr>
          <w:rFonts w:ascii="Times New Roman" w:hAnsi="Times New Roman" w:cs="Times New Roman"/>
          <w:b/>
          <w:sz w:val="20"/>
          <w:szCs w:val="20"/>
        </w:rPr>
        <w:t xml:space="preserve"> lentelė.</w:t>
      </w:r>
      <w:r w:rsidR="00DC0361" w:rsidRPr="000D0722">
        <w:rPr>
          <w:rFonts w:ascii="Times New Roman" w:hAnsi="Times New Roman" w:cs="Times New Roman"/>
          <w:b/>
          <w:sz w:val="20"/>
          <w:szCs w:val="20"/>
        </w:rPr>
        <w:t xml:space="preserve">  </w:t>
      </w:r>
      <w:r w:rsidR="00DC0361" w:rsidRPr="000D0722">
        <w:rPr>
          <w:rFonts w:ascii="Times New Roman" w:hAnsi="Times New Roman" w:cs="Times New Roman"/>
          <w:sz w:val="20"/>
          <w:szCs w:val="20"/>
        </w:rPr>
        <w:t>Projekto rizikos aprašymas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1782"/>
        <w:gridCol w:w="2403"/>
        <w:gridCol w:w="3588"/>
      </w:tblGrid>
      <w:tr w:rsidR="0064422D" w:rsidRPr="00DC0361" w14:paraId="18BC8022" w14:textId="77777777" w:rsidTr="00743643">
        <w:trPr>
          <w:trHeight w:val="264"/>
          <w:tblHeader/>
        </w:trPr>
        <w:tc>
          <w:tcPr>
            <w:tcW w:w="0" w:type="auto"/>
            <w:shd w:val="clear" w:color="auto" w:fill="D9D9D9" w:themeFill="background1" w:themeFillShade="D9"/>
          </w:tcPr>
          <w:p w14:paraId="75189833" w14:textId="77777777" w:rsidR="00DC0361" w:rsidRPr="00DC0361" w:rsidRDefault="00DC0361" w:rsidP="00111DDE">
            <w:pPr>
              <w:tabs>
                <w:tab w:val="num" w:pos="360"/>
                <w:tab w:val="left" w:pos="2126"/>
                <w:tab w:val="left" w:pos="2835"/>
              </w:tabs>
              <w:spacing w:after="0" w:line="240" w:lineRule="auto"/>
              <w:jc w:val="center"/>
              <w:rPr>
                <w:rFonts w:ascii="Times New Roman" w:hAnsi="Times New Roman" w:cs="Times New Roman"/>
                <w:iCs/>
                <w:sz w:val="20"/>
                <w:szCs w:val="20"/>
              </w:rPr>
            </w:pPr>
            <w:r w:rsidRPr="00DC0361">
              <w:rPr>
                <w:rFonts w:ascii="Times New Roman" w:hAnsi="Times New Roman" w:cs="Times New Roman"/>
                <w:b/>
                <w:bCs/>
                <w:sz w:val="20"/>
                <w:szCs w:val="20"/>
              </w:rPr>
              <w:t>Rizikos grupė</w:t>
            </w:r>
          </w:p>
        </w:tc>
        <w:tc>
          <w:tcPr>
            <w:tcW w:w="0" w:type="auto"/>
            <w:shd w:val="clear" w:color="auto" w:fill="D9D9D9" w:themeFill="background1" w:themeFillShade="D9"/>
          </w:tcPr>
          <w:p w14:paraId="4B93CC18" w14:textId="77777777" w:rsidR="00DC0361" w:rsidRPr="00DC0361" w:rsidRDefault="00DC0361" w:rsidP="00111DDE">
            <w:pPr>
              <w:tabs>
                <w:tab w:val="num" w:pos="360"/>
                <w:tab w:val="left" w:pos="2126"/>
                <w:tab w:val="left" w:pos="2835"/>
              </w:tabs>
              <w:spacing w:after="0" w:line="240" w:lineRule="auto"/>
              <w:jc w:val="center"/>
              <w:rPr>
                <w:rFonts w:ascii="Times New Roman" w:hAnsi="Times New Roman" w:cs="Times New Roman"/>
                <w:iCs/>
                <w:sz w:val="20"/>
                <w:szCs w:val="20"/>
              </w:rPr>
            </w:pPr>
            <w:r w:rsidRPr="00DC0361">
              <w:rPr>
                <w:rFonts w:ascii="Times New Roman" w:hAnsi="Times New Roman" w:cs="Times New Roman"/>
                <w:b/>
                <w:bCs/>
                <w:sz w:val="20"/>
                <w:szCs w:val="20"/>
              </w:rPr>
              <w:t xml:space="preserve">Rizikos veiksniai </w:t>
            </w:r>
          </w:p>
        </w:tc>
        <w:tc>
          <w:tcPr>
            <w:tcW w:w="0" w:type="auto"/>
            <w:shd w:val="clear" w:color="auto" w:fill="D9D9D9" w:themeFill="background1" w:themeFillShade="D9"/>
          </w:tcPr>
          <w:p w14:paraId="0009A065" w14:textId="77777777" w:rsidR="00DC0361" w:rsidRPr="00DC0361" w:rsidRDefault="00DC0361" w:rsidP="00111DDE">
            <w:pPr>
              <w:tabs>
                <w:tab w:val="num" w:pos="360"/>
                <w:tab w:val="left" w:pos="2126"/>
                <w:tab w:val="left" w:pos="2835"/>
              </w:tabs>
              <w:spacing w:after="0" w:line="240" w:lineRule="auto"/>
              <w:jc w:val="center"/>
              <w:rPr>
                <w:rFonts w:ascii="Times New Roman" w:hAnsi="Times New Roman" w:cs="Times New Roman"/>
                <w:b/>
                <w:bCs/>
                <w:sz w:val="20"/>
                <w:szCs w:val="20"/>
              </w:rPr>
            </w:pPr>
            <w:r w:rsidRPr="00DC0361">
              <w:rPr>
                <w:rFonts w:ascii="Times New Roman" w:hAnsi="Times New Roman" w:cs="Times New Roman"/>
                <w:b/>
                <w:bCs/>
                <w:sz w:val="20"/>
                <w:szCs w:val="20"/>
              </w:rPr>
              <w:t>Rizikos detalizavimas</w:t>
            </w:r>
          </w:p>
        </w:tc>
        <w:tc>
          <w:tcPr>
            <w:tcW w:w="0" w:type="auto"/>
            <w:shd w:val="clear" w:color="auto" w:fill="D9D9D9" w:themeFill="background1" w:themeFillShade="D9"/>
          </w:tcPr>
          <w:p w14:paraId="0C5AF6D8" w14:textId="77777777" w:rsidR="00DC0361" w:rsidRPr="00DC0361" w:rsidRDefault="00DC0361" w:rsidP="00111DDE">
            <w:pPr>
              <w:tabs>
                <w:tab w:val="num" w:pos="360"/>
                <w:tab w:val="left" w:pos="2126"/>
                <w:tab w:val="left" w:pos="2835"/>
              </w:tabs>
              <w:spacing w:after="0" w:line="240" w:lineRule="auto"/>
              <w:jc w:val="center"/>
              <w:rPr>
                <w:rFonts w:ascii="Times New Roman" w:hAnsi="Times New Roman" w:cs="Times New Roman"/>
                <w:iCs/>
                <w:sz w:val="20"/>
                <w:szCs w:val="20"/>
              </w:rPr>
            </w:pPr>
            <w:r w:rsidRPr="00DC0361">
              <w:rPr>
                <w:rFonts w:ascii="Times New Roman" w:hAnsi="Times New Roman" w:cs="Times New Roman"/>
                <w:b/>
                <w:bCs/>
                <w:sz w:val="20"/>
                <w:szCs w:val="20"/>
              </w:rPr>
              <w:t>Rizikos valdymo priemonės</w:t>
            </w:r>
          </w:p>
        </w:tc>
      </w:tr>
      <w:tr w:rsidR="0064422D" w:rsidRPr="00DC0361" w14:paraId="3AABFF36" w14:textId="77777777" w:rsidTr="0099793D">
        <w:trPr>
          <w:trHeight w:val="1985"/>
        </w:trPr>
        <w:tc>
          <w:tcPr>
            <w:tcW w:w="0" w:type="auto"/>
          </w:tcPr>
          <w:p w14:paraId="128C5A4F" w14:textId="77777777" w:rsidR="00DC0361" w:rsidRPr="00DC0361" w:rsidRDefault="00DC0361" w:rsidP="00111DDE">
            <w:pPr>
              <w:pStyle w:val="Default"/>
              <w:rPr>
                <w:b/>
                <w:sz w:val="20"/>
                <w:szCs w:val="20"/>
              </w:rPr>
            </w:pPr>
            <w:r>
              <w:rPr>
                <w:b/>
                <w:sz w:val="20"/>
                <w:szCs w:val="20"/>
              </w:rPr>
              <w:t>Projektavimo kokybės rizika</w:t>
            </w:r>
          </w:p>
        </w:tc>
        <w:tc>
          <w:tcPr>
            <w:tcW w:w="0" w:type="auto"/>
          </w:tcPr>
          <w:p w14:paraId="2D7154B2" w14:textId="77777777" w:rsidR="00DC0361" w:rsidRPr="00DC0361" w:rsidRDefault="00DC0361" w:rsidP="00111DDE">
            <w:pPr>
              <w:pStyle w:val="Default"/>
              <w:rPr>
                <w:sz w:val="20"/>
                <w:szCs w:val="20"/>
              </w:rPr>
            </w:pPr>
            <w:r w:rsidRPr="00DC0361">
              <w:rPr>
                <w:sz w:val="20"/>
                <w:szCs w:val="20"/>
              </w:rPr>
              <w:t xml:space="preserve">Viešojo subjekto užsakymu parengtas statinio projektas ar atskiros jo dalys yra netikslios. </w:t>
            </w:r>
          </w:p>
          <w:p w14:paraId="6FCB09B2" w14:textId="77777777" w:rsidR="00DC0361" w:rsidRPr="00DC0361" w:rsidRDefault="00DC0361" w:rsidP="00111DDE">
            <w:pPr>
              <w:tabs>
                <w:tab w:val="num" w:pos="360"/>
                <w:tab w:val="left" w:pos="2126"/>
                <w:tab w:val="left" w:pos="2835"/>
              </w:tabs>
              <w:spacing w:after="0" w:line="240" w:lineRule="auto"/>
              <w:rPr>
                <w:rFonts w:ascii="Times New Roman" w:hAnsi="Times New Roman" w:cs="Times New Roman"/>
                <w:iCs/>
                <w:sz w:val="20"/>
                <w:szCs w:val="20"/>
              </w:rPr>
            </w:pPr>
          </w:p>
        </w:tc>
        <w:tc>
          <w:tcPr>
            <w:tcW w:w="0" w:type="auto"/>
          </w:tcPr>
          <w:p w14:paraId="5B3FE1E8" w14:textId="77777777" w:rsidR="00DC0361" w:rsidRPr="00DC0361" w:rsidRDefault="00DC0361" w:rsidP="00111DDE">
            <w:pPr>
              <w:tabs>
                <w:tab w:val="num" w:pos="360"/>
                <w:tab w:val="left" w:pos="2126"/>
                <w:tab w:val="left" w:pos="2835"/>
              </w:tabs>
              <w:spacing w:after="0" w:line="240" w:lineRule="auto"/>
              <w:rPr>
                <w:rFonts w:ascii="Times New Roman" w:hAnsi="Times New Roman" w:cs="Times New Roman"/>
                <w:iCs/>
                <w:sz w:val="20"/>
                <w:szCs w:val="20"/>
              </w:rPr>
            </w:pPr>
            <w:r>
              <w:rPr>
                <w:rFonts w:ascii="Times New Roman" w:hAnsi="Times New Roman" w:cs="Times New Roman"/>
                <w:iCs/>
                <w:sz w:val="20"/>
                <w:szCs w:val="20"/>
              </w:rPr>
              <w:t>P</w:t>
            </w:r>
            <w:r w:rsidRPr="00DC0361">
              <w:rPr>
                <w:rFonts w:ascii="Times New Roman" w:hAnsi="Times New Roman" w:cs="Times New Roman"/>
                <w:iCs/>
                <w:sz w:val="20"/>
                <w:szCs w:val="20"/>
              </w:rPr>
              <w:t>rojektas</w:t>
            </w:r>
            <w:r>
              <w:rPr>
                <w:rFonts w:ascii="Times New Roman" w:hAnsi="Times New Roman" w:cs="Times New Roman"/>
                <w:iCs/>
                <w:sz w:val="20"/>
                <w:szCs w:val="20"/>
              </w:rPr>
              <w:t xml:space="preserve"> gali būti parengt</w:t>
            </w:r>
            <w:r w:rsidR="0064422D">
              <w:rPr>
                <w:rFonts w:ascii="Times New Roman" w:hAnsi="Times New Roman" w:cs="Times New Roman"/>
                <w:iCs/>
                <w:sz w:val="20"/>
                <w:szCs w:val="20"/>
              </w:rPr>
              <w:t>as su tam tikrais netikslumais</w:t>
            </w:r>
            <w:r w:rsidRPr="00DC0361">
              <w:rPr>
                <w:rFonts w:ascii="Times New Roman" w:hAnsi="Times New Roman" w:cs="Times New Roman"/>
                <w:iCs/>
                <w:sz w:val="20"/>
                <w:szCs w:val="20"/>
              </w:rPr>
              <w:t xml:space="preserve">, </w:t>
            </w:r>
            <w:r w:rsidR="0064422D">
              <w:rPr>
                <w:rFonts w:ascii="Times New Roman" w:hAnsi="Times New Roman" w:cs="Times New Roman"/>
                <w:iCs/>
                <w:sz w:val="20"/>
                <w:szCs w:val="20"/>
              </w:rPr>
              <w:t xml:space="preserve">galinčiais išaiškėti </w:t>
            </w:r>
            <w:r w:rsidR="00BA456E">
              <w:rPr>
                <w:rFonts w:ascii="Times New Roman" w:hAnsi="Times New Roman" w:cs="Times New Roman"/>
                <w:iCs/>
                <w:sz w:val="20"/>
                <w:szCs w:val="20"/>
              </w:rPr>
              <w:t xml:space="preserve">vėliau, nes tikslinė grupė yra didelė. Tokie netikslumai </w:t>
            </w:r>
            <w:r w:rsidRPr="00DC0361">
              <w:rPr>
                <w:rFonts w:ascii="Times New Roman" w:hAnsi="Times New Roman" w:cs="Times New Roman"/>
                <w:iCs/>
                <w:sz w:val="20"/>
                <w:szCs w:val="20"/>
              </w:rPr>
              <w:t>gali apsunkinti statybų eigą.</w:t>
            </w:r>
          </w:p>
        </w:tc>
        <w:tc>
          <w:tcPr>
            <w:tcW w:w="0" w:type="auto"/>
          </w:tcPr>
          <w:p w14:paraId="3CCA5F04" w14:textId="77777777" w:rsidR="00DC0361" w:rsidRPr="00DC0361" w:rsidRDefault="00DC0361" w:rsidP="00111DDE">
            <w:pPr>
              <w:tabs>
                <w:tab w:val="num" w:pos="360"/>
                <w:tab w:val="left" w:pos="2126"/>
                <w:tab w:val="left" w:pos="2835"/>
              </w:tabs>
              <w:spacing w:after="0" w:line="240" w:lineRule="auto"/>
              <w:rPr>
                <w:rFonts w:ascii="Times New Roman" w:hAnsi="Times New Roman" w:cs="Times New Roman"/>
                <w:iCs/>
                <w:sz w:val="20"/>
                <w:szCs w:val="20"/>
              </w:rPr>
            </w:pPr>
            <w:r w:rsidRPr="00DC0361">
              <w:rPr>
                <w:rFonts w:ascii="Times New Roman" w:hAnsi="Times New Roman" w:cs="Times New Roman"/>
                <w:iCs/>
                <w:sz w:val="20"/>
                <w:szCs w:val="20"/>
              </w:rPr>
              <w:t>Rizika bus mažinama</w:t>
            </w:r>
            <w:r w:rsidR="0064422D">
              <w:rPr>
                <w:rFonts w:ascii="Times New Roman" w:hAnsi="Times New Roman" w:cs="Times New Roman"/>
                <w:iCs/>
                <w:sz w:val="20"/>
                <w:szCs w:val="20"/>
              </w:rPr>
              <w:t xml:space="preserve"> projektavimo metu organizuojant tikslinius susitikimus su užsakovo atstovais, projektuotojais ir tikslinių grupių atstovais siekiant suderinti ir atsižvelgti į </w:t>
            </w:r>
            <w:r w:rsidR="00BA456E">
              <w:rPr>
                <w:rFonts w:ascii="Times New Roman" w:hAnsi="Times New Roman" w:cs="Times New Roman"/>
                <w:iCs/>
                <w:sz w:val="20"/>
                <w:szCs w:val="20"/>
              </w:rPr>
              <w:t xml:space="preserve">visus </w:t>
            </w:r>
            <w:r w:rsidR="0064422D">
              <w:rPr>
                <w:rFonts w:ascii="Times New Roman" w:hAnsi="Times New Roman" w:cs="Times New Roman"/>
                <w:iCs/>
                <w:sz w:val="20"/>
                <w:szCs w:val="20"/>
              </w:rPr>
              <w:t>poreikius</w:t>
            </w:r>
            <w:r w:rsidR="00BA456E">
              <w:rPr>
                <w:rFonts w:ascii="Times New Roman" w:hAnsi="Times New Roman" w:cs="Times New Roman"/>
                <w:iCs/>
                <w:sz w:val="20"/>
                <w:szCs w:val="20"/>
              </w:rPr>
              <w:t xml:space="preserve">. Taip pat bus rengiamas </w:t>
            </w:r>
            <w:r w:rsidRPr="00DC0361">
              <w:rPr>
                <w:rFonts w:ascii="Times New Roman" w:hAnsi="Times New Roman" w:cs="Times New Roman"/>
                <w:iCs/>
                <w:sz w:val="20"/>
                <w:szCs w:val="20"/>
              </w:rPr>
              <w:t>detal</w:t>
            </w:r>
            <w:r w:rsidR="00BA456E">
              <w:rPr>
                <w:rFonts w:ascii="Times New Roman" w:hAnsi="Times New Roman" w:cs="Times New Roman"/>
                <w:iCs/>
                <w:sz w:val="20"/>
                <w:szCs w:val="20"/>
              </w:rPr>
              <w:t>us</w:t>
            </w:r>
            <w:r w:rsidRPr="00DC0361">
              <w:rPr>
                <w:rFonts w:ascii="Times New Roman" w:hAnsi="Times New Roman" w:cs="Times New Roman"/>
                <w:iCs/>
                <w:sz w:val="20"/>
                <w:szCs w:val="20"/>
              </w:rPr>
              <w:t xml:space="preserve"> darbo projekt</w:t>
            </w:r>
            <w:r w:rsidR="00BA456E">
              <w:rPr>
                <w:rFonts w:ascii="Times New Roman" w:hAnsi="Times New Roman" w:cs="Times New Roman"/>
                <w:iCs/>
                <w:sz w:val="20"/>
                <w:szCs w:val="20"/>
              </w:rPr>
              <w:t>as</w:t>
            </w:r>
            <w:r w:rsidRPr="00DC0361">
              <w:rPr>
                <w:rFonts w:ascii="Times New Roman" w:hAnsi="Times New Roman" w:cs="Times New Roman"/>
                <w:iCs/>
                <w:sz w:val="20"/>
                <w:szCs w:val="20"/>
              </w:rPr>
              <w:t>, kuriuo vadovaujantis bus vykdomi statybos darbai. Šiame procese dalyvaus ir VGTU statybų ekspertai.</w:t>
            </w:r>
          </w:p>
        </w:tc>
      </w:tr>
      <w:tr w:rsidR="0064422D" w:rsidRPr="00DC0361" w14:paraId="7441C388" w14:textId="77777777" w:rsidTr="0099793D">
        <w:trPr>
          <w:trHeight w:val="264"/>
        </w:trPr>
        <w:tc>
          <w:tcPr>
            <w:tcW w:w="0" w:type="auto"/>
          </w:tcPr>
          <w:p w14:paraId="736A7D86" w14:textId="77777777" w:rsidR="00DC0361" w:rsidRPr="00DC0361" w:rsidRDefault="00DC0361" w:rsidP="00111DDE">
            <w:pPr>
              <w:spacing w:after="0" w:line="240" w:lineRule="auto"/>
              <w:rPr>
                <w:rFonts w:ascii="Times New Roman" w:hAnsi="Times New Roman" w:cs="Times New Roman"/>
                <w:b/>
                <w:sz w:val="20"/>
                <w:szCs w:val="20"/>
              </w:rPr>
            </w:pPr>
            <w:r w:rsidRPr="00DC0361">
              <w:rPr>
                <w:rFonts w:ascii="Times New Roman" w:hAnsi="Times New Roman" w:cs="Times New Roman"/>
                <w:b/>
                <w:sz w:val="20"/>
                <w:szCs w:val="20"/>
              </w:rPr>
              <w:t>Rangos darbų kokybės rizika</w:t>
            </w:r>
          </w:p>
        </w:tc>
        <w:tc>
          <w:tcPr>
            <w:tcW w:w="0" w:type="auto"/>
          </w:tcPr>
          <w:p w14:paraId="575E85C0" w14:textId="77777777" w:rsidR="00DC0361" w:rsidRPr="00DC0361" w:rsidRDefault="00DC0361" w:rsidP="00111DDE">
            <w:pPr>
              <w:pStyle w:val="Default"/>
              <w:rPr>
                <w:sz w:val="20"/>
                <w:szCs w:val="20"/>
              </w:rPr>
            </w:pPr>
            <w:r w:rsidRPr="00DC0361">
              <w:rPr>
                <w:sz w:val="20"/>
                <w:szCs w:val="20"/>
              </w:rPr>
              <w:t xml:space="preserve">Rangos darbų kokybė neužtikrinama dėl nepalankių oro sąlygų. </w:t>
            </w:r>
          </w:p>
          <w:p w14:paraId="603DEB31" w14:textId="77777777" w:rsidR="00DC0361" w:rsidRPr="00DC0361" w:rsidRDefault="00DC0361" w:rsidP="00111DDE">
            <w:pPr>
              <w:tabs>
                <w:tab w:val="num" w:pos="360"/>
                <w:tab w:val="left" w:pos="2126"/>
                <w:tab w:val="left" w:pos="2835"/>
              </w:tabs>
              <w:spacing w:after="0" w:line="240" w:lineRule="auto"/>
              <w:rPr>
                <w:rFonts w:ascii="Times New Roman" w:hAnsi="Times New Roman" w:cs="Times New Roman"/>
                <w:sz w:val="20"/>
                <w:szCs w:val="20"/>
              </w:rPr>
            </w:pPr>
            <w:r w:rsidRPr="00DC0361">
              <w:rPr>
                <w:rFonts w:ascii="Times New Roman" w:hAnsi="Times New Roman" w:cs="Times New Roman"/>
                <w:sz w:val="20"/>
                <w:szCs w:val="20"/>
              </w:rPr>
              <w:lastRenderedPageBreak/>
              <w:t xml:space="preserve">Rangos darbų kokybė neužtikrinama dėl technologinių procesų organizavimo. </w:t>
            </w:r>
          </w:p>
          <w:p w14:paraId="4274ABD7" w14:textId="77777777" w:rsidR="00DC0361" w:rsidRPr="00DC0361" w:rsidRDefault="00DC0361" w:rsidP="00111DDE">
            <w:pPr>
              <w:tabs>
                <w:tab w:val="num" w:pos="360"/>
                <w:tab w:val="left" w:pos="2126"/>
                <w:tab w:val="left" w:pos="2835"/>
              </w:tabs>
              <w:spacing w:after="0" w:line="240" w:lineRule="auto"/>
              <w:rPr>
                <w:rFonts w:ascii="Times New Roman" w:hAnsi="Times New Roman" w:cs="Times New Roman"/>
                <w:sz w:val="20"/>
                <w:szCs w:val="20"/>
              </w:rPr>
            </w:pPr>
            <w:r w:rsidRPr="00DC0361">
              <w:rPr>
                <w:rFonts w:ascii="Times New Roman" w:hAnsi="Times New Roman" w:cs="Times New Roman"/>
                <w:sz w:val="20"/>
                <w:szCs w:val="20"/>
              </w:rPr>
              <w:t>Rangos darbų kokybė neužtikrinama dėl vėlavimų.</w:t>
            </w:r>
          </w:p>
          <w:p w14:paraId="10F1264F" w14:textId="77777777" w:rsidR="00DC0361" w:rsidRPr="00DC0361" w:rsidRDefault="00DC0361" w:rsidP="00111DDE">
            <w:pPr>
              <w:pStyle w:val="Default"/>
              <w:rPr>
                <w:iCs/>
                <w:sz w:val="20"/>
                <w:szCs w:val="20"/>
              </w:rPr>
            </w:pPr>
            <w:r w:rsidRPr="00DC0361">
              <w:rPr>
                <w:sz w:val="20"/>
                <w:szCs w:val="20"/>
              </w:rPr>
              <w:t xml:space="preserve">Rangos darbų kokybė neužtikrinama dėl kvalifikacijos trūkumo ir pan. </w:t>
            </w:r>
          </w:p>
        </w:tc>
        <w:tc>
          <w:tcPr>
            <w:tcW w:w="0" w:type="auto"/>
          </w:tcPr>
          <w:p w14:paraId="0E5757F4" w14:textId="77777777" w:rsidR="00DC0361" w:rsidRPr="00DC0361" w:rsidRDefault="00DC0361" w:rsidP="00111DDE">
            <w:pPr>
              <w:tabs>
                <w:tab w:val="num" w:pos="360"/>
                <w:tab w:val="left" w:pos="2126"/>
                <w:tab w:val="left" w:pos="2835"/>
              </w:tabs>
              <w:spacing w:after="0" w:line="240" w:lineRule="auto"/>
              <w:rPr>
                <w:rFonts w:ascii="Times New Roman" w:hAnsi="Times New Roman" w:cs="Times New Roman"/>
                <w:iCs/>
                <w:sz w:val="20"/>
                <w:szCs w:val="20"/>
              </w:rPr>
            </w:pPr>
            <w:r w:rsidRPr="00DC0361">
              <w:rPr>
                <w:rFonts w:ascii="Times New Roman" w:hAnsi="Times New Roman" w:cs="Times New Roman"/>
                <w:iCs/>
                <w:sz w:val="20"/>
                <w:szCs w:val="20"/>
              </w:rPr>
              <w:lastRenderedPageBreak/>
              <w:t xml:space="preserve">Ši rizika gali pasireikšti keliais aspektais: kokybė gali suprastėti dėl vėlavimo atlikti darbus, žmogiškojo faktoriaus </w:t>
            </w:r>
            <w:r w:rsidRPr="00DC0361">
              <w:rPr>
                <w:rFonts w:ascii="Times New Roman" w:hAnsi="Times New Roman" w:cs="Times New Roman"/>
                <w:iCs/>
                <w:sz w:val="20"/>
                <w:szCs w:val="20"/>
              </w:rPr>
              <w:lastRenderedPageBreak/>
              <w:t>(kvalifikacijos trūkumo), siekiant vienas medžiagas pakeisti kitomis (pigesnėmis) ir pan.</w:t>
            </w:r>
          </w:p>
        </w:tc>
        <w:tc>
          <w:tcPr>
            <w:tcW w:w="0" w:type="auto"/>
          </w:tcPr>
          <w:p w14:paraId="47D5E868" w14:textId="77777777" w:rsidR="00DC0361" w:rsidRPr="00DC0361" w:rsidRDefault="00DC0361" w:rsidP="00111DDE">
            <w:pPr>
              <w:spacing w:after="0" w:line="240" w:lineRule="auto"/>
              <w:rPr>
                <w:rFonts w:ascii="Times New Roman" w:hAnsi="Times New Roman" w:cs="Times New Roman"/>
                <w:sz w:val="20"/>
                <w:szCs w:val="20"/>
              </w:rPr>
            </w:pPr>
            <w:r w:rsidRPr="00DC0361">
              <w:rPr>
                <w:rFonts w:ascii="Times New Roman" w:hAnsi="Times New Roman" w:cs="Times New Roman"/>
                <w:sz w:val="20"/>
                <w:szCs w:val="20"/>
              </w:rPr>
              <w:lastRenderedPageBreak/>
              <w:t xml:space="preserve">Šią riziką bus siekiama sumažinti parinkus kvalifikuotą statybos darbų rangovą. Tai galima padaryti, nustačius kvalifikacinius reikalavimus, kuriuos turi atitikti rangovas, skelbiant konkursą </w:t>
            </w:r>
            <w:r w:rsidRPr="00DC0361">
              <w:rPr>
                <w:rFonts w:ascii="Times New Roman" w:hAnsi="Times New Roman" w:cs="Times New Roman"/>
                <w:sz w:val="20"/>
                <w:szCs w:val="20"/>
              </w:rPr>
              <w:lastRenderedPageBreak/>
              <w:t>rangos darbams. Be to, reikiamą darbų kokybę užtikrins techninę priežiūrą vykdysiantis VGTU darbuotojas bei ekspertas, vykdysiantis  sta</w:t>
            </w:r>
            <w:r w:rsidR="00FA04D6">
              <w:rPr>
                <w:rFonts w:ascii="Times New Roman" w:hAnsi="Times New Roman" w:cs="Times New Roman"/>
                <w:sz w:val="20"/>
                <w:szCs w:val="20"/>
              </w:rPr>
              <w:t>tybos darbų techninę priežiūrą.</w:t>
            </w:r>
          </w:p>
        </w:tc>
      </w:tr>
      <w:tr w:rsidR="0064422D" w:rsidRPr="00DC0361" w14:paraId="2668AEF8" w14:textId="77777777" w:rsidTr="0099793D">
        <w:trPr>
          <w:trHeight w:val="264"/>
        </w:trPr>
        <w:tc>
          <w:tcPr>
            <w:tcW w:w="0" w:type="auto"/>
          </w:tcPr>
          <w:p w14:paraId="19F72BE0" w14:textId="77777777" w:rsidR="00DC0361" w:rsidRPr="00DC0361" w:rsidRDefault="00DC0361" w:rsidP="00111DDE">
            <w:pPr>
              <w:pStyle w:val="Default"/>
              <w:rPr>
                <w:b/>
                <w:sz w:val="20"/>
                <w:szCs w:val="20"/>
              </w:rPr>
            </w:pPr>
            <w:r w:rsidRPr="00DC0361">
              <w:rPr>
                <w:b/>
                <w:sz w:val="20"/>
                <w:szCs w:val="20"/>
              </w:rPr>
              <w:lastRenderedPageBreak/>
              <w:t xml:space="preserve">Nepakankamo finansavimo rizika </w:t>
            </w:r>
          </w:p>
          <w:p w14:paraId="3A5AE068" w14:textId="77777777" w:rsidR="00DC0361" w:rsidRPr="00DC0361" w:rsidRDefault="00DC0361" w:rsidP="00111DDE">
            <w:pPr>
              <w:spacing w:after="0" w:line="240" w:lineRule="auto"/>
              <w:rPr>
                <w:rFonts w:ascii="Times New Roman" w:hAnsi="Times New Roman" w:cs="Times New Roman"/>
                <w:b/>
                <w:sz w:val="20"/>
                <w:szCs w:val="20"/>
              </w:rPr>
            </w:pPr>
          </w:p>
        </w:tc>
        <w:tc>
          <w:tcPr>
            <w:tcW w:w="0" w:type="auto"/>
          </w:tcPr>
          <w:p w14:paraId="4B5FB9D1" w14:textId="77777777" w:rsidR="00DC0361" w:rsidRPr="00DC0361" w:rsidRDefault="00DC0361" w:rsidP="00111DDE">
            <w:pPr>
              <w:pStyle w:val="Default"/>
              <w:rPr>
                <w:sz w:val="20"/>
                <w:szCs w:val="20"/>
              </w:rPr>
            </w:pPr>
            <w:r w:rsidRPr="00DC0361">
              <w:rPr>
                <w:sz w:val="20"/>
                <w:szCs w:val="20"/>
              </w:rPr>
              <w:t xml:space="preserve">Finansavimo poreikis pasikeičia dėl padidėjusių investicijų išlaidų. </w:t>
            </w:r>
          </w:p>
          <w:p w14:paraId="32685E12" w14:textId="77777777" w:rsidR="00DC0361" w:rsidRPr="00DC0361" w:rsidRDefault="00DC0361" w:rsidP="00111DDE">
            <w:pPr>
              <w:tabs>
                <w:tab w:val="num" w:pos="360"/>
                <w:tab w:val="left" w:pos="2126"/>
                <w:tab w:val="left" w:pos="2835"/>
              </w:tabs>
              <w:spacing w:after="0" w:line="240" w:lineRule="auto"/>
              <w:rPr>
                <w:rFonts w:ascii="Times New Roman" w:hAnsi="Times New Roman" w:cs="Times New Roman"/>
                <w:sz w:val="20"/>
                <w:szCs w:val="20"/>
              </w:rPr>
            </w:pPr>
            <w:r w:rsidRPr="00DC0361">
              <w:rPr>
                <w:rFonts w:ascii="Times New Roman" w:hAnsi="Times New Roman" w:cs="Times New Roman"/>
                <w:sz w:val="20"/>
                <w:szCs w:val="20"/>
              </w:rPr>
              <w:t xml:space="preserve">Finansavimo poreikis pasikeičia dėl subrangovų veiksmų ar neveikimo. </w:t>
            </w:r>
          </w:p>
          <w:p w14:paraId="68ED9587" w14:textId="77777777" w:rsidR="00DC0361" w:rsidRPr="00DC0361" w:rsidRDefault="00DC0361" w:rsidP="00111DDE">
            <w:pPr>
              <w:tabs>
                <w:tab w:val="num" w:pos="360"/>
                <w:tab w:val="left" w:pos="2126"/>
                <w:tab w:val="left" w:pos="2835"/>
              </w:tabs>
              <w:spacing w:after="0" w:line="240" w:lineRule="auto"/>
              <w:rPr>
                <w:rFonts w:ascii="Times New Roman" w:hAnsi="Times New Roman" w:cs="Times New Roman"/>
                <w:sz w:val="20"/>
                <w:szCs w:val="20"/>
              </w:rPr>
            </w:pPr>
            <w:r w:rsidRPr="00DC0361">
              <w:rPr>
                <w:rFonts w:ascii="Times New Roman" w:hAnsi="Times New Roman" w:cs="Times New Roman"/>
                <w:sz w:val="20"/>
                <w:szCs w:val="20"/>
              </w:rPr>
              <w:t>Nekilnojamo turto pardavimo proceso nesklandumai.</w:t>
            </w:r>
          </w:p>
          <w:p w14:paraId="7D8E56B2" w14:textId="77777777" w:rsidR="00DC0361" w:rsidRPr="00DC0361" w:rsidRDefault="00DC0361" w:rsidP="00111DDE">
            <w:pPr>
              <w:tabs>
                <w:tab w:val="num" w:pos="360"/>
                <w:tab w:val="left" w:pos="2126"/>
                <w:tab w:val="left" w:pos="2835"/>
              </w:tabs>
              <w:spacing w:after="0" w:line="240" w:lineRule="auto"/>
              <w:rPr>
                <w:rFonts w:ascii="Times New Roman" w:hAnsi="Times New Roman" w:cs="Times New Roman"/>
                <w:sz w:val="20"/>
                <w:szCs w:val="20"/>
              </w:rPr>
            </w:pPr>
            <w:r w:rsidRPr="00DC0361">
              <w:rPr>
                <w:rFonts w:ascii="Times New Roman" w:hAnsi="Times New Roman" w:cs="Times New Roman"/>
                <w:sz w:val="20"/>
                <w:szCs w:val="20"/>
              </w:rPr>
              <w:t>Statybos darbų brangimas.</w:t>
            </w:r>
          </w:p>
          <w:p w14:paraId="58A0F821" w14:textId="77777777" w:rsidR="00DC0361" w:rsidRPr="00DC0361" w:rsidRDefault="00DC0361" w:rsidP="00111DDE">
            <w:pPr>
              <w:tabs>
                <w:tab w:val="num" w:pos="360"/>
                <w:tab w:val="left" w:pos="2126"/>
                <w:tab w:val="left" w:pos="2835"/>
              </w:tabs>
              <w:spacing w:after="0" w:line="240" w:lineRule="auto"/>
              <w:rPr>
                <w:rFonts w:ascii="Times New Roman" w:hAnsi="Times New Roman" w:cs="Times New Roman"/>
                <w:iCs/>
                <w:sz w:val="20"/>
                <w:szCs w:val="20"/>
              </w:rPr>
            </w:pPr>
            <w:r w:rsidRPr="00DC0361">
              <w:rPr>
                <w:rFonts w:ascii="Times New Roman" w:hAnsi="Times New Roman" w:cs="Times New Roman"/>
                <w:sz w:val="20"/>
                <w:szCs w:val="20"/>
              </w:rPr>
              <w:t xml:space="preserve">Infliacijos rizika. </w:t>
            </w:r>
          </w:p>
        </w:tc>
        <w:tc>
          <w:tcPr>
            <w:tcW w:w="0" w:type="auto"/>
          </w:tcPr>
          <w:p w14:paraId="325BE16E" w14:textId="77777777" w:rsidR="00DC0361" w:rsidRPr="00DC0361" w:rsidRDefault="00DC0361" w:rsidP="00111DDE">
            <w:pPr>
              <w:tabs>
                <w:tab w:val="num" w:pos="360"/>
                <w:tab w:val="left" w:pos="2126"/>
                <w:tab w:val="left" w:pos="2835"/>
              </w:tabs>
              <w:spacing w:after="0" w:line="240" w:lineRule="auto"/>
              <w:rPr>
                <w:rFonts w:ascii="Times New Roman" w:hAnsi="Times New Roman" w:cs="Times New Roman"/>
                <w:iCs/>
                <w:sz w:val="20"/>
                <w:szCs w:val="20"/>
              </w:rPr>
            </w:pPr>
            <w:r w:rsidRPr="00DC0361">
              <w:rPr>
                <w:rFonts w:ascii="Times New Roman" w:hAnsi="Times New Roman" w:cs="Times New Roman"/>
                <w:iCs/>
                <w:sz w:val="20"/>
                <w:szCs w:val="20"/>
              </w:rPr>
              <w:t>Nepakankamo finansavimo rizika gali įtakoti pastatų statybos eigą bei darbų atlikimo pabaigą.</w:t>
            </w:r>
          </w:p>
        </w:tc>
        <w:tc>
          <w:tcPr>
            <w:tcW w:w="0" w:type="auto"/>
          </w:tcPr>
          <w:p w14:paraId="09E411D4" w14:textId="77777777" w:rsidR="00DC0361" w:rsidRPr="00DC0361" w:rsidRDefault="00624B98" w:rsidP="00111DDE">
            <w:pPr>
              <w:spacing w:after="0" w:line="240" w:lineRule="auto"/>
              <w:rPr>
                <w:rFonts w:ascii="Times New Roman" w:hAnsi="Times New Roman" w:cs="Times New Roman"/>
                <w:sz w:val="20"/>
                <w:szCs w:val="20"/>
              </w:rPr>
            </w:pPr>
            <w:r>
              <w:rPr>
                <w:rFonts w:ascii="Times New Roman" w:hAnsi="Times New Roman" w:cs="Times New Roman"/>
                <w:sz w:val="20"/>
                <w:szCs w:val="20"/>
              </w:rPr>
              <w:t>Investicijos</w:t>
            </w:r>
            <w:r w:rsidR="00DC0361" w:rsidRPr="00DC0361">
              <w:rPr>
                <w:rFonts w:ascii="Times New Roman" w:hAnsi="Times New Roman" w:cs="Times New Roman"/>
                <w:sz w:val="20"/>
                <w:szCs w:val="20"/>
              </w:rPr>
              <w:t xml:space="preserve"> planuojam</w:t>
            </w:r>
            <w:r>
              <w:rPr>
                <w:rFonts w:ascii="Times New Roman" w:hAnsi="Times New Roman" w:cs="Times New Roman"/>
                <w:sz w:val="20"/>
                <w:szCs w:val="20"/>
              </w:rPr>
              <w:t>os</w:t>
            </w:r>
            <w:r w:rsidR="00DC0361" w:rsidRPr="00DC0361">
              <w:rPr>
                <w:rFonts w:ascii="Times New Roman" w:hAnsi="Times New Roman" w:cs="Times New Roman"/>
                <w:sz w:val="20"/>
                <w:szCs w:val="20"/>
              </w:rPr>
              <w:t xml:space="preserve"> finansuoti pardavus šiuo metu </w:t>
            </w:r>
            <w:r>
              <w:rPr>
                <w:rFonts w:ascii="Times New Roman" w:hAnsi="Times New Roman" w:cs="Times New Roman"/>
                <w:sz w:val="20"/>
                <w:szCs w:val="20"/>
              </w:rPr>
              <w:t>Aviacijos instituto</w:t>
            </w:r>
            <w:r w:rsidR="00DC0361" w:rsidRPr="00DC0361">
              <w:rPr>
                <w:rFonts w:ascii="Times New Roman" w:hAnsi="Times New Roman" w:cs="Times New Roman"/>
                <w:sz w:val="20"/>
                <w:szCs w:val="20"/>
              </w:rPr>
              <w:t xml:space="preserve"> eksploatuojamus pastatus. Nepavykus parduoti pastatų ar jų pardavimo procesui užsitęsus, gali strigti projekto finansavimas ir jo įgyvendinimas. Projekto finansiniuose skaičiavimuose pastatų pardavimo kaina vertinta gana konservatyviai</w:t>
            </w:r>
            <w:r w:rsidR="002224C3">
              <w:rPr>
                <w:rFonts w:ascii="Times New Roman" w:hAnsi="Times New Roman" w:cs="Times New Roman"/>
                <w:sz w:val="20"/>
                <w:szCs w:val="20"/>
              </w:rPr>
              <w:t xml:space="preserve">, </w:t>
            </w:r>
            <w:r w:rsidR="00DC0361" w:rsidRPr="00DC0361">
              <w:rPr>
                <w:rFonts w:ascii="Times New Roman" w:hAnsi="Times New Roman" w:cs="Times New Roman"/>
                <w:sz w:val="20"/>
                <w:szCs w:val="20"/>
              </w:rPr>
              <w:t>todėl tikimasi, kad</w:t>
            </w:r>
            <w:r w:rsidR="002224C3">
              <w:rPr>
                <w:rFonts w:ascii="Times New Roman" w:hAnsi="Times New Roman" w:cs="Times New Roman"/>
                <w:sz w:val="20"/>
                <w:szCs w:val="20"/>
              </w:rPr>
              <w:t xml:space="preserve"> pardavimo kaina bus jei ne numatyta, tai gal net didesnė.</w:t>
            </w:r>
            <w:r w:rsidR="00DC0361" w:rsidRPr="00DC0361">
              <w:rPr>
                <w:rFonts w:ascii="Times New Roman" w:hAnsi="Times New Roman" w:cs="Times New Roman"/>
                <w:sz w:val="20"/>
                <w:szCs w:val="20"/>
              </w:rPr>
              <w:t xml:space="preserve"> </w:t>
            </w:r>
          </w:p>
          <w:p w14:paraId="0D8CB5D4" w14:textId="77777777" w:rsidR="00DC0361" w:rsidRPr="00DC0361" w:rsidRDefault="00DC0361" w:rsidP="00111DDE">
            <w:pPr>
              <w:spacing w:after="0" w:line="240" w:lineRule="auto"/>
              <w:rPr>
                <w:rFonts w:ascii="Times New Roman" w:hAnsi="Times New Roman" w:cs="Times New Roman"/>
                <w:sz w:val="20"/>
                <w:szCs w:val="20"/>
              </w:rPr>
            </w:pPr>
            <w:r w:rsidRPr="00DC0361">
              <w:rPr>
                <w:rFonts w:ascii="Times New Roman" w:hAnsi="Times New Roman" w:cs="Times New Roman"/>
                <w:sz w:val="20"/>
                <w:szCs w:val="20"/>
              </w:rPr>
              <w:t>Pastarojo laikotarpio viešųjų pirkimų praktika rodo, kad statybos darbų kainos turi tendenciją kilti. Šia</w:t>
            </w:r>
            <w:r w:rsidR="002224C3">
              <w:rPr>
                <w:rFonts w:ascii="Times New Roman" w:hAnsi="Times New Roman" w:cs="Times New Roman"/>
                <w:sz w:val="20"/>
                <w:szCs w:val="20"/>
              </w:rPr>
              <w:t>i</w:t>
            </w:r>
            <w:r w:rsidRPr="00DC0361">
              <w:rPr>
                <w:rFonts w:ascii="Times New Roman" w:hAnsi="Times New Roman" w:cs="Times New Roman"/>
                <w:sz w:val="20"/>
                <w:szCs w:val="20"/>
              </w:rPr>
              <w:t xml:space="preserve"> rizikai sumažinti bus konsultuojamasi su statybos specialistais ir rangovais dėl šiuo metu taikomų įkainių, analizuojami rinkoje vykdomų statybos projektų biudžetai, konsultuojamasi su ekonomistais dėl statybos rinkos situacijos ir kainų kryptingumo trijų metų laikotarpiui. Rengiant techninį projektą, bus stengiamasi vengti nereikalingų prabangos dalykų, racionaliai išdėstyti patalpas ir optimaliai išnaudoti plotą. Be to, sutartyje su rangovu bus fiksuota statybos darbų vertė.</w:t>
            </w:r>
          </w:p>
          <w:p w14:paraId="6A284840" w14:textId="77777777" w:rsidR="00DC0361" w:rsidRPr="00DC0361" w:rsidRDefault="00DC0361" w:rsidP="00111DDE">
            <w:pPr>
              <w:spacing w:after="0" w:line="240" w:lineRule="auto"/>
              <w:rPr>
                <w:rFonts w:ascii="Times New Roman" w:hAnsi="Times New Roman" w:cs="Times New Roman"/>
                <w:sz w:val="20"/>
                <w:szCs w:val="20"/>
              </w:rPr>
            </w:pPr>
            <w:r w:rsidRPr="00DC0361">
              <w:rPr>
                <w:rFonts w:ascii="Times New Roman" w:hAnsi="Times New Roman" w:cs="Times New Roman"/>
                <w:sz w:val="20"/>
                <w:szCs w:val="20"/>
              </w:rPr>
              <w:t>Didėjant paslaugų teikimo sąnaudoms, būtų ieškoma būdų paslaugų efektyvumui didinti, deramasi su tiekėjais dėl pre</w:t>
            </w:r>
            <w:r w:rsidR="004C130D">
              <w:rPr>
                <w:rFonts w:ascii="Times New Roman" w:hAnsi="Times New Roman" w:cs="Times New Roman"/>
                <w:sz w:val="20"/>
                <w:szCs w:val="20"/>
              </w:rPr>
              <w:t>kių / paslaugų kainų mažinimo.</w:t>
            </w:r>
            <w:r w:rsidRPr="00DC0361">
              <w:rPr>
                <w:rFonts w:ascii="Times New Roman" w:hAnsi="Times New Roman" w:cs="Times New Roman"/>
                <w:sz w:val="20"/>
                <w:szCs w:val="20"/>
              </w:rPr>
              <w:t xml:space="preserve"> Tačiau kaip buvo minėta – tikimasi, kad nauji, šiuolaikines technologijas naudojant pastatyti pastatai sudarys prielaidas VGTU mažinti santykines i</w:t>
            </w:r>
            <w:r w:rsidR="002224C3">
              <w:rPr>
                <w:rFonts w:ascii="Times New Roman" w:hAnsi="Times New Roman" w:cs="Times New Roman"/>
                <w:sz w:val="20"/>
                <w:szCs w:val="20"/>
              </w:rPr>
              <w:t>šlaidas pastatų eksploatacijai.</w:t>
            </w:r>
          </w:p>
        </w:tc>
      </w:tr>
    </w:tbl>
    <w:p w14:paraId="190D3344" w14:textId="77777777" w:rsidR="00DC0361" w:rsidRPr="00DC0361" w:rsidRDefault="00DC0361" w:rsidP="009361A8">
      <w:pPr>
        <w:spacing w:before="120" w:after="120" w:line="240" w:lineRule="auto"/>
        <w:rPr>
          <w:rFonts w:ascii="Times New Roman" w:hAnsi="Times New Roman" w:cs="Times New Roman"/>
          <w:sz w:val="24"/>
          <w:szCs w:val="24"/>
        </w:rPr>
      </w:pPr>
    </w:p>
    <w:p w14:paraId="2A748302" w14:textId="77777777" w:rsidR="00DC0361" w:rsidRDefault="00DC0361" w:rsidP="009361A8">
      <w:pPr>
        <w:spacing w:before="120" w:after="120" w:line="240" w:lineRule="auto"/>
        <w:ind w:firstLine="709"/>
        <w:jc w:val="both"/>
        <w:rPr>
          <w:rFonts w:ascii="Times New Roman" w:hAnsi="Times New Roman" w:cs="Times New Roman"/>
          <w:sz w:val="24"/>
          <w:szCs w:val="24"/>
        </w:rPr>
      </w:pPr>
      <w:r w:rsidRPr="00DC0361">
        <w:rPr>
          <w:rFonts w:ascii="Times New Roman" w:hAnsi="Times New Roman" w:cs="Times New Roman"/>
          <w:sz w:val="24"/>
          <w:szCs w:val="24"/>
        </w:rPr>
        <w:t>Rizikų finansinis įvertinimas, rizikos priimtinumo analizė bei rizikos analizės rezultatų grafinė išraiška parengiama Skaičiuoklės pagalba ir pateikiama kaip investicijų projekto priedai.</w:t>
      </w:r>
    </w:p>
    <w:p w14:paraId="35E4E3FB" w14:textId="77777777" w:rsidR="000011AE" w:rsidRPr="00DC0361" w:rsidRDefault="000011AE" w:rsidP="009361A8">
      <w:pPr>
        <w:spacing w:before="120" w:after="120" w:line="240" w:lineRule="auto"/>
        <w:ind w:firstLine="709"/>
        <w:jc w:val="both"/>
        <w:rPr>
          <w:rFonts w:ascii="Times New Roman" w:hAnsi="Times New Roman" w:cs="Times New Roman"/>
          <w:color w:val="000000"/>
          <w:sz w:val="24"/>
          <w:szCs w:val="24"/>
        </w:rPr>
      </w:pPr>
    </w:p>
    <w:p w14:paraId="290AD8BF" w14:textId="77777777" w:rsidR="00DC0361" w:rsidRDefault="00DC0361" w:rsidP="009361A8">
      <w:pPr>
        <w:pStyle w:val="Heading1"/>
        <w:keepLines w:val="0"/>
        <w:numPr>
          <w:ilvl w:val="0"/>
          <w:numId w:val="7"/>
        </w:numPr>
        <w:spacing w:before="120" w:after="120"/>
        <w:jc w:val="center"/>
        <w:rPr>
          <w:rFonts w:ascii="Times New Roman" w:hAnsi="Times New Roman" w:cs="Times New Roman"/>
          <w:color w:val="auto"/>
        </w:rPr>
      </w:pPr>
      <w:bookmarkStart w:id="106" w:name="_Toc436045501"/>
      <w:bookmarkStart w:id="107" w:name="_Toc458600058"/>
      <w:r w:rsidRPr="002E25A8">
        <w:rPr>
          <w:rFonts w:ascii="Times New Roman" w:hAnsi="Times New Roman" w:cs="Times New Roman"/>
          <w:color w:val="auto"/>
        </w:rPr>
        <w:lastRenderedPageBreak/>
        <w:t>Vykdymo planas</w:t>
      </w:r>
      <w:bookmarkEnd w:id="106"/>
      <w:bookmarkEnd w:id="107"/>
    </w:p>
    <w:p w14:paraId="2029D295" w14:textId="77777777" w:rsidR="002F7515" w:rsidRPr="002F7515" w:rsidRDefault="002F7515" w:rsidP="002F7515">
      <w:pPr>
        <w:rPr>
          <w:lang w:eastAsia="lt-LT"/>
        </w:rPr>
      </w:pPr>
    </w:p>
    <w:p w14:paraId="7F8064A2" w14:textId="77777777" w:rsidR="00DC0361" w:rsidRPr="0013319A" w:rsidRDefault="00DC0361" w:rsidP="009361A8">
      <w:pPr>
        <w:pStyle w:val="Heading2"/>
        <w:spacing w:before="120" w:after="120" w:line="240" w:lineRule="auto"/>
        <w:jc w:val="center"/>
        <w:rPr>
          <w:rFonts w:ascii="Times New Roman" w:hAnsi="Times New Roman" w:cs="Times New Roman"/>
          <w:b/>
          <w:color w:val="auto"/>
          <w:sz w:val="24"/>
          <w:szCs w:val="24"/>
        </w:rPr>
      </w:pPr>
      <w:bookmarkStart w:id="108" w:name="_Toc283899136"/>
      <w:bookmarkStart w:id="109" w:name="_Toc357434697"/>
      <w:bookmarkStart w:id="110" w:name="_Toc436045502"/>
      <w:bookmarkStart w:id="111" w:name="_Toc458600059"/>
      <w:r w:rsidRPr="0013319A">
        <w:rPr>
          <w:rFonts w:ascii="Times New Roman" w:hAnsi="Times New Roman" w:cs="Times New Roman"/>
          <w:b/>
          <w:color w:val="auto"/>
          <w:sz w:val="24"/>
          <w:szCs w:val="24"/>
        </w:rPr>
        <w:t xml:space="preserve">8.1 Projekto įgyvendinimo trukmę veikiantys </w:t>
      </w:r>
      <w:bookmarkEnd w:id="108"/>
      <w:bookmarkEnd w:id="109"/>
      <w:bookmarkEnd w:id="110"/>
      <w:r w:rsidR="0013319A">
        <w:rPr>
          <w:rFonts w:ascii="Times New Roman" w:hAnsi="Times New Roman" w:cs="Times New Roman"/>
          <w:b/>
          <w:color w:val="auto"/>
          <w:sz w:val="24"/>
          <w:szCs w:val="24"/>
        </w:rPr>
        <w:t>veiksniai</w:t>
      </w:r>
      <w:bookmarkEnd w:id="111"/>
    </w:p>
    <w:p w14:paraId="7BA19821" w14:textId="77777777" w:rsidR="00DC0361" w:rsidRPr="00DC0361" w:rsidRDefault="00DC0361" w:rsidP="009361A8">
      <w:pPr>
        <w:spacing w:before="120" w:after="120" w:line="240" w:lineRule="auto"/>
        <w:ind w:firstLine="709"/>
        <w:jc w:val="both"/>
        <w:rPr>
          <w:rFonts w:ascii="Times New Roman" w:hAnsi="Times New Roman" w:cs="Times New Roman"/>
          <w:sz w:val="24"/>
          <w:szCs w:val="24"/>
        </w:rPr>
      </w:pPr>
    </w:p>
    <w:p w14:paraId="01561ECE" w14:textId="77777777" w:rsidR="00DC0361" w:rsidRPr="00DC0361" w:rsidRDefault="00DC0361" w:rsidP="009361A8">
      <w:pPr>
        <w:spacing w:before="120" w:after="120" w:line="240" w:lineRule="auto"/>
        <w:ind w:firstLine="720"/>
        <w:jc w:val="both"/>
        <w:rPr>
          <w:rFonts w:ascii="Times New Roman" w:hAnsi="Times New Roman" w:cs="Times New Roman"/>
          <w:sz w:val="24"/>
          <w:szCs w:val="24"/>
        </w:rPr>
      </w:pPr>
      <w:r w:rsidRPr="00DC0361">
        <w:rPr>
          <w:rFonts w:ascii="Times New Roman" w:hAnsi="Times New Roman" w:cs="Times New Roman"/>
          <w:sz w:val="24"/>
          <w:szCs w:val="24"/>
        </w:rPr>
        <w:t>Projekto įgyvendinimo trukmę didžiąja dalimi veikia projekte numatyti statybos darbai, kurie užims didžiąją projekto laiko dalį. Alternatyvų vertinimo metu kaip optimali buvo patvirtinta A</w:t>
      </w:r>
      <w:r w:rsidRPr="00DC0361">
        <w:rPr>
          <w:rFonts w:ascii="Times New Roman" w:hAnsi="Times New Roman" w:cs="Times New Roman"/>
          <w:b/>
          <w:sz w:val="24"/>
          <w:szCs w:val="24"/>
        </w:rPr>
        <w:t>lternatyva Nr. 1</w:t>
      </w:r>
      <w:r w:rsidRPr="00DC0361">
        <w:rPr>
          <w:rFonts w:ascii="Times New Roman" w:hAnsi="Times New Roman" w:cs="Times New Roman"/>
          <w:sz w:val="24"/>
          <w:szCs w:val="24"/>
        </w:rPr>
        <w:t xml:space="preserve">: įgyvendinant ją bus pastatytas naujas </w:t>
      </w:r>
      <w:r w:rsidR="00E468B2">
        <w:rPr>
          <w:rFonts w:ascii="Times New Roman" w:hAnsi="Times New Roman" w:cs="Times New Roman"/>
          <w:sz w:val="24"/>
          <w:szCs w:val="24"/>
        </w:rPr>
        <w:t>Aviacijos instituto pastatas</w:t>
      </w:r>
      <w:r w:rsidRPr="00DC0361">
        <w:rPr>
          <w:rFonts w:ascii="Times New Roman" w:hAnsi="Times New Roman" w:cs="Times New Roman"/>
          <w:sz w:val="24"/>
          <w:szCs w:val="24"/>
        </w:rPr>
        <w:t>.</w:t>
      </w:r>
    </w:p>
    <w:p w14:paraId="5FE87F34" w14:textId="77777777" w:rsidR="00DC0361" w:rsidRPr="00DC0361" w:rsidRDefault="00DC0361" w:rsidP="009361A8">
      <w:pPr>
        <w:spacing w:before="120" w:after="120" w:line="240" w:lineRule="auto"/>
        <w:ind w:firstLine="720"/>
        <w:jc w:val="both"/>
        <w:rPr>
          <w:rFonts w:ascii="Times New Roman" w:hAnsi="Times New Roman" w:cs="Times New Roman"/>
          <w:sz w:val="24"/>
          <w:szCs w:val="24"/>
        </w:rPr>
      </w:pPr>
      <w:r w:rsidRPr="00DC0361">
        <w:rPr>
          <w:rFonts w:ascii="Times New Roman" w:hAnsi="Times New Roman" w:cs="Times New Roman"/>
          <w:sz w:val="24"/>
          <w:szCs w:val="24"/>
        </w:rPr>
        <w:t>Projekto įgyvendinimo metu bus vykdomos esam</w:t>
      </w:r>
      <w:r w:rsidR="00E468B2">
        <w:rPr>
          <w:rFonts w:ascii="Times New Roman" w:hAnsi="Times New Roman" w:cs="Times New Roman"/>
          <w:sz w:val="24"/>
          <w:szCs w:val="24"/>
        </w:rPr>
        <w:t xml:space="preserve">o Aviacijos instituto </w:t>
      </w:r>
      <w:r w:rsidRPr="00DC0361">
        <w:rPr>
          <w:rFonts w:ascii="Times New Roman" w:hAnsi="Times New Roman" w:cs="Times New Roman"/>
          <w:sz w:val="24"/>
          <w:szCs w:val="24"/>
        </w:rPr>
        <w:t>pastat</w:t>
      </w:r>
      <w:r w:rsidR="00E468B2">
        <w:rPr>
          <w:rFonts w:ascii="Times New Roman" w:hAnsi="Times New Roman" w:cs="Times New Roman"/>
          <w:sz w:val="24"/>
          <w:szCs w:val="24"/>
        </w:rPr>
        <w:t>ų</w:t>
      </w:r>
      <w:r w:rsidRPr="00DC0361">
        <w:rPr>
          <w:rFonts w:ascii="Times New Roman" w:hAnsi="Times New Roman" w:cs="Times New Roman"/>
          <w:sz w:val="24"/>
          <w:szCs w:val="24"/>
        </w:rPr>
        <w:t xml:space="preserve"> pardavimo procedūros. Tai nemaža dalimi lems ir projekto įgyvendinimo trukmę, nes nuo esam</w:t>
      </w:r>
      <w:r w:rsidR="00E468B2">
        <w:rPr>
          <w:rFonts w:ascii="Times New Roman" w:hAnsi="Times New Roman" w:cs="Times New Roman"/>
          <w:sz w:val="24"/>
          <w:szCs w:val="24"/>
        </w:rPr>
        <w:t>ų</w:t>
      </w:r>
      <w:r w:rsidRPr="00DC0361">
        <w:rPr>
          <w:rFonts w:ascii="Times New Roman" w:hAnsi="Times New Roman" w:cs="Times New Roman"/>
          <w:sz w:val="24"/>
          <w:szCs w:val="24"/>
        </w:rPr>
        <w:t xml:space="preserve"> pastatų pardavimo priklausys nauj</w:t>
      </w:r>
      <w:r w:rsidR="00E468B2">
        <w:rPr>
          <w:rFonts w:ascii="Times New Roman" w:hAnsi="Times New Roman" w:cs="Times New Roman"/>
          <w:sz w:val="24"/>
          <w:szCs w:val="24"/>
        </w:rPr>
        <w:t>o</w:t>
      </w:r>
      <w:r w:rsidRPr="00DC0361">
        <w:rPr>
          <w:rFonts w:ascii="Times New Roman" w:hAnsi="Times New Roman" w:cs="Times New Roman"/>
          <w:sz w:val="24"/>
          <w:szCs w:val="24"/>
        </w:rPr>
        <w:t xml:space="preserve"> pastat</w:t>
      </w:r>
      <w:r w:rsidR="00E468B2">
        <w:rPr>
          <w:rFonts w:ascii="Times New Roman" w:hAnsi="Times New Roman" w:cs="Times New Roman"/>
          <w:sz w:val="24"/>
          <w:szCs w:val="24"/>
        </w:rPr>
        <w:t>o</w:t>
      </w:r>
      <w:r w:rsidRPr="00DC0361">
        <w:rPr>
          <w:rFonts w:ascii="Times New Roman" w:hAnsi="Times New Roman" w:cs="Times New Roman"/>
          <w:sz w:val="24"/>
          <w:szCs w:val="24"/>
        </w:rPr>
        <w:t xml:space="preserve"> statybos finansavimas. Rangovo pasirinkimo viešojo pirkimo procedūra iš esmės galės vykti ir galutinai nepabaigus pastatų pardavimo proceso. Iš esmės tai priklausys nuo pasirinkto finansavimo modelio. Bet kokiu atveju esami </w:t>
      </w:r>
      <w:r w:rsidR="00E468B2">
        <w:rPr>
          <w:rFonts w:ascii="Times New Roman" w:hAnsi="Times New Roman" w:cs="Times New Roman"/>
          <w:sz w:val="24"/>
          <w:szCs w:val="24"/>
        </w:rPr>
        <w:t>Aviacijos instituto</w:t>
      </w:r>
      <w:r w:rsidRPr="00DC0361">
        <w:rPr>
          <w:rFonts w:ascii="Times New Roman" w:hAnsi="Times New Roman" w:cs="Times New Roman"/>
          <w:sz w:val="24"/>
          <w:szCs w:val="24"/>
        </w:rPr>
        <w:t xml:space="preserve"> pastatai, kuriuose šiuo metu vyksta studijų procesas, negalės būti parduodi ar bent perduoti galimam pirkėjui anksčiau nei bus </w:t>
      </w:r>
      <w:r w:rsidR="00E468B2" w:rsidRPr="00DC0361">
        <w:rPr>
          <w:rFonts w:ascii="Times New Roman" w:hAnsi="Times New Roman" w:cs="Times New Roman"/>
          <w:sz w:val="24"/>
          <w:szCs w:val="24"/>
        </w:rPr>
        <w:t>pastaty</w:t>
      </w:r>
      <w:r w:rsidR="00E468B2">
        <w:rPr>
          <w:rFonts w:ascii="Times New Roman" w:hAnsi="Times New Roman" w:cs="Times New Roman"/>
          <w:sz w:val="24"/>
          <w:szCs w:val="24"/>
        </w:rPr>
        <w:t xml:space="preserve">tas </w:t>
      </w:r>
      <w:r w:rsidRPr="00DC0361">
        <w:rPr>
          <w:rFonts w:ascii="Times New Roman" w:hAnsi="Times New Roman" w:cs="Times New Roman"/>
          <w:sz w:val="24"/>
          <w:szCs w:val="24"/>
        </w:rPr>
        <w:t>nauj</w:t>
      </w:r>
      <w:r w:rsidR="00E468B2">
        <w:rPr>
          <w:rFonts w:ascii="Times New Roman" w:hAnsi="Times New Roman" w:cs="Times New Roman"/>
          <w:sz w:val="24"/>
          <w:szCs w:val="24"/>
        </w:rPr>
        <w:t xml:space="preserve">as </w:t>
      </w:r>
      <w:r w:rsidRPr="00DC0361">
        <w:rPr>
          <w:rFonts w:ascii="Times New Roman" w:hAnsi="Times New Roman" w:cs="Times New Roman"/>
          <w:sz w:val="24"/>
          <w:szCs w:val="24"/>
        </w:rPr>
        <w:t xml:space="preserve"> </w:t>
      </w:r>
      <w:r w:rsidR="00E468B2">
        <w:rPr>
          <w:rFonts w:ascii="Times New Roman" w:hAnsi="Times New Roman" w:cs="Times New Roman"/>
          <w:sz w:val="24"/>
          <w:szCs w:val="24"/>
        </w:rPr>
        <w:t>pastatas</w:t>
      </w:r>
      <w:r w:rsidRPr="00DC0361">
        <w:rPr>
          <w:rFonts w:ascii="Times New Roman" w:hAnsi="Times New Roman" w:cs="Times New Roman"/>
          <w:sz w:val="24"/>
          <w:szCs w:val="24"/>
        </w:rPr>
        <w:t xml:space="preserve">, nes VGTU neturės galimybių </w:t>
      </w:r>
      <w:r w:rsidR="00E468B2">
        <w:rPr>
          <w:rFonts w:ascii="Times New Roman" w:hAnsi="Times New Roman" w:cs="Times New Roman"/>
          <w:sz w:val="24"/>
          <w:szCs w:val="24"/>
        </w:rPr>
        <w:t>Aviacijos Instituto</w:t>
      </w:r>
      <w:r w:rsidRPr="00DC0361">
        <w:rPr>
          <w:rFonts w:ascii="Times New Roman" w:hAnsi="Times New Roman" w:cs="Times New Roman"/>
          <w:sz w:val="24"/>
          <w:szCs w:val="24"/>
        </w:rPr>
        <w:t xml:space="preserve"> studentus sutalpinti kituose eksploatuojamuose pastatuose.</w:t>
      </w:r>
    </w:p>
    <w:p w14:paraId="7564DAD6" w14:textId="77777777" w:rsidR="00DC0361" w:rsidRDefault="00DC0361" w:rsidP="009361A8">
      <w:pPr>
        <w:spacing w:before="120" w:after="120" w:line="240" w:lineRule="auto"/>
        <w:ind w:firstLine="720"/>
        <w:jc w:val="both"/>
        <w:rPr>
          <w:rFonts w:ascii="Times New Roman" w:hAnsi="Times New Roman" w:cs="Times New Roman"/>
          <w:sz w:val="24"/>
          <w:szCs w:val="24"/>
        </w:rPr>
      </w:pPr>
      <w:r w:rsidRPr="00DC0361">
        <w:rPr>
          <w:rFonts w:ascii="Times New Roman" w:hAnsi="Times New Roman" w:cs="Times New Roman"/>
          <w:sz w:val="24"/>
          <w:szCs w:val="24"/>
        </w:rPr>
        <w:t xml:space="preserve">Projekto įgyvendinimo trukmei darys įtaką ir viešųjų pirkimų procedūros, kurių metu galimi tiekėjų skundai. Šią riziką bus siekiama sumažinti nenustatant konkurenciją ribojančių reikalavimų bei tinkamai pasirengiant visą viešųjų pirkimų dokumentaciją, technines užduotis, specifikacijas ir pan. </w:t>
      </w:r>
    </w:p>
    <w:p w14:paraId="392C2D18" w14:textId="77777777" w:rsidR="00D722F4" w:rsidRPr="00DC0361" w:rsidRDefault="00D722F4" w:rsidP="009361A8">
      <w:pPr>
        <w:spacing w:before="120" w:after="120" w:line="240" w:lineRule="auto"/>
        <w:ind w:firstLine="720"/>
        <w:jc w:val="both"/>
        <w:rPr>
          <w:rFonts w:ascii="Times New Roman" w:hAnsi="Times New Roman" w:cs="Times New Roman"/>
          <w:sz w:val="24"/>
          <w:szCs w:val="24"/>
        </w:rPr>
      </w:pPr>
    </w:p>
    <w:p w14:paraId="6ECAB42D" w14:textId="77777777" w:rsidR="00DC0361" w:rsidRPr="00B12F03" w:rsidRDefault="00DC0361" w:rsidP="009361A8">
      <w:pPr>
        <w:pStyle w:val="Heading2"/>
        <w:spacing w:before="120" w:after="120" w:line="240" w:lineRule="auto"/>
        <w:jc w:val="center"/>
        <w:rPr>
          <w:rFonts w:ascii="Times New Roman" w:hAnsi="Times New Roman" w:cs="Times New Roman"/>
          <w:b/>
          <w:color w:val="auto"/>
          <w:sz w:val="24"/>
          <w:szCs w:val="24"/>
        </w:rPr>
      </w:pPr>
      <w:bookmarkStart w:id="112" w:name="_Toc270429017"/>
      <w:bookmarkStart w:id="113" w:name="_Toc283899137"/>
      <w:bookmarkStart w:id="114" w:name="_Toc357434698"/>
      <w:bookmarkStart w:id="115" w:name="_Toc436045503"/>
      <w:bookmarkStart w:id="116" w:name="_Toc458600060"/>
      <w:r w:rsidRPr="00B12F03">
        <w:rPr>
          <w:rFonts w:ascii="Times New Roman" w:hAnsi="Times New Roman" w:cs="Times New Roman"/>
          <w:b/>
          <w:color w:val="auto"/>
          <w:sz w:val="24"/>
          <w:szCs w:val="24"/>
        </w:rPr>
        <w:t>8.2 Projekto įgyvendinimo trukmė, etapai</w:t>
      </w:r>
      <w:bookmarkEnd w:id="112"/>
      <w:bookmarkEnd w:id="113"/>
      <w:bookmarkEnd w:id="114"/>
      <w:bookmarkEnd w:id="115"/>
      <w:bookmarkEnd w:id="116"/>
    </w:p>
    <w:p w14:paraId="716F26F8" w14:textId="77777777" w:rsidR="00DC0361" w:rsidRPr="00DC0361" w:rsidRDefault="00DC0361" w:rsidP="009361A8">
      <w:pPr>
        <w:spacing w:before="120" w:after="120" w:line="240" w:lineRule="auto"/>
        <w:ind w:firstLine="720"/>
        <w:jc w:val="both"/>
        <w:rPr>
          <w:rFonts w:ascii="Times New Roman" w:hAnsi="Times New Roman" w:cs="Times New Roman"/>
          <w:sz w:val="24"/>
          <w:szCs w:val="24"/>
        </w:rPr>
      </w:pPr>
    </w:p>
    <w:p w14:paraId="5036E56A" w14:textId="77777777" w:rsidR="00DC0361" w:rsidRPr="00DC0361" w:rsidRDefault="00DC0361" w:rsidP="009361A8">
      <w:pPr>
        <w:spacing w:before="120" w:after="120" w:line="240" w:lineRule="auto"/>
        <w:ind w:firstLine="720"/>
        <w:jc w:val="both"/>
        <w:rPr>
          <w:rFonts w:ascii="Times New Roman" w:hAnsi="Times New Roman" w:cs="Times New Roman"/>
          <w:sz w:val="24"/>
          <w:szCs w:val="24"/>
        </w:rPr>
      </w:pPr>
      <w:r w:rsidRPr="00DC0361">
        <w:rPr>
          <w:rFonts w:ascii="Times New Roman" w:hAnsi="Times New Roman" w:cs="Times New Roman"/>
          <w:sz w:val="24"/>
          <w:szCs w:val="24"/>
        </w:rPr>
        <w:t>Planuojama projekto įgyvendinimo trukmė – 3</w:t>
      </w:r>
      <w:r w:rsidR="00B12F03">
        <w:rPr>
          <w:rFonts w:ascii="Times New Roman" w:hAnsi="Times New Roman" w:cs="Times New Roman"/>
          <w:sz w:val="24"/>
          <w:szCs w:val="24"/>
        </w:rPr>
        <w:t>6</w:t>
      </w:r>
      <w:r w:rsidRPr="00DC0361">
        <w:rPr>
          <w:rFonts w:ascii="Times New Roman" w:hAnsi="Times New Roman" w:cs="Times New Roman"/>
          <w:sz w:val="24"/>
          <w:szCs w:val="24"/>
        </w:rPr>
        <w:t xml:space="preserve"> mėn. </w:t>
      </w:r>
    </w:p>
    <w:p w14:paraId="650BEDF2" w14:textId="77777777" w:rsidR="00DC0361" w:rsidRPr="00DC0361" w:rsidRDefault="00DC0361" w:rsidP="009361A8">
      <w:pPr>
        <w:spacing w:before="120" w:after="120" w:line="240" w:lineRule="auto"/>
        <w:ind w:firstLine="720"/>
        <w:jc w:val="both"/>
        <w:rPr>
          <w:rFonts w:ascii="Times New Roman" w:hAnsi="Times New Roman" w:cs="Times New Roman"/>
          <w:sz w:val="24"/>
          <w:szCs w:val="24"/>
        </w:rPr>
      </w:pPr>
      <w:r w:rsidRPr="003F7819">
        <w:rPr>
          <w:rFonts w:ascii="Times New Roman" w:hAnsi="Times New Roman" w:cs="Times New Roman"/>
          <w:sz w:val="24"/>
          <w:szCs w:val="24"/>
        </w:rPr>
        <w:t xml:space="preserve">Projekte bus įgyvendinamos </w:t>
      </w:r>
      <w:r w:rsidR="00A65CA3" w:rsidRPr="003F7819">
        <w:rPr>
          <w:rFonts w:ascii="Times New Roman" w:hAnsi="Times New Roman" w:cs="Times New Roman"/>
          <w:sz w:val="24"/>
          <w:szCs w:val="24"/>
        </w:rPr>
        <w:t>3</w:t>
      </w:r>
      <w:r w:rsidRPr="003F7819">
        <w:rPr>
          <w:rFonts w:ascii="Times New Roman" w:hAnsi="Times New Roman" w:cs="Times New Roman"/>
          <w:sz w:val="24"/>
          <w:szCs w:val="24"/>
        </w:rPr>
        <w:t xml:space="preserve"> pagrindinės veiklos:</w:t>
      </w:r>
    </w:p>
    <w:p w14:paraId="15B43FF9" w14:textId="77777777" w:rsidR="00B12F03" w:rsidRDefault="00B12F03" w:rsidP="009361A8">
      <w:pPr>
        <w:pStyle w:val="ListParagraph"/>
        <w:numPr>
          <w:ilvl w:val="0"/>
          <w:numId w:val="9"/>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Naujo Aviacijos instituto pastato projektavimo darbai.</w:t>
      </w:r>
    </w:p>
    <w:p w14:paraId="3F06EBE1" w14:textId="77777777" w:rsidR="00A65CA3" w:rsidRDefault="00DC0361" w:rsidP="009361A8">
      <w:pPr>
        <w:pStyle w:val="ListParagraph"/>
        <w:numPr>
          <w:ilvl w:val="0"/>
          <w:numId w:val="9"/>
        </w:numPr>
        <w:spacing w:before="120" w:after="120" w:line="240" w:lineRule="auto"/>
        <w:jc w:val="both"/>
        <w:rPr>
          <w:rFonts w:ascii="Times New Roman" w:hAnsi="Times New Roman" w:cs="Times New Roman"/>
          <w:sz w:val="24"/>
          <w:szCs w:val="24"/>
        </w:rPr>
      </w:pPr>
      <w:r w:rsidRPr="00A65CA3">
        <w:rPr>
          <w:rFonts w:ascii="Times New Roman" w:hAnsi="Times New Roman" w:cs="Times New Roman"/>
          <w:sz w:val="24"/>
          <w:szCs w:val="24"/>
        </w:rPr>
        <w:t xml:space="preserve">Esamų </w:t>
      </w:r>
      <w:r w:rsidR="00B12F03" w:rsidRPr="00A65CA3">
        <w:rPr>
          <w:rFonts w:ascii="Times New Roman" w:hAnsi="Times New Roman" w:cs="Times New Roman"/>
          <w:sz w:val="24"/>
          <w:szCs w:val="24"/>
        </w:rPr>
        <w:t xml:space="preserve">Aviacijos instituto </w:t>
      </w:r>
      <w:r w:rsidR="00A65CA3">
        <w:rPr>
          <w:rFonts w:ascii="Times New Roman" w:hAnsi="Times New Roman" w:cs="Times New Roman"/>
          <w:sz w:val="24"/>
          <w:szCs w:val="24"/>
        </w:rPr>
        <w:t>pastatų pardavimas.</w:t>
      </w:r>
    </w:p>
    <w:p w14:paraId="0793E7F7" w14:textId="77777777" w:rsidR="00DC0361" w:rsidRPr="00A65CA3" w:rsidRDefault="00DC0361" w:rsidP="009361A8">
      <w:pPr>
        <w:pStyle w:val="ListParagraph"/>
        <w:numPr>
          <w:ilvl w:val="0"/>
          <w:numId w:val="9"/>
        </w:numPr>
        <w:spacing w:before="120" w:after="120" w:line="240" w:lineRule="auto"/>
        <w:jc w:val="both"/>
        <w:rPr>
          <w:rFonts w:ascii="Times New Roman" w:hAnsi="Times New Roman" w:cs="Times New Roman"/>
          <w:sz w:val="24"/>
          <w:szCs w:val="24"/>
        </w:rPr>
      </w:pPr>
      <w:r w:rsidRPr="00A65CA3">
        <w:rPr>
          <w:rFonts w:ascii="Times New Roman" w:hAnsi="Times New Roman" w:cs="Times New Roman"/>
          <w:sz w:val="24"/>
          <w:szCs w:val="24"/>
        </w:rPr>
        <w:t>Nauj</w:t>
      </w:r>
      <w:r w:rsidR="00B12F03" w:rsidRPr="00A65CA3">
        <w:rPr>
          <w:rFonts w:ascii="Times New Roman" w:hAnsi="Times New Roman" w:cs="Times New Roman"/>
          <w:sz w:val="24"/>
          <w:szCs w:val="24"/>
        </w:rPr>
        <w:t>o</w:t>
      </w:r>
      <w:r w:rsidRPr="00A65CA3">
        <w:rPr>
          <w:rFonts w:ascii="Times New Roman" w:hAnsi="Times New Roman" w:cs="Times New Roman"/>
          <w:sz w:val="24"/>
          <w:szCs w:val="24"/>
        </w:rPr>
        <w:t xml:space="preserve"> </w:t>
      </w:r>
      <w:r w:rsidR="00B12F03" w:rsidRPr="00A65CA3">
        <w:rPr>
          <w:rFonts w:ascii="Times New Roman" w:hAnsi="Times New Roman" w:cs="Times New Roman"/>
          <w:sz w:val="24"/>
          <w:szCs w:val="24"/>
        </w:rPr>
        <w:t>Aviacijos instituto pastato</w:t>
      </w:r>
      <w:r w:rsidRPr="00A65CA3">
        <w:rPr>
          <w:rFonts w:ascii="Times New Roman" w:hAnsi="Times New Roman" w:cs="Times New Roman"/>
          <w:sz w:val="24"/>
          <w:szCs w:val="24"/>
        </w:rPr>
        <w:t xml:space="preserve"> statybos darbai. </w:t>
      </w:r>
    </w:p>
    <w:p w14:paraId="50369E4F" w14:textId="54E00D6F" w:rsidR="000566FD" w:rsidRDefault="00DC0361" w:rsidP="009361A8">
      <w:pPr>
        <w:spacing w:before="120" w:after="120" w:line="240" w:lineRule="auto"/>
        <w:ind w:firstLine="720"/>
        <w:jc w:val="both"/>
        <w:rPr>
          <w:rFonts w:ascii="Times New Roman" w:hAnsi="Times New Roman" w:cs="Times New Roman"/>
          <w:sz w:val="24"/>
          <w:szCs w:val="24"/>
        </w:rPr>
        <w:sectPr w:rsidR="000566FD" w:rsidSect="00D53E28">
          <w:pgSz w:w="11906" w:h="16838"/>
          <w:pgMar w:top="1701" w:right="851" w:bottom="1134" w:left="1701" w:header="567" w:footer="567" w:gutter="0"/>
          <w:cols w:space="1296"/>
          <w:docGrid w:linePitch="360"/>
        </w:sectPr>
      </w:pPr>
      <w:r w:rsidRPr="00DC0361">
        <w:rPr>
          <w:rFonts w:ascii="Times New Roman" w:hAnsi="Times New Roman" w:cs="Times New Roman"/>
          <w:sz w:val="24"/>
          <w:szCs w:val="24"/>
        </w:rPr>
        <w:t>Žemiau pateikiamas planuojamų projekto veiklų įgyvendinimo grafikas (</w:t>
      </w:r>
      <w:r w:rsidRPr="00126BF7">
        <w:rPr>
          <w:rFonts w:ascii="Times New Roman" w:hAnsi="Times New Roman" w:cs="Times New Roman"/>
          <w:sz w:val="24"/>
          <w:szCs w:val="24"/>
        </w:rPr>
        <w:t>žr</w:t>
      </w:r>
      <w:r w:rsidR="00A65CA3" w:rsidRPr="00126BF7">
        <w:rPr>
          <w:rFonts w:ascii="Times New Roman" w:hAnsi="Times New Roman" w:cs="Times New Roman"/>
          <w:sz w:val="24"/>
          <w:szCs w:val="24"/>
        </w:rPr>
        <w:t xml:space="preserve">. </w:t>
      </w:r>
      <w:r w:rsidR="00126BF7" w:rsidRPr="00126BF7">
        <w:rPr>
          <w:rFonts w:ascii="Times New Roman" w:hAnsi="Times New Roman" w:cs="Times New Roman"/>
          <w:sz w:val="24"/>
          <w:szCs w:val="24"/>
        </w:rPr>
        <w:t>3</w:t>
      </w:r>
      <w:r w:rsidR="000128CE">
        <w:rPr>
          <w:rFonts w:ascii="Times New Roman" w:hAnsi="Times New Roman" w:cs="Times New Roman"/>
          <w:sz w:val="24"/>
          <w:szCs w:val="24"/>
        </w:rPr>
        <w:t>8</w:t>
      </w:r>
      <w:r w:rsidRPr="00126BF7">
        <w:rPr>
          <w:rFonts w:ascii="Times New Roman" w:hAnsi="Times New Roman" w:cs="Times New Roman"/>
          <w:sz w:val="24"/>
          <w:szCs w:val="24"/>
        </w:rPr>
        <w:t xml:space="preserve"> lentelę).</w:t>
      </w:r>
    </w:p>
    <w:p w14:paraId="5A6423A6" w14:textId="77777777" w:rsidR="000566FD" w:rsidRPr="000D0722" w:rsidRDefault="000566FD" w:rsidP="009361A8">
      <w:pPr>
        <w:spacing w:before="120" w:after="120" w:line="240" w:lineRule="auto"/>
        <w:rPr>
          <w:rFonts w:ascii="Times New Roman" w:hAnsi="Times New Roman" w:cs="Times New Roman"/>
          <w:b/>
          <w:sz w:val="20"/>
          <w:szCs w:val="20"/>
        </w:rPr>
      </w:pPr>
      <w:r w:rsidRPr="000566FD">
        <w:rPr>
          <w:rFonts w:ascii="Times New Roman" w:hAnsi="Times New Roman" w:cs="Times New Roman"/>
          <w:b/>
          <w:sz w:val="20"/>
          <w:szCs w:val="20"/>
        </w:rPr>
        <w:lastRenderedPageBreak/>
        <w:t xml:space="preserve"> </w:t>
      </w:r>
      <w:r w:rsidR="000D0722">
        <w:rPr>
          <w:rFonts w:ascii="Times New Roman" w:hAnsi="Times New Roman" w:cs="Times New Roman"/>
          <w:b/>
          <w:sz w:val="20"/>
          <w:szCs w:val="20"/>
        </w:rPr>
        <w:t>3</w:t>
      </w:r>
      <w:r w:rsidR="001F474B">
        <w:rPr>
          <w:rFonts w:ascii="Times New Roman" w:hAnsi="Times New Roman" w:cs="Times New Roman"/>
          <w:b/>
          <w:sz w:val="20"/>
          <w:szCs w:val="20"/>
        </w:rPr>
        <w:t>8</w:t>
      </w:r>
      <w:r w:rsidR="000D0722">
        <w:rPr>
          <w:rFonts w:ascii="Times New Roman" w:hAnsi="Times New Roman" w:cs="Times New Roman"/>
          <w:b/>
          <w:sz w:val="20"/>
          <w:szCs w:val="20"/>
        </w:rPr>
        <w:t xml:space="preserve"> </w:t>
      </w:r>
      <w:r w:rsidRPr="000566FD">
        <w:rPr>
          <w:rFonts w:ascii="Times New Roman" w:hAnsi="Times New Roman" w:cs="Times New Roman"/>
          <w:b/>
          <w:sz w:val="20"/>
          <w:szCs w:val="20"/>
        </w:rPr>
        <w:t>lentelė</w:t>
      </w:r>
      <w:r w:rsidRPr="000D0722">
        <w:rPr>
          <w:rFonts w:ascii="Times New Roman" w:hAnsi="Times New Roman" w:cs="Times New Roman"/>
          <w:b/>
          <w:sz w:val="20"/>
          <w:szCs w:val="20"/>
        </w:rPr>
        <w:t xml:space="preserve">. </w:t>
      </w:r>
      <w:r w:rsidRPr="000D0722">
        <w:rPr>
          <w:rFonts w:ascii="Times New Roman" w:hAnsi="Times New Roman" w:cs="Times New Roman"/>
          <w:sz w:val="20"/>
          <w:szCs w:val="20"/>
        </w:rPr>
        <w:t>Projekto veiklų vykdymo detalizavimas</w:t>
      </w:r>
    </w:p>
    <w:tbl>
      <w:tblPr>
        <w:tblW w:w="15021" w:type="dxa"/>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72"/>
        <w:gridCol w:w="2552"/>
        <w:gridCol w:w="661"/>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6"/>
      </w:tblGrid>
      <w:tr w:rsidR="00B614E9" w:rsidRPr="000566FD" w14:paraId="3F4F74F0" w14:textId="77777777" w:rsidTr="00B614E9">
        <w:trPr>
          <w:trHeight w:val="434"/>
        </w:trPr>
        <w:tc>
          <w:tcPr>
            <w:tcW w:w="3124" w:type="dxa"/>
            <w:gridSpan w:val="2"/>
            <w:tcBorders>
              <w:top w:val="single" w:sz="4" w:space="0" w:color="000000"/>
              <w:left w:val="single" w:sz="4" w:space="0" w:color="auto"/>
              <w:right w:val="single" w:sz="2" w:space="0" w:color="auto"/>
            </w:tcBorders>
            <w:shd w:val="clear" w:color="auto" w:fill="D9D9D9"/>
            <w:tcMar>
              <w:left w:w="0" w:type="dxa"/>
              <w:right w:w="0" w:type="dxa"/>
            </w:tcMar>
          </w:tcPr>
          <w:p w14:paraId="4EB8872C" w14:textId="77777777" w:rsidR="00B614E9" w:rsidRPr="000566FD" w:rsidRDefault="00B614E9" w:rsidP="00111DDE">
            <w:pPr>
              <w:spacing w:after="0" w:line="240" w:lineRule="auto"/>
              <w:rPr>
                <w:rFonts w:ascii="Times New Roman" w:hAnsi="Times New Roman" w:cs="Times New Roman"/>
                <w:b/>
                <w:sz w:val="18"/>
                <w:szCs w:val="18"/>
              </w:rPr>
            </w:pPr>
          </w:p>
        </w:tc>
        <w:tc>
          <w:tcPr>
            <w:tcW w:w="11897" w:type="dxa"/>
            <w:gridSpan w:val="37"/>
            <w:tcBorders>
              <w:top w:val="single" w:sz="4" w:space="0" w:color="000000"/>
              <w:left w:val="single" w:sz="2" w:space="0" w:color="auto"/>
              <w:bottom w:val="single" w:sz="2" w:space="0" w:color="auto"/>
              <w:right w:val="single" w:sz="2" w:space="0" w:color="auto"/>
            </w:tcBorders>
            <w:shd w:val="clear" w:color="auto" w:fill="D9D9D9"/>
            <w:tcMar>
              <w:left w:w="0" w:type="dxa"/>
              <w:right w:w="0" w:type="dxa"/>
            </w:tcMar>
          </w:tcPr>
          <w:p w14:paraId="18268418" w14:textId="77777777" w:rsidR="00B614E9" w:rsidRPr="000566FD" w:rsidRDefault="00B614E9" w:rsidP="00111DDE">
            <w:pPr>
              <w:spacing w:after="0" w:line="240" w:lineRule="auto"/>
              <w:jc w:val="center"/>
              <w:rPr>
                <w:rFonts w:ascii="Times New Roman" w:hAnsi="Times New Roman" w:cs="Times New Roman"/>
                <w:sz w:val="18"/>
                <w:szCs w:val="18"/>
              </w:rPr>
            </w:pPr>
          </w:p>
          <w:p w14:paraId="18A64FC8" w14:textId="77777777" w:rsidR="00B614E9" w:rsidRPr="000566FD" w:rsidRDefault="00B614E9" w:rsidP="00111DDE">
            <w:pPr>
              <w:spacing w:after="0" w:line="240" w:lineRule="auto"/>
              <w:ind w:right="706"/>
              <w:jc w:val="center"/>
              <w:rPr>
                <w:rFonts w:ascii="Times New Roman" w:hAnsi="Times New Roman" w:cs="Times New Roman"/>
                <w:sz w:val="18"/>
                <w:szCs w:val="18"/>
              </w:rPr>
            </w:pPr>
            <w:r w:rsidRPr="000566FD">
              <w:rPr>
                <w:rFonts w:ascii="Times New Roman" w:hAnsi="Times New Roman" w:cs="Times New Roman"/>
                <w:b/>
                <w:sz w:val="18"/>
                <w:szCs w:val="18"/>
              </w:rPr>
              <w:t>Projekto veiklų vykdymo laikotarpis</w:t>
            </w:r>
          </w:p>
        </w:tc>
      </w:tr>
      <w:tr w:rsidR="000F4628" w:rsidRPr="000566FD" w14:paraId="7F462C9B" w14:textId="77777777" w:rsidTr="00A65CA3">
        <w:tblPrEx>
          <w:tblBorders>
            <w:top w:val="single" w:sz="2" w:space="0" w:color="auto"/>
            <w:bottom w:val="single" w:sz="2" w:space="0" w:color="auto"/>
            <w:right w:val="single" w:sz="2" w:space="0" w:color="auto"/>
            <w:insideH w:val="single" w:sz="2" w:space="0" w:color="auto"/>
            <w:insideV w:val="single" w:sz="2" w:space="0" w:color="auto"/>
          </w:tblBorders>
          <w:tblCellMar>
            <w:left w:w="47" w:type="dxa"/>
            <w:right w:w="47" w:type="dxa"/>
          </w:tblCellMar>
        </w:tblPrEx>
        <w:trPr>
          <w:cantSplit/>
          <w:trHeight w:val="182"/>
        </w:trPr>
        <w:tc>
          <w:tcPr>
            <w:tcW w:w="234" w:type="dxa"/>
            <w:tcBorders>
              <w:top w:val="single" w:sz="2" w:space="0" w:color="000000"/>
              <w:left w:val="single" w:sz="2" w:space="0" w:color="auto"/>
            </w:tcBorders>
            <w:shd w:val="clear" w:color="auto" w:fill="D9D9D9"/>
            <w:tcMar>
              <w:left w:w="0" w:type="dxa"/>
              <w:right w:w="0" w:type="dxa"/>
            </w:tcMar>
          </w:tcPr>
          <w:p w14:paraId="6645E763" w14:textId="77777777" w:rsidR="00B614E9" w:rsidRPr="000566FD" w:rsidRDefault="00B614E9" w:rsidP="00111DDE">
            <w:pPr>
              <w:spacing w:after="0" w:line="240" w:lineRule="auto"/>
              <w:rPr>
                <w:rFonts w:ascii="Times New Roman" w:hAnsi="Times New Roman" w:cs="Times New Roman"/>
                <w:b/>
                <w:sz w:val="18"/>
                <w:szCs w:val="18"/>
              </w:rPr>
            </w:pPr>
            <w:r w:rsidRPr="000566FD">
              <w:rPr>
                <w:rFonts w:ascii="Times New Roman" w:hAnsi="Times New Roman" w:cs="Times New Roman"/>
                <w:b/>
                <w:sz w:val="18"/>
                <w:szCs w:val="18"/>
              </w:rPr>
              <w:t>Eil. Nr.</w:t>
            </w:r>
          </w:p>
        </w:tc>
        <w:tc>
          <w:tcPr>
            <w:tcW w:w="1046" w:type="dxa"/>
            <w:tcBorders>
              <w:top w:val="single" w:sz="2" w:space="0" w:color="000000"/>
              <w:right w:val="single" w:sz="2" w:space="0" w:color="auto"/>
            </w:tcBorders>
            <w:shd w:val="clear" w:color="auto" w:fill="D9D9D9"/>
            <w:tcMar>
              <w:left w:w="0" w:type="dxa"/>
              <w:right w:w="0" w:type="dxa"/>
            </w:tcMar>
          </w:tcPr>
          <w:p w14:paraId="22CAB6C1" w14:textId="77777777" w:rsidR="00B614E9" w:rsidRPr="000566FD" w:rsidRDefault="00B614E9" w:rsidP="00111DDE">
            <w:pPr>
              <w:spacing w:after="0" w:line="240" w:lineRule="auto"/>
              <w:rPr>
                <w:rFonts w:ascii="Times New Roman" w:hAnsi="Times New Roman" w:cs="Times New Roman"/>
                <w:b/>
                <w:sz w:val="18"/>
                <w:szCs w:val="18"/>
              </w:rPr>
            </w:pPr>
            <w:r w:rsidRPr="000566FD">
              <w:rPr>
                <w:rFonts w:ascii="Times New Roman" w:hAnsi="Times New Roman" w:cs="Times New Roman"/>
                <w:b/>
                <w:sz w:val="18"/>
                <w:szCs w:val="18"/>
              </w:rPr>
              <w:t>Projekto veiklos ir jų detalizavimas</w:t>
            </w:r>
          </w:p>
        </w:tc>
        <w:tc>
          <w:tcPr>
            <w:tcW w:w="271" w:type="dxa"/>
            <w:tcBorders>
              <w:top w:val="single" w:sz="2" w:space="0" w:color="000000"/>
              <w:left w:val="single" w:sz="2" w:space="0" w:color="auto"/>
              <w:bottom w:val="single" w:sz="2" w:space="0" w:color="auto"/>
              <w:right w:val="single" w:sz="2" w:space="0" w:color="000000"/>
            </w:tcBorders>
            <w:shd w:val="clear" w:color="auto" w:fill="D9D9D9"/>
            <w:tcMar>
              <w:left w:w="0" w:type="dxa"/>
              <w:right w:w="0" w:type="dxa"/>
            </w:tcMar>
          </w:tcPr>
          <w:p w14:paraId="55D1D245" w14:textId="77777777" w:rsidR="00B614E9" w:rsidRPr="000566FD" w:rsidRDefault="00B614E9" w:rsidP="00111DDE">
            <w:pPr>
              <w:spacing w:after="0" w:line="240" w:lineRule="auto"/>
              <w:jc w:val="center"/>
              <w:rPr>
                <w:rFonts w:ascii="Times New Roman" w:hAnsi="Times New Roman" w:cs="Times New Roman"/>
                <w:sz w:val="18"/>
                <w:szCs w:val="18"/>
              </w:rPr>
            </w:pPr>
            <w:r w:rsidRPr="000566FD">
              <w:rPr>
                <w:rFonts w:ascii="Times New Roman" w:hAnsi="Times New Roman" w:cs="Times New Roman"/>
                <w:sz w:val="18"/>
                <w:szCs w:val="18"/>
              </w:rPr>
              <w:t>Mėn.</w:t>
            </w:r>
          </w:p>
        </w:tc>
        <w:tc>
          <w:tcPr>
            <w:tcW w:w="127" w:type="dxa"/>
            <w:tcBorders>
              <w:top w:val="single" w:sz="2" w:space="0" w:color="auto"/>
              <w:left w:val="single" w:sz="2" w:space="0" w:color="000000"/>
              <w:bottom w:val="single" w:sz="2" w:space="0" w:color="auto"/>
              <w:right w:val="single" w:sz="2" w:space="0" w:color="auto"/>
            </w:tcBorders>
            <w:shd w:val="clear" w:color="auto" w:fill="D9D9D9"/>
            <w:tcMar>
              <w:left w:w="0" w:type="dxa"/>
              <w:right w:w="0" w:type="dxa"/>
            </w:tcMar>
            <w:textDirection w:val="btLr"/>
            <w:vAlign w:val="center"/>
          </w:tcPr>
          <w:p w14:paraId="6D7C77D5"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1</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5B0E0D41"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2</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451F5F96"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3</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5FA2E9B0"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4</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07EBE9DF"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5</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0077B6D4"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6</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0BAD99F1"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7</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1DF76B80"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8</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37E3CE47"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9</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396D418A"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10</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2F780EB8"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11</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2BD97C8A"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12</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518B8FDA"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13</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721A703D"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14</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7B50D063"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15</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66576C76"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16</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42E8C681"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17</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77142252"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18</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5A758D5D"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19</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6ABD0013"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20</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6FB8CA31"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21</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1F31AC38"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22</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4FA8A1E8"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23</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135818A7"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24</w:t>
            </w:r>
          </w:p>
        </w:tc>
        <w:tc>
          <w:tcPr>
            <w:tcW w:w="127" w:type="dxa"/>
            <w:tcBorders>
              <w:top w:val="single" w:sz="2" w:space="0" w:color="auto"/>
              <w:left w:val="single" w:sz="2" w:space="0" w:color="auto"/>
              <w:bottom w:val="single" w:sz="2" w:space="0" w:color="auto"/>
              <w:right w:val="single" w:sz="2" w:space="0" w:color="auto"/>
            </w:tcBorders>
            <w:shd w:val="clear" w:color="auto" w:fill="D9D9D9"/>
            <w:tcMar>
              <w:left w:w="0" w:type="dxa"/>
              <w:right w:w="0" w:type="dxa"/>
            </w:tcMar>
            <w:textDirection w:val="btLr"/>
            <w:vAlign w:val="center"/>
          </w:tcPr>
          <w:p w14:paraId="35B66A34"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25</w:t>
            </w:r>
          </w:p>
        </w:tc>
        <w:tc>
          <w:tcPr>
            <w:tcW w:w="127" w:type="dxa"/>
            <w:tcBorders>
              <w:top w:val="single" w:sz="2" w:space="0" w:color="auto"/>
              <w:left w:val="single" w:sz="2" w:space="0" w:color="auto"/>
              <w:bottom w:val="single" w:sz="2" w:space="0" w:color="auto"/>
              <w:right w:val="single" w:sz="2" w:space="0" w:color="auto"/>
            </w:tcBorders>
            <w:shd w:val="clear" w:color="auto" w:fill="D9D9D9"/>
            <w:textDirection w:val="btLr"/>
            <w:vAlign w:val="center"/>
          </w:tcPr>
          <w:p w14:paraId="321514D3"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26</w:t>
            </w:r>
          </w:p>
        </w:tc>
        <w:tc>
          <w:tcPr>
            <w:tcW w:w="127" w:type="dxa"/>
            <w:tcBorders>
              <w:top w:val="single" w:sz="2" w:space="0" w:color="auto"/>
              <w:left w:val="single" w:sz="2" w:space="0" w:color="auto"/>
              <w:bottom w:val="single" w:sz="2" w:space="0" w:color="auto"/>
              <w:right w:val="single" w:sz="2" w:space="0" w:color="auto"/>
            </w:tcBorders>
            <w:shd w:val="clear" w:color="auto" w:fill="D9D9D9"/>
            <w:textDirection w:val="btLr"/>
            <w:vAlign w:val="center"/>
          </w:tcPr>
          <w:p w14:paraId="6DCCA483"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27</w:t>
            </w:r>
          </w:p>
        </w:tc>
        <w:tc>
          <w:tcPr>
            <w:tcW w:w="127" w:type="dxa"/>
            <w:tcBorders>
              <w:top w:val="single" w:sz="2" w:space="0" w:color="auto"/>
              <w:left w:val="single" w:sz="2" w:space="0" w:color="auto"/>
              <w:bottom w:val="single" w:sz="2" w:space="0" w:color="auto"/>
              <w:right w:val="single" w:sz="2" w:space="0" w:color="auto"/>
            </w:tcBorders>
            <w:shd w:val="clear" w:color="auto" w:fill="D9D9D9"/>
            <w:textDirection w:val="btLr"/>
            <w:vAlign w:val="center"/>
          </w:tcPr>
          <w:p w14:paraId="5ED028D4"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28</w:t>
            </w:r>
          </w:p>
        </w:tc>
        <w:tc>
          <w:tcPr>
            <w:tcW w:w="127" w:type="dxa"/>
            <w:tcBorders>
              <w:top w:val="single" w:sz="2" w:space="0" w:color="auto"/>
              <w:left w:val="single" w:sz="2" w:space="0" w:color="auto"/>
              <w:bottom w:val="single" w:sz="2" w:space="0" w:color="auto"/>
              <w:right w:val="single" w:sz="2" w:space="0" w:color="auto"/>
            </w:tcBorders>
            <w:shd w:val="clear" w:color="auto" w:fill="D9D9D9"/>
            <w:textDirection w:val="btLr"/>
            <w:vAlign w:val="center"/>
          </w:tcPr>
          <w:p w14:paraId="72BB34F0"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29</w:t>
            </w:r>
          </w:p>
        </w:tc>
        <w:tc>
          <w:tcPr>
            <w:tcW w:w="127" w:type="dxa"/>
            <w:tcBorders>
              <w:top w:val="single" w:sz="2" w:space="0" w:color="auto"/>
              <w:left w:val="single" w:sz="2" w:space="0" w:color="auto"/>
              <w:bottom w:val="single" w:sz="2" w:space="0" w:color="auto"/>
              <w:right w:val="single" w:sz="2" w:space="0" w:color="auto"/>
            </w:tcBorders>
            <w:shd w:val="clear" w:color="auto" w:fill="D9D9D9"/>
            <w:textDirection w:val="btLr"/>
            <w:vAlign w:val="center"/>
          </w:tcPr>
          <w:p w14:paraId="12EAD8EC"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sidRPr="00B614E9">
              <w:rPr>
                <w:rFonts w:ascii="Times New Roman" w:hAnsi="Times New Roman" w:cs="Times New Roman"/>
                <w:sz w:val="14"/>
                <w:szCs w:val="14"/>
              </w:rPr>
              <w:t>30</w:t>
            </w:r>
          </w:p>
        </w:tc>
        <w:tc>
          <w:tcPr>
            <w:tcW w:w="127" w:type="dxa"/>
            <w:tcBorders>
              <w:top w:val="single" w:sz="2" w:space="0" w:color="auto"/>
              <w:left w:val="single" w:sz="2" w:space="0" w:color="auto"/>
              <w:bottom w:val="single" w:sz="2" w:space="0" w:color="auto"/>
              <w:right w:val="single" w:sz="2" w:space="0" w:color="auto"/>
            </w:tcBorders>
            <w:shd w:val="clear" w:color="auto" w:fill="D9D9D9"/>
            <w:textDirection w:val="btLr"/>
          </w:tcPr>
          <w:p w14:paraId="5690816B"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Pr>
                <w:rFonts w:ascii="Times New Roman" w:hAnsi="Times New Roman" w:cs="Times New Roman"/>
                <w:sz w:val="14"/>
                <w:szCs w:val="14"/>
              </w:rPr>
              <w:t>31</w:t>
            </w:r>
          </w:p>
        </w:tc>
        <w:tc>
          <w:tcPr>
            <w:tcW w:w="127" w:type="dxa"/>
            <w:tcBorders>
              <w:top w:val="single" w:sz="2" w:space="0" w:color="auto"/>
              <w:left w:val="single" w:sz="2" w:space="0" w:color="auto"/>
              <w:bottom w:val="single" w:sz="2" w:space="0" w:color="auto"/>
              <w:right w:val="single" w:sz="2" w:space="0" w:color="auto"/>
            </w:tcBorders>
            <w:shd w:val="clear" w:color="auto" w:fill="D9D9D9"/>
            <w:textDirection w:val="btLr"/>
          </w:tcPr>
          <w:p w14:paraId="00C1BBBE"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Pr>
                <w:rFonts w:ascii="Times New Roman" w:hAnsi="Times New Roman" w:cs="Times New Roman"/>
                <w:sz w:val="14"/>
                <w:szCs w:val="14"/>
              </w:rPr>
              <w:t>32</w:t>
            </w:r>
          </w:p>
        </w:tc>
        <w:tc>
          <w:tcPr>
            <w:tcW w:w="127" w:type="dxa"/>
            <w:tcBorders>
              <w:top w:val="single" w:sz="2" w:space="0" w:color="auto"/>
              <w:left w:val="single" w:sz="2" w:space="0" w:color="auto"/>
              <w:bottom w:val="single" w:sz="2" w:space="0" w:color="auto"/>
              <w:right w:val="single" w:sz="2" w:space="0" w:color="auto"/>
            </w:tcBorders>
            <w:shd w:val="clear" w:color="auto" w:fill="D9D9D9"/>
            <w:textDirection w:val="btLr"/>
          </w:tcPr>
          <w:p w14:paraId="234C21A5"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Pr>
                <w:rFonts w:ascii="Times New Roman" w:hAnsi="Times New Roman" w:cs="Times New Roman"/>
                <w:sz w:val="14"/>
                <w:szCs w:val="14"/>
              </w:rPr>
              <w:t>33</w:t>
            </w:r>
          </w:p>
        </w:tc>
        <w:tc>
          <w:tcPr>
            <w:tcW w:w="127" w:type="dxa"/>
            <w:tcBorders>
              <w:top w:val="single" w:sz="2" w:space="0" w:color="auto"/>
              <w:left w:val="single" w:sz="2" w:space="0" w:color="auto"/>
              <w:bottom w:val="single" w:sz="2" w:space="0" w:color="auto"/>
              <w:right w:val="single" w:sz="2" w:space="0" w:color="auto"/>
            </w:tcBorders>
            <w:shd w:val="clear" w:color="auto" w:fill="D9D9D9"/>
            <w:textDirection w:val="btLr"/>
          </w:tcPr>
          <w:p w14:paraId="3AB38492"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Pr>
                <w:rFonts w:ascii="Times New Roman" w:hAnsi="Times New Roman" w:cs="Times New Roman"/>
                <w:sz w:val="14"/>
                <w:szCs w:val="14"/>
              </w:rPr>
              <w:t>34</w:t>
            </w:r>
          </w:p>
        </w:tc>
        <w:tc>
          <w:tcPr>
            <w:tcW w:w="127" w:type="dxa"/>
            <w:tcBorders>
              <w:top w:val="single" w:sz="2" w:space="0" w:color="auto"/>
              <w:left w:val="single" w:sz="2" w:space="0" w:color="auto"/>
              <w:bottom w:val="single" w:sz="2" w:space="0" w:color="auto"/>
              <w:right w:val="single" w:sz="2" w:space="0" w:color="auto"/>
            </w:tcBorders>
            <w:shd w:val="clear" w:color="auto" w:fill="D9D9D9"/>
            <w:textDirection w:val="btLr"/>
          </w:tcPr>
          <w:p w14:paraId="13F19AEA" w14:textId="77777777" w:rsidR="00B614E9" w:rsidRPr="00B614E9" w:rsidRDefault="00B614E9" w:rsidP="00111DDE">
            <w:pPr>
              <w:spacing w:after="0" w:line="240" w:lineRule="auto"/>
              <w:ind w:left="113" w:right="113"/>
              <w:jc w:val="center"/>
              <w:rPr>
                <w:rFonts w:ascii="Times New Roman" w:hAnsi="Times New Roman" w:cs="Times New Roman"/>
                <w:sz w:val="14"/>
                <w:szCs w:val="14"/>
              </w:rPr>
            </w:pPr>
            <w:r>
              <w:rPr>
                <w:rFonts w:ascii="Times New Roman" w:hAnsi="Times New Roman" w:cs="Times New Roman"/>
                <w:sz w:val="14"/>
                <w:szCs w:val="14"/>
              </w:rPr>
              <w:t>35</w:t>
            </w:r>
          </w:p>
        </w:tc>
        <w:tc>
          <w:tcPr>
            <w:tcW w:w="129" w:type="dxa"/>
            <w:tcBorders>
              <w:top w:val="single" w:sz="2" w:space="0" w:color="auto"/>
              <w:left w:val="single" w:sz="2" w:space="0" w:color="auto"/>
              <w:bottom w:val="single" w:sz="2" w:space="0" w:color="auto"/>
              <w:right w:val="single" w:sz="2" w:space="0" w:color="auto"/>
            </w:tcBorders>
            <w:shd w:val="clear" w:color="auto" w:fill="D9D9D9"/>
            <w:textDirection w:val="btLr"/>
          </w:tcPr>
          <w:p w14:paraId="36D0B1EA" w14:textId="77777777" w:rsidR="00B614E9" w:rsidRPr="00B614E9" w:rsidRDefault="00B614E9" w:rsidP="00111DDE">
            <w:pPr>
              <w:spacing w:after="0" w:line="240" w:lineRule="auto"/>
              <w:ind w:left="113" w:right="113"/>
              <w:jc w:val="center"/>
              <w:rPr>
                <w:rFonts w:ascii="Times New Roman" w:hAnsi="Times New Roman" w:cs="Times New Roman"/>
                <w:b/>
                <w:sz w:val="14"/>
                <w:szCs w:val="14"/>
              </w:rPr>
            </w:pPr>
            <w:r>
              <w:rPr>
                <w:rFonts w:ascii="Times New Roman" w:hAnsi="Times New Roman" w:cs="Times New Roman"/>
                <w:b/>
                <w:sz w:val="14"/>
                <w:szCs w:val="14"/>
              </w:rPr>
              <w:t>36</w:t>
            </w:r>
          </w:p>
        </w:tc>
      </w:tr>
      <w:tr w:rsidR="00B614E9" w:rsidRPr="000566FD" w14:paraId="1E779C94" w14:textId="77777777" w:rsidTr="0078374B">
        <w:tc>
          <w:tcPr>
            <w:tcW w:w="572" w:type="dxa"/>
            <w:tcBorders>
              <w:left w:val="single" w:sz="4" w:space="0" w:color="auto"/>
            </w:tcBorders>
            <w:tcMar>
              <w:left w:w="0" w:type="dxa"/>
              <w:right w:w="0" w:type="dxa"/>
            </w:tcMar>
          </w:tcPr>
          <w:p w14:paraId="422A24E7" w14:textId="77777777" w:rsidR="00B614E9" w:rsidRPr="000566FD" w:rsidRDefault="00B614E9" w:rsidP="00111DDE">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2552" w:type="dxa"/>
            <w:tcBorders>
              <w:right w:val="single" w:sz="4" w:space="0" w:color="auto"/>
            </w:tcBorders>
            <w:tcMar>
              <w:left w:w="0" w:type="dxa"/>
              <w:right w:w="0" w:type="dxa"/>
            </w:tcMar>
            <w:vAlign w:val="bottom"/>
          </w:tcPr>
          <w:p w14:paraId="65D68FA7" w14:textId="77777777" w:rsidR="00B614E9" w:rsidRPr="000566FD" w:rsidRDefault="00B614E9" w:rsidP="00111DDE">
            <w:pPr>
              <w:spacing w:after="0" w:line="240" w:lineRule="auto"/>
              <w:rPr>
                <w:rFonts w:ascii="Times New Roman" w:hAnsi="Times New Roman" w:cs="Times New Roman"/>
                <w:b/>
                <w:sz w:val="18"/>
                <w:szCs w:val="18"/>
              </w:rPr>
            </w:pPr>
            <w:r>
              <w:rPr>
                <w:rFonts w:ascii="Times New Roman" w:hAnsi="Times New Roman" w:cs="Times New Roman"/>
                <w:b/>
                <w:sz w:val="18"/>
                <w:szCs w:val="18"/>
              </w:rPr>
              <w:t>Naujo pastato projektavimo darbai</w:t>
            </w:r>
          </w:p>
        </w:tc>
        <w:tc>
          <w:tcPr>
            <w:tcW w:w="661" w:type="dxa"/>
            <w:tcBorders>
              <w:top w:val="single" w:sz="4" w:space="0" w:color="auto"/>
              <w:left w:val="single" w:sz="4" w:space="0" w:color="auto"/>
              <w:bottom w:val="single" w:sz="4" w:space="0" w:color="auto"/>
              <w:right w:val="single" w:sz="4" w:space="0" w:color="auto"/>
            </w:tcBorders>
            <w:vAlign w:val="center"/>
          </w:tcPr>
          <w:p w14:paraId="7351DC6C" w14:textId="77777777" w:rsidR="00B614E9" w:rsidRPr="000566FD" w:rsidRDefault="00B614E9" w:rsidP="00111DDE">
            <w:pPr>
              <w:spacing w:after="0" w:line="240" w:lineRule="auto"/>
              <w:jc w:val="center"/>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682048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4F3D10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8A6152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1685D0A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6A1A68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27D599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DE1B3B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6B85B7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99A5C0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C8F99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61C048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E66D7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202071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2D77C5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FC9CDC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E9144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7BCBE3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EDA219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1468C7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A88AF4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8B98AD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110359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5E4D9D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784F95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35EA92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418BB3C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277DA4A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1A21703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0FDA722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4A5B08C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216CB1B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61EB1AF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1375586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17CC705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18FF3B36" w14:textId="77777777" w:rsidR="00B614E9" w:rsidRPr="000566FD" w:rsidRDefault="00B614E9" w:rsidP="00111DDE">
            <w:pPr>
              <w:spacing w:after="0" w:line="240" w:lineRule="auto"/>
              <w:rPr>
                <w:rFonts w:ascii="Times New Roman" w:hAnsi="Times New Roman" w:cs="Times New Roman"/>
                <w:sz w:val="18"/>
                <w:szCs w:val="18"/>
              </w:rPr>
            </w:pPr>
          </w:p>
        </w:tc>
        <w:tc>
          <w:tcPr>
            <w:tcW w:w="316" w:type="dxa"/>
            <w:tcBorders>
              <w:top w:val="single" w:sz="4" w:space="0" w:color="auto"/>
              <w:left w:val="single" w:sz="4" w:space="0" w:color="auto"/>
              <w:bottom w:val="single" w:sz="4" w:space="0" w:color="auto"/>
              <w:right w:val="single" w:sz="4" w:space="0" w:color="auto"/>
            </w:tcBorders>
          </w:tcPr>
          <w:p w14:paraId="128F4C87" w14:textId="77777777" w:rsidR="00B614E9" w:rsidRPr="000566FD" w:rsidRDefault="00B614E9" w:rsidP="00111DDE">
            <w:pPr>
              <w:spacing w:after="0" w:line="240" w:lineRule="auto"/>
              <w:rPr>
                <w:rFonts w:ascii="Times New Roman" w:hAnsi="Times New Roman" w:cs="Times New Roman"/>
                <w:sz w:val="18"/>
                <w:szCs w:val="18"/>
              </w:rPr>
            </w:pPr>
          </w:p>
        </w:tc>
      </w:tr>
      <w:tr w:rsidR="00B614E9" w:rsidRPr="000566FD" w14:paraId="37D29681" w14:textId="77777777" w:rsidTr="0078374B">
        <w:tc>
          <w:tcPr>
            <w:tcW w:w="572" w:type="dxa"/>
            <w:tcBorders>
              <w:left w:val="single" w:sz="4" w:space="0" w:color="auto"/>
            </w:tcBorders>
            <w:tcMar>
              <w:left w:w="0" w:type="dxa"/>
              <w:right w:w="0" w:type="dxa"/>
            </w:tcMar>
          </w:tcPr>
          <w:p w14:paraId="6DBEA2D1" w14:textId="77777777" w:rsidR="00B614E9" w:rsidRPr="00455F75" w:rsidRDefault="00B614E9" w:rsidP="00111DDE">
            <w:pPr>
              <w:spacing w:after="0" w:line="240" w:lineRule="auto"/>
              <w:jc w:val="center"/>
              <w:rPr>
                <w:rFonts w:ascii="Times New Roman" w:hAnsi="Times New Roman" w:cs="Times New Roman"/>
                <w:sz w:val="18"/>
                <w:szCs w:val="18"/>
              </w:rPr>
            </w:pPr>
            <w:r w:rsidRPr="00455F75">
              <w:rPr>
                <w:rFonts w:ascii="Times New Roman" w:hAnsi="Times New Roman" w:cs="Times New Roman"/>
                <w:sz w:val="18"/>
                <w:szCs w:val="18"/>
              </w:rPr>
              <w:t>1.1</w:t>
            </w:r>
          </w:p>
        </w:tc>
        <w:tc>
          <w:tcPr>
            <w:tcW w:w="2552" w:type="dxa"/>
            <w:tcBorders>
              <w:right w:val="single" w:sz="4" w:space="0" w:color="auto"/>
            </w:tcBorders>
            <w:tcMar>
              <w:left w:w="0" w:type="dxa"/>
              <w:right w:w="0" w:type="dxa"/>
            </w:tcMar>
            <w:vAlign w:val="bottom"/>
          </w:tcPr>
          <w:p w14:paraId="45792FF3" w14:textId="77777777" w:rsidR="00B614E9" w:rsidRPr="000566FD" w:rsidRDefault="00B614E9" w:rsidP="00111DDE">
            <w:pPr>
              <w:spacing w:after="0" w:line="240" w:lineRule="auto"/>
              <w:rPr>
                <w:rFonts w:ascii="Times New Roman" w:hAnsi="Times New Roman" w:cs="Times New Roman"/>
                <w:b/>
                <w:sz w:val="18"/>
                <w:szCs w:val="18"/>
              </w:rPr>
            </w:pPr>
            <w:r>
              <w:rPr>
                <w:rFonts w:ascii="Times New Roman" w:hAnsi="Times New Roman" w:cs="Times New Roman"/>
                <w:sz w:val="18"/>
                <w:szCs w:val="18"/>
              </w:rPr>
              <w:t>Projektavimo</w:t>
            </w:r>
            <w:r w:rsidRPr="000566FD">
              <w:rPr>
                <w:rFonts w:ascii="Times New Roman" w:hAnsi="Times New Roman" w:cs="Times New Roman"/>
                <w:sz w:val="18"/>
                <w:szCs w:val="18"/>
              </w:rPr>
              <w:t xml:space="preserve"> darbų pirkimas (techninės specifikacijos rengimas, dokumentacijos derinimas, pirkimo procedūros, sutarties pasirašymas)</w:t>
            </w:r>
          </w:p>
        </w:tc>
        <w:tc>
          <w:tcPr>
            <w:tcW w:w="661" w:type="dxa"/>
            <w:tcBorders>
              <w:top w:val="single" w:sz="4" w:space="0" w:color="auto"/>
              <w:left w:val="single" w:sz="4" w:space="0" w:color="auto"/>
              <w:bottom w:val="single" w:sz="4" w:space="0" w:color="auto"/>
              <w:right w:val="single" w:sz="4" w:space="0" w:color="auto"/>
            </w:tcBorders>
            <w:vAlign w:val="center"/>
          </w:tcPr>
          <w:p w14:paraId="55315937" w14:textId="77777777" w:rsidR="00B614E9" w:rsidRPr="000566FD" w:rsidRDefault="00B614E9" w:rsidP="00111DDE">
            <w:pPr>
              <w:spacing w:after="0" w:line="240" w:lineRule="auto"/>
              <w:jc w:val="center"/>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13867F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4BF8AE5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1E4624D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4010E8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796F52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547EE8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3957EB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92B00A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1C40BA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8FF3C5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2B9A99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7AB1E1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ADCF8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8FEC44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0BDDDF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EF85F4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96B58B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6375A7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49770D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D08C2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B9D4F7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CFD806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3323B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EEF87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2BF52F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60DE7DC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528B65E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48D0198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726FC04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44316AF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36E2797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295A0F3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7F05792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1006C44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6EA3FD34" w14:textId="77777777" w:rsidR="00B614E9" w:rsidRPr="000566FD" w:rsidRDefault="00B614E9" w:rsidP="00111DDE">
            <w:pPr>
              <w:spacing w:after="0" w:line="240" w:lineRule="auto"/>
              <w:rPr>
                <w:rFonts w:ascii="Times New Roman" w:hAnsi="Times New Roman" w:cs="Times New Roman"/>
                <w:sz w:val="18"/>
                <w:szCs w:val="18"/>
              </w:rPr>
            </w:pPr>
          </w:p>
        </w:tc>
        <w:tc>
          <w:tcPr>
            <w:tcW w:w="316" w:type="dxa"/>
            <w:tcBorders>
              <w:top w:val="single" w:sz="4" w:space="0" w:color="auto"/>
              <w:left w:val="single" w:sz="4" w:space="0" w:color="auto"/>
              <w:bottom w:val="single" w:sz="4" w:space="0" w:color="auto"/>
              <w:right w:val="single" w:sz="4" w:space="0" w:color="auto"/>
            </w:tcBorders>
          </w:tcPr>
          <w:p w14:paraId="24359CF1" w14:textId="77777777" w:rsidR="00B614E9" w:rsidRPr="000566FD" w:rsidRDefault="00B614E9" w:rsidP="00111DDE">
            <w:pPr>
              <w:spacing w:after="0" w:line="240" w:lineRule="auto"/>
              <w:rPr>
                <w:rFonts w:ascii="Times New Roman" w:hAnsi="Times New Roman" w:cs="Times New Roman"/>
                <w:sz w:val="18"/>
                <w:szCs w:val="18"/>
              </w:rPr>
            </w:pPr>
          </w:p>
        </w:tc>
      </w:tr>
      <w:tr w:rsidR="00B614E9" w:rsidRPr="000566FD" w14:paraId="665BF9C5" w14:textId="77777777" w:rsidTr="0078374B">
        <w:tc>
          <w:tcPr>
            <w:tcW w:w="572" w:type="dxa"/>
            <w:tcBorders>
              <w:left w:val="single" w:sz="4" w:space="0" w:color="auto"/>
            </w:tcBorders>
            <w:tcMar>
              <w:left w:w="0" w:type="dxa"/>
              <w:right w:w="0" w:type="dxa"/>
            </w:tcMar>
          </w:tcPr>
          <w:p w14:paraId="24E49B3F" w14:textId="77777777" w:rsidR="00B614E9" w:rsidRPr="006D4C29" w:rsidRDefault="00B614E9" w:rsidP="00111DDE">
            <w:pPr>
              <w:spacing w:after="0" w:line="240" w:lineRule="auto"/>
              <w:jc w:val="center"/>
              <w:rPr>
                <w:rFonts w:ascii="Times New Roman" w:hAnsi="Times New Roman" w:cs="Times New Roman"/>
                <w:sz w:val="18"/>
                <w:szCs w:val="18"/>
              </w:rPr>
            </w:pPr>
            <w:r w:rsidRPr="006D4C29">
              <w:rPr>
                <w:rFonts w:ascii="Times New Roman" w:hAnsi="Times New Roman" w:cs="Times New Roman"/>
                <w:sz w:val="18"/>
                <w:szCs w:val="18"/>
              </w:rPr>
              <w:t>1.2</w:t>
            </w:r>
          </w:p>
        </w:tc>
        <w:tc>
          <w:tcPr>
            <w:tcW w:w="2552" w:type="dxa"/>
            <w:tcBorders>
              <w:right w:val="single" w:sz="4" w:space="0" w:color="auto"/>
            </w:tcBorders>
            <w:tcMar>
              <w:left w:w="0" w:type="dxa"/>
              <w:right w:w="0" w:type="dxa"/>
            </w:tcMar>
            <w:vAlign w:val="bottom"/>
          </w:tcPr>
          <w:p w14:paraId="71248531" w14:textId="77777777" w:rsidR="00B614E9" w:rsidRPr="00455F75" w:rsidRDefault="00B614E9" w:rsidP="00111DDE">
            <w:pPr>
              <w:spacing w:after="0" w:line="240" w:lineRule="auto"/>
              <w:rPr>
                <w:rFonts w:ascii="Times New Roman" w:hAnsi="Times New Roman" w:cs="Times New Roman"/>
                <w:sz w:val="18"/>
                <w:szCs w:val="18"/>
              </w:rPr>
            </w:pPr>
            <w:r w:rsidRPr="00455F75">
              <w:rPr>
                <w:rFonts w:ascii="Times New Roman" w:hAnsi="Times New Roman" w:cs="Times New Roman"/>
                <w:sz w:val="18"/>
                <w:szCs w:val="18"/>
              </w:rPr>
              <w:t>Projektavimo darbai</w:t>
            </w:r>
          </w:p>
        </w:tc>
        <w:tc>
          <w:tcPr>
            <w:tcW w:w="661" w:type="dxa"/>
            <w:tcBorders>
              <w:top w:val="single" w:sz="4" w:space="0" w:color="auto"/>
              <w:left w:val="single" w:sz="4" w:space="0" w:color="auto"/>
              <w:bottom w:val="single" w:sz="4" w:space="0" w:color="auto"/>
              <w:right w:val="single" w:sz="4" w:space="0" w:color="auto"/>
            </w:tcBorders>
            <w:vAlign w:val="center"/>
          </w:tcPr>
          <w:p w14:paraId="2116A9AE" w14:textId="77777777" w:rsidR="00B614E9" w:rsidRPr="000566FD" w:rsidRDefault="00B614E9" w:rsidP="00111DDE">
            <w:pPr>
              <w:spacing w:after="0" w:line="240" w:lineRule="auto"/>
              <w:jc w:val="center"/>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D783BD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89DB4A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9229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621019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B4654D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4432BB2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9421C8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84D800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403622C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7E00A2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8F22AF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D66695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CE4303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91B2A6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236FC5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27AD17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CC3CAB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E4445D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C390D6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3C3BAE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6E6EAD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3CC24A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9A6FFE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6B3DD3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D3B605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59EB30F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2EC21AE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678F832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07A6A06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1E65066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24B2AB7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7568506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3DE1D31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1B6BF87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1826CDC9" w14:textId="77777777" w:rsidR="00B614E9" w:rsidRPr="000566FD" w:rsidRDefault="00B614E9" w:rsidP="00111DDE">
            <w:pPr>
              <w:spacing w:after="0" w:line="240" w:lineRule="auto"/>
              <w:rPr>
                <w:rFonts w:ascii="Times New Roman" w:hAnsi="Times New Roman" w:cs="Times New Roman"/>
                <w:sz w:val="18"/>
                <w:szCs w:val="18"/>
              </w:rPr>
            </w:pPr>
          </w:p>
        </w:tc>
        <w:tc>
          <w:tcPr>
            <w:tcW w:w="316" w:type="dxa"/>
            <w:tcBorders>
              <w:top w:val="single" w:sz="4" w:space="0" w:color="auto"/>
              <w:left w:val="single" w:sz="4" w:space="0" w:color="auto"/>
              <w:bottom w:val="single" w:sz="4" w:space="0" w:color="auto"/>
              <w:right w:val="single" w:sz="4" w:space="0" w:color="auto"/>
            </w:tcBorders>
          </w:tcPr>
          <w:p w14:paraId="23B15D7B" w14:textId="77777777" w:rsidR="00B614E9" w:rsidRPr="000566FD" w:rsidRDefault="00B614E9" w:rsidP="00111DDE">
            <w:pPr>
              <w:spacing w:after="0" w:line="240" w:lineRule="auto"/>
              <w:rPr>
                <w:rFonts w:ascii="Times New Roman" w:hAnsi="Times New Roman" w:cs="Times New Roman"/>
                <w:sz w:val="18"/>
                <w:szCs w:val="18"/>
              </w:rPr>
            </w:pPr>
          </w:p>
        </w:tc>
      </w:tr>
      <w:tr w:rsidR="00B614E9" w:rsidRPr="000566FD" w14:paraId="170F0E5A" w14:textId="77777777" w:rsidTr="0078374B">
        <w:tc>
          <w:tcPr>
            <w:tcW w:w="572" w:type="dxa"/>
            <w:tcBorders>
              <w:left w:val="single" w:sz="4" w:space="0" w:color="auto"/>
            </w:tcBorders>
            <w:tcMar>
              <w:left w:w="0" w:type="dxa"/>
              <w:right w:w="0" w:type="dxa"/>
            </w:tcMar>
          </w:tcPr>
          <w:p w14:paraId="7189DC58" w14:textId="77777777" w:rsidR="00B614E9" w:rsidRPr="000566FD" w:rsidRDefault="00B614E9" w:rsidP="00111DDE">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r w:rsidRPr="000566FD">
              <w:rPr>
                <w:rFonts w:ascii="Times New Roman" w:hAnsi="Times New Roman" w:cs="Times New Roman"/>
                <w:b/>
                <w:sz w:val="18"/>
                <w:szCs w:val="18"/>
              </w:rPr>
              <w:t>.</w:t>
            </w:r>
          </w:p>
        </w:tc>
        <w:tc>
          <w:tcPr>
            <w:tcW w:w="2552" w:type="dxa"/>
            <w:tcBorders>
              <w:right w:val="single" w:sz="4" w:space="0" w:color="auto"/>
            </w:tcBorders>
            <w:tcMar>
              <w:left w:w="0" w:type="dxa"/>
              <w:right w:w="0" w:type="dxa"/>
            </w:tcMar>
            <w:vAlign w:val="bottom"/>
          </w:tcPr>
          <w:p w14:paraId="50D71DBE" w14:textId="77777777" w:rsidR="00B614E9" w:rsidRPr="000566FD" w:rsidRDefault="00B614E9" w:rsidP="00111DDE">
            <w:pPr>
              <w:spacing w:after="0" w:line="240" w:lineRule="auto"/>
              <w:rPr>
                <w:rFonts w:ascii="Times New Roman" w:hAnsi="Times New Roman" w:cs="Times New Roman"/>
                <w:b/>
                <w:sz w:val="18"/>
                <w:szCs w:val="18"/>
              </w:rPr>
            </w:pPr>
            <w:r w:rsidRPr="000566FD">
              <w:rPr>
                <w:rFonts w:ascii="Times New Roman" w:hAnsi="Times New Roman" w:cs="Times New Roman"/>
                <w:b/>
                <w:sz w:val="18"/>
                <w:szCs w:val="18"/>
              </w:rPr>
              <w:t>Esamų pastatų pardavimas</w:t>
            </w:r>
          </w:p>
        </w:tc>
        <w:tc>
          <w:tcPr>
            <w:tcW w:w="661" w:type="dxa"/>
            <w:tcBorders>
              <w:top w:val="single" w:sz="4" w:space="0" w:color="auto"/>
              <w:left w:val="single" w:sz="4" w:space="0" w:color="auto"/>
              <w:bottom w:val="single" w:sz="4" w:space="0" w:color="auto"/>
              <w:right w:val="single" w:sz="4" w:space="0" w:color="auto"/>
            </w:tcBorders>
            <w:vAlign w:val="center"/>
          </w:tcPr>
          <w:p w14:paraId="679CF2F0" w14:textId="77777777" w:rsidR="00B614E9" w:rsidRPr="000566FD" w:rsidRDefault="00B614E9" w:rsidP="00111DDE">
            <w:pPr>
              <w:spacing w:after="0" w:line="240" w:lineRule="auto"/>
              <w:jc w:val="center"/>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B20D72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5E9BCB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2F9AD5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F7CD6C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3484BD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793205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524CBF9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55FB63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3DF119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3FB26FA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3B720A1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0F93B6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4693A6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3F28D0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B186EC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35E951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E8A9A8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656FA9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1D872F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7BFF84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A38CC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F5BE2B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3146FA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20C1AE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571FE5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51364BC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2B070AA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482FB8C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69D1630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20D17D4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1FBFF64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22586B7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3520AF3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41EEC72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005A9B14" w14:textId="77777777" w:rsidR="00B614E9" w:rsidRPr="000566FD" w:rsidRDefault="00B614E9" w:rsidP="00111DDE">
            <w:pPr>
              <w:spacing w:after="0" w:line="240" w:lineRule="auto"/>
              <w:rPr>
                <w:rFonts w:ascii="Times New Roman" w:hAnsi="Times New Roman" w:cs="Times New Roman"/>
                <w:sz w:val="18"/>
                <w:szCs w:val="18"/>
              </w:rPr>
            </w:pPr>
          </w:p>
        </w:tc>
        <w:tc>
          <w:tcPr>
            <w:tcW w:w="316" w:type="dxa"/>
            <w:tcBorders>
              <w:top w:val="single" w:sz="4" w:space="0" w:color="auto"/>
              <w:left w:val="single" w:sz="4" w:space="0" w:color="auto"/>
              <w:bottom w:val="single" w:sz="4" w:space="0" w:color="auto"/>
              <w:right w:val="single" w:sz="4" w:space="0" w:color="auto"/>
            </w:tcBorders>
          </w:tcPr>
          <w:p w14:paraId="2EFC106E" w14:textId="77777777" w:rsidR="00B614E9" w:rsidRPr="000566FD" w:rsidRDefault="00B614E9" w:rsidP="00111DDE">
            <w:pPr>
              <w:spacing w:after="0" w:line="240" w:lineRule="auto"/>
              <w:rPr>
                <w:rFonts w:ascii="Times New Roman" w:hAnsi="Times New Roman" w:cs="Times New Roman"/>
                <w:sz w:val="18"/>
                <w:szCs w:val="18"/>
              </w:rPr>
            </w:pPr>
          </w:p>
        </w:tc>
      </w:tr>
      <w:tr w:rsidR="00B614E9" w:rsidRPr="000566FD" w14:paraId="675191E5" w14:textId="77777777" w:rsidTr="0078374B">
        <w:tc>
          <w:tcPr>
            <w:tcW w:w="572" w:type="dxa"/>
            <w:tcBorders>
              <w:left w:val="single" w:sz="4" w:space="0" w:color="auto"/>
            </w:tcBorders>
            <w:tcMar>
              <w:left w:w="0" w:type="dxa"/>
              <w:right w:w="0" w:type="dxa"/>
            </w:tcMar>
          </w:tcPr>
          <w:p w14:paraId="37A65203" w14:textId="77777777" w:rsidR="00B614E9" w:rsidRPr="000566FD" w:rsidRDefault="00B614E9" w:rsidP="00111DD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r w:rsidRPr="000566FD">
              <w:rPr>
                <w:rFonts w:ascii="Times New Roman" w:hAnsi="Times New Roman" w:cs="Times New Roman"/>
                <w:sz w:val="18"/>
                <w:szCs w:val="18"/>
              </w:rPr>
              <w:t>.1</w:t>
            </w:r>
          </w:p>
        </w:tc>
        <w:tc>
          <w:tcPr>
            <w:tcW w:w="2552" w:type="dxa"/>
            <w:tcBorders>
              <w:right w:val="single" w:sz="2" w:space="0" w:color="auto"/>
            </w:tcBorders>
            <w:tcMar>
              <w:left w:w="0" w:type="dxa"/>
              <w:right w:w="0" w:type="dxa"/>
            </w:tcMar>
            <w:vAlign w:val="bottom"/>
          </w:tcPr>
          <w:p w14:paraId="02A5033A" w14:textId="77777777" w:rsidR="00B614E9" w:rsidRPr="000566FD" w:rsidRDefault="00B614E9" w:rsidP="00111DDE">
            <w:pPr>
              <w:spacing w:after="0" w:line="240" w:lineRule="auto"/>
              <w:rPr>
                <w:rFonts w:ascii="Times New Roman" w:hAnsi="Times New Roman" w:cs="Times New Roman"/>
                <w:sz w:val="18"/>
                <w:szCs w:val="18"/>
              </w:rPr>
            </w:pPr>
            <w:r w:rsidRPr="000566FD">
              <w:rPr>
                <w:rFonts w:ascii="Times New Roman" w:hAnsi="Times New Roman" w:cs="Times New Roman"/>
                <w:sz w:val="18"/>
                <w:szCs w:val="18"/>
              </w:rPr>
              <w:t>Pardavimo proceso organizavimas ir sutarčių su pirkėjais pasirašymas</w:t>
            </w:r>
          </w:p>
        </w:tc>
        <w:tc>
          <w:tcPr>
            <w:tcW w:w="661" w:type="dxa"/>
            <w:tcBorders>
              <w:top w:val="single" w:sz="4" w:space="0" w:color="auto"/>
              <w:bottom w:val="single" w:sz="4" w:space="0" w:color="auto"/>
              <w:right w:val="single" w:sz="4" w:space="0" w:color="auto"/>
            </w:tcBorders>
          </w:tcPr>
          <w:p w14:paraId="0F797C26" w14:textId="77777777" w:rsidR="00B614E9" w:rsidRPr="000566FD" w:rsidRDefault="00B614E9" w:rsidP="00111DDE">
            <w:pPr>
              <w:spacing w:after="0" w:line="240" w:lineRule="auto"/>
              <w:jc w:val="center"/>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429C7A8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8144FE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E4AFF4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E2F376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46C6B1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E56208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92A076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5C6B9F2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7C5DB8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C82EE7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603BFD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8E4AA1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75E641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3191A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7ACA2D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4EF9AF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718206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39F541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693C2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A34DF7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96D760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756B5C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489549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37ED38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3860ED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28F3AFC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27AA900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55641B4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7C768E1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6B35DD6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0C7B723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76D8771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695CF35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2DF0FA2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10B94299" w14:textId="77777777" w:rsidR="00B614E9" w:rsidRPr="000566FD" w:rsidRDefault="00B614E9" w:rsidP="00111DDE">
            <w:pPr>
              <w:spacing w:after="0" w:line="240" w:lineRule="auto"/>
              <w:rPr>
                <w:rFonts w:ascii="Times New Roman" w:hAnsi="Times New Roman" w:cs="Times New Roman"/>
                <w:sz w:val="18"/>
                <w:szCs w:val="18"/>
              </w:rPr>
            </w:pPr>
          </w:p>
        </w:tc>
        <w:tc>
          <w:tcPr>
            <w:tcW w:w="316" w:type="dxa"/>
            <w:tcBorders>
              <w:top w:val="single" w:sz="4" w:space="0" w:color="auto"/>
              <w:left w:val="single" w:sz="4" w:space="0" w:color="auto"/>
              <w:bottom w:val="single" w:sz="4" w:space="0" w:color="auto"/>
              <w:right w:val="single" w:sz="4" w:space="0" w:color="auto"/>
            </w:tcBorders>
          </w:tcPr>
          <w:p w14:paraId="2E3CA34D" w14:textId="77777777" w:rsidR="00B614E9" w:rsidRPr="000566FD" w:rsidRDefault="00B614E9" w:rsidP="00111DDE">
            <w:pPr>
              <w:spacing w:after="0" w:line="240" w:lineRule="auto"/>
              <w:rPr>
                <w:rFonts w:ascii="Times New Roman" w:hAnsi="Times New Roman" w:cs="Times New Roman"/>
                <w:sz w:val="18"/>
                <w:szCs w:val="18"/>
              </w:rPr>
            </w:pPr>
          </w:p>
        </w:tc>
      </w:tr>
      <w:tr w:rsidR="00B614E9" w:rsidRPr="000566FD" w14:paraId="23FC4CBA" w14:textId="77777777" w:rsidTr="00776B00">
        <w:tc>
          <w:tcPr>
            <w:tcW w:w="572" w:type="dxa"/>
            <w:tcBorders>
              <w:left w:val="single" w:sz="4" w:space="0" w:color="auto"/>
            </w:tcBorders>
            <w:tcMar>
              <w:left w:w="0" w:type="dxa"/>
              <w:right w:w="0" w:type="dxa"/>
            </w:tcMar>
          </w:tcPr>
          <w:p w14:paraId="3F56DEA0" w14:textId="77777777" w:rsidR="00B614E9" w:rsidRPr="000566FD" w:rsidRDefault="00B614E9" w:rsidP="00111DDE">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r w:rsidRPr="000566FD">
              <w:rPr>
                <w:rFonts w:ascii="Times New Roman" w:hAnsi="Times New Roman" w:cs="Times New Roman"/>
                <w:b/>
                <w:sz w:val="18"/>
                <w:szCs w:val="18"/>
              </w:rPr>
              <w:t>.</w:t>
            </w:r>
          </w:p>
        </w:tc>
        <w:tc>
          <w:tcPr>
            <w:tcW w:w="2552" w:type="dxa"/>
            <w:tcBorders>
              <w:right w:val="single" w:sz="2" w:space="0" w:color="auto"/>
            </w:tcBorders>
            <w:tcMar>
              <w:left w:w="0" w:type="dxa"/>
              <w:right w:w="0" w:type="dxa"/>
            </w:tcMar>
            <w:vAlign w:val="bottom"/>
          </w:tcPr>
          <w:p w14:paraId="02A77134" w14:textId="77777777" w:rsidR="00B614E9" w:rsidRPr="000566FD" w:rsidRDefault="00B614E9" w:rsidP="00111DDE">
            <w:pPr>
              <w:spacing w:after="0" w:line="240" w:lineRule="auto"/>
              <w:rPr>
                <w:rFonts w:ascii="Times New Roman" w:hAnsi="Times New Roman" w:cs="Times New Roman"/>
                <w:b/>
                <w:sz w:val="18"/>
                <w:szCs w:val="18"/>
              </w:rPr>
            </w:pPr>
            <w:r w:rsidRPr="000566FD">
              <w:rPr>
                <w:rFonts w:ascii="Times New Roman" w:hAnsi="Times New Roman" w:cs="Times New Roman"/>
                <w:b/>
                <w:sz w:val="18"/>
                <w:szCs w:val="18"/>
              </w:rPr>
              <w:t xml:space="preserve">Naujų </w:t>
            </w:r>
            <w:r>
              <w:rPr>
                <w:rFonts w:ascii="Times New Roman" w:hAnsi="Times New Roman" w:cs="Times New Roman"/>
                <w:b/>
                <w:sz w:val="18"/>
                <w:szCs w:val="18"/>
              </w:rPr>
              <w:t>pastatų</w:t>
            </w:r>
            <w:r w:rsidRPr="000566FD">
              <w:rPr>
                <w:rFonts w:ascii="Times New Roman" w:hAnsi="Times New Roman" w:cs="Times New Roman"/>
                <w:b/>
                <w:sz w:val="18"/>
                <w:szCs w:val="18"/>
              </w:rPr>
              <w:t xml:space="preserve"> statybos darbai</w:t>
            </w:r>
          </w:p>
        </w:tc>
        <w:tc>
          <w:tcPr>
            <w:tcW w:w="661" w:type="dxa"/>
            <w:tcBorders>
              <w:top w:val="single" w:sz="4" w:space="0" w:color="auto"/>
              <w:bottom w:val="single" w:sz="4" w:space="0" w:color="auto"/>
              <w:right w:val="single" w:sz="4" w:space="0" w:color="auto"/>
            </w:tcBorders>
          </w:tcPr>
          <w:p w14:paraId="6CAE7988" w14:textId="77777777" w:rsidR="00B614E9" w:rsidRPr="000566FD" w:rsidRDefault="00B614E9" w:rsidP="00111DDE">
            <w:pPr>
              <w:spacing w:after="0" w:line="240" w:lineRule="auto"/>
              <w:jc w:val="center"/>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C79459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37004C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742C6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2D8F4D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34B7A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975CD8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75A47F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D88019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5B1A11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A7D179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BFFC75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1E8F1E4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388B91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5F31B5D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111AF21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51C5700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E66E3E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C41F35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920B24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663789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11671A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12047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F42B81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D9D99F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229188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6D9F1E4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0C587F5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3A19799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7E5A083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5EFA23E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3D416EB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1240B1E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56F6B65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51BD773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6C92D2B1" w14:textId="77777777" w:rsidR="00B614E9" w:rsidRPr="000566FD" w:rsidRDefault="00B614E9" w:rsidP="00111DDE">
            <w:pPr>
              <w:spacing w:after="0" w:line="240" w:lineRule="auto"/>
              <w:rPr>
                <w:rFonts w:ascii="Times New Roman" w:hAnsi="Times New Roman" w:cs="Times New Roman"/>
                <w:sz w:val="18"/>
                <w:szCs w:val="18"/>
              </w:rPr>
            </w:pPr>
          </w:p>
        </w:tc>
        <w:tc>
          <w:tcPr>
            <w:tcW w:w="316" w:type="dxa"/>
            <w:tcBorders>
              <w:top w:val="single" w:sz="4" w:space="0" w:color="auto"/>
              <w:left w:val="single" w:sz="4" w:space="0" w:color="auto"/>
              <w:bottom w:val="single" w:sz="4" w:space="0" w:color="auto"/>
              <w:right w:val="single" w:sz="4" w:space="0" w:color="auto"/>
            </w:tcBorders>
          </w:tcPr>
          <w:p w14:paraId="57A9B11B" w14:textId="77777777" w:rsidR="00B614E9" w:rsidRPr="000566FD" w:rsidRDefault="00B614E9" w:rsidP="00111DDE">
            <w:pPr>
              <w:spacing w:after="0" w:line="240" w:lineRule="auto"/>
              <w:rPr>
                <w:rFonts w:ascii="Times New Roman" w:hAnsi="Times New Roman" w:cs="Times New Roman"/>
                <w:sz w:val="18"/>
                <w:szCs w:val="18"/>
              </w:rPr>
            </w:pPr>
          </w:p>
        </w:tc>
      </w:tr>
      <w:tr w:rsidR="00B614E9" w:rsidRPr="000566FD" w14:paraId="3121221D" w14:textId="77777777" w:rsidTr="00776B00">
        <w:tc>
          <w:tcPr>
            <w:tcW w:w="572" w:type="dxa"/>
            <w:tcBorders>
              <w:left w:val="single" w:sz="4" w:space="0" w:color="auto"/>
            </w:tcBorders>
            <w:tcMar>
              <w:left w:w="0" w:type="dxa"/>
              <w:right w:w="0" w:type="dxa"/>
            </w:tcMar>
          </w:tcPr>
          <w:p w14:paraId="21182EF9" w14:textId="77777777" w:rsidR="00B614E9" w:rsidRPr="000566FD" w:rsidRDefault="00B614E9" w:rsidP="00111DD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r w:rsidRPr="000566FD">
              <w:rPr>
                <w:rFonts w:ascii="Times New Roman" w:hAnsi="Times New Roman" w:cs="Times New Roman"/>
                <w:sz w:val="18"/>
                <w:szCs w:val="18"/>
              </w:rPr>
              <w:t>.1</w:t>
            </w:r>
          </w:p>
        </w:tc>
        <w:tc>
          <w:tcPr>
            <w:tcW w:w="2552" w:type="dxa"/>
            <w:tcBorders>
              <w:right w:val="single" w:sz="2" w:space="0" w:color="auto"/>
            </w:tcBorders>
            <w:tcMar>
              <w:left w:w="0" w:type="dxa"/>
              <w:right w:w="0" w:type="dxa"/>
            </w:tcMar>
            <w:vAlign w:val="bottom"/>
          </w:tcPr>
          <w:p w14:paraId="37CED129" w14:textId="77777777" w:rsidR="00B614E9" w:rsidRPr="000566FD" w:rsidRDefault="00B614E9" w:rsidP="00111DDE">
            <w:pPr>
              <w:spacing w:after="0" w:line="240" w:lineRule="auto"/>
              <w:ind w:firstLine="113"/>
              <w:rPr>
                <w:rFonts w:ascii="Times New Roman" w:hAnsi="Times New Roman" w:cs="Times New Roman"/>
                <w:sz w:val="18"/>
                <w:szCs w:val="18"/>
              </w:rPr>
            </w:pPr>
            <w:r w:rsidRPr="000566FD">
              <w:rPr>
                <w:rFonts w:ascii="Times New Roman" w:hAnsi="Times New Roman" w:cs="Times New Roman"/>
                <w:sz w:val="18"/>
                <w:szCs w:val="18"/>
              </w:rPr>
              <w:t>Statybos darbų pirkimas (techninės specifikacijos rengimas, dokumentacijos derinimas, pirkimo procedūros, sutarties pasirašymas)</w:t>
            </w:r>
          </w:p>
        </w:tc>
        <w:tc>
          <w:tcPr>
            <w:tcW w:w="661" w:type="dxa"/>
            <w:tcBorders>
              <w:top w:val="single" w:sz="4" w:space="0" w:color="auto"/>
              <w:bottom w:val="single" w:sz="4" w:space="0" w:color="auto"/>
              <w:right w:val="single" w:sz="4" w:space="0" w:color="auto"/>
            </w:tcBorders>
          </w:tcPr>
          <w:p w14:paraId="143AEF68" w14:textId="77777777" w:rsidR="00B614E9" w:rsidRPr="000566FD" w:rsidRDefault="00B614E9" w:rsidP="00111DDE">
            <w:pPr>
              <w:spacing w:after="0" w:line="240" w:lineRule="auto"/>
              <w:jc w:val="center"/>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3FF36A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0DFB42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10E103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390A04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E61107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CC1A0A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3DDD3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F5C200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C44B9D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399D05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5EDA304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37C21F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C2FBD5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4E7FD73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1970821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C3BAB2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8211E1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98BC03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15A5E8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2E9BC6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EEC22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19BCF4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16BA09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8FCE43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8CB517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4B01337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081F87D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3CABEEE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2AF8973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1DCDF28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00DDB47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5461963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3ECBC8E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2AE6B82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tcPr>
          <w:p w14:paraId="7032BA01" w14:textId="77777777" w:rsidR="00B614E9" w:rsidRPr="000566FD" w:rsidRDefault="00B614E9" w:rsidP="00111DDE">
            <w:pPr>
              <w:spacing w:after="0" w:line="240" w:lineRule="auto"/>
              <w:rPr>
                <w:rFonts w:ascii="Times New Roman" w:hAnsi="Times New Roman" w:cs="Times New Roman"/>
                <w:sz w:val="18"/>
                <w:szCs w:val="18"/>
              </w:rPr>
            </w:pPr>
          </w:p>
        </w:tc>
        <w:tc>
          <w:tcPr>
            <w:tcW w:w="316" w:type="dxa"/>
            <w:tcBorders>
              <w:top w:val="single" w:sz="4" w:space="0" w:color="auto"/>
              <w:left w:val="single" w:sz="4" w:space="0" w:color="auto"/>
              <w:bottom w:val="single" w:sz="4" w:space="0" w:color="auto"/>
              <w:right w:val="single" w:sz="4" w:space="0" w:color="auto"/>
            </w:tcBorders>
          </w:tcPr>
          <w:p w14:paraId="6516A768" w14:textId="77777777" w:rsidR="00B614E9" w:rsidRPr="000566FD" w:rsidRDefault="00B614E9" w:rsidP="00111DDE">
            <w:pPr>
              <w:spacing w:after="0" w:line="240" w:lineRule="auto"/>
              <w:rPr>
                <w:rFonts w:ascii="Times New Roman" w:hAnsi="Times New Roman" w:cs="Times New Roman"/>
                <w:sz w:val="18"/>
                <w:szCs w:val="18"/>
              </w:rPr>
            </w:pPr>
          </w:p>
        </w:tc>
      </w:tr>
      <w:tr w:rsidR="00B614E9" w:rsidRPr="000566FD" w14:paraId="2BF96CCD" w14:textId="77777777" w:rsidTr="0078374B">
        <w:tc>
          <w:tcPr>
            <w:tcW w:w="572" w:type="dxa"/>
            <w:tcBorders>
              <w:left w:val="single" w:sz="4" w:space="0" w:color="auto"/>
            </w:tcBorders>
            <w:tcMar>
              <w:left w:w="0" w:type="dxa"/>
              <w:right w:w="0" w:type="dxa"/>
            </w:tcMar>
          </w:tcPr>
          <w:p w14:paraId="5F268A80" w14:textId="77777777" w:rsidR="00B614E9" w:rsidRPr="000566FD" w:rsidRDefault="00B614E9" w:rsidP="00111DD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r w:rsidRPr="000566FD">
              <w:rPr>
                <w:rFonts w:ascii="Times New Roman" w:hAnsi="Times New Roman" w:cs="Times New Roman"/>
                <w:sz w:val="18"/>
                <w:szCs w:val="18"/>
              </w:rPr>
              <w:t>.2</w:t>
            </w:r>
          </w:p>
        </w:tc>
        <w:tc>
          <w:tcPr>
            <w:tcW w:w="2552" w:type="dxa"/>
            <w:tcBorders>
              <w:right w:val="single" w:sz="2" w:space="0" w:color="auto"/>
            </w:tcBorders>
            <w:tcMar>
              <w:left w:w="0" w:type="dxa"/>
              <w:right w:w="0" w:type="dxa"/>
            </w:tcMar>
            <w:vAlign w:val="bottom"/>
          </w:tcPr>
          <w:p w14:paraId="649C33C7" w14:textId="77777777" w:rsidR="00B614E9" w:rsidRPr="000566FD" w:rsidRDefault="00B614E9" w:rsidP="00111DDE">
            <w:pPr>
              <w:spacing w:after="0" w:line="240" w:lineRule="auto"/>
              <w:ind w:firstLine="113"/>
              <w:rPr>
                <w:rFonts w:ascii="Times New Roman" w:hAnsi="Times New Roman" w:cs="Times New Roman"/>
                <w:sz w:val="18"/>
                <w:szCs w:val="18"/>
              </w:rPr>
            </w:pPr>
            <w:r w:rsidRPr="000566FD">
              <w:rPr>
                <w:rFonts w:ascii="Times New Roman" w:hAnsi="Times New Roman" w:cs="Times New Roman"/>
                <w:sz w:val="18"/>
                <w:szCs w:val="18"/>
              </w:rPr>
              <w:t>Statybos darbai</w:t>
            </w:r>
          </w:p>
        </w:tc>
        <w:tc>
          <w:tcPr>
            <w:tcW w:w="661" w:type="dxa"/>
            <w:tcBorders>
              <w:top w:val="single" w:sz="4" w:space="0" w:color="auto"/>
              <w:bottom w:val="single" w:sz="4" w:space="0" w:color="auto"/>
              <w:right w:val="single" w:sz="4" w:space="0" w:color="auto"/>
            </w:tcBorders>
          </w:tcPr>
          <w:p w14:paraId="577B4CFB" w14:textId="77777777" w:rsidR="00B614E9" w:rsidRPr="000566FD" w:rsidRDefault="00B614E9" w:rsidP="00111DDE">
            <w:pPr>
              <w:spacing w:after="0" w:line="240" w:lineRule="auto"/>
              <w:jc w:val="center"/>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45246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79280D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65E13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17DF9C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8E36E3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079BD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6F2E7A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FAE4D0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CCF0C4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E177CE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61F73D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FAD169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E47895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96DF36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1F93D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877FF7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4E8F657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E33A69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4E8C044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C8D85B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C4EA5F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4042372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474B542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FE8F6E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1753AF8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81210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DC438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18AC2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9031A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CD87F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E606B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9B86B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8C398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88C80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6EFE1A" w14:textId="77777777" w:rsidR="00B614E9" w:rsidRPr="000566FD" w:rsidRDefault="00B614E9" w:rsidP="00111DDE">
            <w:pPr>
              <w:spacing w:after="0" w:line="240" w:lineRule="auto"/>
              <w:rPr>
                <w:rFonts w:ascii="Times New Roman" w:hAnsi="Times New Roman" w:cs="Times New Roman"/>
                <w:sz w:val="18"/>
                <w:szCs w:val="18"/>
              </w:rPr>
            </w:pPr>
          </w:p>
        </w:tc>
        <w:tc>
          <w:tcPr>
            <w:tcW w:w="3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16F673" w14:textId="77777777" w:rsidR="00B614E9" w:rsidRPr="000566FD" w:rsidRDefault="00B614E9" w:rsidP="00111DDE">
            <w:pPr>
              <w:spacing w:after="0" w:line="240" w:lineRule="auto"/>
              <w:rPr>
                <w:rFonts w:ascii="Times New Roman" w:hAnsi="Times New Roman" w:cs="Times New Roman"/>
                <w:sz w:val="18"/>
                <w:szCs w:val="18"/>
              </w:rPr>
            </w:pPr>
          </w:p>
        </w:tc>
      </w:tr>
      <w:tr w:rsidR="00B614E9" w:rsidRPr="000566FD" w14:paraId="167C68C2" w14:textId="77777777" w:rsidTr="0078374B">
        <w:tc>
          <w:tcPr>
            <w:tcW w:w="572" w:type="dxa"/>
            <w:tcBorders>
              <w:left w:val="single" w:sz="4" w:space="0" w:color="auto"/>
            </w:tcBorders>
            <w:tcMar>
              <w:left w:w="0" w:type="dxa"/>
              <w:right w:w="0" w:type="dxa"/>
            </w:tcMar>
          </w:tcPr>
          <w:p w14:paraId="1ACFB1D7" w14:textId="77777777" w:rsidR="00B614E9" w:rsidRPr="000566FD" w:rsidRDefault="00B614E9" w:rsidP="00111DD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r w:rsidRPr="000566FD">
              <w:rPr>
                <w:rFonts w:ascii="Times New Roman" w:hAnsi="Times New Roman" w:cs="Times New Roman"/>
                <w:sz w:val="18"/>
                <w:szCs w:val="18"/>
              </w:rPr>
              <w:t>.3</w:t>
            </w:r>
          </w:p>
        </w:tc>
        <w:tc>
          <w:tcPr>
            <w:tcW w:w="2552" w:type="dxa"/>
            <w:tcBorders>
              <w:right w:val="single" w:sz="2" w:space="0" w:color="auto"/>
            </w:tcBorders>
            <w:tcMar>
              <w:left w:w="0" w:type="dxa"/>
              <w:right w:w="0" w:type="dxa"/>
            </w:tcMar>
            <w:vAlign w:val="bottom"/>
          </w:tcPr>
          <w:p w14:paraId="2CE655E1" w14:textId="77777777" w:rsidR="00B614E9" w:rsidRPr="000566FD" w:rsidRDefault="00B614E9" w:rsidP="00111DDE">
            <w:pPr>
              <w:spacing w:after="0" w:line="240" w:lineRule="auto"/>
              <w:ind w:firstLine="113"/>
              <w:rPr>
                <w:rFonts w:ascii="Times New Roman" w:hAnsi="Times New Roman" w:cs="Times New Roman"/>
                <w:sz w:val="18"/>
                <w:szCs w:val="18"/>
              </w:rPr>
            </w:pPr>
            <w:r w:rsidRPr="000566FD">
              <w:rPr>
                <w:rFonts w:ascii="Times New Roman" w:hAnsi="Times New Roman" w:cs="Times New Roman"/>
                <w:sz w:val="18"/>
                <w:szCs w:val="18"/>
              </w:rPr>
              <w:t>Techninės priežiūros vykdymas</w:t>
            </w:r>
          </w:p>
        </w:tc>
        <w:tc>
          <w:tcPr>
            <w:tcW w:w="661" w:type="dxa"/>
            <w:tcBorders>
              <w:top w:val="single" w:sz="4" w:space="0" w:color="auto"/>
              <w:bottom w:val="single" w:sz="4" w:space="0" w:color="auto"/>
              <w:right w:val="single" w:sz="4" w:space="0" w:color="auto"/>
            </w:tcBorders>
          </w:tcPr>
          <w:p w14:paraId="1B796B3D" w14:textId="77777777" w:rsidR="00B614E9" w:rsidRPr="000566FD" w:rsidRDefault="00B614E9" w:rsidP="00111DDE">
            <w:pPr>
              <w:spacing w:after="0" w:line="240" w:lineRule="auto"/>
              <w:jc w:val="center"/>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C13B61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3E3DC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DD5649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E81F35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A621B3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0B9E98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7420D1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BFCBB5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9AAE05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6DB2F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767DA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EBF28B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688CA9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8D1F1B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9326C3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E6E747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3E77B89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11F0BF1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5BDF871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94F080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57F3B9A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3C251B1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68D5E1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28600B5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7A0319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9A788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0E4EE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F68DF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B0716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FC4DD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42485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DEA77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CA98D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55E3B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0ECAFD" w14:textId="77777777" w:rsidR="00B614E9" w:rsidRPr="000566FD" w:rsidRDefault="00B614E9" w:rsidP="00111DDE">
            <w:pPr>
              <w:spacing w:after="0" w:line="240" w:lineRule="auto"/>
              <w:rPr>
                <w:rFonts w:ascii="Times New Roman" w:hAnsi="Times New Roman" w:cs="Times New Roman"/>
                <w:sz w:val="18"/>
                <w:szCs w:val="18"/>
              </w:rPr>
            </w:pPr>
          </w:p>
        </w:tc>
        <w:tc>
          <w:tcPr>
            <w:tcW w:w="3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8E1304" w14:textId="77777777" w:rsidR="00B614E9" w:rsidRPr="000566FD" w:rsidRDefault="00B614E9" w:rsidP="00111DDE">
            <w:pPr>
              <w:spacing w:after="0" w:line="240" w:lineRule="auto"/>
              <w:rPr>
                <w:rFonts w:ascii="Times New Roman" w:hAnsi="Times New Roman" w:cs="Times New Roman"/>
                <w:sz w:val="18"/>
                <w:szCs w:val="18"/>
              </w:rPr>
            </w:pPr>
          </w:p>
        </w:tc>
      </w:tr>
      <w:tr w:rsidR="00B614E9" w:rsidRPr="000566FD" w14:paraId="6A09F115" w14:textId="77777777" w:rsidTr="0078374B">
        <w:tc>
          <w:tcPr>
            <w:tcW w:w="572" w:type="dxa"/>
            <w:tcBorders>
              <w:left w:val="single" w:sz="4" w:space="0" w:color="auto"/>
            </w:tcBorders>
            <w:tcMar>
              <w:left w:w="0" w:type="dxa"/>
              <w:right w:w="0" w:type="dxa"/>
            </w:tcMar>
          </w:tcPr>
          <w:p w14:paraId="3DCB87F5" w14:textId="77777777" w:rsidR="00B614E9" w:rsidRPr="000566FD" w:rsidRDefault="00B614E9" w:rsidP="00111DD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r w:rsidRPr="000566FD">
              <w:rPr>
                <w:rFonts w:ascii="Times New Roman" w:hAnsi="Times New Roman" w:cs="Times New Roman"/>
                <w:sz w:val="18"/>
                <w:szCs w:val="18"/>
              </w:rPr>
              <w:t>.4</w:t>
            </w:r>
          </w:p>
        </w:tc>
        <w:tc>
          <w:tcPr>
            <w:tcW w:w="2552" w:type="dxa"/>
            <w:tcBorders>
              <w:right w:val="single" w:sz="2" w:space="0" w:color="auto"/>
            </w:tcBorders>
            <w:tcMar>
              <w:left w:w="0" w:type="dxa"/>
              <w:right w:w="0" w:type="dxa"/>
            </w:tcMar>
            <w:vAlign w:val="bottom"/>
          </w:tcPr>
          <w:p w14:paraId="442BA5A9" w14:textId="77777777" w:rsidR="00B614E9" w:rsidRPr="000566FD" w:rsidRDefault="00B614E9" w:rsidP="00111DDE">
            <w:pPr>
              <w:spacing w:after="0" w:line="240" w:lineRule="auto"/>
              <w:ind w:firstLine="113"/>
              <w:rPr>
                <w:rFonts w:ascii="Times New Roman" w:hAnsi="Times New Roman" w:cs="Times New Roman"/>
                <w:sz w:val="18"/>
                <w:szCs w:val="18"/>
              </w:rPr>
            </w:pPr>
            <w:r w:rsidRPr="000566FD">
              <w:rPr>
                <w:rFonts w:ascii="Times New Roman" w:hAnsi="Times New Roman" w:cs="Times New Roman"/>
                <w:sz w:val="18"/>
                <w:szCs w:val="18"/>
              </w:rPr>
              <w:t xml:space="preserve">Projekto vykdymo priežiūros vykdymas </w:t>
            </w:r>
          </w:p>
        </w:tc>
        <w:tc>
          <w:tcPr>
            <w:tcW w:w="661" w:type="dxa"/>
            <w:tcBorders>
              <w:top w:val="single" w:sz="4" w:space="0" w:color="auto"/>
              <w:bottom w:val="single" w:sz="4" w:space="0" w:color="auto"/>
              <w:right w:val="single" w:sz="4" w:space="0" w:color="auto"/>
            </w:tcBorders>
          </w:tcPr>
          <w:p w14:paraId="597F0E33" w14:textId="77777777" w:rsidR="00B614E9" w:rsidRPr="000566FD" w:rsidRDefault="00B614E9" w:rsidP="00111DDE">
            <w:pPr>
              <w:spacing w:after="0" w:line="240" w:lineRule="auto"/>
              <w:jc w:val="center"/>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50912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FDD116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EF0A77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154F8A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3D45E5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533D52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084C65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BA69B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75CD5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4548B1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A6868E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28CB88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B8F509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413398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0938C6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77DE50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3C8B57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5E716D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3D64D46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035759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7DEC291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7F078D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F59DB0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05356BF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tcPr>
          <w:p w14:paraId="6D7BF8A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FF56F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B921D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533D1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5AB5D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FE5B2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FB0E6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636FB6"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C1761B"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DCAD3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EF0FA5" w14:textId="77777777" w:rsidR="00B614E9" w:rsidRPr="000566FD" w:rsidRDefault="00B614E9" w:rsidP="00111DDE">
            <w:pPr>
              <w:spacing w:after="0" w:line="240" w:lineRule="auto"/>
              <w:rPr>
                <w:rFonts w:ascii="Times New Roman" w:hAnsi="Times New Roman" w:cs="Times New Roman"/>
                <w:sz w:val="18"/>
                <w:szCs w:val="18"/>
              </w:rPr>
            </w:pPr>
          </w:p>
        </w:tc>
        <w:tc>
          <w:tcPr>
            <w:tcW w:w="3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380AF9" w14:textId="77777777" w:rsidR="00B614E9" w:rsidRPr="000566FD" w:rsidRDefault="00B614E9" w:rsidP="00111DDE">
            <w:pPr>
              <w:spacing w:after="0" w:line="240" w:lineRule="auto"/>
              <w:rPr>
                <w:rFonts w:ascii="Times New Roman" w:hAnsi="Times New Roman" w:cs="Times New Roman"/>
                <w:sz w:val="18"/>
                <w:szCs w:val="18"/>
              </w:rPr>
            </w:pPr>
          </w:p>
        </w:tc>
      </w:tr>
      <w:tr w:rsidR="00B614E9" w:rsidRPr="000566FD" w14:paraId="5D6F246D" w14:textId="77777777" w:rsidTr="00776B00">
        <w:tc>
          <w:tcPr>
            <w:tcW w:w="572" w:type="dxa"/>
            <w:tcBorders>
              <w:left w:val="single" w:sz="4" w:space="0" w:color="auto"/>
            </w:tcBorders>
            <w:tcMar>
              <w:left w:w="0" w:type="dxa"/>
              <w:right w:w="0" w:type="dxa"/>
            </w:tcMar>
          </w:tcPr>
          <w:p w14:paraId="1A72B1EF" w14:textId="77777777" w:rsidR="00B614E9" w:rsidRPr="000566FD" w:rsidRDefault="00B614E9" w:rsidP="00111DD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r w:rsidRPr="000566FD">
              <w:rPr>
                <w:rFonts w:ascii="Times New Roman" w:hAnsi="Times New Roman" w:cs="Times New Roman"/>
                <w:sz w:val="18"/>
                <w:szCs w:val="18"/>
              </w:rPr>
              <w:t>.5</w:t>
            </w:r>
          </w:p>
        </w:tc>
        <w:tc>
          <w:tcPr>
            <w:tcW w:w="2552" w:type="dxa"/>
            <w:tcBorders>
              <w:right w:val="single" w:sz="2" w:space="0" w:color="auto"/>
            </w:tcBorders>
            <w:tcMar>
              <w:left w:w="0" w:type="dxa"/>
              <w:right w:w="0" w:type="dxa"/>
            </w:tcMar>
            <w:vAlign w:val="bottom"/>
          </w:tcPr>
          <w:p w14:paraId="3D20E89A" w14:textId="77777777" w:rsidR="00B614E9" w:rsidRPr="000566FD" w:rsidRDefault="00B614E9" w:rsidP="0081752E">
            <w:pPr>
              <w:spacing w:after="0" w:line="240" w:lineRule="auto"/>
              <w:ind w:firstLine="113"/>
              <w:rPr>
                <w:rFonts w:ascii="Times New Roman" w:hAnsi="Times New Roman" w:cs="Times New Roman"/>
                <w:sz w:val="18"/>
                <w:szCs w:val="18"/>
              </w:rPr>
            </w:pPr>
            <w:r w:rsidRPr="000566FD">
              <w:rPr>
                <w:rFonts w:ascii="Times New Roman" w:hAnsi="Times New Roman" w:cs="Times New Roman"/>
                <w:sz w:val="18"/>
                <w:szCs w:val="18"/>
              </w:rPr>
              <w:t>Statinio pridavimas eksploatacijai (valstybinė komisija) ir energinis sertifikavimas</w:t>
            </w:r>
          </w:p>
        </w:tc>
        <w:tc>
          <w:tcPr>
            <w:tcW w:w="661" w:type="dxa"/>
            <w:tcBorders>
              <w:top w:val="single" w:sz="4" w:space="0" w:color="auto"/>
              <w:bottom w:val="single" w:sz="4" w:space="0" w:color="auto"/>
              <w:right w:val="single" w:sz="4" w:space="0" w:color="auto"/>
            </w:tcBorders>
          </w:tcPr>
          <w:p w14:paraId="3288406D" w14:textId="77777777" w:rsidR="00B614E9" w:rsidRPr="000566FD" w:rsidRDefault="00B614E9" w:rsidP="00111DDE">
            <w:pPr>
              <w:spacing w:after="0" w:line="240" w:lineRule="auto"/>
              <w:jc w:val="center"/>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1C5F54"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B81E92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1DACD5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2038D3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D4C78C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9C32EC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FE7890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818700"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424C53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1AED45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1566D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F16763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C29DA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427294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D6723D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8D6DEE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631F7B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5F82ED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D2A03BC"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FDE396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4C48A2"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88B353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F852199"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166C14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E117A57"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6F8F2243"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61224931"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7B5EC985"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auto"/>
          </w:tcPr>
          <w:p w14:paraId="7E65E2A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B5443D"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79FB8"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871B3A"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2C618E"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A7441F" w14:textId="77777777" w:rsidR="00B614E9" w:rsidRPr="000566FD" w:rsidRDefault="00B614E9" w:rsidP="00111DDE">
            <w:pPr>
              <w:spacing w:after="0" w:line="240" w:lineRule="auto"/>
              <w:rPr>
                <w:rFonts w:ascii="Times New Roman" w:hAnsi="Times New Roman" w:cs="Times New Roman"/>
                <w:sz w:val="18"/>
                <w:szCs w:val="18"/>
              </w:rPr>
            </w:pPr>
          </w:p>
        </w:tc>
        <w:tc>
          <w:tcPr>
            <w:tcW w:w="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ED5AAA" w14:textId="77777777" w:rsidR="00B614E9" w:rsidRPr="000566FD" w:rsidRDefault="00B614E9" w:rsidP="00111DDE">
            <w:pPr>
              <w:spacing w:after="0" w:line="240" w:lineRule="auto"/>
              <w:rPr>
                <w:rFonts w:ascii="Times New Roman" w:hAnsi="Times New Roman" w:cs="Times New Roman"/>
                <w:sz w:val="18"/>
                <w:szCs w:val="18"/>
              </w:rPr>
            </w:pPr>
          </w:p>
        </w:tc>
        <w:tc>
          <w:tcPr>
            <w:tcW w:w="3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BBF9E9" w14:textId="77777777" w:rsidR="00B614E9" w:rsidRPr="000566FD" w:rsidRDefault="00B614E9" w:rsidP="00111DDE">
            <w:pPr>
              <w:spacing w:after="0" w:line="240" w:lineRule="auto"/>
              <w:rPr>
                <w:rFonts w:ascii="Times New Roman" w:hAnsi="Times New Roman" w:cs="Times New Roman"/>
                <w:sz w:val="18"/>
                <w:szCs w:val="18"/>
              </w:rPr>
            </w:pPr>
          </w:p>
        </w:tc>
      </w:tr>
    </w:tbl>
    <w:p w14:paraId="0BD56010" w14:textId="77777777" w:rsidR="000566FD" w:rsidRDefault="000566FD" w:rsidP="009361A8">
      <w:pPr>
        <w:spacing w:before="120" w:after="120" w:line="240" w:lineRule="auto"/>
        <w:rPr>
          <w:b/>
        </w:rPr>
      </w:pPr>
    </w:p>
    <w:p w14:paraId="13D2FFF6" w14:textId="77777777" w:rsidR="000566FD" w:rsidRDefault="000566FD" w:rsidP="009361A8">
      <w:pPr>
        <w:spacing w:before="120" w:after="120" w:line="240" w:lineRule="auto"/>
        <w:sectPr w:rsidR="000566FD" w:rsidSect="00D53E28">
          <w:pgSz w:w="16838" w:h="11906" w:orient="landscape"/>
          <w:pgMar w:top="1701" w:right="1701" w:bottom="851" w:left="1134" w:header="567" w:footer="567" w:gutter="0"/>
          <w:cols w:space="1296"/>
          <w:docGrid w:linePitch="360"/>
        </w:sectPr>
      </w:pPr>
    </w:p>
    <w:p w14:paraId="20B2320C" w14:textId="77777777" w:rsidR="00224D1D" w:rsidRPr="00224D1D" w:rsidRDefault="00224D1D" w:rsidP="009361A8">
      <w:pPr>
        <w:pStyle w:val="Heading2"/>
        <w:spacing w:before="120" w:after="120" w:line="240" w:lineRule="auto"/>
        <w:jc w:val="center"/>
        <w:rPr>
          <w:rFonts w:ascii="Times New Roman" w:hAnsi="Times New Roman" w:cs="Times New Roman"/>
          <w:b/>
          <w:color w:val="auto"/>
          <w:sz w:val="24"/>
          <w:szCs w:val="24"/>
        </w:rPr>
      </w:pPr>
      <w:bookmarkStart w:id="117" w:name="_Toc436045504"/>
      <w:bookmarkStart w:id="118" w:name="_Toc458600061"/>
      <w:r w:rsidRPr="00224D1D">
        <w:rPr>
          <w:rFonts w:ascii="Times New Roman" w:hAnsi="Times New Roman" w:cs="Times New Roman"/>
          <w:b/>
          <w:color w:val="auto"/>
          <w:sz w:val="24"/>
          <w:szCs w:val="24"/>
        </w:rPr>
        <w:lastRenderedPageBreak/>
        <w:t>8.3 Pastatų pardavimo procesas</w:t>
      </w:r>
      <w:bookmarkEnd w:id="117"/>
      <w:bookmarkEnd w:id="118"/>
    </w:p>
    <w:p w14:paraId="6F36BA3E" w14:textId="77777777" w:rsidR="00224D1D" w:rsidRPr="00224D1D" w:rsidRDefault="00224D1D" w:rsidP="009361A8">
      <w:pPr>
        <w:spacing w:before="120" w:after="120" w:line="240" w:lineRule="auto"/>
        <w:rPr>
          <w:rFonts w:ascii="Times New Roman" w:hAnsi="Times New Roman" w:cs="Times New Roman"/>
          <w:b/>
          <w:sz w:val="24"/>
          <w:szCs w:val="24"/>
        </w:rPr>
      </w:pPr>
    </w:p>
    <w:p w14:paraId="2193CC18" w14:textId="77777777" w:rsidR="00224D1D" w:rsidRPr="00224D1D" w:rsidRDefault="00224D1D" w:rsidP="009361A8">
      <w:pPr>
        <w:spacing w:before="120" w:after="120" w:line="240" w:lineRule="auto"/>
        <w:ind w:firstLine="709"/>
        <w:jc w:val="both"/>
        <w:rPr>
          <w:rFonts w:ascii="Times New Roman" w:eastAsiaTheme="minorEastAsia" w:hAnsi="Times New Roman" w:cs="Times New Roman"/>
          <w:b/>
          <w:i/>
          <w:sz w:val="24"/>
          <w:szCs w:val="24"/>
        </w:rPr>
      </w:pPr>
      <w:r w:rsidRPr="00224D1D">
        <w:rPr>
          <w:rFonts w:ascii="Times New Roman" w:hAnsi="Times New Roman" w:cs="Times New Roman"/>
          <w:sz w:val="24"/>
          <w:szCs w:val="24"/>
        </w:rPr>
        <w:t>Nauj</w:t>
      </w:r>
      <w:r>
        <w:rPr>
          <w:rFonts w:ascii="Times New Roman" w:hAnsi="Times New Roman" w:cs="Times New Roman"/>
          <w:sz w:val="24"/>
          <w:szCs w:val="24"/>
        </w:rPr>
        <w:t>o</w:t>
      </w:r>
      <w:r w:rsidRPr="00224D1D">
        <w:rPr>
          <w:rFonts w:ascii="Times New Roman" w:hAnsi="Times New Roman" w:cs="Times New Roman"/>
          <w:sz w:val="24"/>
          <w:szCs w:val="24"/>
        </w:rPr>
        <w:t xml:space="preserve"> pastat</w:t>
      </w:r>
      <w:r>
        <w:rPr>
          <w:rFonts w:ascii="Times New Roman" w:hAnsi="Times New Roman" w:cs="Times New Roman"/>
          <w:sz w:val="24"/>
          <w:szCs w:val="24"/>
        </w:rPr>
        <w:t>o</w:t>
      </w:r>
      <w:r w:rsidRPr="00224D1D">
        <w:rPr>
          <w:rFonts w:ascii="Times New Roman" w:hAnsi="Times New Roman" w:cs="Times New Roman"/>
          <w:sz w:val="24"/>
          <w:szCs w:val="24"/>
        </w:rPr>
        <w:t xml:space="preserve"> statyba reikalauja didelių investicijų. </w:t>
      </w:r>
      <w:r>
        <w:rPr>
          <w:rFonts w:ascii="Times New Roman" w:hAnsi="Times New Roman" w:cs="Times New Roman"/>
          <w:sz w:val="24"/>
          <w:szCs w:val="24"/>
        </w:rPr>
        <w:t>P</w:t>
      </w:r>
      <w:r w:rsidRPr="00224D1D">
        <w:rPr>
          <w:rFonts w:ascii="Times New Roman" w:hAnsi="Times New Roman" w:cs="Times New Roman"/>
          <w:sz w:val="24"/>
          <w:szCs w:val="24"/>
        </w:rPr>
        <w:t>rojekto įgyvendinimui reikaling</w:t>
      </w:r>
      <w:r>
        <w:rPr>
          <w:rFonts w:ascii="Times New Roman" w:hAnsi="Times New Roman" w:cs="Times New Roman"/>
          <w:sz w:val="24"/>
          <w:szCs w:val="24"/>
        </w:rPr>
        <w:t>os</w:t>
      </w:r>
      <w:r w:rsidRPr="00224D1D">
        <w:rPr>
          <w:rFonts w:ascii="Times New Roman" w:hAnsi="Times New Roman" w:cs="Times New Roman"/>
          <w:sz w:val="24"/>
          <w:szCs w:val="24"/>
        </w:rPr>
        <w:t xml:space="preserve"> lėš</w:t>
      </w:r>
      <w:r>
        <w:rPr>
          <w:rFonts w:ascii="Times New Roman" w:hAnsi="Times New Roman" w:cs="Times New Roman"/>
          <w:sz w:val="24"/>
          <w:szCs w:val="24"/>
        </w:rPr>
        <w:t>os bus finansuojamos</w:t>
      </w:r>
      <w:r w:rsidRPr="00224D1D">
        <w:rPr>
          <w:rFonts w:ascii="Times New Roman" w:hAnsi="Times New Roman" w:cs="Times New Roman"/>
          <w:sz w:val="24"/>
          <w:szCs w:val="24"/>
        </w:rPr>
        <w:t xml:space="preserve"> parduodant šiuo metu </w:t>
      </w:r>
      <w:r>
        <w:rPr>
          <w:rFonts w:ascii="Times New Roman" w:hAnsi="Times New Roman" w:cs="Times New Roman"/>
          <w:sz w:val="24"/>
          <w:szCs w:val="24"/>
        </w:rPr>
        <w:t xml:space="preserve">Aviacijos instituto </w:t>
      </w:r>
      <w:r w:rsidRPr="00224D1D">
        <w:rPr>
          <w:rFonts w:ascii="Times New Roman" w:hAnsi="Times New Roman" w:cs="Times New Roman"/>
          <w:sz w:val="24"/>
          <w:szCs w:val="24"/>
        </w:rPr>
        <w:t>eksploatuojamus pastatus.</w:t>
      </w:r>
      <w:r w:rsidRPr="00224D1D">
        <w:rPr>
          <w:rFonts w:ascii="Times New Roman" w:eastAsiaTheme="minorEastAsia" w:hAnsi="Times New Roman" w:cs="Times New Roman"/>
          <w:b/>
          <w:i/>
          <w:sz w:val="24"/>
          <w:szCs w:val="24"/>
        </w:rPr>
        <w:t xml:space="preserve"> </w:t>
      </w:r>
    </w:p>
    <w:p w14:paraId="3E097A07" w14:textId="77777777" w:rsidR="00224D1D" w:rsidRPr="00224D1D" w:rsidRDefault="00224D1D" w:rsidP="009361A8">
      <w:pPr>
        <w:spacing w:before="120" w:after="120" w:line="240" w:lineRule="auto"/>
        <w:ind w:firstLine="709"/>
        <w:jc w:val="both"/>
        <w:rPr>
          <w:rFonts w:ascii="Times New Roman" w:hAnsi="Times New Roman" w:cs="Times New Roman"/>
          <w:sz w:val="24"/>
          <w:szCs w:val="24"/>
        </w:rPr>
      </w:pPr>
      <w:r w:rsidRPr="00224D1D">
        <w:rPr>
          <w:rFonts w:ascii="Times New Roman" w:eastAsiaTheme="minorEastAsia" w:hAnsi="Times New Roman" w:cs="Times New Roman"/>
          <w:b/>
          <w:i/>
          <w:sz w:val="24"/>
          <w:szCs w:val="24"/>
        </w:rPr>
        <w:t>Lietuvos Respublikos valstybės ir savivaldybių turto valdymo, naudojimo ir disponavimo juo įstatym</w:t>
      </w:r>
      <w:r w:rsidR="004C130D">
        <w:rPr>
          <w:rFonts w:ascii="Times New Roman" w:eastAsiaTheme="minorEastAsia" w:hAnsi="Times New Roman" w:cs="Times New Roman"/>
          <w:b/>
          <w:i/>
          <w:sz w:val="24"/>
          <w:szCs w:val="24"/>
        </w:rPr>
        <w:t>e</w:t>
      </w:r>
      <w:r w:rsidRPr="00224D1D">
        <w:rPr>
          <w:rStyle w:val="FootnoteReference"/>
          <w:rFonts w:ascii="Times New Roman" w:eastAsiaTheme="minorEastAsia" w:hAnsi="Times New Roman" w:cs="Times New Roman"/>
          <w:sz w:val="24"/>
          <w:szCs w:val="24"/>
        </w:rPr>
        <w:footnoteReference w:id="29"/>
      </w:r>
      <w:r w:rsidRPr="00224D1D">
        <w:rPr>
          <w:rFonts w:ascii="Times New Roman" w:eastAsiaTheme="minorEastAsia" w:hAnsi="Times New Roman" w:cs="Times New Roman"/>
          <w:sz w:val="24"/>
          <w:szCs w:val="24"/>
        </w:rPr>
        <w:t xml:space="preserve"> yra numatyta, kad </w:t>
      </w:r>
      <w:r w:rsidRPr="00224D1D">
        <w:rPr>
          <w:rFonts w:ascii="Times New Roman" w:eastAsiaTheme="minorEastAsia" w:hAnsi="Times New Roman" w:cs="Times New Roman"/>
          <w:i/>
          <w:sz w:val="24"/>
          <w:szCs w:val="24"/>
        </w:rPr>
        <w:t>„</w:t>
      </w:r>
      <w:r w:rsidRPr="00224D1D">
        <w:rPr>
          <w:rFonts w:ascii="Times New Roman" w:hAnsi="Times New Roman" w:cs="Times New Roman"/>
          <w:i/>
          <w:sz w:val="24"/>
          <w:szCs w:val="24"/>
        </w:rPr>
        <w:t>Valstybės ir savivaldybių turto investavimas – tai valstybei ar savivaldybei nuosavybės teise priklausančio turto, kaip įnašo, perdavimas, didinant viešosios įstaigos dalininkų kapitalą arba akcinės bendrovės ar uždarosios akcinės bendrovės įstatinį kapitalą, jei valstybė ir (ar) savivaldybė yra jų dalyvė“</w:t>
      </w:r>
      <w:r w:rsidRPr="00224D1D">
        <w:rPr>
          <w:rFonts w:ascii="Times New Roman" w:hAnsi="Times New Roman" w:cs="Times New Roman"/>
          <w:sz w:val="24"/>
          <w:szCs w:val="24"/>
        </w:rPr>
        <w:t>.</w:t>
      </w:r>
    </w:p>
    <w:p w14:paraId="0C9B390F" w14:textId="77777777" w:rsidR="00224D1D" w:rsidRPr="00224D1D" w:rsidRDefault="00224D1D" w:rsidP="009361A8">
      <w:pPr>
        <w:spacing w:before="120" w:after="120" w:line="240" w:lineRule="auto"/>
        <w:ind w:firstLine="709"/>
        <w:jc w:val="both"/>
        <w:rPr>
          <w:rFonts w:ascii="Times New Roman" w:hAnsi="Times New Roman" w:cs="Times New Roman"/>
          <w:sz w:val="24"/>
          <w:szCs w:val="24"/>
        </w:rPr>
      </w:pPr>
      <w:r w:rsidRPr="00224D1D">
        <w:rPr>
          <w:rFonts w:ascii="Times New Roman" w:hAnsi="Times New Roman" w:cs="Times New Roman"/>
          <w:sz w:val="24"/>
          <w:szCs w:val="24"/>
        </w:rPr>
        <w:t xml:space="preserve">Žemiau pateikiamas pastatų, kuriuos, investavus į VGTU kapitalą, būtų galima parduoti ir </w:t>
      </w:r>
      <w:r w:rsidRPr="00A966D9">
        <w:rPr>
          <w:rFonts w:ascii="Times New Roman" w:hAnsi="Times New Roman" w:cs="Times New Roman"/>
          <w:sz w:val="24"/>
          <w:szCs w:val="24"/>
        </w:rPr>
        <w:t>gautomis pajamomis finansuoti projekto investicijas (</w:t>
      </w:r>
      <w:r w:rsidR="00670556" w:rsidRPr="00A966D9">
        <w:rPr>
          <w:rFonts w:ascii="Times New Roman" w:hAnsi="Times New Roman" w:cs="Times New Roman"/>
          <w:sz w:val="24"/>
          <w:szCs w:val="24"/>
        </w:rPr>
        <w:t>žr.</w:t>
      </w:r>
      <w:r w:rsidR="00A966D9" w:rsidRPr="00A966D9">
        <w:rPr>
          <w:rFonts w:ascii="Times New Roman" w:hAnsi="Times New Roman" w:cs="Times New Roman"/>
          <w:sz w:val="24"/>
          <w:szCs w:val="24"/>
        </w:rPr>
        <w:t xml:space="preserve"> 3</w:t>
      </w:r>
      <w:r w:rsidR="001F474B">
        <w:rPr>
          <w:rFonts w:ascii="Times New Roman" w:hAnsi="Times New Roman" w:cs="Times New Roman"/>
          <w:sz w:val="24"/>
          <w:szCs w:val="24"/>
        </w:rPr>
        <w:t>9</w:t>
      </w:r>
      <w:r w:rsidR="00670556" w:rsidRPr="00A966D9">
        <w:rPr>
          <w:rFonts w:ascii="Times New Roman" w:hAnsi="Times New Roman" w:cs="Times New Roman"/>
          <w:sz w:val="24"/>
          <w:szCs w:val="24"/>
        </w:rPr>
        <w:t xml:space="preserve"> </w:t>
      </w:r>
      <w:r w:rsidRPr="00A966D9">
        <w:rPr>
          <w:rFonts w:ascii="Times New Roman" w:hAnsi="Times New Roman" w:cs="Times New Roman"/>
          <w:sz w:val="24"/>
          <w:szCs w:val="24"/>
        </w:rPr>
        <w:t xml:space="preserve"> lent</w:t>
      </w:r>
      <w:r w:rsidR="001F474B">
        <w:rPr>
          <w:rFonts w:ascii="Times New Roman" w:hAnsi="Times New Roman" w:cs="Times New Roman"/>
          <w:sz w:val="24"/>
          <w:szCs w:val="24"/>
        </w:rPr>
        <w:t>.</w:t>
      </w:r>
      <w:r w:rsidRPr="00A966D9">
        <w:rPr>
          <w:rFonts w:ascii="Times New Roman" w:hAnsi="Times New Roman" w:cs="Times New Roman"/>
          <w:sz w:val="24"/>
          <w:szCs w:val="24"/>
        </w:rPr>
        <w:t>). Pažymėtina, kad parduodami tik pastatai, o ne žemė, ant kurių jie stovi.</w:t>
      </w:r>
    </w:p>
    <w:p w14:paraId="39E8B81C" w14:textId="77777777" w:rsidR="0081752E" w:rsidRDefault="0081752E" w:rsidP="0081752E">
      <w:pPr>
        <w:spacing w:before="120" w:after="120" w:line="240" w:lineRule="auto"/>
        <w:jc w:val="both"/>
        <w:rPr>
          <w:rFonts w:ascii="Times New Roman" w:hAnsi="Times New Roman" w:cs="Times New Roman"/>
          <w:sz w:val="24"/>
          <w:szCs w:val="24"/>
        </w:rPr>
      </w:pPr>
    </w:p>
    <w:p w14:paraId="2FEBE4D6" w14:textId="77777777" w:rsidR="0081752E" w:rsidRPr="000D0722" w:rsidRDefault="0081752E" w:rsidP="0081752E">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3</w:t>
      </w:r>
      <w:r w:rsidR="001F474B">
        <w:rPr>
          <w:rFonts w:ascii="Times New Roman" w:hAnsi="Times New Roman" w:cs="Times New Roman"/>
          <w:b/>
          <w:sz w:val="20"/>
          <w:szCs w:val="20"/>
        </w:rPr>
        <w:t>9</w:t>
      </w:r>
      <w:r>
        <w:rPr>
          <w:rFonts w:ascii="Times New Roman" w:hAnsi="Times New Roman" w:cs="Times New Roman"/>
          <w:b/>
          <w:sz w:val="20"/>
          <w:szCs w:val="20"/>
        </w:rPr>
        <w:t xml:space="preserve"> </w:t>
      </w:r>
      <w:r w:rsidRPr="000D0722">
        <w:rPr>
          <w:rFonts w:ascii="Times New Roman" w:hAnsi="Times New Roman" w:cs="Times New Roman"/>
          <w:b/>
          <w:sz w:val="20"/>
          <w:szCs w:val="20"/>
        </w:rPr>
        <w:t xml:space="preserve">lentelė. </w:t>
      </w:r>
      <w:r w:rsidRPr="000D0722">
        <w:rPr>
          <w:rFonts w:ascii="Times New Roman" w:hAnsi="Times New Roman" w:cs="Times New Roman"/>
          <w:sz w:val="20"/>
          <w:szCs w:val="20"/>
        </w:rPr>
        <w:t>VGTU disponuojamo turto, kurį projekto metu planuojama parduoti, sąrašas ir preliminari vertė</w:t>
      </w:r>
    </w:p>
    <w:tbl>
      <w:tblPr>
        <w:tblW w:w="5000" w:type="pct"/>
        <w:tblLayout w:type="fixed"/>
        <w:tblLook w:val="04A0" w:firstRow="1" w:lastRow="0" w:firstColumn="1" w:lastColumn="0" w:noHBand="0" w:noVBand="1"/>
      </w:tblPr>
      <w:tblGrid>
        <w:gridCol w:w="507"/>
        <w:gridCol w:w="1332"/>
        <w:gridCol w:w="992"/>
        <w:gridCol w:w="1560"/>
        <w:gridCol w:w="1417"/>
        <w:gridCol w:w="1275"/>
        <w:gridCol w:w="1147"/>
        <w:gridCol w:w="1114"/>
      </w:tblGrid>
      <w:tr w:rsidR="0081752E" w:rsidRPr="00D01AF2" w14:paraId="27813B5F" w14:textId="77777777" w:rsidTr="0081752E">
        <w:trPr>
          <w:trHeight w:val="1033"/>
          <w:tblHeader/>
        </w:trPr>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6B758"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sidRPr="00D01AF2">
              <w:rPr>
                <w:rFonts w:ascii="Times New Roman" w:hAnsi="Times New Roman" w:cs="Times New Roman"/>
                <w:color w:val="000000"/>
                <w:sz w:val="20"/>
                <w:szCs w:val="20"/>
              </w:rPr>
              <w:t>Eil. Nr.</w:t>
            </w:r>
          </w:p>
        </w:tc>
        <w:tc>
          <w:tcPr>
            <w:tcW w:w="7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A45708"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sidRPr="00D01AF2">
              <w:rPr>
                <w:rFonts w:ascii="Times New Roman" w:hAnsi="Times New Roman" w:cs="Times New Roman"/>
                <w:color w:val="000000"/>
                <w:sz w:val="20"/>
                <w:szCs w:val="20"/>
              </w:rPr>
              <w:t>Turto pavadinimas, adresas</w:t>
            </w:r>
          </w:p>
        </w:tc>
        <w:tc>
          <w:tcPr>
            <w:tcW w:w="5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6AB79E4"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sidRPr="00D01AF2">
              <w:rPr>
                <w:rFonts w:ascii="Times New Roman" w:hAnsi="Times New Roman" w:cs="Times New Roman"/>
                <w:color w:val="000000"/>
                <w:sz w:val="20"/>
                <w:szCs w:val="20"/>
              </w:rPr>
              <w:t>Archyvi</w:t>
            </w:r>
            <w:r>
              <w:rPr>
                <w:rFonts w:ascii="Times New Roman" w:hAnsi="Times New Roman" w:cs="Times New Roman"/>
                <w:color w:val="000000"/>
                <w:sz w:val="20"/>
                <w:szCs w:val="20"/>
              </w:rPr>
              <w:t>-</w:t>
            </w:r>
            <w:r w:rsidRPr="00D01AF2">
              <w:rPr>
                <w:rFonts w:ascii="Times New Roman" w:hAnsi="Times New Roman" w:cs="Times New Roman"/>
                <w:color w:val="000000"/>
                <w:sz w:val="20"/>
                <w:szCs w:val="20"/>
              </w:rPr>
              <w:t>nės bylos Nr.</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6FEB35"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sidRPr="00D01AF2">
              <w:rPr>
                <w:rFonts w:ascii="Times New Roman" w:hAnsi="Times New Roman" w:cs="Times New Roman"/>
                <w:color w:val="000000"/>
                <w:sz w:val="20"/>
                <w:szCs w:val="20"/>
              </w:rPr>
              <w:t>Unikalus Nr./ inventorinis Nr.</w:t>
            </w:r>
          </w:p>
        </w:tc>
        <w:tc>
          <w:tcPr>
            <w:tcW w:w="7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9F1FC1"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sidRPr="00D01AF2">
              <w:rPr>
                <w:rFonts w:ascii="Times New Roman" w:hAnsi="Times New Roman" w:cs="Times New Roman"/>
                <w:color w:val="000000"/>
                <w:sz w:val="20"/>
                <w:szCs w:val="20"/>
              </w:rPr>
              <w:t>Nekilnojamojo turto (pastato, kuriame yra perduodamos patalpos) pažymėjimas plane</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91FE3D"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sidRPr="00D01AF2">
              <w:rPr>
                <w:rFonts w:ascii="Times New Roman" w:hAnsi="Times New Roman" w:cs="Times New Roman"/>
                <w:color w:val="000000"/>
                <w:sz w:val="20"/>
                <w:szCs w:val="20"/>
              </w:rPr>
              <w:t>Bendras plotas, kv. m</w:t>
            </w:r>
          </w:p>
        </w:tc>
        <w:tc>
          <w:tcPr>
            <w:tcW w:w="6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D33CCE" w14:textId="77777777" w:rsidR="0081752E" w:rsidRPr="00FB6D58" w:rsidRDefault="0081752E" w:rsidP="00387893">
            <w:pPr>
              <w:spacing w:after="0" w:line="240" w:lineRule="auto"/>
              <w:jc w:val="center"/>
              <w:rPr>
                <w:rFonts w:ascii="Times New Roman" w:hAnsi="Times New Roman" w:cs="Times New Roman"/>
                <w:color w:val="000000"/>
                <w:sz w:val="20"/>
                <w:szCs w:val="20"/>
                <w:highlight w:val="yellow"/>
              </w:rPr>
            </w:pPr>
            <w:r w:rsidRPr="00FB6D58">
              <w:rPr>
                <w:rFonts w:ascii="Times New Roman" w:hAnsi="Times New Roman" w:cs="Times New Roman"/>
                <w:color w:val="000000"/>
                <w:sz w:val="20"/>
                <w:szCs w:val="20"/>
              </w:rPr>
              <w:t>Likutinė vertė, Eur             2015 m. gruodžio 31 d.</w:t>
            </w:r>
          </w:p>
        </w:tc>
        <w:tc>
          <w:tcPr>
            <w:tcW w:w="5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D09216" w14:textId="71174F20" w:rsidR="0081752E" w:rsidRPr="00FB6D58" w:rsidRDefault="00FB6D58" w:rsidP="00FB6D58">
            <w:pPr>
              <w:spacing w:after="0" w:line="240" w:lineRule="auto"/>
              <w:jc w:val="center"/>
              <w:rPr>
                <w:rFonts w:ascii="Times New Roman" w:hAnsi="Times New Roman" w:cs="Times New Roman"/>
                <w:color w:val="000000"/>
                <w:sz w:val="20"/>
                <w:szCs w:val="20"/>
                <w:highlight w:val="yellow"/>
              </w:rPr>
            </w:pPr>
            <w:r w:rsidRPr="00FB6D58">
              <w:rPr>
                <w:rFonts w:ascii="Times New Roman" w:hAnsi="Times New Roman" w:cs="Times New Roman"/>
                <w:color w:val="000000"/>
                <w:sz w:val="20"/>
                <w:szCs w:val="20"/>
              </w:rPr>
              <w:t>T</w:t>
            </w:r>
            <w:r w:rsidR="0081752E" w:rsidRPr="00FB6D58">
              <w:rPr>
                <w:rFonts w:ascii="Times New Roman" w:hAnsi="Times New Roman" w:cs="Times New Roman"/>
                <w:color w:val="000000"/>
                <w:sz w:val="20"/>
                <w:szCs w:val="20"/>
              </w:rPr>
              <w:t xml:space="preserve">urto rinkos vertė, Eur             </w:t>
            </w:r>
          </w:p>
        </w:tc>
      </w:tr>
      <w:tr w:rsidR="0081752E" w:rsidRPr="00D01AF2" w14:paraId="37C8E60E" w14:textId="77777777" w:rsidTr="0081752E">
        <w:trPr>
          <w:trHeight w:val="541"/>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3CF7C23" w14:textId="77777777" w:rsidR="0081752E" w:rsidRPr="00D01AF2" w:rsidRDefault="0081752E" w:rsidP="00387893">
            <w:pPr>
              <w:spacing w:after="0" w:line="240" w:lineRule="auto"/>
              <w:ind w:left="-93" w:right="-108"/>
              <w:jc w:val="center"/>
              <w:rPr>
                <w:rFonts w:ascii="Times New Roman" w:hAnsi="Times New Roman" w:cs="Times New Roman"/>
                <w:color w:val="000000"/>
                <w:sz w:val="20"/>
                <w:szCs w:val="20"/>
              </w:rPr>
            </w:pPr>
            <w:r w:rsidRPr="00D01AF2">
              <w:rPr>
                <w:rFonts w:ascii="Times New Roman" w:hAnsi="Times New Roman" w:cs="Times New Roman"/>
                <w:color w:val="000000"/>
                <w:sz w:val="20"/>
                <w:szCs w:val="20"/>
              </w:rPr>
              <w:t>1.1.</w:t>
            </w:r>
          </w:p>
        </w:tc>
        <w:tc>
          <w:tcPr>
            <w:tcW w:w="713" w:type="pct"/>
            <w:tcBorders>
              <w:top w:val="nil"/>
              <w:left w:val="nil"/>
              <w:bottom w:val="single" w:sz="4" w:space="0" w:color="auto"/>
              <w:right w:val="single" w:sz="4" w:space="0" w:color="auto"/>
            </w:tcBorders>
            <w:shd w:val="clear" w:color="auto" w:fill="auto"/>
            <w:vAlign w:val="center"/>
            <w:hideMark/>
          </w:tcPr>
          <w:p w14:paraId="69DA0F46" w14:textId="77777777" w:rsidR="0081752E" w:rsidRPr="00D01AF2" w:rsidRDefault="0081752E" w:rsidP="00387893">
            <w:pPr>
              <w:spacing w:after="0" w:line="240" w:lineRule="auto"/>
              <w:rPr>
                <w:rFonts w:ascii="Times New Roman" w:hAnsi="Times New Roman" w:cs="Times New Roman"/>
                <w:color w:val="000000"/>
                <w:sz w:val="20"/>
                <w:szCs w:val="20"/>
              </w:rPr>
            </w:pPr>
            <w:r w:rsidRPr="00D01AF2">
              <w:rPr>
                <w:rFonts w:ascii="Times New Roman" w:hAnsi="Times New Roman" w:cs="Times New Roman"/>
                <w:color w:val="000000"/>
                <w:sz w:val="20"/>
                <w:szCs w:val="20"/>
              </w:rPr>
              <w:t xml:space="preserve">Pastatas – </w:t>
            </w:r>
            <w:r>
              <w:rPr>
                <w:rFonts w:ascii="Times New Roman" w:hAnsi="Times New Roman" w:cs="Times New Roman"/>
                <w:color w:val="000000"/>
                <w:sz w:val="20"/>
                <w:szCs w:val="20"/>
              </w:rPr>
              <w:t>įstaiga</w:t>
            </w:r>
            <w:r w:rsidRPr="00D01AF2">
              <w:rPr>
                <w:rFonts w:ascii="Times New Roman" w:hAnsi="Times New Roman" w:cs="Times New Roman"/>
                <w:color w:val="000000"/>
                <w:sz w:val="20"/>
                <w:szCs w:val="20"/>
              </w:rPr>
              <w:t xml:space="preserve">,                                            Vilnius, </w:t>
            </w:r>
            <w:r>
              <w:rPr>
                <w:rFonts w:ascii="Times New Roman" w:hAnsi="Times New Roman" w:cs="Times New Roman"/>
                <w:color w:val="000000"/>
                <w:sz w:val="20"/>
                <w:szCs w:val="20"/>
              </w:rPr>
              <w:t>Rodūnios kelias 30</w:t>
            </w:r>
          </w:p>
        </w:tc>
        <w:tc>
          <w:tcPr>
            <w:tcW w:w="531" w:type="pct"/>
            <w:tcBorders>
              <w:top w:val="single" w:sz="4" w:space="0" w:color="auto"/>
              <w:left w:val="nil"/>
              <w:bottom w:val="single" w:sz="4" w:space="0" w:color="auto"/>
              <w:right w:val="single" w:sz="4" w:space="0" w:color="auto"/>
            </w:tcBorders>
            <w:vAlign w:val="center"/>
          </w:tcPr>
          <w:p w14:paraId="6D88D1FC"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13/20033</w:t>
            </w:r>
          </w:p>
        </w:tc>
        <w:tc>
          <w:tcPr>
            <w:tcW w:w="835" w:type="pct"/>
            <w:tcBorders>
              <w:top w:val="nil"/>
              <w:left w:val="single" w:sz="4" w:space="0" w:color="auto"/>
              <w:bottom w:val="single" w:sz="4" w:space="0" w:color="auto"/>
              <w:right w:val="single" w:sz="4" w:space="0" w:color="auto"/>
            </w:tcBorders>
            <w:shd w:val="clear" w:color="auto" w:fill="auto"/>
            <w:vAlign w:val="center"/>
            <w:hideMark/>
          </w:tcPr>
          <w:p w14:paraId="34EC9D6B" w14:textId="77777777" w:rsidR="0081752E" w:rsidRDefault="0081752E" w:rsidP="0038789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1394-8000-8017/</w:t>
            </w:r>
          </w:p>
          <w:p w14:paraId="745FE8DC"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VGTU 1040468</w:t>
            </w:r>
          </w:p>
        </w:tc>
        <w:tc>
          <w:tcPr>
            <w:tcW w:w="758" w:type="pct"/>
            <w:tcBorders>
              <w:top w:val="nil"/>
              <w:left w:val="nil"/>
              <w:bottom w:val="single" w:sz="4" w:space="0" w:color="auto"/>
              <w:right w:val="single" w:sz="4" w:space="0" w:color="auto"/>
            </w:tcBorders>
            <w:shd w:val="clear" w:color="auto" w:fill="auto"/>
            <w:vAlign w:val="center"/>
            <w:hideMark/>
          </w:tcPr>
          <w:p w14:paraId="1E753BB5"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8B3p</w:t>
            </w:r>
          </w:p>
        </w:tc>
        <w:tc>
          <w:tcPr>
            <w:tcW w:w="682" w:type="pct"/>
            <w:tcBorders>
              <w:top w:val="nil"/>
              <w:left w:val="nil"/>
              <w:bottom w:val="single" w:sz="4" w:space="0" w:color="auto"/>
              <w:right w:val="single" w:sz="4" w:space="0" w:color="auto"/>
            </w:tcBorders>
            <w:shd w:val="clear" w:color="auto" w:fill="auto"/>
            <w:vAlign w:val="center"/>
            <w:hideMark/>
          </w:tcPr>
          <w:p w14:paraId="128044EE"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1410,90</w:t>
            </w:r>
          </w:p>
        </w:tc>
        <w:tc>
          <w:tcPr>
            <w:tcW w:w="614" w:type="pct"/>
            <w:tcBorders>
              <w:top w:val="nil"/>
              <w:left w:val="single" w:sz="4" w:space="0" w:color="auto"/>
              <w:bottom w:val="single" w:sz="4" w:space="0" w:color="auto"/>
              <w:right w:val="single" w:sz="4" w:space="0" w:color="auto"/>
            </w:tcBorders>
            <w:vAlign w:val="center"/>
            <w:hideMark/>
          </w:tcPr>
          <w:p w14:paraId="5DE11E73" w14:textId="2D90DC16" w:rsidR="0081752E" w:rsidRPr="00FB6D58" w:rsidRDefault="00FB6D58" w:rsidP="00387893">
            <w:pPr>
              <w:spacing w:after="0" w:line="240" w:lineRule="auto"/>
              <w:jc w:val="center"/>
              <w:rPr>
                <w:rFonts w:ascii="Times New Roman" w:hAnsi="Times New Roman" w:cs="Times New Roman"/>
                <w:color w:val="000000"/>
                <w:sz w:val="20"/>
                <w:szCs w:val="20"/>
                <w:highlight w:val="yellow"/>
              </w:rPr>
            </w:pPr>
            <w:r w:rsidRPr="00FB6D58">
              <w:rPr>
                <w:rFonts w:ascii="Times New Roman" w:hAnsi="Times New Roman" w:cs="Times New Roman"/>
                <w:color w:val="000000"/>
                <w:sz w:val="20"/>
                <w:szCs w:val="20"/>
              </w:rPr>
              <w:t>193 349,26</w:t>
            </w:r>
          </w:p>
        </w:tc>
        <w:tc>
          <w:tcPr>
            <w:tcW w:w="596" w:type="pct"/>
            <w:tcBorders>
              <w:top w:val="nil"/>
              <w:left w:val="single" w:sz="4" w:space="0" w:color="auto"/>
              <w:bottom w:val="single" w:sz="4" w:space="0" w:color="auto"/>
              <w:right w:val="single" w:sz="4" w:space="0" w:color="auto"/>
            </w:tcBorders>
            <w:shd w:val="clear" w:color="auto" w:fill="auto"/>
            <w:vAlign w:val="center"/>
          </w:tcPr>
          <w:p w14:paraId="205A0044" w14:textId="0D0907D9" w:rsidR="0081752E" w:rsidRPr="00FB6D58" w:rsidRDefault="00524BF6" w:rsidP="00387893">
            <w:pPr>
              <w:spacing w:after="0" w:line="240" w:lineRule="auto"/>
              <w:jc w:val="center"/>
              <w:rPr>
                <w:rFonts w:ascii="Times New Roman" w:hAnsi="Times New Roman" w:cs="Times New Roman"/>
                <w:color w:val="000000"/>
                <w:sz w:val="20"/>
                <w:szCs w:val="20"/>
                <w:highlight w:val="yellow"/>
              </w:rPr>
            </w:pPr>
            <w:r>
              <w:rPr>
                <w:rFonts w:ascii="Times New Roman" w:hAnsi="Times New Roman" w:cs="Times New Roman"/>
                <w:color w:val="000000"/>
                <w:sz w:val="20"/>
                <w:szCs w:val="20"/>
              </w:rPr>
              <w:t>481 000</w:t>
            </w:r>
          </w:p>
        </w:tc>
      </w:tr>
      <w:tr w:rsidR="0081752E" w:rsidRPr="00D01AF2" w14:paraId="1FF43CDC" w14:textId="77777777" w:rsidTr="0081752E">
        <w:trPr>
          <w:trHeight w:val="549"/>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12E6727" w14:textId="77777777" w:rsidR="0081752E" w:rsidRPr="00D01AF2" w:rsidRDefault="0081752E" w:rsidP="00387893">
            <w:pPr>
              <w:spacing w:after="0" w:line="240" w:lineRule="auto"/>
              <w:ind w:left="-93" w:right="-108"/>
              <w:jc w:val="center"/>
              <w:rPr>
                <w:rFonts w:ascii="Times New Roman" w:hAnsi="Times New Roman" w:cs="Times New Roman"/>
                <w:color w:val="000000"/>
                <w:sz w:val="20"/>
                <w:szCs w:val="20"/>
              </w:rPr>
            </w:pPr>
            <w:r w:rsidRPr="00D01AF2">
              <w:rPr>
                <w:rFonts w:ascii="Times New Roman" w:hAnsi="Times New Roman" w:cs="Times New Roman"/>
                <w:color w:val="000000"/>
                <w:sz w:val="20"/>
                <w:szCs w:val="20"/>
              </w:rPr>
              <w:t>1.2.</w:t>
            </w:r>
          </w:p>
        </w:tc>
        <w:tc>
          <w:tcPr>
            <w:tcW w:w="713" w:type="pct"/>
            <w:tcBorders>
              <w:top w:val="nil"/>
              <w:left w:val="nil"/>
              <w:bottom w:val="single" w:sz="4" w:space="0" w:color="auto"/>
              <w:right w:val="single" w:sz="4" w:space="0" w:color="auto"/>
            </w:tcBorders>
            <w:shd w:val="clear" w:color="auto" w:fill="auto"/>
            <w:vAlign w:val="center"/>
            <w:hideMark/>
          </w:tcPr>
          <w:p w14:paraId="5C380242" w14:textId="77777777" w:rsidR="0081752E" w:rsidRPr="00D01AF2" w:rsidRDefault="0081752E" w:rsidP="00387893">
            <w:pPr>
              <w:spacing w:after="0" w:line="240" w:lineRule="auto"/>
              <w:rPr>
                <w:rFonts w:ascii="Times New Roman" w:hAnsi="Times New Roman" w:cs="Times New Roman"/>
                <w:color w:val="000000"/>
                <w:sz w:val="20"/>
                <w:szCs w:val="20"/>
              </w:rPr>
            </w:pPr>
            <w:r w:rsidRPr="00D01AF2">
              <w:rPr>
                <w:rFonts w:ascii="Times New Roman" w:hAnsi="Times New Roman" w:cs="Times New Roman"/>
                <w:color w:val="000000"/>
                <w:sz w:val="20"/>
                <w:szCs w:val="20"/>
              </w:rPr>
              <w:t xml:space="preserve">Pastatas – </w:t>
            </w:r>
            <w:r>
              <w:rPr>
                <w:rFonts w:ascii="Times New Roman" w:hAnsi="Times New Roman" w:cs="Times New Roman"/>
                <w:color w:val="000000"/>
                <w:sz w:val="20"/>
                <w:szCs w:val="20"/>
              </w:rPr>
              <w:t>mokymo centras 6754/10000 pastato dalis, Vilnius, Rodūnios kelias 32</w:t>
            </w:r>
          </w:p>
        </w:tc>
        <w:tc>
          <w:tcPr>
            <w:tcW w:w="531" w:type="pct"/>
            <w:tcBorders>
              <w:top w:val="single" w:sz="4" w:space="0" w:color="auto"/>
              <w:left w:val="nil"/>
              <w:bottom w:val="single" w:sz="4" w:space="0" w:color="auto"/>
              <w:right w:val="single" w:sz="4" w:space="0" w:color="auto"/>
            </w:tcBorders>
            <w:vAlign w:val="center"/>
          </w:tcPr>
          <w:p w14:paraId="6BBB7591"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13/19505</w:t>
            </w:r>
          </w:p>
        </w:tc>
        <w:tc>
          <w:tcPr>
            <w:tcW w:w="835" w:type="pct"/>
            <w:tcBorders>
              <w:top w:val="nil"/>
              <w:left w:val="single" w:sz="4" w:space="0" w:color="auto"/>
              <w:bottom w:val="single" w:sz="4" w:space="0" w:color="auto"/>
              <w:right w:val="single" w:sz="4" w:space="0" w:color="auto"/>
            </w:tcBorders>
            <w:shd w:val="clear" w:color="auto" w:fill="auto"/>
            <w:vAlign w:val="center"/>
            <w:hideMark/>
          </w:tcPr>
          <w:p w14:paraId="119A227B" w14:textId="77777777" w:rsidR="0081752E" w:rsidRDefault="0081752E" w:rsidP="0038789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4400-4099-2370:6254/</w:t>
            </w:r>
          </w:p>
          <w:p w14:paraId="61298440"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VGTU 1040467</w:t>
            </w:r>
          </w:p>
        </w:tc>
        <w:tc>
          <w:tcPr>
            <w:tcW w:w="758" w:type="pct"/>
            <w:tcBorders>
              <w:top w:val="nil"/>
              <w:left w:val="nil"/>
              <w:bottom w:val="single" w:sz="4" w:space="0" w:color="auto"/>
              <w:right w:val="single" w:sz="4" w:space="0" w:color="auto"/>
            </w:tcBorders>
            <w:shd w:val="clear" w:color="auto" w:fill="auto"/>
            <w:vAlign w:val="center"/>
            <w:hideMark/>
          </w:tcPr>
          <w:p w14:paraId="10C3749A"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1C2p</w:t>
            </w:r>
          </w:p>
        </w:tc>
        <w:tc>
          <w:tcPr>
            <w:tcW w:w="682" w:type="pct"/>
            <w:tcBorders>
              <w:top w:val="nil"/>
              <w:left w:val="nil"/>
              <w:bottom w:val="single" w:sz="4" w:space="0" w:color="auto"/>
              <w:right w:val="single" w:sz="4" w:space="0" w:color="auto"/>
            </w:tcBorders>
            <w:shd w:val="clear" w:color="auto" w:fill="auto"/>
            <w:vAlign w:val="center"/>
            <w:hideMark/>
          </w:tcPr>
          <w:p w14:paraId="355CFA42" w14:textId="77777777" w:rsidR="0081752E" w:rsidRPr="00D01AF2" w:rsidRDefault="0081752E" w:rsidP="0038789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913,34</w:t>
            </w:r>
          </w:p>
        </w:tc>
        <w:tc>
          <w:tcPr>
            <w:tcW w:w="614" w:type="pct"/>
            <w:tcBorders>
              <w:top w:val="nil"/>
              <w:left w:val="single" w:sz="4" w:space="0" w:color="auto"/>
              <w:bottom w:val="single" w:sz="4" w:space="0" w:color="auto"/>
              <w:right w:val="single" w:sz="4" w:space="0" w:color="auto"/>
            </w:tcBorders>
            <w:vAlign w:val="center"/>
            <w:hideMark/>
          </w:tcPr>
          <w:p w14:paraId="4AF9864D" w14:textId="058951AE" w:rsidR="0081752E" w:rsidRPr="00FB6D58" w:rsidRDefault="00FB6D58" w:rsidP="00387893">
            <w:pPr>
              <w:spacing w:after="0" w:line="240" w:lineRule="auto"/>
              <w:jc w:val="center"/>
              <w:rPr>
                <w:rFonts w:ascii="Times New Roman" w:hAnsi="Times New Roman" w:cs="Times New Roman"/>
                <w:color w:val="000000"/>
                <w:sz w:val="20"/>
                <w:szCs w:val="20"/>
                <w:highlight w:val="yellow"/>
              </w:rPr>
            </w:pPr>
            <w:r w:rsidRPr="00FB6D58">
              <w:rPr>
                <w:rFonts w:ascii="Times New Roman" w:hAnsi="Times New Roman" w:cs="Times New Roman"/>
                <w:color w:val="000000"/>
                <w:sz w:val="20"/>
                <w:szCs w:val="20"/>
              </w:rPr>
              <w:t>181 128,43</w:t>
            </w:r>
          </w:p>
        </w:tc>
        <w:tc>
          <w:tcPr>
            <w:tcW w:w="596" w:type="pct"/>
            <w:tcBorders>
              <w:top w:val="nil"/>
              <w:left w:val="single" w:sz="4" w:space="0" w:color="auto"/>
              <w:bottom w:val="single" w:sz="4" w:space="0" w:color="auto"/>
              <w:right w:val="single" w:sz="4" w:space="0" w:color="auto"/>
            </w:tcBorders>
            <w:shd w:val="clear" w:color="auto" w:fill="auto"/>
            <w:vAlign w:val="center"/>
          </w:tcPr>
          <w:p w14:paraId="61A20705" w14:textId="505C7C44" w:rsidR="0081752E" w:rsidRPr="00FB6D58" w:rsidRDefault="00524BF6" w:rsidP="00387893">
            <w:pPr>
              <w:spacing w:after="0" w:line="240" w:lineRule="auto"/>
              <w:jc w:val="center"/>
              <w:rPr>
                <w:rFonts w:ascii="Times New Roman" w:hAnsi="Times New Roman" w:cs="Times New Roman"/>
                <w:color w:val="000000"/>
                <w:sz w:val="20"/>
                <w:szCs w:val="20"/>
                <w:highlight w:val="yellow"/>
              </w:rPr>
            </w:pPr>
            <w:r>
              <w:rPr>
                <w:rFonts w:ascii="Times New Roman" w:hAnsi="Times New Roman" w:cs="Times New Roman"/>
                <w:color w:val="000000"/>
                <w:sz w:val="20"/>
                <w:szCs w:val="20"/>
              </w:rPr>
              <w:t>210 000</w:t>
            </w:r>
          </w:p>
        </w:tc>
      </w:tr>
    </w:tbl>
    <w:p w14:paraId="77CF88EE" w14:textId="77777777" w:rsidR="0081752E" w:rsidRPr="00D01AF2" w:rsidRDefault="0081752E" w:rsidP="0081752E">
      <w:pPr>
        <w:spacing w:before="120" w:after="120" w:line="240" w:lineRule="auto"/>
        <w:ind w:firstLine="709"/>
        <w:jc w:val="both"/>
        <w:rPr>
          <w:rFonts w:ascii="Times New Roman" w:hAnsi="Times New Roman" w:cs="Times New Roman"/>
          <w:sz w:val="20"/>
          <w:szCs w:val="20"/>
        </w:rPr>
      </w:pPr>
    </w:p>
    <w:p w14:paraId="6FC4F776" w14:textId="77777777" w:rsidR="006B4485" w:rsidRPr="001832BA" w:rsidRDefault="006B4485" w:rsidP="009361A8">
      <w:pPr>
        <w:spacing w:before="120" w:after="120" w:line="240" w:lineRule="auto"/>
        <w:ind w:firstLine="709"/>
        <w:jc w:val="both"/>
        <w:rPr>
          <w:rFonts w:ascii="Times New Roman" w:eastAsiaTheme="majorEastAsia" w:hAnsi="Times New Roman" w:cs="Times New Roman"/>
          <w:bCs/>
          <w:sz w:val="24"/>
          <w:szCs w:val="24"/>
        </w:rPr>
      </w:pPr>
      <w:r w:rsidRPr="001832BA">
        <w:rPr>
          <w:rFonts w:ascii="Times New Roman" w:eastAsiaTheme="majorEastAsia" w:hAnsi="Times New Roman" w:cs="Times New Roman"/>
          <w:bCs/>
          <w:sz w:val="24"/>
          <w:szCs w:val="24"/>
        </w:rPr>
        <w:t>Bendra preliminari turto, kuris galėtų būti parduotas, vertė</w:t>
      </w:r>
      <w:r w:rsidR="00EB423B">
        <w:rPr>
          <w:rFonts w:ascii="Times New Roman" w:eastAsiaTheme="majorEastAsia" w:hAnsi="Times New Roman" w:cs="Times New Roman"/>
          <w:bCs/>
          <w:sz w:val="24"/>
          <w:szCs w:val="24"/>
        </w:rPr>
        <w:t xml:space="preserve"> </w:t>
      </w:r>
      <w:r w:rsidR="00636469" w:rsidRPr="00F76DD4">
        <w:rPr>
          <w:rFonts w:ascii="Times New Roman" w:eastAsiaTheme="majorEastAsia" w:hAnsi="Times New Roman" w:cs="Times New Roman"/>
          <w:bCs/>
          <w:sz w:val="24"/>
          <w:szCs w:val="24"/>
        </w:rPr>
        <w:t xml:space="preserve">sudaro </w:t>
      </w:r>
      <w:r w:rsidR="00A363DD" w:rsidRPr="00F76DD4">
        <w:rPr>
          <w:rFonts w:ascii="Times New Roman" w:hAnsi="Times New Roman" w:cs="Times New Roman"/>
          <w:bCs/>
          <w:sz w:val="24"/>
          <w:szCs w:val="24"/>
        </w:rPr>
        <w:t>691 tūkst. Eur</w:t>
      </w:r>
      <w:r w:rsidRPr="00F76DD4">
        <w:rPr>
          <w:rFonts w:ascii="Times New Roman" w:eastAsiaTheme="majorEastAsia" w:hAnsi="Times New Roman" w:cs="Times New Roman"/>
          <w:bCs/>
          <w:sz w:val="24"/>
          <w:szCs w:val="24"/>
        </w:rPr>
        <w:t>.</w:t>
      </w:r>
      <w:r w:rsidRPr="001832BA">
        <w:rPr>
          <w:rFonts w:ascii="Times New Roman" w:eastAsiaTheme="majorEastAsia" w:hAnsi="Times New Roman" w:cs="Times New Roman"/>
          <w:bCs/>
          <w:sz w:val="24"/>
          <w:szCs w:val="24"/>
        </w:rPr>
        <w:t xml:space="preserve"> </w:t>
      </w:r>
    </w:p>
    <w:p w14:paraId="7256645F" w14:textId="77777777" w:rsidR="006B4485" w:rsidRPr="001832BA" w:rsidRDefault="006B4485" w:rsidP="009361A8">
      <w:pPr>
        <w:pStyle w:val="Hyperlink1"/>
        <w:spacing w:before="120" w:after="120" w:line="240" w:lineRule="auto"/>
        <w:ind w:firstLine="720"/>
        <w:rPr>
          <w:rStyle w:val="FontStyle36"/>
          <w:sz w:val="24"/>
          <w:szCs w:val="24"/>
        </w:rPr>
      </w:pPr>
      <w:r w:rsidRPr="001832BA">
        <w:rPr>
          <w:rStyle w:val="FontStyle36"/>
          <w:sz w:val="24"/>
          <w:szCs w:val="24"/>
        </w:rPr>
        <w:t>Sprendimą dėl valstybei nuosavybės teise priklausančio turto investavimo priima Vyriausybė. Prieš priimant atitinkamą sprendimą, būtina jį ekonomiškai ir socialiai pagrįsti. Sprendimai dėl valstybės ir savivaldybių turto investavimo priimami Vyriausybės nustatyta tvarka</w:t>
      </w:r>
      <w:r w:rsidRPr="001832BA">
        <w:rPr>
          <w:rStyle w:val="FontStyle36"/>
          <w:bCs/>
          <w:sz w:val="24"/>
          <w:szCs w:val="24"/>
        </w:rPr>
        <w:t>,</w:t>
      </w:r>
      <w:r w:rsidRPr="001832BA">
        <w:rPr>
          <w:rStyle w:val="FontStyle36"/>
          <w:b/>
          <w:sz w:val="24"/>
          <w:szCs w:val="24"/>
        </w:rPr>
        <w:t xml:space="preserve"> </w:t>
      </w:r>
      <w:r w:rsidRPr="001832BA">
        <w:rPr>
          <w:rStyle w:val="FontStyle36"/>
          <w:sz w:val="24"/>
          <w:szCs w:val="24"/>
        </w:rPr>
        <w:t xml:space="preserve">jeigu tenkinami ne mažiau kaip </w:t>
      </w:r>
      <w:r w:rsidRPr="001832BA">
        <w:rPr>
          <w:rStyle w:val="FontStyle36"/>
          <w:bCs/>
          <w:sz w:val="24"/>
          <w:szCs w:val="24"/>
        </w:rPr>
        <w:t>trys</w:t>
      </w:r>
      <w:r w:rsidRPr="001832BA">
        <w:rPr>
          <w:rStyle w:val="FontStyle36"/>
          <w:b/>
          <w:sz w:val="24"/>
          <w:szCs w:val="24"/>
        </w:rPr>
        <w:t xml:space="preserve"> </w:t>
      </w:r>
      <w:r w:rsidRPr="001832BA">
        <w:rPr>
          <w:rStyle w:val="FontStyle36"/>
          <w:sz w:val="24"/>
          <w:szCs w:val="24"/>
        </w:rPr>
        <w:t>investavimo kriterijai. Projekto atveju būt</w:t>
      </w:r>
      <w:r w:rsidR="005A0CBA">
        <w:rPr>
          <w:rStyle w:val="FontStyle36"/>
          <w:sz w:val="24"/>
          <w:szCs w:val="24"/>
        </w:rPr>
        <w:t xml:space="preserve">ų tenkinami </w:t>
      </w:r>
      <w:r w:rsidR="00C6593D">
        <w:rPr>
          <w:rStyle w:val="FontStyle36"/>
          <w:sz w:val="24"/>
          <w:szCs w:val="24"/>
        </w:rPr>
        <w:t>3, 4, 5, 7 ir 9</w:t>
      </w:r>
      <w:r w:rsidRPr="001832BA">
        <w:rPr>
          <w:rStyle w:val="FontStyle36"/>
          <w:sz w:val="24"/>
          <w:szCs w:val="24"/>
        </w:rPr>
        <w:t xml:space="preserve"> kriterijai, t.y. daugiau nei reikalaujami trys kriterijai</w:t>
      </w:r>
      <w:r w:rsidR="00901DD0">
        <w:rPr>
          <w:rStyle w:val="FontStyle36"/>
          <w:sz w:val="24"/>
          <w:szCs w:val="24"/>
        </w:rPr>
        <w:t>. Kriterijų</w:t>
      </w:r>
      <w:r w:rsidRPr="001832BA">
        <w:rPr>
          <w:rStyle w:val="FontStyle36"/>
          <w:sz w:val="24"/>
          <w:szCs w:val="24"/>
        </w:rPr>
        <w:t xml:space="preserve"> atitikimas pateikiamas žemiau.</w:t>
      </w:r>
    </w:p>
    <w:p w14:paraId="7755901D" w14:textId="77777777" w:rsidR="006B4485" w:rsidRPr="001832BA" w:rsidRDefault="006B4485" w:rsidP="009361A8">
      <w:pPr>
        <w:pStyle w:val="Pasiulymai3"/>
        <w:tabs>
          <w:tab w:val="left" w:pos="1260"/>
        </w:tabs>
        <w:spacing w:before="120" w:after="120"/>
        <w:ind w:firstLine="720"/>
        <w:rPr>
          <w:rStyle w:val="FontStyle36"/>
          <w:b/>
          <w:i/>
          <w:sz w:val="24"/>
          <w:szCs w:val="24"/>
        </w:rPr>
      </w:pPr>
      <w:r w:rsidRPr="001832BA">
        <w:rPr>
          <w:rStyle w:val="FontStyle36"/>
          <w:bCs w:val="0"/>
          <w:i/>
          <w:sz w:val="24"/>
          <w:szCs w:val="24"/>
        </w:rPr>
        <w:t>1)</w:t>
      </w:r>
      <w:r w:rsidRPr="001832BA">
        <w:rPr>
          <w:rStyle w:val="FontStyle36"/>
          <w:b/>
          <w:i/>
          <w:sz w:val="24"/>
          <w:szCs w:val="24"/>
        </w:rPr>
        <w:t xml:space="preserve"> </w:t>
      </w:r>
      <w:r w:rsidRPr="001832BA">
        <w:rPr>
          <w:rStyle w:val="FontStyle36"/>
          <w:i/>
          <w:sz w:val="24"/>
          <w:szCs w:val="24"/>
        </w:rPr>
        <w:t>investavus bus įvykdyti iš tarptautinių sutarčių atsirandantys Lietuvos Respublikos įsipareigojimai;</w:t>
      </w:r>
    </w:p>
    <w:p w14:paraId="28868F43" w14:textId="77777777" w:rsidR="006B4485" w:rsidRPr="001832BA" w:rsidRDefault="006B4485" w:rsidP="009361A8">
      <w:pPr>
        <w:pStyle w:val="Pasiulymai3"/>
        <w:spacing w:before="120" w:after="120"/>
        <w:ind w:firstLine="720"/>
        <w:rPr>
          <w:rStyle w:val="FontStyle36"/>
          <w:bCs w:val="0"/>
          <w:i/>
          <w:sz w:val="24"/>
          <w:szCs w:val="24"/>
        </w:rPr>
      </w:pPr>
      <w:r w:rsidRPr="001832BA">
        <w:rPr>
          <w:rStyle w:val="FontStyle36"/>
          <w:bCs w:val="0"/>
          <w:i/>
          <w:sz w:val="24"/>
          <w:szCs w:val="24"/>
        </w:rPr>
        <w:t>2)</w:t>
      </w:r>
      <w:r w:rsidRPr="001832BA">
        <w:rPr>
          <w:rStyle w:val="FontStyle36"/>
          <w:b/>
          <w:i/>
          <w:sz w:val="24"/>
          <w:szCs w:val="24"/>
        </w:rPr>
        <w:t xml:space="preserve"> </w:t>
      </w:r>
      <w:r w:rsidRPr="001832BA">
        <w:rPr>
          <w:rStyle w:val="FontStyle36"/>
          <w:bCs w:val="0"/>
          <w:i/>
          <w:sz w:val="24"/>
          <w:szCs w:val="24"/>
        </w:rPr>
        <w:t xml:space="preserve">investuojama į nacionaliniam saugumui užtikrinti </w:t>
      </w:r>
      <w:r w:rsidRPr="001832BA">
        <w:rPr>
          <w:i/>
        </w:rPr>
        <w:t>strateginę ir svarbią reikšmę turinčias</w:t>
      </w:r>
      <w:r w:rsidRPr="001832BA">
        <w:rPr>
          <w:rStyle w:val="FontStyle36"/>
          <w:bCs w:val="0"/>
          <w:i/>
          <w:sz w:val="24"/>
          <w:szCs w:val="24"/>
        </w:rPr>
        <w:t xml:space="preserve"> įmones ir (ar) įrenginius, vadovaujantis Strateginę reikšmę nacionaliniam saugumui turinčių įmonių ir įrenginių bei kitų nacionaliniam saugumui užtikrinti svarbių įmonių įstatymu ir kitais </w:t>
      </w:r>
      <w:r w:rsidRPr="001832BA">
        <w:rPr>
          <w:rStyle w:val="FontStyle36"/>
          <w:bCs w:val="0"/>
          <w:i/>
          <w:sz w:val="24"/>
          <w:szCs w:val="24"/>
        </w:rPr>
        <w:lastRenderedPageBreak/>
        <w:t xml:space="preserve">nacionalinio saugumo tikslus įgyvendinančiais teisės aktais, kuriais inter alia užtikrinama reikiama sprendžiamoji valstybės galia; </w:t>
      </w:r>
    </w:p>
    <w:p w14:paraId="4D32D861" w14:textId="77777777" w:rsidR="00506FEF" w:rsidRPr="00506FEF" w:rsidRDefault="006B4485" w:rsidP="009361A8">
      <w:pPr>
        <w:pStyle w:val="Pasiulymai3"/>
        <w:spacing w:before="120" w:after="120"/>
        <w:ind w:firstLine="720"/>
        <w:rPr>
          <w:rStyle w:val="FontStyle36"/>
          <w:sz w:val="24"/>
          <w:szCs w:val="24"/>
        </w:rPr>
      </w:pPr>
      <w:r w:rsidRPr="001832BA">
        <w:rPr>
          <w:rStyle w:val="FontStyle36"/>
          <w:bCs w:val="0"/>
          <w:i/>
          <w:sz w:val="24"/>
          <w:szCs w:val="24"/>
        </w:rPr>
        <w:t xml:space="preserve">3) investuojant skatinamas Lietuvos ekonomikos augimas, stiprinamas ekonominis savarankiškumas ir (ar) tarptautinis </w:t>
      </w:r>
      <w:r w:rsidRPr="00506FEF">
        <w:rPr>
          <w:rStyle w:val="FontStyle36"/>
          <w:bCs w:val="0"/>
          <w:i/>
          <w:sz w:val="24"/>
          <w:szCs w:val="24"/>
        </w:rPr>
        <w:t xml:space="preserve">konkurencingumas; </w:t>
      </w:r>
      <w:r w:rsidR="00701C21" w:rsidRPr="00506FEF">
        <w:rPr>
          <w:rStyle w:val="Heading1Char"/>
          <w:rFonts w:ascii="Times New Roman" w:hAnsi="Times New Roman" w:cs="Times New Roman"/>
          <w:b w:val="0"/>
          <w:color w:val="auto"/>
          <w:sz w:val="24"/>
          <w:szCs w:val="24"/>
        </w:rPr>
        <w:t>i</w:t>
      </w:r>
      <w:r w:rsidR="00701C21" w:rsidRPr="00506FEF">
        <w:rPr>
          <w:rStyle w:val="FontStyle36"/>
          <w:sz w:val="24"/>
          <w:szCs w:val="24"/>
        </w:rPr>
        <w:t>nvestavus nekilnojamąjį turtą į projekto įgyvendinimą bus ženkliai pagerinta Aviacijos specialistų rengimui svarbi infrastruktūra</w:t>
      </w:r>
      <w:r w:rsidR="00506FEF" w:rsidRPr="00506FEF">
        <w:rPr>
          <w:rStyle w:val="FontStyle36"/>
          <w:sz w:val="24"/>
          <w:szCs w:val="24"/>
        </w:rPr>
        <w:t>, o tai turės poveikį ekonominei šalies gerovei. P</w:t>
      </w:r>
      <w:r w:rsidR="00701C21" w:rsidRPr="00506FEF">
        <w:rPr>
          <w:rStyle w:val="FontStyle36"/>
          <w:sz w:val="24"/>
          <w:szCs w:val="24"/>
        </w:rPr>
        <w:t xml:space="preserve">agerėjusios studijos sąlygos turės įtakos </w:t>
      </w:r>
      <w:r w:rsidR="00506FEF" w:rsidRPr="00506FEF">
        <w:rPr>
          <w:rStyle w:val="FontStyle36"/>
          <w:sz w:val="24"/>
          <w:szCs w:val="24"/>
        </w:rPr>
        <w:t xml:space="preserve">visuomenei prieinamo žmogiškojo kapitalo padidėjimu, kuris </w:t>
      </w:r>
      <w:r w:rsidR="00506FEF">
        <w:rPr>
          <w:rStyle w:val="FontStyle36"/>
          <w:sz w:val="24"/>
          <w:szCs w:val="24"/>
        </w:rPr>
        <w:t>prisidės prie</w:t>
      </w:r>
      <w:r w:rsidR="00506FEF" w:rsidRPr="00506FEF">
        <w:rPr>
          <w:rStyle w:val="FontStyle36"/>
          <w:sz w:val="24"/>
          <w:szCs w:val="24"/>
        </w:rPr>
        <w:t xml:space="preserve"> ekonomini</w:t>
      </w:r>
      <w:r w:rsidR="00506FEF">
        <w:rPr>
          <w:rStyle w:val="FontStyle36"/>
          <w:sz w:val="24"/>
          <w:szCs w:val="24"/>
        </w:rPr>
        <w:t>o šalies augimo</w:t>
      </w:r>
      <w:r w:rsidR="00506FEF" w:rsidRPr="00506FEF">
        <w:rPr>
          <w:rStyle w:val="FontStyle36"/>
          <w:sz w:val="24"/>
          <w:szCs w:val="24"/>
        </w:rPr>
        <w:t xml:space="preserve">. </w:t>
      </w:r>
    </w:p>
    <w:p w14:paraId="32A3CF51" w14:textId="77777777" w:rsidR="006B4485" w:rsidRPr="001832BA" w:rsidRDefault="006B4485" w:rsidP="009361A8">
      <w:pPr>
        <w:pStyle w:val="Pasiulymai3"/>
        <w:spacing w:before="120" w:after="120"/>
        <w:ind w:firstLine="720"/>
        <w:rPr>
          <w:rStyle w:val="FontStyle36"/>
          <w:bCs w:val="0"/>
          <w:i/>
          <w:sz w:val="24"/>
          <w:szCs w:val="24"/>
        </w:rPr>
      </w:pPr>
      <w:r w:rsidRPr="001832BA">
        <w:rPr>
          <w:rStyle w:val="FontStyle36"/>
          <w:bCs w:val="0"/>
          <w:i/>
          <w:sz w:val="24"/>
          <w:szCs w:val="24"/>
        </w:rPr>
        <w:t>4) investuojant bus siekiama savivaldybės ar visos šalies ekonominės ir socialinės sanglaudos Europos Sąjungos erdvėje, taip pat regioniniu ar pasaulio mastu;</w:t>
      </w:r>
      <w:r w:rsidRPr="001832BA">
        <w:rPr>
          <w:rStyle w:val="FontStyle36"/>
          <w:sz w:val="24"/>
          <w:szCs w:val="24"/>
        </w:rPr>
        <w:t xml:space="preserve"> </w:t>
      </w:r>
      <w:r w:rsidR="00BD74C8">
        <w:rPr>
          <w:rStyle w:val="FontStyle36"/>
          <w:sz w:val="24"/>
          <w:szCs w:val="24"/>
        </w:rPr>
        <w:t xml:space="preserve">Projekto įgyvendinimas, kurio metu pastatytame Aviacijos instituto pastate numatoma įrengti didelę auditoriją, sudarys galimybes išplėsti neformalaus ugdymo paslaugas. Numatoma, kad bus teikiamos paslaugos ne tik Lietuvių kalba, todėl neformalaus ugdymo dalyvių skaičius didės ne tik Lietuvos mastu. Įgyvendinus projektą į neformalaus ugdymo programą bus pritraukti klausytojai iš kitų šalių, o tai prisidės prie šalies sanglaudos didinimo </w:t>
      </w:r>
      <w:r w:rsidR="003C78C1">
        <w:rPr>
          <w:rStyle w:val="FontStyle36"/>
          <w:sz w:val="24"/>
          <w:szCs w:val="24"/>
        </w:rPr>
        <w:t>regioniniu mastu</w:t>
      </w:r>
      <w:r w:rsidR="00BD74C8">
        <w:rPr>
          <w:rStyle w:val="FontStyle36"/>
          <w:sz w:val="24"/>
          <w:szCs w:val="24"/>
        </w:rPr>
        <w:t xml:space="preserve">.        </w:t>
      </w:r>
    </w:p>
    <w:p w14:paraId="5155143E" w14:textId="77777777" w:rsidR="006B4485" w:rsidRPr="001832BA" w:rsidRDefault="006B4485" w:rsidP="009361A8">
      <w:pPr>
        <w:pStyle w:val="Pasiulymai3"/>
        <w:spacing w:before="120" w:after="120"/>
        <w:ind w:firstLine="720"/>
        <w:rPr>
          <w:rStyle w:val="FontStyle36"/>
          <w:bCs w:val="0"/>
          <w:i/>
          <w:sz w:val="24"/>
          <w:szCs w:val="24"/>
        </w:rPr>
      </w:pPr>
      <w:r w:rsidRPr="001832BA">
        <w:rPr>
          <w:rStyle w:val="FontStyle36"/>
          <w:bCs w:val="0"/>
          <w:i/>
          <w:sz w:val="24"/>
          <w:szCs w:val="24"/>
        </w:rPr>
        <w:t>5)</w:t>
      </w:r>
      <w:r w:rsidRPr="001832BA">
        <w:rPr>
          <w:rStyle w:val="FontStyle36"/>
          <w:b/>
          <w:i/>
          <w:sz w:val="24"/>
          <w:szCs w:val="24"/>
        </w:rPr>
        <w:t xml:space="preserve"> </w:t>
      </w:r>
      <w:r w:rsidRPr="001832BA">
        <w:rPr>
          <w:rStyle w:val="FontStyle36"/>
          <w:bCs w:val="0"/>
          <w:i/>
          <w:sz w:val="24"/>
          <w:szCs w:val="24"/>
        </w:rPr>
        <w:t xml:space="preserve">investavus bus kuriama ar plėtojama infrastruktūra, naudinga visuomenei (skatinama veiksminga konkurencija šalies rinkoje, gerinama viešųjų paslaugų kokybė, pasirinkimo galimybės </w:t>
      </w:r>
      <w:r w:rsidRPr="00015DC6">
        <w:rPr>
          <w:rStyle w:val="FontStyle36"/>
          <w:bCs w:val="0"/>
          <w:i/>
          <w:sz w:val="24"/>
          <w:szCs w:val="24"/>
        </w:rPr>
        <w:t xml:space="preserve">ir prieinamumas); </w:t>
      </w:r>
      <w:r w:rsidRPr="00015DC6">
        <w:rPr>
          <w:rStyle w:val="FontStyle36"/>
          <w:bCs w:val="0"/>
          <w:sz w:val="24"/>
          <w:szCs w:val="24"/>
        </w:rPr>
        <w:t xml:space="preserve">įgyvendinus projektą </w:t>
      </w:r>
      <w:r w:rsidRPr="00015DC6">
        <w:rPr>
          <w:rStyle w:val="FontStyle36"/>
          <w:sz w:val="24"/>
          <w:szCs w:val="24"/>
        </w:rPr>
        <w:t xml:space="preserve">bus </w:t>
      </w:r>
      <w:r w:rsidR="001A57CC">
        <w:rPr>
          <w:rStyle w:val="FontStyle36"/>
          <w:sz w:val="24"/>
          <w:szCs w:val="24"/>
        </w:rPr>
        <w:t xml:space="preserve">ženkliai </w:t>
      </w:r>
      <w:r w:rsidRPr="00015DC6">
        <w:rPr>
          <w:rStyle w:val="FontStyle36"/>
          <w:bCs w:val="0"/>
          <w:sz w:val="24"/>
          <w:szCs w:val="24"/>
        </w:rPr>
        <w:t xml:space="preserve">pagerinta </w:t>
      </w:r>
      <w:r w:rsidR="001A57CC">
        <w:rPr>
          <w:rStyle w:val="FontStyle36"/>
          <w:bCs w:val="0"/>
          <w:sz w:val="24"/>
          <w:szCs w:val="24"/>
        </w:rPr>
        <w:t xml:space="preserve">aviacijos specialistų rengimui skirta </w:t>
      </w:r>
      <w:r w:rsidRPr="00015DC6">
        <w:rPr>
          <w:rStyle w:val="FontStyle36"/>
          <w:bCs w:val="0"/>
          <w:sz w:val="24"/>
          <w:szCs w:val="24"/>
        </w:rPr>
        <w:t>studijų infrastruktū</w:t>
      </w:r>
      <w:r w:rsidR="001A57CC">
        <w:rPr>
          <w:rStyle w:val="FontStyle36"/>
          <w:bCs w:val="0"/>
          <w:sz w:val="24"/>
          <w:szCs w:val="24"/>
        </w:rPr>
        <w:t>ra. S</w:t>
      </w:r>
      <w:r w:rsidRPr="00015DC6">
        <w:rPr>
          <w:rStyle w:val="FontStyle36"/>
          <w:bCs w:val="0"/>
          <w:sz w:val="24"/>
          <w:szCs w:val="24"/>
        </w:rPr>
        <w:t>tudijų sąlygos</w:t>
      </w:r>
      <w:r w:rsidR="000132D7">
        <w:rPr>
          <w:rStyle w:val="FontStyle36"/>
          <w:bCs w:val="0"/>
          <w:sz w:val="24"/>
          <w:szCs w:val="24"/>
        </w:rPr>
        <w:t>,</w:t>
      </w:r>
      <w:r w:rsidRPr="00015DC6">
        <w:rPr>
          <w:rStyle w:val="FontStyle36"/>
          <w:bCs w:val="0"/>
          <w:sz w:val="24"/>
          <w:szCs w:val="24"/>
        </w:rPr>
        <w:t xml:space="preserve"> atitiks</w:t>
      </w:r>
      <w:r w:rsidR="000132D7">
        <w:rPr>
          <w:rStyle w:val="FontStyle36"/>
          <w:bCs w:val="0"/>
          <w:sz w:val="24"/>
          <w:szCs w:val="24"/>
        </w:rPr>
        <w:t>iančios</w:t>
      </w:r>
      <w:r w:rsidRPr="00015DC6">
        <w:rPr>
          <w:rStyle w:val="FontStyle36"/>
          <w:bCs w:val="0"/>
          <w:sz w:val="24"/>
          <w:szCs w:val="24"/>
        </w:rPr>
        <w:t xml:space="preserve"> </w:t>
      </w:r>
      <w:r w:rsidR="00015DC6" w:rsidRPr="00015DC6">
        <w:rPr>
          <w:rStyle w:val="FontStyle36"/>
          <w:bCs w:val="0"/>
          <w:sz w:val="24"/>
          <w:szCs w:val="24"/>
        </w:rPr>
        <w:t xml:space="preserve">aukščiausius </w:t>
      </w:r>
      <w:r w:rsidR="001A57CC">
        <w:rPr>
          <w:rStyle w:val="FontStyle36"/>
          <w:bCs w:val="0"/>
          <w:sz w:val="24"/>
          <w:szCs w:val="24"/>
        </w:rPr>
        <w:t xml:space="preserve">aviacijos specialistų rengimui </w:t>
      </w:r>
      <w:r w:rsidR="000132D7">
        <w:rPr>
          <w:rStyle w:val="FontStyle36"/>
          <w:bCs w:val="0"/>
          <w:sz w:val="24"/>
          <w:szCs w:val="24"/>
        </w:rPr>
        <w:t>keliamus reikalavimus, užtikrins savalaikį ir valstybės poreikius atitinkantį aviacijos specialistų parengimą</w:t>
      </w:r>
      <w:r w:rsidR="0002686B">
        <w:rPr>
          <w:rStyle w:val="FontStyle36"/>
          <w:bCs w:val="0"/>
          <w:sz w:val="24"/>
          <w:szCs w:val="24"/>
        </w:rPr>
        <w:t>.</w:t>
      </w:r>
      <w:r w:rsidR="000132D7">
        <w:rPr>
          <w:rStyle w:val="FontStyle36"/>
          <w:bCs w:val="0"/>
          <w:sz w:val="24"/>
          <w:szCs w:val="24"/>
        </w:rPr>
        <w:t xml:space="preserve"> </w:t>
      </w:r>
    </w:p>
    <w:p w14:paraId="47F662BE" w14:textId="77777777" w:rsidR="006B4485" w:rsidRPr="001832BA" w:rsidRDefault="006B4485" w:rsidP="009361A8">
      <w:pPr>
        <w:pStyle w:val="Pasiulymai3"/>
        <w:spacing w:before="120" w:after="120"/>
        <w:ind w:firstLine="720"/>
        <w:rPr>
          <w:rStyle w:val="FontStyle36"/>
          <w:i/>
          <w:sz w:val="24"/>
          <w:szCs w:val="24"/>
        </w:rPr>
      </w:pPr>
      <w:r w:rsidRPr="001832BA">
        <w:rPr>
          <w:rStyle w:val="FontStyle36"/>
          <w:bCs w:val="0"/>
          <w:i/>
          <w:sz w:val="24"/>
          <w:szCs w:val="24"/>
        </w:rPr>
        <w:t>6)</w:t>
      </w:r>
      <w:r w:rsidRPr="001832BA">
        <w:rPr>
          <w:rStyle w:val="FontStyle36"/>
          <w:b/>
          <w:i/>
          <w:sz w:val="24"/>
          <w:szCs w:val="24"/>
        </w:rPr>
        <w:t xml:space="preserve"> </w:t>
      </w:r>
      <w:r w:rsidRPr="001832BA">
        <w:rPr>
          <w:rStyle w:val="FontStyle36"/>
          <w:i/>
          <w:sz w:val="24"/>
          <w:szCs w:val="24"/>
        </w:rPr>
        <w:t>valstybės ir (ar) savivaldybių turto investavimu (valstybės ar savivaldybės įnašu) bus sukuriama pridėtinė vertė ir užtikrinamas šią vertę kuriančios veiklos ilgalaikis ekonominis tvarumas;</w:t>
      </w:r>
      <w:r w:rsidRPr="001832BA">
        <w:rPr>
          <w:rStyle w:val="Heading1Char"/>
          <w:rFonts w:ascii="Times New Roman" w:hAnsi="Times New Roman" w:cs="Times New Roman"/>
          <w:sz w:val="24"/>
          <w:szCs w:val="24"/>
        </w:rPr>
        <w:t xml:space="preserve"> </w:t>
      </w:r>
    </w:p>
    <w:p w14:paraId="5236F328" w14:textId="77777777" w:rsidR="006B4485" w:rsidRPr="001832BA" w:rsidRDefault="006B4485" w:rsidP="009361A8">
      <w:pPr>
        <w:pStyle w:val="Pasiulymai3"/>
        <w:spacing w:before="120" w:after="120"/>
        <w:ind w:firstLine="720"/>
        <w:rPr>
          <w:rStyle w:val="FontStyle36"/>
          <w:sz w:val="24"/>
          <w:szCs w:val="24"/>
        </w:rPr>
      </w:pPr>
      <w:r w:rsidRPr="001832BA">
        <w:rPr>
          <w:rStyle w:val="FontStyle36"/>
          <w:i/>
          <w:sz w:val="24"/>
          <w:szCs w:val="24"/>
        </w:rPr>
        <w:t xml:space="preserve">7) iš investavimo objekto bus gauta ne tik pelno (pajamų), bet ir gautas socialinis rezultatas (švietimo, kultūros, mokslo, aplinkos, sveikatos ir socialinės apsaugos, kitų panašių sričių) arba užtikrintas veiksmingesnis Lietuvos Respublikos įstatymuose ir Vyriausybės nutarimuose nustatytų valstybės ir savivaldybės funkcijų atlikimas; </w:t>
      </w:r>
      <w:r w:rsidRPr="006C3BA0">
        <w:rPr>
          <w:rStyle w:val="FontStyle36"/>
          <w:sz w:val="24"/>
          <w:szCs w:val="24"/>
        </w:rPr>
        <w:t>nekilnojamo turto pardavimo galutinis tikslas yra užsitikrinti finansavimą nauj</w:t>
      </w:r>
      <w:r w:rsidR="005A0CBA" w:rsidRPr="006C3BA0">
        <w:rPr>
          <w:rStyle w:val="FontStyle36"/>
          <w:sz w:val="24"/>
          <w:szCs w:val="24"/>
        </w:rPr>
        <w:t>o Aviacijos instituto pastato</w:t>
      </w:r>
      <w:r w:rsidRPr="006C3BA0">
        <w:rPr>
          <w:rStyle w:val="FontStyle36"/>
          <w:sz w:val="24"/>
          <w:szCs w:val="24"/>
        </w:rPr>
        <w:t xml:space="preserve"> statybai</w:t>
      </w:r>
      <w:r w:rsidR="006C3BA0">
        <w:rPr>
          <w:rStyle w:val="FontStyle36"/>
          <w:sz w:val="24"/>
          <w:szCs w:val="24"/>
        </w:rPr>
        <w:t xml:space="preserve">. Pastačius naują Aviacijos instituto pastatą bus </w:t>
      </w:r>
      <w:r w:rsidRPr="006C3BA0">
        <w:rPr>
          <w:rStyle w:val="FontStyle36"/>
          <w:sz w:val="24"/>
          <w:szCs w:val="24"/>
        </w:rPr>
        <w:t>užtikrin</w:t>
      </w:r>
      <w:r w:rsidR="006C3BA0" w:rsidRPr="006C3BA0">
        <w:rPr>
          <w:rStyle w:val="FontStyle36"/>
          <w:sz w:val="24"/>
          <w:szCs w:val="24"/>
        </w:rPr>
        <w:t>ta</w:t>
      </w:r>
      <w:r w:rsidRPr="006C3BA0">
        <w:rPr>
          <w:rStyle w:val="FontStyle36"/>
          <w:sz w:val="24"/>
          <w:szCs w:val="24"/>
        </w:rPr>
        <w:t xml:space="preserve"> aukšt</w:t>
      </w:r>
      <w:r w:rsidR="006C3BA0" w:rsidRPr="006C3BA0">
        <w:rPr>
          <w:rStyle w:val="FontStyle36"/>
          <w:sz w:val="24"/>
          <w:szCs w:val="24"/>
        </w:rPr>
        <w:t xml:space="preserve">a </w:t>
      </w:r>
      <w:r w:rsidRPr="006C3BA0">
        <w:rPr>
          <w:rStyle w:val="FontStyle36"/>
          <w:sz w:val="24"/>
          <w:szCs w:val="24"/>
        </w:rPr>
        <w:t>studijų kokyb</w:t>
      </w:r>
      <w:r w:rsidR="006C3BA0" w:rsidRPr="006C3BA0">
        <w:rPr>
          <w:rStyle w:val="FontStyle36"/>
          <w:sz w:val="24"/>
          <w:szCs w:val="24"/>
        </w:rPr>
        <w:t>ė</w:t>
      </w:r>
      <w:r w:rsidRPr="006C3BA0">
        <w:rPr>
          <w:rStyle w:val="FontStyle36"/>
          <w:sz w:val="24"/>
          <w:szCs w:val="24"/>
        </w:rPr>
        <w:t xml:space="preserve"> ir prieinamum</w:t>
      </w:r>
      <w:r w:rsidR="006C3BA0" w:rsidRPr="006C3BA0">
        <w:rPr>
          <w:rStyle w:val="FontStyle36"/>
          <w:sz w:val="24"/>
          <w:szCs w:val="24"/>
        </w:rPr>
        <w:t xml:space="preserve">as, o tai </w:t>
      </w:r>
      <w:r w:rsidRPr="006C3BA0">
        <w:rPr>
          <w:rStyle w:val="FontStyle36"/>
          <w:sz w:val="24"/>
          <w:szCs w:val="24"/>
        </w:rPr>
        <w:t>sudarys prielaidas pasiekti Lietuvos respublikos mokslo ir studijų įstatyme įtvirtintą</w:t>
      </w:r>
      <w:r w:rsidRPr="006C3BA0">
        <w:t xml:space="preserve"> misiją – padėti užtikrinti šalies visuomenės, kultūros ir ūkio klestėjimą, būti kiekvieno Lietuvos Respublikos piliečio visaverčio gyvenimo atrama ir paskata, tenkinti prigimtinį pažinimo troškimą.</w:t>
      </w:r>
    </w:p>
    <w:p w14:paraId="211B2119" w14:textId="77777777" w:rsidR="006B4485" w:rsidRPr="001832BA" w:rsidRDefault="006B4485" w:rsidP="009361A8">
      <w:pPr>
        <w:pStyle w:val="Hyperlink1"/>
        <w:spacing w:before="120" w:after="120" w:line="240" w:lineRule="auto"/>
        <w:ind w:firstLine="720"/>
        <w:rPr>
          <w:rStyle w:val="FontStyle36"/>
          <w:sz w:val="24"/>
          <w:szCs w:val="24"/>
        </w:rPr>
      </w:pPr>
      <w:r w:rsidRPr="001832BA">
        <w:rPr>
          <w:rStyle w:val="FontStyle36"/>
          <w:bCs/>
          <w:i/>
          <w:sz w:val="24"/>
          <w:szCs w:val="24"/>
        </w:rPr>
        <w:t>8) bus investuojama į ūkio ir socialines inovacijas, žinių ekonomikos plėtrą, aukštųjų technologijų kūrimą, jeigu tai yra vienas iš pagrindinių investicijų objekto veiklos tiksl</w:t>
      </w:r>
      <w:r w:rsidRPr="00015DC6">
        <w:rPr>
          <w:rStyle w:val="FontStyle36"/>
          <w:bCs/>
          <w:i/>
          <w:sz w:val="24"/>
          <w:szCs w:val="24"/>
        </w:rPr>
        <w:t xml:space="preserve">ų; </w:t>
      </w:r>
    </w:p>
    <w:p w14:paraId="28D16E36" w14:textId="77777777" w:rsidR="006B4485" w:rsidRPr="001832BA" w:rsidRDefault="006B4485" w:rsidP="009361A8">
      <w:pPr>
        <w:pStyle w:val="Hyperlink1"/>
        <w:spacing w:before="120" w:after="120" w:line="240" w:lineRule="auto"/>
        <w:ind w:firstLine="720"/>
        <w:rPr>
          <w:sz w:val="24"/>
          <w:szCs w:val="24"/>
        </w:rPr>
      </w:pPr>
      <w:r w:rsidRPr="001832BA">
        <w:rPr>
          <w:rStyle w:val="FontStyle36"/>
          <w:bCs/>
          <w:i/>
          <w:sz w:val="24"/>
          <w:szCs w:val="24"/>
        </w:rPr>
        <w:t>9) investavimo tikslas ir siekiamas rezultatas nustatyti teisės aktuose, įgyvendinančiuose strateginio planavimo dokumentus</w:t>
      </w:r>
      <w:r w:rsidRPr="001832BA">
        <w:rPr>
          <w:rStyle w:val="FontStyle36"/>
          <w:i/>
          <w:sz w:val="24"/>
          <w:szCs w:val="24"/>
        </w:rPr>
        <w:t>.</w:t>
      </w:r>
      <w:r w:rsidRPr="001832BA">
        <w:rPr>
          <w:rStyle w:val="FontStyle36"/>
          <w:sz w:val="24"/>
          <w:szCs w:val="24"/>
        </w:rPr>
        <w:t xml:space="preserve"> </w:t>
      </w:r>
      <w:r w:rsidRPr="00710DEA">
        <w:rPr>
          <w:rStyle w:val="FontStyle36"/>
          <w:sz w:val="24"/>
          <w:szCs w:val="24"/>
        </w:rPr>
        <w:t xml:space="preserve">Ilgalaikėje perspektyvoje projekto įgyvendinimas prisidės prie </w:t>
      </w:r>
      <w:r w:rsidR="00710DEA">
        <w:rPr>
          <w:rStyle w:val="FontStyle36"/>
          <w:sz w:val="24"/>
          <w:szCs w:val="24"/>
        </w:rPr>
        <w:t>Lietuvos pažangos strategijoje</w:t>
      </w:r>
      <w:r w:rsidRPr="00710DEA">
        <w:rPr>
          <w:rStyle w:val="FontStyle36"/>
          <w:sz w:val="24"/>
          <w:szCs w:val="24"/>
        </w:rPr>
        <w:t xml:space="preserve"> „Lietuva 2030“</w:t>
      </w:r>
      <w:r w:rsidR="00710DEA" w:rsidRPr="00710DEA">
        <w:rPr>
          <w:rStyle w:val="FontStyle36"/>
          <w:sz w:val="24"/>
          <w:szCs w:val="24"/>
        </w:rPr>
        <w:t xml:space="preserve"> </w:t>
      </w:r>
      <w:r w:rsidR="00710DEA">
        <w:rPr>
          <w:rStyle w:val="FontStyle36"/>
          <w:sz w:val="24"/>
          <w:szCs w:val="24"/>
        </w:rPr>
        <w:t xml:space="preserve">numatytos sumanios visuomenės kūrimo idėjos įgyvendinimo. Pastačius naują pastatą Aviacijos institutui Linkmenų gatvėje bus užtikrintas studijų kokybės ir prieinamumo didėjimas, </w:t>
      </w:r>
      <w:r w:rsidR="00D705A7">
        <w:rPr>
          <w:rStyle w:val="FontStyle36"/>
          <w:sz w:val="24"/>
          <w:szCs w:val="24"/>
        </w:rPr>
        <w:t xml:space="preserve">bus </w:t>
      </w:r>
      <w:r w:rsidR="00710DEA">
        <w:rPr>
          <w:rStyle w:val="FontStyle36"/>
          <w:sz w:val="24"/>
          <w:szCs w:val="24"/>
        </w:rPr>
        <w:t>sukurta palanki mokslo ir tyrimų aplinka, skatinanti studijų tęsimą</w:t>
      </w:r>
      <w:r w:rsidR="00D705A7">
        <w:rPr>
          <w:rStyle w:val="FontStyle36"/>
          <w:sz w:val="24"/>
          <w:szCs w:val="24"/>
        </w:rPr>
        <w:t>,</w:t>
      </w:r>
      <w:r w:rsidR="00710DEA">
        <w:rPr>
          <w:rStyle w:val="FontStyle36"/>
          <w:sz w:val="24"/>
          <w:szCs w:val="24"/>
        </w:rPr>
        <w:t xml:space="preserve"> bei dalyvaujama kuriant veiksmingą mokymosi visą gyvenimą sistemą, užtikrinančią būtinų žinių ir gebėjimų įgijimą ir tobulinimą.     </w:t>
      </w:r>
      <w:r w:rsidR="00710DEA" w:rsidRPr="00710DEA">
        <w:rPr>
          <w:rStyle w:val="FontStyle36"/>
          <w:sz w:val="24"/>
          <w:szCs w:val="24"/>
        </w:rPr>
        <w:t xml:space="preserve"> </w:t>
      </w:r>
    </w:p>
    <w:p w14:paraId="057DD4F4" w14:textId="77777777" w:rsidR="00B15906" w:rsidRPr="00B15906" w:rsidRDefault="00B15906" w:rsidP="009361A8">
      <w:pPr>
        <w:spacing w:before="120" w:after="120" w:line="240" w:lineRule="auto"/>
        <w:ind w:firstLine="709"/>
        <w:jc w:val="both"/>
        <w:rPr>
          <w:rFonts w:ascii="Times New Roman" w:hAnsi="Times New Roman" w:cs="Times New Roman"/>
          <w:sz w:val="24"/>
          <w:szCs w:val="24"/>
        </w:rPr>
      </w:pPr>
      <w:r w:rsidRPr="00B15906">
        <w:rPr>
          <w:rFonts w:ascii="Times New Roman" w:eastAsiaTheme="majorEastAsia" w:hAnsi="Times New Roman" w:cs="Times New Roman"/>
          <w:sz w:val="24"/>
          <w:szCs w:val="24"/>
        </w:rPr>
        <w:t xml:space="preserve">Šiuo metu VGTU Senatui pritarus </w:t>
      </w:r>
      <w:r w:rsidRPr="00B15906">
        <w:rPr>
          <w:rFonts w:ascii="Times New Roman" w:eastAsiaTheme="minorEastAsia" w:hAnsi="Times New Roman" w:cs="Times New Roman"/>
          <w:sz w:val="24"/>
          <w:szCs w:val="24"/>
        </w:rPr>
        <w:t>VGTU Taryba yra priėmusi sprendimą kreiptis į L</w:t>
      </w:r>
      <w:r w:rsidRPr="00B15906">
        <w:rPr>
          <w:rFonts w:ascii="Times New Roman" w:hAnsi="Times New Roman" w:cs="Times New Roman"/>
          <w:sz w:val="24"/>
          <w:szCs w:val="24"/>
        </w:rPr>
        <w:t xml:space="preserve">ietuvos </w:t>
      </w:r>
      <w:r w:rsidRPr="00B15906">
        <w:rPr>
          <w:rFonts w:ascii="Times New Roman" w:eastAsiaTheme="minorEastAsia" w:hAnsi="Times New Roman" w:cs="Times New Roman"/>
          <w:sz w:val="24"/>
          <w:szCs w:val="24"/>
        </w:rPr>
        <w:t>R</w:t>
      </w:r>
      <w:r w:rsidRPr="00B15906">
        <w:rPr>
          <w:rFonts w:ascii="Times New Roman" w:hAnsi="Times New Roman" w:cs="Times New Roman"/>
          <w:sz w:val="24"/>
          <w:szCs w:val="24"/>
        </w:rPr>
        <w:t>espublikos</w:t>
      </w:r>
      <w:r w:rsidRPr="00B15906">
        <w:rPr>
          <w:rFonts w:ascii="Times New Roman" w:eastAsiaTheme="minorEastAsia" w:hAnsi="Times New Roman" w:cs="Times New Roman"/>
          <w:sz w:val="24"/>
          <w:szCs w:val="24"/>
        </w:rPr>
        <w:t xml:space="preserve"> Š</w:t>
      </w:r>
      <w:r w:rsidRPr="00B15906">
        <w:rPr>
          <w:rFonts w:ascii="Times New Roman" w:hAnsi="Times New Roman" w:cs="Times New Roman"/>
          <w:sz w:val="24"/>
          <w:szCs w:val="24"/>
        </w:rPr>
        <w:t>vietimo ir mokslo ministeriją</w:t>
      </w:r>
      <w:r w:rsidRPr="00B15906">
        <w:rPr>
          <w:rFonts w:ascii="Times New Roman" w:eastAsiaTheme="minorEastAsia" w:hAnsi="Times New Roman" w:cs="Times New Roman"/>
          <w:sz w:val="24"/>
          <w:szCs w:val="24"/>
        </w:rPr>
        <w:t xml:space="preserve"> dėl </w:t>
      </w:r>
      <w:r>
        <w:rPr>
          <w:rFonts w:ascii="Times New Roman" w:eastAsiaTheme="minorEastAsia" w:hAnsi="Times New Roman" w:cs="Times New Roman"/>
          <w:sz w:val="24"/>
          <w:szCs w:val="24"/>
        </w:rPr>
        <w:t>minėto</w:t>
      </w:r>
      <w:r w:rsidRPr="00B15906">
        <w:rPr>
          <w:rFonts w:ascii="Times New Roman" w:eastAsiaTheme="minorEastAsia" w:hAnsi="Times New Roman" w:cs="Times New Roman"/>
          <w:sz w:val="24"/>
          <w:szCs w:val="24"/>
        </w:rPr>
        <w:t xml:space="preserve"> nekilnojamojo turto investavimo</w:t>
      </w:r>
      <w:r>
        <w:rPr>
          <w:rFonts w:ascii="Times New Roman" w:eastAsiaTheme="minorEastAsia" w:hAnsi="Times New Roman" w:cs="Times New Roman"/>
          <w:sz w:val="24"/>
          <w:szCs w:val="24"/>
        </w:rPr>
        <w:t xml:space="preserve">. </w:t>
      </w:r>
      <w:r w:rsidR="00A444F0" w:rsidRPr="003344B4">
        <w:rPr>
          <w:rFonts w:ascii="Times New Roman" w:eastAsiaTheme="minorEastAsia" w:hAnsi="Times New Roman" w:cs="Times New Roman"/>
          <w:sz w:val="24"/>
          <w:szCs w:val="24"/>
        </w:rPr>
        <w:t>Parengus šį investicinį projektą, jis bus teikiamas svarstyti atitinkamai darbo grupei (žr.</w:t>
      </w:r>
      <w:r w:rsidR="003344B4" w:rsidRPr="003344B4">
        <w:rPr>
          <w:rFonts w:ascii="Times New Roman" w:eastAsiaTheme="minorEastAsia" w:hAnsi="Times New Roman" w:cs="Times New Roman"/>
          <w:sz w:val="24"/>
          <w:szCs w:val="24"/>
        </w:rPr>
        <w:t xml:space="preserve"> 9</w:t>
      </w:r>
      <w:r w:rsidRPr="003344B4">
        <w:rPr>
          <w:rFonts w:ascii="Times New Roman" w:eastAsiaTheme="minorEastAsia" w:hAnsi="Times New Roman" w:cs="Times New Roman"/>
          <w:sz w:val="24"/>
          <w:szCs w:val="24"/>
        </w:rPr>
        <w:t xml:space="preserve"> paveiksle</w:t>
      </w:r>
      <w:r w:rsidR="00070D08" w:rsidRPr="003344B4">
        <w:rPr>
          <w:rFonts w:ascii="Times New Roman" w:eastAsiaTheme="minorEastAsia" w:hAnsi="Times New Roman" w:cs="Times New Roman"/>
          <w:sz w:val="24"/>
          <w:szCs w:val="24"/>
        </w:rPr>
        <w:t>)</w:t>
      </w:r>
      <w:r w:rsidRPr="003344B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14:paraId="475F451E" w14:textId="77777777" w:rsidR="00070D08" w:rsidRDefault="00070D08" w:rsidP="009361A8">
      <w:pPr>
        <w:spacing w:before="120" w:after="120" w:line="240" w:lineRule="auto"/>
        <w:ind w:firstLine="709"/>
        <w:jc w:val="both"/>
        <w:rPr>
          <w:rFonts w:ascii="Times New Roman" w:hAnsi="Times New Roman" w:cs="Times New Roman"/>
          <w:sz w:val="24"/>
          <w:szCs w:val="24"/>
        </w:rPr>
      </w:pPr>
    </w:p>
    <w:p w14:paraId="2CEB7DBF" w14:textId="77777777" w:rsidR="006B4485" w:rsidRPr="001A6AEC" w:rsidRDefault="00070D08" w:rsidP="009361A8">
      <w:pPr>
        <w:spacing w:before="120" w:after="120" w:line="240" w:lineRule="auto"/>
        <w:ind w:firstLine="709"/>
        <w:jc w:val="both"/>
        <w:rPr>
          <w:rFonts w:ascii="Times New Roman" w:hAnsi="Times New Roman" w:cs="Times New Roman"/>
          <w:sz w:val="24"/>
          <w:szCs w:val="24"/>
        </w:rPr>
      </w:pPr>
      <w:r w:rsidRPr="001A6AEC">
        <w:rPr>
          <w:rFonts w:ascii="Times New Roman" w:hAnsi="Times New Roman" w:cs="Times New Roman"/>
          <w:noProof/>
          <w:sz w:val="24"/>
          <w:szCs w:val="24"/>
          <w:u w:val="single"/>
          <w:lang w:eastAsia="lt-LT"/>
        </w:rPr>
        <w:lastRenderedPageBreak/>
        <mc:AlternateContent>
          <mc:Choice Requires="wpg">
            <w:drawing>
              <wp:anchor distT="0" distB="0" distL="114300" distR="114300" simplePos="0" relativeHeight="251659264" behindDoc="0" locked="0" layoutInCell="1" allowOverlap="1" wp14:anchorId="1E8ED461" wp14:editId="68766175">
                <wp:simplePos x="0" y="0"/>
                <wp:positionH relativeFrom="column">
                  <wp:posOffset>1082040</wp:posOffset>
                </wp:positionH>
                <wp:positionV relativeFrom="paragraph">
                  <wp:posOffset>15240</wp:posOffset>
                </wp:positionV>
                <wp:extent cx="4015740" cy="2699385"/>
                <wp:effectExtent l="0" t="0" r="22860" b="24765"/>
                <wp:wrapNone/>
                <wp:docPr id="47" name="Group 47"/>
                <wp:cNvGraphicFramePr/>
                <a:graphic xmlns:a="http://schemas.openxmlformats.org/drawingml/2006/main">
                  <a:graphicData uri="http://schemas.microsoft.com/office/word/2010/wordprocessingGroup">
                    <wpg:wgp>
                      <wpg:cNvGrpSpPr/>
                      <wpg:grpSpPr>
                        <a:xfrm>
                          <a:off x="0" y="0"/>
                          <a:ext cx="4015740" cy="2699385"/>
                          <a:chOff x="19050" y="1261110"/>
                          <a:chExt cx="4015740" cy="2699385"/>
                        </a:xfrm>
                      </wpg:grpSpPr>
                      <wps:wsp>
                        <wps:cNvPr id="49" name="Rounded Rectangle 49"/>
                        <wps:cNvSpPr/>
                        <wps:spPr>
                          <a:xfrm>
                            <a:off x="19050" y="1261110"/>
                            <a:ext cx="4000500" cy="800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B4B405" w14:textId="77777777" w:rsidR="00B03FF9" w:rsidRPr="001A6AEC" w:rsidRDefault="00B03FF9" w:rsidP="006B4485">
                              <w:pPr>
                                <w:spacing w:before="120" w:after="120"/>
                                <w:jc w:val="center"/>
                                <w:rPr>
                                  <w:rFonts w:ascii="Times New Roman" w:hAnsi="Times New Roman" w:cs="Times New Roman"/>
                                  <w:sz w:val="20"/>
                                  <w:szCs w:val="20"/>
                                </w:rPr>
                              </w:pPr>
                              <w:r w:rsidRPr="001A6AEC">
                                <w:rPr>
                                  <w:rFonts w:ascii="Times New Roman" w:eastAsiaTheme="minorEastAsia" w:hAnsi="Times New Roman" w:cs="Times New Roman"/>
                                  <w:sz w:val="20"/>
                                  <w:szCs w:val="20"/>
                                </w:rPr>
                                <w:t>Parengiamas išsamus pagrindimas, verslo planas, investicinis projektas teikiami vertinti L</w:t>
                              </w:r>
                              <w:r w:rsidRPr="001A6AEC">
                                <w:rPr>
                                  <w:rFonts w:ascii="Times New Roman" w:hAnsi="Times New Roman" w:cs="Times New Roman"/>
                                  <w:sz w:val="20"/>
                                  <w:szCs w:val="20"/>
                                </w:rPr>
                                <w:t xml:space="preserve">ietuvos </w:t>
                              </w:r>
                              <w:r w:rsidRPr="001A6AEC">
                                <w:rPr>
                                  <w:rFonts w:ascii="Times New Roman" w:eastAsiaTheme="minorEastAsia" w:hAnsi="Times New Roman" w:cs="Times New Roman"/>
                                  <w:sz w:val="20"/>
                                  <w:szCs w:val="20"/>
                                </w:rPr>
                                <w:t>R</w:t>
                              </w:r>
                              <w:r w:rsidRPr="001A6AEC">
                                <w:rPr>
                                  <w:rFonts w:ascii="Times New Roman" w:hAnsi="Times New Roman" w:cs="Times New Roman"/>
                                  <w:sz w:val="20"/>
                                  <w:szCs w:val="20"/>
                                </w:rPr>
                                <w:t>espublikos</w:t>
                              </w:r>
                              <w:r w:rsidRPr="001A6AEC">
                                <w:rPr>
                                  <w:rFonts w:ascii="Times New Roman" w:eastAsiaTheme="minorEastAsia" w:hAnsi="Times New Roman" w:cs="Times New Roman"/>
                                  <w:sz w:val="20"/>
                                  <w:szCs w:val="20"/>
                                </w:rPr>
                                <w:t xml:space="preserve"> Š</w:t>
                              </w:r>
                              <w:r w:rsidRPr="001A6AEC">
                                <w:rPr>
                                  <w:rFonts w:ascii="Times New Roman" w:hAnsi="Times New Roman" w:cs="Times New Roman"/>
                                  <w:sz w:val="20"/>
                                  <w:szCs w:val="20"/>
                                </w:rPr>
                                <w:t xml:space="preserve">vietimo ir mokslo ministro </w:t>
                              </w:r>
                              <w:r w:rsidRPr="001A6AEC">
                                <w:rPr>
                                  <w:rFonts w:ascii="Times New Roman" w:eastAsiaTheme="minorEastAsia" w:hAnsi="Times New Roman" w:cs="Times New Roman"/>
                                  <w:sz w:val="20"/>
                                  <w:szCs w:val="20"/>
                                </w:rPr>
                                <w:t>2013 m. birželio 17 d. įsakymu Nr. V-562 sudarytai darbo grupei</w:t>
                              </w:r>
                            </w:p>
                            <w:p w14:paraId="5C6ADB1D" w14:textId="77777777" w:rsidR="00B03FF9" w:rsidRDefault="00B03FF9" w:rsidP="006B44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19050" y="2204085"/>
                            <a:ext cx="4000500" cy="800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A60E2F" w14:textId="77777777" w:rsidR="00B03FF9" w:rsidRPr="001A6AEC" w:rsidRDefault="00B03FF9" w:rsidP="006B4485">
                              <w:pPr>
                                <w:spacing w:before="120" w:after="120"/>
                                <w:jc w:val="center"/>
                                <w:rPr>
                                  <w:rFonts w:ascii="Times New Roman" w:hAnsi="Times New Roman" w:cs="Times New Roman"/>
                                  <w:sz w:val="20"/>
                                  <w:szCs w:val="20"/>
                                </w:rPr>
                              </w:pPr>
                              <w:r w:rsidRPr="001A6AEC">
                                <w:rPr>
                                  <w:rFonts w:ascii="Times New Roman" w:eastAsiaTheme="minorEastAsia" w:hAnsi="Times New Roman" w:cs="Times New Roman"/>
                                  <w:sz w:val="20"/>
                                  <w:szCs w:val="20"/>
                                </w:rPr>
                                <w:t>Esant L</w:t>
                              </w:r>
                              <w:r w:rsidRPr="001A6AEC">
                                <w:rPr>
                                  <w:rFonts w:ascii="Times New Roman" w:hAnsi="Times New Roman" w:cs="Times New Roman"/>
                                  <w:sz w:val="20"/>
                                  <w:szCs w:val="20"/>
                                </w:rPr>
                                <w:t xml:space="preserve">ietuvos </w:t>
                              </w:r>
                              <w:r w:rsidRPr="001A6AEC">
                                <w:rPr>
                                  <w:rFonts w:ascii="Times New Roman" w:eastAsiaTheme="minorEastAsia" w:hAnsi="Times New Roman" w:cs="Times New Roman"/>
                                  <w:sz w:val="20"/>
                                  <w:szCs w:val="20"/>
                                </w:rPr>
                                <w:t>R</w:t>
                              </w:r>
                              <w:r w:rsidRPr="001A6AEC">
                                <w:rPr>
                                  <w:rFonts w:ascii="Times New Roman" w:hAnsi="Times New Roman" w:cs="Times New Roman"/>
                                  <w:sz w:val="20"/>
                                  <w:szCs w:val="20"/>
                                </w:rPr>
                                <w:t>espublikos</w:t>
                              </w:r>
                              <w:r w:rsidRPr="001A6AEC">
                                <w:rPr>
                                  <w:rFonts w:ascii="Times New Roman" w:eastAsiaTheme="minorEastAsia" w:hAnsi="Times New Roman" w:cs="Times New Roman"/>
                                  <w:sz w:val="20"/>
                                  <w:szCs w:val="20"/>
                                </w:rPr>
                                <w:t xml:space="preserve"> Š</w:t>
                              </w:r>
                              <w:r w:rsidRPr="001A6AEC">
                                <w:rPr>
                                  <w:rFonts w:ascii="Times New Roman" w:hAnsi="Times New Roman" w:cs="Times New Roman"/>
                                  <w:sz w:val="20"/>
                                  <w:szCs w:val="20"/>
                                </w:rPr>
                                <w:t>vietimo ir mokslo ministerijos</w:t>
                              </w:r>
                              <w:r w:rsidRPr="001A6AEC">
                                <w:rPr>
                                  <w:rFonts w:ascii="Times New Roman" w:eastAsiaTheme="minorEastAsia" w:hAnsi="Times New Roman" w:cs="Times New Roman"/>
                                  <w:sz w:val="20"/>
                                  <w:szCs w:val="20"/>
                                </w:rPr>
                                <w:t xml:space="preserve"> pritarimui, Lietuvos Respublikos Vyriausybė priima nutarimą investuoti nekilnojamąjį turtą</w:t>
                              </w:r>
                            </w:p>
                            <w:p w14:paraId="3B7B0268" w14:textId="77777777" w:rsidR="00B03FF9" w:rsidRPr="004607DC" w:rsidRDefault="00B03FF9" w:rsidP="006B448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34290" y="3160395"/>
                            <a:ext cx="4000500" cy="800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B9ADAB" w14:textId="77777777" w:rsidR="00B03FF9" w:rsidRPr="001A6AEC" w:rsidRDefault="00B03FF9" w:rsidP="006B4485">
                              <w:pPr>
                                <w:spacing w:before="120" w:after="120"/>
                                <w:jc w:val="center"/>
                                <w:rPr>
                                  <w:rFonts w:ascii="Times New Roman" w:hAnsi="Times New Roman" w:cs="Times New Roman"/>
                                  <w:sz w:val="20"/>
                                  <w:szCs w:val="20"/>
                                </w:rPr>
                              </w:pPr>
                              <w:r w:rsidRPr="001A6AEC">
                                <w:rPr>
                                  <w:rFonts w:ascii="Times New Roman" w:eastAsiaTheme="minorEastAsia" w:hAnsi="Times New Roman" w:cs="Times New Roman"/>
                                  <w:sz w:val="20"/>
                                  <w:szCs w:val="20"/>
                                </w:rPr>
                                <w:t>VGTU organizuoja nekilnojamojo turto pardavimo procedūras. Kiekvienam pardavimo sandoriui turi pritarti L</w:t>
                              </w:r>
                              <w:r w:rsidRPr="001A6AEC">
                                <w:rPr>
                                  <w:rFonts w:ascii="Times New Roman" w:hAnsi="Times New Roman" w:cs="Times New Roman"/>
                                  <w:sz w:val="20"/>
                                  <w:szCs w:val="20"/>
                                </w:rPr>
                                <w:t xml:space="preserve">ietuvos </w:t>
                              </w:r>
                              <w:r w:rsidRPr="001A6AEC">
                                <w:rPr>
                                  <w:rFonts w:ascii="Times New Roman" w:eastAsiaTheme="minorEastAsia" w:hAnsi="Times New Roman" w:cs="Times New Roman"/>
                                  <w:sz w:val="20"/>
                                  <w:szCs w:val="20"/>
                                </w:rPr>
                                <w:t>R</w:t>
                              </w:r>
                              <w:r w:rsidRPr="001A6AEC">
                                <w:rPr>
                                  <w:rFonts w:ascii="Times New Roman" w:hAnsi="Times New Roman" w:cs="Times New Roman"/>
                                  <w:sz w:val="20"/>
                                  <w:szCs w:val="20"/>
                                </w:rPr>
                                <w:t>espublikos</w:t>
                              </w:r>
                              <w:r w:rsidRPr="001A6AEC">
                                <w:rPr>
                                  <w:rFonts w:ascii="Times New Roman" w:eastAsiaTheme="minorEastAsia" w:hAnsi="Times New Roman" w:cs="Times New Roman"/>
                                  <w:sz w:val="20"/>
                                  <w:szCs w:val="20"/>
                                </w:rPr>
                                <w:t xml:space="preserve"> Š</w:t>
                              </w:r>
                              <w:r w:rsidRPr="001A6AEC">
                                <w:rPr>
                                  <w:rFonts w:ascii="Times New Roman" w:hAnsi="Times New Roman" w:cs="Times New Roman"/>
                                  <w:sz w:val="20"/>
                                  <w:szCs w:val="20"/>
                                </w:rPr>
                                <w:t>vietimo ir mokslo ministerija</w:t>
                              </w:r>
                            </w:p>
                            <w:p w14:paraId="24484686" w14:textId="77777777" w:rsidR="00B03FF9" w:rsidRPr="004607DC" w:rsidRDefault="00B03FF9" w:rsidP="006B448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Down Arrow 53"/>
                        <wps:cNvSpPr/>
                        <wps:spPr>
                          <a:xfrm>
                            <a:off x="1809750" y="2032635"/>
                            <a:ext cx="314324" cy="25717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own Arrow 54"/>
                        <wps:cNvSpPr/>
                        <wps:spPr>
                          <a:xfrm>
                            <a:off x="1809750" y="2956560"/>
                            <a:ext cx="323850" cy="2857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8ED461" id="Group 47" o:spid="_x0000_s1026" style="position:absolute;left:0;text-align:left;margin-left:85.2pt;margin-top:1.2pt;width:316.2pt;height:212.55pt;z-index:251659264;mso-width-relative:margin;mso-height-relative:margin" coordorigin="190,12611" coordsize="40157,2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">
                <v:roundrect id="Rounded Rectangle 49" o:spid="_x0000_s1027" style="position:absolute;left:190;top:12611;width:40005;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aW8MA&#10;AADbAAAADwAAAGRycy9kb3ducmV2LnhtbESPQWvCQBSE70L/w/KE3szGUIpG11AKtYUgaFrw+sw+&#10;k9DdtyG71fTfu4WCx2FmvmHWxWiNuNDgO8cK5kkKgrh2uuNGwdfn22wBwgdkjcYxKfglD8XmYbLG&#10;XLsrH+hShUZECPscFbQh9LmUvm7Jok9cTxy9sxsshiiHRuoBrxFujczS9Fla7DgutNjTa0v1d/Vj&#10;FQR/Qsx2pdlW20ValqZ5P9q9Uo/T8WUFItAY7uH/9odW8LSE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aW8MAAADbAAAADwAAAAAAAAAAAAAAAACYAgAAZHJzL2Rv&#10;d25yZXYueG1sUEsFBgAAAAAEAAQA9QAAAIgDAAAAAA==&#10;" fillcolor="white [3201]" strokecolor="black [3213]" strokeweight="1pt">
                  <v:stroke joinstyle="miter"/>
                  <v:textbox>
                    <w:txbxContent>
                      <w:p w14:paraId="11B4B405" w14:textId="77777777" w:rsidR="00B03FF9" w:rsidRPr="001A6AEC" w:rsidRDefault="00B03FF9" w:rsidP="006B4485">
                        <w:pPr>
                          <w:spacing w:before="120" w:after="120"/>
                          <w:jc w:val="center"/>
                          <w:rPr>
                            <w:rFonts w:ascii="Times New Roman" w:hAnsi="Times New Roman" w:cs="Times New Roman"/>
                            <w:sz w:val="20"/>
                            <w:szCs w:val="20"/>
                          </w:rPr>
                        </w:pPr>
                        <w:r w:rsidRPr="001A6AEC">
                          <w:rPr>
                            <w:rFonts w:ascii="Times New Roman" w:eastAsiaTheme="minorEastAsia" w:hAnsi="Times New Roman" w:cs="Times New Roman"/>
                            <w:sz w:val="20"/>
                            <w:szCs w:val="20"/>
                          </w:rPr>
                          <w:t>Parengiamas išsamus pagrindimas, verslo planas, investicinis projektas teikiami vertinti L</w:t>
                        </w:r>
                        <w:r w:rsidRPr="001A6AEC">
                          <w:rPr>
                            <w:rFonts w:ascii="Times New Roman" w:hAnsi="Times New Roman" w:cs="Times New Roman"/>
                            <w:sz w:val="20"/>
                            <w:szCs w:val="20"/>
                          </w:rPr>
                          <w:t xml:space="preserve">ietuvos </w:t>
                        </w:r>
                        <w:r w:rsidRPr="001A6AEC">
                          <w:rPr>
                            <w:rFonts w:ascii="Times New Roman" w:eastAsiaTheme="minorEastAsia" w:hAnsi="Times New Roman" w:cs="Times New Roman"/>
                            <w:sz w:val="20"/>
                            <w:szCs w:val="20"/>
                          </w:rPr>
                          <w:t>R</w:t>
                        </w:r>
                        <w:r w:rsidRPr="001A6AEC">
                          <w:rPr>
                            <w:rFonts w:ascii="Times New Roman" w:hAnsi="Times New Roman" w:cs="Times New Roman"/>
                            <w:sz w:val="20"/>
                            <w:szCs w:val="20"/>
                          </w:rPr>
                          <w:t>espublikos</w:t>
                        </w:r>
                        <w:r w:rsidRPr="001A6AEC">
                          <w:rPr>
                            <w:rFonts w:ascii="Times New Roman" w:eastAsiaTheme="minorEastAsia" w:hAnsi="Times New Roman" w:cs="Times New Roman"/>
                            <w:sz w:val="20"/>
                            <w:szCs w:val="20"/>
                          </w:rPr>
                          <w:t xml:space="preserve"> Š</w:t>
                        </w:r>
                        <w:r w:rsidRPr="001A6AEC">
                          <w:rPr>
                            <w:rFonts w:ascii="Times New Roman" w:hAnsi="Times New Roman" w:cs="Times New Roman"/>
                            <w:sz w:val="20"/>
                            <w:szCs w:val="20"/>
                          </w:rPr>
                          <w:t xml:space="preserve">vietimo ir mokslo ministro </w:t>
                        </w:r>
                        <w:r w:rsidRPr="001A6AEC">
                          <w:rPr>
                            <w:rFonts w:ascii="Times New Roman" w:eastAsiaTheme="minorEastAsia" w:hAnsi="Times New Roman" w:cs="Times New Roman"/>
                            <w:sz w:val="20"/>
                            <w:szCs w:val="20"/>
                          </w:rPr>
                          <w:t>2013 m. birželio 17 d. įsakymu Nr. V-562 sudarytai darbo grupei</w:t>
                        </w:r>
                      </w:p>
                      <w:p w14:paraId="5C6ADB1D" w14:textId="77777777" w:rsidR="00B03FF9" w:rsidRDefault="00B03FF9" w:rsidP="006B4485">
                        <w:pPr>
                          <w:jc w:val="center"/>
                        </w:pPr>
                      </w:p>
                    </w:txbxContent>
                  </v:textbox>
                </v:roundrect>
                <v:roundrect id="Rounded Rectangle 50" o:spid="_x0000_s1028" style="position:absolute;left:190;top:22040;width:40005;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lG8EA&#10;AADbAAAADwAAAGRycy9kb3ducmV2LnhtbERPXWvCMBR9F/wP4Qp7s6nCpHRGGcK6QRG2Kuz12lzb&#10;suSmNFnb/fvlYbDHw/neH2drxEiD7xwr2CQpCOLa6Y4bBdfLyzoD4QOyRuOYFPyQh+Nhudhjrt3E&#10;HzRWoRExhH2OCtoQ+lxKX7dk0SeuJ47c3Q0WQ4RDI/WAUwy3Rm7TdCctdhwbWuzp1FL9VX1bBcHf&#10;ELfn0hRVkaVlaZrXT/uu1MNqfn4CEWgO/+I/95tW8BjXxy/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B5RvBAAAA2wAAAA8AAAAAAAAAAAAAAAAAmAIAAGRycy9kb3du&#10;cmV2LnhtbFBLBQYAAAAABAAEAPUAAACGAwAAAAA=&#10;" fillcolor="white [3201]" strokecolor="black [3213]" strokeweight="1pt">
                  <v:stroke joinstyle="miter"/>
                  <v:textbox>
                    <w:txbxContent>
                      <w:p w14:paraId="56A60E2F" w14:textId="77777777" w:rsidR="00B03FF9" w:rsidRPr="001A6AEC" w:rsidRDefault="00B03FF9" w:rsidP="006B4485">
                        <w:pPr>
                          <w:spacing w:before="120" w:after="120"/>
                          <w:jc w:val="center"/>
                          <w:rPr>
                            <w:rFonts w:ascii="Times New Roman" w:hAnsi="Times New Roman" w:cs="Times New Roman"/>
                            <w:sz w:val="20"/>
                            <w:szCs w:val="20"/>
                          </w:rPr>
                        </w:pPr>
                        <w:r w:rsidRPr="001A6AEC">
                          <w:rPr>
                            <w:rFonts w:ascii="Times New Roman" w:eastAsiaTheme="minorEastAsia" w:hAnsi="Times New Roman" w:cs="Times New Roman"/>
                            <w:sz w:val="20"/>
                            <w:szCs w:val="20"/>
                          </w:rPr>
                          <w:t>Esant L</w:t>
                        </w:r>
                        <w:r w:rsidRPr="001A6AEC">
                          <w:rPr>
                            <w:rFonts w:ascii="Times New Roman" w:hAnsi="Times New Roman" w:cs="Times New Roman"/>
                            <w:sz w:val="20"/>
                            <w:szCs w:val="20"/>
                          </w:rPr>
                          <w:t xml:space="preserve">ietuvos </w:t>
                        </w:r>
                        <w:r w:rsidRPr="001A6AEC">
                          <w:rPr>
                            <w:rFonts w:ascii="Times New Roman" w:eastAsiaTheme="minorEastAsia" w:hAnsi="Times New Roman" w:cs="Times New Roman"/>
                            <w:sz w:val="20"/>
                            <w:szCs w:val="20"/>
                          </w:rPr>
                          <w:t>R</w:t>
                        </w:r>
                        <w:r w:rsidRPr="001A6AEC">
                          <w:rPr>
                            <w:rFonts w:ascii="Times New Roman" w:hAnsi="Times New Roman" w:cs="Times New Roman"/>
                            <w:sz w:val="20"/>
                            <w:szCs w:val="20"/>
                          </w:rPr>
                          <w:t>espublikos</w:t>
                        </w:r>
                        <w:r w:rsidRPr="001A6AEC">
                          <w:rPr>
                            <w:rFonts w:ascii="Times New Roman" w:eastAsiaTheme="minorEastAsia" w:hAnsi="Times New Roman" w:cs="Times New Roman"/>
                            <w:sz w:val="20"/>
                            <w:szCs w:val="20"/>
                          </w:rPr>
                          <w:t xml:space="preserve"> Š</w:t>
                        </w:r>
                        <w:r w:rsidRPr="001A6AEC">
                          <w:rPr>
                            <w:rFonts w:ascii="Times New Roman" w:hAnsi="Times New Roman" w:cs="Times New Roman"/>
                            <w:sz w:val="20"/>
                            <w:szCs w:val="20"/>
                          </w:rPr>
                          <w:t>vietimo ir mokslo ministerijos</w:t>
                        </w:r>
                        <w:r w:rsidRPr="001A6AEC">
                          <w:rPr>
                            <w:rFonts w:ascii="Times New Roman" w:eastAsiaTheme="minorEastAsia" w:hAnsi="Times New Roman" w:cs="Times New Roman"/>
                            <w:sz w:val="20"/>
                            <w:szCs w:val="20"/>
                          </w:rPr>
                          <w:t xml:space="preserve"> pritarimui, Lietuvos Respublikos Vyriausybė priima nutarimą investuoti nekilnojamąjį turtą</w:t>
                        </w:r>
                      </w:p>
                      <w:p w14:paraId="3B7B0268" w14:textId="77777777" w:rsidR="00B03FF9" w:rsidRPr="004607DC" w:rsidRDefault="00B03FF9" w:rsidP="006B4485">
                        <w:pPr>
                          <w:jc w:val="center"/>
                          <w:rPr>
                            <w:sz w:val="20"/>
                            <w:szCs w:val="20"/>
                          </w:rPr>
                        </w:pPr>
                      </w:p>
                    </w:txbxContent>
                  </v:textbox>
                </v:roundrect>
                <v:roundrect id="Rounded Rectangle 51" o:spid="_x0000_s1029" style="position:absolute;left:342;top:31603;width:40005;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AgMIA&#10;AADbAAAADwAAAGRycy9kb3ducmV2LnhtbESPQYvCMBSE7wv+h/AEb2uqoEg1igi6QhHc7oLXZ/Ns&#10;i8lLabJa/70RhD0OM/MNs1h11ogbtb52rGA0TEAQF07XXCr4/dl+zkD4gKzROCYFD/KwWvY+Fphq&#10;d+dvuuWhFBHCPkUFVQhNKqUvKrLoh64hjt7FtRZDlG0pdYv3CLdGjpNkKi3WHBcqbGhTUXHN/6yC&#10;4M+I40NmdvlulmSZKb9O9qjUoN+t5yACdeE//G7vtYLJCF5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UCAwgAAANsAAAAPAAAAAAAAAAAAAAAAAJgCAABkcnMvZG93&#10;bnJldi54bWxQSwUGAAAAAAQABAD1AAAAhwMAAAAA&#10;" fillcolor="white [3201]" strokecolor="black [3213]" strokeweight="1pt">
                  <v:stroke joinstyle="miter"/>
                  <v:textbox>
                    <w:txbxContent>
                      <w:p w14:paraId="2EB9ADAB" w14:textId="77777777" w:rsidR="00B03FF9" w:rsidRPr="001A6AEC" w:rsidRDefault="00B03FF9" w:rsidP="006B4485">
                        <w:pPr>
                          <w:spacing w:before="120" w:after="120"/>
                          <w:jc w:val="center"/>
                          <w:rPr>
                            <w:rFonts w:ascii="Times New Roman" w:hAnsi="Times New Roman" w:cs="Times New Roman"/>
                            <w:sz w:val="20"/>
                            <w:szCs w:val="20"/>
                          </w:rPr>
                        </w:pPr>
                        <w:r w:rsidRPr="001A6AEC">
                          <w:rPr>
                            <w:rFonts w:ascii="Times New Roman" w:eastAsiaTheme="minorEastAsia" w:hAnsi="Times New Roman" w:cs="Times New Roman"/>
                            <w:sz w:val="20"/>
                            <w:szCs w:val="20"/>
                          </w:rPr>
                          <w:t>VGTU organizuoja nekilnojamojo turto pardavimo procedūras. Kiekvienam pardavimo sandoriui turi pritarti L</w:t>
                        </w:r>
                        <w:r w:rsidRPr="001A6AEC">
                          <w:rPr>
                            <w:rFonts w:ascii="Times New Roman" w:hAnsi="Times New Roman" w:cs="Times New Roman"/>
                            <w:sz w:val="20"/>
                            <w:szCs w:val="20"/>
                          </w:rPr>
                          <w:t xml:space="preserve">ietuvos </w:t>
                        </w:r>
                        <w:r w:rsidRPr="001A6AEC">
                          <w:rPr>
                            <w:rFonts w:ascii="Times New Roman" w:eastAsiaTheme="minorEastAsia" w:hAnsi="Times New Roman" w:cs="Times New Roman"/>
                            <w:sz w:val="20"/>
                            <w:szCs w:val="20"/>
                          </w:rPr>
                          <w:t>R</w:t>
                        </w:r>
                        <w:r w:rsidRPr="001A6AEC">
                          <w:rPr>
                            <w:rFonts w:ascii="Times New Roman" w:hAnsi="Times New Roman" w:cs="Times New Roman"/>
                            <w:sz w:val="20"/>
                            <w:szCs w:val="20"/>
                          </w:rPr>
                          <w:t>espublikos</w:t>
                        </w:r>
                        <w:r w:rsidRPr="001A6AEC">
                          <w:rPr>
                            <w:rFonts w:ascii="Times New Roman" w:eastAsiaTheme="minorEastAsia" w:hAnsi="Times New Roman" w:cs="Times New Roman"/>
                            <w:sz w:val="20"/>
                            <w:szCs w:val="20"/>
                          </w:rPr>
                          <w:t xml:space="preserve"> Š</w:t>
                        </w:r>
                        <w:r w:rsidRPr="001A6AEC">
                          <w:rPr>
                            <w:rFonts w:ascii="Times New Roman" w:hAnsi="Times New Roman" w:cs="Times New Roman"/>
                            <w:sz w:val="20"/>
                            <w:szCs w:val="20"/>
                          </w:rPr>
                          <w:t>vietimo ir mokslo ministerija</w:t>
                        </w:r>
                      </w:p>
                      <w:p w14:paraId="24484686" w14:textId="77777777" w:rsidR="00B03FF9" w:rsidRPr="004607DC" w:rsidRDefault="00B03FF9" w:rsidP="006B4485">
                        <w:pPr>
                          <w:jc w:val="center"/>
                          <w:rPr>
                            <w:sz w:val="20"/>
                            <w:szCs w:val="20"/>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30" type="#_x0000_t67" style="position:absolute;left:18097;top:20326;width:314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ycQA&#10;AADbAAAADwAAAGRycy9kb3ducmV2LnhtbESPT2vCQBTE7wW/w/KE3ppNUxRJXaUtCL3UP9HeH9nX&#10;JDT7Ns1udeOndwXB4zAzv2Hmy2BacaTeNZYVPCcpCOLS6oYrBYf96mkGwnlkja1lUjCQg+Vi9DDH&#10;XNsT7+hY+EpECLscFdTed7mUrqzJoEtsRxy9H9sb9FH2ldQ9niLctDJL06k02HBcqLGjj5rK3+Lf&#10;KCiG4HjzPvvahiw7F5vv9m89rJR6HIe3VxCegr+Hb+1PrWDyAtcv8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7fsnEAAAA2wAAAA8AAAAAAAAAAAAAAAAAmAIAAGRycy9k&#10;b3ducmV2LnhtbFBLBQYAAAAABAAEAPUAAACJAwAAAAA=&#10;" adj="10800" fillcolor="white [3201]" strokecolor="black [3213]" strokeweight="1pt"/>
                <v:shape id="Down Arrow 54" o:spid="_x0000_s1031" type="#_x0000_t67" style="position:absolute;left:18097;top:29565;width:3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mvcQA&#10;AADbAAAADwAAAGRycy9kb3ducmV2LnhtbESPT2vCQBTE7wW/w/KE3ppNQxVJXaUtCL3UP9HeH9nX&#10;JDT7Ns1udeOndwXB4zAzv2Hmy2BacaTeNZYVPCcpCOLS6oYrBYf96mkGwnlkja1lUjCQg+Vi9DDH&#10;XNsT7+hY+EpECLscFdTed7mUrqzJoEtsRxy9H9sb9FH2ldQ9niLctDJL06k02HBcqLGjj5rK3+Lf&#10;KCiG4HjzPvvahiw7F5vv9m89rJR6HIe3VxCegr+Hb+1PrWDyAtcv8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5r3EAAAA2wAAAA8AAAAAAAAAAAAAAAAAmAIAAGRycy9k&#10;b3ducmV2LnhtbFBLBQYAAAAABAAEAPUAAACJAwAAAAA=&#10;" adj="10800" fillcolor="white [3201]" strokecolor="black [3213]" strokeweight="1pt"/>
              </v:group>
            </w:pict>
          </mc:Fallback>
        </mc:AlternateContent>
      </w:r>
    </w:p>
    <w:p w14:paraId="6143C6CD" w14:textId="77777777" w:rsidR="006B4485" w:rsidRPr="001A6AEC" w:rsidRDefault="006B4485" w:rsidP="009361A8">
      <w:pPr>
        <w:spacing w:before="120" w:after="120" w:line="240" w:lineRule="auto"/>
        <w:ind w:firstLine="709"/>
        <w:jc w:val="both"/>
        <w:rPr>
          <w:rFonts w:ascii="Times New Roman" w:hAnsi="Times New Roman" w:cs="Times New Roman"/>
          <w:sz w:val="24"/>
          <w:szCs w:val="24"/>
        </w:rPr>
      </w:pPr>
    </w:p>
    <w:p w14:paraId="002E8C14" w14:textId="77777777" w:rsidR="006B4485" w:rsidRPr="001A6AEC" w:rsidRDefault="006B4485" w:rsidP="009361A8">
      <w:pPr>
        <w:spacing w:before="120" w:after="120" w:line="240" w:lineRule="auto"/>
        <w:ind w:firstLine="709"/>
        <w:jc w:val="both"/>
        <w:rPr>
          <w:rFonts w:ascii="Times New Roman" w:hAnsi="Times New Roman" w:cs="Times New Roman"/>
          <w:sz w:val="24"/>
          <w:szCs w:val="24"/>
        </w:rPr>
      </w:pPr>
    </w:p>
    <w:p w14:paraId="14C09A6F" w14:textId="77777777" w:rsidR="006B4485" w:rsidRPr="001A6AEC" w:rsidRDefault="006B4485" w:rsidP="009361A8">
      <w:pPr>
        <w:spacing w:before="120" w:after="120" w:line="240" w:lineRule="auto"/>
        <w:ind w:firstLine="709"/>
        <w:jc w:val="both"/>
        <w:rPr>
          <w:rFonts w:ascii="Times New Roman" w:hAnsi="Times New Roman" w:cs="Times New Roman"/>
          <w:sz w:val="24"/>
          <w:szCs w:val="24"/>
        </w:rPr>
      </w:pPr>
    </w:p>
    <w:p w14:paraId="3BF14C86" w14:textId="77777777" w:rsidR="006B4485" w:rsidRPr="001A6AEC" w:rsidRDefault="006B4485" w:rsidP="009361A8">
      <w:pPr>
        <w:spacing w:before="120" w:after="120" w:line="240" w:lineRule="auto"/>
        <w:ind w:firstLine="709"/>
        <w:jc w:val="both"/>
        <w:rPr>
          <w:rFonts w:ascii="Times New Roman" w:hAnsi="Times New Roman" w:cs="Times New Roman"/>
          <w:sz w:val="24"/>
          <w:szCs w:val="24"/>
        </w:rPr>
      </w:pPr>
    </w:p>
    <w:p w14:paraId="33117B5E" w14:textId="77777777" w:rsidR="006B4485" w:rsidRPr="001A6AEC" w:rsidRDefault="006B4485" w:rsidP="009361A8">
      <w:pPr>
        <w:spacing w:before="120" w:after="120" w:line="240" w:lineRule="auto"/>
        <w:ind w:firstLine="709"/>
        <w:jc w:val="both"/>
        <w:rPr>
          <w:rFonts w:ascii="Times New Roman" w:hAnsi="Times New Roman" w:cs="Times New Roman"/>
          <w:sz w:val="24"/>
          <w:szCs w:val="24"/>
        </w:rPr>
      </w:pPr>
    </w:p>
    <w:p w14:paraId="40B6842A" w14:textId="77777777" w:rsidR="006B4485" w:rsidRPr="001A6AEC" w:rsidRDefault="006B4485" w:rsidP="009361A8">
      <w:pPr>
        <w:spacing w:before="120" w:after="120" w:line="240" w:lineRule="auto"/>
        <w:ind w:firstLine="709"/>
        <w:jc w:val="both"/>
        <w:rPr>
          <w:rFonts w:ascii="Times New Roman" w:hAnsi="Times New Roman" w:cs="Times New Roman"/>
          <w:sz w:val="24"/>
          <w:szCs w:val="24"/>
        </w:rPr>
      </w:pPr>
    </w:p>
    <w:p w14:paraId="34F90FE2" w14:textId="77777777" w:rsidR="006B4485" w:rsidRPr="001A6AEC" w:rsidRDefault="006B4485" w:rsidP="009361A8">
      <w:pPr>
        <w:spacing w:before="120" w:after="120" w:line="240" w:lineRule="auto"/>
        <w:ind w:firstLine="709"/>
        <w:jc w:val="both"/>
        <w:rPr>
          <w:rFonts w:ascii="Times New Roman" w:hAnsi="Times New Roman" w:cs="Times New Roman"/>
          <w:sz w:val="24"/>
          <w:szCs w:val="24"/>
        </w:rPr>
      </w:pPr>
    </w:p>
    <w:p w14:paraId="51E315A9" w14:textId="77777777" w:rsidR="006B4485" w:rsidRPr="001A6AEC" w:rsidRDefault="006B4485" w:rsidP="009361A8">
      <w:pPr>
        <w:spacing w:before="120" w:after="120" w:line="240" w:lineRule="auto"/>
        <w:ind w:firstLine="709"/>
        <w:jc w:val="both"/>
        <w:rPr>
          <w:rFonts w:ascii="Times New Roman" w:hAnsi="Times New Roman" w:cs="Times New Roman"/>
          <w:sz w:val="24"/>
          <w:szCs w:val="24"/>
        </w:rPr>
      </w:pPr>
    </w:p>
    <w:p w14:paraId="0FC2D5F4" w14:textId="77777777" w:rsidR="006B4485" w:rsidRDefault="006B4485" w:rsidP="009361A8">
      <w:pPr>
        <w:spacing w:before="120" w:after="120" w:line="240" w:lineRule="auto"/>
        <w:jc w:val="both"/>
        <w:rPr>
          <w:rFonts w:ascii="Times New Roman" w:hAnsi="Times New Roman" w:cs="Times New Roman"/>
          <w:sz w:val="24"/>
          <w:szCs w:val="24"/>
        </w:rPr>
      </w:pPr>
    </w:p>
    <w:p w14:paraId="4096B826" w14:textId="77777777" w:rsidR="00F17371" w:rsidRPr="00D506B1" w:rsidRDefault="00F17371" w:rsidP="009361A8">
      <w:pPr>
        <w:spacing w:before="120" w:after="120" w:line="240" w:lineRule="auto"/>
        <w:jc w:val="both"/>
      </w:pPr>
    </w:p>
    <w:p w14:paraId="712360B8" w14:textId="77777777" w:rsidR="005F4056" w:rsidRPr="005F4056" w:rsidRDefault="003344B4" w:rsidP="009361A8">
      <w:pPr>
        <w:spacing w:before="120" w:after="120" w:line="240" w:lineRule="auto"/>
        <w:jc w:val="center"/>
        <w:rPr>
          <w:rFonts w:ascii="Times New Roman" w:hAnsi="Times New Roman" w:cs="Times New Roman"/>
          <w:sz w:val="20"/>
          <w:szCs w:val="20"/>
        </w:rPr>
      </w:pPr>
      <w:bookmarkStart w:id="119" w:name="_Toc270429018"/>
      <w:bookmarkStart w:id="120" w:name="_Toc283899138"/>
      <w:bookmarkStart w:id="121" w:name="_Toc357434699"/>
      <w:bookmarkStart w:id="122" w:name="_Toc436045505"/>
      <w:r>
        <w:rPr>
          <w:rFonts w:ascii="Times New Roman" w:eastAsiaTheme="majorEastAsia" w:hAnsi="Times New Roman" w:cs="Times New Roman"/>
          <w:b/>
          <w:sz w:val="20"/>
          <w:szCs w:val="20"/>
        </w:rPr>
        <w:t>9</w:t>
      </w:r>
      <w:r w:rsidR="005F4056" w:rsidRPr="005F4056">
        <w:rPr>
          <w:rFonts w:ascii="Times New Roman" w:eastAsiaTheme="majorEastAsia" w:hAnsi="Times New Roman" w:cs="Times New Roman"/>
          <w:b/>
          <w:sz w:val="20"/>
          <w:szCs w:val="20"/>
        </w:rPr>
        <w:t xml:space="preserve"> pav.</w:t>
      </w:r>
      <w:r w:rsidR="005F4056" w:rsidRPr="005F4056">
        <w:rPr>
          <w:rFonts w:ascii="Times New Roman" w:eastAsiaTheme="majorEastAsia" w:hAnsi="Times New Roman" w:cs="Times New Roman"/>
          <w:sz w:val="20"/>
          <w:szCs w:val="20"/>
        </w:rPr>
        <w:t xml:space="preserve"> Preliminarus </w:t>
      </w:r>
      <w:r w:rsidR="00BB0D2A">
        <w:rPr>
          <w:rFonts w:ascii="Times New Roman" w:eastAsiaTheme="majorEastAsia" w:hAnsi="Times New Roman" w:cs="Times New Roman"/>
          <w:sz w:val="20"/>
          <w:szCs w:val="20"/>
        </w:rPr>
        <w:t>veiksmų planas</w:t>
      </w:r>
    </w:p>
    <w:p w14:paraId="754267A7" w14:textId="77777777" w:rsidR="000F1584" w:rsidRDefault="000F1584" w:rsidP="009361A8">
      <w:pPr>
        <w:pStyle w:val="Heading2"/>
        <w:spacing w:before="120" w:after="120" w:line="240" w:lineRule="auto"/>
        <w:jc w:val="center"/>
        <w:rPr>
          <w:rFonts w:ascii="Times New Roman" w:hAnsi="Times New Roman"/>
          <w:color w:val="auto"/>
          <w:sz w:val="24"/>
        </w:rPr>
      </w:pPr>
    </w:p>
    <w:p w14:paraId="0F8F78C4" w14:textId="77777777" w:rsidR="006B4485" w:rsidRPr="00073372" w:rsidRDefault="006B4485" w:rsidP="009361A8">
      <w:pPr>
        <w:pStyle w:val="Heading2"/>
        <w:spacing w:before="120" w:after="120" w:line="240" w:lineRule="auto"/>
        <w:jc w:val="center"/>
        <w:rPr>
          <w:rFonts w:ascii="Times New Roman" w:hAnsi="Times New Roman"/>
          <w:b/>
          <w:color w:val="auto"/>
          <w:sz w:val="24"/>
        </w:rPr>
      </w:pPr>
      <w:bookmarkStart w:id="123" w:name="_Toc458600062"/>
      <w:r w:rsidRPr="00073372">
        <w:rPr>
          <w:rFonts w:ascii="Times New Roman" w:hAnsi="Times New Roman"/>
          <w:b/>
          <w:color w:val="auto"/>
          <w:sz w:val="24"/>
        </w:rPr>
        <w:t>8.4 Projekto įgyvendinimo bei turto eksploatavimo fizinė vieta</w:t>
      </w:r>
      <w:bookmarkEnd w:id="119"/>
      <w:bookmarkEnd w:id="120"/>
      <w:bookmarkEnd w:id="121"/>
      <w:bookmarkEnd w:id="122"/>
      <w:bookmarkEnd w:id="123"/>
    </w:p>
    <w:p w14:paraId="0E18BDDD" w14:textId="77777777" w:rsidR="006B4485" w:rsidRPr="00D506B1" w:rsidRDefault="006B4485" w:rsidP="009361A8">
      <w:pPr>
        <w:spacing w:before="120" w:after="120" w:line="240" w:lineRule="auto"/>
        <w:jc w:val="both"/>
      </w:pPr>
    </w:p>
    <w:p w14:paraId="663885C6" w14:textId="77777777" w:rsidR="00BE42CD" w:rsidRDefault="006B4485" w:rsidP="009361A8">
      <w:pPr>
        <w:spacing w:before="120" w:after="120" w:line="240" w:lineRule="auto"/>
        <w:ind w:firstLine="709"/>
        <w:jc w:val="both"/>
        <w:rPr>
          <w:rFonts w:ascii="Times New Roman" w:hAnsi="Times New Roman" w:cs="Times New Roman"/>
          <w:color w:val="000000"/>
          <w:sz w:val="24"/>
          <w:szCs w:val="24"/>
          <w:shd w:val="clear" w:color="auto" w:fill="FFFFFF"/>
        </w:rPr>
      </w:pPr>
      <w:r w:rsidRPr="00073372">
        <w:rPr>
          <w:rFonts w:ascii="Times New Roman" w:hAnsi="Times New Roman" w:cs="Times New Roman"/>
          <w:color w:val="000000"/>
          <w:sz w:val="24"/>
          <w:szCs w:val="24"/>
          <w:shd w:val="clear" w:color="auto" w:fill="FFFFFF"/>
        </w:rPr>
        <w:t>Projekto</w:t>
      </w:r>
      <w:r w:rsidR="00073372">
        <w:rPr>
          <w:rFonts w:ascii="Times New Roman" w:hAnsi="Times New Roman" w:cs="Times New Roman"/>
          <w:color w:val="000000"/>
          <w:sz w:val="24"/>
          <w:szCs w:val="24"/>
          <w:shd w:val="clear" w:color="auto" w:fill="FFFFFF"/>
        </w:rPr>
        <w:t xml:space="preserve"> įgyvendinimo metu bus pastatytas naujas Aviacijos instituto pastatas</w:t>
      </w:r>
      <w:r w:rsidR="006D49BD">
        <w:rPr>
          <w:rFonts w:ascii="Times New Roman" w:hAnsi="Times New Roman" w:cs="Times New Roman"/>
          <w:color w:val="000000"/>
          <w:sz w:val="24"/>
          <w:szCs w:val="24"/>
          <w:shd w:val="clear" w:color="auto" w:fill="FFFFFF"/>
        </w:rPr>
        <w:t xml:space="preserve"> Linkmenų g. 28, Vilniu</w:t>
      </w:r>
      <w:r w:rsidR="00BE42CD">
        <w:rPr>
          <w:rFonts w:ascii="Times New Roman" w:hAnsi="Times New Roman" w:cs="Times New Roman"/>
          <w:color w:val="000000"/>
          <w:sz w:val="24"/>
          <w:szCs w:val="24"/>
          <w:shd w:val="clear" w:color="auto" w:fill="FFFFFF"/>
        </w:rPr>
        <w:t xml:space="preserve">je esančiame sklype (Unikalus Nr. 4400-2131-1071; Kadastrinis Nr. 0101/0022:405), </w:t>
      </w:r>
      <w:r w:rsidR="00BE42CD" w:rsidRPr="000F72B8">
        <w:rPr>
          <w:rFonts w:ascii="Times New Roman" w:hAnsi="Times New Roman" w:cs="Times New Roman"/>
          <w:color w:val="000000"/>
          <w:sz w:val="24"/>
          <w:szCs w:val="24"/>
          <w:shd w:val="clear" w:color="auto" w:fill="FFFFFF"/>
        </w:rPr>
        <w:t>dalyje 1a</w:t>
      </w:r>
      <w:r w:rsidR="00D61205" w:rsidRPr="000F72B8">
        <w:rPr>
          <w:rFonts w:ascii="Times New Roman" w:hAnsi="Times New Roman" w:cs="Times New Roman"/>
          <w:sz w:val="24"/>
          <w:szCs w:val="24"/>
        </w:rPr>
        <w:t xml:space="preserve"> </w:t>
      </w:r>
      <w:r w:rsidR="00BE42CD" w:rsidRPr="000F72B8">
        <w:rPr>
          <w:rFonts w:ascii="Times New Roman" w:hAnsi="Times New Roman" w:cs="Times New Roman"/>
          <w:color w:val="000000"/>
          <w:sz w:val="24"/>
          <w:szCs w:val="24"/>
          <w:shd w:val="clear" w:color="auto" w:fill="FFFFFF"/>
        </w:rPr>
        <w:t>(</w:t>
      </w:r>
      <w:r w:rsidR="006441D7" w:rsidRPr="000F72B8">
        <w:rPr>
          <w:rFonts w:ascii="Times New Roman" w:hAnsi="Times New Roman" w:cs="Times New Roman"/>
          <w:color w:val="000000"/>
          <w:sz w:val="24"/>
          <w:szCs w:val="24"/>
          <w:shd w:val="clear" w:color="auto" w:fill="FFFFFF"/>
        </w:rPr>
        <w:t xml:space="preserve">žr. </w:t>
      </w:r>
      <w:r w:rsidR="000F72B8" w:rsidRPr="000F72B8">
        <w:rPr>
          <w:rFonts w:ascii="Times New Roman" w:hAnsi="Times New Roman" w:cs="Times New Roman"/>
          <w:color w:val="000000"/>
          <w:sz w:val="24"/>
          <w:szCs w:val="24"/>
          <w:shd w:val="clear" w:color="auto" w:fill="FFFFFF"/>
        </w:rPr>
        <w:t xml:space="preserve">2 </w:t>
      </w:r>
      <w:r w:rsidR="006441D7" w:rsidRPr="000F72B8">
        <w:rPr>
          <w:rFonts w:ascii="Times New Roman" w:hAnsi="Times New Roman" w:cs="Times New Roman"/>
          <w:color w:val="000000"/>
          <w:sz w:val="24"/>
          <w:szCs w:val="24"/>
          <w:shd w:val="clear" w:color="auto" w:fill="FFFFFF"/>
        </w:rPr>
        <w:t xml:space="preserve">priede </w:t>
      </w:r>
      <w:r w:rsidR="00BE42CD" w:rsidRPr="000F72B8">
        <w:rPr>
          <w:rFonts w:ascii="Times New Roman" w:hAnsi="Times New Roman" w:cs="Times New Roman"/>
          <w:color w:val="000000"/>
          <w:sz w:val="24"/>
          <w:szCs w:val="24"/>
          <w:shd w:val="clear" w:color="auto" w:fill="FFFFFF"/>
        </w:rPr>
        <w:t>)</w:t>
      </w:r>
      <w:r w:rsidR="00D61205" w:rsidRPr="000F72B8">
        <w:rPr>
          <w:rFonts w:ascii="Times New Roman" w:hAnsi="Times New Roman" w:cs="Times New Roman"/>
          <w:color w:val="000000"/>
          <w:sz w:val="24"/>
          <w:szCs w:val="24"/>
          <w:shd w:val="clear" w:color="auto" w:fill="FFFFFF"/>
        </w:rPr>
        <w:t>. Dalyj</w:t>
      </w:r>
      <w:r w:rsidR="003B39B2" w:rsidRPr="000F72B8">
        <w:rPr>
          <w:rFonts w:ascii="Times New Roman" w:hAnsi="Times New Roman" w:cs="Times New Roman"/>
          <w:color w:val="000000"/>
          <w:sz w:val="24"/>
          <w:szCs w:val="24"/>
          <w:shd w:val="clear" w:color="auto" w:fill="FFFFFF"/>
        </w:rPr>
        <w:t>e, kurios plotas</w:t>
      </w:r>
      <w:r w:rsidR="00D61205" w:rsidRPr="000F72B8">
        <w:rPr>
          <w:rFonts w:ascii="Times New Roman" w:hAnsi="Times New Roman" w:cs="Times New Roman"/>
          <w:color w:val="000000"/>
          <w:sz w:val="24"/>
          <w:szCs w:val="24"/>
          <w:shd w:val="clear" w:color="auto" w:fill="FFFFFF"/>
        </w:rPr>
        <w:t xml:space="preserve"> </w:t>
      </w:r>
      <w:r w:rsidR="003B39B2" w:rsidRPr="000F72B8">
        <w:rPr>
          <w:rFonts w:ascii="Times New Roman" w:hAnsi="Times New Roman" w:cs="Times New Roman"/>
          <w:color w:val="000000"/>
          <w:sz w:val="24"/>
          <w:szCs w:val="24"/>
          <w:shd w:val="clear" w:color="auto" w:fill="FFFFFF"/>
        </w:rPr>
        <w:t xml:space="preserve">yra </w:t>
      </w:r>
      <w:r w:rsidR="00D61205" w:rsidRPr="000F72B8">
        <w:rPr>
          <w:rFonts w:ascii="Times New Roman" w:hAnsi="Times New Roman" w:cs="Times New Roman"/>
          <w:color w:val="000000"/>
          <w:sz w:val="24"/>
          <w:szCs w:val="24"/>
          <w:shd w:val="clear" w:color="auto" w:fill="FFFFFF"/>
        </w:rPr>
        <w:t xml:space="preserve">15 300 </w:t>
      </w:r>
      <w:r w:rsidR="00D61205" w:rsidRPr="000F72B8">
        <w:rPr>
          <w:rFonts w:ascii="Times New Roman" w:hAnsi="Times New Roman" w:cs="Times New Roman"/>
          <w:sz w:val="24"/>
          <w:szCs w:val="24"/>
        </w:rPr>
        <w:t>m²</w:t>
      </w:r>
      <w:r w:rsidR="003B39B2" w:rsidRPr="000F72B8">
        <w:rPr>
          <w:rFonts w:ascii="Times New Roman" w:hAnsi="Times New Roman" w:cs="Times New Roman"/>
          <w:sz w:val="24"/>
          <w:szCs w:val="24"/>
        </w:rPr>
        <w:t>, 2015 m. pabaigoje buvo pastatytas</w:t>
      </w:r>
      <w:r w:rsidR="003B39B2">
        <w:rPr>
          <w:rFonts w:ascii="Times New Roman" w:hAnsi="Times New Roman" w:cs="Times New Roman"/>
          <w:sz w:val="24"/>
          <w:szCs w:val="24"/>
        </w:rPr>
        <w:t xml:space="preserve"> </w:t>
      </w:r>
      <w:r w:rsidR="003B39B2">
        <w:rPr>
          <w:rFonts w:ascii="Times New Roman" w:hAnsi="Times New Roman" w:cs="Times New Roman"/>
          <w:color w:val="000000"/>
          <w:sz w:val="24"/>
          <w:szCs w:val="24"/>
          <w:shd w:val="clear" w:color="auto" w:fill="FFFFFF"/>
        </w:rPr>
        <w:t xml:space="preserve">Treniruoklių ir laboratorijų korpusas, kurio bendras plotas – 2801,98 </w:t>
      </w:r>
      <w:r w:rsidR="003B39B2" w:rsidRPr="00073372">
        <w:rPr>
          <w:rFonts w:ascii="Times New Roman" w:hAnsi="Times New Roman" w:cs="Times New Roman"/>
          <w:sz w:val="24"/>
          <w:szCs w:val="24"/>
        </w:rPr>
        <w:t>m²</w:t>
      </w:r>
      <w:r w:rsidR="003B39B2">
        <w:rPr>
          <w:rFonts w:ascii="Times New Roman" w:hAnsi="Times New Roman" w:cs="Times New Roman"/>
          <w:sz w:val="24"/>
          <w:szCs w:val="24"/>
        </w:rPr>
        <w:t>. Įvertinus galimą numatytos sklypo dalies užstatymo intensyvumą</w:t>
      </w:r>
      <w:r w:rsidR="00A92A89">
        <w:rPr>
          <w:rFonts w:ascii="Times New Roman" w:hAnsi="Times New Roman" w:cs="Times New Roman"/>
          <w:sz w:val="24"/>
          <w:szCs w:val="24"/>
        </w:rPr>
        <w:t xml:space="preserve"> (2) ir jau pastatyto pastato plotą, žinoma, kad šiame plote </w:t>
      </w:r>
      <w:r w:rsidR="00E462BC">
        <w:rPr>
          <w:rFonts w:ascii="Times New Roman" w:hAnsi="Times New Roman" w:cs="Times New Roman"/>
          <w:sz w:val="24"/>
          <w:szCs w:val="24"/>
        </w:rPr>
        <w:t xml:space="preserve">dar </w:t>
      </w:r>
      <w:r w:rsidR="00A92A89">
        <w:rPr>
          <w:rFonts w:ascii="Times New Roman" w:hAnsi="Times New Roman" w:cs="Times New Roman"/>
          <w:sz w:val="24"/>
          <w:szCs w:val="24"/>
        </w:rPr>
        <w:t>galima statyti pastatus neviršijant 27</w:t>
      </w:r>
      <w:r w:rsidR="00E262F3">
        <w:rPr>
          <w:rFonts w:ascii="Times New Roman" w:hAnsi="Times New Roman" w:cs="Times New Roman"/>
          <w:sz w:val="24"/>
          <w:szCs w:val="24"/>
        </w:rPr>
        <w:t xml:space="preserve"> </w:t>
      </w:r>
      <w:r w:rsidR="00A92A89">
        <w:rPr>
          <w:rFonts w:ascii="Times New Roman" w:hAnsi="Times New Roman" w:cs="Times New Roman"/>
          <w:sz w:val="24"/>
          <w:szCs w:val="24"/>
        </w:rPr>
        <w:t xml:space="preserve">798 </w:t>
      </w:r>
      <w:r w:rsidR="00A92A89" w:rsidRPr="00073372">
        <w:rPr>
          <w:rFonts w:ascii="Times New Roman" w:hAnsi="Times New Roman" w:cs="Times New Roman"/>
          <w:sz w:val="24"/>
          <w:szCs w:val="24"/>
        </w:rPr>
        <w:t>m²</w:t>
      </w:r>
      <w:r w:rsidR="00A92A89">
        <w:rPr>
          <w:rFonts w:ascii="Times New Roman" w:hAnsi="Times New Roman" w:cs="Times New Roman"/>
          <w:sz w:val="24"/>
          <w:szCs w:val="24"/>
        </w:rPr>
        <w:t xml:space="preserve">. </w:t>
      </w:r>
    </w:p>
    <w:p w14:paraId="2170E981" w14:textId="77777777" w:rsidR="009C60F3" w:rsidRDefault="001415F6" w:rsidP="009361A8">
      <w:pPr>
        <w:spacing w:before="120" w:after="120" w:line="240" w:lineRule="auto"/>
        <w:ind w:firstLine="709"/>
        <w:jc w:val="both"/>
        <w:rPr>
          <w:rFonts w:ascii="Times New Roman" w:hAnsi="Times New Roman" w:cs="Times New Roman"/>
          <w:sz w:val="24"/>
          <w:szCs w:val="24"/>
        </w:rPr>
      </w:pPr>
      <w:r w:rsidRPr="001415F6">
        <w:rPr>
          <w:rFonts w:ascii="Times New Roman" w:hAnsi="Times New Roman" w:cs="Times New Roman"/>
          <w:sz w:val="24"/>
          <w:szCs w:val="24"/>
        </w:rPr>
        <w:t>Sklypo nuosavybės teisė</w:t>
      </w:r>
      <w:r w:rsidR="002B15AF">
        <w:rPr>
          <w:rFonts w:ascii="Times New Roman" w:hAnsi="Times New Roman" w:cs="Times New Roman"/>
          <w:sz w:val="24"/>
          <w:szCs w:val="24"/>
        </w:rPr>
        <w:t xml:space="preserve"> priklauso</w:t>
      </w:r>
      <w:r w:rsidRPr="001415F6">
        <w:rPr>
          <w:rFonts w:ascii="Times New Roman" w:hAnsi="Times New Roman" w:cs="Times New Roman"/>
          <w:sz w:val="24"/>
          <w:szCs w:val="24"/>
        </w:rPr>
        <w:t xml:space="preserve"> Lietuvos Respublika</w:t>
      </w:r>
      <w:r w:rsidR="002B15AF">
        <w:rPr>
          <w:rFonts w:ascii="Times New Roman" w:hAnsi="Times New Roman" w:cs="Times New Roman"/>
          <w:sz w:val="24"/>
          <w:szCs w:val="24"/>
        </w:rPr>
        <w:t>i</w:t>
      </w:r>
      <w:r w:rsidRPr="001415F6">
        <w:rPr>
          <w:rFonts w:ascii="Times New Roman" w:hAnsi="Times New Roman" w:cs="Times New Roman"/>
          <w:sz w:val="24"/>
          <w:szCs w:val="24"/>
        </w:rPr>
        <w:t xml:space="preserve">. Su VGTU yra sudaryta panaudos sutartis. Teritorijai yra </w:t>
      </w:r>
      <w:r w:rsidR="002B15AF">
        <w:rPr>
          <w:rFonts w:ascii="Times New Roman" w:hAnsi="Times New Roman" w:cs="Times New Roman"/>
          <w:sz w:val="24"/>
          <w:szCs w:val="24"/>
        </w:rPr>
        <w:t>pa</w:t>
      </w:r>
      <w:r w:rsidRPr="001415F6">
        <w:rPr>
          <w:rFonts w:ascii="Times New Roman" w:hAnsi="Times New Roman" w:cs="Times New Roman"/>
          <w:sz w:val="24"/>
          <w:szCs w:val="24"/>
        </w:rPr>
        <w:t>rengt</w:t>
      </w:r>
      <w:r w:rsidR="002B15AF">
        <w:rPr>
          <w:rFonts w:ascii="Times New Roman" w:hAnsi="Times New Roman" w:cs="Times New Roman"/>
          <w:sz w:val="24"/>
          <w:szCs w:val="24"/>
        </w:rPr>
        <w:t>as</w:t>
      </w:r>
      <w:r w:rsidRPr="001415F6">
        <w:rPr>
          <w:rFonts w:ascii="Times New Roman" w:hAnsi="Times New Roman" w:cs="Times New Roman"/>
          <w:sz w:val="24"/>
          <w:szCs w:val="24"/>
        </w:rPr>
        <w:t xml:space="preserve"> detalusis planas. </w:t>
      </w:r>
    </w:p>
    <w:p w14:paraId="03BAB4E9" w14:textId="77777777" w:rsidR="007523A5" w:rsidRDefault="007523A5" w:rsidP="002F7515">
      <w:pPr>
        <w:spacing w:before="120" w:after="120" w:line="240" w:lineRule="auto"/>
        <w:rPr>
          <w:rFonts w:ascii="Times New Roman" w:hAnsi="Times New Roman" w:cs="Times New Roman"/>
          <w:sz w:val="24"/>
          <w:szCs w:val="24"/>
        </w:rPr>
      </w:pPr>
    </w:p>
    <w:p w14:paraId="2CBB0738" w14:textId="77777777" w:rsidR="007523A5" w:rsidRPr="007523A5" w:rsidRDefault="007523A5" w:rsidP="009361A8">
      <w:pPr>
        <w:pStyle w:val="Heading2"/>
        <w:spacing w:before="120" w:after="120" w:line="240" w:lineRule="auto"/>
        <w:jc w:val="center"/>
        <w:rPr>
          <w:rFonts w:ascii="Times New Roman" w:hAnsi="Times New Roman"/>
          <w:b/>
          <w:color w:val="auto"/>
          <w:sz w:val="24"/>
        </w:rPr>
      </w:pPr>
      <w:bookmarkStart w:id="124" w:name="_Toc436045506"/>
      <w:bookmarkStart w:id="125" w:name="_Toc458600063"/>
      <w:r w:rsidRPr="007523A5">
        <w:rPr>
          <w:rFonts w:ascii="Times New Roman" w:hAnsi="Times New Roman"/>
          <w:b/>
          <w:color w:val="auto"/>
          <w:sz w:val="24"/>
        </w:rPr>
        <w:t>8.5 Pastatų ir jų projektinių sprendinių apibūdinimas</w:t>
      </w:r>
      <w:bookmarkEnd w:id="124"/>
      <w:bookmarkEnd w:id="125"/>
      <w:r w:rsidRPr="007523A5">
        <w:rPr>
          <w:rFonts w:ascii="Times New Roman" w:hAnsi="Times New Roman"/>
          <w:b/>
          <w:color w:val="auto"/>
          <w:sz w:val="24"/>
        </w:rPr>
        <w:t xml:space="preserve"> </w:t>
      </w:r>
    </w:p>
    <w:p w14:paraId="1E10A824" w14:textId="77777777" w:rsidR="007523A5" w:rsidRPr="00073372" w:rsidRDefault="007523A5" w:rsidP="009361A8">
      <w:pPr>
        <w:spacing w:before="120" w:after="120" w:line="240" w:lineRule="auto"/>
        <w:rPr>
          <w:rFonts w:ascii="Times New Roman" w:hAnsi="Times New Roman" w:cs="Times New Roman"/>
          <w:sz w:val="24"/>
          <w:szCs w:val="24"/>
        </w:rPr>
      </w:pPr>
    </w:p>
    <w:p w14:paraId="000F3AC8" w14:textId="17E7C496" w:rsidR="009C60F3" w:rsidRPr="009C60F3" w:rsidRDefault="001F474B" w:rsidP="009361A8">
      <w:pPr>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40</w:t>
      </w:r>
      <w:r w:rsidR="009C55B4" w:rsidRPr="00AC132E">
        <w:rPr>
          <w:rFonts w:ascii="Times New Roman" w:hAnsi="Times New Roman" w:cs="Times New Roman"/>
          <w:sz w:val="24"/>
          <w:szCs w:val="24"/>
        </w:rPr>
        <w:t xml:space="preserve"> </w:t>
      </w:r>
      <w:r w:rsidR="00E97729">
        <w:rPr>
          <w:rFonts w:ascii="Times New Roman" w:hAnsi="Times New Roman" w:cs="Times New Roman"/>
          <w:sz w:val="24"/>
          <w:szCs w:val="24"/>
        </w:rPr>
        <w:t>l</w:t>
      </w:r>
      <w:r w:rsidR="009C55B4" w:rsidRPr="00AC132E">
        <w:rPr>
          <w:rFonts w:ascii="Times New Roman" w:hAnsi="Times New Roman" w:cs="Times New Roman"/>
          <w:sz w:val="24"/>
          <w:szCs w:val="24"/>
        </w:rPr>
        <w:t>entelėje</w:t>
      </w:r>
      <w:r w:rsidR="009C60F3" w:rsidRPr="00AC132E">
        <w:rPr>
          <w:rFonts w:ascii="Times New Roman" w:hAnsi="Times New Roman" w:cs="Times New Roman"/>
          <w:sz w:val="24"/>
          <w:szCs w:val="24"/>
        </w:rPr>
        <w:t xml:space="preserve"> yra pateikiamas planuojamas </w:t>
      </w:r>
      <w:r w:rsidR="009C55B4" w:rsidRPr="00AC132E">
        <w:rPr>
          <w:rFonts w:ascii="Times New Roman" w:hAnsi="Times New Roman" w:cs="Times New Roman"/>
          <w:sz w:val="24"/>
          <w:szCs w:val="24"/>
        </w:rPr>
        <w:t>Aviacijos instituto</w:t>
      </w:r>
      <w:r w:rsidR="009C60F3" w:rsidRPr="00AC132E">
        <w:rPr>
          <w:rFonts w:ascii="Times New Roman" w:hAnsi="Times New Roman" w:cs="Times New Roman"/>
          <w:sz w:val="24"/>
          <w:szCs w:val="24"/>
        </w:rPr>
        <w:t xml:space="preserve"> patalpų sąrašas. Pažymėtina,</w:t>
      </w:r>
      <w:r w:rsidR="009C60F3" w:rsidRPr="009C60F3">
        <w:rPr>
          <w:rFonts w:ascii="Times New Roman" w:hAnsi="Times New Roman" w:cs="Times New Roman"/>
          <w:sz w:val="24"/>
          <w:szCs w:val="24"/>
        </w:rPr>
        <w:t xml:space="preserve"> kad šis sąrašas ir ypač patalpų plotai yra preliminarūs. Planuojama, kad bendras pastato plotas siek</w:t>
      </w:r>
      <w:r w:rsidR="00E97729">
        <w:rPr>
          <w:rFonts w:ascii="Times New Roman" w:hAnsi="Times New Roman" w:cs="Times New Roman"/>
          <w:sz w:val="24"/>
          <w:szCs w:val="24"/>
        </w:rPr>
        <w:t xml:space="preserve">s apie </w:t>
      </w:r>
      <w:r w:rsidR="000128CE" w:rsidRPr="000128CE">
        <w:rPr>
          <w:rFonts w:ascii="Times New Roman" w:hAnsi="Times New Roman" w:cs="Times New Roman"/>
          <w:sz w:val="24"/>
          <w:szCs w:val="24"/>
        </w:rPr>
        <w:t>840</w:t>
      </w:r>
      <w:r w:rsidR="009C60F3" w:rsidRPr="000128CE">
        <w:rPr>
          <w:rFonts w:ascii="Times New Roman" w:hAnsi="Times New Roman" w:cs="Times New Roman"/>
          <w:sz w:val="24"/>
          <w:szCs w:val="24"/>
        </w:rPr>
        <w:t xml:space="preserve"> m</w:t>
      </w:r>
      <w:r w:rsidR="009C60F3" w:rsidRPr="000128CE">
        <w:rPr>
          <w:rFonts w:ascii="Times New Roman" w:hAnsi="Times New Roman" w:cs="Times New Roman"/>
          <w:sz w:val="24"/>
          <w:szCs w:val="24"/>
          <w:vertAlign w:val="superscript"/>
        </w:rPr>
        <w:t>2</w:t>
      </w:r>
      <w:r w:rsidR="009C60F3" w:rsidRPr="000128CE">
        <w:rPr>
          <w:rFonts w:ascii="Times New Roman" w:hAnsi="Times New Roman" w:cs="Times New Roman"/>
          <w:sz w:val="24"/>
          <w:szCs w:val="24"/>
        </w:rPr>
        <w:t>.</w:t>
      </w:r>
      <w:r w:rsidR="009C60F3" w:rsidRPr="009C60F3">
        <w:rPr>
          <w:rFonts w:ascii="Times New Roman" w:hAnsi="Times New Roman" w:cs="Times New Roman"/>
          <w:sz w:val="24"/>
          <w:szCs w:val="24"/>
        </w:rPr>
        <w:t xml:space="preserve"> Tikslus visų patalpų plotas paaiškės parengus statybos darbų techninį projektą.</w:t>
      </w:r>
    </w:p>
    <w:p w14:paraId="634ECBFE" w14:textId="77777777" w:rsidR="006B4485" w:rsidRPr="00A34C87" w:rsidRDefault="006B4485" w:rsidP="009361A8">
      <w:pPr>
        <w:tabs>
          <w:tab w:val="left" w:pos="1890"/>
        </w:tabs>
        <w:spacing w:before="120" w:after="120" w:line="240" w:lineRule="auto"/>
        <w:rPr>
          <w:rFonts w:ascii="Times New Roman" w:hAnsi="Times New Roman" w:cs="Times New Roman"/>
          <w:sz w:val="12"/>
          <w:szCs w:val="12"/>
        </w:rPr>
      </w:pPr>
    </w:p>
    <w:p w14:paraId="60F4B819" w14:textId="77777777" w:rsidR="00577B3D" w:rsidRPr="000128CE" w:rsidRDefault="001F474B" w:rsidP="009361A8">
      <w:pPr>
        <w:spacing w:before="120" w:after="120" w:line="240" w:lineRule="auto"/>
        <w:rPr>
          <w:rFonts w:ascii="Times New Roman" w:hAnsi="Times New Roman" w:cs="Times New Roman"/>
          <w:b/>
          <w:sz w:val="20"/>
          <w:szCs w:val="20"/>
        </w:rPr>
      </w:pPr>
      <w:r w:rsidRPr="000128CE">
        <w:rPr>
          <w:rFonts w:ascii="Times New Roman" w:hAnsi="Times New Roman" w:cs="Times New Roman"/>
          <w:b/>
          <w:sz w:val="20"/>
          <w:szCs w:val="20"/>
        </w:rPr>
        <w:t>40</w:t>
      </w:r>
      <w:r w:rsidR="00DB7CCA" w:rsidRPr="000128CE">
        <w:rPr>
          <w:rFonts w:ascii="Times New Roman" w:hAnsi="Times New Roman" w:cs="Times New Roman"/>
          <w:b/>
          <w:sz w:val="20"/>
          <w:szCs w:val="20"/>
        </w:rPr>
        <w:t xml:space="preserve"> lentelė. </w:t>
      </w:r>
      <w:r w:rsidR="00DB7CCA" w:rsidRPr="000128CE">
        <w:rPr>
          <w:rFonts w:ascii="Times New Roman" w:hAnsi="Times New Roman" w:cs="Times New Roman"/>
          <w:sz w:val="20"/>
          <w:szCs w:val="20"/>
        </w:rPr>
        <w:t>Planuojamos Aviacijos instituto patalpos</w:t>
      </w:r>
    </w:p>
    <w:tbl>
      <w:tblPr>
        <w:tblStyle w:val="TableGrid"/>
        <w:tblpPr w:leftFromText="180" w:rightFromText="180" w:vertAnchor="text" w:horzAnchor="page" w:tblpX="1810" w:tblpY="329"/>
        <w:tblW w:w="0" w:type="auto"/>
        <w:tblLook w:val="01E0" w:firstRow="1" w:lastRow="1" w:firstColumn="1" w:lastColumn="1" w:noHBand="0" w:noVBand="0"/>
      </w:tblPr>
      <w:tblGrid>
        <w:gridCol w:w="988"/>
        <w:gridCol w:w="6662"/>
        <w:gridCol w:w="1360"/>
      </w:tblGrid>
      <w:tr w:rsidR="000128CE" w:rsidRPr="00597BDC" w14:paraId="21712869" w14:textId="77777777" w:rsidTr="00A34C87">
        <w:tc>
          <w:tcPr>
            <w:tcW w:w="988" w:type="dxa"/>
            <w:shd w:val="clear" w:color="auto" w:fill="D9D9D9" w:themeFill="background1" w:themeFillShade="D9"/>
          </w:tcPr>
          <w:p w14:paraId="276A3A76" w14:textId="77777777" w:rsidR="000128CE" w:rsidRPr="00597BDC" w:rsidRDefault="000128CE" w:rsidP="00063337">
            <w:pPr>
              <w:jc w:val="center"/>
              <w:rPr>
                <w:b/>
              </w:rPr>
            </w:pPr>
            <w:r w:rsidRPr="00597BDC">
              <w:rPr>
                <w:b/>
              </w:rPr>
              <w:t>Eil. Nr.</w:t>
            </w:r>
          </w:p>
        </w:tc>
        <w:tc>
          <w:tcPr>
            <w:tcW w:w="6662" w:type="dxa"/>
            <w:shd w:val="clear" w:color="auto" w:fill="D9D9D9" w:themeFill="background1" w:themeFillShade="D9"/>
          </w:tcPr>
          <w:p w14:paraId="31517DA3" w14:textId="77777777" w:rsidR="000128CE" w:rsidRPr="00597BDC" w:rsidRDefault="000128CE" w:rsidP="00063337">
            <w:pPr>
              <w:jc w:val="center"/>
              <w:rPr>
                <w:b/>
              </w:rPr>
            </w:pPr>
            <w:r w:rsidRPr="00597BDC">
              <w:rPr>
                <w:b/>
              </w:rPr>
              <w:t>Reikalingos patalpos</w:t>
            </w:r>
          </w:p>
        </w:tc>
        <w:tc>
          <w:tcPr>
            <w:tcW w:w="1360" w:type="dxa"/>
            <w:shd w:val="clear" w:color="auto" w:fill="D9D9D9" w:themeFill="background1" w:themeFillShade="D9"/>
          </w:tcPr>
          <w:p w14:paraId="1E4D959B" w14:textId="77777777" w:rsidR="000128CE" w:rsidRPr="00597BDC" w:rsidRDefault="000128CE" w:rsidP="00063337">
            <w:pPr>
              <w:jc w:val="center"/>
              <w:rPr>
                <w:b/>
              </w:rPr>
            </w:pPr>
            <w:r w:rsidRPr="00597BDC">
              <w:rPr>
                <w:b/>
              </w:rPr>
              <w:t>Plotas, m</w:t>
            </w:r>
            <w:r w:rsidRPr="00597BDC">
              <w:rPr>
                <w:b/>
                <w:vertAlign w:val="superscript"/>
              </w:rPr>
              <w:t>2</w:t>
            </w:r>
          </w:p>
        </w:tc>
      </w:tr>
      <w:tr w:rsidR="000128CE" w:rsidRPr="00597BDC" w14:paraId="5B13F7FE" w14:textId="77777777" w:rsidTr="00A34C87">
        <w:tc>
          <w:tcPr>
            <w:tcW w:w="988" w:type="dxa"/>
          </w:tcPr>
          <w:p w14:paraId="0D281A77" w14:textId="77777777" w:rsidR="000128CE" w:rsidRPr="00597BDC" w:rsidRDefault="000128CE" w:rsidP="00063337">
            <w:pPr>
              <w:jc w:val="center"/>
            </w:pPr>
            <w:r w:rsidRPr="00597BDC">
              <w:t>1</w:t>
            </w:r>
          </w:p>
        </w:tc>
        <w:tc>
          <w:tcPr>
            <w:tcW w:w="6662" w:type="dxa"/>
          </w:tcPr>
          <w:p w14:paraId="568C044C" w14:textId="77777777" w:rsidR="000128CE" w:rsidRPr="00597BDC" w:rsidRDefault="000128CE" w:rsidP="00063337">
            <w:r w:rsidRPr="00597BDC">
              <w:t>Dekanato patalpos, 5 kab.</w:t>
            </w:r>
          </w:p>
        </w:tc>
        <w:tc>
          <w:tcPr>
            <w:tcW w:w="1360" w:type="dxa"/>
          </w:tcPr>
          <w:p w14:paraId="548DB2DF" w14:textId="77777777" w:rsidR="000128CE" w:rsidRPr="00597BDC" w:rsidRDefault="000128CE" w:rsidP="00063337">
            <w:pPr>
              <w:jc w:val="center"/>
            </w:pPr>
            <w:r>
              <w:t>80</w:t>
            </w:r>
          </w:p>
        </w:tc>
      </w:tr>
      <w:tr w:rsidR="000128CE" w:rsidRPr="00597BDC" w14:paraId="619AA7B1" w14:textId="77777777" w:rsidTr="00A34C87">
        <w:tc>
          <w:tcPr>
            <w:tcW w:w="988" w:type="dxa"/>
          </w:tcPr>
          <w:p w14:paraId="281DA317" w14:textId="77777777" w:rsidR="000128CE" w:rsidRPr="00597BDC" w:rsidRDefault="000128CE" w:rsidP="00063337">
            <w:pPr>
              <w:jc w:val="center"/>
            </w:pPr>
            <w:r w:rsidRPr="00597BDC">
              <w:t>2</w:t>
            </w:r>
          </w:p>
        </w:tc>
        <w:tc>
          <w:tcPr>
            <w:tcW w:w="6662" w:type="dxa"/>
          </w:tcPr>
          <w:p w14:paraId="14067EB4" w14:textId="77777777" w:rsidR="000128CE" w:rsidRPr="00597BDC" w:rsidRDefault="000128CE" w:rsidP="00063337">
            <w:r w:rsidRPr="00597BDC">
              <w:t>Archyvas</w:t>
            </w:r>
          </w:p>
        </w:tc>
        <w:tc>
          <w:tcPr>
            <w:tcW w:w="1360" w:type="dxa"/>
          </w:tcPr>
          <w:p w14:paraId="58376E98" w14:textId="77777777" w:rsidR="000128CE" w:rsidRPr="00597BDC" w:rsidRDefault="000128CE" w:rsidP="00063337">
            <w:pPr>
              <w:jc w:val="center"/>
            </w:pPr>
            <w:r>
              <w:t>20</w:t>
            </w:r>
          </w:p>
        </w:tc>
      </w:tr>
      <w:tr w:rsidR="000128CE" w:rsidRPr="00597BDC" w14:paraId="132B6EDD" w14:textId="77777777" w:rsidTr="00A34C87">
        <w:tc>
          <w:tcPr>
            <w:tcW w:w="988" w:type="dxa"/>
          </w:tcPr>
          <w:p w14:paraId="05200F6A" w14:textId="77777777" w:rsidR="000128CE" w:rsidRPr="00597BDC" w:rsidRDefault="000128CE" w:rsidP="00063337">
            <w:pPr>
              <w:jc w:val="center"/>
            </w:pPr>
            <w:r>
              <w:t>3</w:t>
            </w:r>
          </w:p>
        </w:tc>
        <w:tc>
          <w:tcPr>
            <w:tcW w:w="6662" w:type="dxa"/>
          </w:tcPr>
          <w:p w14:paraId="39FC0E61" w14:textId="77777777" w:rsidR="000128CE" w:rsidRPr="00597BDC" w:rsidRDefault="000128CE" w:rsidP="00063337">
            <w:r w:rsidRPr="00597BDC">
              <w:t>Pasitarimų kambarys, numatytas iki 1</w:t>
            </w:r>
            <w:r>
              <w:t>0</w:t>
            </w:r>
            <w:r w:rsidRPr="00597BDC">
              <w:t xml:space="preserve"> vietų su multimedijos įranga</w:t>
            </w:r>
          </w:p>
        </w:tc>
        <w:tc>
          <w:tcPr>
            <w:tcW w:w="1360" w:type="dxa"/>
          </w:tcPr>
          <w:p w14:paraId="15C073E9" w14:textId="77777777" w:rsidR="000128CE" w:rsidRPr="00597BDC" w:rsidRDefault="000128CE" w:rsidP="00063337">
            <w:pPr>
              <w:jc w:val="center"/>
            </w:pPr>
            <w:r>
              <w:t>30</w:t>
            </w:r>
          </w:p>
        </w:tc>
      </w:tr>
      <w:tr w:rsidR="000128CE" w:rsidRPr="00597BDC" w14:paraId="357EB420" w14:textId="77777777" w:rsidTr="00A34C87">
        <w:tc>
          <w:tcPr>
            <w:tcW w:w="988" w:type="dxa"/>
          </w:tcPr>
          <w:p w14:paraId="0448D720" w14:textId="77777777" w:rsidR="000128CE" w:rsidRPr="00597BDC" w:rsidRDefault="000128CE" w:rsidP="00063337">
            <w:pPr>
              <w:jc w:val="center"/>
            </w:pPr>
            <w:r>
              <w:t>4</w:t>
            </w:r>
          </w:p>
        </w:tc>
        <w:tc>
          <w:tcPr>
            <w:tcW w:w="6662" w:type="dxa"/>
          </w:tcPr>
          <w:p w14:paraId="79719AFF" w14:textId="77777777" w:rsidR="000128CE" w:rsidRPr="00597BDC" w:rsidRDefault="000128CE" w:rsidP="00063337">
            <w:r w:rsidRPr="00597BDC">
              <w:t>Amfiteatrinė auditorija, konferencijų salė 120 vietų</w:t>
            </w:r>
          </w:p>
        </w:tc>
        <w:tc>
          <w:tcPr>
            <w:tcW w:w="1360" w:type="dxa"/>
          </w:tcPr>
          <w:p w14:paraId="16542791" w14:textId="77777777" w:rsidR="000128CE" w:rsidRPr="00597BDC" w:rsidRDefault="000128CE" w:rsidP="00063337">
            <w:pPr>
              <w:jc w:val="center"/>
            </w:pPr>
            <w:r>
              <w:t>150</w:t>
            </w:r>
          </w:p>
        </w:tc>
      </w:tr>
      <w:tr w:rsidR="000128CE" w14:paraId="6EDCE560" w14:textId="77777777" w:rsidTr="00A34C87">
        <w:tc>
          <w:tcPr>
            <w:tcW w:w="988" w:type="dxa"/>
          </w:tcPr>
          <w:p w14:paraId="58D11048" w14:textId="77777777" w:rsidR="000128CE" w:rsidRPr="00597BDC" w:rsidRDefault="000128CE" w:rsidP="00063337">
            <w:pPr>
              <w:jc w:val="center"/>
            </w:pPr>
            <w:r>
              <w:t>5</w:t>
            </w:r>
          </w:p>
        </w:tc>
        <w:tc>
          <w:tcPr>
            <w:tcW w:w="6662" w:type="dxa"/>
          </w:tcPr>
          <w:p w14:paraId="676A8022" w14:textId="77777777" w:rsidR="000128CE" w:rsidRPr="00597BDC" w:rsidRDefault="000128CE" w:rsidP="00063337">
            <w:r w:rsidRPr="00597BDC">
              <w:t>Auditorij</w:t>
            </w:r>
            <w:r>
              <w:t>a 35 vietų</w:t>
            </w:r>
          </w:p>
        </w:tc>
        <w:tc>
          <w:tcPr>
            <w:tcW w:w="1360" w:type="dxa"/>
          </w:tcPr>
          <w:p w14:paraId="7BC27A5B" w14:textId="77777777" w:rsidR="000128CE" w:rsidRDefault="000128CE" w:rsidP="00063337">
            <w:pPr>
              <w:jc w:val="center"/>
            </w:pPr>
            <w:r>
              <w:t>40</w:t>
            </w:r>
          </w:p>
        </w:tc>
      </w:tr>
      <w:tr w:rsidR="000128CE" w14:paraId="0FA6DF6B" w14:textId="77777777" w:rsidTr="00A34C87">
        <w:tc>
          <w:tcPr>
            <w:tcW w:w="988" w:type="dxa"/>
          </w:tcPr>
          <w:p w14:paraId="2B587881" w14:textId="77777777" w:rsidR="000128CE" w:rsidRPr="00597BDC" w:rsidRDefault="000128CE" w:rsidP="00063337">
            <w:pPr>
              <w:jc w:val="center"/>
            </w:pPr>
            <w:r>
              <w:t>6</w:t>
            </w:r>
          </w:p>
        </w:tc>
        <w:tc>
          <w:tcPr>
            <w:tcW w:w="6662" w:type="dxa"/>
          </w:tcPr>
          <w:p w14:paraId="7C13C49A" w14:textId="77777777" w:rsidR="000128CE" w:rsidRPr="00597BDC" w:rsidRDefault="000128CE" w:rsidP="00063337">
            <w:r>
              <w:t>Auditorija 70 vietų</w:t>
            </w:r>
          </w:p>
        </w:tc>
        <w:tc>
          <w:tcPr>
            <w:tcW w:w="1360" w:type="dxa"/>
          </w:tcPr>
          <w:p w14:paraId="1D6A3CB0" w14:textId="77777777" w:rsidR="000128CE" w:rsidRDefault="000128CE" w:rsidP="00063337">
            <w:pPr>
              <w:jc w:val="center"/>
            </w:pPr>
            <w:r>
              <w:t>80</w:t>
            </w:r>
          </w:p>
        </w:tc>
      </w:tr>
      <w:tr w:rsidR="000128CE" w:rsidRPr="00597BDC" w14:paraId="1DB45A3D" w14:textId="77777777" w:rsidTr="00A34C87">
        <w:tc>
          <w:tcPr>
            <w:tcW w:w="988" w:type="dxa"/>
          </w:tcPr>
          <w:p w14:paraId="0FD5B72F" w14:textId="77777777" w:rsidR="000128CE" w:rsidRPr="00597BDC" w:rsidRDefault="000128CE" w:rsidP="00063337">
            <w:pPr>
              <w:jc w:val="center"/>
            </w:pPr>
            <w:r>
              <w:t>7</w:t>
            </w:r>
          </w:p>
        </w:tc>
        <w:tc>
          <w:tcPr>
            <w:tcW w:w="6662" w:type="dxa"/>
          </w:tcPr>
          <w:p w14:paraId="14E1391A" w14:textId="77777777" w:rsidR="000128CE" w:rsidRPr="00597BDC" w:rsidRDefault="000128CE" w:rsidP="00063337">
            <w:r w:rsidRPr="00597BDC">
              <w:t xml:space="preserve">Skaitykla (knygų salė, saviruošos kambarys, knygų saugykla), </w:t>
            </w:r>
            <w:r>
              <w:t>2</w:t>
            </w:r>
            <w:r w:rsidRPr="00597BDC">
              <w:t xml:space="preserve"> kab.</w:t>
            </w:r>
          </w:p>
        </w:tc>
        <w:tc>
          <w:tcPr>
            <w:tcW w:w="1360" w:type="dxa"/>
          </w:tcPr>
          <w:p w14:paraId="1F5868AC" w14:textId="77777777" w:rsidR="000128CE" w:rsidRPr="00597BDC" w:rsidRDefault="000128CE" w:rsidP="00063337">
            <w:pPr>
              <w:jc w:val="center"/>
            </w:pPr>
            <w:r>
              <w:t>90</w:t>
            </w:r>
          </w:p>
        </w:tc>
      </w:tr>
      <w:tr w:rsidR="000128CE" w:rsidRPr="00597BDC" w14:paraId="1458B617" w14:textId="77777777" w:rsidTr="00A34C87">
        <w:tc>
          <w:tcPr>
            <w:tcW w:w="988" w:type="dxa"/>
          </w:tcPr>
          <w:p w14:paraId="2AF6A224" w14:textId="77777777" w:rsidR="000128CE" w:rsidRPr="00597BDC" w:rsidRDefault="000128CE" w:rsidP="00063337">
            <w:pPr>
              <w:jc w:val="center"/>
            </w:pPr>
            <w:r>
              <w:t>8</w:t>
            </w:r>
          </w:p>
        </w:tc>
        <w:tc>
          <w:tcPr>
            <w:tcW w:w="6662" w:type="dxa"/>
          </w:tcPr>
          <w:p w14:paraId="52B6F999" w14:textId="77777777" w:rsidR="000128CE" w:rsidRPr="00597BDC" w:rsidRDefault="000128CE" w:rsidP="00063337">
            <w:r>
              <w:t>Bendro naudojimo patalpos (</w:t>
            </w:r>
            <w:r w:rsidRPr="00597BDC">
              <w:t>Fojė</w:t>
            </w:r>
            <w:r>
              <w:t>, koridoriai, s</w:t>
            </w:r>
            <w:r w:rsidRPr="00597BDC">
              <w:t xml:space="preserve">anitarinės </w:t>
            </w:r>
            <w:r>
              <w:t xml:space="preserve">ir pagalbinės </w:t>
            </w:r>
            <w:r w:rsidRPr="00597BDC">
              <w:t>patalpos</w:t>
            </w:r>
          </w:p>
        </w:tc>
        <w:tc>
          <w:tcPr>
            <w:tcW w:w="1360" w:type="dxa"/>
          </w:tcPr>
          <w:p w14:paraId="5092371A" w14:textId="77777777" w:rsidR="000128CE" w:rsidRPr="00597BDC" w:rsidRDefault="000128CE" w:rsidP="00063337">
            <w:pPr>
              <w:jc w:val="center"/>
            </w:pPr>
            <w:r>
              <w:t>350</w:t>
            </w:r>
          </w:p>
        </w:tc>
      </w:tr>
      <w:tr w:rsidR="000128CE" w:rsidRPr="005C46B5" w14:paraId="4AEB5BAC" w14:textId="77777777" w:rsidTr="00A34C87">
        <w:tc>
          <w:tcPr>
            <w:tcW w:w="7650" w:type="dxa"/>
            <w:gridSpan w:val="2"/>
          </w:tcPr>
          <w:p w14:paraId="2A4E5B6F" w14:textId="77777777" w:rsidR="000128CE" w:rsidRPr="00597BDC" w:rsidRDefault="000128CE" w:rsidP="00063337">
            <w:pPr>
              <w:jc w:val="right"/>
              <w:rPr>
                <w:b/>
              </w:rPr>
            </w:pPr>
            <w:r w:rsidRPr="00597BDC">
              <w:rPr>
                <w:b/>
              </w:rPr>
              <w:t>Bendras plotas:</w:t>
            </w:r>
          </w:p>
        </w:tc>
        <w:tc>
          <w:tcPr>
            <w:tcW w:w="1360" w:type="dxa"/>
          </w:tcPr>
          <w:p w14:paraId="1B168B51" w14:textId="77777777" w:rsidR="000128CE" w:rsidRPr="005C46B5" w:rsidRDefault="000128CE" w:rsidP="00063337">
            <w:pPr>
              <w:jc w:val="center"/>
              <w:rPr>
                <w:b/>
              </w:rPr>
            </w:pPr>
            <w:r>
              <w:rPr>
                <w:b/>
              </w:rPr>
              <w:t>840</w:t>
            </w:r>
            <w:r w:rsidRPr="00597BDC">
              <w:rPr>
                <w:b/>
              </w:rPr>
              <w:t xml:space="preserve"> m</w:t>
            </w:r>
            <w:r w:rsidRPr="00597BDC">
              <w:rPr>
                <w:b/>
                <w:vertAlign w:val="superscript"/>
              </w:rPr>
              <w:t>2</w:t>
            </w:r>
          </w:p>
        </w:tc>
      </w:tr>
    </w:tbl>
    <w:p w14:paraId="29328078" w14:textId="77777777" w:rsidR="00F25675" w:rsidRPr="00D506B1" w:rsidRDefault="00F25675" w:rsidP="009361A8">
      <w:pPr>
        <w:pStyle w:val="1"/>
        <w:numPr>
          <w:ilvl w:val="0"/>
          <w:numId w:val="0"/>
        </w:numPr>
        <w:tabs>
          <w:tab w:val="left" w:pos="0"/>
        </w:tabs>
        <w:spacing w:before="120" w:after="120"/>
        <w:ind w:firstLine="709"/>
        <w:rPr>
          <w:color w:val="000000"/>
        </w:rPr>
      </w:pPr>
      <w:r w:rsidRPr="00D506B1">
        <w:rPr>
          <w:color w:val="000000"/>
        </w:rPr>
        <w:lastRenderedPageBreak/>
        <w:t>Rengiant pastatų techninius projektus didelis dėmesys bus skiriamas aplinkosaugai – efektyviems sprendimas tiek korpusų statybos, tiek eksploatacijos etapuose. Pagrindiniai techninių projektų paslaugų pirkimų dokumentuose numatyti reikalavimai, leisiantys VGTU racionaliai naudoti eksploatacines išlaidas bei užtikrinti kokybiškas bei ergonomiškas darbo sąlygas:</w:t>
      </w:r>
    </w:p>
    <w:p w14:paraId="11774F24"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Įgyvendinus techninių projektų sprendinius, turi būti įmanoma pastatą sertifikuoti ne žemesnei kaip „</w:t>
      </w:r>
      <w:r w:rsidR="004C130D" w:rsidRPr="001469DE">
        <w:rPr>
          <w:rFonts w:ascii="Times New Roman" w:hAnsi="Times New Roman" w:cs="Times New Roman"/>
          <w:sz w:val="24"/>
          <w:szCs w:val="24"/>
        </w:rPr>
        <w:t>A</w:t>
      </w:r>
      <w:r w:rsidRPr="001469DE">
        <w:rPr>
          <w:rFonts w:ascii="Times New Roman" w:hAnsi="Times New Roman" w:cs="Times New Roman"/>
          <w:sz w:val="24"/>
          <w:szCs w:val="24"/>
        </w:rPr>
        <w:t>“ energinio</w:t>
      </w:r>
      <w:r w:rsidR="004C130D" w:rsidRPr="001469DE">
        <w:rPr>
          <w:rFonts w:ascii="Times New Roman" w:hAnsi="Times New Roman" w:cs="Times New Roman"/>
          <w:sz w:val="24"/>
          <w:szCs w:val="24"/>
        </w:rPr>
        <w:t xml:space="preserve"> naudingumo klasei</w:t>
      </w:r>
      <w:r w:rsidRPr="001469DE">
        <w:rPr>
          <w:rFonts w:ascii="Times New Roman" w:hAnsi="Times New Roman" w:cs="Times New Roman"/>
          <w:sz w:val="24"/>
          <w:szCs w:val="24"/>
        </w:rPr>
        <w:t>.</w:t>
      </w:r>
    </w:p>
    <w:p w14:paraId="2923DFDC"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Suprojektuoti modernias šildymo sistemas, leidžiančias efektyviai valdyti energetinius resursus, šildymo procesą organizuoti pagal poreikį užtikrinant zoninį valdymą.</w:t>
      </w:r>
    </w:p>
    <w:p w14:paraId="604FD535"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Angų šilumos perdavimo koeficientas turi būti ne didesnis kaip U =1,1 W/m2K.</w:t>
      </w:r>
    </w:p>
    <w:p w14:paraId="71B34DBC"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Suprojektuoti HN normų išpildymą užtikrinančias, didelio efektyvumo rekuperacines vėdinimo – kondicionavimo sistemas.</w:t>
      </w:r>
    </w:p>
    <w:p w14:paraId="06BA0C54"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Vėdinimo įrenginiai turi būti pilnai automatizuoti, turėti valdymo ir reguliavimo galimybes.</w:t>
      </w:r>
    </w:p>
    <w:p w14:paraId="2A779CB4"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Technologinė įranga privalo būti išdėstoma patogiai, ergonomiškai pagal žmogaus antropometrinius duomenis ir atsižvelgiant į vykdomos veiklos pobūdį.</w:t>
      </w:r>
    </w:p>
    <w:p w14:paraId="49C362FB"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Patalpose suprojektuoti efektyvų energijos vartojimą ir norminį apšvietimą užtikrinančius šviestuvus.</w:t>
      </w:r>
    </w:p>
    <w:p w14:paraId="67B91CDC"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Turi būti numatytas optimalus natūralios dienos šviesos panaudojimas pastatuose.</w:t>
      </w:r>
    </w:p>
    <w:p w14:paraId="4395106B"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Inžineriniai tinklai turi būti projektuojami at</w:t>
      </w:r>
      <w:r w:rsidR="00E43067" w:rsidRPr="001469DE">
        <w:rPr>
          <w:rFonts w:ascii="Times New Roman" w:hAnsi="Times New Roman" w:cs="Times New Roman"/>
          <w:sz w:val="24"/>
          <w:szCs w:val="24"/>
        </w:rPr>
        <w:t>sižvelgiant į patalpų paskirtį.</w:t>
      </w:r>
    </w:p>
    <w:p w14:paraId="48A3B34F"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Suprojektuoti zoninį, automatizuotą inžinerinių sistemų valdymą.</w:t>
      </w:r>
    </w:p>
    <w:p w14:paraId="4B22C0C1"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Numatyti dengtas vietas dviračių laikymui.</w:t>
      </w:r>
    </w:p>
    <w:p w14:paraId="0F498AE7"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Numatyti teritorijos sutvarkymą, nuolydžių suformavimą, takelius, teritorijos apšvietimą, želdinius, mažosios architektūros elementus.</w:t>
      </w:r>
    </w:p>
    <w:p w14:paraId="13626AC8"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Žmonių susibūrimo vietose ir ties praėjimo takais, pastato fasado išorės apdailai turi būti panaudotos ilgaamžiškos ir atsparios vandalizmui medžiagos.</w:t>
      </w:r>
    </w:p>
    <w:p w14:paraId="41A72A3C"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Reikalavimai žmonėms su negalia: projektuojami pandusai, keltuvai arba liftas ir specialūs san. mazgai, vidaus durys įrengiamos tokio pločio, kad žmonės su negalia turėtų galimybę patekti į visas būtinas pagal funkcinę paskirtį tame pastate patalpas.</w:t>
      </w:r>
    </w:p>
    <w:p w14:paraId="450C26C0" w14:textId="77777777" w:rsidR="00F25675" w:rsidRPr="001469DE" w:rsidRDefault="00F25675" w:rsidP="009361A8">
      <w:pPr>
        <w:pStyle w:val="ListParagraph"/>
        <w:numPr>
          <w:ilvl w:val="0"/>
          <w:numId w:val="9"/>
        </w:numPr>
        <w:spacing w:before="120" w:after="120" w:line="240" w:lineRule="auto"/>
        <w:jc w:val="both"/>
        <w:rPr>
          <w:rFonts w:ascii="Times New Roman" w:hAnsi="Times New Roman" w:cs="Times New Roman"/>
          <w:sz w:val="24"/>
          <w:szCs w:val="24"/>
        </w:rPr>
      </w:pPr>
      <w:r w:rsidRPr="001469DE">
        <w:rPr>
          <w:rFonts w:ascii="Times New Roman" w:hAnsi="Times New Roman" w:cs="Times New Roman"/>
          <w:sz w:val="24"/>
          <w:szCs w:val="24"/>
        </w:rPr>
        <w:t>Visi projektuotojo siūlomi sprendiniai turi būti racionalūs, ekonomiški ir tenkinti Lietuvoje galiojančias normas ir reikalavimus.</w:t>
      </w:r>
    </w:p>
    <w:p w14:paraId="7E375D40" w14:textId="77777777" w:rsidR="00F25675" w:rsidRPr="00D506B1" w:rsidRDefault="00F25675" w:rsidP="009361A8">
      <w:pPr>
        <w:pStyle w:val="1"/>
        <w:numPr>
          <w:ilvl w:val="0"/>
          <w:numId w:val="0"/>
        </w:numPr>
        <w:tabs>
          <w:tab w:val="left" w:pos="0"/>
        </w:tabs>
        <w:suppressAutoHyphens/>
        <w:autoSpaceDE w:val="0"/>
        <w:autoSpaceDN w:val="0"/>
        <w:adjustRightInd w:val="0"/>
        <w:spacing w:before="120" w:after="120"/>
        <w:ind w:firstLine="709"/>
        <w:textAlignment w:val="center"/>
        <w:rPr>
          <w:color w:val="000000"/>
        </w:rPr>
      </w:pPr>
      <w:r w:rsidRPr="00D506B1">
        <w:rPr>
          <w:color w:val="000000"/>
        </w:rPr>
        <w:t>Dalyvauti techninės dokumentacijos rengimo procese, o sukūrus infrastruktūrą, naudotis ja galėtų įvairios lyties, bet kokios rasės arba etninės kilmės, religijos arba tikėjimo, amžiaus, negalios, seksualinės orientacijos atstovai, pastatai būtų pritaikyti neįgaliesiems, tad būtų daromas teigiamas poveikis nediskriminavimo principo įgyvendinimui. Energetiškai efektyvių pastatų eksploatacija prisidėtų prie efektyvaus lėšų naudojimo.</w:t>
      </w:r>
    </w:p>
    <w:p w14:paraId="2D0167B9" w14:textId="77777777" w:rsidR="00577B3D" w:rsidRDefault="00577B3D" w:rsidP="009361A8">
      <w:pPr>
        <w:spacing w:before="120" w:after="120" w:line="240" w:lineRule="auto"/>
        <w:rPr>
          <w:rFonts w:ascii="Times New Roman" w:hAnsi="Times New Roman" w:cs="Times New Roman"/>
          <w:sz w:val="20"/>
          <w:szCs w:val="20"/>
        </w:rPr>
      </w:pPr>
    </w:p>
    <w:p w14:paraId="29F4E745" w14:textId="77777777" w:rsidR="00577B3D" w:rsidRPr="00BC420F" w:rsidRDefault="00577B3D" w:rsidP="009361A8">
      <w:pPr>
        <w:pStyle w:val="Heading2"/>
        <w:spacing w:before="120" w:after="120" w:line="240" w:lineRule="auto"/>
        <w:jc w:val="center"/>
        <w:rPr>
          <w:rFonts w:ascii="Times New Roman" w:hAnsi="Times New Roman"/>
          <w:b/>
          <w:color w:val="auto"/>
          <w:sz w:val="24"/>
        </w:rPr>
      </w:pPr>
      <w:bookmarkStart w:id="126" w:name="_Toc283899140"/>
      <w:bookmarkStart w:id="127" w:name="_Toc357434701"/>
      <w:bookmarkStart w:id="128" w:name="_Toc436045507"/>
      <w:bookmarkStart w:id="129" w:name="_Toc458600064"/>
      <w:r w:rsidRPr="00BC420F">
        <w:rPr>
          <w:rFonts w:ascii="Times New Roman" w:hAnsi="Times New Roman"/>
          <w:b/>
          <w:color w:val="auto"/>
          <w:sz w:val="24"/>
        </w:rPr>
        <w:t>8.6 Projekto administravimas</w:t>
      </w:r>
      <w:bookmarkEnd w:id="126"/>
      <w:bookmarkEnd w:id="127"/>
      <w:bookmarkEnd w:id="128"/>
      <w:bookmarkEnd w:id="129"/>
      <w:r w:rsidRPr="00BC420F">
        <w:rPr>
          <w:rFonts w:ascii="Times New Roman" w:hAnsi="Times New Roman"/>
          <w:b/>
          <w:color w:val="auto"/>
          <w:sz w:val="24"/>
        </w:rPr>
        <w:t xml:space="preserve"> </w:t>
      </w:r>
    </w:p>
    <w:p w14:paraId="33590B59" w14:textId="77777777" w:rsidR="00577B3D" w:rsidRPr="00BC420F" w:rsidRDefault="00577B3D" w:rsidP="009361A8">
      <w:pPr>
        <w:spacing w:before="120" w:after="120" w:line="240" w:lineRule="auto"/>
        <w:jc w:val="both"/>
        <w:rPr>
          <w:rFonts w:ascii="Times New Roman" w:hAnsi="Times New Roman" w:cs="Times New Roman"/>
          <w:sz w:val="24"/>
          <w:szCs w:val="24"/>
        </w:rPr>
      </w:pPr>
    </w:p>
    <w:p w14:paraId="7A152188" w14:textId="77777777" w:rsidR="00577B3D" w:rsidRPr="00BC420F" w:rsidRDefault="00577B3D" w:rsidP="009361A8">
      <w:pPr>
        <w:spacing w:before="120" w:after="120" w:line="240" w:lineRule="auto"/>
        <w:ind w:firstLine="720"/>
        <w:jc w:val="both"/>
        <w:rPr>
          <w:rFonts w:ascii="Times New Roman" w:hAnsi="Times New Roman" w:cs="Times New Roman"/>
          <w:sz w:val="24"/>
          <w:szCs w:val="24"/>
        </w:rPr>
      </w:pPr>
      <w:r w:rsidRPr="00BC420F">
        <w:rPr>
          <w:rFonts w:ascii="Times New Roman" w:hAnsi="Times New Roman" w:cs="Times New Roman"/>
          <w:sz w:val="24"/>
          <w:szCs w:val="24"/>
        </w:rPr>
        <w:t xml:space="preserve">Projekto įgyvendinimui bus </w:t>
      </w:r>
      <w:r w:rsidR="00BC420F" w:rsidRPr="00BC420F">
        <w:rPr>
          <w:rFonts w:ascii="Times New Roman" w:hAnsi="Times New Roman" w:cs="Times New Roman"/>
          <w:sz w:val="24"/>
          <w:szCs w:val="24"/>
        </w:rPr>
        <w:t>sudaroma administravimo komanda:</w:t>
      </w:r>
    </w:p>
    <w:p w14:paraId="17B45432" w14:textId="77777777" w:rsidR="00577B3D" w:rsidRPr="00BC420F" w:rsidRDefault="00577B3D" w:rsidP="009361A8">
      <w:pPr>
        <w:pStyle w:val="ListParagraph"/>
        <w:numPr>
          <w:ilvl w:val="0"/>
          <w:numId w:val="9"/>
        </w:numPr>
        <w:spacing w:before="120" w:after="120" w:line="240" w:lineRule="auto"/>
        <w:jc w:val="both"/>
        <w:rPr>
          <w:rFonts w:ascii="Times New Roman" w:hAnsi="Times New Roman" w:cs="Times New Roman"/>
          <w:sz w:val="24"/>
          <w:szCs w:val="24"/>
        </w:rPr>
      </w:pPr>
      <w:r w:rsidRPr="00BC420F">
        <w:rPr>
          <w:rFonts w:ascii="Times New Roman" w:hAnsi="Times New Roman" w:cs="Times New Roman"/>
          <w:sz w:val="24"/>
          <w:szCs w:val="24"/>
        </w:rPr>
        <w:t>Projekto vadovas (1 asmuo), atsakingas už projekto įgyvendinimą, priežiūrą, darbų atlikimą, bendravimą su įgyvendinančiąja institucija, projekto eigos kontrolę; projekto vadovas paskirstys užduotis ir atsakomybę komandos nariams bei kontroliuos užduočių vykdymą, rūpinsis informacijos apie projektą ir jo finansavimo šaltinius teikimu, atliks kitas projekto valdymo funkcijas.</w:t>
      </w:r>
    </w:p>
    <w:p w14:paraId="5E74828E" w14:textId="77777777" w:rsidR="00577B3D" w:rsidRPr="00BC420F" w:rsidRDefault="00577B3D" w:rsidP="009361A8">
      <w:pPr>
        <w:pStyle w:val="ListParagraph"/>
        <w:numPr>
          <w:ilvl w:val="0"/>
          <w:numId w:val="9"/>
        </w:numPr>
        <w:spacing w:before="120" w:after="120" w:line="240" w:lineRule="auto"/>
        <w:jc w:val="both"/>
        <w:rPr>
          <w:rFonts w:ascii="Times New Roman" w:hAnsi="Times New Roman" w:cs="Times New Roman"/>
          <w:sz w:val="24"/>
          <w:szCs w:val="24"/>
        </w:rPr>
      </w:pPr>
      <w:r w:rsidRPr="00BC420F">
        <w:rPr>
          <w:rFonts w:ascii="Times New Roman" w:hAnsi="Times New Roman" w:cs="Times New Roman"/>
          <w:sz w:val="24"/>
          <w:szCs w:val="24"/>
        </w:rPr>
        <w:t>Projekto finansininkas (</w:t>
      </w:r>
      <w:r w:rsidR="000B4A96">
        <w:rPr>
          <w:rFonts w:ascii="Times New Roman" w:hAnsi="Times New Roman" w:cs="Times New Roman"/>
          <w:sz w:val="24"/>
          <w:szCs w:val="24"/>
        </w:rPr>
        <w:t>1</w:t>
      </w:r>
      <w:r w:rsidRPr="00BC420F">
        <w:rPr>
          <w:rFonts w:ascii="Times New Roman" w:hAnsi="Times New Roman" w:cs="Times New Roman"/>
          <w:sz w:val="24"/>
          <w:szCs w:val="24"/>
        </w:rPr>
        <w:t xml:space="preserve"> asm</w:t>
      </w:r>
      <w:r w:rsidR="000B4A96">
        <w:rPr>
          <w:rFonts w:ascii="Times New Roman" w:hAnsi="Times New Roman" w:cs="Times New Roman"/>
          <w:sz w:val="24"/>
          <w:szCs w:val="24"/>
        </w:rPr>
        <w:t>uo</w:t>
      </w:r>
      <w:r w:rsidRPr="00BC420F">
        <w:rPr>
          <w:rFonts w:ascii="Times New Roman" w:hAnsi="Times New Roman" w:cs="Times New Roman"/>
          <w:sz w:val="24"/>
          <w:szCs w:val="24"/>
        </w:rPr>
        <w:t>), atsakingas už projekto finansinės apskaitos organizavimą ir tvarkymą, pavedimų vykdymą, mokėjimų prašymų pildymą.</w:t>
      </w:r>
    </w:p>
    <w:p w14:paraId="36C1689D" w14:textId="77777777" w:rsidR="00577B3D" w:rsidRPr="00BC420F" w:rsidRDefault="00577B3D" w:rsidP="009361A8">
      <w:pPr>
        <w:pStyle w:val="ListParagraph"/>
        <w:numPr>
          <w:ilvl w:val="0"/>
          <w:numId w:val="9"/>
        </w:numPr>
        <w:spacing w:before="120" w:after="120" w:line="240" w:lineRule="auto"/>
        <w:jc w:val="both"/>
        <w:rPr>
          <w:rFonts w:ascii="Times New Roman" w:hAnsi="Times New Roman" w:cs="Times New Roman"/>
          <w:sz w:val="24"/>
          <w:szCs w:val="24"/>
        </w:rPr>
      </w:pPr>
      <w:r w:rsidRPr="00BC420F">
        <w:rPr>
          <w:rFonts w:ascii="Times New Roman" w:hAnsi="Times New Roman" w:cs="Times New Roman"/>
          <w:sz w:val="24"/>
          <w:szCs w:val="24"/>
        </w:rPr>
        <w:lastRenderedPageBreak/>
        <w:t>Projekto viešųjų pirkimų specialistas (</w:t>
      </w:r>
      <w:r w:rsidR="000B4A96">
        <w:rPr>
          <w:rFonts w:ascii="Times New Roman" w:hAnsi="Times New Roman" w:cs="Times New Roman"/>
          <w:sz w:val="24"/>
          <w:szCs w:val="24"/>
        </w:rPr>
        <w:t>1</w:t>
      </w:r>
      <w:r w:rsidRPr="00BC420F">
        <w:rPr>
          <w:rFonts w:ascii="Times New Roman" w:hAnsi="Times New Roman" w:cs="Times New Roman"/>
          <w:sz w:val="24"/>
          <w:szCs w:val="24"/>
        </w:rPr>
        <w:t xml:space="preserve"> asm</w:t>
      </w:r>
      <w:r w:rsidR="000B4A96">
        <w:rPr>
          <w:rFonts w:ascii="Times New Roman" w:hAnsi="Times New Roman" w:cs="Times New Roman"/>
          <w:sz w:val="24"/>
          <w:szCs w:val="24"/>
        </w:rPr>
        <w:t>uo</w:t>
      </w:r>
      <w:r w:rsidRPr="00BC420F">
        <w:rPr>
          <w:rFonts w:ascii="Times New Roman" w:hAnsi="Times New Roman" w:cs="Times New Roman"/>
          <w:sz w:val="24"/>
          <w:szCs w:val="24"/>
        </w:rPr>
        <w:t>), atsakingas už projekte numatytų pirkimų dokumentų rengimą, derinimą su Įgyvendinančia institucija, pirkimų skelbimą, atsakymų į tiekėjų paklausimus parengimą ir kitas su projekto pirkimais susijusias veiklas.</w:t>
      </w:r>
    </w:p>
    <w:p w14:paraId="34D71F82" w14:textId="77777777" w:rsidR="00577B3D" w:rsidRPr="00BC420F" w:rsidRDefault="00577B3D" w:rsidP="009361A8">
      <w:pPr>
        <w:pStyle w:val="ListParagraph"/>
        <w:numPr>
          <w:ilvl w:val="0"/>
          <w:numId w:val="9"/>
        </w:numPr>
        <w:spacing w:before="120" w:after="120" w:line="240" w:lineRule="auto"/>
        <w:jc w:val="both"/>
        <w:rPr>
          <w:rFonts w:ascii="Times New Roman" w:hAnsi="Times New Roman" w:cs="Times New Roman"/>
          <w:sz w:val="24"/>
          <w:szCs w:val="24"/>
        </w:rPr>
      </w:pPr>
      <w:r w:rsidRPr="00BC420F">
        <w:rPr>
          <w:rFonts w:ascii="Times New Roman" w:hAnsi="Times New Roman" w:cs="Times New Roman"/>
          <w:sz w:val="24"/>
          <w:szCs w:val="24"/>
        </w:rPr>
        <w:t>Projekto ekspertas (</w:t>
      </w:r>
      <w:r w:rsidR="000B4A96">
        <w:rPr>
          <w:rFonts w:ascii="Times New Roman" w:hAnsi="Times New Roman" w:cs="Times New Roman"/>
          <w:sz w:val="24"/>
          <w:szCs w:val="24"/>
        </w:rPr>
        <w:t>1</w:t>
      </w:r>
      <w:r w:rsidRPr="00BC420F">
        <w:rPr>
          <w:rFonts w:ascii="Times New Roman" w:hAnsi="Times New Roman" w:cs="Times New Roman"/>
          <w:sz w:val="24"/>
          <w:szCs w:val="24"/>
        </w:rPr>
        <w:t xml:space="preserve"> asm</w:t>
      </w:r>
      <w:r w:rsidR="000B4A96">
        <w:rPr>
          <w:rFonts w:ascii="Times New Roman" w:hAnsi="Times New Roman" w:cs="Times New Roman"/>
          <w:sz w:val="24"/>
          <w:szCs w:val="24"/>
        </w:rPr>
        <w:t>uo</w:t>
      </w:r>
      <w:r w:rsidRPr="00BC420F">
        <w:rPr>
          <w:rFonts w:ascii="Times New Roman" w:hAnsi="Times New Roman" w:cs="Times New Roman"/>
          <w:sz w:val="24"/>
          <w:szCs w:val="24"/>
        </w:rPr>
        <w:t>), vykdysiantis  statybos darbų techninę priežiūrą. Jis taip pat bendraus su rangovais, kontroliuos vykdomų statybos darbų terminų laikymąsi, spręs techninius projekto įgyvendinimo klausimus, atstovaus VGTU poziciją, derinant įvairius klausimus.</w:t>
      </w:r>
    </w:p>
    <w:p w14:paraId="3BE09B37" w14:textId="77777777" w:rsidR="00F8692C" w:rsidRDefault="00577B3D" w:rsidP="009361A8">
      <w:pPr>
        <w:pStyle w:val="BodyText3"/>
        <w:tabs>
          <w:tab w:val="left" w:pos="0"/>
        </w:tabs>
        <w:spacing w:before="120"/>
        <w:ind w:firstLine="709"/>
        <w:jc w:val="both"/>
        <w:rPr>
          <w:sz w:val="24"/>
          <w:szCs w:val="24"/>
          <w:lang w:val="lt-LT"/>
        </w:rPr>
      </w:pPr>
      <w:r w:rsidRPr="00BC420F">
        <w:rPr>
          <w:sz w:val="24"/>
          <w:szCs w:val="24"/>
          <w:lang w:val="lt-LT"/>
        </w:rPr>
        <w:t xml:space="preserve">Periodiškai bus organizuojami projekto valdymo grupės susirinkimai, kuriuose bus apžvelgiama projekto įgyvendinimo pažanga, veiklų atitikimas projekto įgyvendinimo grafikui. Esant nukrypimams nuo projekto įgyvendinimo grafiko, bus analizuojamos </w:t>
      </w:r>
      <w:r w:rsidR="004C130D">
        <w:rPr>
          <w:sz w:val="24"/>
          <w:szCs w:val="24"/>
          <w:lang w:val="lt-LT"/>
        </w:rPr>
        <w:t xml:space="preserve">priežastys bei ieškomi </w:t>
      </w:r>
      <w:r w:rsidR="004C130D" w:rsidRPr="00AC132E">
        <w:rPr>
          <w:sz w:val="24"/>
          <w:szCs w:val="24"/>
          <w:lang w:val="lt-LT"/>
        </w:rPr>
        <w:t>būdai jo</w:t>
      </w:r>
      <w:r w:rsidRPr="00AC132E">
        <w:rPr>
          <w:sz w:val="24"/>
          <w:szCs w:val="24"/>
          <w:lang w:val="lt-LT"/>
        </w:rPr>
        <w:t>ms pašalinti. Žemiau yra pateikiama projekto o</w:t>
      </w:r>
      <w:r w:rsidR="004D7DBD">
        <w:rPr>
          <w:sz w:val="24"/>
          <w:szCs w:val="24"/>
          <w:lang w:val="lt-LT"/>
        </w:rPr>
        <w:t>rganizacinė valdymo struktūra (</w:t>
      </w:r>
      <w:r w:rsidR="00AC132E" w:rsidRPr="00AC132E">
        <w:rPr>
          <w:sz w:val="24"/>
          <w:szCs w:val="24"/>
          <w:lang w:val="lt-LT"/>
        </w:rPr>
        <w:t xml:space="preserve">10 </w:t>
      </w:r>
      <w:r w:rsidRPr="00AC132E">
        <w:rPr>
          <w:sz w:val="24"/>
          <w:szCs w:val="24"/>
          <w:lang w:val="lt-LT"/>
        </w:rPr>
        <w:t>pav.).</w:t>
      </w:r>
      <w:r w:rsidRPr="00BC420F">
        <w:rPr>
          <w:sz w:val="24"/>
          <w:szCs w:val="24"/>
          <w:lang w:val="lt-LT"/>
        </w:rPr>
        <w:t xml:space="preserve"> </w:t>
      </w:r>
    </w:p>
    <w:p w14:paraId="32AF506B" w14:textId="4228A6A2" w:rsidR="00F8692C" w:rsidRDefault="00F8692C">
      <w:pPr>
        <w:rPr>
          <w:rFonts w:ascii="Times New Roman" w:eastAsia="Times New Roman" w:hAnsi="Times New Roman" w:cs="Times New Roman"/>
          <w:sz w:val="24"/>
          <w:szCs w:val="24"/>
        </w:rPr>
      </w:pPr>
    </w:p>
    <w:p w14:paraId="0AACDEA2" w14:textId="77777777" w:rsidR="00577B3D" w:rsidRPr="00D506B1" w:rsidRDefault="00577B3D" w:rsidP="009361A8">
      <w:pPr>
        <w:pStyle w:val="BodyText3"/>
        <w:tabs>
          <w:tab w:val="left" w:pos="0"/>
        </w:tabs>
        <w:spacing w:before="120"/>
        <w:ind w:firstLine="540"/>
        <w:jc w:val="both"/>
        <w:rPr>
          <w:sz w:val="24"/>
          <w:szCs w:val="24"/>
          <w:lang w:val="lt-LT"/>
        </w:rPr>
      </w:pPr>
      <w:r w:rsidRPr="00D506B1">
        <w:rPr>
          <w:noProof/>
          <w:lang w:val="lt-LT" w:eastAsia="lt-LT"/>
        </w:rPr>
        <mc:AlternateContent>
          <mc:Choice Requires="wpg">
            <w:drawing>
              <wp:anchor distT="0" distB="0" distL="114300" distR="114300" simplePos="0" relativeHeight="251661312" behindDoc="0" locked="0" layoutInCell="1" allowOverlap="1" wp14:anchorId="2085A5A4" wp14:editId="5D143FA8">
                <wp:simplePos x="0" y="0"/>
                <wp:positionH relativeFrom="margin">
                  <wp:posOffset>981578</wp:posOffset>
                </wp:positionH>
                <wp:positionV relativeFrom="paragraph">
                  <wp:posOffset>66435</wp:posOffset>
                </wp:positionV>
                <wp:extent cx="3954022" cy="2276475"/>
                <wp:effectExtent l="0" t="0" r="27940" b="28575"/>
                <wp:wrapNone/>
                <wp:docPr id="8" name="Group 8"/>
                <wp:cNvGraphicFramePr/>
                <a:graphic xmlns:a="http://schemas.openxmlformats.org/drawingml/2006/main">
                  <a:graphicData uri="http://schemas.microsoft.com/office/word/2010/wordprocessingGroup">
                    <wpg:wgp>
                      <wpg:cNvGrpSpPr/>
                      <wpg:grpSpPr>
                        <a:xfrm>
                          <a:off x="0" y="0"/>
                          <a:ext cx="3954022" cy="2276475"/>
                          <a:chOff x="0" y="0"/>
                          <a:chExt cx="3954273" cy="2277022"/>
                        </a:xfrm>
                      </wpg:grpSpPr>
                      <wps:wsp>
                        <wps:cNvPr id="9" name="Rounded Rectangle 9"/>
                        <wps:cNvSpPr/>
                        <wps:spPr>
                          <a:xfrm>
                            <a:off x="1388923" y="0"/>
                            <a:ext cx="1301750" cy="3530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BEA42C" w14:textId="77777777" w:rsidR="00B03FF9" w:rsidRPr="000B4A96" w:rsidRDefault="00B03FF9" w:rsidP="00577B3D">
                              <w:pPr>
                                <w:jc w:val="center"/>
                                <w:rPr>
                                  <w:rFonts w:ascii="Times New Roman" w:hAnsi="Times New Roman" w:cs="Times New Roman"/>
                                </w:rPr>
                              </w:pPr>
                              <w:r w:rsidRPr="000B4A96">
                                <w:rPr>
                                  <w:rFonts w:ascii="Times New Roman" w:hAnsi="Times New Roman" w:cs="Times New Roman"/>
                                </w:rPr>
                                <w:t>Projekto vadovas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2416938" y="1692855"/>
                            <a:ext cx="1537335" cy="58416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355C47" w14:textId="77777777" w:rsidR="00B03FF9" w:rsidRPr="000B4A96" w:rsidRDefault="00B03FF9" w:rsidP="00577B3D">
                              <w:pPr>
                                <w:jc w:val="center"/>
                                <w:rPr>
                                  <w:rFonts w:ascii="Times New Roman" w:hAnsi="Times New Roman" w:cs="Times New Roman"/>
                                  <w:sz w:val="20"/>
                                  <w:szCs w:val="20"/>
                                </w:rPr>
                              </w:pPr>
                              <w:r w:rsidRPr="000B4A96">
                                <w:rPr>
                                  <w:rFonts w:ascii="Times New Roman" w:hAnsi="Times New Roman" w:cs="Times New Roman"/>
                                  <w:sz w:val="20"/>
                                  <w:szCs w:val="20"/>
                                </w:rPr>
                                <w:t>Projekto viešųjų pirkimų specialistas</w:t>
                              </w:r>
                            </w:p>
                            <w:p w14:paraId="78220846" w14:textId="77777777" w:rsidR="00B03FF9" w:rsidRPr="000B4A96" w:rsidRDefault="00B03FF9" w:rsidP="00577B3D">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0" y="1683328"/>
                            <a:ext cx="1661160" cy="56511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1D6CEC" w14:textId="77777777" w:rsidR="00B03FF9" w:rsidRPr="000B4A96" w:rsidRDefault="00B03FF9" w:rsidP="00577B3D">
                              <w:pPr>
                                <w:jc w:val="center"/>
                                <w:rPr>
                                  <w:rFonts w:ascii="Times New Roman" w:hAnsi="Times New Roman" w:cs="Times New Roman"/>
                                </w:rPr>
                              </w:pPr>
                              <w:r w:rsidRPr="000B4A96">
                                <w:rPr>
                                  <w:rFonts w:ascii="Times New Roman" w:hAnsi="Times New Roman" w:cs="Times New Roman"/>
                                  <w:sz w:val="20"/>
                                  <w:szCs w:val="20"/>
                                </w:rPr>
                                <w:t>Projekto eksperta</w:t>
                              </w:r>
                              <w:r>
                                <w:rPr>
                                  <w:rFonts w:ascii="Times New Roman" w:hAnsi="Times New Roman" w:cs="Times New Roman"/>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0" y="807037"/>
                            <a:ext cx="1661795" cy="422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42DE27" w14:textId="77777777" w:rsidR="00B03FF9" w:rsidRPr="000B4A96" w:rsidRDefault="00B03FF9" w:rsidP="00577B3D">
                              <w:pPr>
                                <w:jc w:val="center"/>
                                <w:rPr>
                                  <w:rFonts w:ascii="Times New Roman" w:hAnsi="Times New Roman" w:cs="Times New Roman"/>
                                  <w:sz w:val="20"/>
                                  <w:szCs w:val="20"/>
                                </w:rPr>
                              </w:pPr>
                              <w:r w:rsidRPr="000B4A96">
                                <w:rPr>
                                  <w:rFonts w:ascii="Times New Roman" w:hAnsi="Times New Roman" w:cs="Times New Roman"/>
                                  <w:sz w:val="20"/>
                                  <w:szCs w:val="20"/>
                                </w:rPr>
                                <w:t>Projekto finansininkas</w:t>
                              </w:r>
                            </w:p>
                            <w:p w14:paraId="575146C6" w14:textId="77777777" w:rsidR="00B03FF9" w:rsidRPr="000B4A96" w:rsidRDefault="00B03FF9" w:rsidP="00577B3D">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Left Arrow 61"/>
                        <wps:cNvSpPr/>
                        <wps:spPr>
                          <a:xfrm>
                            <a:off x="1638404" y="981962"/>
                            <a:ext cx="342565" cy="132731"/>
                          </a:xfrm>
                          <a:prstGeom prst="lef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Left Arrow 62"/>
                        <wps:cNvSpPr/>
                        <wps:spPr>
                          <a:xfrm>
                            <a:off x="1651421" y="1874653"/>
                            <a:ext cx="329848" cy="116551"/>
                          </a:xfrm>
                          <a:prstGeom prst="lef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ight Arrow 64"/>
                        <wps:cNvSpPr/>
                        <wps:spPr>
                          <a:xfrm>
                            <a:off x="2080510" y="1876877"/>
                            <a:ext cx="356780" cy="114327"/>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85A5A4" id="Group 8" o:spid="_x0000_s1032" style="position:absolute;left:0;text-align:left;margin-left:77.3pt;margin-top:5.25pt;width:311.35pt;height:179.25pt;z-index:251661312;mso-position-horizontal-relative:margin;mso-width-relative:margin;mso-height-relative:margin" coordsize="39542,2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">
                <v:roundrect id="Rounded Rectangle 9" o:spid="_x0000_s1033" style="position:absolute;left:13889;width:13017;height:3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C0sEA&#10;AADaAAAADwAAAGRycy9kb3ducmV2LnhtbESPT4vCMBTE74LfITzBm6Z6EO0aRQT/QFnQKnh927xt&#10;yyYvpYlav/1GWNjjMDO/YZbrzhrxoNbXjhVMxgkI4sLpmksF18tuNAfhA7JG45gUvMjDetXvLTHV&#10;7slneuShFBHCPkUFVQhNKqUvKrLox64hjt63ay2GKNtS6hafEW6NnCbJTFqsOS5U2NC2ouInv1sF&#10;wX8hTj8zs8/38yTLTHm42ZNSw0G3+QARqAv/4b/2UStYwPtKv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RwtLBAAAA2gAAAA8AAAAAAAAAAAAAAAAAmAIAAGRycy9kb3du&#10;cmV2LnhtbFBLBQYAAAAABAAEAPUAAACGAwAAAAA=&#10;" fillcolor="white [3201]" strokecolor="black [3213]" strokeweight="1pt">
                  <v:stroke joinstyle="miter"/>
                  <v:textbox>
                    <w:txbxContent>
                      <w:p w14:paraId="69BEA42C" w14:textId="77777777" w:rsidR="00B03FF9" w:rsidRPr="000B4A96" w:rsidRDefault="00B03FF9" w:rsidP="00577B3D">
                        <w:pPr>
                          <w:jc w:val="center"/>
                          <w:rPr>
                            <w:rFonts w:ascii="Times New Roman" w:hAnsi="Times New Roman" w:cs="Times New Roman"/>
                          </w:rPr>
                        </w:pPr>
                        <w:r w:rsidRPr="000B4A96">
                          <w:rPr>
                            <w:rFonts w:ascii="Times New Roman" w:hAnsi="Times New Roman" w:cs="Times New Roman"/>
                          </w:rPr>
                          <w:t>Projekto vadovas</w:t>
                        </w:r>
                      </w:p>
                    </w:txbxContent>
                  </v:textbox>
                </v:roundrect>
                <v:roundrect id="Rounded Rectangle 56" o:spid="_x0000_s1034" style="position:absolute;left:24169;top:16928;width:15373;height:58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Y9MIA&#10;AADbAAAADwAAAGRycy9kb3ducmV2LnhtbESPQYvCMBSE74L/ITxhb5qusCJdo8jCukIRtAp7fTbP&#10;tpi8lCZq/fdGEDwOM/MNM1t01ogrtb52rOBzlIAgLpyuuVRw2P8OpyB8QNZoHJOCO3lYzPu9Gaba&#10;3XhH1zyUIkLYp6igCqFJpfRFRRb9yDXE0Tu51mKIsi2lbvEW4dbIcZJMpMWa40KFDf1UVJzzi1UQ&#10;/BFxvMnMKl9Nkywz5d+/3Sr1MeiW3yACdeEdfrXXWsHXBJ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Nj0wgAAANsAAAAPAAAAAAAAAAAAAAAAAJgCAABkcnMvZG93&#10;bnJldi54bWxQSwUGAAAAAAQABAD1AAAAhwMAAAAA&#10;" fillcolor="white [3201]" strokecolor="black [3213]" strokeweight="1pt">
                  <v:stroke joinstyle="miter"/>
                  <v:textbox>
                    <w:txbxContent>
                      <w:p w14:paraId="76355C47" w14:textId="77777777" w:rsidR="00B03FF9" w:rsidRPr="000B4A96" w:rsidRDefault="00B03FF9" w:rsidP="00577B3D">
                        <w:pPr>
                          <w:jc w:val="center"/>
                          <w:rPr>
                            <w:rFonts w:ascii="Times New Roman" w:hAnsi="Times New Roman" w:cs="Times New Roman"/>
                            <w:sz w:val="20"/>
                            <w:szCs w:val="20"/>
                          </w:rPr>
                        </w:pPr>
                        <w:r w:rsidRPr="000B4A96">
                          <w:rPr>
                            <w:rFonts w:ascii="Times New Roman" w:hAnsi="Times New Roman" w:cs="Times New Roman"/>
                            <w:sz w:val="20"/>
                            <w:szCs w:val="20"/>
                          </w:rPr>
                          <w:t>Projekto viešųjų pirkimų specialistas</w:t>
                        </w:r>
                      </w:p>
                      <w:p w14:paraId="78220846" w14:textId="77777777" w:rsidR="00B03FF9" w:rsidRPr="000B4A96" w:rsidRDefault="00B03FF9" w:rsidP="00577B3D">
                        <w:pPr>
                          <w:jc w:val="center"/>
                          <w:rPr>
                            <w:rFonts w:ascii="Times New Roman" w:hAnsi="Times New Roman" w:cs="Times New Roman"/>
                          </w:rPr>
                        </w:pPr>
                      </w:p>
                    </w:txbxContent>
                  </v:textbox>
                </v:roundrect>
                <v:roundrect id="Rounded Rectangle 58" o:spid="_x0000_s1035" style="position:absolute;top:16833;width:16611;height:56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pHcEA&#10;AADbAAAADwAAAGRycy9kb3ducmV2LnhtbERPXWvCMBR9F/wP4Qp7s6nCpHRGGcK6QRG2Kuz12lzb&#10;suSmNFnb/fvlYbDHw/neH2drxEiD7xwr2CQpCOLa6Y4bBdfLyzoD4QOyRuOYFPyQh+Nhudhjrt3E&#10;HzRWoRExhH2OCtoQ+lxKX7dk0SeuJ47c3Q0WQ4RDI/WAUwy3Rm7TdCctdhwbWuzp1FL9VX1bBcHf&#10;ELfn0hRVkaVlaZrXT/uu1MNqfn4CEWgO/+I/95tW8BjHxi/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36R3BAAAA2wAAAA8AAAAAAAAAAAAAAAAAmAIAAGRycy9kb3du&#10;cmV2LnhtbFBLBQYAAAAABAAEAPUAAACGAwAAAAA=&#10;" fillcolor="white [3201]" strokecolor="black [3213]" strokeweight="1pt">
                  <v:stroke joinstyle="miter"/>
                  <v:textbox>
                    <w:txbxContent>
                      <w:p w14:paraId="191D6CEC" w14:textId="77777777" w:rsidR="00B03FF9" w:rsidRPr="000B4A96" w:rsidRDefault="00B03FF9" w:rsidP="00577B3D">
                        <w:pPr>
                          <w:jc w:val="center"/>
                          <w:rPr>
                            <w:rFonts w:ascii="Times New Roman" w:hAnsi="Times New Roman" w:cs="Times New Roman"/>
                          </w:rPr>
                        </w:pPr>
                        <w:r w:rsidRPr="000B4A96">
                          <w:rPr>
                            <w:rFonts w:ascii="Times New Roman" w:hAnsi="Times New Roman" w:cs="Times New Roman"/>
                            <w:sz w:val="20"/>
                            <w:szCs w:val="20"/>
                          </w:rPr>
                          <w:t>Projekto eksperta</w:t>
                        </w:r>
                        <w:r>
                          <w:rPr>
                            <w:rFonts w:ascii="Times New Roman" w:hAnsi="Times New Roman" w:cs="Times New Roman"/>
                            <w:sz w:val="20"/>
                            <w:szCs w:val="20"/>
                          </w:rPr>
                          <w:t>s</w:t>
                        </w:r>
                      </w:p>
                    </w:txbxContent>
                  </v:textbox>
                </v:roundrect>
                <v:roundrect id="Rounded Rectangle 59" o:spid="_x0000_s1036" style="position:absolute;top:8070;width:16617;height:4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MhsMA&#10;AADbAAAADwAAAGRycy9kb3ducmV2LnhtbESPQWvCQBSE70L/w/KE3szGQItG11AKtYUgaFrw+sw+&#10;k9DdtyG71fTfu4WCx2FmvmHWxWiNuNDgO8cK5kkKgrh2uuNGwdfn22wBwgdkjcYxKfglD8XmYbLG&#10;XLsrH+hShUZECPscFbQh9LmUvm7Jok9cTxy9sxsshiiHRuoBrxFujczS9Fla7DgutNjTa0v1d/Vj&#10;FQR/Qsx2pdlW20ValqZ5P9q9Uo/T8WUFItAY7uH/9odW8LSE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tMhsMAAADbAAAADwAAAAAAAAAAAAAAAACYAgAAZHJzL2Rv&#10;d25yZXYueG1sUEsFBgAAAAAEAAQA9QAAAIgDAAAAAA==&#10;" fillcolor="white [3201]" strokecolor="black [3213]" strokeweight="1pt">
                  <v:stroke joinstyle="miter"/>
                  <v:textbox>
                    <w:txbxContent>
                      <w:p w14:paraId="2342DE27" w14:textId="77777777" w:rsidR="00B03FF9" w:rsidRPr="000B4A96" w:rsidRDefault="00B03FF9" w:rsidP="00577B3D">
                        <w:pPr>
                          <w:jc w:val="center"/>
                          <w:rPr>
                            <w:rFonts w:ascii="Times New Roman" w:hAnsi="Times New Roman" w:cs="Times New Roman"/>
                            <w:sz w:val="20"/>
                            <w:szCs w:val="20"/>
                          </w:rPr>
                        </w:pPr>
                        <w:r w:rsidRPr="000B4A96">
                          <w:rPr>
                            <w:rFonts w:ascii="Times New Roman" w:hAnsi="Times New Roman" w:cs="Times New Roman"/>
                            <w:sz w:val="20"/>
                            <w:szCs w:val="20"/>
                          </w:rPr>
                          <w:t>Projekto finansininkas</w:t>
                        </w:r>
                      </w:p>
                      <w:p w14:paraId="575146C6" w14:textId="77777777" w:rsidR="00B03FF9" w:rsidRPr="000B4A96" w:rsidRDefault="00B03FF9" w:rsidP="00577B3D">
                        <w:pPr>
                          <w:jc w:val="center"/>
                          <w:rPr>
                            <w:rFonts w:ascii="Times New Roman" w:hAnsi="Times New Roman" w:cs="Times New Roman"/>
                          </w:rPr>
                        </w:pP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1" o:spid="_x0000_s1037" type="#_x0000_t66" style="position:absolute;left:16384;top:9819;width:3425;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tIMMA&#10;AADbAAAADwAAAGRycy9kb3ducmV2LnhtbESPQWsCMRSE74X+h/AK3mpWD1K3RhFRETytWujxsXnd&#10;LG5e1iS66783BcHjMDPfMLNFbxtxIx9qxwpGwwwEcel0zZWC03Hz+QUiRGSNjWNScKcAi/n72wxz&#10;7Tou6HaIlUgQDjkqMDG2uZShNGQxDF1LnLw/5y3GJH0ltccuwW0jx1k2kRZrTgsGW1oZKs+Hq1VQ&#10;7E+/P3Qxcuqn4269O662RXZXavDRL79BROrjK/xs77SCyQj+v6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tIMMAAADbAAAADwAAAAAAAAAAAAAAAACYAgAAZHJzL2Rv&#10;d25yZXYueG1sUEsFBgAAAAAEAAQA9QAAAIgDAAAAAA==&#10;" adj="4185" fillcolor="white [3201]" strokecolor="black [3213]" strokeweight="1pt"/>
                <v:shape id="Left Arrow 62" o:spid="_x0000_s1038" type="#_x0000_t66" style="position:absolute;left:16514;top:18746;width:3298;height:1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iDcMA&#10;AADbAAAADwAAAGRycy9kb3ducmV2LnhtbESPT2sCMRTE7wW/Q3gFbzVbD6JboxRFFCz4p6Xnx+a5&#10;Wbt5WZK4rt++EQSPw8z8hpnOO1uLlnyoHCt4H2QgiAunKy4V/Hyv3sYgQkTWWDsmBTcKMJ/1XqaY&#10;a3flA7XHWIoE4ZCjAhNjk0sZCkMWw8A1xMk7OW8xJulLqT1eE9zWcphlI2mx4rRgsKGFoeLveLEK&#10;/MSsDwvT7n+Xu3je7r6KZTsOSvVfu88PEJG6+Aw/2hutYDSE+5f0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6iDcMAAADbAAAADwAAAAAAAAAAAAAAAACYAgAAZHJzL2Rv&#10;d25yZXYueG1sUEsFBgAAAAAEAAQA9QAAAIgDAAAAAA==&#10;" adj="3816" fillcolor="white [3201]" strokecolor="black [3213]"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4" o:spid="_x0000_s1039" type="#_x0000_t13" style="position:absolute;left:20805;top:18768;width:3567;height:1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Pq8QA&#10;AADbAAAADwAAAGRycy9kb3ducmV2LnhtbESPT4vCMBTE7wt+h/AEb5r6h7JWoxRBFBFk3T14fDRv&#10;m7LNS22i1m9vFhb2OMzMb5jlurO1uFPrK8cKxqMEBHHhdMWlgq/P7fAdhA/IGmvHpOBJHtar3tsS&#10;M+0e/EH3cyhFhLDPUIEJocmk9IUhi37kGuLofbvWYoiyLaVu8RHhtpaTJEmlxYrjgsGGNoaKn/PN&#10;KjhMr8bvTuUlN/PdUctnmjfzg1KDfpcvQATqwn/4r73XCtIZ/H6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D6vEAAAA2wAAAA8AAAAAAAAAAAAAAAAAmAIAAGRycy9k&#10;b3ducmV2LnhtbFBLBQYAAAAABAAEAPUAAACJAwAAAAA=&#10;" adj="18139" fillcolor="white [3201]" strokecolor="black [3213]" strokeweight="1pt"/>
                <w10:wrap anchorx="margin"/>
              </v:group>
            </w:pict>
          </mc:Fallback>
        </mc:AlternateContent>
      </w:r>
    </w:p>
    <w:p w14:paraId="24E5A473" w14:textId="77777777" w:rsidR="00577B3D" w:rsidRPr="00D506B1" w:rsidRDefault="004B7DB1" w:rsidP="009361A8">
      <w:pPr>
        <w:pStyle w:val="BodyText3"/>
        <w:tabs>
          <w:tab w:val="left" w:pos="0"/>
        </w:tabs>
        <w:spacing w:before="120"/>
        <w:ind w:firstLine="540"/>
        <w:jc w:val="both"/>
        <w:rPr>
          <w:sz w:val="24"/>
          <w:szCs w:val="24"/>
          <w:lang w:val="lt-LT"/>
        </w:rPr>
      </w:pPr>
      <w:r>
        <w:rPr>
          <w:noProof/>
          <w:sz w:val="24"/>
          <w:szCs w:val="24"/>
          <w:lang w:val="lt-LT" w:eastAsia="lt-LT"/>
        </w:rPr>
        <mc:AlternateContent>
          <mc:Choice Requires="wps">
            <w:drawing>
              <wp:anchor distT="0" distB="0" distL="114300" distR="114300" simplePos="0" relativeHeight="251662336" behindDoc="0" locked="0" layoutInCell="1" allowOverlap="1" wp14:anchorId="4F255FC8" wp14:editId="67D86959">
                <wp:simplePos x="0" y="0"/>
                <wp:positionH relativeFrom="column">
                  <wp:posOffset>2967989</wp:posOffset>
                </wp:positionH>
                <wp:positionV relativeFrom="paragraph">
                  <wp:posOffset>163830</wp:posOffset>
                </wp:positionV>
                <wp:extent cx="85725" cy="16192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85725"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v="urn:schemas-microsoft-com:mac:vml" xmlns:mo="http://schemas.microsoft.com/office/mac/office/2008/main">
            <w:pict>
              <v:rect w14:anchorId="725D5B9E" id="Rectangle 7" o:spid="_x0000_s1026" style="position:absolute;margin-left:233.7pt;margin-top:12.9pt;width:6.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" filled="f" strokecolor="black [3213]" strokeweight="1pt"/>
            </w:pict>
          </mc:Fallback>
        </mc:AlternateContent>
      </w:r>
    </w:p>
    <w:p w14:paraId="18E2A114" w14:textId="77777777" w:rsidR="00577B3D" w:rsidRPr="00D506B1" w:rsidRDefault="00577B3D" w:rsidP="009361A8">
      <w:pPr>
        <w:spacing w:before="120" w:after="120" w:line="240" w:lineRule="auto"/>
        <w:jc w:val="center"/>
        <w:rPr>
          <w:b/>
          <w:sz w:val="20"/>
          <w:szCs w:val="20"/>
        </w:rPr>
      </w:pPr>
    </w:p>
    <w:p w14:paraId="494A32D0" w14:textId="77777777" w:rsidR="00577B3D" w:rsidRPr="00D506B1" w:rsidRDefault="00577B3D" w:rsidP="009361A8">
      <w:pPr>
        <w:spacing w:before="120" w:after="120" w:line="240" w:lineRule="auto"/>
        <w:jc w:val="center"/>
        <w:rPr>
          <w:b/>
          <w:sz w:val="20"/>
          <w:szCs w:val="20"/>
        </w:rPr>
      </w:pPr>
    </w:p>
    <w:p w14:paraId="3E8C3865" w14:textId="77777777" w:rsidR="00577B3D" w:rsidRPr="00D506B1" w:rsidRDefault="00577B3D" w:rsidP="009361A8">
      <w:pPr>
        <w:spacing w:before="120" w:after="120" w:line="240" w:lineRule="auto"/>
        <w:jc w:val="center"/>
        <w:rPr>
          <w:b/>
          <w:sz w:val="20"/>
          <w:szCs w:val="20"/>
        </w:rPr>
      </w:pPr>
    </w:p>
    <w:p w14:paraId="245C4493" w14:textId="77777777" w:rsidR="00577B3D" w:rsidRPr="00D506B1" w:rsidRDefault="00577B3D" w:rsidP="009361A8">
      <w:pPr>
        <w:spacing w:before="120" w:after="120" w:line="240" w:lineRule="auto"/>
        <w:jc w:val="center"/>
        <w:rPr>
          <w:b/>
          <w:sz w:val="20"/>
          <w:szCs w:val="20"/>
        </w:rPr>
      </w:pPr>
    </w:p>
    <w:p w14:paraId="02BF72A1" w14:textId="77777777" w:rsidR="00577B3D" w:rsidRPr="00D506B1" w:rsidRDefault="00577B3D" w:rsidP="009361A8">
      <w:pPr>
        <w:spacing w:before="120" w:after="120" w:line="240" w:lineRule="auto"/>
        <w:jc w:val="center"/>
        <w:rPr>
          <w:b/>
          <w:sz w:val="20"/>
          <w:szCs w:val="20"/>
        </w:rPr>
      </w:pPr>
    </w:p>
    <w:p w14:paraId="059D38F3" w14:textId="77777777" w:rsidR="006B2A04" w:rsidRDefault="006B2A04" w:rsidP="009361A8">
      <w:pPr>
        <w:spacing w:before="120" w:after="120" w:line="240" w:lineRule="auto"/>
        <w:jc w:val="center"/>
        <w:rPr>
          <w:rFonts w:ascii="Times New Roman" w:hAnsi="Times New Roman" w:cs="Times New Roman"/>
          <w:b/>
          <w:sz w:val="20"/>
          <w:szCs w:val="20"/>
        </w:rPr>
      </w:pPr>
    </w:p>
    <w:p w14:paraId="7B9E6711" w14:textId="77777777" w:rsidR="006B2A04" w:rsidRDefault="006B2A04" w:rsidP="009361A8">
      <w:pPr>
        <w:spacing w:before="120" w:after="120" w:line="240" w:lineRule="auto"/>
        <w:jc w:val="center"/>
        <w:rPr>
          <w:rFonts w:ascii="Times New Roman" w:hAnsi="Times New Roman" w:cs="Times New Roman"/>
          <w:b/>
          <w:sz w:val="20"/>
          <w:szCs w:val="20"/>
        </w:rPr>
      </w:pPr>
    </w:p>
    <w:p w14:paraId="06E4EF21" w14:textId="77777777" w:rsidR="006B2A04" w:rsidRDefault="006B2A04" w:rsidP="009361A8">
      <w:pPr>
        <w:spacing w:before="120" w:after="120" w:line="240" w:lineRule="auto"/>
        <w:jc w:val="center"/>
        <w:rPr>
          <w:rFonts w:ascii="Times New Roman" w:hAnsi="Times New Roman" w:cs="Times New Roman"/>
          <w:b/>
          <w:sz w:val="20"/>
          <w:szCs w:val="20"/>
        </w:rPr>
      </w:pPr>
    </w:p>
    <w:p w14:paraId="17B68834" w14:textId="77777777" w:rsidR="006B2A04" w:rsidRDefault="006B2A04" w:rsidP="009361A8">
      <w:pPr>
        <w:spacing w:before="120" w:after="120" w:line="240" w:lineRule="auto"/>
        <w:jc w:val="center"/>
        <w:rPr>
          <w:rFonts w:ascii="Times New Roman" w:hAnsi="Times New Roman" w:cs="Times New Roman"/>
          <w:b/>
          <w:sz w:val="20"/>
          <w:szCs w:val="20"/>
        </w:rPr>
      </w:pPr>
    </w:p>
    <w:p w14:paraId="5093E3BE" w14:textId="77777777" w:rsidR="00577B3D" w:rsidRDefault="00AC132E" w:rsidP="009361A8">
      <w:pPr>
        <w:spacing w:before="120" w:after="120" w:line="240" w:lineRule="auto"/>
        <w:jc w:val="center"/>
        <w:rPr>
          <w:rFonts w:ascii="Times New Roman" w:hAnsi="Times New Roman" w:cs="Times New Roman"/>
          <w:sz w:val="20"/>
          <w:szCs w:val="20"/>
        </w:rPr>
      </w:pPr>
      <w:r w:rsidRPr="00AC132E">
        <w:rPr>
          <w:rFonts w:ascii="Times New Roman" w:hAnsi="Times New Roman" w:cs="Times New Roman"/>
          <w:b/>
          <w:sz w:val="20"/>
          <w:szCs w:val="20"/>
        </w:rPr>
        <w:t>10</w:t>
      </w:r>
      <w:r w:rsidR="00577B3D" w:rsidRPr="00AC132E">
        <w:rPr>
          <w:rFonts w:ascii="Times New Roman" w:hAnsi="Times New Roman" w:cs="Times New Roman"/>
          <w:b/>
          <w:sz w:val="20"/>
          <w:szCs w:val="20"/>
        </w:rPr>
        <w:t xml:space="preserve"> pav</w:t>
      </w:r>
      <w:r w:rsidR="00577B3D" w:rsidRPr="00AC132E">
        <w:rPr>
          <w:rFonts w:ascii="Times New Roman" w:hAnsi="Times New Roman" w:cs="Times New Roman"/>
          <w:sz w:val="20"/>
          <w:szCs w:val="20"/>
        </w:rPr>
        <w:t>. Projekto organizacinė valdymo struktūra</w:t>
      </w:r>
    </w:p>
    <w:p w14:paraId="5494DA59" w14:textId="77777777" w:rsidR="006B2A04" w:rsidRDefault="006B2A04" w:rsidP="009361A8">
      <w:pPr>
        <w:spacing w:before="120" w:after="120" w:line="240" w:lineRule="auto"/>
        <w:jc w:val="center"/>
        <w:rPr>
          <w:rFonts w:ascii="Times New Roman" w:hAnsi="Times New Roman" w:cs="Times New Roman"/>
          <w:sz w:val="20"/>
          <w:szCs w:val="20"/>
        </w:rPr>
      </w:pPr>
    </w:p>
    <w:p w14:paraId="6D895881" w14:textId="77777777" w:rsidR="00D649EF" w:rsidRPr="000128CE" w:rsidRDefault="00D649EF" w:rsidP="009361A8">
      <w:pPr>
        <w:pStyle w:val="Heading2"/>
        <w:spacing w:before="120" w:after="120" w:line="240" w:lineRule="auto"/>
        <w:jc w:val="center"/>
        <w:rPr>
          <w:rFonts w:ascii="Times New Roman" w:hAnsi="Times New Roman" w:cs="Times New Roman"/>
          <w:b/>
          <w:color w:val="auto"/>
          <w:sz w:val="24"/>
          <w:szCs w:val="24"/>
        </w:rPr>
      </w:pPr>
      <w:bookmarkStart w:id="130" w:name="_Toc357434702"/>
      <w:bookmarkStart w:id="131" w:name="_Toc436045508"/>
      <w:bookmarkStart w:id="132" w:name="_Toc458600065"/>
      <w:r w:rsidRPr="000128CE">
        <w:rPr>
          <w:rFonts w:ascii="Times New Roman" w:hAnsi="Times New Roman" w:cs="Times New Roman"/>
          <w:b/>
          <w:color w:val="auto"/>
          <w:sz w:val="24"/>
          <w:szCs w:val="24"/>
        </w:rPr>
        <w:t>8.7 Projekto rezultatų rodikliai</w:t>
      </w:r>
      <w:bookmarkEnd w:id="130"/>
      <w:bookmarkEnd w:id="131"/>
      <w:bookmarkEnd w:id="132"/>
    </w:p>
    <w:p w14:paraId="49153457" w14:textId="77777777" w:rsidR="00D649EF" w:rsidRPr="000128CE" w:rsidRDefault="00D649EF" w:rsidP="009361A8">
      <w:pPr>
        <w:spacing w:before="120" w:after="120" w:line="240" w:lineRule="auto"/>
        <w:rPr>
          <w:rFonts w:ascii="Times New Roman" w:hAnsi="Times New Roman" w:cs="Times New Roman"/>
          <w:sz w:val="24"/>
          <w:szCs w:val="24"/>
        </w:rPr>
      </w:pPr>
    </w:p>
    <w:p w14:paraId="4D85C199" w14:textId="77777777" w:rsidR="00D649EF" w:rsidRPr="000128CE" w:rsidRDefault="00D649EF" w:rsidP="009361A8">
      <w:pPr>
        <w:spacing w:before="120" w:after="120" w:line="240" w:lineRule="auto"/>
        <w:ind w:firstLine="720"/>
        <w:jc w:val="both"/>
        <w:rPr>
          <w:rFonts w:ascii="Times New Roman" w:hAnsi="Times New Roman" w:cs="Times New Roman"/>
          <w:sz w:val="24"/>
          <w:szCs w:val="24"/>
        </w:rPr>
      </w:pPr>
      <w:r w:rsidRPr="000128CE">
        <w:rPr>
          <w:rFonts w:ascii="Times New Roman" w:hAnsi="Times New Roman" w:cs="Times New Roman"/>
          <w:sz w:val="24"/>
          <w:szCs w:val="24"/>
        </w:rPr>
        <w:t xml:space="preserve">Įgyvendinus projektą, planuojami </w:t>
      </w:r>
      <w:r w:rsidR="006D1C05" w:rsidRPr="000128CE">
        <w:rPr>
          <w:rFonts w:ascii="Times New Roman" w:hAnsi="Times New Roman" w:cs="Times New Roman"/>
          <w:sz w:val="24"/>
          <w:szCs w:val="24"/>
        </w:rPr>
        <w:t>tokie</w:t>
      </w:r>
      <w:r w:rsidRPr="000128CE">
        <w:rPr>
          <w:rFonts w:ascii="Times New Roman" w:hAnsi="Times New Roman" w:cs="Times New Roman"/>
          <w:sz w:val="24"/>
          <w:szCs w:val="24"/>
        </w:rPr>
        <w:t xml:space="preserve"> fiziniai rezultatų rodikliai:</w:t>
      </w:r>
    </w:p>
    <w:p w14:paraId="1F60FC2D" w14:textId="77777777" w:rsidR="00D649EF" w:rsidRPr="000128CE" w:rsidRDefault="00D649EF" w:rsidP="009361A8">
      <w:pPr>
        <w:pStyle w:val="ListParagraph"/>
        <w:numPr>
          <w:ilvl w:val="0"/>
          <w:numId w:val="9"/>
        </w:numPr>
        <w:spacing w:before="120" w:after="120" w:line="240" w:lineRule="auto"/>
        <w:jc w:val="both"/>
        <w:rPr>
          <w:rFonts w:ascii="Times New Roman" w:hAnsi="Times New Roman" w:cs="Times New Roman"/>
          <w:sz w:val="24"/>
          <w:szCs w:val="24"/>
        </w:rPr>
      </w:pPr>
      <w:r w:rsidRPr="000128CE">
        <w:rPr>
          <w:rFonts w:ascii="Times New Roman" w:hAnsi="Times New Roman" w:cs="Times New Roman"/>
          <w:sz w:val="24"/>
          <w:szCs w:val="24"/>
        </w:rPr>
        <w:t>Pastaty</w:t>
      </w:r>
      <w:r w:rsidR="006D1C05" w:rsidRPr="000128CE">
        <w:rPr>
          <w:rFonts w:ascii="Times New Roman" w:hAnsi="Times New Roman" w:cs="Times New Roman"/>
          <w:sz w:val="24"/>
          <w:szCs w:val="24"/>
        </w:rPr>
        <w:t xml:space="preserve">tas vienas naujas </w:t>
      </w:r>
      <w:r w:rsidRPr="000128CE">
        <w:rPr>
          <w:rFonts w:ascii="Times New Roman" w:hAnsi="Times New Roman" w:cs="Times New Roman"/>
          <w:sz w:val="24"/>
          <w:szCs w:val="24"/>
        </w:rPr>
        <w:t>pastata</w:t>
      </w:r>
      <w:r w:rsidR="006D1C05" w:rsidRPr="000128CE">
        <w:rPr>
          <w:rFonts w:ascii="Times New Roman" w:hAnsi="Times New Roman" w:cs="Times New Roman"/>
          <w:sz w:val="24"/>
          <w:szCs w:val="24"/>
        </w:rPr>
        <w:t>s;</w:t>
      </w:r>
    </w:p>
    <w:p w14:paraId="66B70BE8" w14:textId="24F78570" w:rsidR="00D649EF" w:rsidRPr="000128CE" w:rsidRDefault="00D649EF" w:rsidP="009361A8">
      <w:pPr>
        <w:pStyle w:val="ListParagraph"/>
        <w:numPr>
          <w:ilvl w:val="0"/>
          <w:numId w:val="9"/>
        </w:numPr>
        <w:spacing w:before="120" w:after="120" w:line="240" w:lineRule="auto"/>
        <w:jc w:val="both"/>
        <w:rPr>
          <w:rFonts w:ascii="Times New Roman" w:hAnsi="Times New Roman" w:cs="Times New Roman"/>
          <w:sz w:val="24"/>
          <w:szCs w:val="24"/>
        </w:rPr>
      </w:pPr>
      <w:r w:rsidRPr="000128CE">
        <w:rPr>
          <w:rFonts w:ascii="Times New Roman" w:hAnsi="Times New Roman" w:cs="Times New Roman"/>
          <w:sz w:val="24"/>
          <w:szCs w:val="24"/>
        </w:rPr>
        <w:t>Pastatyt</w:t>
      </w:r>
      <w:r w:rsidR="006D1C05" w:rsidRPr="000128CE">
        <w:rPr>
          <w:rFonts w:ascii="Times New Roman" w:hAnsi="Times New Roman" w:cs="Times New Roman"/>
          <w:sz w:val="24"/>
          <w:szCs w:val="24"/>
        </w:rPr>
        <w:t>o</w:t>
      </w:r>
      <w:r w:rsidRPr="000128CE">
        <w:rPr>
          <w:rFonts w:ascii="Times New Roman" w:hAnsi="Times New Roman" w:cs="Times New Roman"/>
          <w:sz w:val="24"/>
          <w:szCs w:val="24"/>
        </w:rPr>
        <w:t xml:space="preserve"> pastat</w:t>
      </w:r>
      <w:r w:rsidR="006D1C05" w:rsidRPr="000128CE">
        <w:rPr>
          <w:rFonts w:ascii="Times New Roman" w:hAnsi="Times New Roman" w:cs="Times New Roman"/>
          <w:sz w:val="24"/>
          <w:szCs w:val="24"/>
        </w:rPr>
        <w:t>o</w:t>
      </w:r>
      <w:r w:rsidRPr="000128CE">
        <w:rPr>
          <w:rFonts w:ascii="Times New Roman" w:hAnsi="Times New Roman" w:cs="Times New Roman"/>
          <w:sz w:val="24"/>
          <w:szCs w:val="24"/>
        </w:rPr>
        <w:t xml:space="preserve"> plotas –</w:t>
      </w:r>
      <w:r w:rsidR="004C130D" w:rsidRPr="000128CE">
        <w:rPr>
          <w:rFonts w:ascii="Times New Roman" w:hAnsi="Times New Roman" w:cs="Times New Roman"/>
          <w:sz w:val="24"/>
          <w:szCs w:val="24"/>
        </w:rPr>
        <w:t xml:space="preserve"> apie</w:t>
      </w:r>
      <w:r w:rsidRPr="000128CE">
        <w:rPr>
          <w:rFonts w:ascii="Times New Roman" w:hAnsi="Times New Roman" w:cs="Times New Roman"/>
          <w:sz w:val="24"/>
          <w:szCs w:val="24"/>
        </w:rPr>
        <w:t xml:space="preserve"> </w:t>
      </w:r>
      <w:r w:rsidR="000128CE" w:rsidRPr="000128CE">
        <w:rPr>
          <w:rFonts w:ascii="Times New Roman" w:hAnsi="Times New Roman" w:cs="Times New Roman"/>
          <w:sz w:val="24"/>
          <w:szCs w:val="24"/>
        </w:rPr>
        <w:t>840</w:t>
      </w:r>
      <w:r w:rsidRPr="000128CE">
        <w:rPr>
          <w:rFonts w:ascii="Times New Roman" w:hAnsi="Times New Roman" w:cs="Times New Roman"/>
          <w:sz w:val="24"/>
          <w:szCs w:val="24"/>
        </w:rPr>
        <w:t xml:space="preserve"> m</w:t>
      </w:r>
      <w:r w:rsidRPr="000128CE">
        <w:rPr>
          <w:rFonts w:ascii="Times New Roman" w:hAnsi="Times New Roman" w:cs="Times New Roman"/>
          <w:sz w:val="24"/>
          <w:szCs w:val="24"/>
          <w:vertAlign w:val="superscript"/>
        </w:rPr>
        <w:t>2</w:t>
      </w:r>
      <w:r w:rsidRPr="000128CE">
        <w:rPr>
          <w:rFonts w:ascii="Times New Roman" w:hAnsi="Times New Roman" w:cs="Times New Roman"/>
          <w:sz w:val="24"/>
          <w:szCs w:val="24"/>
        </w:rPr>
        <w:t>.</w:t>
      </w:r>
    </w:p>
    <w:p w14:paraId="1750C104" w14:textId="4C0EF85F" w:rsidR="00D457D4" w:rsidRPr="000128CE" w:rsidRDefault="00D649EF" w:rsidP="009361A8">
      <w:pPr>
        <w:pStyle w:val="ListParagraph"/>
        <w:numPr>
          <w:ilvl w:val="0"/>
          <w:numId w:val="9"/>
        </w:numPr>
        <w:spacing w:before="120" w:after="120" w:line="240" w:lineRule="auto"/>
        <w:jc w:val="both"/>
        <w:rPr>
          <w:rFonts w:ascii="Times New Roman" w:hAnsi="Times New Roman" w:cs="Times New Roman"/>
          <w:sz w:val="24"/>
          <w:szCs w:val="24"/>
        </w:rPr>
      </w:pPr>
      <w:r w:rsidRPr="000128CE">
        <w:rPr>
          <w:rFonts w:ascii="Times New Roman" w:hAnsi="Times New Roman" w:cs="Times New Roman"/>
          <w:sz w:val="24"/>
          <w:szCs w:val="24"/>
        </w:rPr>
        <w:t>Sumažėjusios i</w:t>
      </w:r>
      <w:r w:rsidR="00805550" w:rsidRPr="000128CE">
        <w:rPr>
          <w:rFonts w:ascii="Times New Roman" w:hAnsi="Times New Roman" w:cs="Times New Roman"/>
          <w:sz w:val="24"/>
          <w:szCs w:val="24"/>
        </w:rPr>
        <w:t xml:space="preserve">šlaidos pastatų šildymui (apie </w:t>
      </w:r>
      <w:r w:rsidR="000128CE" w:rsidRPr="000128CE">
        <w:rPr>
          <w:rFonts w:ascii="Times New Roman" w:hAnsi="Times New Roman" w:cs="Times New Roman"/>
          <w:sz w:val="24"/>
          <w:szCs w:val="24"/>
        </w:rPr>
        <w:t>60</w:t>
      </w:r>
      <w:r w:rsidRPr="000128CE">
        <w:rPr>
          <w:rFonts w:ascii="Times New Roman" w:hAnsi="Times New Roman" w:cs="Times New Roman"/>
          <w:sz w:val="24"/>
          <w:szCs w:val="24"/>
        </w:rPr>
        <w:t xml:space="preserve"> proc.), kiti</w:t>
      </w:r>
      <w:r w:rsidR="00805550" w:rsidRPr="000128CE">
        <w:rPr>
          <w:rFonts w:ascii="Times New Roman" w:hAnsi="Times New Roman" w:cs="Times New Roman"/>
          <w:sz w:val="24"/>
          <w:szCs w:val="24"/>
        </w:rPr>
        <w:t>ems komunaliniams mokesčiams (</w:t>
      </w:r>
      <w:r w:rsidR="000128CE" w:rsidRPr="000128CE">
        <w:rPr>
          <w:rFonts w:ascii="Times New Roman" w:hAnsi="Times New Roman" w:cs="Times New Roman"/>
          <w:sz w:val="24"/>
          <w:szCs w:val="24"/>
        </w:rPr>
        <w:t>iki 50</w:t>
      </w:r>
      <w:r w:rsidRPr="000128CE">
        <w:rPr>
          <w:rFonts w:ascii="Times New Roman" w:hAnsi="Times New Roman" w:cs="Times New Roman"/>
          <w:sz w:val="24"/>
          <w:szCs w:val="24"/>
        </w:rPr>
        <w:t xml:space="preserve"> proc.)</w:t>
      </w:r>
      <w:r w:rsidR="00462213" w:rsidRPr="000128CE">
        <w:rPr>
          <w:rFonts w:ascii="Times New Roman" w:hAnsi="Times New Roman" w:cs="Times New Roman"/>
          <w:sz w:val="24"/>
          <w:szCs w:val="24"/>
        </w:rPr>
        <w:t>.</w:t>
      </w:r>
    </w:p>
    <w:p w14:paraId="100961FD" w14:textId="2B2492F2" w:rsidR="00BE4F25" w:rsidRPr="000128CE" w:rsidRDefault="009A115A" w:rsidP="009361A8">
      <w:pPr>
        <w:pStyle w:val="ListParagraph"/>
        <w:numPr>
          <w:ilvl w:val="0"/>
          <w:numId w:val="9"/>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Padidėjęs studentų skaičius</w:t>
      </w:r>
    </w:p>
    <w:p w14:paraId="5300EED7" w14:textId="77777777" w:rsidR="000248BD" w:rsidRPr="00B12C11" w:rsidRDefault="00EE1B72" w:rsidP="009361A8">
      <w:pPr>
        <w:pStyle w:val="ListParagraph"/>
        <w:numPr>
          <w:ilvl w:val="0"/>
          <w:numId w:val="9"/>
        </w:numPr>
        <w:spacing w:before="120" w:after="120" w:line="240" w:lineRule="auto"/>
        <w:jc w:val="both"/>
        <w:rPr>
          <w:rFonts w:ascii="Times New Roman" w:hAnsi="Times New Roman" w:cs="Times New Roman"/>
          <w:sz w:val="24"/>
          <w:szCs w:val="24"/>
        </w:rPr>
      </w:pPr>
      <w:r w:rsidRPr="00B12C11">
        <w:rPr>
          <w:rFonts w:ascii="Times New Roman" w:hAnsi="Times New Roman" w:cs="Times New Roman"/>
          <w:sz w:val="24"/>
          <w:szCs w:val="24"/>
        </w:rPr>
        <w:t>Padidėjęs kvalifikacijos kėlimo kursų lankytojų skaičiu</w:t>
      </w:r>
      <w:r w:rsidR="00D7316D" w:rsidRPr="00B12C11">
        <w:rPr>
          <w:rFonts w:ascii="Times New Roman" w:hAnsi="Times New Roman" w:cs="Times New Roman"/>
          <w:sz w:val="24"/>
          <w:szCs w:val="24"/>
        </w:rPr>
        <w:t>s – apie 2</w:t>
      </w:r>
      <w:r w:rsidRPr="00B12C11">
        <w:rPr>
          <w:rFonts w:ascii="Times New Roman" w:hAnsi="Times New Roman" w:cs="Times New Roman"/>
          <w:sz w:val="24"/>
          <w:szCs w:val="24"/>
        </w:rPr>
        <w:t xml:space="preserve">0 proc. </w:t>
      </w:r>
    </w:p>
    <w:p w14:paraId="65D79654" w14:textId="77777777" w:rsidR="000248BD" w:rsidRDefault="000248BD" w:rsidP="009361A8">
      <w:pPr>
        <w:spacing w:before="120" w:after="120" w:line="240" w:lineRule="auto"/>
        <w:jc w:val="both"/>
      </w:pPr>
    </w:p>
    <w:p w14:paraId="1AAF07C2" w14:textId="77777777" w:rsidR="000248BD" w:rsidRPr="000248BD" w:rsidRDefault="000248BD" w:rsidP="009361A8">
      <w:pPr>
        <w:pStyle w:val="Heading2"/>
        <w:numPr>
          <w:ilvl w:val="1"/>
          <w:numId w:val="12"/>
        </w:numPr>
        <w:spacing w:before="120" w:after="120" w:line="240" w:lineRule="auto"/>
        <w:jc w:val="center"/>
        <w:rPr>
          <w:rFonts w:ascii="Times New Roman" w:hAnsi="Times New Roman" w:cs="Times New Roman"/>
          <w:b/>
          <w:color w:val="auto"/>
          <w:sz w:val="24"/>
          <w:szCs w:val="24"/>
        </w:rPr>
      </w:pPr>
      <w:bookmarkStart w:id="133" w:name="_Toc436045509"/>
      <w:bookmarkStart w:id="134" w:name="_Toc458600066"/>
      <w:r w:rsidRPr="000248BD">
        <w:rPr>
          <w:rFonts w:ascii="Times New Roman" w:hAnsi="Times New Roman" w:cs="Times New Roman"/>
          <w:b/>
          <w:color w:val="auto"/>
          <w:sz w:val="24"/>
          <w:szCs w:val="24"/>
        </w:rPr>
        <w:t>Projekto tęstinumas</w:t>
      </w:r>
      <w:bookmarkEnd w:id="133"/>
      <w:bookmarkEnd w:id="134"/>
    </w:p>
    <w:p w14:paraId="47C95EE4" w14:textId="77777777" w:rsidR="000248BD" w:rsidRPr="000248BD" w:rsidRDefault="000248BD" w:rsidP="009361A8">
      <w:pPr>
        <w:pStyle w:val="Heading2"/>
        <w:spacing w:before="120" w:after="120" w:line="240" w:lineRule="auto"/>
        <w:jc w:val="center"/>
        <w:rPr>
          <w:rFonts w:ascii="Times New Roman" w:hAnsi="Times New Roman" w:cs="Times New Roman"/>
          <w:b/>
          <w:color w:val="auto"/>
          <w:sz w:val="24"/>
          <w:szCs w:val="24"/>
        </w:rPr>
      </w:pPr>
    </w:p>
    <w:p w14:paraId="134A1A43" w14:textId="77777777" w:rsidR="000248BD" w:rsidRPr="00951A4A" w:rsidRDefault="000248BD" w:rsidP="00951A4A">
      <w:pPr>
        <w:spacing w:before="120" w:after="120" w:line="240" w:lineRule="auto"/>
        <w:ind w:firstLine="709"/>
        <w:jc w:val="both"/>
        <w:rPr>
          <w:rFonts w:ascii="Times New Roman" w:hAnsi="Times New Roman" w:cs="Times New Roman"/>
          <w:sz w:val="24"/>
          <w:szCs w:val="24"/>
        </w:rPr>
      </w:pPr>
      <w:r w:rsidRPr="00D77C56">
        <w:rPr>
          <w:rFonts w:ascii="Times New Roman" w:hAnsi="Times New Roman" w:cs="Times New Roman"/>
          <w:sz w:val="24"/>
          <w:szCs w:val="24"/>
        </w:rPr>
        <w:t>Projekto metu sukurtų rezultatų tęstinumą užtikrins VGTU.</w:t>
      </w:r>
      <w:r w:rsidR="00D77C56" w:rsidRPr="00D77C56">
        <w:rPr>
          <w:rFonts w:ascii="Times New Roman" w:hAnsi="Times New Roman" w:cs="Times New Roman"/>
          <w:sz w:val="24"/>
          <w:szCs w:val="24"/>
        </w:rPr>
        <w:t xml:space="preserve"> Vienas iš įstaigos ilgalaikių </w:t>
      </w:r>
      <w:r w:rsidR="00D77C56" w:rsidRPr="00951A4A">
        <w:rPr>
          <w:rFonts w:ascii="Times New Roman" w:hAnsi="Times New Roman" w:cs="Times New Roman"/>
          <w:sz w:val="24"/>
          <w:szCs w:val="24"/>
        </w:rPr>
        <w:t>tikslų yra</w:t>
      </w:r>
      <w:r w:rsidRPr="00951A4A">
        <w:rPr>
          <w:rFonts w:ascii="Times New Roman" w:hAnsi="Times New Roman" w:cs="Times New Roman"/>
          <w:sz w:val="24"/>
          <w:szCs w:val="24"/>
        </w:rPr>
        <w:t xml:space="preserve"> </w:t>
      </w:r>
      <w:r w:rsidR="00D77C56" w:rsidRPr="00951A4A">
        <w:rPr>
          <w:rFonts w:ascii="Times New Roman" w:hAnsi="Times New Roman" w:cs="Times New Roman"/>
          <w:sz w:val="24"/>
          <w:szCs w:val="24"/>
        </w:rPr>
        <w:t>rengti kvalifikuotus, kūrybiškus ir socialiai aktyvius profesionalus, kurie gebėtų sėkmingai dirbti tiek Lietuvos, tiek užsienio mokslo ir darbo rinkose</w:t>
      </w:r>
      <w:r w:rsidR="00951A4A" w:rsidRPr="00951A4A">
        <w:rPr>
          <w:rFonts w:ascii="Times New Roman" w:hAnsi="Times New Roman" w:cs="Times New Roman"/>
          <w:sz w:val="24"/>
          <w:szCs w:val="24"/>
        </w:rPr>
        <w:t xml:space="preserve">. </w:t>
      </w:r>
      <w:r w:rsidRPr="00951A4A">
        <w:rPr>
          <w:rFonts w:ascii="Times New Roman" w:hAnsi="Times New Roman" w:cs="Times New Roman"/>
          <w:sz w:val="24"/>
          <w:szCs w:val="24"/>
        </w:rPr>
        <w:t>Investicijų projekto įgyvendinimas</w:t>
      </w:r>
      <w:r w:rsidR="00951A4A" w:rsidRPr="00951A4A">
        <w:rPr>
          <w:rFonts w:ascii="Times New Roman" w:hAnsi="Times New Roman" w:cs="Times New Roman"/>
          <w:sz w:val="24"/>
          <w:szCs w:val="24"/>
        </w:rPr>
        <w:t xml:space="preserve">, kuriuo siekiama Aviacijos institutą perkelti į naują pastatą Linkmenų gatvėje, </w:t>
      </w:r>
      <w:r w:rsidR="00951A4A" w:rsidRPr="00951A4A">
        <w:rPr>
          <w:rFonts w:ascii="Times New Roman" w:hAnsi="Times New Roman" w:cs="Times New Roman"/>
          <w:sz w:val="24"/>
          <w:szCs w:val="24"/>
        </w:rPr>
        <w:lastRenderedPageBreak/>
        <w:t xml:space="preserve">kurioje jau yra pastatytas Treniruoklių ir laboratorijų korpusas, sudarys </w:t>
      </w:r>
      <w:r w:rsidRPr="00951A4A">
        <w:rPr>
          <w:rFonts w:ascii="Times New Roman" w:hAnsi="Times New Roman" w:cs="Times New Roman"/>
          <w:sz w:val="24"/>
          <w:szCs w:val="24"/>
        </w:rPr>
        <w:t xml:space="preserve">prielaidas </w:t>
      </w:r>
      <w:r w:rsidR="00951A4A" w:rsidRPr="00951A4A">
        <w:rPr>
          <w:rFonts w:ascii="Times New Roman" w:hAnsi="Times New Roman" w:cs="Times New Roman"/>
          <w:sz w:val="24"/>
          <w:szCs w:val="24"/>
        </w:rPr>
        <w:t>studijų ir darbo kokybės didinimui, ka</w:t>
      </w:r>
      <w:r w:rsidR="00AD5316">
        <w:rPr>
          <w:rFonts w:ascii="Times New Roman" w:hAnsi="Times New Roman" w:cs="Times New Roman"/>
          <w:sz w:val="24"/>
          <w:szCs w:val="24"/>
        </w:rPr>
        <w:t>s</w:t>
      </w:r>
      <w:r w:rsidR="00951A4A" w:rsidRPr="00951A4A">
        <w:rPr>
          <w:rFonts w:ascii="Times New Roman" w:hAnsi="Times New Roman" w:cs="Times New Roman"/>
          <w:sz w:val="24"/>
          <w:szCs w:val="24"/>
        </w:rPr>
        <w:t xml:space="preserve"> ilgalaikėje perspektyvoje leis užtikrinti aukštos kvalifikacijos aviacijos specialistų rengimą.</w:t>
      </w:r>
      <w:r w:rsidR="00951A4A">
        <w:rPr>
          <w:rFonts w:ascii="Times New Roman" w:hAnsi="Times New Roman" w:cs="Times New Roman"/>
          <w:sz w:val="24"/>
          <w:szCs w:val="24"/>
        </w:rPr>
        <w:t xml:space="preserve"> </w:t>
      </w:r>
    </w:p>
    <w:p w14:paraId="1CDE301E" w14:textId="77777777" w:rsidR="000248BD" w:rsidRPr="000248BD" w:rsidRDefault="000248BD" w:rsidP="009361A8">
      <w:pPr>
        <w:spacing w:before="120" w:after="120" w:line="240" w:lineRule="auto"/>
        <w:ind w:firstLine="709"/>
        <w:jc w:val="both"/>
        <w:rPr>
          <w:rFonts w:ascii="Times New Roman" w:hAnsi="Times New Roman" w:cs="Times New Roman"/>
          <w:sz w:val="24"/>
          <w:szCs w:val="24"/>
        </w:rPr>
      </w:pPr>
      <w:r w:rsidRPr="00C756E9">
        <w:rPr>
          <w:rFonts w:ascii="Times New Roman" w:hAnsi="Times New Roman" w:cs="Times New Roman"/>
          <w:sz w:val="24"/>
          <w:szCs w:val="24"/>
        </w:rPr>
        <w:t>Už projekto metu sukurtos infrastruktūros išlaikymą, eksploataciją bei tinkamą panaudojimą bus atsakingas VGTU.</w:t>
      </w:r>
    </w:p>
    <w:p w14:paraId="12E8B615" w14:textId="77777777" w:rsidR="000248BD" w:rsidRDefault="000248BD" w:rsidP="009361A8">
      <w:pPr>
        <w:spacing w:before="120" w:after="120" w:line="240" w:lineRule="auto"/>
        <w:ind w:firstLine="709"/>
        <w:jc w:val="both"/>
      </w:pPr>
    </w:p>
    <w:p w14:paraId="049E0C8A" w14:textId="77777777" w:rsidR="002F7515" w:rsidRDefault="002F7515" w:rsidP="009361A8">
      <w:pPr>
        <w:spacing w:before="120" w:after="120" w:line="240" w:lineRule="auto"/>
        <w:ind w:firstLine="709"/>
        <w:jc w:val="both"/>
      </w:pPr>
    </w:p>
    <w:p w14:paraId="3E53B37E" w14:textId="77777777" w:rsidR="002F7515" w:rsidRDefault="002F7515" w:rsidP="009361A8">
      <w:pPr>
        <w:spacing w:before="120" w:after="120" w:line="240" w:lineRule="auto"/>
        <w:ind w:firstLine="709"/>
        <w:jc w:val="both"/>
      </w:pPr>
    </w:p>
    <w:p w14:paraId="2C19CCCE" w14:textId="77777777" w:rsidR="002F7515" w:rsidRDefault="002F7515" w:rsidP="009361A8">
      <w:pPr>
        <w:spacing w:before="120" w:after="120" w:line="240" w:lineRule="auto"/>
        <w:ind w:firstLine="709"/>
        <w:jc w:val="both"/>
      </w:pPr>
    </w:p>
    <w:p w14:paraId="74D2C11E" w14:textId="77777777" w:rsidR="002F7515" w:rsidRDefault="002F7515" w:rsidP="009361A8">
      <w:pPr>
        <w:spacing w:before="120" w:after="120" w:line="240" w:lineRule="auto"/>
        <w:ind w:firstLine="709"/>
        <w:jc w:val="both"/>
      </w:pPr>
    </w:p>
    <w:p w14:paraId="54478446" w14:textId="77777777" w:rsidR="002F7515" w:rsidRDefault="002F7515" w:rsidP="009361A8">
      <w:pPr>
        <w:spacing w:before="120" w:after="120" w:line="240" w:lineRule="auto"/>
        <w:ind w:firstLine="709"/>
        <w:jc w:val="both"/>
      </w:pPr>
    </w:p>
    <w:p w14:paraId="56AA4C51" w14:textId="77777777" w:rsidR="000248BD" w:rsidRPr="00F8692C" w:rsidRDefault="00F8692C" w:rsidP="00F8692C">
      <w:pPr>
        <w:jc w:val="center"/>
      </w:pPr>
      <w:bookmarkStart w:id="135" w:name="_Toc458600067"/>
      <w:r>
        <w:br w:type="page"/>
      </w:r>
      <w:r w:rsidR="00EE5A67" w:rsidRPr="000128CE">
        <w:rPr>
          <w:rFonts w:ascii="Times New Roman" w:hAnsi="Times New Roman" w:cs="Times New Roman"/>
          <w:b/>
          <w:sz w:val="28"/>
          <w:szCs w:val="28"/>
        </w:rPr>
        <w:lastRenderedPageBreak/>
        <w:t>Išvados</w:t>
      </w:r>
      <w:bookmarkEnd w:id="135"/>
    </w:p>
    <w:p w14:paraId="5E3EA5ED" w14:textId="77777777" w:rsidR="009E3587" w:rsidRDefault="00412422" w:rsidP="009E3587">
      <w:pPr>
        <w:spacing w:before="120" w:after="120" w:line="240" w:lineRule="auto"/>
        <w:ind w:firstLine="709"/>
        <w:jc w:val="both"/>
        <w:rPr>
          <w:rFonts w:ascii="Times New Roman" w:hAnsi="Times New Roman" w:cs="Times New Roman"/>
          <w:sz w:val="24"/>
          <w:szCs w:val="24"/>
        </w:rPr>
      </w:pPr>
      <w:r w:rsidRPr="00C10D7C">
        <w:rPr>
          <w:rFonts w:ascii="Times New Roman" w:hAnsi="Times New Roman" w:cs="Times New Roman"/>
          <w:sz w:val="24"/>
          <w:szCs w:val="24"/>
        </w:rPr>
        <w:t xml:space="preserve">Didele dalimi Lietuvos oro transporto tolimesnė plėtra priklauso nuo aviacijos specialistų ir jų parengimo kokybės. </w:t>
      </w:r>
      <w:r>
        <w:rPr>
          <w:rFonts w:ascii="Times New Roman" w:hAnsi="Times New Roman" w:cs="Times New Roman"/>
          <w:sz w:val="24"/>
          <w:szCs w:val="24"/>
        </w:rPr>
        <w:t xml:space="preserve">Vienintelis Lietuvoje </w:t>
      </w:r>
      <w:r w:rsidRPr="00C10D7C">
        <w:rPr>
          <w:rFonts w:ascii="Times New Roman" w:hAnsi="Times New Roman" w:cs="Times New Roman"/>
          <w:sz w:val="24"/>
          <w:szCs w:val="24"/>
        </w:rPr>
        <w:t>VGTU</w:t>
      </w:r>
      <w:r>
        <w:rPr>
          <w:rFonts w:ascii="Times New Roman" w:hAnsi="Times New Roman" w:cs="Times New Roman"/>
          <w:sz w:val="24"/>
          <w:szCs w:val="24"/>
        </w:rPr>
        <w:t xml:space="preserve"> Aviacijos institutas</w:t>
      </w:r>
      <w:r w:rsidRPr="00C10D7C">
        <w:rPr>
          <w:rFonts w:ascii="Times New Roman" w:hAnsi="Times New Roman" w:cs="Times New Roman"/>
          <w:sz w:val="24"/>
          <w:szCs w:val="24"/>
        </w:rPr>
        <w:t xml:space="preserve"> turi atitinkamą mokomąją bazę, studijų programas ir aukštos kvalifikacijos dėstytojus aviacijos specialistų rengimui. </w:t>
      </w:r>
      <w:r w:rsidR="009E3587">
        <w:rPr>
          <w:rFonts w:ascii="Times New Roman" w:hAnsi="Times New Roman" w:cs="Times New Roman"/>
          <w:sz w:val="24"/>
          <w:szCs w:val="24"/>
        </w:rPr>
        <w:t xml:space="preserve">Įgyvendinus </w:t>
      </w:r>
      <w:r w:rsidR="009E3587" w:rsidRPr="008507E9">
        <w:rPr>
          <w:rFonts w:ascii="Times New Roman" w:hAnsi="Times New Roman" w:cs="Times New Roman"/>
          <w:sz w:val="24"/>
          <w:szCs w:val="24"/>
        </w:rPr>
        <w:t>„Aviacijos specialistų rengimo ir mok</w:t>
      </w:r>
      <w:r w:rsidR="009E3587">
        <w:rPr>
          <w:rFonts w:ascii="Times New Roman" w:hAnsi="Times New Roman" w:cs="Times New Roman"/>
          <w:sz w:val="24"/>
          <w:szCs w:val="24"/>
        </w:rPr>
        <w:t>ymo</w:t>
      </w:r>
      <w:r w:rsidR="009E3587" w:rsidRPr="008507E9">
        <w:rPr>
          <w:rFonts w:ascii="Times New Roman" w:hAnsi="Times New Roman" w:cs="Times New Roman"/>
          <w:sz w:val="24"/>
          <w:szCs w:val="24"/>
        </w:rPr>
        <w:t xml:space="preserve"> bazės atnaujinimo 2008–2013 metų programą“</w:t>
      </w:r>
      <w:r w:rsidR="009E3587">
        <w:rPr>
          <w:rFonts w:ascii="Times New Roman" w:hAnsi="Times New Roman" w:cs="Times New Roman"/>
          <w:sz w:val="24"/>
          <w:szCs w:val="24"/>
        </w:rPr>
        <w:t xml:space="preserve"> </w:t>
      </w:r>
      <w:r w:rsidR="009E3587" w:rsidRPr="008507E9">
        <w:rPr>
          <w:rFonts w:ascii="Times New Roman" w:hAnsi="Times New Roman" w:cs="Times New Roman"/>
          <w:sz w:val="24"/>
          <w:szCs w:val="24"/>
        </w:rPr>
        <w:t>buvo išspręsta nemažai problemų</w:t>
      </w:r>
      <w:r w:rsidR="009E3587">
        <w:rPr>
          <w:rFonts w:ascii="Times New Roman" w:hAnsi="Times New Roman" w:cs="Times New Roman"/>
          <w:sz w:val="24"/>
          <w:szCs w:val="24"/>
        </w:rPr>
        <w:t>, tačiau viena svarbiausių – šiuolaikinių reikalavimų neatitinkantys</w:t>
      </w:r>
      <w:r w:rsidR="008D18E2">
        <w:rPr>
          <w:rFonts w:ascii="Times New Roman" w:hAnsi="Times New Roman" w:cs="Times New Roman"/>
          <w:sz w:val="24"/>
          <w:szCs w:val="24"/>
        </w:rPr>
        <w:t xml:space="preserve"> </w:t>
      </w:r>
      <w:r w:rsidR="009E3587">
        <w:rPr>
          <w:rFonts w:ascii="Times New Roman" w:hAnsi="Times New Roman" w:cs="Times New Roman"/>
          <w:sz w:val="24"/>
          <w:szCs w:val="24"/>
        </w:rPr>
        <w:t>pastatai – d</w:t>
      </w:r>
      <w:r w:rsidR="009E3587" w:rsidRPr="008507E9">
        <w:rPr>
          <w:rFonts w:ascii="Times New Roman" w:hAnsi="Times New Roman" w:cs="Times New Roman"/>
          <w:sz w:val="24"/>
          <w:szCs w:val="24"/>
        </w:rPr>
        <w:t xml:space="preserve">ėl </w:t>
      </w:r>
      <w:r w:rsidR="009E3587">
        <w:rPr>
          <w:rFonts w:ascii="Times New Roman" w:hAnsi="Times New Roman" w:cs="Times New Roman"/>
          <w:sz w:val="24"/>
          <w:szCs w:val="24"/>
        </w:rPr>
        <w:t xml:space="preserve">nepakankamo finansavimo ir </w:t>
      </w:r>
      <w:r w:rsidR="008D18E2">
        <w:rPr>
          <w:rFonts w:ascii="Times New Roman" w:hAnsi="Times New Roman" w:cs="Times New Roman"/>
          <w:sz w:val="24"/>
          <w:szCs w:val="24"/>
        </w:rPr>
        <w:t>atsiradusios būtinybės Aviacijos institutui išsikelti n</w:t>
      </w:r>
      <w:r w:rsidR="009E3587">
        <w:rPr>
          <w:rFonts w:ascii="Times New Roman" w:hAnsi="Times New Roman" w:cs="Times New Roman"/>
          <w:sz w:val="24"/>
          <w:szCs w:val="24"/>
        </w:rPr>
        <w:t xml:space="preserve">ebuvo išspręsta. </w:t>
      </w:r>
    </w:p>
    <w:p w14:paraId="24706185" w14:textId="4430D9D6" w:rsidR="00B765E2" w:rsidRPr="00B765E2" w:rsidRDefault="00B765E2" w:rsidP="00B765E2">
      <w:pPr>
        <w:spacing w:before="120" w:after="120" w:line="240" w:lineRule="auto"/>
        <w:ind w:firstLine="709"/>
        <w:jc w:val="both"/>
        <w:rPr>
          <w:rFonts w:ascii="Times New Roman" w:hAnsi="Times New Roman" w:cs="Times New Roman"/>
          <w:sz w:val="24"/>
          <w:szCs w:val="24"/>
        </w:rPr>
      </w:pPr>
      <w:r w:rsidRPr="00B765E2">
        <w:rPr>
          <w:rFonts w:ascii="Times New Roman" w:hAnsi="Times New Roman" w:cs="Times New Roman"/>
          <w:sz w:val="24"/>
          <w:szCs w:val="24"/>
        </w:rPr>
        <w:t>Projekto „AGAI perkėlimas iš Rodūnios kelio į Linkmenų gatvę“</w:t>
      </w:r>
      <w:r w:rsidRPr="001F0072">
        <w:rPr>
          <w:rFonts w:ascii="Times New Roman" w:hAnsi="Times New Roman" w:cs="Times New Roman"/>
          <w:sz w:val="24"/>
          <w:szCs w:val="24"/>
        </w:rPr>
        <w:t xml:space="preserve"> tikslas – </w:t>
      </w:r>
      <w:r w:rsidRPr="001F0072">
        <w:rPr>
          <w:rFonts w:ascii="Times New Roman" w:hAnsi="Times New Roman" w:cs="Times New Roman"/>
          <w:bCs/>
          <w:sz w:val="24"/>
          <w:szCs w:val="24"/>
        </w:rPr>
        <w:t xml:space="preserve">užtikrinti aukštą </w:t>
      </w:r>
      <w:r w:rsidRPr="00B765E2">
        <w:rPr>
          <w:rFonts w:ascii="Times New Roman" w:hAnsi="Times New Roman" w:cs="Times New Roman"/>
          <w:bCs/>
          <w:sz w:val="24"/>
          <w:szCs w:val="24"/>
        </w:rPr>
        <w:t>aviacijos specialistų rengimo kokybę</w:t>
      </w:r>
      <w:r w:rsidRPr="00B765E2">
        <w:rPr>
          <w:rFonts w:ascii="Times New Roman" w:hAnsi="Times New Roman" w:cs="Times New Roman"/>
          <w:sz w:val="24"/>
          <w:szCs w:val="24"/>
        </w:rPr>
        <w:t xml:space="preserve">, modernizuojant ir vienoje vietoje koncentruojant studijų </w:t>
      </w:r>
      <w:r w:rsidRPr="00B765E2">
        <w:rPr>
          <w:rFonts w:ascii="Times New Roman" w:hAnsi="Times New Roman" w:cs="Times New Roman"/>
          <w:bCs/>
          <w:sz w:val="24"/>
          <w:szCs w:val="24"/>
        </w:rPr>
        <w:t>infrastruktūrą.</w:t>
      </w:r>
    </w:p>
    <w:p w14:paraId="0659FECA" w14:textId="77777777" w:rsidR="00B765E2" w:rsidRDefault="00B765E2" w:rsidP="00B765E2">
      <w:pPr>
        <w:spacing w:before="120" w:after="120"/>
        <w:ind w:firstLine="709"/>
        <w:jc w:val="both"/>
        <w:rPr>
          <w:rFonts w:ascii="Times New Roman" w:hAnsi="Times New Roman" w:cs="Times New Roman"/>
          <w:sz w:val="24"/>
          <w:szCs w:val="24"/>
        </w:rPr>
      </w:pPr>
      <w:r w:rsidRPr="00B765E2">
        <w:rPr>
          <w:rFonts w:ascii="Times New Roman" w:hAnsi="Times New Roman" w:cs="Times New Roman"/>
          <w:color w:val="000000"/>
          <w:sz w:val="24"/>
          <w:szCs w:val="24"/>
        </w:rPr>
        <w:t xml:space="preserve">Išnagrinėjus galimas projekto alternatyvas, siūloma įgyvendinti Alternatyvą Nr. 1, kurios metu </w:t>
      </w:r>
      <w:r>
        <w:rPr>
          <w:rFonts w:ascii="Times New Roman" w:hAnsi="Times New Roman" w:cs="Times New Roman"/>
          <w:color w:val="000000"/>
          <w:sz w:val="24"/>
          <w:szCs w:val="24"/>
        </w:rPr>
        <w:t xml:space="preserve">Aviacijos institutui </w:t>
      </w:r>
      <w:r w:rsidRPr="00B765E2">
        <w:rPr>
          <w:rFonts w:ascii="Times New Roman" w:hAnsi="Times New Roman" w:cs="Times New Roman"/>
          <w:sz w:val="24"/>
          <w:szCs w:val="24"/>
        </w:rPr>
        <w:t>būtų statom</w:t>
      </w:r>
      <w:r>
        <w:rPr>
          <w:rFonts w:ascii="Times New Roman" w:hAnsi="Times New Roman" w:cs="Times New Roman"/>
          <w:sz w:val="24"/>
          <w:szCs w:val="24"/>
        </w:rPr>
        <w:t>as</w:t>
      </w:r>
      <w:r w:rsidRPr="00B765E2">
        <w:rPr>
          <w:rFonts w:ascii="Times New Roman" w:hAnsi="Times New Roman" w:cs="Times New Roman"/>
          <w:sz w:val="24"/>
          <w:szCs w:val="24"/>
        </w:rPr>
        <w:t xml:space="preserve"> nauj</w:t>
      </w:r>
      <w:r>
        <w:rPr>
          <w:rFonts w:ascii="Times New Roman" w:hAnsi="Times New Roman" w:cs="Times New Roman"/>
          <w:sz w:val="24"/>
          <w:szCs w:val="24"/>
        </w:rPr>
        <w:t>as</w:t>
      </w:r>
      <w:r w:rsidRPr="00B765E2">
        <w:rPr>
          <w:rFonts w:ascii="Times New Roman" w:hAnsi="Times New Roman" w:cs="Times New Roman"/>
          <w:sz w:val="24"/>
          <w:szCs w:val="24"/>
        </w:rPr>
        <w:t xml:space="preserve"> pastata</w:t>
      </w:r>
      <w:r>
        <w:rPr>
          <w:rFonts w:ascii="Times New Roman" w:hAnsi="Times New Roman" w:cs="Times New Roman"/>
          <w:sz w:val="24"/>
          <w:szCs w:val="24"/>
        </w:rPr>
        <w:t xml:space="preserve">s Linkmenų gatvėje, kur 2015 m. pastatytas Treniruoklių ir laboratorijų korpusas. </w:t>
      </w:r>
    </w:p>
    <w:p w14:paraId="45904C32" w14:textId="2121B9B1" w:rsidR="00B765E2" w:rsidRPr="00B765E2" w:rsidRDefault="00B765E2" w:rsidP="0078368B">
      <w:pPr>
        <w:spacing w:before="120" w:after="120"/>
        <w:ind w:firstLine="709"/>
        <w:jc w:val="both"/>
        <w:rPr>
          <w:rFonts w:ascii="Times New Roman" w:hAnsi="Times New Roman" w:cs="Times New Roman"/>
          <w:sz w:val="24"/>
          <w:szCs w:val="24"/>
        </w:rPr>
      </w:pPr>
      <w:r w:rsidRPr="00B765E2">
        <w:rPr>
          <w:rFonts w:ascii="Times New Roman" w:hAnsi="Times New Roman" w:cs="Times New Roman"/>
          <w:sz w:val="24"/>
          <w:szCs w:val="24"/>
        </w:rPr>
        <w:t xml:space="preserve">Planuojama Alternatyvos Nr. 1 įgyvendinimo vertė </w:t>
      </w:r>
      <w:r w:rsidRPr="00F76DD4">
        <w:rPr>
          <w:rFonts w:ascii="Times New Roman" w:hAnsi="Times New Roman" w:cs="Times New Roman"/>
          <w:sz w:val="24"/>
          <w:szCs w:val="24"/>
        </w:rPr>
        <w:t xml:space="preserve">– </w:t>
      </w:r>
      <w:r w:rsidR="00A363DD" w:rsidRPr="00F76DD4">
        <w:rPr>
          <w:rFonts w:ascii="Times New Roman" w:hAnsi="Times New Roman" w:cs="Times New Roman"/>
          <w:sz w:val="24"/>
          <w:szCs w:val="24"/>
        </w:rPr>
        <w:t xml:space="preserve">691 tūkst. Eur. </w:t>
      </w:r>
      <w:r w:rsidRPr="00F76DD4">
        <w:rPr>
          <w:rFonts w:ascii="Times New Roman" w:hAnsi="Times New Roman" w:cs="Times New Roman"/>
          <w:sz w:val="24"/>
          <w:szCs w:val="24"/>
        </w:rPr>
        <w:t>su PVM. Projekto</w:t>
      </w:r>
      <w:r w:rsidRPr="006D6888">
        <w:rPr>
          <w:rFonts w:ascii="Times New Roman" w:hAnsi="Times New Roman" w:cs="Times New Roman"/>
          <w:sz w:val="24"/>
          <w:szCs w:val="24"/>
        </w:rPr>
        <w:t xml:space="preserve"> įgyvendinimui reikalingas lėšas planuojama finansuoti pardavus šiuo metu Aviacijos instituto naudojamus </w:t>
      </w:r>
      <w:r w:rsidRPr="00B765E2">
        <w:rPr>
          <w:rFonts w:ascii="Times New Roman" w:hAnsi="Times New Roman" w:cs="Times New Roman"/>
          <w:sz w:val="24"/>
          <w:szCs w:val="24"/>
        </w:rPr>
        <w:t xml:space="preserve">pastatus </w:t>
      </w:r>
      <w:r w:rsidRPr="00B765E2">
        <w:rPr>
          <w:rFonts w:ascii="Times New Roman" w:eastAsiaTheme="minorEastAsia" w:hAnsi="Times New Roman" w:cs="Times New Roman"/>
          <w:sz w:val="24"/>
          <w:szCs w:val="24"/>
        </w:rPr>
        <w:t>(vadovaujantis Lietuvos Respublikos valstybės ir savivaldybių turto valdymo, naudojimo ir disponavimo juo įstatymo</w:t>
      </w:r>
      <w:r w:rsidRPr="00B765E2">
        <w:rPr>
          <w:rStyle w:val="FootnoteReference"/>
          <w:rFonts w:ascii="Times New Roman" w:eastAsiaTheme="minorEastAsia" w:hAnsi="Times New Roman" w:cs="Times New Roman"/>
          <w:sz w:val="24"/>
          <w:szCs w:val="24"/>
        </w:rPr>
        <w:t xml:space="preserve"> </w:t>
      </w:r>
      <w:r w:rsidRPr="00B765E2">
        <w:rPr>
          <w:rFonts w:ascii="Times New Roman" w:eastAsiaTheme="minorEastAsia" w:hAnsi="Times New Roman" w:cs="Times New Roman"/>
          <w:sz w:val="24"/>
          <w:szCs w:val="24"/>
        </w:rPr>
        <w:t xml:space="preserve"> numatyta tvarka)</w:t>
      </w:r>
      <w:r w:rsidRPr="00B765E2">
        <w:rPr>
          <w:rFonts w:ascii="Times New Roman" w:hAnsi="Times New Roman" w:cs="Times New Roman"/>
          <w:sz w:val="24"/>
          <w:szCs w:val="24"/>
        </w:rPr>
        <w:t xml:space="preserve">. Planuojamos pajamos iš pastatų </w:t>
      </w:r>
      <w:r w:rsidRPr="00F76DD4">
        <w:rPr>
          <w:rFonts w:ascii="Times New Roman" w:hAnsi="Times New Roman" w:cs="Times New Roman"/>
          <w:sz w:val="24"/>
          <w:szCs w:val="24"/>
        </w:rPr>
        <w:t xml:space="preserve">pardavimo – </w:t>
      </w:r>
      <w:r w:rsidR="00A363DD" w:rsidRPr="00F76DD4">
        <w:rPr>
          <w:rFonts w:ascii="Times New Roman" w:hAnsi="Times New Roman" w:cs="Times New Roman"/>
          <w:sz w:val="24"/>
          <w:szCs w:val="24"/>
        </w:rPr>
        <w:t xml:space="preserve">691 tūkst. Eur. </w:t>
      </w:r>
      <w:r w:rsidRPr="00F76DD4">
        <w:rPr>
          <w:rStyle w:val="FontStyle36"/>
          <w:rFonts w:eastAsiaTheme="majorEastAsia"/>
          <w:sz w:val="24"/>
          <w:szCs w:val="24"/>
        </w:rPr>
        <w:t>Pažymėtina</w:t>
      </w:r>
      <w:r w:rsidRPr="00B765E2">
        <w:rPr>
          <w:rStyle w:val="FontStyle36"/>
          <w:rFonts w:eastAsiaTheme="majorEastAsia"/>
          <w:sz w:val="24"/>
          <w:szCs w:val="24"/>
        </w:rPr>
        <w:t>, kad planuojamas dalinis projekto investicijų finansavimo būdas yra</w:t>
      </w:r>
      <w:r w:rsidRPr="00B765E2">
        <w:rPr>
          <w:rStyle w:val="FontStyle36"/>
          <w:sz w:val="24"/>
          <w:szCs w:val="24"/>
        </w:rPr>
        <w:t xml:space="preserve"> e</w:t>
      </w:r>
      <w:r w:rsidRPr="00B765E2">
        <w:rPr>
          <w:rStyle w:val="FontStyle36"/>
          <w:rFonts w:eastAsiaTheme="majorEastAsia"/>
          <w:sz w:val="24"/>
          <w:szCs w:val="24"/>
        </w:rPr>
        <w:t xml:space="preserve">konomiškai ir socialiai pagrįstas: </w:t>
      </w:r>
      <w:r w:rsidRPr="00B765E2">
        <w:rPr>
          <w:rFonts w:ascii="Times New Roman" w:hAnsi="Times New Roman" w:cs="Times New Roman"/>
          <w:sz w:val="24"/>
          <w:szCs w:val="24"/>
        </w:rPr>
        <w:t>investavus</w:t>
      </w:r>
      <w:r>
        <w:rPr>
          <w:rFonts w:ascii="Times New Roman" w:hAnsi="Times New Roman" w:cs="Times New Roman"/>
          <w:sz w:val="24"/>
          <w:szCs w:val="24"/>
        </w:rPr>
        <w:t xml:space="preserve"> pastatus</w:t>
      </w:r>
      <w:r w:rsidRPr="00B765E2">
        <w:rPr>
          <w:rFonts w:ascii="Times New Roman" w:hAnsi="Times New Roman" w:cs="Times New Roman"/>
          <w:sz w:val="24"/>
          <w:szCs w:val="24"/>
        </w:rPr>
        <w:t xml:space="preserve"> į VGTU kapitalą, kuriuos vėliau būtų galima parduoti, būtų tenkinami </w:t>
      </w:r>
      <w:r w:rsidRPr="00B765E2">
        <w:rPr>
          <w:rFonts w:ascii="Times New Roman" w:eastAsiaTheme="minorEastAsia" w:hAnsi="Times New Roman" w:cs="Times New Roman"/>
          <w:sz w:val="24"/>
          <w:szCs w:val="24"/>
        </w:rPr>
        <w:t>Lietuvos Respublikos valstybės ir savivaldybių turto valdymo, naudojimo ir disponavimo juo įstatyme įtvirtinti investavimo kriterijai</w:t>
      </w:r>
      <w:r>
        <w:rPr>
          <w:rFonts w:ascii="Times New Roman" w:eastAsiaTheme="minorEastAsia" w:hAnsi="Times New Roman" w:cs="Times New Roman"/>
          <w:sz w:val="24"/>
          <w:szCs w:val="24"/>
        </w:rPr>
        <w:t>.</w:t>
      </w:r>
    </w:p>
    <w:p w14:paraId="4BC7F893" w14:textId="77777777" w:rsidR="00EB3A30" w:rsidRPr="00EB3A30" w:rsidRDefault="00EB3A30" w:rsidP="00EB3A30">
      <w:pPr>
        <w:spacing w:before="120" w:after="120"/>
        <w:ind w:firstLine="709"/>
        <w:jc w:val="both"/>
        <w:rPr>
          <w:rFonts w:ascii="Times New Roman" w:hAnsi="Times New Roman" w:cs="Times New Roman"/>
          <w:sz w:val="24"/>
          <w:szCs w:val="24"/>
        </w:rPr>
      </w:pPr>
      <w:r w:rsidRPr="00EB3A30">
        <w:rPr>
          <w:rFonts w:ascii="Times New Roman" w:hAnsi="Times New Roman" w:cs="Times New Roman"/>
          <w:sz w:val="24"/>
          <w:szCs w:val="24"/>
        </w:rPr>
        <w:t>Prie galimų projekto įgyvendinimo rizikų galima paminėti planuojamų parduoti pastatų pardavimo procesą. Nepavykus parduoti pastatų ar jų pardavimo procesui užsitęsus, gali strigti projekto finansavimas ir jo įgyvendinimas. Tikimasi, kad paklausiose Vilniaus vietose esantys pastatai bus parduoti per sąlyginai trumpą laikotarpį ir ši rizika nekels didelės grėsmės projekto įgyvendinimui. Statybos darbų rizika bus valdoma sudarant kompetentingą projekto administravimo komandą, į ją įtraukiant ekspertus, vykdysiančius statybos darbų techninę priežiūrą. Pažymėtina, kad VGTU turi sukaupusi nemažą panašių projektų įgyvendinimo patirtį, kuri užtikrins sklandų projekto įgyvendinimą ir greitą iškilusių problemų sprendimą.</w:t>
      </w:r>
    </w:p>
    <w:p w14:paraId="5197F425" w14:textId="423101E2" w:rsidR="00EB3A30" w:rsidRPr="00EB3A30" w:rsidRDefault="00EB3A30" w:rsidP="00EB3A30">
      <w:pPr>
        <w:spacing w:before="120" w:after="120"/>
        <w:ind w:firstLine="709"/>
        <w:jc w:val="both"/>
        <w:rPr>
          <w:rFonts w:ascii="Times New Roman" w:hAnsi="Times New Roman" w:cs="Times New Roman"/>
          <w:sz w:val="24"/>
          <w:szCs w:val="24"/>
        </w:rPr>
      </w:pPr>
      <w:r w:rsidRPr="00EB3A30">
        <w:rPr>
          <w:rFonts w:ascii="Times New Roman" w:hAnsi="Times New Roman" w:cs="Times New Roman"/>
          <w:sz w:val="24"/>
          <w:szCs w:val="24"/>
        </w:rPr>
        <w:t xml:space="preserve">Projektas priskirtinas viešosios </w:t>
      </w:r>
      <w:r w:rsidRPr="008A7724">
        <w:rPr>
          <w:rFonts w:ascii="Times New Roman" w:hAnsi="Times New Roman" w:cs="Times New Roman"/>
          <w:sz w:val="24"/>
          <w:szCs w:val="24"/>
        </w:rPr>
        <w:t xml:space="preserve">infrastruktūros projektų grupei. Atlikta finansinė analizė parodo, kad </w:t>
      </w:r>
      <w:r w:rsidR="008A7724" w:rsidRPr="008A7724">
        <w:rPr>
          <w:rFonts w:ascii="Times New Roman" w:hAnsi="Times New Roman" w:cs="Times New Roman"/>
          <w:sz w:val="24"/>
          <w:szCs w:val="24"/>
        </w:rPr>
        <w:t xml:space="preserve">pagrindiniai </w:t>
      </w:r>
      <w:r w:rsidRPr="008A7724">
        <w:rPr>
          <w:rFonts w:ascii="Times New Roman" w:hAnsi="Times New Roman" w:cs="Times New Roman"/>
          <w:sz w:val="24"/>
          <w:szCs w:val="24"/>
        </w:rPr>
        <w:t>projekt</w:t>
      </w:r>
      <w:r w:rsidR="000128CE">
        <w:rPr>
          <w:rFonts w:ascii="Times New Roman" w:hAnsi="Times New Roman" w:cs="Times New Roman"/>
          <w:sz w:val="24"/>
          <w:szCs w:val="24"/>
        </w:rPr>
        <w:t>o</w:t>
      </w:r>
      <w:r w:rsidRPr="008A7724">
        <w:rPr>
          <w:rFonts w:ascii="Times New Roman" w:hAnsi="Times New Roman" w:cs="Times New Roman"/>
          <w:sz w:val="24"/>
          <w:szCs w:val="24"/>
        </w:rPr>
        <w:t xml:space="preserve"> finansiniai </w:t>
      </w:r>
      <w:r w:rsidR="000128CE">
        <w:rPr>
          <w:rFonts w:ascii="Times New Roman" w:hAnsi="Times New Roman" w:cs="Times New Roman"/>
          <w:sz w:val="24"/>
          <w:szCs w:val="24"/>
        </w:rPr>
        <w:t>nors ir labai maži, bet yra teigiami.</w:t>
      </w:r>
      <w:r w:rsidRPr="00EB3A30">
        <w:rPr>
          <w:rFonts w:ascii="Times New Roman" w:hAnsi="Times New Roman" w:cs="Times New Roman"/>
          <w:sz w:val="24"/>
          <w:szCs w:val="24"/>
        </w:rPr>
        <w:t xml:space="preserve"> </w:t>
      </w:r>
      <w:r w:rsidR="008A7724">
        <w:rPr>
          <w:rFonts w:ascii="Times New Roman" w:hAnsi="Times New Roman" w:cs="Times New Roman"/>
          <w:sz w:val="24"/>
          <w:szCs w:val="24"/>
        </w:rPr>
        <w:t>P</w:t>
      </w:r>
      <w:r w:rsidRPr="00EB3A30">
        <w:rPr>
          <w:rFonts w:ascii="Times New Roman" w:hAnsi="Times New Roman" w:cs="Times New Roman"/>
          <w:sz w:val="24"/>
          <w:szCs w:val="24"/>
        </w:rPr>
        <w:t>rojekto ekonominė nauda, apskaičiuota remiantis prielaidomis bei Skaičiuoklės pagalba, yra teigiama</w:t>
      </w:r>
      <w:r w:rsidR="008A7724">
        <w:rPr>
          <w:rFonts w:ascii="Times New Roman" w:hAnsi="Times New Roman" w:cs="Times New Roman"/>
          <w:sz w:val="24"/>
          <w:szCs w:val="24"/>
        </w:rPr>
        <w:t xml:space="preserve"> Alternatyvos Nr. 1 </w:t>
      </w:r>
      <w:r w:rsidR="0078368B">
        <w:rPr>
          <w:rFonts w:ascii="Times New Roman" w:hAnsi="Times New Roman" w:cs="Times New Roman"/>
          <w:sz w:val="24"/>
          <w:szCs w:val="24"/>
        </w:rPr>
        <w:t>atveju</w:t>
      </w:r>
      <w:r w:rsidRPr="00EB3A30">
        <w:rPr>
          <w:rFonts w:ascii="Times New Roman" w:hAnsi="Times New Roman" w:cs="Times New Roman"/>
          <w:sz w:val="24"/>
          <w:szCs w:val="24"/>
        </w:rPr>
        <w:t xml:space="preserve">. </w:t>
      </w:r>
    </w:p>
    <w:p w14:paraId="4D7E19FD" w14:textId="77777777" w:rsidR="00F8692C" w:rsidRDefault="00EB3A30" w:rsidP="00EB3A30">
      <w:pPr>
        <w:spacing w:before="120" w:after="120"/>
        <w:ind w:firstLine="709"/>
        <w:jc w:val="both"/>
        <w:rPr>
          <w:rFonts w:ascii="Times New Roman" w:hAnsi="Times New Roman" w:cs="Times New Roman"/>
          <w:sz w:val="24"/>
          <w:szCs w:val="24"/>
        </w:rPr>
      </w:pPr>
      <w:r w:rsidRPr="00EB3A30">
        <w:rPr>
          <w:rFonts w:ascii="Times New Roman" w:hAnsi="Times New Roman" w:cs="Times New Roman"/>
          <w:sz w:val="24"/>
          <w:szCs w:val="24"/>
        </w:rPr>
        <w:t xml:space="preserve">Projekto ekonominė nauda pasireikš keliais aspektais. </w:t>
      </w:r>
      <w:r w:rsidR="00D04DE1">
        <w:rPr>
          <w:rFonts w:ascii="Times New Roman" w:hAnsi="Times New Roman" w:cs="Times New Roman"/>
          <w:sz w:val="24"/>
          <w:szCs w:val="24"/>
        </w:rPr>
        <w:t>Pastatą</w:t>
      </w:r>
      <w:r w:rsidRPr="00EB3A30">
        <w:rPr>
          <w:rFonts w:ascii="Times New Roman" w:hAnsi="Times New Roman" w:cs="Times New Roman"/>
          <w:sz w:val="24"/>
          <w:szCs w:val="24"/>
        </w:rPr>
        <w:t xml:space="preserve"> galima suprojektuoti pagal studijų infrastruktūrai keliamus reikalavimus ir </w:t>
      </w:r>
      <w:r w:rsidR="00D04DE1">
        <w:rPr>
          <w:rFonts w:ascii="Times New Roman" w:hAnsi="Times New Roman" w:cs="Times New Roman"/>
          <w:sz w:val="24"/>
          <w:szCs w:val="24"/>
        </w:rPr>
        <w:t xml:space="preserve">Aviacijos instituto </w:t>
      </w:r>
      <w:r w:rsidRPr="00EB3A30">
        <w:rPr>
          <w:rFonts w:ascii="Times New Roman" w:hAnsi="Times New Roman" w:cs="Times New Roman"/>
          <w:sz w:val="24"/>
          <w:szCs w:val="24"/>
        </w:rPr>
        <w:t xml:space="preserve"> poreikius, taip pat atsižvelgiant į šiuolaikines technologijas, numatant naudoti modernias, aplinką tausojančias medžiagas, įrengti energiją kuriančias bei taupančias inžinerines sistemas (orientuojantis į pasyvius pastatus). Šie sprendiniai leis VGTU mažinti eksploatacines išlaidas. Nauj</w:t>
      </w:r>
      <w:r w:rsidR="00D04DE1">
        <w:rPr>
          <w:rFonts w:ascii="Times New Roman" w:hAnsi="Times New Roman" w:cs="Times New Roman"/>
          <w:sz w:val="24"/>
          <w:szCs w:val="24"/>
        </w:rPr>
        <w:t>ame</w:t>
      </w:r>
      <w:r w:rsidRPr="00EB3A30">
        <w:rPr>
          <w:rFonts w:ascii="Times New Roman" w:hAnsi="Times New Roman" w:cs="Times New Roman"/>
          <w:sz w:val="24"/>
          <w:szCs w:val="24"/>
        </w:rPr>
        <w:t xml:space="preserve"> pastat</w:t>
      </w:r>
      <w:r w:rsidR="00D04DE1">
        <w:rPr>
          <w:rFonts w:ascii="Times New Roman" w:hAnsi="Times New Roman" w:cs="Times New Roman"/>
          <w:sz w:val="24"/>
          <w:szCs w:val="24"/>
        </w:rPr>
        <w:t>e</w:t>
      </w:r>
      <w:r w:rsidRPr="00EB3A30">
        <w:rPr>
          <w:rFonts w:ascii="Times New Roman" w:hAnsi="Times New Roman" w:cs="Times New Roman"/>
          <w:sz w:val="24"/>
          <w:szCs w:val="24"/>
        </w:rPr>
        <w:t xml:space="preserve"> įgyvendinus būtinus techninius sprendimus, bus užtikrintos ergonomiškos ir kokybiškos studijų ir darbo sąlygos, atitinkančios universitetams keliamus reikalavimus. Studijų proceso poreikius atitinkanti infrastruktūra užtikrintų kvalifikuotų </w:t>
      </w:r>
      <w:r w:rsidR="00D04DE1">
        <w:rPr>
          <w:rFonts w:ascii="Times New Roman" w:hAnsi="Times New Roman" w:cs="Times New Roman"/>
          <w:sz w:val="24"/>
          <w:szCs w:val="24"/>
        </w:rPr>
        <w:t xml:space="preserve">aviacijos </w:t>
      </w:r>
      <w:r w:rsidRPr="00EB3A30">
        <w:rPr>
          <w:rFonts w:ascii="Times New Roman" w:hAnsi="Times New Roman" w:cs="Times New Roman"/>
          <w:sz w:val="24"/>
          <w:szCs w:val="24"/>
        </w:rPr>
        <w:t xml:space="preserve">specialistų parengimą. </w:t>
      </w:r>
    </w:p>
    <w:p w14:paraId="79B7E3FC" w14:textId="77777777" w:rsidR="00F8692C" w:rsidRDefault="00F8692C">
      <w:pPr>
        <w:rPr>
          <w:rFonts w:ascii="Times New Roman" w:hAnsi="Times New Roman" w:cs="Times New Roman"/>
          <w:sz w:val="24"/>
          <w:szCs w:val="24"/>
        </w:rPr>
      </w:pPr>
      <w:r>
        <w:rPr>
          <w:rFonts w:ascii="Times New Roman" w:hAnsi="Times New Roman" w:cs="Times New Roman"/>
          <w:sz w:val="24"/>
          <w:szCs w:val="24"/>
        </w:rPr>
        <w:br w:type="page"/>
      </w:r>
    </w:p>
    <w:p w14:paraId="1EB23C06" w14:textId="77777777" w:rsidR="001E2F60" w:rsidRPr="000011AE" w:rsidRDefault="001E2F60" w:rsidP="00B9409F">
      <w:pPr>
        <w:spacing w:before="120" w:after="120"/>
        <w:jc w:val="center"/>
        <w:rPr>
          <w:rFonts w:ascii="Times New Roman" w:hAnsi="Times New Roman" w:cs="Times New Roman"/>
          <w:b/>
          <w:sz w:val="40"/>
          <w:szCs w:val="40"/>
        </w:rPr>
      </w:pPr>
      <w:r w:rsidRPr="000011AE">
        <w:rPr>
          <w:rFonts w:ascii="Times New Roman" w:hAnsi="Times New Roman" w:cs="Times New Roman"/>
          <w:b/>
          <w:sz w:val="40"/>
          <w:szCs w:val="40"/>
        </w:rPr>
        <w:lastRenderedPageBreak/>
        <w:t>PRIEDAI</w:t>
      </w:r>
    </w:p>
    <w:p w14:paraId="36B58739" w14:textId="77777777" w:rsidR="001E2F60" w:rsidRPr="00D506B1" w:rsidRDefault="001E2F60" w:rsidP="001E2F60">
      <w:pPr>
        <w:spacing w:before="120" w:after="120"/>
        <w:ind w:firstLine="709"/>
        <w:jc w:val="both"/>
      </w:pPr>
    </w:p>
    <w:p w14:paraId="6D1175C3" w14:textId="77777777" w:rsidR="001E2F60" w:rsidRDefault="001E2F60" w:rsidP="001E2F60">
      <w:pPr>
        <w:spacing w:before="120" w:after="120" w:line="240" w:lineRule="auto"/>
        <w:jc w:val="both"/>
        <w:rPr>
          <w:rFonts w:ascii="Times New Roman" w:hAnsi="Times New Roman" w:cs="Times New Roman"/>
          <w:sz w:val="24"/>
          <w:szCs w:val="24"/>
        </w:rPr>
      </w:pPr>
    </w:p>
    <w:p w14:paraId="51DFB4CC" w14:textId="77777777" w:rsidR="00024554" w:rsidRDefault="00024554" w:rsidP="001E2F60">
      <w:pPr>
        <w:spacing w:before="120" w:after="120" w:line="240" w:lineRule="auto"/>
        <w:jc w:val="both"/>
        <w:rPr>
          <w:rFonts w:ascii="Times New Roman" w:hAnsi="Times New Roman" w:cs="Times New Roman"/>
          <w:sz w:val="24"/>
          <w:szCs w:val="24"/>
        </w:rPr>
      </w:pPr>
    </w:p>
    <w:p w14:paraId="0E27D2CD" w14:textId="77777777" w:rsidR="00024554" w:rsidRDefault="00024554" w:rsidP="001E2F60">
      <w:pPr>
        <w:spacing w:before="120" w:after="120" w:line="240" w:lineRule="auto"/>
        <w:jc w:val="both"/>
        <w:rPr>
          <w:rFonts w:ascii="Times New Roman" w:hAnsi="Times New Roman" w:cs="Times New Roman"/>
          <w:sz w:val="24"/>
          <w:szCs w:val="24"/>
        </w:rPr>
      </w:pPr>
    </w:p>
    <w:p w14:paraId="28CEAA09" w14:textId="77777777" w:rsidR="00024554" w:rsidRDefault="00024554" w:rsidP="001E2F60">
      <w:pPr>
        <w:spacing w:before="120" w:after="120" w:line="240" w:lineRule="auto"/>
        <w:jc w:val="both"/>
        <w:rPr>
          <w:rFonts w:ascii="Times New Roman" w:hAnsi="Times New Roman" w:cs="Times New Roman"/>
          <w:sz w:val="24"/>
          <w:szCs w:val="24"/>
        </w:rPr>
      </w:pPr>
    </w:p>
    <w:p w14:paraId="1B5DF184" w14:textId="77777777" w:rsidR="00024554" w:rsidRDefault="00024554" w:rsidP="001E2F60">
      <w:pPr>
        <w:spacing w:before="120" w:after="120" w:line="240" w:lineRule="auto"/>
        <w:jc w:val="both"/>
        <w:rPr>
          <w:rFonts w:ascii="Times New Roman" w:hAnsi="Times New Roman" w:cs="Times New Roman"/>
          <w:sz w:val="24"/>
          <w:szCs w:val="24"/>
        </w:rPr>
      </w:pPr>
    </w:p>
    <w:p w14:paraId="7E070B0C" w14:textId="77777777" w:rsidR="000011AE" w:rsidRDefault="000011AE" w:rsidP="001E2F60">
      <w:pPr>
        <w:spacing w:before="120" w:after="120" w:line="240" w:lineRule="auto"/>
        <w:jc w:val="both"/>
        <w:rPr>
          <w:rFonts w:ascii="Times New Roman" w:hAnsi="Times New Roman" w:cs="Times New Roman"/>
          <w:sz w:val="24"/>
          <w:szCs w:val="24"/>
        </w:rPr>
      </w:pPr>
    </w:p>
    <w:p w14:paraId="6F3FD11B" w14:textId="77777777" w:rsidR="000011AE" w:rsidRDefault="000011AE" w:rsidP="001E2F60">
      <w:pPr>
        <w:spacing w:before="120" w:after="120" w:line="240" w:lineRule="auto"/>
        <w:jc w:val="both"/>
        <w:rPr>
          <w:rFonts w:ascii="Times New Roman" w:hAnsi="Times New Roman" w:cs="Times New Roman"/>
          <w:sz w:val="24"/>
          <w:szCs w:val="24"/>
        </w:rPr>
      </w:pPr>
    </w:p>
    <w:p w14:paraId="7E45DB7C" w14:textId="77777777" w:rsidR="000011AE" w:rsidRDefault="000011AE" w:rsidP="001E2F60">
      <w:pPr>
        <w:spacing w:before="120" w:after="120" w:line="240" w:lineRule="auto"/>
        <w:jc w:val="both"/>
        <w:rPr>
          <w:rFonts w:ascii="Times New Roman" w:hAnsi="Times New Roman" w:cs="Times New Roman"/>
          <w:sz w:val="24"/>
          <w:szCs w:val="24"/>
        </w:rPr>
      </w:pPr>
    </w:p>
    <w:p w14:paraId="59022CCA" w14:textId="77777777" w:rsidR="000011AE" w:rsidRDefault="000011AE" w:rsidP="001E2F60">
      <w:pPr>
        <w:spacing w:before="120" w:after="120" w:line="240" w:lineRule="auto"/>
        <w:jc w:val="both"/>
        <w:rPr>
          <w:rFonts w:ascii="Times New Roman" w:hAnsi="Times New Roman" w:cs="Times New Roman"/>
          <w:sz w:val="24"/>
          <w:szCs w:val="24"/>
        </w:rPr>
      </w:pPr>
    </w:p>
    <w:p w14:paraId="437D2E41" w14:textId="77777777" w:rsidR="000011AE" w:rsidRDefault="000011AE" w:rsidP="001E2F60">
      <w:pPr>
        <w:spacing w:before="120" w:after="120" w:line="240" w:lineRule="auto"/>
        <w:jc w:val="both"/>
        <w:rPr>
          <w:rFonts w:ascii="Times New Roman" w:hAnsi="Times New Roman" w:cs="Times New Roman"/>
          <w:sz w:val="24"/>
          <w:szCs w:val="24"/>
        </w:rPr>
      </w:pPr>
    </w:p>
    <w:p w14:paraId="34644A88" w14:textId="77777777" w:rsidR="000011AE" w:rsidRDefault="000011AE" w:rsidP="001E2F60">
      <w:pPr>
        <w:spacing w:before="120" w:after="120" w:line="240" w:lineRule="auto"/>
        <w:jc w:val="both"/>
        <w:rPr>
          <w:rFonts w:ascii="Times New Roman" w:hAnsi="Times New Roman" w:cs="Times New Roman"/>
          <w:sz w:val="24"/>
          <w:szCs w:val="24"/>
        </w:rPr>
      </w:pPr>
    </w:p>
    <w:p w14:paraId="068C11DC" w14:textId="77777777" w:rsidR="000011AE" w:rsidRDefault="000011AE" w:rsidP="001E2F60">
      <w:pPr>
        <w:spacing w:before="120" w:after="120" w:line="240" w:lineRule="auto"/>
        <w:jc w:val="both"/>
        <w:rPr>
          <w:rFonts w:ascii="Times New Roman" w:hAnsi="Times New Roman" w:cs="Times New Roman"/>
          <w:sz w:val="24"/>
          <w:szCs w:val="24"/>
        </w:rPr>
      </w:pPr>
    </w:p>
    <w:p w14:paraId="4695DF37" w14:textId="77777777" w:rsidR="000011AE" w:rsidRDefault="000011AE" w:rsidP="001E2F60">
      <w:pPr>
        <w:spacing w:before="120" w:after="120" w:line="240" w:lineRule="auto"/>
        <w:jc w:val="both"/>
        <w:rPr>
          <w:rFonts w:ascii="Times New Roman" w:hAnsi="Times New Roman" w:cs="Times New Roman"/>
          <w:sz w:val="24"/>
          <w:szCs w:val="24"/>
        </w:rPr>
      </w:pPr>
    </w:p>
    <w:p w14:paraId="7EA126F4" w14:textId="77777777" w:rsidR="00024554" w:rsidRDefault="00024554" w:rsidP="001E2F60">
      <w:pPr>
        <w:spacing w:before="120" w:after="120" w:line="240" w:lineRule="auto"/>
        <w:jc w:val="both"/>
        <w:rPr>
          <w:rFonts w:ascii="Times New Roman" w:hAnsi="Times New Roman" w:cs="Times New Roman"/>
          <w:sz w:val="24"/>
          <w:szCs w:val="24"/>
        </w:rPr>
      </w:pPr>
    </w:p>
    <w:p w14:paraId="07606704" w14:textId="77777777" w:rsidR="008659C7" w:rsidRDefault="008659C7">
      <w:pPr>
        <w:rPr>
          <w:rFonts w:ascii="Times New Roman" w:hAnsi="Times New Roman" w:cs="Times New Roman"/>
          <w:b/>
          <w:noProof/>
          <w:sz w:val="24"/>
          <w:szCs w:val="24"/>
          <w:lang w:eastAsia="lt-LT"/>
        </w:rPr>
      </w:pPr>
      <w:r>
        <w:rPr>
          <w:rFonts w:ascii="Times New Roman" w:hAnsi="Times New Roman" w:cs="Times New Roman"/>
          <w:b/>
          <w:noProof/>
          <w:sz w:val="24"/>
          <w:szCs w:val="24"/>
          <w:lang w:eastAsia="lt-LT"/>
        </w:rPr>
        <w:br w:type="page"/>
      </w:r>
    </w:p>
    <w:p w14:paraId="185CA80C" w14:textId="77777777" w:rsidR="00024554" w:rsidRPr="00024554" w:rsidRDefault="000F72B8" w:rsidP="00024554">
      <w:pPr>
        <w:spacing w:before="120" w:after="120" w:line="360" w:lineRule="auto"/>
        <w:jc w:val="right"/>
        <w:rPr>
          <w:rFonts w:ascii="Times New Roman" w:hAnsi="Times New Roman" w:cs="Times New Roman"/>
          <w:b/>
          <w:noProof/>
          <w:sz w:val="24"/>
          <w:szCs w:val="24"/>
          <w:lang w:eastAsia="lt-LT"/>
        </w:rPr>
      </w:pPr>
      <w:r>
        <w:rPr>
          <w:rFonts w:ascii="Times New Roman" w:hAnsi="Times New Roman" w:cs="Times New Roman"/>
          <w:b/>
          <w:noProof/>
          <w:sz w:val="24"/>
          <w:szCs w:val="24"/>
          <w:lang w:eastAsia="lt-LT"/>
        </w:rPr>
        <w:lastRenderedPageBreak/>
        <w:t>1</w:t>
      </w:r>
      <w:r w:rsidR="00024554" w:rsidRPr="00024554">
        <w:rPr>
          <w:rFonts w:ascii="Times New Roman" w:hAnsi="Times New Roman" w:cs="Times New Roman"/>
          <w:b/>
          <w:noProof/>
          <w:sz w:val="24"/>
          <w:szCs w:val="24"/>
          <w:lang w:eastAsia="lt-LT"/>
        </w:rPr>
        <w:t xml:space="preserve"> PRIEDAS</w:t>
      </w:r>
    </w:p>
    <w:p w14:paraId="35A7928D" w14:textId="77777777" w:rsidR="00024554" w:rsidRDefault="00024554" w:rsidP="00024554">
      <w:pPr>
        <w:spacing w:before="120" w:after="120" w:line="240" w:lineRule="auto"/>
        <w:jc w:val="center"/>
        <w:rPr>
          <w:rFonts w:ascii="Times New Roman" w:hAnsi="Times New Roman" w:cs="Times New Roman"/>
          <w:b/>
          <w:sz w:val="24"/>
          <w:szCs w:val="24"/>
        </w:rPr>
      </w:pPr>
      <w:r w:rsidRPr="00024554">
        <w:rPr>
          <w:rFonts w:ascii="Times New Roman" w:hAnsi="Times New Roman" w:cs="Times New Roman"/>
          <w:b/>
          <w:sz w:val="24"/>
          <w:szCs w:val="24"/>
        </w:rPr>
        <w:t>Teritorija numatyta AGAI mokomajai bazei</w:t>
      </w:r>
    </w:p>
    <w:p w14:paraId="78ADFBEB" w14:textId="77777777" w:rsidR="00024554" w:rsidRPr="00024554" w:rsidRDefault="00024554" w:rsidP="00024554">
      <w:pPr>
        <w:spacing w:before="120" w:after="120" w:line="240" w:lineRule="auto"/>
        <w:jc w:val="center"/>
        <w:rPr>
          <w:rFonts w:ascii="Times New Roman" w:hAnsi="Times New Roman" w:cs="Times New Roman"/>
          <w:sz w:val="24"/>
          <w:szCs w:val="24"/>
        </w:rPr>
      </w:pPr>
    </w:p>
    <w:p w14:paraId="45A65843" w14:textId="77777777" w:rsidR="00024554" w:rsidRDefault="00024554" w:rsidP="001E2F60">
      <w:pPr>
        <w:spacing w:before="120" w:after="120" w:line="240" w:lineRule="auto"/>
        <w:jc w:val="both"/>
        <w:rPr>
          <w:rFonts w:ascii="Times New Roman" w:hAnsi="Times New Roman" w:cs="Times New Roman"/>
          <w:sz w:val="24"/>
          <w:szCs w:val="24"/>
        </w:rPr>
      </w:pPr>
      <w:r w:rsidRPr="005D1535">
        <w:rPr>
          <w:noProof/>
          <w:lang w:eastAsia="lt-LT"/>
        </w:rPr>
        <w:drawing>
          <wp:inline distT="0" distB="0" distL="0" distR="0" wp14:anchorId="744E7889" wp14:editId="01730D9E">
            <wp:extent cx="5475476" cy="785812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5476" cy="7858125"/>
                    </a:xfrm>
                    <a:prstGeom prst="rect">
                      <a:avLst/>
                    </a:prstGeom>
                    <a:noFill/>
                    <a:ln>
                      <a:noFill/>
                    </a:ln>
                  </pic:spPr>
                </pic:pic>
              </a:graphicData>
            </a:graphic>
          </wp:inline>
        </w:drawing>
      </w:r>
    </w:p>
    <w:p w14:paraId="1994DFC7" w14:textId="77777777" w:rsidR="000F72B8" w:rsidRDefault="000F72B8" w:rsidP="000F72B8">
      <w:pPr>
        <w:spacing w:before="120" w:after="120" w:line="360" w:lineRule="auto"/>
        <w:jc w:val="right"/>
        <w:rPr>
          <w:rFonts w:ascii="Times New Roman" w:hAnsi="Times New Roman" w:cs="Times New Roman"/>
          <w:b/>
          <w:noProof/>
          <w:sz w:val="24"/>
          <w:szCs w:val="24"/>
          <w:lang w:eastAsia="lt-LT"/>
        </w:rPr>
      </w:pPr>
      <w:r>
        <w:rPr>
          <w:rFonts w:ascii="Times New Roman" w:hAnsi="Times New Roman" w:cs="Times New Roman"/>
          <w:b/>
          <w:noProof/>
          <w:sz w:val="24"/>
          <w:szCs w:val="24"/>
          <w:lang w:eastAsia="lt-LT"/>
        </w:rPr>
        <w:lastRenderedPageBreak/>
        <w:t>2</w:t>
      </w:r>
      <w:r w:rsidRPr="00024554">
        <w:rPr>
          <w:rFonts w:ascii="Times New Roman" w:hAnsi="Times New Roman" w:cs="Times New Roman"/>
          <w:b/>
          <w:noProof/>
          <w:sz w:val="24"/>
          <w:szCs w:val="24"/>
          <w:lang w:eastAsia="lt-LT"/>
        </w:rPr>
        <w:t xml:space="preserve"> PRIEDAS</w:t>
      </w:r>
    </w:p>
    <w:p w14:paraId="7F599C2C" w14:textId="77777777" w:rsidR="000F72B8" w:rsidRPr="00024554" w:rsidRDefault="000F72B8" w:rsidP="000F72B8">
      <w:pPr>
        <w:spacing w:before="120" w:after="120" w:line="360" w:lineRule="auto"/>
        <w:jc w:val="center"/>
        <w:rPr>
          <w:rFonts w:ascii="Times New Roman" w:hAnsi="Times New Roman" w:cs="Times New Roman"/>
          <w:b/>
          <w:noProof/>
          <w:sz w:val="24"/>
          <w:szCs w:val="24"/>
          <w:lang w:eastAsia="lt-LT"/>
        </w:rPr>
      </w:pPr>
      <w:r>
        <w:rPr>
          <w:rFonts w:ascii="Times New Roman" w:hAnsi="Times New Roman" w:cs="Times New Roman"/>
          <w:b/>
          <w:noProof/>
          <w:sz w:val="24"/>
          <w:szCs w:val="24"/>
          <w:lang w:eastAsia="lt-LT"/>
        </w:rPr>
        <w:t>Linkmenų detalaus plano pagrindinis brėžinys</w:t>
      </w:r>
    </w:p>
    <w:p w14:paraId="125DD3D7" w14:textId="5B3C3F48" w:rsidR="003A3F5A" w:rsidRDefault="002C7AA7" w:rsidP="006C3B97">
      <w:pPr>
        <w:spacing w:before="120" w:after="120" w:line="240" w:lineRule="auto"/>
        <w:jc w:val="both"/>
      </w:pPr>
      <w:r w:rsidRPr="002C7AA7">
        <w:rPr>
          <w:rFonts w:ascii="Times New Roman" w:hAnsi="Times New Roman" w:cs="Times New Roman"/>
          <w:noProof/>
          <w:sz w:val="24"/>
          <w:szCs w:val="24"/>
          <w:lang w:eastAsia="lt-LT"/>
        </w:rPr>
        <w:drawing>
          <wp:inline distT="0" distB="0" distL="0" distR="0" wp14:anchorId="1C3452A1" wp14:editId="1B624160">
            <wp:extent cx="5255813" cy="8126419"/>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5310" cy="8141103"/>
                    </a:xfrm>
                    <a:prstGeom prst="rect">
                      <a:avLst/>
                    </a:prstGeom>
                    <a:noFill/>
                    <a:ln>
                      <a:noFill/>
                    </a:ln>
                  </pic:spPr>
                </pic:pic>
              </a:graphicData>
            </a:graphic>
          </wp:inline>
        </w:drawing>
      </w:r>
    </w:p>
    <w:p w14:paraId="59A39DCD" w14:textId="77777777" w:rsidR="006C3B97" w:rsidRDefault="006C3B97" w:rsidP="006C3B97">
      <w:pPr>
        <w:spacing w:before="120" w:after="120" w:line="240" w:lineRule="auto"/>
        <w:jc w:val="both"/>
      </w:pPr>
    </w:p>
    <w:p w14:paraId="74E9A353" w14:textId="77777777" w:rsidR="006C3B97" w:rsidRDefault="006C3B97" w:rsidP="006C3B97">
      <w:pPr>
        <w:spacing w:before="120" w:after="120" w:line="240" w:lineRule="auto"/>
        <w:jc w:val="both"/>
      </w:pPr>
    </w:p>
    <w:p w14:paraId="422BAFE6" w14:textId="77777777" w:rsidR="006C3B97" w:rsidRDefault="006C3B97" w:rsidP="006C3B97">
      <w:pPr>
        <w:spacing w:before="120" w:after="120" w:line="240" w:lineRule="auto"/>
        <w:jc w:val="both"/>
      </w:pPr>
    </w:p>
    <w:p w14:paraId="2107D110" w14:textId="77777777" w:rsidR="006C3B97" w:rsidRDefault="006C3B97" w:rsidP="006C3B97">
      <w:pPr>
        <w:spacing w:before="120" w:after="120" w:line="240" w:lineRule="auto"/>
        <w:jc w:val="both"/>
      </w:pPr>
    </w:p>
    <w:p w14:paraId="43EC29BB" w14:textId="77777777" w:rsidR="006C3B97" w:rsidRDefault="006C3B97" w:rsidP="006C3B97">
      <w:pPr>
        <w:spacing w:before="120" w:after="120" w:line="240" w:lineRule="auto"/>
        <w:jc w:val="both"/>
      </w:pPr>
    </w:p>
    <w:p w14:paraId="5609B962" w14:textId="77777777" w:rsidR="006C3B97" w:rsidRDefault="006C3B97" w:rsidP="006C3B97">
      <w:pPr>
        <w:spacing w:before="120" w:after="120" w:line="240" w:lineRule="auto"/>
        <w:jc w:val="both"/>
      </w:pPr>
    </w:p>
    <w:p w14:paraId="4E19C542" w14:textId="77777777" w:rsidR="006C3B97" w:rsidRDefault="006C3B97" w:rsidP="006C3B97">
      <w:pPr>
        <w:spacing w:before="120" w:after="120" w:line="240" w:lineRule="auto"/>
        <w:jc w:val="both"/>
      </w:pPr>
    </w:p>
    <w:p w14:paraId="4DB15AF4" w14:textId="77777777" w:rsidR="006C3B97" w:rsidRDefault="006C3B97" w:rsidP="006C3B97">
      <w:pPr>
        <w:spacing w:before="120" w:after="120" w:line="240" w:lineRule="auto"/>
        <w:jc w:val="both"/>
      </w:pPr>
    </w:p>
    <w:p w14:paraId="27FB24A6" w14:textId="77777777" w:rsidR="006C3B97" w:rsidRDefault="006C3B97" w:rsidP="006C3B97">
      <w:pPr>
        <w:spacing w:before="120" w:after="120" w:line="240" w:lineRule="auto"/>
        <w:jc w:val="both"/>
      </w:pPr>
    </w:p>
    <w:p w14:paraId="68B9BE42" w14:textId="77777777" w:rsidR="006C3B97" w:rsidRDefault="006C3B97" w:rsidP="006C3B97">
      <w:pPr>
        <w:spacing w:before="120" w:after="120" w:line="240" w:lineRule="auto"/>
        <w:jc w:val="both"/>
      </w:pPr>
    </w:p>
    <w:p w14:paraId="38C4CE88" w14:textId="7427BF55" w:rsidR="006C3B97" w:rsidRPr="006C3B97" w:rsidRDefault="006C3B97" w:rsidP="006C3B97">
      <w:pPr>
        <w:spacing w:before="120" w:after="120" w:line="360" w:lineRule="auto"/>
        <w:jc w:val="center"/>
        <w:rPr>
          <w:rFonts w:ascii="Times New Roman" w:hAnsi="Times New Roman" w:cs="Times New Roman"/>
          <w:b/>
          <w:noProof/>
          <w:sz w:val="24"/>
          <w:szCs w:val="24"/>
          <w:lang w:eastAsia="lt-LT"/>
        </w:rPr>
      </w:pPr>
      <w:r w:rsidRPr="006C3B97">
        <w:rPr>
          <w:rFonts w:ascii="Times New Roman" w:hAnsi="Times New Roman" w:cs="Times New Roman"/>
          <w:b/>
          <w:noProof/>
          <w:sz w:val="24"/>
          <w:szCs w:val="24"/>
          <w:lang w:eastAsia="lt-LT"/>
        </w:rPr>
        <w:t>3 PRIEDAS</w:t>
      </w:r>
    </w:p>
    <w:sectPr w:rsidR="006C3B97" w:rsidRPr="006C3B97" w:rsidSect="006B4485">
      <w:pgSz w:w="11906" w:h="16838"/>
      <w:pgMar w:top="1701" w:right="851"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B08BC" w14:textId="77777777" w:rsidR="007872EC" w:rsidRDefault="007872EC" w:rsidP="00F82EFC">
      <w:pPr>
        <w:spacing w:after="0" w:line="240" w:lineRule="auto"/>
      </w:pPr>
      <w:r>
        <w:separator/>
      </w:r>
    </w:p>
  </w:endnote>
  <w:endnote w:type="continuationSeparator" w:id="0">
    <w:p w14:paraId="252EA77F" w14:textId="77777777" w:rsidR="007872EC" w:rsidRDefault="007872EC" w:rsidP="00F82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MyriadPro-Regular">
    <w:altName w:val="Arial Unicode MS"/>
    <w:panose1 w:val="00000000000000000000"/>
    <w:charset w:val="80"/>
    <w:family w:val="auto"/>
    <w:notTrueType/>
    <w:pitch w:val="default"/>
    <w:sig w:usb0="00000000" w:usb1="08070000" w:usb2="00000010" w:usb3="00000000" w:csb0="00020000" w:csb1="00000000"/>
  </w:font>
  <w:font w:name="FranklinGothic-Book">
    <w:altName w:val="MS Mincho"/>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DC6DA" w14:textId="77777777" w:rsidR="000F4628" w:rsidRDefault="000F46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870640836"/>
      <w:docPartObj>
        <w:docPartGallery w:val="Page Numbers (Bottom of Page)"/>
        <w:docPartUnique/>
      </w:docPartObj>
    </w:sdtPr>
    <w:sdtEndPr/>
    <w:sdtContent>
      <w:p w14:paraId="2F61A815" w14:textId="747A7864" w:rsidR="00B03FF9" w:rsidRPr="002B64CF" w:rsidRDefault="00B03FF9">
        <w:pPr>
          <w:pStyle w:val="Footer"/>
          <w:jc w:val="center"/>
          <w:rPr>
            <w:rFonts w:ascii="Times New Roman" w:hAnsi="Times New Roman" w:cs="Times New Roman"/>
          </w:rPr>
        </w:pPr>
        <w:r w:rsidRPr="002B64CF">
          <w:rPr>
            <w:rFonts w:ascii="Times New Roman" w:hAnsi="Times New Roman" w:cs="Times New Roman"/>
          </w:rPr>
          <w:fldChar w:fldCharType="begin"/>
        </w:r>
        <w:r w:rsidRPr="002B64CF">
          <w:rPr>
            <w:rFonts w:ascii="Times New Roman" w:hAnsi="Times New Roman" w:cs="Times New Roman"/>
          </w:rPr>
          <w:instrText>PAGE   \* MERGEFORMAT</w:instrText>
        </w:r>
        <w:r w:rsidRPr="002B64CF">
          <w:rPr>
            <w:rFonts w:ascii="Times New Roman" w:hAnsi="Times New Roman" w:cs="Times New Roman"/>
          </w:rPr>
          <w:fldChar w:fldCharType="separate"/>
        </w:r>
        <w:r w:rsidR="000F4628">
          <w:rPr>
            <w:rFonts w:ascii="Times New Roman" w:hAnsi="Times New Roman" w:cs="Times New Roman"/>
            <w:noProof/>
          </w:rPr>
          <w:t>20</w:t>
        </w:r>
        <w:r w:rsidRPr="002B64CF">
          <w:rPr>
            <w:rFonts w:ascii="Times New Roman" w:hAnsi="Times New Roman" w:cs="Times New Roman"/>
          </w:rPr>
          <w:fldChar w:fldCharType="end"/>
        </w:r>
      </w:p>
    </w:sdtContent>
  </w:sdt>
  <w:p w14:paraId="49776B39" w14:textId="77777777" w:rsidR="00B03FF9" w:rsidRDefault="00B03F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E670A" w14:textId="77777777" w:rsidR="000F4628" w:rsidRDefault="000F4628">
    <w:pPr>
      <w:pStyle w:val="Footer"/>
    </w:pPr>
    <w:bookmarkStart w:id="45" w:name="_GoBack"/>
    <w:bookmarkEnd w:id="45"/>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D7EF7" w14:textId="77777777" w:rsidR="007872EC" w:rsidRDefault="007872EC" w:rsidP="00F82EFC">
      <w:pPr>
        <w:spacing w:after="0" w:line="240" w:lineRule="auto"/>
      </w:pPr>
      <w:r>
        <w:separator/>
      </w:r>
    </w:p>
  </w:footnote>
  <w:footnote w:type="continuationSeparator" w:id="0">
    <w:p w14:paraId="37A08B56" w14:textId="77777777" w:rsidR="007872EC" w:rsidRDefault="007872EC" w:rsidP="00F82EFC">
      <w:pPr>
        <w:spacing w:after="0" w:line="240" w:lineRule="auto"/>
      </w:pPr>
      <w:r>
        <w:continuationSeparator/>
      </w:r>
    </w:p>
  </w:footnote>
  <w:footnote w:id="1">
    <w:p w14:paraId="63D66462" w14:textId="77777777" w:rsidR="00B03FF9" w:rsidRPr="00A1095B" w:rsidRDefault="00B03FF9">
      <w:pPr>
        <w:pStyle w:val="FootnoteText"/>
        <w:rPr>
          <w:rFonts w:ascii="Times New Roman" w:hAnsi="Times New Roman" w:cs="Times New Roman"/>
          <w:lang w:val="en-US"/>
        </w:rPr>
      </w:pPr>
      <w:r w:rsidRPr="00A1095B">
        <w:rPr>
          <w:rStyle w:val="FootnoteReference"/>
          <w:rFonts w:ascii="Times New Roman" w:hAnsi="Times New Roman" w:cs="Times New Roman"/>
        </w:rPr>
        <w:footnoteRef/>
      </w:r>
      <w:r>
        <w:rPr>
          <w:rFonts w:ascii="Times New Roman" w:hAnsi="Times New Roman" w:cs="Times New Roman"/>
        </w:rPr>
        <w:t xml:space="preserve"> </w:t>
      </w:r>
      <w:r w:rsidRPr="00A1095B">
        <w:rPr>
          <w:rFonts w:ascii="Times New Roman" w:hAnsi="Times New Roman" w:cs="Times New Roman"/>
        </w:rPr>
        <w:t>2012 m. rugpjūčio 6 d. Nr. 12R-1877.</w:t>
      </w:r>
    </w:p>
  </w:footnote>
  <w:footnote w:id="2">
    <w:p w14:paraId="32D5E77B" w14:textId="77777777" w:rsidR="00B03FF9" w:rsidRPr="000719FD" w:rsidRDefault="00B03FF9" w:rsidP="008F1F0F">
      <w:pPr>
        <w:pStyle w:val="FootnoteText"/>
        <w:rPr>
          <w:rFonts w:ascii="Times New Roman" w:hAnsi="Times New Roman" w:cs="Times New Roman"/>
        </w:rPr>
      </w:pPr>
      <w:r w:rsidRPr="000719FD">
        <w:rPr>
          <w:rStyle w:val="FootnoteReference"/>
          <w:rFonts w:ascii="Times New Roman" w:hAnsi="Times New Roman" w:cs="Times New Roman"/>
        </w:rPr>
        <w:footnoteRef/>
      </w:r>
      <w:r w:rsidRPr="000719FD">
        <w:rPr>
          <w:rFonts w:ascii="Times New Roman" w:hAnsi="Times New Roman" w:cs="Times New Roman"/>
        </w:rPr>
        <w:t xml:space="preserve"> </w:t>
      </w:r>
      <w:r w:rsidRPr="000719FD">
        <w:rPr>
          <w:rStyle w:val="datametai"/>
          <w:rFonts w:ascii="Times New Roman" w:hAnsi="Times New Roman" w:cs="Times New Roman"/>
        </w:rPr>
        <w:t>2009</w:t>
      </w:r>
      <w:r w:rsidRPr="000719FD">
        <w:rPr>
          <w:rFonts w:ascii="Times New Roman" w:hAnsi="Times New Roman" w:cs="Times New Roman"/>
        </w:rPr>
        <w:t xml:space="preserve"> m. </w:t>
      </w:r>
      <w:r w:rsidRPr="000719FD">
        <w:rPr>
          <w:rStyle w:val="datamnuo"/>
          <w:rFonts w:ascii="Times New Roman" w:hAnsi="Times New Roman" w:cs="Times New Roman"/>
        </w:rPr>
        <w:t>balandžio</w:t>
      </w:r>
      <w:r w:rsidRPr="000719FD">
        <w:rPr>
          <w:rFonts w:ascii="Times New Roman" w:hAnsi="Times New Roman" w:cs="Times New Roman"/>
        </w:rPr>
        <w:t xml:space="preserve"> </w:t>
      </w:r>
      <w:r w:rsidRPr="000719FD">
        <w:rPr>
          <w:rStyle w:val="datadiena"/>
          <w:rFonts w:ascii="Times New Roman" w:hAnsi="Times New Roman" w:cs="Times New Roman"/>
        </w:rPr>
        <w:t>30</w:t>
      </w:r>
      <w:r w:rsidRPr="000719FD">
        <w:rPr>
          <w:rFonts w:ascii="Times New Roman" w:hAnsi="Times New Roman" w:cs="Times New Roman"/>
        </w:rPr>
        <w:t xml:space="preserve"> d. Nr. </w:t>
      </w:r>
      <w:r w:rsidRPr="000719FD">
        <w:rPr>
          <w:rStyle w:val="statymonr"/>
          <w:rFonts w:ascii="Times New Roman" w:hAnsi="Times New Roman" w:cs="Times New Roman"/>
        </w:rPr>
        <w:t xml:space="preserve">XI-242, </w:t>
      </w:r>
    </w:p>
  </w:footnote>
  <w:footnote w:id="3">
    <w:p w14:paraId="531E3864" w14:textId="77777777" w:rsidR="00B03FF9" w:rsidRPr="000719FD" w:rsidRDefault="00B03FF9" w:rsidP="00206CF9">
      <w:pPr>
        <w:spacing w:after="0" w:line="240" w:lineRule="auto"/>
        <w:rPr>
          <w:rFonts w:ascii="Times New Roman" w:hAnsi="Times New Roman" w:cs="Times New Roman"/>
          <w:sz w:val="20"/>
          <w:szCs w:val="20"/>
        </w:rPr>
      </w:pPr>
      <w:r w:rsidRPr="000719FD">
        <w:rPr>
          <w:rStyle w:val="FootnoteReference"/>
          <w:rFonts w:ascii="Times New Roman" w:hAnsi="Times New Roman" w:cs="Times New Roman"/>
          <w:sz w:val="20"/>
          <w:szCs w:val="20"/>
        </w:rPr>
        <w:footnoteRef/>
      </w:r>
      <w:r w:rsidRPr="000719FD">
        <w:rPr>
          <w:rFonts w:ascii="Times New Roman" w:hAnsi="Times New Roman" w:cs="Times New Roman"/>
          <w:sz w:val="20"/>
          <w:szCs w:val="20"/>
        </w:rPr>
        <w:t xml:space="preserve"> 2011 m. kovo 15 d. Nr. XI-1277 </w:t>
      </w:r>
    </w:p>
  </w:footnote>
  <w:footnote w:id="4">
    <w:p w14:paraId="496644F2" w14:textId="77777777" w:rsidR="00B03FF9" w:rsidRPr="000719FD" w:rsidRDefault="00B03FF9" w:rsidP="008F1F0F">
      <w:pPr>
        <w:pStyle w:val="FootnoteText"/>
        <w:rPr>
          <w:rFonts w:ascii="Times New Roman" w:hAnsi="Times New Roman" w:cs="Times New Roman"/>
        </w:rPr>
      </w:pPr>
      <w:r w:rsidRPr="000719FD">
        <w:rPr>
          <w:rStyle w:val="FootnoteReference"/>
          <w:rFonts w:ascii="Times New Roman" w:hAnsi="Times New Roman" w:cs="Times New Roman"/>
        </w:rPr>
        <w:footnoteRef/>
      </w:r>
      <w:r w:rsidRPr="000719FD">
        <w:rPr>
          <w:rFonts w:ascii="Times New Roman" w:hAnsi="Times New Roman" w:cs="Times New Roman"/>
        </w:rPr>
        <w:t xml:space="preserve"> </w:t>
      </w:r>
      <w:bookmarkStart w:id="9" w:name="data_metai"/>
      <w:bookmarkEnd w:id="9"/>
      <w:r w:rsidRPr="000719FD">
        <w:rPr>
          <w:rStyle w:val="datametai"/>
          <w:rFonts w:ascii="Times New Roman" w:hAnsi="Times New Roman" w:cs="Times New Roman"/>
        </w:rPr>
        <w:t>2009</w:t>
      </w:r>
      <w:r w:rsidRPr="000719FD">
        <w:rPr>
          <w:rFonts w:ascii="Times New Roman" w:hAnsi="Times New Roman" w:cs="Times New Roman"/>
        </w:rPr>
        <w:t xml:space="preserve"> m. </w:t>
      </w:r>
      <w:bookmarkStart w:id="10" w:name="data_menuo"/>
      <w:bookmarkEnd w:id="10"/>
      <w:r w:rsidRPr="000719FD">
        <w:rPr>
          <w:rStyle w:val="datamnuo"/>
          <w:rFonts w:ascii="Times New Roman" w:hAnsi="Times New Roman" w:cs="Times New Roman"/>
        </w:rPr>
        <w:t>balandžio</w:t>
      </w:r>
      <w:r w:rsidRPr="000719FD">
        <w:rPr>
          <w:rFonts w:ascii="Times New Roman" w:hAnsi="Times New Roman" w:cs="Times New Roman"/>
        </w:rPr>
        <w:t xml:space="preserve"> </w:t>
      </w:r>
      <w:bookmarkStart w:id="11" w:name="data_diena"/>
      <w:bookmarkEnd w:id="11"/>
      <w:r w:rsidRPr="000719FD">
        <w:rPr>
          <w:rStyle w:val="datadiena"/>
          <w:rFonts w:ascii="Times New Roman" w:hAnsi="Times New Roman" w:cs="Times New Roman"/>
        </w:rPr>
        <w:t>30</w:t>
      </w:r>
      <w:r w:rsidRPr="000719FD">
        <w:rPr>
          <w:rFonts w:ascii="Times New Roman" w:hAnsi="Times New Roman" w:cs="Times New Roman"/>
        </w:rPr>
        <w:t xml:space="preserve"> d. Nr. </w:t>
      </w:r>
      <w:bookmarkStart w:id="12" w:name="dok_nr"/>
      <w:bookmarkEnd w:id="12"/>
      <w:r w:rsidRPr="000719FD">
        <w:rPr>
          <w:rStyle w:val="statymonr"/>
          <w:rFonts w:ascii="Times New Roman" w:hAnsi="Times New Roman" w:cs="Times New Roman"/>
        </w:rPr>
        <w:t xml:space="preserve">XI-242 </w:t>
      </w:r>
    </w:p>
  </w:footnote>
  <w:footnote w:id="5">
    <w:p w14:paraId="736FD1FA" w14:textId="77777777" w:rsidR="00B03FF9" w:rsidRPr="000719FD" w:rsidRDefault="00B03FF9" w:rsidP="008F1F0F">
      <w:pPr>
        <w:pStyle w:val="FootnoteText"/>
        <w:rPr>
          <w:rFonts w:ascii="Times New Roman" w:hAnsi="Times New Roman" w:cs="Times New Roman"/>
        </w:rPr>
      </w:pPr>
      <w:r w:rsidRPr="000719FD">
        <w:rPr>
          <w:rStyle w:val="FootnoteReference"/>
          <w:rFonts w:ascii="Times New Roman" w:hAnsi="Times New Roman" w:cs="Times New Roman"/>
        </w:rPr>
        <w:footnoteRef/>
      </w:r>
      <w:r w:rsidRPr="000719FD">
        <w:rPr>
          <w:rFonts w:ascii="Times New Roman" w:hAnsi="Times New Roman" w:cs="Times New Roman"/>
        </w:rPr>
        <w:t xml:space="preserve"> </w:t>
      </w:r>
      <w:r w:rsidRPr="000719FD">
        <w:rPr>
          <w:rStyle w:val="datametai"/>
          <w:rFonts w:ascii="Times New Roman" w:hAnsi="Times New Roman" w:cs="Times New Roman"/>
        </w:rPr>
        <w:t>1998</w:t>
      </w:r>
      <w:r w:rsidRPr="000719FD">
        <w:rPr>
          <w:rFonts w:ascii="Times New Roman" w:hAnsi="Times New Roman" w:cs="Times New Roman"/>
        </w:rPr>
        <w:t xml:space="preserve"> m. </w:t>
      </w:r>
      <w:r w:rsidRPr="000719FD">
        <w:rPr>
          <w:rStyle w:val="datamnuo"/>
          <w:rFonts w:ascii="Times New Roman" w:hAnsi="Times New Roman" w:cs="Times New Roman"/>
        </w:rPr>
        <w:t>gegužės</w:t>
      </w:r>
      <w:r w:rsidRPr="000719FD">
        <w:rPr>
          <w:rFonts w:ascii="Times New Roman" w:hAnsi="Times New Roman" w:cs="Times New Roman"/>
        </w:rPr>
        <w:t xml:space="preserve"> </w:t>
      </w:r>
      <w:r w:rsidRPr="000719FD">
        <w:rPr>
          <w:rStyle w:val="datadiena"/>
          <w:rFonts w:ascii="Times New Roman" w:hAnsi="Times New Roman" w:cs="Times New Roman"/>
        </w:rPr>
        <w:t>12</w:t>
      </w:r>
      <w:r w:rsidRPr="000719FD">
        <w:rPr>
          <w:rFonts w:ascii="Times New Roman" w:hAnsi="Times New Roman" w:cs="Times New Roman"/>
        </w:rPr>
        <w:t xml:space="preserve"> d. Nr. </w:t>
      </w:r>
      <w:r w:rsidRPr="000719FD">
        <w:rPr>
          <w:rStyle w:val="statymonr"/>
          <w:rFonts w:ascii="Times New Roman" w:hAnsi="Times New Roman" w:cs="Times New Roman"/>
        </w:rPr>
        <w:t xml:space="preserve">VIII-729 </w:t>
      </w:r>
    </w:p>
  </w:footnote>
  <w:footnote w:id="6">
    <w:p w14:paraId="23D74A66" w14:textId="77777777" w:rsidR="00B03FF9" w:rsidRPr="000719FD" w:rsidRDefault="00B03FF9" w:rsidP="008F1F0F">
      <w:pPr>
        <w:pStyle w:val="FootnoteText"/>
        <w:rPr>
          <w:rFonts w:ascii="Times New Roman" w:hAnsi="Times New Roman" w:cs="Times New Roman"/>
        </w:rPr>
      </w:pPr>
      <w:r w:rsidRPr="000719FD">
        <w:rPr>
          <w:rStyle w:val="FootnoteReference"/>
          <w:rFonts w:ascii="Times New Roman" w:hAnsi="Times New Roman" w:cs="Times New Roman"/>
        </w:rPr>
        <w:footnoteRef/>
      </w:r>
      <w:r w:rsidRPr="000719FD">
        <w:rPr>
          <w:rFonts w:ascii="Times New Roman" w:hAnsi="Times New Roman" w:cs="Times New Roman"/>
        </w:rPr>
        <w:t xml:space="preserve"> </w:t>
      </w:r>
      <w:r w:rsidRPr="000719FD">
        <w:rPr>
          <w:rStyle w:val="datametai"/>
          <w:rFonts w:ascii="Times New Roman" w:hAnsi="Times New Roman" w:cs="Times New Roman"/>
        </w:rPr>
        <w:t>2000</w:t>
      </w:r>
      <w:r w:rsidRPr="000719FD">
        <w:rPr>
          <w:rFonts w:ascii="Times New Roman" w:hAnsi="Times New Roman" w:cs="Times New Roman"/>
        </w:rPr>
        <w:t xml:space="preserve"> m. </w:t>
      </w:r>
      <w:r w:rsidRPr="000719FD">
        <w:rPr>
          <w:rStyle w:val="datamnuo"/>
          <w:rFonts w:ascii="Times New Roman" w:hAnsi="Times New Roman" w:cs="Times New Roman"/>
        </w:rPr>
        <w:t>liepos</w:t>
      </w:r>
      <w:r w:rsidRPr="000719FD">
        <w:rPr>
          <w:rFonts w:ascii="Times New Roman" w:hAnsi="Times New Roman" w:cs="Times New Roman"/>
        </w:rPr>
        <w:t xml:space="preserve"> </w:t>
      </w:r>
      <w:r w:rsidRPr="000719FD">
        <w:rPr>
          <w:rStyle w:val="datadiena"/>
          <w:rFonts w:ascii="Times New Roman" w:hAnsi="Times New Roman" w:cs="Times New Roman"/>
        </w:rPr>
        <w:t>18</w:t>
      </w:r>
      <w:r w:rsidRPr="000719FD">
        <w:rPr>
          <w:rFonts w:ascii="Times New Roman" w:hAnsi="Times New Roman" w:cs="Times New Roman"/>
        </w:rPr>
        <w:t xml:space="preserve"> d. Nr. </w:t>
      </w:r>
      <w:r w:rsidRPr="000719FD">
        <w:rPr>
          <w:rStyle w:val="statymonr"/>
          <w:rFonts w:ascii="Times New Roman" w:hAnsi="Times New Roman" w:cs="Times New Roman"/>
        </w:rPr>
        <w:t xml:space="preserve">VIII-1864 </w:t>
      </w:r>
    </w:p>
  </w:footnote>
  <w:footnote w:id="7">
    <w:p w14:paraId="154DF829" w14:textId="77777777" w:rsidR="00B03FF9" w:rsidRPr="00D055EA" w:rsidRDefault="00B03FF9">
      <w:pPr>
        <w:pStyle w:val="FootnoteText"/>
        <w:rPr>
          <w:rFonts w:ascii="Times New Roman" w:hAnsi="Times New Roman" w:cs="Times New Roman"/>
        </w:rPr>
      </w:pPr>
      <w:r w:rsidRPr="00BF393E">
        <w:rPr>
          <w:rStyle w:val="FootnoteReference"/>
          <w:rFonts w:ascii="Times New Roman" w:hAnsi="Times New Roman" w:cs="Times New Roman"/>
        </w:rPr>
        <w:footnoteRef/>
      </w:r>
      <w:r w:rsidRPr="00BF393E">
        <w:rPr>
          <w:rFonts w:ascii="Times New Roman" w:hAnsi="Times New Roman" w:cs="Times New Roman"/>
        </w:rPr>
        <w:t xml:space="preserve"> </w:t>
      </w:r>
      <w:r w:rsidRPr="00BF393E">
        <w:rPr>
          <w:rFonts w:ascii="Times New Roman" w:hAnsi="Times New Roman" w:cs="Times New Roman"/>
          <w:lang w:eastAsia="lt-LT"/>
        </w:rPr>
        <w:t>2000 m. spalio 17 d. Nr. VIII-2066</w:t>
      </w:r>
    </w:p>
  </w:footnote>
  <w:footnote w:id="8">
    <w:p w14:paraId="6B35ECD9" w14:textId="77777777" w:rsidR="00B03FF9" w:rsidRPr="00AC1469" w:rsidRDefault="00B03FF9">
      <w:pPr>
        <w:pStyle w:val="FootnoteText"/>
        <w:rPr>
          <w:rFonts w:ascii="Times New Roman" w:hAnsi="Times New Roman" w:cs="Times New Roman"/>
        </w:rPr>
      </w:pPr>
      <w:r w:rsidRPr="00AC1469">
        <w:rPr>
          <w:rStyle w:val="FootnoteReference"/>
          <w:rFonts w:ascii="Times New Roman" w:hAnsi="Times New Roman" w:cs="Times New Roman"/>
        </w:rPr>
        <w:footnoteRef/>
      </w:r>
      <w:r w:rsidRPr="00AC1469">
        <w:rPr>
          <w:rFonts w:ascii="Times New Roman" w:hAnsi="Times New Roman" w:cs="Times New Roman"/>
        </w:rPr>
        <w:t xml:space="preserve"> </w:t>
      </w:r>
      <w:r w:rsidRPr="00AC1469">
        <w:rPr>
          <w:rFonts w:ascii="Times New Roman" w:hAnsi="Times New Roman" w:cs="Times New Roman"/>
          <w:lang w:eastAsia="lt-LT"/>
        </w:rPr>
        <w:t>2011 m. kovo 2 d. Nr. 3-129</w:t>
      </w:r>
    </w:p>
  </w:footnote>
  <w:footnote w:id="9">
    <w:p w14:paraId="0ECC2444" w14:textId="77777777" w:rsidR="00B03FF9" w:rsidRDefault="00B03FF9">
      <w:pPr>
        <w:pStyle w:val="FootnoteText"/>
      </w:pPr>
      <w:r>
        <w:rPr>
          <w:rStyle w:val="FootnoteReference"/>
        </w:rPr>
        <w:footnoteRef/>
      </w:r>
      <w:r>
        <w:t xml:space="preserve"> </w:t>
      </w:r>
      <w:r w:rsidRPr="00AC1469">
        <w:rPr>
          <w:rFonts w:ascii="Times New Roman" w:hAnsi="Times New Roman" w:cs="Times New Roman"/>
        </w:rPr>
        <w:t>2008 m. vasario 13 d. Nr. 159</w:t>
      </w:r>
    </w:p>
  </w:footnote>
  <w:footnote w:id="10">
    <w:p w14:paraId="4897F9AD" w14:textId="77777777" w:rsidR="00B03FF9" w:rsidRPr="00AC1469" w:rsidRDefault="00B03FF9">
      <w:pPr>
        <w:pStyle w:val="FootnoteText"/>
        <w:rPr>
          <w:rFonts w:ascii="Times New Roman" w:hAnsi="Times New Roman" w:cs="Times New Roman"/>
        </w:rPr>
      </w:pPr>
      <w:r w:rsidRPr="00AC1469">
        <w:rPr>
          <w:rStyle w:val="FootnoteReference"/>
          <w:rFonts w:ascii="Times New Roman" w:hAnsi="Times New Roman" w:cs="Times New Roman"/>
        </w:rPr>
        <w:footnoteRef/>
      </w:r>
      <w:r w:rsidRPr="00AC1469">
        <w:rPr>
          <w:rFonts w:ascii="Times New Roman" w:hAnsi="Times New Roman" w:cs="Times New Roman"/>
        </w:rPr>
        <w:t xml:space="preserve"> 2001 m. gruodžio 12 d. Nr. 463</w:t>
      </w:r>
    </w:p>
  </w:footnote>
  <w:footnote w:id="11">
    <w:p w14:paraId="09524BCD" w14:textId="77777777" w:rsidR="00B03FF9" w:rsidRPr="00064EE2" w:rsidRDefault="00B03FF9">
      <w:pPr>
        <w:pStyle w:val="FootnoteText"/>
        <w:rPr>
          <w:rFonts w:ascii="Times New Roman" w:hAnsi="Times New Roman" w:cs="Times New Roman"/>
        </w:rPr>
      </w:pPr>
      <w:r w:rsidRPr="00064EE2">
        <w:rPr>
          <w:rStyle w:val="FootnoteReference"/>
          <w:rFonts w:ascii="Times New Roman" w:hAnsi="Times New Roman" w:cs="Times New Roman"/>
        </w:rPr>
        <w:footnoteRef/>
      </w:r>
      <w:r>
        <w:rPr>
          <w:rFonts w:ascii="Times New Roman" w:hAnsi="Times New Roman" w:cs="Times New Roman"/>
        </w:rPr>
        <w:t xml:space="preserve"> 2009 m. vasario 9 d.</w:t>
      </w:r>
      <w:r w:rsidRPr="00064EE2">
        <w:rPr>
          <w:rFonts w:ascii="Times New Roman" w:hAnsi="Times New Roman" w:cs="Times New Roman"/>
        </w:rPr>
        <w:t xml:space="preserve"> Nr. 33-10.3-759</w:t>
      </w:r>
    </w:p>
  </w:footnote>
  <w:footnote w:id="12">
    <w:p w14:paraId="3532A4CE" w14:textId="77777777" w:rsidR="00B03FF9" w:rsidRPr="00064EE2" w:rsidRDefault="00B03FF9">
      <w:pPr>
        <w:pStyle w:val="FootnoteText"/>
        <w:rPr>
          <w:rFonts w:ascii="Times New Roman" w:hAnsi="Times New Roman" w:cs="Times New Roman"/>
        </w:rPr>
      </w:pPr>
      <w:r w:rsidRPr="00064EE2">
        <w:rPr>
          <w:rStyle w:val="FootnoteReference"/>
          <w:rFonts w:ascii="Times New Roman" w:hAnsi="Times New Roman" w:cs="Times New Roman"/>
        </w:rPr>
        <w:footnoteRef/>
      </w:r>
      <w:r>
        <w:rPr>
          <w:rFonts w:ascii="Times New Roman" w:hAnsi="Times New Roman" w:cs="Times New Roman"/>
        </w:rPr>
        <w:t xml:space="preserve"> 2009 m. vasario 10 d.</w:t>
      </w:r>
      <w:r w:rsidRPr="00064EE2">
        <w:rPr>
          <w:rFonts w:ascii="Times New Roman" w:hAnsi="Times New Roman" w:cs="Times New Roman"/>
        </w:rPr>
        <w:t xml:space="preserve"> Nr. 4R-200</w:t>
      </w:r>
    </w:p>
  </w:footnote>
  <w:footnote w:id="13">
    <w:p w14:paraId="72E9488D" w14:textId="77777777" w:rsidR="00B03FF9" w:rsidRPr="00064EE2" w:rsidRDefault="00B03FF9">
      <w:pPr>
        <w:pStyle w:val="FootnoteText"/>
        <w:rPr>
          <w:rFonts w:ascii="Times New Roman" w:hAnsi="Times New Roman" w:cs="Times New Roman"/>
        </w:rPr>
      </w:pPr>
      <w:r w:rsidRPr="00064EE2">
        <w:rPr>
          <w:rStyle w:val="FootnoteReference"/>
          <w:rFonts w:ascii="Times New Roman" w:hAnsi="Times New Roman" w:cs="Times New Roman"/>
        </w:rPr>
        <w:footnoteRef/>
      </w:r>
      <w:r>
        <w:rPr>
          <w:rFonts w:ascii="Times New Roman" w:hAnsi="Times New Roman" w:cs="Times New Roman"/>
        </w:rPr>
        <w:t xml:space="preserve"> 2009 m. gegužės 13 d.</w:t>
      </w:r>
      <w:r w:rsidRPr="00064EE2">
        <w:rPr>
          <w:rFonts w:ascii="Times New Roman" w:hAnsi="Times New Roman" w:cs="Times New Roman"/>
        </w:rPr>
        <w:t xml:space="preserve"> Nr. A51-10959 (3.316.3-PD4)</w:t>
      </w:r>
    </w:p>
  </w:footnote>
  <w:footnote w:id="14">
    <w:p w14:paraId="7A9141A1" w14:textId="77777777" w:rsidR="00B03FF9" w:rsidRPr="00064EE2" w:rsidRDefault="00B03FF9">
      <w:pPr>
        <w:pStyle w:val="FootnoteText"/>
        <w:rPr>
          <w:rFonts w:ascii="Times New Roman" w:hAnsi="Times New Roman" w:cs="Times New Roman"/>
        </w:rPr>
      </w:pPr>
      <w:r w:rsidRPr="00064EE2">
        <w:rPr>
          <w:rStyle w:val="FootnoteReference"/>
          <w:rFonts w:ascii="Times New Roman" w:hAnsi="Times New Roman" w:cs="Times New Roman"/>
        </w:rPr>
        <w:footnoteRef/>
      </w:r>
      <w:r>
        <w:rPr>
          <w:rFonts w:ascii="Times New Roman" w:hAnsi="Times New Roman" w:cs="Times New Roman"/>
        </w:rPr>
        <w:t xml:space="preserve"> 2009 m. liepos 10 d.</w:t>
      </w:r>
      <w:r w:rsidRPr="00064EE2">
        <w:rPr>
          <w:rFonts w:ascii="Times New Roman" w:hAnsi="Times New Roman" w:cs="Times New Roman"/>
        </w:rPr>
        <w:t xml:space="preserve"> Nr. (31)-1.2-1709-331</w:t>
      </w:r>
    </w:p>
  </w:footnote>
  <w:footnote w:id="15">
    <w:p w14:paraId="318FB9CC" w14:textId="77777777" w:rsidR="00B03FF9" w:rsidRPr="00064EE2" w:rsidRDefault="00B03FF9">
      <w:pPr>
        <w:pStyle w:val="FootnoteText"/>
        <w:rPr>
          <w:rFonts w:ascii="Times New Roman" w:hAnsi="Times New Roman" w:cs="Times New Roman"/>
        </w:rPr>
      </w:pPr>
      <w:r w:rsidRPr="00064EE2">
        <w:rPr>
          <w:rStyle w:val="FootnoteReference"/>
          <w:rFonts w:ascii="Times New Roman" w:hAnsi="Times New Roman" w:cs="Times New Roman"/>
        </w:rPr>
        <w:footnoteRef/>
      </w:r>
      <w:r>
        <w:rPr>
          <w:rFonts w:ascii="Times New Roman" w:hAnsi="Times New Roman" w:cs="Times New Roman"/>
        </w:rPr>
        <w:t xml:space="preserve"> 2010 m. sausio 14 d.</w:t>
      </w:r>
      <w:r w:rsidRPr="00064EE2">
        <w:rPr>
          <w:rFonts w:ascii="Times New Roman" w:hAnsi="Times New Roman" w:cs="Times New Roman"/>
        </w:rPr>
        <w:t xml:space="preserve"> Nr. 33-10.20-248</w:t>
      </w:r>
    </w:p>
  </w:footnote>
  <w:footnote w:id="16">
    <w:p w14:paraId="71D787C5" w14:textId="77777777" w:rsidR="00B03FF9" w:rsidRPr="00064EE2" w:rsidRDefault="00B03FF9">
      <w:pPr>
        <w:pStyle w:val="FootnoteText"/>
        <w:rPr>
          <w:rFonts w:ascii="Times New Roman" w:hAnsi="Times New Roman" w:cs="Times New Roman"/>
        </w:rPr>
      </w:pPr>
      <w:r w:rsidRPr="00064EE2">
        <w:rPr>
          <w:rStyle w:val="FootnoteReference"/>
          <w:rFonts w:ascii="Times New Roman" w:hAnsi="Times New Roman" w:cs="Times New Roman"/>
        </w:rPr>
        <w:footnoteRef/>
      </w:r>
      <w:r>
        <w:rPr>
          <w:rFonts w:ascii="Times New Roman" w:hAnsi="Times New Roman" w:cs="Times New Roman"/>
        </w:rPr>
        <w:t xml:space="preserve"> 2010 m. vasario 1 d.</w:t>
      </w:r>
      <w:r w:rsidRPr="00064EE2">
        <w:rPr>
          <w:rFonts w:ascii="Times New Roman" w:hAnsi="Times New Roman" w:cs="Times New Roman"/>
        </w:rPr>
        <w:t xml:space="preserve"> Nr. 4R-122</w:t>
      </w:r>
    </w:p>
  </w:footnote>
  <w:footnote w:id="17">
    <w:p w14:paraId="74808766" w14:textId="77777777" w:rsidR="00B03FF9" w:rsidRPr="00064EE2" w:rsidRDefault="00B03FF9">
      <w:pPr>
        <w:pStyle w:val="FootnoteText"/>
        <w:rPr>
          <w:rFonts w:ascii="Times New Roman" w:hAnsi="Times New Roman" w:cs="Times New Roman"/>
        </w:rPr>
      </w:pPr>
      <w:r w:rsidRPr="00064EE2">
        <w:rPr>
          <w:rStyle w:val="FootnoteReference"/>
          <w:rFonts w:ascii="Times New Roman" w:hAnsi="Times New Roman" w:cs="Times New Roman"/>
        </w:rPr>
        <w:footnoteRef/>
      </w:r>
      <w:r>
        <w:rPr>
          <w:rFonts w:ascii="Times New Roman" w:hAnsi="Times New Roman" w:cs="Times New Roman"/>
        </w:rPr>
        <w:t xml:space="preserve"> 2010 m. vasario 11 d.</w:t>
      </w:r>
      <w:r w:rsidRPr="00064EE2">
        <w:rPr>
          <w:rFonts w:ascii="Times New Roman" w:hAnsi="Times New Roman" w:cs="Times New Roman"/>
        </w:rPr>
        <w:t xml:space="preserve"> Nr. 08-10.3-903</w:t>
      </w:r>
    </w:p>
  </w:footnote>
  <w:footnote w:id="18">
    <w:p w14:paraId="01D7578F" w14:textId="77777777" w:rsidR="00B03FF9" w:rsidRPr="00064EE2" w:rsidRDefault="00B03FF9">
      <w:pPr>
        <w:pStyle w:val="FootnoteText"/>
        <w:rPr>
          <w:rFonts w:ascii="Times New Roman" w:hAnsi="Times New Roman" w:cs="Times New Roman"/>
        </w:rPr>
      </w:pPr>
      <w:r w:rsidRPr="00064EE2">
        <w:rPr>
          <w:rStyle w:val="FootnoteReference"/>
          <w:rFonts w:ascii="Times New Roman" w:hAnsi="Times New Roman" w:cs="Times New Roman"/>
        </w:rPr>
        <w:footnoteRef/>
      </w:r>
      <w:r>
        <w:rPr>
          <w:rFonts w:ascii="Times New Roman" w:hAnsi="Times New Roman" w:cs="Times New Roman"/>
        </w:rPr>
        <w:t xml:space="preserve"> 2010 m. kovo 2 d.</w:t>
      </w:r>
      <w:r w:rsidRPr="00064EE2">
        <w:rPr>
          <w:rFonts w:ascii="Times New Roman" w:hAnsi="Times New Roman" w:cs="Times New Roman"/>
        </w:rPr>
        <w:t xml:space="preserve"> Nr. 4R-269</w:t>
      </w:r>
    </w:p>
  </w:footnote>
  <w:footnote w:id="19">
    <w:p w14:paraId="3D46B409" w14:textId="77777777" w:rsidR="00B03FF9" w:rsidRPr="00064EE2" w:rsidRDefault="00B03FF9">
      <w:pPr>
        <w:pStyle w:val="FootnoteText"/>
        <w:rPr>
          <w:rFonts w:ascii="Times New Roman" w:hAnsi="Times New Roman" w:cs="Times New Roman"/>
        </w:rPr>
      </w:pPr>
      <w:r w:rsidRPr="00064EE2">
        <w:rPr>
          <w:rStyle w:val="FootnoteReference"/>
          <w:rFonts w:ascii="Times New Roman" w:hAnsi="Times New Roman" w:cs="Times New Roman"/>
        </w:rPr>
        <w:footnoteRef/>
      </w:r>
      <w:r>
        <w:rPr>
          <w:rFonts w:ascii="Times New Roman" w:hAnsi="Times New Roman" w:cs="Times New Roman"/>
        </w:rPr>
        <w:t xml:space="preserve"> 2010 m. balandžio 6 d.</w:t>
      </w:r>
      <w:r w:rsidRPr="00064EE2">
        <w:rPr>
          <w:rFonts w:ascii="Times New Roman" w:hAnsi="Times New Roman" w:cs="Times New Roman"/>
        </w:rPr>
        <w:t xml:space="preserve"> Nr. 4R-364</w:t>
      </w:r>
    </w:p>
  </w:footnote>
  <w:footnote w:id="20">
    <w:p w14:paraId="5C7581C1" w14:textId="77777777" w:rsidR="00B03FF9" w:rsidRPr="00064EE2" w:rsidRDefault="00B03FF9">
      <w:pPr>
        <w:pStyle w:val="FootnoteText"/>
        <w:rPr>
          <w:rFonts w:ascii="Times New Roman" w:hAnsi="Times New Roman" w:cs="Times New Roman"/>
        </w:rPr>
      </w:pPr>
      <w:r w:rsidRPr="00064EE2">
        <w:rPr>
          <w:rStyle w:val="FootnoteReference"/>
          <w:rFonts w:ascii="Times New Roman" w:hAnsi="Times New Roman" w:cs="Times New Roman"/>
        </w:rPr>
        <w:footnoteRef/>
      </w:r>
      <w:r>
        <w:rPr>
          <w:rFonts w:ascii="Times New Roman" w:hAnsi="Times New Roman" w:cs="Times New Roman"/>
        </w:rPr>
        <w:t xml:space="preserve"> 2011 m. vasario 14 d.</w:t>
      </w:r>
      <w:r w:rsidRPr="00064EE2">
        <w:rPr>
          <w:rFonts w:ascii="Times New Roman" w:hAnsi="Times New Roman" w:cs="Times New Roman"/>
        </w:rPr>
        <w:t xml:space="preserve"> Nr. 9-25</w:t>
      </w:r>
    </w:p>
  </w:footnote>
  <w:footnote w:id="21">
    <w:p w14:paraId="22FFBAB5" w14:textId="77777777" w:rsidR="00B03FF9" w:rsidRPr="00064EE2" w:rsidRDefault="00B03FF9">
      <w:pPr>
        <w:pStyle w:val="FootnoteText"/>
        <w:rPr>
          <w:rFonts w:ascii="Times New Roman" w:hAnsi="Times New Roman" w:cs="Times New Roman"/>
        </w:rPr>
      </w:pPr>
      <w:r w:rsidRPr="00064EE2">
        <w:rPr>
          <w:rStyle w:val="FootnoteReference"/>
          <w:rFonts w:ascii="Times New Roman" w:hAnsi="Times New Roman" w:cs="Times New Roman"/>
        </w:rPr>
        <w:footnoteRef/>
      </w:r>
      <w:r w:rsidRPr="00064EE2">
        <w:rPr>
          <w:rFonts w:ascii="Times New Roman" w:hAnsi="Times New Roman" w:cs="Times New Roman"/>
        </w:rPr>
        <w:t xml:space="preserve"> 2008 m. vasario 13 d. Nr. 159</w:t>
      </w:r>
    </w:p>
  </w:footnote>
  <w:footnote w:id="22">
    <w:p w14:paraId="47AA7351" w14:textId="77777777" w:rsidR="00B03FF9" w:rsidRPr="00A32123" w:rsidRDefault="00B03FF9">
      <w:pPr>
        <w:pStyle w:val="FootnoteText"/>
        <w:rPr>
          <w:rFonts w:ascii="Times New Roman" w:hAnsi="Times New Roman" w:cs="Times New Roman"/>
        </w:rPr>
      </w:pPr>
      <w:r w:rsidRPr="00A32123">
        <w:rPr>
          <w:rStyle w:val="FootnoteReference"/>
          <w:rFonts w:ascii="Times New Roman" w:hAnsi="Times New Roman" w:cs="Times New Roman"/>
        </w:rPr>
        <w:footnoteRef/>
      </w:r>
      <w:r w:rsidRPr="00A32123">
        <w:rPr>
          <w:rFonts w:ascii="Times New Roman" w:hAnsi="Times New Roman" w:cs="Times New Roman"/>
        </w:rPr>
        <w:t xml:space="preserve"> 2011</w:t>
      </w:r>
      <w:r>
        <w:rPr>
          <w:rFonts w:ascii="Times New Roman" w:hAnsi="Times New Roman" w:cs="Times New Roman"/>
        </w:rPr>
        <w:t xml:space="preserve"> m. rugpjūčio 25 d.</w:t>
      </w:r>
      <w:r w:rsidRPr="00A32123">
        <w:rPr>
          <w:rFonts w:ascii="Times New Roman" w:hAnsi="Times New Roman" w:cs="Times New Roman"/>
        </w:rPr>
        <w:t xml:space="preserve"> Nr. 4R-893</w:t>
      </w:r>
    </w:p>
  </w:footnote>
  <w:footnote w:id="23">
    <w:p w14:paraId="7116C1CA" w14:textId="77777777" w:rsidR="00B03FF9" w:rsidRPr="00A32123" w:rsidRDefault="00B03FF9">
      <w:pPr>
        <w:pStyle w:val="FootnoteText"/>
        <w:rPr>
          <w:rFonts w:ascii="Times New Roman" w:hAnsi="Times New Roman" w:cs="Times New Roman"/>
        </w:rPr>
      </w:pPr>
      <w:r w:rsidRPr="00A32123">
        <w:rPr>
          <w:rStyle w:val="FootnoteReference"/>
          <w:rFonts w:ascii="Times New Roman" w:hAnsi="Times New Roman" w:cs="Times New Roman"/>
        </w:rPr>
        <w:footnoteRef/>
      </w:r>
      <w:r w:rsidRPr="00A32123">
        <w:rPr>
          <w:rFonts w:ascii="Times New Roman" w:hAnsi="Times New Roman" w:cs="Times New Roman"/>
        </w:rPr>
        <w:t xml:space="preserve"> 2011 m. birželio 13 d. Nr. 17649</w:t>
      </w:r>
    </w:p>
  </w:footnote>
  <w:footnote w:id="24">
    <w:p w14:paraId="11155AA5" w14:textId="77777777" w:rsidR="00B03FF9" w:rsidRPr="00EC60DB" w:rsidRDefault="00B03FF9" w:rsidP="009F204D">
      <w:pPr>
        <w:rPr>
          <w:rFonts w:ascii="Times New Roman" w:hAnsi="Times New Roman" w:cs="Times New Roman"/>
          <w:sz w:val="20"/>
          <w:szCs w:val="20"/>
        </w:rPr>
      </w:pPr>
      <w:r w:rsidRPr="00EC60D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Šilumos vartotojo vadovas</w:t>
      </w:r>
      <w:r w:rsidRPr="00EC60DB">
        <w:rPr>
          <w:rFonts w:ascii="Times New Roman" w:hAnsi="Times New Roman" w:cs="Times New Roman"/>
          <w:sz w:val="20"/>
          <w:szCs w:val="20"/>
        </w:rPr>
        <w:t>, Lietuvos šilumos tiekėjų asociacij</w:t>
      </w:r>
      <w:r>
        <w:rPr>
          <w:rFonts w:ascii="Times New Roman" w:hAnsi="Times New Roman" w:cs="Times New Roman"/>
          <w:sz w:val="20"/>
          <w:szCs w:val="20"/>
        </w:rPr>
        <w:t>a,</w:t>
      </w:r>
      <w:r w:rsidRPr="00EC60DB">
        <w:rPr>
          <w:rFonts w:ascii="Times New Roman" w:hAnsi="Times New Roman" w:cs="Times New Roman"/>
          <w:sz w:val="20"/>
          <w:szCs w:val="20"/>
        </w:rPr>
        <w:t xml:space="preserve"> Vilnius, 2011</w:t>
      </w:r>
      <w:r>
        <w:rPr>
          <w:rFonts w:ascii="Times New Roman" w:hAnsi="Times New Roman" w:cs="Times New Roman"/>
          <w:sz w:val="20"/>
          <w:szCs w:val="20"/>
        </w:rPr>
        <w:t xml:space="preserve">. </w:t>
      </w:r>
    </w:p>
  </w:footnote>
  <w:footnote w:id="25">
    <w:p w14:paraId="7B4333F2" w14:textId="7454C259" w:rsidR="00B03FF9" w:rsidRPr="00A2148E" w:rsidRDefault="00B03FF9" w:rsidP="00A2148E">
      <w:pPr>
        <w:autoSpaceDE w:val="0"/>
        <w:autoSpaceDN w:val="0"/>
        <w:adjustRightInd w:val="0"/>
        <w:spacing w:after="0" w:line="240" w:lineRule="auto"/>
        <w:rPr>
          <w:rFonts w:ascii="Times New Roman" w:hAnsi="Times New Roman" w:cs="Times New Roman"/>
          <w:sz w:val="20"/>
          <w:szCs w:val="20"/>
        </w:rPr>
      </w:pPr>
      <w:r w:rsidRPr="00A2148E">
        <w:rPr>
          <w:rStyle w:val="FootnoteReference"/>
          <w:rFonts w:ascii="Times New Roman" w:hAnsi="Times New Roman" w:cs="Times New Roman"/>
          <w:sz w:val="20"/>
          <w:szCs w:val="20"/>
        </w:rPr>
        <w:footnoteRef/>
      </w:r>
      <w:r w:rsidRPr="00A2148E">
        <w:rPr>
          <w:rFonts w:ascii="Times New Roman" w:hAnsi="Times New Roman" w:cs="Times New Roman"/>
          <w:sz w:val="20"/>
          <w:szCs w:val="20"/>
        </w:rPr>
        <w:t xml:space="preserve"> Patvirtintas Vilniaus Gedimino technikos universiteto Tarybos 201</w:t>
      </w:r>
      <w:r>
        <w:rPr>
          <w:rFonts w:ascii="Times New Roman" w:hAnsi="Times New Roman" w:cs="Times New Roman"/>
          <w:sz w:val="20"/>
          <w:szCs w:val="20"/>
        </w:rPr>
        <w:t>7</w:t>
      </w:r>
      <w:r w:rsidRPr="00A2148E">
        <w:rPr>
          <w:rFonts w:ascii="Times New Roman" w:hAnsi="Times New Roman" w:cs="Times New Roman"/>
          <w:sz w:val="20"/>
          <w:szCs w:val="20"/>
        </w:rPr>
        <w:t xml:space="preserve"> m. kovo </w:t>
      </w:r>
      <w:r>
        <w:rPr>
          <w:rFonts w:ascii="Times New Roman" w:hAnsi="Times New Roman" w:cs="Times New Roman"/>
          <w:sz w:val="20"/>
          <w:szCs w:val="20"/>
        </w:rPr>
        <w:t>28</w:t>
      </w:r>
      <w:r w:rsidRPr="00A2148E">
        <w:rPr>
          <w:rFonts w:ascii="Times New Roman" w:hAnsi="Times New Roman" w:cs="Times New Roman"/>
          <w:sz w:val="20"/>
          <w:szCs w:val="20"/>
        </w:rPr>
        <w:t xml:space="preserve"> d. nutarimu Nr. </w:t>
      </w:r>
      <w:r>
        <w:rPr>
          <w:rFonts w:ascii="Times New Roman" w:hAnsi="Times New Roman" w:cs="Times New Roman"/>
          <w:sz w:val="20"/>
          <w:szCs w:val="20"/>
        </w:rPr>
        <w:t>1-8</w:t>
      </w:r>
    </w:p>
  </w:footnote>
  <w:footnote w:id="26">
    <w:p w14:paraId="5C2CBA1B" w14:textId="77777777" w:rsidR="00B03FF9" w:rsidRPr="00A2148E" w:rsidRDefault="00B03FF9" w:rsidP="00A2148E">
      <w:pPr>
        <w:spacing w:after="0" w:line="240" w:lineRule="auto"/>
        <w:rPr>
          <w:rFonts w:ascii="Times New Roman" w:hAnsi="Times New Roman" w:cs="Times New Roman"/>
          <w:sz w:val="20"/>
          <w:szCs w:val="20"/>
        </w:rPr>
      </w:pPr>
      <w:r w:rsidRPr="00A2148E">
        <w:rPr>
          <w:rStyle w:val="FootnoteReference"/>
          <w:rFonts w:ascii="Times New Roman" w:hAnsi="Times New Roman" w:cs="Times New Roman"/>
          <w:sz w:val="20"/>
          <w:szCs w:val="20"/>
        </w:rPr>
        <w:footnoteRef/>
      </w:r>
      <w:r w:rsidRPr="00A2148E">
        <w:rPr>
          <w:rFonts w:ascii="Times New Roman" w:hAnsi="Times New Roman" w:cs="Times New Roman"/>
          <w:sz w:val="20"/>
          <w:szCs w:val="20"/>
        </w:rPr>
        <w:t xml:space="preserve"> Patvirtinta Vilniaus Gedimino technikos universiteto Tarybos </w:t>
      </w:r>
      <w:r w:rsidRPr="00A2148E">
        <w:rPr>
          <w:rFonts w:ascii="Times New Roman" w:eastAsia="FranklinGothic-Book" w:hAnsi="Times New Roman" w:cs="Times New Roman"/>
          <w:sz w:val="20"/>
          <w:szCs w:val="20"/>
        </w:rPr>
        <w:t>2013 m. birželio 25 d. nutarimu Nr. 3-1</w:t>
      </w:r>
    </w:p>
  </w:footnote>
  <w:footnote w:id="27">
    <w:p w14:paraId="3AEC8CEE" w14:textId="77777777" w:rsidR="00B03FF9" w:rsidRPr="00B50D9F" w:rsidRDefault="00B03FF9" w:rsidP="00B50D9F">
      <w:pPr>
        <w:spacing w:line="240" w:lineRule="auto"/>
        <w:rPr>
          <w:rFonts w:ascii="Times New Roman" w:hAnsi="Times New Roman" w:cs="Times New Roman"/>
          <w:sz w:val="20"/>
          <w:szCs w:val="20"/>
        </w:rPr>
      </w:pPr>
      <w:r w:rsidRPr="00B50D9F">
        <w:rPr>
          <w:rStyle w:val="FootnoteReference"/>
          <w:rFonts w:ascii="Times New Roman" w:hAnsi="Times New Roman" w:cs="Times New Roman"/>
          <w:sz w:val="20"/>
          <w:szCs w:val="20"/>
        </w:rPr>
        <w:footnoteRef/>
      </w:r>
      <w:r w:rsidRPr="00B50D9F">
        <w:rPr>
          <w:rFonts w:ascii="Times New Roman" w:hAnsi="Times New Roman" w:cs="Times New Roman"/>
          <w:sz w:val="20"/>
          <w:szCs w:val="20"/>
        </w:rPr>
        <w:t xml:space="preserve"> patvirtinta</w:t>
      </w:r>
      <w:r w:rsidRPr="00B50D9F">
        <w:rPr>
          <w:rFonts w:ascii="Times New Roman" w:hAnsi="Times New Roman" w:cs="Times New Roman"/>
          <w:caps/>
          <w:sz w:val="20"/>
          <w:szCs w:val="20"/>
        </w:rPr>
        <w:t xml:space="preserve"> 2014</w:t>
      </w:r>
      <w:r w:rsidRPr="00B50D9F">
        <w:rPr>
          <w:rFonts w:ascii="Times New Roman" w:hAnsi="Times New Roman" w:cs="Times New Roman"/>
          <w:sz w:val="20"/>
          <w:szCs w:val="20"/>
        </w:rPr>
        <w:t xml:space="preserve">–2020 metų Europos Sąjungos struktūrinių fondų investicijų veiksmų programos valdymo komiteto 2014 m. spalio </w:t>
      </w:r>
      <w:r w:rsidRPr="00B50D9F">
        <w:rPr>
          <w:rFonts w:ascii="Times New Roman" w:hAnsi="Times New Roman" w:cs="Times New Roman"/>
          <w:caps/>
          <w:sz w:val="20"/>
          <w:szCs w:val="20"/>
        </w:rPr>
        <w:t>1</w:t>
      </w:r>
      <w:r w:rsidRPr="00B50D9F">
        <w:rPr>
          <w:rFonts w:ascii="Times New Roman" w:hAnsi="Times New Roman" w:cs="Times New Roman"/>
          <w:sz w:val="20"/>
          <w:szCs w:val="20"/>
        </w:rPr>
        <w:t>3 d. posėdžio sprendimu protokolas Nr. 35</w:t>
      </w:r>
    </w:p>
  </w:footnote>
  <w:footnote w:id="28">
    <w:p w14:paraId="1FE74840" w14:textId="77777777" w:rsidR="00B03FF9" w:rsidRPr="00D47423" w:rsidRDefault="00B03FF9" w:rsidP="004903DC">
      <w:pPr>
        <w:pStyle w:val="Default"/>
        <w:rPr>
          <w:sz w:val="20"/>
          <w:szCs w:val="20"/>
        </w:rPr>
      </w:pPr>
      <w:r w:rsidRPr="00D47423">
        <w:rPr>
          <w:rStyle w:val="FootnoteReference"/>
          <w:sz w:val="20"/>
          <w:szCs w:val="20"/>
        </w:rPr>
        <w:footnoteRef/>
      </w:r>
      <w:r w:rsidRPr="00D47423">
        <w:rPr>
          <w:sz w:val="20"/>
          <w:szCs w:val="20"/>
        </w:rPr>
        <w:t xml:space="preserve"> Patvirtinta VšĮ Centrinės projektų valdymo agentūros  direktoriaus 2014 m. gruodžio 31 d. įsakymu Nr. 2014/8-337, šaltinis: </w:t>
      </w:r>
      <w:hyperlink r:id="rId1" w:history="1">
        <w:r w:rsidRPr="00D47423">
          <w:rPr>
            <w:rStyle w:val="Hyperlink"/>
            <w:sz w:val="20"/>
            <w:szCs w:val="20"/>
          </w:rPr>
          <w:t>http://www.ppplietuva.lt/wp-content/uploads/2015/07/IP_metodika_20141231_atnaujinta-20150612.pdf</w:t>
        </w:r>
      </w:hyperlink>
      <w:r w:rsidRPr="00D47423">
        <w:rPr>
          <w:sz w:val="20"/>
          <w:szCs w:val="20"/>
        </w:rPr>
        <w:t xml:space="preserve"> </w:t>
      </w:r>
    </w:p>
  </w:footnote>
  <w:footnote w:id="29">
    <w:p w14:paraId="06CB8529" w14:textId="77777777" w:rsidR="00B03FF9" w:rsidRPr="00F22F60" w:rsidRDefault="00B03FF9" w:rsidP="00224D1D">
      <w:pPr>
        <w:pStyle w:val="FootnoteText"/>
        <w:rPr>
          <w:rFonts w:ascii="Times New Roman" w:hAnsi="Times New Roman" w:cs="Times New Roman"/>
        </w:rPr>
      </w:pPr>
      <w:r w:rsidRPr="00F22F60">
        <w:rPr>
          <w:rStyle w:val="FootnoteReference"/>
          <w:rFonts w:ascii="Times New Roman" w:hAnsi="Times New Roman" w:cs="Times New Roman"/>
        </w:rPr>
        <w:footnoteRef/>
      </w:r>
      <w:r w:rsidRPr="00F22F60">
        <w:rPr>
          <w:rFonts w:ascii="Times New Roman" w:hAnsi="Times New Roman" w:cs="Times New Roman"/>
        </w:rPr>
        <w:t xml:space="preserve"> </w:t>
      </w:r>
      <w:r w:rsidRPr="00F22F60">
        <w:rPr>
          <w:rFonts w:ascii="Times New Roman" w:hAnsi="Times New Roman" w:cs="Times New Roman"/>
          <w:iCs/>
        </w:rPr>
        <w:t>2002</w:t>
      </w:r>
      <w:r>
        <w:rPr>
          <w:rFonts w:ascii="Times New Roman" w:hAnsi="Times New Roman" w:cs="Times New Roman"/>
          <w:iCs/>
        </w:rPr>
        <w:t xml:space="preserve"> m. gegužės </w:t>
      </w:r>
      <w:r w:rsidRPr="00F22F60">
        <w:rPr>
          <w:rFonts w:ascii="Times New Roman" w:hAnsi="Times New Roman" w:cs="Times New Roman"/>
          <w:iCs/>
        </w:rPr>
        <w:t>23</w:t>
      </w:r>
      <w:r>
        <w:rPr>
          <w:rFonts w:ascii="Times New Roman" w:hAnsi="Times New Roman" w:cs="Times New Roman"/>
          <w:iCs/>
        </w:rPr>
        <w:t xml:space="preserve">, </w:t>
      </w:r>
      <w:r w:rsidRPr="00F22F60">
        <w:rPr>
          <w:rFonts w:ascii="Times New Roman" w:hAnsi="Times New Roman" w:cs="Times New Roman"/>
          <w:iCs/>
        </w:rPr>
        <w:t xml:space="preserve">Nr. </w:t>
      </w:r>
      <w:hyperlink r:id="rId2" w:history="1">
        <w:r w:rsidRPr="00F22F60">
          <w:rPr>
            <w:rStyle w:val="Hyperlink"/>
            <w:rFonts w:ascii="Times New Roman" w:eastAsiaTheme="majorEastAsia" w:hAnsi="Times New Roman" w:cs="Times New Roman"/>
            <w:iCs/>
            <w:color w:val="auto"/>
            <w:u w:val="none"/>
          </w:rPr>
          <w:t>IX-900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E084D" w14:textId="77777777" w:rsidR="000F4628" w:rsidRDefault="000F46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60653" w14:textId="77777777" w:rsidR="000F4628" w:rsidRDefault="000F46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3903C" w14:textId="77777777" w:rsidR="000F4628" w:rsidRDefault="000F46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76984"/>
    <w:multiLevelType w:val="multilevel"/>
    <w:tmpl w:val="735E541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C47FE9"/>
    <w:multiLevelType w:val="multilevel"/>
    <w:tmpl w:val="1BC479B4"/>
    <w:lvl w:ilvl="0">
      <w:start w:val="1"/>
      <w:numFmt w:val="decimal"/>
      <w:pStyle w:val="1"/>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3DC23DC"/>
    <w:multiLevelType w:val="hybridMultilevel"/>
    <w:tmpl w:val="C5527C9E"/>
    <w:lvl w:ilvl="0" w:tplc="27BA8A98">
      <w:start w:val="1"/>
      <w:numFmt w:val="decimal"/>
      <w:lvlText w:val="%1)"/>
      <w:lvlJc w:val="left"/>
      <w:pPr>
        <w:ind w:left="720" w:hanging="360"/>
      </w:pPr>
      <w:rPr>
        <w:rFonts w:hint="default"/>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210A3813"/>
    <w:multiLevelType w:val="hybridMultilevel"/>
    <w:tmpl w:val="E43EA682"/>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4">
    <w:nsid w:val="2A96720B"/>
    <w:multiLevelType w:val="hybridMultilevel"/>
    <w:tmpl w:val="A02068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2C294FF5"/>
    <w:multiLevelType w:val="hybridMultilevel"/>
    <w:tmpl w:val="449683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30740DA1"/>
    <w:multiLevelType w:val="hybridMultilevel"/>
    <w:tmpl w:val="E9980FB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3AD409D0"/>
    <w:multiLevelType w:val="hybridMultilevel"/>
    <w:tmpl w:val="575258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3E950DC6"/>
    <w:multiLevelType w:val="hybridMultilevel"/>
    <w:tmpl w:val="2B1E9A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408324AB"/>
    <w:multiLevelType w:val="multilevel"/>
    <w:tmpl w:val="AB0ECA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440" w:hanging="108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800" w:hanging="144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2160" w:hanging="1800"/>
      </w:pPr>
      <w:rPr>
        <w:rFonts w:ascii="Arial" w:hAnsi="Arial" w:hint="default"/>
      </w:rPr>
    </w:lvl>
  </w:abstractNum>
  <w:abstractNum w:abstractNumId="10">
    <w:nsid w:val="568A43E6"/>
    <w:multiLevelType w:val="multilevel"/>
    <w:tmpl w:val="0AC6B928"/>
    <w:lvl w:ilvl="0">
      <w:start w:val="1"/>
      <w:numFmt w:val="decimal"/>
      <w:lvlText w:val="%1."/>
      <w:lvlJc w:val="left"/>
      <w:pPr>
        <w:ind w:left="720" w:hanging="360"/>
      </w:pPr>
      <w:rPr>
        <w:rFonts w:ascii="Times New Roman" w:eastAsiaTheme="minorHAnsi" w:hAnsi="Times New Roman" w:cs="Times New Roman"/>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6B64F2F"/>
    <w:multiLevelType w:val="hybridMultilevel"/>
    <w:tmpl w:val="6E66D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8AB2F1E"/>
    <w:multiLevelType w:val="hybridMultilevel"/>
    <w:tmpl w:val="B93CD3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703C77A6"/>
    <w:multiLevelType w:val="hybridMultilevel"/>
    <w:tmpl w:val="CFC8AD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71A80608"/>
    <w:multiLevelType w:val="multilevel"/>
    <w:tmpl w:val="3C48192C"/>
    <w:lvl w:ilvl="0">
      <w:start w:val="8"/>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74900FBC"/>
    <w:multiLevelType w:val="multilevel"/>
    <w:tmpl w:val="E74E3FA2"/>
    <w:lvl w:ilvl="0">
      <w:start w:val="7"/>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0"/>
  </w:num>
  <w:num w:numId="3">
    <w:abstractNumId w:val="5"/>
  </w:num>
  <w:num w:numId="4">
    <w:abstractNumId w:val="2"/>
  </w:num>
  <w:num w:numId="5">
    <w:abstractNumId w:val="11"/>
  </w:num>
  <w:num w:numId="6">
    <w:abstractNumId w:val="3"/>
  </w:num>
  <w:num w:numId="7">
    <w:abstractNumId w:val="15"/>
  </w:num>
  <w:num w:numId="8">
    <w:abstractNumId w:val="1"/>
  </w:num>
  <w:num w:numId="9">
    <w:abstractNumId w:val="4"/>
  </w:num>
  <w:num w:numId="10">
    <w:abstractNumId w:val="8"/>
  </w:num>
  <w:num w:numId="11">
    <w:abstractNumId w:val="7"/>
  </w:num>
  <w:num w:numId="12">
    <w:abstractNumId w:val="14"/>
  </w:num>
  <w:num w:numId="13">
    <w:abstractNumId w:val="12"/>
  </w:num>
  <w:num w:numId="14">
    <w:abstractNumId w:val="10"/>
  </w:num>
  <w:num w:numId="15">
    <w:abstractNumId w:val="13"/>
  </w:num>
  <w:num w:numId="1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E73"/>
    <w:rsid w:val="000011AE"/>
    <w:rsid w:val="00001BFB"/>
    <w:rsid w:val="00003022"/>
    <w:rsid w:val="000030D8"/>
    <w:rsid w:val="00003D0A"/>
    <w:rsid w:val="0000562F"/>
    <w:rsid w:val="0000694F"/>
    <w:rsid w:val="00006E69"/>
    <w:rsid w:val="000128CE"/>
    <w:rsid w:val="000132D7"/>
    <w:rsid w:val="0001597D"/>
    <w:rsid w:val="00015DC6"/>
    <w:rsid w:val="00016BA1"/>
    <w:rsid w:val="00017A37"/>
    <w:rsid w:val="00020296"/>
    <w:rsid w:val="00024554"/>
    <w:rsid w:val="000248BD"/>
    <w:rsid w:val="0002528E"/>
    <w:rsid w:val="00026729"/>
    <w:rsid w:val="0002686B"/>
    <w:rsid w:val="000301DD"/>
    <w:rsid w:val="00030CF9"/>
    <w:rsid w:val="000328B5"/>
    <w:rsid w:val="00032BBD"/>
    <w:rsid w:val="00032C12"/>
    <w:rsid w:val="0003575A"/>
    <w:rsid w:val="00035A1F"/>
    <w:rsid w:val="00037413"/>
    <w:rsid w:val="00037F68"/>
    <w:rsid w:val="00040AC9"/>
    <w:rsid w:val="00041642"/>
    <w:rsid w:val="000416B6"/>
    <w:rsid w:val="00041896"/>
    <w:rsid w:val="00042E4F"/>
    <w:rsid w:val="00043121"/>
    <w:rsid w:val="000566FD"/>
    <w:rsid w:val="0005692F"/>
    <w:rsid w:val="0006044E"/>
    <w:rsid w:val="0006097B"/>
    <w:rsid w:val="00063337"/>
    <w:rsid w:val="0006402C"/>
    <w:rsid w:val="000644EC"/>
    <w:rsid w:val="00064EE2"/>
    <w:rsid w:val="00067D2B"/>
    <w:rsid w:val="00070AFD"/>
    <w:rsid w:val="00070D08"/>
    <w:rsid w:val="0007178F"/>
    <w:rsid w:val="000719FD"/>
    <w:rsid w:val="00071A9D"/>
    <w:rsid w:val="000730CF"/>
    <w:rsid w:val="00073372"/>
    <w:rsid w:val="000750EA"/>
    <w:rsid w:val="0007583A"/>
    <w:rsid w:val="00075FF8"/>
    <w:rsid w:val="000766F0"/>
    <w:rsid w:val="00077CCD"/>
    <w:rsid w:val="00081D1F"/>
    <w:rsid w:val="00082C45"/>
    <w:rsid w:val="00090F5C"/>
    <w:rsid w:val="00093A46"/>
    <w:rsid w:val="000A437E"/>
    <w:rsid w:val="000A682B"/>
    <w:rsid w:val="000A7984"/>
    <w:rsid w:val="000A7C6A"/>
    <w:rsid w:val="000B0C15"/>
    <w:rsid w:val="000B1F7F"/>
    <w:rsid w:val="000B40B8"/>
    <w:rsid w:val="000B4A96"/>
    <w:rsid w:val="000B5ECD"/>
    <w:rsid w:val="000B6195"/>
    <w:rsid w:val="000C1CDE"/>
    <w:rsid w:val="000C534B"/>
    <w:rsid w:val="000D0722"/>
    <w:rsid w:val="000D08E9"/>
    <w:rsid w:val="000D31F3"/>
    <w:rsid w:val="000D51A3"/>
    <w:rsid w:val="000E0790"/>
    <w:rsid w:val="000E2384"/>
    <w:rsid w:val="000E3FBC"/>
    <w:rsid w:val="000E6E28"/>
    <w:rsid w:val="000F07BC"/>
    <w:rsid w:val="000F1584"/>
    <w:rsid w:val="000F4628"/>
    <w:rsid w:val="000F5736"/>
    <w:rsid w:val="000F5F0B"/>
    <w:rsid w:val="000F5F3A"/>
    <w:rsid w:val="000F72B8"/>
    <w:rsid w:val="00102CB6"/>
    <w:rsid w:val="00103B3A"/>
    <w:rsid w:val="00104BCA"/>
    <w:rsid w:val="00107F5F"/>
    <w:rsid w:val="00110F27"/>
    <w:rsid w:val="00111DDE"/>
    <w:rsid w:val="00114842"/>
    <w:rsid w:val="00115740"/>
    <w:rsid w:val="00115D98"/>
    <w:rsid w:val="00117FA2"/>
    <w:rsid w:val="001227CB"/>
    <w:rsid w:val="00122B60"/>
    <w:rsid w:val="001237BF"/>
    <w:rsid w:val="00124F3B"/>
    <w:rsid w:val="00126BF7"/>
    <w:rsid w:val="00127C7E"/>
    <w:rsid w:val="0013024E"/>
    <w:rsid w:val="00130E4C"/>
    <w:rsid w:val="00131374"/>
    <w:rsid w:val="0013319A"/>
    <w:rsid w:val="00133A99"/>
    <w:rsid w:val="00133B2C"/>
    <w:rsid w:val="00136B50"/>
    <w:rsid w:val="001411C1"/>
    <w:rsid w:val="001415F6"/>
    <w:rsid w:val="0014353F"/>
    <w:rsid w:val="001455D7"/>
    <w:rsid w:val="00145881"/>
    <w:rsid w:val="00145C83"/>
    <w:rsid w:val="001469DE"/>
    <w:rsid w:val="001471E1"/>
    <w:rsid w:val="0014772C"/>
    <w:rsid w:val="00151365"/>
    <w:rsid w:val="001525EF"/>
    <w:rsid w:val="00152DBF"/>
    <w:rsid w:val="00153399"/>
    <w:rsid w:val="00153881"/>
    <w:rsid w:val="00161FD7"/>
    <w:rsid w:val="00162103"/>
    <w:rsid w:val="00165275"/>
    <w:rsid w:val="001727DB"/>
    <w:rsid w:val="0017483F"/>
    <w:rsid w:val="001756F4"/>
    <w:rsid w:val="00175F62"/>
    <w:rsid w:val="00176864"/>
    <w:rsid w:val="00176B29"/>
    <w:rsid w:val="00180E3F"/>
    <w:rsid w:val="00181ED3"/>
    <w:rsid w:val="00182108"/>
    <w:rsid w:val="001832BA"/>
    <w:rsid w:val="0019076A"/>
    <w:rsid w:val="0019090D"/>
    <w:rsid w:val="00191DD1"/>
    <w:rsid w:val="00194B01"/>
    <w:rsid w:val="00194F12"/>
    <w:rsid w:val="0019636D"/>
    <w:rsid w:val="00196497"/>
    <w:rsid w:val="00197389"/>
    <w:rsid w:val="001A131C"/>
    <w:rsid w:val="001A21DB"/>
    <w:rsid w:val="001A286D"/>
    <w:rsid w:val="001A3C12"/>
    <w:rsid w:val="001A3C6B"/>
    <w:rsid w:val="001A57CC"/>
    <w:rsid w:val="001A6AEC"/>
    <w:rsid w:val="001A7288"/>
    <w:rsid w:val="001B0835"/>
    <w:rsid w:val="001B2B09"/>
    <w:rsid w:val="001B2E7C"/>
    <w:rsid w:val="001B37DF"/>
    <w:rsid w:val="001B597D"/>
    <w:rsid w:val="001B5E3E"/>
    <w:rsid w:val="001B7CB0"/>
    <w:rsid w:val="001C0B45"/>
    <w:rsid w:val="001C0F29"/>
    <w:rsid w:val="001C477E"/>
    <w:rsid w:val="001C4C25"/>
    <w:rsid w:val="001D4448"/>
    <w:rsid w:val="001D519C"/>
    <w:rsid w:val="001D5737"/>
    <w:rsid w:val="001E0D25"/>
    <w:rsid w:val="001E146C"/>
    <w:rsid w:val="001E169C"/>
    <w:rsid w:val="001E1DCF"/>
    <w:rsid w:val="001E2F60"/>
    <w:rsid w:val="001E3CF1"/>
    <w:rsid w:val="001E602C"/>
    <w:rsid w:val="001E745F"/>
    <w:rsid w:val="001F0072"/>
    <w:rsid w:val="001F119E"/>
    <w:rsid w:val="001F1AF3"/>
    <w:rsid w:val="001F474B"/>
    <w:rsid w:val="001F47CB"/>
    <w:rsid w:val="001F6935"/>
    <w:rsid w:val="001F69F1"/>
    <w:rsid w:val="00203831"/>
    <w:rsid w:val="00206A93"/>
    <w:rsid w:val="00206CF9"/>
    <w:rsid w:val="0020760B"/>
    <w:rsid w:val="002109F6"/>
    <w:rsid w:val="00211C5A"/>
    <w:rsid w:val="00211C9F"/>
    <w:rsid w:val="00212CD7"/>
    <w:rsid w:val="00215471"/>
    <w:rsid w:val="00215A4B"/>
    <w:rsid w:val="002224C3"/>
    <w:rsid w:val="002245AA"/>
    <w:rsid w:val="00224D1D"/>
    <w:rsid w:val="002320A6"/>
    <w:rsid w:val="00232546"/>
    <w:rsid w:val="00232E0D"/>
    <w:rsid w:val="002354C7"/>
    <w:rsid w:val="002375FC"/>
    <w:rsid w:val="00237F77"/>
    <w:rsid w:val="002415CE"/>
    <w:rsid w:val="00242995"/>
    <w:rsid w:val="002464F3"/>
    <w:rsid w:val="00247220"/>
    <w:rsid w:val="0025100B"/>
    <w:rsid w:val="00252B3F"/>
    <w:rsid w:val="00253051"/>
    <w:rsid w:val="00253FFF"/>
    <w:rsid w:val="002552E1"/>
    <w:rsid w:val="00255CEE"/>
    <w:rsid w:val="002560F5"/>
    <w:rsid w:val="0026038A"/>
    <w:rsid w:val="00260A2D"/>
    <w:rsid w:val="00260FE8"/>
    <w:rsid w:val="00264922"/>
    <w:rsid w:val="002660B5"/>
    <w:rsid w:val="00266CB3"/>
    <w:rsid w:val="002675A8"/>
    <w:rsid w:val="002725A6"/>
    <w:rsid w:val="00273B00"/>
    <w:rsid w:val="00274427"/>
    <w:rsid w:val="002756E9"/>
    <w:rsid w:val="00277384"/>
    <w:rsid w:val="00280E83"/>
    <w:rsid w:val="002828FD"/>
    <w:rsid w:val="0028485F"/>
    <w:rsid w:val="00285472"/>
    <w:rsid w:val="00286790"/>
    <w:rsid w:val="00291224"/>
    <w:rsid w:val="0029139C"/>
    <w:rsid w:val="0029466B"/>
    <w:rsid w:val="002960A4"/>
    <w:rsid w:val="00296926"/>
    <w:rsid w:val="00297404"/>
    <w:rsid w:val="00297D54"/>
    <w:rsid w:val="002A076C"/>
    <w:rsid w:val="002A447C"/>
    <w:rsid w:val="002A7594"/>
    <w:rsid w:val="002B0E4C"/>
    <w:rsid w:val="002B15AF"/>
    <w:rsid w:val="002B25D4"/>
    <w:rsid w:val="002B275F"/>
    <w:rsid w:val="002B510E"/>
    <w:rsid w:val="002B54E1"/>
    <w:rsid w:val="002B64CF"/>
    <w:rsid w:val="002B6DDE"/>
    <w:rsid w:val="002B710C"/>
    <w:rsid w:val="002B797F"/>
    <w:rsid w:val="002C0A03"/>
    <w:rsid w:val="002C1111"/>
    <w:rsid w:val="002C1E93"/>
    <w:rsid w:val="002C2821"/>
    <w:rsid w:val="002C2E59"/>
    <w:rsid w:val="002C5D02"/>
    <w:rsid w:val="002C7AA7"/>
    <w:rsid w:val="002C7C2C"/>
    <w:rsid w:val="002D0364"/>
    <w:rsid w:val="002D10A8"/>
    <w:rsid w:val="002D1EC5"/>
    <w:rsid w:val="002D1F2D"/>
    <w:rsid w:val="002D2123"/>
    <w:rsid w:val="002D47B7"/>
    <w:rsid w:val="002D591B"/>
    <w:rsid w:val="002D66ED"/>
    <w:rsid w:val="002D7C59"/>
    <w:rsid w:val="002E0646"/>
    <w:rsid w:val="002E25A8"/>
    <w:rsid w:val="002E3016"/>
    <w:rsid w:val="002E55A0"/>
    <w:rsid w:val="002E5871"/>
    <w:rsid w:val="002F0FEA"/>
    <w:rsid w:val="002F19B8"/>
    <w:rsid w:val="002F19CF"/>
    <w:rsid w:val="002F6A69"/>
    <w:rsid w:val="002F7515"/>
    <w:rsid w:val="002F7521"/>
    <w:rsid w:val="00300CA6"/>
    <w:rsid w:val="003047EC"/>
    <w:rsid w:val="00304D23"/>
    <w:rsid w:val="00307291"/>
    <w:rsid w:val="0031005C"/>
    <w:rsid w:val="00311089"/>
    <w:rsid w:val="0031190E"/>
    <w:rsid w:val="00312773"/>
    <w:rsid w:val="00315590"/>
    <w:rsid w:val="00317478"/>
    <w:rsid w:val="003175E2"/>
    <w:rsid w:val="003177B8"/>
    <w:rsid w:val="00317A01"/>
    <w:rsid w:val="003222E8"/>
    <w:rsid w:val="00323CC0"/>
    <w:rsid w:val="00324241"/>
    <w:rsid w:val="0032550A"/>
    <w:rsid w:val="0032709E"/>
    <w:rsid w:val="003273F3"/>
    <w:rsid w:val="00333F38"/>
    <w:rsid w:val="003344B4"/>
    <w:rsid w:val="003358E5"/>
    <w:rsid w:val="00335CF8"/>
    <w:rsid w:val="003411BA"/>
    <w:rsid w:val="00346410"/>
    <w:rsid w:val="00346A74"/>
    <w:rsid w:val="0035191B"/>
    <w:rsid w:val="00355097"/>
    <w:rsid w:val="0035589D"/>
    <w:rsid w:val="0036016A"/>
    <w:rsid w:val="003625D8"/>
    <w:rsid w:val="003631FB"/>
    <w:rsid w:val="00365058"/>
    <w:rsid w:val="00367C95"/>
    <w:rsid w:val="00370A31"/>
    <w:rsid w:val="00371C30"/>
    <w:rsid w:val="00372CDD"/>
    <w:rsid w:val="0037400D"/>
    <w:rsid w:val="003748E5"/>
    <w:rsid w:val="00375A77"/>
    <w:rsid w:val="00376489"/>
    <w:rsid w:val="003769FD"/>
    <w:rsid w:val="00377656"/>
    <w:rsid w:val="003807DB"/>
    <w:rsid w:val="00381E47"/>
    <w:rsid w:val="003822B3"/>
    <w:rsid w:val="00382EEA"/>
    <w:rsid w:val="0038451D"/>
    <w:rsid w:val="00384E0F"/>
    <w:rsid w:val="0038637D"/>
    <w:rsid w:val="00386DE0"/>
    <w:rsid w:val="00387893"/>
    <w:rsid w:val="00391CF0"/>
    <w:rsid w:val="0039229A"/>
    <w:rsid w:val="0039246F"/>
    <w:rsid w:val="003930E8"/>
    <w:rsid w:val="003935AF"/>
    <w:rsid w:val="00395596"/>
    <w:rsid w:val="00396745"/>
    <w:rsid w:val="003971EB"/>
    <w:rsid w:val="003A04D6"/>
    <w:rsid w:val="003A3558"/>
    <w:rsid w:val="003A3F5A"/>
    <w:rsid w:val="003A758F"/>
    <w:rsid w:val="003B1E78"/>
    <w:rsid w:val="003B39B2"/>
    <w:rsid w:val="003B3E6D"/>
    <w:rsid w:val="003B5566"/>
    <w:rsid w:val="003B6E97"/>
    <w:rsid w:val="003B7551"/>
    <w:rsid w:val="003C1C06"/>
    <w:rsid w:val="003C1DEC"/>
    <w:rsid w:val="003C2AE0"/>
    <w:rsid w:val="003C3FEE"/>
    <w:rsid w:val="003C4451"/>
    <w:rsid w:val="003C63BA"/>
    <w:rsid w:val="003C6439"/>
    <w:rsid w:val="003C78C1"/>
    <w:rsid w:val="003C799F"/>
    <w:rsid w:val="003C7A1C"/>
    <w:rsid w:val="003D1839"/>
    <w:rsid w:val="003D23EF"/>
    <w:rsid w:val="003D62FA"/>
    <w:rsid w:val="003D69C8"/>
    <w:rsid w:val="003E28D5"/>
    <w:rsid w:val="003E45A7"/>
    <w:rsid w:val="003E59B2"/>
    <w:rsid w:val="003E7018"/>
    <w:rsid w:val="003E7325"/>
    <w:rsid w:val="003E7ADE"/>
    <w:rsid w:val="003F013B"/>
    <w:rsid w:val="003F27E1"/>
    <w:rsid w:val="003F29E9"/>
    <w:rsid w:val="003F346E"/>
    <w:rsid w:val="003F41C1"/>
    <w:rsid w:val="003F6977"/>
    <w:rsid w:val="003F6AA0"/>
    <w:rsid w:val="003F7819"/>
    <w:rsid w:val="00401923"/>
    <w:rsid w:val="004026D1"/>
    <w:rsid w:val="00402DB8"/>
    <w:rsid w:val="004031CB"/>
    <w:rsid w:val="00404304"/>
    <w:rsid w:val="00404A93"/>
    <w:rsid w:val="00405DF8"/>
    <w:rsid w:val="004065E5"/>
    <w:rsid w:val="00412422"/>
    <w:rsid w:val="00412459"/>
    <w:rsid w:val="00412634"/>
    <w:rsid w:val="00412635"/>
    <w:rsid w:val="00413E30"/>
    <w:rsid w:val="00414F40"/>
    <w:rsid w:val="0041546B"/>
    <w:rsid w:val="00415DA7"/>
    <w:rsid w:val="00415EDB"/>
    <w:rsid w:val="00416DBC"/>
    <w:rsid w:val="00417A65"/>
    <w:rsid w:val="00417B80"/>
    <w:rsid w:val="004229F5"/>
    <w:rsid w:val="0042364C"/>
    <w:rsid w:val="00426286"/>
    <w:rsid w:val="00430273"/>
    <w:rsid w:val="00433111"/>
    <w:rsid w:val="00435725"/>
    <w:rsid w:val="0043599E"/>
    <w:rsid w:val="0043712E"/>
    <w:rsid w:val="0044319C"/>
    <w:rsid w:val="00443415"/>
    <w:rsid w:val="004444A4"/>
    <w:rsid w:val="00444AC1"/>
    <w:rsid w:val="00444D15"/>
    <w:rsid w:val="00445D79"/>
    <w:rsid w:val="004466E8"/>
    <w:rsid w:val="00447CFF"/>
    <w:rsid w:val="00450419"/>
    <w:rsid w:val="00450752"/>
    <w:rsid w:val="00451438"/>
    <w:rsid w:val="00451AEF"/>
    <w:rsid w:val="00451B62"/>
    <w:rsid w:val="00451DAF"/>
    <w:rsid w:val="00452BCE"/>
    <w:rsid w:val="00452D48"/>
    <w:rsid w:val="004536D2"/>
    <w:rsid w:val="00453890"/>
    <w:rsid w:val="00454736"/>
    <w:rsid w:val="00455F75"/>
    <w:rsid w:val="004604FC"/>
    <w:rsid w:val="00460B42"/>
    <w:rsid w:val="00460DF1"/>
    <w:rsid w:val="00462213"/>
    <w:rsid w:val="004622B1"/>
    <w:rsid w:val="00462BF4"/>
    <w:rsid w:val="00462FAD"/>
    <w:rsid w:val="004648E3"/>
    <w:rsid w:val="004652C8"/>
    <w:rsid w:val="00465B2F"/>
    <w:rsid w:val="00467F58"/>
    <w:rsid w:val="004722AD"/>
    <w:rsid w:val="00473431"/>
    <w:rsid w:val="00477A26"/>
    <w:rsid w:val="0048075B"/>
    <w:rsid w:val="0048092A"/>
    <w:rsid w:val="00481FC1"/>
    <w:rsid w:val="00486BFB"/>
    <w:rsid w:val="004903DC"/>
    <w:rsid w:val="00490D0C"/>
    <w:rsid w:val="0049186B"/>
    <w:rsid w:val="0049361B"/>
    <w:rsid w:val="00493ADF"/>
    <w:rsid w:val="00494092"/>
    <w:rsid w:val="004948C1"/>
    <w:rsid w:val="00496E5E"/>
    <w:rsid w:val="00497226"/>
    <w:rsid w:val="00497423"/>
    <w:rsid w:val="004A14F6"/>
    <w:rsid w:val="004A1D61"/>
    <w:rsid w:val="004A3077"/>
    <w:rsid w:val="004A41D2"/>
    <w:rsid w:val="004A489E"/>
    <w:rsid w:val="004A6E20"/>
    <w:rsid w:val="004A7D4C"/>
    <w:rsid w:val="004B011A"/>
    <w:rsid w:val="004B7DB1"/>
    <w:rsid w:val="004C00C4"/>
    <w:rsid w:val="004C130D"/>
    <w:rsid w:val="004C2BF9"/>
    <w:rsid w:val="004C33FD"/>
    <w:rsid w:val="004C4124"/>
    <w:rsid w:val="004C4691"/>
    <w:rsid w:val="004D13AF"/>
    <w:rsid w:val="004D2862"/>
    <w:rsid w:val="004D32A7"/>
    <w:rsid w:val="004D37E5"/>
    <w:rsid w:val="004D4E16"/>
    <w:rsid w:val="004D537B"/>
    <w:rsid w:val="004D5BE5"/>
    <w:rsid w:val="004D61A4"/>
    <w:rsid w:val="004D72E2"/>
    <w:rsid w:val="004D7495"/>
    <w:rsid w:val="004D7DBD"/>
    <w:rsid w:val="004E0798"/>
    <w:rsid w:val="004E0F5A"/>
    <w:rsid w:val="004E1E4D"/>
    <w:rsid w:val="004E210C"/>
    <w:rsid w:val="004E2F6A"/>
    <w:rsid w:val="004E4850"/>
    <w:rsid w:val="004E5656"/>
    <w:rsid w:val="004E5E7C"/>
    <w:rsid w:val="004E6421"/>
    <w:rsid w:val="004E775B"/>
    <w:rsid w:val="004F02F3"/>
    <w:rsid w:val="004F13D8"/>
    <w:rsid w:val="004F1737"/>
    <w:rsid w:val="004F1B3F"/>
    <w:rsid w:val="004F2CBC"/>
    <w:rsid w:val="004F52D2"/>
    <w:rsid w:val="00501988"/>
    <w:rsid w:val="00504828"/>
    <w:rsid w:val="00506275"/>
    <w:rsid w:val="00506989"/>
    <w:rsid w:val="00506AE3"/>
    <w:rsid w:val="00506F59"/>
    <w:rsid w:val="00506FEF"/>
    <w:rsid w:val="00507084"/>
    <w:rsid w:val="00511488"/>
    <w:rsid w:val="005119AA"/>
    <w:rsid w:val="0051213B"/>
    <w:rsid w:val="0051272B"/>
    <w:rsid w:val="005169FA"/>
    <w:rsid w:val="00517186"/>
    <w:rsid w:val="00521A41"/>
    <w:rsid w:val="00524BF6"/>
    <w:rsid w:val="00525C97"/>
    <w:rsid w:val="0052732B"/>
    <w:rsid w:val="0053082A"/>
    <w:rsid w:val="00531BBB"/>
    <w:rsid w:val="0053201D"/>
    <w:rsid w:val="005325E6"/>
    <w:rsid w:val="005345E2"/>
    <w:rsid w:val="00534E22"/>
    <w:rsid w:val="0053584B"/>
    <w:rsid w:val="00536708"/>
    <w:rsid w:val="00536F9B"/>
    <w:rsid w:val="005374F2"/>
    <w:rsid w:val="00537646"/>
    <w:rsid w:val="005403CC"/>
    <w:rsid w:val="005407D6"/>
    <w:rsid w:val="005415D3"/>
    <w:rsid w:val="00542237"/>
    <w:rsid w:val="00542DCF"/>
    <w:rsid w:val="00543052"/>
    <w:rsid w:val="005460AE"/>
    <w:rsid w:val="005461DD"/>
    <w:rsid w:val="00546862"/>
    <w:rsid w:val="00546B98"/>
    <w:rsid w:val="0054786A"/>
    <w:rsid w:val="00547A5C"/>
    <w:rsid w:val="0055267F"/>
    <w:rsid w:val="00552DA4"/>
    <w:rsid w:val="005531C9"/>
    <w:rsid w:val="0055515D"/>
    <w:rsid w:val="00557749"/>
    <w:rsid w:val="00557BC3"/>
    <w:rsid w:val="00560961"/>
    <w:rsid w:val="00561E9B"/>
    <w:rsid w:val="005629BC"/>
    <w:rsid w:val="00564D6A"/>
    <w:rsid w:val="005670CF"/>
    <w:rsid w:val="00570449"/>
    <w:rsid w:val="00570AFC"/>
    <w:rsid w:val="0057299B"/>
    <w:rsid w:val="00572D32"/>
    <w:rsid w:val="005779F5"/>
    <w:rsid w:val="00577B3D"/>
    <w:rsid w:val="0058001D"/>
    <w:rsid w:val="005814BA"/>
    <w:rsid w:val="00581845"/>
    <w:rsid w:val="005822F7"/>
    <w:rsid w:val="00582B99"/>
    <w:rsid w:val="00583DC0"/>
    <w:rsid w:val="005877B8"/>
    <w:rsid w:val="005932AA"/>
    <w:rsid w:val="0059395A"/>
    <w:rsid w:val="00593DAA"/>
    <w:rsid w:val="00595951"/>
    <w:rsid w:val="00597BDC"/>
    <w:rsid w:val="00597F3B"/>
    <w:rsid w:val="005A0731"/>
    <w:rsid w:val="005A0CBA"/>
    <w:rsid w:val="005A2408"/>
    <w:rsid w:val="005A3574"/>
    <w:rsid w:val="005A5C72"/>
    <w:rsid w:val="005A6564"/>
    <w:rsid w:val="005A7EF4"/>
    <w:rsid w:val="005B0026"/>
    <w:rsid w:val="005B5D98"/>
    <w:rsid w:val="005B75C1"/>
    <w:rsid w:val="005C3465"/>
    <w:rsid w:val="005C39E2"/>
    <w:rsid w:val="005C4129"/>
    <w:rsid w:val="005C4389"/>
    <w:rsid w:val="005C46B5"/>
    <w:rsid w:val="005C5DED"/>
    <w:rsid w:val="005C72EC"/>
    <w:rsid w:val="005C7F4F"/>
    <w:rsid w:val="005D3500"/>
    <w:rsid w:val="005D3604"/>
    <w:rsid w:val="005D365B"/>
    <w:rsid w:val="005D3D7F"/>
    <w:rsid w:val="005D414D"/>
    <w:rsid w:val="005D60D4"/>
    <w:rsid w:val="005D6392"/>
    <w:rsid w:val="005E01ED"/>
    <w:rsid w:val="005E046D"/>
    <w:rsid w:val="005E289C"/>
    <w:rsid w:val="005E3765"/>
    <w:rsid w:val="005E44A4"/>
    <w:rsid w:val="005E4781"/>
    <w:rsid w:val="005E532F"/>
    <w:rsid w:val="005F20D7"/>
    <w:rsid w:val="005F29FD"/>
    <w:rsid w:val="005F4056"/>
    <w:rsid w:val="005F4D91"/>
    <w:rsid w:val="005F4E53"/>
    <w:rsid w:val="005F5227"/>
    <w:rsid w:val="005F6919"/>
    <w:rsid w:val="005F7012"/>
    <w:rsid w:val="005F7661"/>
    <w:rsid w:val="00600220"/>
    <w:rsid w:val="00600A33"/>
    <w:rsid w:val="00604D5F"/>
    <w:rsid w:val="00604F99"/>
    <w:rsid w:val="00605386"/>
    <w:rsid w:val="006133AC"/>
    <w:rsid w:val="00624B98"/>
    <w:rsid w:val="006274E4"/>
    <w:rsid w:val="00634560"/>
    <w:rsid w:val="0063522E"/>
    <w:rsid w:val="00635B9A"/>
    <w:rsid w:val="00636469"/>
    <w:rsid w:val="00637EE1"/>
    <w:rsid w:val="00640B8F"/>
    <w:rsid w:val="00641F63"/>
    <w:rsid w:val="006441D7"/>
    <w:rsid w:val="0064422D"/>
    <w:rsid w:val="00645147"/>
    <w:rsid w:val="00650111"/>
    <w:rsid w:val="00651EAB"/>
    <w:rsid w:val="00652705"/>
    <w:rsid w:val="00654E85"/>
    <w:rsid w:val="00657617"/>
    <w:rsid w:val="006578CC"/>
    <w:rsid w:val="00660789"/>
    <w:rsid w:val="006610DA"/>
    <w:rsid w:val="00664803"/>
    <w:rsid w:val="0066498C"/>
    <w:rsid w:val="00664AC9"/>
    <w:rsid w:val="00664C2A"/>
    <w:rsid w:val="00665085"/>
    <w:rsid w:val="00665D01"/>
    <w:rsid w:val="00670556"/>
    <w:rsid w:val="00672474"/>
    <w:rsid w:val="0067267D"/>
    <w:rsid w:val="00672B5A"/>
    <w:rsid w:val="006810DD"/>
    <w:rsid w:val="0068145F"/>
    <w:rsid w:val="00681A0D"/>
    <w:rsid w:val="006829CD"/>
    <w:rsid w:val="00682D42"/>
    <w:rsid w:val="00683015"/>
    <w:rsid w:val="00683499"/>
    <w:rsid w:val="00686374"/>
    <w:rsid w:val="006865A7"/>
    <w:rsid w:val="0069072E"/>
    <w:rsid w:val="006907E2"/>
    <w:rsid w:val="006908B9"/>
    <w:rsid w:val="00691EE4"/>
    <w:rsid w:val="006921EB"/>
    <w:rsid w:val="00693A72"/>
    <w:rsid w:val="00694E81"/>
    <w:rsid w:val="006959CD"/>
    <w:rsid w:val="00695D9E"/>
    <w:rsid w:val="006961AB"/>
    <w:rsid w:val="006A1ED8"/>
    <w:rsid w:val="006A1FAD"/>
    <w:rsid w:val="006A33C8"/>
    <w:rsid w:val="006A3D85"/>
    <w:rsid w:val="006A4FA7"/>
    <w:rsid w:val="006A53DD"/>
    <w:rsid w:val="006A73B3"/>
    <w:rsid w:val="006A7A3A"/>
    <w:rsid w:val="006B0C5A"/>
    <w:rsid w:val="006B1BBC"/>
    <w:rsid w:val="006B2A04"/>
    <w:rsid w:val="006B35B3"/>
    <w:rsid w:val="006B4485"/>
    <w:rsid w:val="006B4598"/>
    <w:rsid w:val="006B529E"/>
    <w:rsid w:val="006B536F"/>
    <w:rsid w:val="006B572B"/>
    <w:rsid w:val="006B6A1A"/>
    <w:rsid w:val="006B7637"/>
    <w:rsid w:val="006B7E0D"/>
    <w:rsid w:val="006C0699"/>
    <w:rsid w:val="006C3B97"/>
    <w:rsid w:val="006C3BA0"/>
    <w:rsid w:val="006C4152"/>
    <w:rsid w:val="006C4301"/>
    <w:rsid w:val="006C50D1"/>
    <w:rsid w:val="006C65A2"/>
    <w:rsid w:val="006C6B63"/>
    <w:rsid w:val="006C70D0"/>
    <w:rsid w:val="006D0181"/>
    <w:rsid w:val="006D1C05"/>
    <w:rsid w:val="006D3AB5"/>
    <w:rsid w:val="006D49BD"/>
    <w:rsid w:val="006D4C29"/>
    <w:rsid w:val="006D65FD"/>
    <w:rsid w:val="006D6888"/>
    <w:rsid w:val="006E0697"/>
    <w:rsid w:val="006E07C0"/>
    <w:rsid w:val="006E3A8A"/>
    <w:rsid w:val="006E3CE8"/>
    <w:rsid w:val="006E40CD"/>
    <w:rsid w:val="006E42E0"/>
    <w:rsid w:val="006E5708"/>
    <w:rsid w:val="006E6E89"/>
    <w:rsid w:val="006E7BA8"/>
    <w:rsid w:val="006F1F08"/>
    <w:rsid w:val="006F288C"/>
    <w:rsid w:val="006F3DB3"/>
    <w:rsid w:val="006F6BE5"/>
    <w:rsid w:val="00701711"/>
    <w:rsid w:val="007017F0"/>
    <w:rsid w:val="00701C21"/>
    <w:rsid w:val="00706018"/>
    <w:rsid w:val="00706FBD"/>
    <w:rsid w:val="0071051E"/>
    <w:rsid w:val="00710DEA"/>
    <w:rsid w:val="00711F88"/>
    <w:rsid w:val="007124FC"/>
    <w:rsid w:val="00716B8F"/>
    <w:rsid w:val="00716D60"/>
    <w:rsid w:val="007172BD"/>
    <w:rsid w:val="007221FB"/>
    <w:rsid w:val="00724824"/>
    <w:rsid w:val="00726B2D"/>
    <w:rsid w:val="00727D14"/>
    <w:rsid w:val="00730512"/>
    <w:rsid w:val="00730D1B"/>
    <w:rsid w:val="00731BCD"/>
    <w:rsid w:val="00736728"/>
    <w:rsid w:val="00740F52"/>
    <w:rsid w:val="0074320B"/>
    <w:rsid w:val="00743643"/>
    <w:rsid w:val="007443AE"/>
    <w:rsid w:val="00744477"/>
    <w:rsid w:val="0074550D"/>
    <w:rsid w:val="00747151"/>
    <w:rsid w:val="007476C9"/>
    <w:rsid w:val="007476F5"/>
    <w:rsid w:val="0074776D"/>
    <w:rsid w:val="00750820"/>
    <w:rsid w:val="00750A3F"/>
    <w:rsid w:val="007515B9"/>
    <w:rsid w:val="00751A64"/>
    <w:rsid w:val="007523A5"/>
    <w:rsid w:val="00752672"/>
    <w:rsid w:val="00753129"/>
    <w:rsid w:val="007535D8"/>
    <w:rsid w:val="0075553E"/>
    <w:rsid w:val="00757102"/>
    <w:rsid w:val="00757EDF"/>
    <w:rsid w:val="00761527"/>
    <w:rsid w:val="0076174B"/>
    <w:rsid w:val="00761E00"/>
    <w:rsid w:val="00761E37"/>
    <w:rsid w:val="00761EA3"/>
    <w:rsid w:val="007620C7"/>
    <w:rsid w:val="007642FF"/>
    <w:rsid w:val="007662F1"/>
    <w:rsid w:val="00766C13"/>
    <w:rsid w:val="00772195"/>
    <w:rsid w:val="007723B4"/>
    <w:rsid w:val="007748A9"/>
    <w:rsid w:val="00776B00"/>
    <w:rsid w:val="007770FB"/>
    <w:rsid w:val="00780035"/>
    <w:rsid w:val="00781144"/>
    <w:rsid w:val="00782C50"/>
    <w:rsid w:val="00782C67"/>
    <w:rsid w:val="0078368B"/>
    <w:rsid w:val="0078374B"/>
    <w:rsid w:val="007849B9"/>
    <w:rsid w:val="00786A48"/>
    <w:rsid w:val="007872EC"/>
    <w:rsid w:val="00787774"/>
    <w:rsid w:val="0078793A"/>
    <w:rsid w:val="00795E21"/>
    <w:rsid w:val="00797983"/>
    <w:rsid w:val="00797F47"/>
    <w:rsid w:val="00797F9E"/>
    <w:rsid w:val="007A0072"/>
    <w:rsid w:val="007A02BA"/>
    <w:rsid w:val="007A0DFF"/>
    <w:rsid w:val="007A3B05"/>
    <w:rsid w:val="007A45FE"/>
    <w:rsid w:val="007A4760"/>
    <w:rsid w:val="007A47B2"/>
    <w:rsid w:val="007A5332"/>
    <w:rsid w:val="007A5459"/>
    <w:rsid w:val="007A64D8"/>
    <w:rsid w:val="007A79CC"/>
    <w:rsid w:val="007A7F43"/>
    <w:rsid w:val="007B018C"/>
    <w:rsid w:val="007B1966"/>
    <w:rsid w:val="007B295C"/>
    <w:rsid w:val="007B29B3"/>
    <w:rsid w:val="007B6D68"/>
    <w:rsid w:val="007B6EBE"/>
    <w:rsid w:val="007B7980"/>
    <w:rsid w:val="007B7A08"/>
    <w:rsid w:val="007C0AA3"/>
    <w:rsid w:val="007C5095"/>
    <w:rsid w:val="007C54A2"/>
    <w:rsid w:val="007C5BE1"/>
    <w:rsid w:val="007C6DCE"/>
    <w:rsid w:val="007C786B"/>
    <w:rsid w:val="007C7AFA"/>
    <w:rsid w:val="007D1FAF"/>
    <w:rsid w:val="007D698F"/>
    <w:rsid w:val="007E2964"/>
    <w:rsid w:val="007E52ED"/>
    <w:rsid w:val="007F14B1"/>
    <w:rsid w:val="007F17FD"/>
    <w:rsid w:val="007F3972"/>
    <w:rsid w:val="00801E1A"/>
    <w:rsid w:val="0080208D"/>
    <w:rsid w:val="00802FF3"/>
    <w:rsid w:val="00804115"/>
    <w:rsid w:val="00805550"/>
    <w:rsid w:val="00807E2C"/>
    <w:rsid w:val="008105D2"/>
    <w:rsid w:val="0081491C"/>
    <w:rsid w:val="0081530C"/>
    <w:rsid w:val="00815F04"/>
    <w:rsid w:val="0081752E"/>
    <w:rsid w:val="00817A8E"/>
    <w:rsid w:val="00817D00"/>
    <w:rsid w:val="00820D30"/>
    <w:rsid w:val="00821751"/>
    <w:rsid w:val="008233AA"/>
    <w:rsid w:val="0082352E"/>
    <w:rsid w:val="00825465"/>
    <w:rsid w:val="00827151"/>
    <w:rsid w:val="008279F7"/>
    <w:rsid w:val="00827DEE"/>
    <w:rsid w:val="00827F0F"/>
    <w:rsid w:val="00832351"/>
    <w:rsid w:val="008338E3"/>
    <w:rsid w:val="00833C58"/>
    <w:rsid w:val="00834374"/>
    <w:rsid w:val="008347CD"/>
    <w:rsid w:val="00835866"/>
    <w:rsid w:val="00836417"/>
    <w:rsid w:val="00836619"/>
    <w:rsid w:val="00840619"/>
    <w:rsid w:val="00840A94"/>
    <w:rsid w:val="00841584"/>
    <w:rsid w:val="00841A6C"/>
    <w:rsid w:val="00841C5A"/>
    <w:rsid w:val="00841E9D"/>
    <w:rsid w:val="008445D0"/>
    <w:rsid w:val="0084772B"/>
    <w:rsid w:val="008507E9"/>
    <w:rsid w:val="0085170C"/>
    <w:rsid w:val="00853E40"/>
    <w:rsid w:val="00854725"/>
    <w:rsid w:val="00854CBD"/>
    <w:rsid w:val="0085502C"/>
    <w:rsid w:val="00856116"/>
    <w:rsid w:val="00856681"/>
    <w:rsid w:val="00856CD6"/>
    <w:rsid w:val="00860847"/>
    <w:rsid w:val="00861AB1"/>
    <w:rsid w:val="00861C93"/>
    <w:rsid w:val="00862760"/>
    <w:rsid w:val="008659C7"/>
    <w:rsid w:val="0087021A"/>
    <w:rsid w:val="008705DA"/>
    <w:rsid w:val="0087162D"/>
    <w:rsid w:val="00873EE1"/>
    <w:rsid w:val="008750B0"/>
    <w:rsid w:val="00877C69"/>
    <w:rsid w:val="00877E17"/>
    <w:rsid w:val="0088006D"/>
    <w:rsid w:val="0088112F"/>
    <w:rsid w:val="00882455"/>
    <w:rsid w:val="00882B15"/>
    <w:rsid w:val="00882F8C"/>
    <w:rsid w:val="00882F8E"/>
    <w:rsid w:val="00886213"/>
    <w:rsid w:val="00886F27"/>
    <w:rsid w:val="00887214"/>
    <w:rsid w:val="008977A4"/>
    <w:rsid w:val="00897D60"/>
    <w:rsid w:val="008A402D"/>
    <w:rsid w:val="008A582F"/>
    <w:rsid w:val="008A6644"/>
    <w:rsid w:val="008A7380"/>
    <w:rsid w:val="008A76BC"/>
    <w:rsid w:val="008A7724"/>
    <w:rsid w:val="008B2F26"/>
    <w:rsid w:val="008B3F7E"/>
    <w:rsid w:val="008B6F09"/>
    <w:rsid w:val="008B773A"/>
    <w:rsid w:val="008B7F84"/>
    <w:rsid w:val="008C0097"/>
    <w:rsid w:val="008C0C7D"/>
    <w:rsid w:val="008C0CD7"/>
    <w:rsid w:val="008C0DFA"/>
    <w:rsid w:val="008C3BD4"/>
    <w:rsid w:val="008C47EE"/>
    <w:rsid w:val="008C6C4B"/>
    <w:rsid w:val="008D0159"/>
    <w:rsid w:val="008D0457"/>
    <w:rsid w:val="008D1668"/>
    <w:rsid w:val="008D18E2"/>
    <w:rsid w:val="008D1BCE"/>
    <w:rsid w:val="008D396C"/>
    <w:rsid w:val="008D44C0"/>
    <w:rsid w:val="008D4F35"/>
    <w:rsid w:val="008D5D30"/>
    <w:rsid w:val="008E140A"/>
    <w:rsid w:val="008E1A48"/>
    <w:rsid w:val="008E3197"/>
    <w:rsid w:val="008E37C8"/>
    <w:rsid w:val="008E39E3"/>
    <w:rsid w:val="008E3E2E"/>
    <w:rsid w:val="008E44EF"/>
    <w:rsid w:val="008E71AE"/>
    <w:rsid w:val="008E777F"/>
    <w:rsid w:val="008F1F0F"/>
    <w:rsid w:val="008F451B"/>
    <w:rsid w:val="008F469B"/>
    <w:rsid w:val="008F52F7"/>
    <w:rsid w:val="008F6C0C"/>
    <w:rsid w:val="009004F3"/>
    <w:rsid w:val="00901844"/>
    <w:rsid w:val="00901A59"/>
    <w:rsid w:val="00901DD0"/>
    <w:rsid w:val="00901F8B"/>
    <w:rsid w:val="00901FDB"/>
    <w:rsid w:val="009023D7"/>
    <w:rsid w:val="00902F5E"/>
    <w:rsid w:val="0090310D"/>
    <w:rsid w:val="0090320A"/>
    <w:rsid w:val="00903B7C"/>
    <w:rsid w:val="00905036"/>
    <w:rsid w:val="009075F5"/>
    <w:rsid w:val="0091035B"/>
    <w:rsid w:val="0091038C"/>
    <w:rsid w:val="00910612"/>
    <w:rsid w:val="00910BFF"/>
    <w:rsid w:val="00911E60"/>
    <w:rsid w:val="00912DDF"/>
    <w:rsid w:val="00914B4C"/>
    <w:rsid w:val="00916191"/>
    <w:rsid w:val="00916F9D"/>
    <w:rsid w:val="00921B5F"/>
    <w:rsid w:val="00923B2A"/>
    <w:rsid w:val="00923C71"/>
    <w:rsid w:val="00925EC6"/>
    <w:rsid w:val="009260D1"/>
    <w:rsid w:val="009261B4"/>
    <w:rsid w:val="00926A7C"/>
    <w:rsid w:val="00926C61"/>
    <w:rsid w:val="00935B9A"/>
    <w:rsid w:val="009361A8"/>
    <w:rsid w:val="00937321"/>
    <w:rsid w:val="00941D4B"/>
    <w:rsid w:val="00941E73"/>
    <w:rsid w:val="0094294E"/>
    <w:rsid w:val="009436E2"/>
    <w:rsid w:val="0094458A"/>
    <w:rsid w:val="00945262"/>
    <w:rsid w:val="00946620"/>
    <w:rsid w:val="00946E67"/>
    <w:rsid w:val="0094788E"/>
    <w:rsid w:val="00951A4A"/>
    <w:rsid w:val="00951B86"/>
    <w:rsid w:val="00951EB2"/>
    <w:rsid w:val="009536D0"/>
    <w:rsid w:val="00953DC0"/>
    <w:rsid w:val="00955AAC"/>
    <w:rsid w:val="00957721"/>
    <w:rsid w:val="009624DE"/>
    <w:rsid w:val="00963592"/>
    <w:rsid w:val="00963B27"/>
    <w:rsid w:val="00966310"/>
    <w:rsid w:val="00966984"/>
    <w:rsid w:val="00966CF0"/>
    <w:rsid w:val="00967C12"/>
    <w:rsid w:val="00971191"/>
    <w:rsid w:val="009716AC"/>
    <w:rsid w:val="0097287D"/>
    <w:rsid w:val="00975485"/>
    <w:rsid w:val="00975991"/>
    <w:rsid w:val="0097674F"/>
    <w:rsid w:val="00976B82"/>
    <w:rsid w:val="00977685"/>
    <w:rsid w:val="00980924"/>
    <w:rsid w:val="0098242A"/>
    <w:rsid w:val="00983D4A"/>
    <w:rsid w:val="00992CB2"/>
    <w:rsid w:val="00993185"/>
    <w:rsid w:val="009942F0"/>
    <w:rsid w:val="009956AF"/>
    <w:rsid w:val="0099593B"/>
    <w:rsid w:val="00996133"/>
    <w:rsid w:val="0099714B"/>
    <w:rsid w:val="0099793D"/>
    <w:rsid w:val="009A0C55"/>
    <w:rsid w:val="009A115A"/>
    <w:rsid w:val="009A348A"/>
    <w:rsid w:val="009A3D75"/>
    <w:rsid w:val="009A4BE3"/>
    <w:rsid w:val="009A755B"/>
    <w:rsid w:val="009B0109"/>
    <w:rsid w:val="009B2123"/>
    <w:rsid w:val="009B4005"/>
    <w:rsid w:val="009B4120"/>
    <w:rsid w:val="009B5699"/>
    <w:rsid w:val="009B61B7"/>
    <w:rsid w:val="009C2B8A"/>
    <w:rsid w:val="009C55B4"/>
    <w:rsid w:val="009C60F3"/>
    <w:rsid w:val="009C6CB6"/>
    <w:rsid w:val="009C746E"/>
    <w:rsid w:val="009C7A8B"/>
    <w:rsid w:val="009D3C57"/>
    <w:rsid w:val="009D52E4"/>
    <w:rsid w:val="009D63EA"/>
    <w:rsid w:val="009D695C"/>
    <w:rsid w:val="009D755F"/>
    <w:rsid w:val="009D7971"/>
    <w:rsid w:val="009D7AB1"/>
    <w:rsid w:val="009E01A6"/>
    <w:rsid w:val="009E0D4A"/>
    <w:rsid w:val="009E190D"/>
    <w:rsid w:val="009E1AD0"/>
    <w:rsid w:val="009E1E91"/>
    <w:rsid w:val="009E285B"/>
    <w:rsid w:val="009E2D54"/>
    <w:rsid w:val="009E341E"/>
    <w:rsid w:val="009E3587"/>
    <w:rsid w:val="009F081D"/>
    <w:rsid w:val="009F1ABA"/>
    <w:rsid w:val="009F204D"/>
    <w:rsid w:val="009F2801"/>
    <w:rsid w:val="009F29D6"/>
    <w:rsid w:val="009F613D"/>
    <w:rsid w:val="009F7CBC"/>
    <w:rsid w:val="00A000FB"/>
    <w:rsid w:val="00A011B3"/>
    <w:rsid w:val="00A0183E"/>
    <w:rsid w:val="00A02626"/>
    <w:rsid w:val="00A04B86"/>
    <w:rsid w:val="00A05A29"/>
    <w:rsid w:val="00A05C6A"/>
    <w:rsid w:val="00A07DBE"/>
    <w:rsid w:val="00A103CF"/>
    <w:rsid w:val="00A1095B"/>
    <w:rsid w:val="00A10D25"/>
    <w:rsid w:val="00A10DFE"/>
    <w:rsid w:val="00A12206"/>
    <w:rsid w:val="00A133D4"/>
    <w:rsid w:val="00A139B4"/>
    <w:rsid w:val="00A13DB8"/>
    <w:rsid w:val="00A15A1F"/>
    <w:rsid w:val="00A2053F"/>
    <w:rsid w:val="00A2148E"/>
    <w:rsid w:val="00A2393A"/>
    <w:rsid w:val="00A25FEA"/>
    <w:rsid w:val="00A26C99"/>
    <w:rsid w:val="00A271CD"/>
    <w:rsid w:val="00A30138"/>
    <w:rsid w:val="00A305F4"/>
    <w:rsid w:val="00A308D7"/>
    <w:rsid w:val="00A32123"/>
    <w:rsid w:val="00A32A27"/>
    <w:rsid w:val="00A34C87"/>
    <w:rsid w:val="00A34EB2"/>
    <w:rsid w:val="00A363DD"/>
    <w:rsid w:val="00A37D6A"/>
    <w:rsid w:val="00A41BC3"/>
    <w:rsid w:val="00A4282D"/>
    <w:rsid w:val="00A44113"/>
    <w:rsid w:val="00A444F0"/>
    <w:rsid w:val="00A46DAB"/>
    <w:rsid w:val="00A52389"/>
    <w:rsid w:val="00A55528"/>
    <w:rsid w:val="00A56B4D"/>
    <w:rsid w:val="00A56B59"/>
    <w:rsid w:val="00A60EB7"/>
    <w:rsid w:val="00A6277C"/>
    <w:rsid w:val="00A63490"/>
    <w:rsid w:val="00A6361E"/>
    <w:rsid w:val="00A64967"/>
    <w:rsid w:val="00A64E55"/>
    <w:rsid w:val="00A65CA3"/>
    <w:rsid w:val="00A705B0"/>
    <w:rsid w:val="00A742D7"/>
    <w:rsid w:val="00A75AFA"/>
    <w:rsid w:val="00A764AB"/>
    <w:rsid w:val="00A76F3B"/>
    <w:rsid w:val="00A77A97"/>
    <w:rsid w:val="00A819AC"/>
    <w:rsid w:val="00A81F3A"/>
    <w:rsid w:val="00A9203D"/>
    <w:rsid w:val="00A92A89"/>
    <w:rsid w:val="00A93288"/>
    <w:rsid w:val="00A932E5"/>
    <w:rsid w:val="00A9444A"/>
    <w:rsid w:val="00A948F2"/>
    <w:rsid w:val="00A96310"/>
    <w:rsid w:val="00A966D9"/>
    <w:rsid w:val="00A97E70"/>
    <w:rsid w:val="00AA0FEA"/>
    <w:rsid w:val="00AA309A"/>
    <w:rsid w:val="00AA434C"/>
    <w:rsid w:val="00AA4CB3"/>
    <w:rsid w:val="00AA66E1"/>
    <w:rsid w:val="00AA7F1C"/>
    <w:rsid w:val="00AB463A"/>
    <w:rsid w:val="00AB54F4"/>
    <w:rsid w:val="00AB5638"/>
    <w:rsid w:val="00AB6F26"/>
    <w:rsid w:val="00AB73B3"/>
    <w:rsid w:val="00AB775D"/>
    <w:rsid w:val="00AC017B"/>
    <w:rsid w:val="00AC0786"/>
    <w:rsid w:val="00AC132E"/>
    <w:rsid w:val="00AC1469"/>
    <w:rsid w:val="00AC333E"/>
    <w:rsid w:val="00AC54C1"/>
    <w:rsid w:val="00AC5BAD"/>
    <w:rsid w:val="00AD0D8D"/>
    <w:rsid w:val="00AD1A2F"/>
    <w:rsid w:val="00AD2B9B"/>
    <w:rsid w:val="00AD32E1"/>
    <w:rsid w:val="00AD3A4C"/>
    <w:rsid w:val="00AD461E"/>
    <w:rsid w:val="00AD48EB"/>
    <w:rsid w:val="00AD5316"/>
    <w:rsid w:val="00AD6A68"/>
    <w:rsid w:val="00AE23A0"/>
    <w:rsid w:val="00AE29CB"/>
    <w:rsid w:val="00AE43A1"/>
    <w:rsid w:val="00AE50C5"/>
    <w:rsid w:val="00AE7AEE"/>
    <w:rsid w:val="00AF21E0"/>
    <w:rsid w:val="00AF341F"/>
    <w:rsid w:val="00AF3A71"/>
    <w:rsid w:val="00B00779"/>
    <w:rsid w:val="00B007EC"/>
    <w:rsid w:val="00B014F9"/>
    <w:rsid w:val="00B015EF"/>
    <w:rsid w:val="00B03365"/>
    <w:rsid w:val="00B03660"/>
    <w:rsid w:val="00B0366C"/>
    <w:rsid w:val="00B03FF9"/>
    <w:rsid w:val="00B04532"/>
    <w:rsid w:val="00B054DA"/>
    <w:rsid w:val="00B05845"/>
    <w:rsid w:val="00B064BC"/>
    <w:rsid w:val="00B0764C"/>
    <w:rsid w:val="00B07C1F"/>
    <w:rsid w:val="00B10109"/>
    <w:rsid w:val="00B12C11"/>
    <w:rsid w:val="00B12F03"/>
    <w:rsid w:val="00B13F81"/>
    <w:rsid w:val="00B15906"/>
    <w:rsid w:val="00B15FF9"/>
    <w:rsid w:val="00B17384"/>
    <w:rsid w:val="00B173CF"/>
    <w:rsid w:val="00B207B4"/>
    <w:rsid w:val="00B207FA"/>
    <w:rsid w:val="00B22870"/>
    <w:rsid w:val="00B23F74"/>
    <w:rsid w:val="00B248AB"/>
    <w:rsid w:val="00B25DE4"/>
    <w:rsid w:val="00B26FAF"/>
    <w:rsid w:val="00B26FF5"/>
    <w:rsid w:val="00B27ED7"/>
    <w:rsid w:val="00B27EE5"/>
    <w:rsid w:val="00B34A55"/>
    <w:rsid w:val="00B34C02"/>
    <w:rsid w:val="00B35BD0"/>
    <w:rsid w:val="00B366AA"/>
    <w:rsid w:val="00B36977"/>
    <w:rsid w:val="00B37D2E"/>
    <w:rsid w:val="00B37D7E"/>
    <w:rsid w:val="00B402C0"/>
    <w:rsid w:val="00B415DB"/>
    <w:rsid w:val="00B41C8E"/>
    <w:rsid w:val="00B44584"/>
    <w:rsid w:val="00B455AF"/>
    <w:rsid w:val="00B45D46"/>
    <w:rsid w:val="00B46F01"/>
    <w:rsid w:val="00B47084"/>
    <w:rsid w:val="00B50D9F"/>
    <w:rsid w:val="00B50E50"/>
    <w:rsid w:val="00B5252A"/>
    <w:rsid w:val="00B56458"/>
    <w:rsid w:val="00B614E9"/>
    <w:rsid w:val="00B6152C"/>
    <w:rsid w:val="00B64894"/>
    <w:rsid w:val="00B6753B"/>
    <w:rsid w:val="00B7092C"/>
    <w:rsid w:val="00B70E56"/>
    <w:rsid w:val="00B71FE6"/>
    <w:rsid w:val="00B72362"/>
    <w:rsid w:val="00B7373A"/>
    <w:rsid w:val="00B739B2"/>
    <w:rsid w:val="00B74BF2"/>
    <w:rsid w:val="00B74C64"/>
    <w:rsid w:val="00B757B0"/>
    <w:rsid w:val="00B765E2"/>
    <w:rsid w:val="00B77D7C"/>
    <w:rsid w:val="00B81DBF"/>
    <w:rsid w:val="00B821E3"/>
    <w:rsid w:val="00B83A9B"/>
    <w:rsid w:val="00B925DE"/>
    <w:rsid w:val="00B92C14"/>
    <w:rsid w:val="00B93B0B"/>
    <w:rsid w:val="00B9409F"/>
    <w:rsid w:val="00B95236"/>
    <w:rsid w:val="00B979BF"/>
    <w:rsid w:val="00BA23AA"/>
    <w:rsid w:val="00BA2761"/>
    <w:rsid w:val="00BA288D"/>
    <w:rsid w:val="00BA2D4B"/>
    <w:rsid w:val="00BA4008"/>
    <w:rsid w:val="00BA456E"/>
    <w:rsid w:val="00BA4A90"/>
    <w:rsid w:val="00BA4FD9"/>
    <w:rsid w:val="00BA51D3"/>
    <w:rsid w:val="00BA549D"/>
    <w:rsid w:val="00BA57CD"/>
    <w:rsid w:val="00BA59B9"/>
    <w:rsid w:val="00BB0D2A"/>
    <w:rsid w:val="00BB12E0"/>
    <w:rsid w:val="00BB1324"/>
    <w:rsid w:val="00BB1ABB"/>
    <w:rsid w:val="00BB1B85"/>
    <w:rsid w:val="00BB52ED"/>
    <w:rsid w:val="00BC0045"/>
    <w:rsid w:val="00BC023C"/>
    <w:rsid w:val="00BC420F"/>
    <w:rsid w:val="00BC43A8"/>
    <w:rsid w:val="00BC4475"/>
    <w:rsid w:val="00BC758A"/>
    <w:rsid w:val="00BD12F4"/>
    <w:rsid w:val="00BD18E2"/>
    <w:rsid w:val="00BD4FE9"/>
    <w:rsid w:val="00BD5061"/>
    <w:rsid w:val="00BD74C8"/>
    <w:rsid w:val="00BE2447"/>
    <w:rsid w:val="00BE42CD"/>
    <w:rsid w:val="00BE4F25"/>
    <w:rsid w:val="00BE5E45"/>
    <w:rsid w:val="00BF0525"/>
    <w:rsid w:val="00BF07E4"/>
    <w:rsid w:val="00BF1E3E"/>
    <w:rsid w:val="00BF3288"/>
    <w:rsid w:val="00BF3445"/>
    <w:rsid w:val="00BF393E"/>
    <w:rsid w:val="00BF3CC6"/>
    <w:rsid w:val="00BF7454"/>
    <w:rsid w:val="00C00C7B"/>
    <w:rsid w:val="00C03C34"/>
    <w:rsid w:val="00C05928"/>
    <w:rsid w:val="00C06FE3"/>
    <w:rsid w:val="00C10D7C"/>
    <w:rsid w:val="00C13D0C"/>
    <w:rsid w:val="00C15CDE"/>
    <w:rsid w:val="00C1727A"/>
    <w:rsid w:val="00C17478"/>
    <w:rsid w:val="00C20DDE"/>
    <w:rsid w:val="00C22174"/>
    <w:rsid w:val="00C221BF"/>
    <w:rsid w:val="00C26E49"/>
    <w:rsid w:val="00C275FA"/>
    <w:rsid w:val="00C27A57"/>
    <w:rsid w:val="00C3064F"/>
    <w:rsid w:val="00C324BF"/>
    <w:rsid w:val="00C34699"/>
    <w:rsid w:val="00C365FC"/>
    <w:rsid w:val="00C37928"/>
    <w:rsid w:val="00C42CEC"/>
    <w:rsid w:val="00C4401B"/>
    <w:rsid w:val="00C44191"/>
    <w:rsid w:val="00C44758"/>
    <w:rsid w:val="00C45004"/>
    <w:rsid w:val="00C45036"/>
    <w:rsid w:val="00C457B0"/>
    <w:rsid w:val="00C51F26"/>
    <w:rsid w:val="00C542A7"/>
    <w:rsid w:val="00C60D9B"/>
    <w:rsid w:val="00C610AE"/>
    <w:rsid w:val="00C613CB"/>
    <w:rsid w:val="00C61D25"/>
    <w:rsid w:val="00C61DD2"/>
    <w:rsid w:val="00C6281D"/>
    <w:rsid w:val="00C630CF"/>
    <w:rsid w:val="00C64F16"/>
    <w:rsid w:val="00C6593D"/>
    <w:rsid w:val="00C65DD6"/>
    <w:rsid w:val="00C6772D"/>
    <w:rsid w:val="00C705E1"/>
    <w:rsid w:val="00C7060D"/>
    <w:rsid w:val="00C71539"/>
    <w:rsid w:val="00C74A12"/>
    <w:rsid w:val="00C756E9"/>
    <w:rsid w:val="00C76484"/>
    <w:rsid w:val="00C76F38"/>
    <w:rsid w:val="00C77B68"/>
    <w:rsid w:val="00C804FB"/>
    <w:rsid w:val="00C80F8D"/>
    <w:rsid w:val="00C823FA"/>
    <w:rsid w:val="00C83C9A"/>
    <w:rsid w:val="00C85C86"/>
    <w:rsid w:val="00C869A3"/>
    <w:rsid w:val="00C86C8B"/>
    <w:rsid w:val="00C87849"/>
    <w:rsid w:val="00C91055"/>
    <w:rsid w:val="00C92739"/>
    <w:rsid w:val="00C964CA"/>
    <w:rsid w:val="00C9785F"/>
    <w:rsid w:val="00CA02CF"/>
    <w:rsid w:val="00CA123E"/>
    <w:rsid w:val="00CA40FF"/>
    <w:rsid w:val="00CA4A49"/>
    <w:rsid w:val="00CA5787"/>
    <w:rsid w:val="00CA7FAD"/>
    <w:rsid w:val="00CB0EDE"/>
    <w:rsid w:val="00CB2C7C"/>
    <w:rsid w:val="00CB5E42"/>
    <w:rsid w:val="00CB7979"/>
    <w:rsid w:val="00CC13EF"/>
    <w:rsid w:val="00CC320F"/>
    <w:rsid w:val="00CC6B8C"/>
    <w:rsid w:val="00CD31B4"/>
    <w:rsid w:val="00CD5B0A"/>
    <w:rsid w:val="00CD6442"/>
    <w:rsid w:val="00CE16D7"/>
    <w:rsid w:val="00CE1825"/>
    <w:rsid w:val="00CE2C8A"/>
    <w:rsid w:val="00CE43A6"/>
    <w:rsid w:val="00CE6B3F"/>
    <w:rsid w:val="00CE6D53"/>
    <w:rsid w:val="00CF00AF"/>
    <w:rsid w:val="00CF2839"/>
    <w:rsid w:val="00CF37CD"/>
    <w:rsid w:val="00CF3CFE"/>
    <w:rsid w:val="00CF7E36"/>
    <w:rsid w:val="00D01790"/>
    <w:rsid w:val="00D01AF2"/>
    <w:rsid w:val="00D01CC0"/>
    <w:rsid w:val="00D03D71"/>
    <w:rsid w:val="00D04C77"/>
    <w:rsid w:val="00D04DE1"/>
    <w:rsid w:val="00D055EA"/>
    <w:rsid w:val="00D0565A"/>
    <w:rsid w:val="00D061CC"/>
    <w:rsid w:val="00D06B53"/>
    <w:rsid w:val="00D106B2"/>
    <w:rsid w:val="00D114F9"/>
    <w:rsid w:val="00D13BA0"/>
    <w:rsid w:val="00D13BED"/>
    <w:rsid w:val="00D13EB1"/>
    <w:rsid w:val="00D14467"/>
    <w:rsid w:val="00D14896"/>
    <w:rsid w:val="00D14DA2"/>
    <w:rsid w:val="00D15AE0"/>
    <w:rsid w:val="00D16B1B"/>
    <w:rsid w:val="00D20BF6"/>
    <w:rsid w:val="00D20C7B"/>
    <w:rsid w:val="00D21126"/>
    <w:rsid w:val="00D214B9"/>
    <w:rsid w:val="00D216ED"/>
    <w:rsid w:val="00D2216C"/>
    <w:rsid w:val="00D2401E"/>
    <w:rsid w:val="00D27C27"/>
    <w:rsid w:val="00D30F1C"/>
    <w:rsid w:val="00D33F46"/>
    <w:rsid w:val="00D34BE4"/>
    <w:rsid w:val="00D35D9C"/>
    <w:rsid w:val="00D36E74"/>
    <w:rsid w:val="00D37152"/>
    <w:rsid w:val="00D37F2B"/>
    <w:rsid w:val="00D40AFE"/>
    <w:rsid w:val="00D42D7A"/>
    <w:rsid w:val="00D4377A"/>
    <w:rsid w:val="00D437EF"/>
    <w:rsid w:val="00D457D4"/>
    <w:rsid w:val="00D47122"/>
    <w:rsid w:val="00D47423"/>
    <w:rsid w:val="00D476ED"/>
    <w:rsid w:val="00D5132C"/>
    <w:rsid w:val="00D52CF9"/>
    <w:rsid w:val="00D53CDE"/>
    <w:rsid w:val="00D53E28"/>
    <w:rsid w:val="00D5434E"/>
    <w:rsid w:val="00D5445A"/>
    <w:rsid w:val="00D54626"/>
    <w:rsid w:val="00D546C8"/>
    <w:rsid w:val="00D547E3"/>
    <w:rsid w:val="00D54CE6"/>
    <w:rsid w:val="00D57110"/>
    <w:rsid w:val="00D57B6E"/>
    <w:rsid w:val="00D61205"/>
    <w:rsid w:val="00D649EF"/>
    <w:rsid w:val="00D6722F"/>
    <w:rsid w:val="00D679CF"/>
    <w:rsid w:val="00D705A7"/>
    <w:rsid w:val="00D722F4"/>
    <w:rsid w:val="00D72F87"/>
    <w:rsid w:val="00D7316D"/>
    <w:rsid w:val="00D73804"/>
    <w:rsid w:val="00D748AA"/>
    <w:rsid w:val="00D75FF2"/>
    <w:rsid w:val="00D77C56"/>
    <w:rsid w:val="00D8103E"/>
    <w:rsid w:val="00D824B2"/>
    <w:rsid w:val="00D83AB6"/>
    <w:rsid w:val="00D84862"/>
    <w:rsid w:val="00D85629"/>
    <w:rsid w:val="00D87EA2"/>
    <w:rsid w:val="00D93C8E"/>
    <w:rsid w:val="00D9572E"/>
    <w:rsid w:val="00D9644A"/>
    <w:rsid w:val="00D973B4"/>
    <w:rsid w:val="00DA1762"/>
    <w:rsid w:val="00DA5D89"/>
    <w:rsid w:val="00DA62F1"/>
    <w:rsid w:val="00DA7188"/>
    <w:rsid w:val="00DB02AE"/>
    <w:rsid w:val="00DB0CD1"/>
    <w:rsid w:val="00DB37B6"/>
    <w:rsid w:val="00DB5C5C"/>
    <w:rsid w:val="00DB7C49"/>
    <w:rsid w:val="00DB7CCA"/>
    <w:rsid w:val="00DC0361"/>
    <w:rsid w:val="00DC0E09"/>
    <w:rsid w:val="00DC20DB"/>
    <w:rsid w:val="00DC61FB"/>
    <w:rsid w:val="00DC6A9D"/>
    <w:rsid w:val="00DD2C11"/>
    <w:rsid w:val="00DD64BE"/>
    <w:rsid w:val="00DD6D75"/>
    <w:rsid w:val="00DD6FC2"/>
    <w:rsid w:val="00DE0FA7"/>
    <w:rsid w:val="00DE2411"/>
    <w:rsid w:val="00DE284C"/>
    <w:rsid w:val="00DE3A5F"/>
    <w:rsid w:val="00DE562F"/>
    <w:rsid w:val="00DE5FD3"/>
    <w:rsid w:val="00DF0AE5"/>
    <w:rsid w:val="00DF3CF8"/>
    <w:rsid w:val="00DF424A"/>
    <w:rsid w:val="00DF5060"/>
    <w:rsid w:val="00DF5E7E"/>
    <w:rsid w:val="00E00330"/>
    <w:rsid w:val="00E01B04"/>
    <w:rsid w:val="00E05935"/>
    <w:rsid w:val="00E0753C"/>
    <w:rsid w:val="00E1029F"/>
    <w:rsid w:val="00E1053A"/>
    <w:rsid w:val="00E164AC"/>
    <w:rsid w:val="00E20FB1"/>
    <w:rsid w:val="00E215E9"/>
    <w:rsid w:val="00E21CF1"/>
    <w:rsid w:val="00E2255E"/>
    <w:rsid w:val="00E25C8F"/>
    <w:rsid w:val="00E262F3"/>
    <w:rsid w:val="00E2735C"/>
    <w:rsid w:val="00E274E5"/>
    <w:rsid w:val="00E30C11"/>
    <w:rsid w:val="00E311A0"/>
    <w:rsid w:val="00E33008"/>
    <w:rsid w:val="00E33013"/>
    <w:rsid w:val="00E43067"/>
    <w:rsid w:val="00E43DB7"/>
    <w:rsid w:val="00E44D07"/>
    <w:rsid w:val="00E462BC"/>
    <w:rsid w:val="00E468B2"/>
    <w:rsid w:val="00E47872"/>
    <w:rsid w:val="00E50328"/>
    <w:rsid w:val="00E50A19"/>
    <w:rsid w:val="00E513A2"/>
    <w:rsid w:val="00E51852"/>
    <w:rsid w:val="00E51F68"/>
    <w:rsid w:val="00E52D18"/>
    <w:rsid w:val="00E5329C"/>
    <w:rsid w:val="00E533B5"/>
    <w:rsid w:val="00E5351E"/>
    <w:rsid w:val="00E53C40"/>
    <w:rsid w:val="00E5439A"/>
    <w:rsid w:val="00E55EBB"/>
    <w:rsid w:val="00E5647E"/>
    <w:rsid w:val="00E56A15"/>
    <w:rsid w:val="00E56DED"/>
    <w:rsid w:val="00E61CCB"/>
    <w:rsid w:val="00E62128"/>
    <w:rsid w:val="00E62D4E"/>
    <w:rsid w:val="00E6390D"/>
    <w:rsid w:val="00E6402D"/>
    <w:rsid w:val="00E644F1"/>
    <w:rsid w:val="00E64F18"/>
    <w:rsid w:val="00E654AD"/>
    <w:rsid w:val="00E658FA"/>
    <w:rsid w:val="00E72C37"/>
    <w:rsid w:val="00E809B0"/>
    <w:rsid w:val="00E84BA1"/>
    <w:rsid w:val="00E85445"/>
    <w:rsid w:val="00E87FBC"/>
    <w:rsid w:val="00E900E5"/>
    <w:rsid w:val="00E90199"/>
    <w:rsid w:val="00E9042A"/>
    <w:rsid w:val="00E904BF"/>
    <w:rsid w:val="00E92A87"/>
    <w:rsid w:val="00E93258"/>
    <w:rsid w:val="00E93634"/>
    <w:rsid w:val="00E943E8"/>
    <w:rsid w:val="00E958E0"/>
    <w:rsid w:val="00E95B34"/>
    <w:rsid w:val="00E95DD2"/>
    <w:rsid w:val="00E96F12"/>
    <w:rsid w:val="00E97729"/>
    <w:rsid w:val="00E97BCB"/>
    <w:rsid w:val="00EA18F5"/>
    <w:rsid w:val="00EA530B"/>
    <w:rsid w:val="00EA6BC9"/>
    <w:rsid w:val="00EB21FE"/>
    <w:rsid w:val="00EB2511"/>
    <w:rsid w:val="00EB28FC"/>
    <w:rsid w:val="00EB359F"/>
    <w:rsid w:val="00EB3A30"/>
    <w:rsid w:val="00EB423B"/>
    <w:rsid w:val="00EB43DA"/>
    <w:rsid w:val="00EB60D3"/>
    <w:rsid w:val="00EC03BE"/>
    <w:rsid w:val="00EC07A1"/>
    <w:rsid w:val="00EC2963"/>
    <w:rsid w:val="00EC3C02"/>
    <w:rsid w:val="00EC60DB"/>
    <w:rsid w:val="00EC7075"/>
    <w:rsid w:val="00ED142D"/>
    <w:rsid w:val="00ED3576"/>
    <w:rsid w:val="00ED5971"/>
    <w:rsid w:val="00ED6676"/>
    <w:rsid w:val="00ED6723"/>
    <w:rsid w:val="00ED67BC"/>
    <w:rsid w:val="00EE0906"/>
    <w:rsid w:val="00EE1AA5"/>
    <w:rsid w:val="00EE1B72"/>
    <w:rsid w:val="00EE36B1"/>
    <w:rsid w:val="00EE4029"/>
    <w:rsid w:val="00EE5601"/>
    <w:rsid w:val="00EE57B9"/>
    <w:rsid w:val="00EE593D"/>
    <w:rsid w:val="00EE5A67"/>
    <w:rsid w:val="00EE6950"/>
    <w:rsid w:val="00EF0CAD"/>
    <w:rsid w:val="00EF370A"/>
    <w:rsid w:val="00EF6908"/>
    <w:rsid w:val="00EF754B"/>
    <w:rsid w:val="00EF7F29"/>
    <w:rsid w:val="00F0008B"/>
    <w:rsid w:val="00F014E1"/>
    <w:rsid w:val="00F05D3E"/>
    <w:rsid w:val="00F06065"/>
    <w:rsid w:val="00F064B4"/>
    <w:rsid w:val="00F107BE"/>
    <w:rsid w:val="00F10CB6"/>
    <w:rsid w:val="00F12AA6"/>
    <w:rsid w:val="00F136CB"/>
    <w:rsid w:val="00F13B5C"/>
    <w:rsid w:val="00F13CE3"/>
    <w:rsid w:val="00F153E5"/>
    <w:rsid w:val="00F164DF"/>
    <w:rsid w:val="00F1710C"/>
    <w:rsid w:val="00F17371"/>
    <w:rsid w:val="00F174BC"/>
    <w:rsid w:val="00F176B7"/>
    <w:rsid w:val="00F20DA7"/>
    <w:rsid w:val="00F20DB0"/>
    <w:rsid w:val="00F22B19"/>
    <w:rsid w:val="00F22F60"/>
    <w:rsid w:val="00F235F3"/>
    <w:rsid w:val="00F2442C"/>
    <w:rsid w:val="00F25353"/>
    <w:rsid w:val="00F25675"/>
    <w:rsid w:val="00F308EE"/>
    <w:rsid w:val="00F40184"/>
    <w:rsid w:val="00F40D47"/>
    <w:rsid w:val="00F43722"/>
    <w:rsid w:val="00F451B4"/>
    <w:rsid w:val="00F52A9A"/>
    <w:rsid w:val="00F53138"/>
    <w:rsid w:val="00F54529"/>
    <w:rsid w:val="00F579B2"/>
    <w:rsid w:val="00F57B8A"/>
    <w:rsid w:val="00F57D3D"/>
    <w:rsid w:val="00F6134D"/>
    <w:rsid w:val="00F61A7B"/>
    <w:rsid w:val="00F64FD5"/>
    <w:rsid w:val="00F6603E"/>
    <w:rsid w:val="00F718BA"/>
    <w:rsid w:val="00F7220A"/>
    <w:rsid w:val="00F72D4C"/>
    <w:rsid w:val="00F74EFC"/>
    <w:rsid w:val="00F76A9D"/>
    <w:rsid w:val="00F76DD4"/>
    <w:rsid w:val="00F772BE"/>
    <w:rsid w:val="00F776EA"/>
    <w:rsid w:val="00F777AE"/>
    <w:rsid w:val="00F8003C"/>
    <w:rsid w:val="00F82EFC"/>
    <w:rsid w:val="00F83892"/>
    <w:rsid w:val="00F8692C"/>
    <w:rsid w:val="00F8701D"/>
    <w:rsid w:val="00F90F66"/>
    <w:rsid w:val="00F91FE9"/>
    <w:rsid w:val="00F95108"/>
    <w:rsid w:val="00F9750E"/>
    <w:rsid w:val="00FA0067"/>
    <w:rsid w:val="00FA04D6"/>
    <w:rsid w:val="00FA3048"/>
    <w:rsid w:val="00FA37AA"/>
    <w:rsid w:val="00FA4B25"/>
    <w:rsid w:val="00FB0C85"/>
    <w:rsid w:val="00FB156E"/>
    <w:rsid w:val="00FB2485"/>
    <w:rsid w:val="00FB4ECB"/>
    <w:rsid w:val="00FB672E"/>
    <w:rsid w:val="00FB6D58"/>
    <w:rsid w:val="00FC11B8"/>
    <w:rsid w:val="00FC129A"/>
    <w:rsid w:val="00FC12A5"/>
    <w:rsid w:val="00FC20A9"/>
    <w:rsid w:val="00FC2401"/>
    <w:rsid w:val="00FC2FC2"/>
    <w:rsid w:val="00FC51AA"/>
    <w:rsid w:val="00FC546D"/>
    <w:rsid w:val="00FC5AC8"/>
    <w:rsid w:val="00FC71CE"/>
    <w:rsid w:val="00FD095D"/>
    <w:rsid w:val="00FD0F4B"/>
    <w:rsid w:val="00FD2066"/>
    <w:rsid w:val="00FD5D3E"/>
    <w:rsid w:val="00FD61A7"/>
    <w:rsid w:val="00FD6BC4"/>
    <w:rsid w:val="00FE0ED6"/>
    <w:rsid w:val="00FE3410"/>
    <w:rsid w:val="00FF0613"/>
    <w:rsid w:val="00FF1A87"/>
    <w:rsid w:val="00FF2967"/>
    <w:rsid w:val="00FF65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7B6E"/>
  <w15:docId w15:val="{A4E4A7D1-FC5B-459A-9E56-7DEE6ABE7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FC1"/>
  </w:style>
  <w:style w:type="paragraph" w:styleId="Heading1">
    <w:name w:val="heading 1"/>
    <w:basedOn w:val="Normal"/>
    <w:next w:val="Normal"/>
    <w:link w:val="Heading1Char"/>
    <w:uiPriority w:val="9"/>
    <w:qFormat/>
    <w:rsid w:val="00B36977"/>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lt-LT"/>
    </w:rPr>
  </w:style>
  <w:style w:type="paragraph" w:styleId="Heading2">
    <w:name w:val="heading 2"/>
    <w:basedOn w:val="Normal"/>
    <w:next w:val="Normal"/>
    <w:link w:val="Heading2Char"/>
    <w:uiPriority w:val="9"/>
    <w:unhideWhenUsed/>
    <w:qFormat/>
    <w:rsid w:val="00D457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558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977"/>
    <w:rPr>
      <w:rFonts w:asciiTheme="majorHAnsi" w:eastAsiaTheme="majorEastAsia" w:hAnsiTheme="majorHAnsi" w:cstheme="majorBidi"/>
      <w:b/>
      <w:bCs/>
      <w:color w:val="2E74B5" w:themeColor="accent1" w:themeShade="BF"/>
      <w:sz w:val="28"/>
      <w:szCs w:val="28"/>
      <w:lang w:eastAsia="lt-LT"/>
    </w:rPr>
  </w:style>
  <w:style w:type="character" w:customStyle="1" w:styleId="Heading2Char">
    <w:name w:val="Heading 2 Char"/>
    <w:basedOn w:val="DefaultParagraphFont"/>
    <w:link w:val="Heading2"/>
    <w:uiPriority w:val="9"/>
    <w:rsid w:val="00D457D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82B99"/>
    <w:pPr>
      <w:ind w:left="720"/>
      <w:contextualSpacing/>
    </w:pPr>
  </w:style>
  <w:style w:type="table" w:styleId="TableGrid">
    <w:name w:val="Table Grid"/>
    <w:basedOn w:val="TableNormal"/>
    <w:rsid w:val="00042E4F"/>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2EFC"/>
    <w:rPr>
      <w:sz w:val="16"/>
      <w:szCs w:val="16"/>
    </w:rPr>
  </w:style>
  <w:style w:type="paragraph" w:styleId="CommentText">
    <w:name w:val="annotation text"/>
    <w:basedOn w:val="Normal"/>
    <w:link w:val="CommentTextChar"/>
    <w:uiPriority w:val="99"/>
    <w:semiHidden/>
    <w:unhideWhenUsed/>
    <w:rsid w:val="00F82EFC"/>
    <w:pPr>
      <w:spacing w:line="240" w:lineRule="auto"/>
    </w:pPr>
    <w:rPr>
      <w:sz w:val="20"/>
      <w:szCs w:val="20"/>
    </w:rPr>
  </w:style>
  <w:style w:type="character" w:customStyle="1" w:styleId="CommentTextChar">
    <w:name w:val="Comment Text Char"/>
    <w:basedOn w:val="DefaultParagraphFont"/>
    <w:link w:val="CommentText"/>
    <w:uiPriority w:val="99"/>
    <w:semiHidden/>
    <w:rsid w:val="00F82EFC"/>
    <w:rPr>
      <w:sz w:val="20"/>
      <w:szCs w:val="20"/>
    </w:rPr>
  </w:style>
  <w:style w:type="paragraph" w:styleId="CommentSubject">
    <w:name w:val="annotation subject"/>
    <w:basedOn w:val="CommentText"/>
    <w:next w:val="CommentText"/>
    <w:link w:val="CommentSubjectChar"/>
    <w:uiPriority w:val="99"/>
    <w:semiHidden/>
    <w:unhideWhenUsed/>
    <w:rsid w:val="00F82EFC"/>
    <w:rPr>
      <w:b/>
      <w:bCs/>
    </w:rPr>
  </w:style>
  <w:style w:type="character" w:customStyle="1" w:styleId="CommentSubjectChar">
    <w:name w:val="Comment Subject Char"/>
    <w:basedOn w:val="CommentTextChar"/>
    <w:link w:val="CommentSubject"/>
    <w:uiPriority w:val="99"/>
    <w:semiHidden/>
    <w:rsid w:val="00F82EFC"/>
    <w:rPr>
      <w:b/>
      <w:bCs/>
      <w:sz w:val="20"/>
      <w:szCs w:val="20"/>
    </w:rPr>
  </w:style>
  <w:style w:type="paragraph" w:styleId="BalloonText">
    <w:name w:val="Balloon Text"/>
    <w:basedOn w:val="Normal"/>
    <w:link w:val="BalloonTextChar"/>
    <w:uiPriority w:val="99"/>
    <w:semiHidden/>
    <w:unhideWhenUsed/>
    <w:rsid w:val="00F82E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EFC"/>
    <w:rPr>
      <w:rFonts w:ascii="Segoe UI" w:hAnsi="Segoe UI" w:cs="Segoe UI"/>
      <w:sz w:val="18"/>
      <w:szCs w:val="18"/>
    </w:rPr>
  </w:style>
  <w:style w:type="paragraph" w:styleId="Header">
    <w:name w:val="header"/>
    <w:basedOn w:val="Normal"/>
    <w:link w:val="HeaderChar"/>
    <w:uiPriority w:val="99"/>
    <w:unhideWhenUsed/>
    <w:rsid w:val="00F82EFC"/>
    <w:pPr>
      <w:tabs>
        <w:tab w:val="center" w:pos="4819"/>
        <w:tab w:val="right" w:pos="9638"/>
      </w:tabs>
      <w:spacing w:after="0" w:line="240" w:lineRule="auto"/>
    </w:pPr>
  </w:style>
  <w:style w:type="character" w:customStyle="1" w:styleId="HeaderChar">
    <w:name w:val="Header Char"/>
    <w:basedOn w:val="DefaultParagraphFont"/>
    <w:link w:val="Header"/>
    <w:uiPriority w:val="99"/>
    <w:rsid w:val="00F82EFC"/>
  </w:style>
  <w:style w:type="paragraph" w:styleId="Footer">
    <w:name w:val="footer"/>
    <w:basedOn w:val="Normal"/>
    <w:link w:val="FooterChar"/>
    <w:uiPriority w:val="99"/>
    <w:unhideWhenUsed/>
    <w:rsid w:val="00F82EFC"/>
    <w:pPr>
      <w:tabs>
        <w:tab w:val="center" w:pos="4819"/>
        <w:tab w:val="right" w:pos="9638"/>
      </w:tabs>
      <w:spacing w:after="0" w:line="240" w:lineRule="auto"/>
    </w:pPr>
  </w:style>
  <w:style w:type="character" w:customStyle="1" w:styleId="FooterChar">
    <w:name w:val="Footer Char"/>
    <w:basedOn w:val="DefaultParagraphFont"/>
    <w:link w:val="Footer"/>
    <w:uiPriority w:val="99"/>
    <w:rsid w:val="00F82EFC"/>
  </w:style>
  <w:style w:type="paragraph" w:styleId="FootnoteText">
    <w:name w:val="footnote text"/>
    <w:aliases w:val="Footnote,Footnote text,fn,Footnote Text Char Char Diagrama,Footnote Text Char Char Diagrama Diagrama,Footnote Text Char Char"/>
    <w:basedOn w:val="Normal"/>
    <w:link w:val="FootnoteTextChar"/>
    <w:semiHidden/>
    <w:unhideWhenUsed/>
    <w:rsid w:val="00F82EFC"/>
    <w:pPr>
      <w:spacing w:after="0" w:line="240" w:lineRule="auto"/>
    </w:pPr>
    <w:rPr>
      <w:sz w:val="20"/>
      <w:szCs w:val="20"/>
    </w:rPr>
  </w:style>
  <w:style w:type="character" w:customStyle="1" w:styleId="FootnoteTextChar">
    <w:name w:val="Footnote Text Char"/>
    <w:aliases w:val="Footnote Char,Footnote text Char,fn Char,Footnote Text Char Char Diagrama Char,Footnote Text Char Char Diagrama Diagrama Char,Footnote Text Char Char Char"/>
    <w:basedOn w:val="DefaultParagraphFont"/>
    <w:link w:val="FootnoteText"/>
    <w:semiHidden/>
    <w:rsid w:val="00F82EFC"/>
    <w:rPr>
      <w:sz w:val="20"/>
      <w:szCs w:val="20"/>
    </w:rPr>
  </w:style>
  <w:style w:type="character" w:styleId="FootnoteReference">
    <w:name w:val="footnote reference"/>
    <w:basedOn w:val="DefaultParagraphFont"/>
    <w:uiPriority w:val="99"/>
    <w:semiHidden/>
    <w:unhideWhenUsed/>
    <w:rsid w:val="00F82EFC"/>
    <w:rPr>
      <w:vertAlign w:val="superscript"/>
    </w:rPr>
  </w:style>
  <w:style w:type="character" w:styleId="Hyperlink">
    <w:name w:val="Hyperlink"/>
    <w:basedOn w:val="DefaultParagraphFont"/>
    <w:uiPriority w:val="99"/>
    <w:unhideWhenUsed/>
    <w:rsid w:val="008F1F0F"/>
    <w:rPr>
      <w:color w:val="0563C1" w:themeColor="hyperlink"/>
      <w:u w:val="single"/>
    </w:rPr>
  </w:style>
  <w:style w:type="character" w:customStyle="1" w:styleId="datametai">
    <w:name w:val="datametai"/>
    <w:basedOn w:val="DefaultParagraphFont"/>
    <w:rsid w:val="008F1F0F"/>
  </w:style>
  <w:style w:type="character" w:customStyle="1" w:styleId="datamnuo">
    <w:name w:val="datamnuo"/>
    <w:basedOn w:val="DefaultParagraphFont"/>
    <w:rsid w:val="008F1F0F"/>
  </w:style>
  <w:style w:type="character" w:customStyle="1" w:styleId="datadiena">
    <w:name w:val="datadiena"/>
    <w:basedOn w:val="DefaultParagraphFont"/>
    <w:rsid w:val="008F1F0F"/>
  </w:style>
  <w:style w:type="character" w:customStyle="1" w:styleId="statymonr">
    <w:name w:val="statymonr"/>
    <w:basedOn w:val="DefaultParagraphFont"/>
    <w:rsid w:val="008F1F0F"/>
  </w:style>
  <w:style w:type="character" w:customStyle="1" w:styleId="Heading3Char">
    <w:name w:val="Heading 3 Char"/>
    <w:basedOn w:val="DefaultParagraphFont"/>
    <w:link w:val="Heading3"/>
    <w:uiPriority w:val="9"/>
    <w:semiHidden/>
    <w:rsid w:val="0035589D"/>
    <w:rPr>
      <w:rFonts w:asciiTheme="majorHAnsi" w:eastAsiaTheme="majorEastAsia" w:hAnsiTheme="majorHAnsi" w:cstheme="majorBidi"/>
      <w:color w:val="1F4D78" w:themeColor="accent1" w:themeShade="7F"/>
      <w:sz w:val="24"/>
      <w:szCs w:val="24"/>
    </w:rPr>
  </w:style>
  <w:style w:type="paragraph" w:customStyle="1" w:styleId="bendras3">
    <w:name w:val="bendras3"/>
    <w:basedOn w:val="Normal"/>
    <w:semiHidden/>
    <w:rsid w:val="0035589D"/>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68301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yperlink1">
    <w:name w:val="Hyperlink1"/>
    <w:basedOn w:val="Normal"/>
    <w:rsid w:val="006B4485"/>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rPr>
  </w:style>
  <w:style w:type="character" w:customStyle="1" w:styleId="FontStyle36">
    <w:name w:val="Font Style36"/>
    <w:rsid w:val="006B4485"/>
    <w:rPr>
      <w:rFonts w:ascii="Times New Roman" w:hAnsi="Times New Roman" w:cs="Times New Roman"/>
      <w:sz w:val="20"/>
      <w:szCs w:val="20"/>
    </w:rPr>
  </w:style>
  <w:style w:type="paragraph" w:customStyle="1" w:styleId="Pasiulymai3">
    <w:name w:val="Pasiulymai3"/>
    <w:basedOn w:val="Normal"/>
    <w:qFormat/>
    <w:rsid w:val="006B4485"/>
    <w:pPr>
      <w:spacing w:after="0" w:line="240" w:lineRule="auto"/>
      <w:jc w:val="both"/>
    </w:pPr>
    <w:rPr>
      <w:rFonts w:ascii="Times New Roman" w:eastAsia="Times New Roman" w:hAnsi="Times New Roman" w:cs="Times New Roman"/>
      <w:bCs/>
      <w:sz w:val="24"/>
      <w:szCs w:val="24"/>
    </w:rPr>
  </w:style>
  <w:style w:type="paragraph" w:styleId="BodyText3">
    <w:name w:val="Body Text 3"/>
    <w:basedOn w:val="Normal"/>
    <w:link w:val="BodyText3Char"/>
    <w:rsid w:val="00577B3D"/>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577B3D"/>
    <w:rPr>
      <w:rFonts w:ascii="Times New Roman" w:eastAsia="Times New Roman" w:hAnsi="Times New Roman" w:cs="Times New Roman"/>
      <w:sz w:val="16"/>
      <w:szCs w:val="16"/>
      <w:lang w:val="en-US"/>
    </w:rPr>
  </w:style>
  <w:style w:type="paragraph" w:customStyle="1" w:styleId="1">
    <w:name w:val="1"/>
    <w:basedOn w:val="ListParagraph"/>
    <w:link w:val="1Char"/>
    <w:qFormat/>
    <w:rsid w:val="00F25675"/>
    <w:pPr>
      <w:numPr>
        <w:numId w:val="8"/>
      </w:numPr>
      <w:spacing w:after="0" w:line="240" w:lineRule="auto"/>
      <w:contextualSpacing w:val="0"/>
      <w:jc w:val="both"/>
    </w:pPr>
    <w:rPr>
      <w:rFonts w:ascii="Times New Roman" w:eastAsia="Times New Roman" w:hAnsi="Times New Roman" w:cs="Times New Roman"/>
      <w:sz w:val="24"/>
      <w:szCs w:val="24"/>
      <w:lang w:eastAsia="lt-LT"/>
    </w:rPr>
  </w:style>
  <w:style w:type="character" w:customStyle="1" w:styleId="1Char">
    <w:name w:val="1 Char"/>
    <w:link w:val="1"/>
    <w:rsid w:val="00F25675"/>
    <w:rPr>
      <w:rFonts w:ascii="Times New Roman" w:eastAsia="Times New Roman" w:hAnsi="Times New Roman" w:cs="Times New Roman"/>
      <w:sz w:val="24"/>
      <w:szCs w:val="24"/>
      <w:lang w:eastAsia="lt-LT"/>
    </w:rPr>
  </w:style>
  <w:style w:type="paragraph" w:customStyle="1" w:styleId="pavadinimas1">
    <w:name w:val="pavadinimas 1"/>
    <w:basedOn w:val="Title"/>
    <w:rsid w:val="00A10D25"/>
    <w:pPr>
      <w:ind w:left="720" w:hanging="360"/>
      <w:contextualSpacing w:val="0"/>
      <w:jc w:val="both"/>
    </w:pPr>
    <w:rPr>
      <w:rFonts w:ascii="Times New Roman" w:eastAsia="Times New Roman" w:hAnsi="Times New Roman" w:cs="Times New Roman"/>
      <w:b/>
      <w:bCs/>
      <w:spacing w:val="0"/>
      <w:kern w:val="0"/>
      <w:sz w:val="24"/>
      <w:szCs w:val="24"/>
    </w:rPr>
  </w:style>
  <w:style w:type="paragraph" w:styleId="Title">
    <w:name w:val="Title"/>
    <w:basedOn w:val="Normal"/>
    <w:next w:val="Normal"/>
    <w:link w:val="TitleChar"/>
    <w:uiPriority w:val="10"/>
    <w:qFormat/>
    <w:rsid w:val="00A10D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D25"/>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6D3AB5"/>
    <w:pPr>
      <w:spacing w:after="100"/>
      <w:ind w:left="220"/>
    </w:pPr>
  </w:style>
  <w:style w:type="paragraph" w:styleId="TOC3">
    <w:name w:val="toc 3"/>
    <w:basedOn w:val="Normal"/>
    <w:next w:val="Normal"/>
    <w:autoRedefine/>
    <w:uiPriority w:val="39"/>
    <w:unhideWhenUsed/>
    <w:rsid w:val="006D3AB5"/>
    <w:pPr>
      <w:spacing w:after="100"/>
      <w:ind w:left="440"/>
    </w:pPr>
  </w:style>
  <w:style w:type="paragraph" w:styleId="TOC1">
    <w:name w:val="toc 1"/>
    <w:basedOn w:val="Normal"/>
    <w:next w:val="Normal"/>
    <w:autoRedefine/>
    <w:uiPriority w:val="39"/>
    <w:unhideWhenUsed/>
    <w:rsid w:val="005D60D4"/>
    <w:pPr>
      <w:tabs>
        <w:tab w:val="right" w:leader="dot" w:pos="9344"/>
      </w:tabs>
      <w:spacing w:after="100"/>
    </w:pPr>
    <w:rPr>
      <w:rFonts w:ascii="Times New Roman" w:hAnsi="Times New Roman" w:cs="Times New Roman"/>
      <w:b/>
      <w:noProof/>
      <w:sz w:val="24"/>
      <w:szCs w:val="24"/>
    </w:rPr>
  </w:style>
  <w:style w:type="paragraph" w:styleId="Revision">
    <w:name w:val="Revision"/>
    <w:hidden/>
    <w:uiPriority w:val="99"/>
    <w:semiHidden/>
    <w:rsid w:val="00597B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068538">
      <w:bodyDiv w:val="1"/>
      <w:marLeft w:val="0"/>
      <w:marRight w:val="0"/>
      <w:marTop w:val="0"/>
      <w:marBottom w:val="0"/>
      <w:divBdr>
        <w:top w:val="none" w:sz="0" w:space="0" w:color="auto"/>
        <w:left w:val="none" w:sz="0" w:space="0" w:color="auto"/>
        <w:bottom w:val="none" w:sz="0" w:space="0" w:color="auto"/>
        <w:right w:val="none" w:sz="0" w:space="0" w:color="auto"/>
      </w:divBdr>
    </w:div>
    <w:div w:id="1224869707">
      <w:bodyDiv w:val="1"/>
      <w:marLeft w:val="0"/>
      <w:marRight w:val="0"/>
      <w:marTop w:val="0"/>
      <w:marBottom w:val="0"/>
      <w:divBdr>
        <w:top w:val="none" w:sz="0" w:space="0" w:color="auto"/>
        <w:left w:val="none" w:sz="0" w:space="0" w:color="auto"/>
        <w:bottom w:val="none" w:sz="0" w:space="0" w:color="auto"/>
        <w:right w:val="none" w:sz="0" w:space="0" w:color="auto"/>
      </w:divBdr>
    </w:div>
    <w:div w:id="1617056661">
      <w:bodyDiv w:val="1"/>
      <w:marLeft w:val="0"/>
      <w:marRight w:val="0"/>
      <w:marTop w:val="0"/>
      <w:marBottom w:val="0"/>
      <w:divBdr>
        <w:top w:val="none" w:sz="0" w:space="0" w:color="auto"/>
        <w:left w:val="none" w:sz="0" w:space="0" w:color="auto"/>
        <w:bottom w:val="none" w:sz="0" w:space="0" w:color="auto"/>
        <w:right w:val="none" w:sz="0" w:space="0" w:color="auto"/>
      </w:divBdr>
    </w:div>
    <w:div w:id="1713308264">
      <w:bodyDiv w:val="1"/>
      <w:marLeft w:val="0"/>
      <w:marRight w:val="0"/>
      <w:marTop w:val="0"/>
      <w:marBottom w:val="0"/>
      <w:divBdr>
        <w:top w:val="none" w:sz="0" w:space="0" w:color="auto"/>
        <w:left w:val="none" w:sz="0" w:space="0" w:color="auto"/>
        <w:bottom w:val="none" w:sz="0" w:space="0" w:color="auto"/>
        <w:right w:val="none" w:sz="0" w:space="0" w:color="auto"/>
      </w:divBdr>
    </w:div>
    <w:div w:id="1723942004">
      <w:bodyDiv w:val="1"/>
      <w:marLeft w:val="0"/>
      <w:marRight w:val="0"/>
      <w:marTop w:val="0"/>
      <w:marBottom w:val="0"/>
      <w:divBdr>
        <w:top w:val="none" w:sz="0" w:space="0" w:color="auto"/>
        <w:left w:val="none" w:sz="0" w:space="0" w:color="auto"/>
        <w:bottom w:val="none" w:sz="0" w:space="0" w:color="auto"/>
        <w:right w:val="none" w:sz="0" w:space="0" w:color="auto"/>
      </w:divBdr>
    </w:div>
    <w:div w:id="1900937467">
      <w:bodyDiv w:val="1"/>
      <w:marLeft w:val="0"/>
      <w:marRight w:val="0"/>
      <w:marTop w:val="0"/>
      <w:marBottom w:val="0"/>
      <w:divBdr>
        <w:top w:val="none" w:sz="0" w:space="0" w:color="auto"/>
        <w:left w:val="none" w:sz="0" w:space="0" w:color="auto"/>
        <w:bottom w:val="none" w:sz="0" w:space="0" w:color="auto"/>
        <w:right w:val="none" w:sz="0" w:space="0" w:color="auto"/>
      </w:divBdr>
    </w:div>
    <w:div w:id="2134323923">
      <w:bodyDiv w:val="1"/>
      <w:marLeft w:val="0"/>
      <w:marRight w:val="0"/>
      <w:marTop w:val="0"/>
      <w:marBottom w:val="0"/>
      <w:divBdr>
        <w:top w:val="none" w:sz="0" w:space="0" w:color="auto"/>
        <w:left w:val="none" w:sz="0" w:space="0" w:color="auto"/>
        <w:bottom w:val="none" w:sz="0" w:space="0" w:color="auto"/>
        <w:right w:val="none" w:sz="0" w:space="0" w:color="auto"/>
      </w:divBdr>
    </w:div>
    <w:div w:id="214650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gtu@vgtu.lt" TargetMode="External"/><Relationship Id="rId18" Type="http://schemas.openxmlformats.org/officeDocument/2006/relationships/chart" Target="charts/chart5.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vgtu.lt/" TargetMode="External"/><Relationship Id="rId17" Type="http://schemas.openxmlformats.org/officeDocument/2006/relationships/chart" Target="charts/chart4.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vgtu.lt" TargetMode="External"/><Relationship Id="rId14" Type="http://schemas.openxmlformats.org/officeDocument/2006/relationships/chart" Target="charts/chart1.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www3.lrs.lt/cgi-bin/preps2?a=168629&amp;b=" TargetMode="External"/><Relationship Id="rId1" Type="http://schemas.openxmlformats.org/officeDocument/2006/relationships/hyperlink" Target="http://www.ppplietuva.lt/wp-content/uploads/2015/07/IP_metodika_20141231_atnaujinta-2015061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4887\Desktop\projektai\darbo%20grupe%20koncentracija\Turto%20investavimo%20II%20etapas\Copy%20of%20Exel_lenteles_AGAI_duomeny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4887\Desktop\projektai\darbo%20grupe%20koncentracija\Turto%20investavimo%20II%20etapas\Copy%20of%20Exel_lenteles_AGAI_duomeny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4887\Desktop\projektai\darbo%20grupe%20koncentracija\Turto%20investavimo%20II%20etapas\Copy%20of%20Copy%20of%20Exel_lenteles_AGAI_duomeny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4887\Desktop\projektai\darbo%20grupe%20koncentracija\Turto%20investavimo%20II%20etapas\Copy%20of%20Copy%20of%20Exel_lenteles_AGAI_duomeny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4887\Desktop\projektai\darbo%20grupe%20koncentracija\Turto%20investavimo%20II%20etapas\Copy%20of%20Copy%20of%20Exel_lenteles_AGAI_duomeny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4887\Desktop\projektai\darbo%20grupe%20koncentracija\Turto%20investavimo%20II%20etapas\Copy%20of%20Copy%20of%20Exel_lenteles_AGAI_duomeny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Stojimo į I pakopą dinamika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tx>
            <c:strRef>
              <c:f>Sheet1!$A$2</c:f>
              <c:strCache>
                <c:ptCount val="1"/>
                <c:pt idx="0">
                  <c:v>Orlaivių pilotavimas</c:v>
                </c:pt>
              </c:strCache>
            </c:strRef>
          </c:tx>
          <c:spPr>
            <a:ln w="28575" cap="rnd">
              <a:solidFill>
                <a:schemeClr val="accent1"/>
              </a:solidFill>
              <a:round/>
            </a:ln>
            <a:effectLst/>
          </c:spPr>
          <c:marker>
            <c:symbol val="none"/>
          </c:marker>
          <c:cat>
            <c:numRef>
              <c:f>Sheet1!$B$1:$S$1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Sheet1!$B$2:$S$2</c:f>
              <c:numCache>
                <c:formatCode>General</c:formatCode>
                <c:ptCount val="18"/>
                <c:pt idx="0">
                  <c:v>0</c:v>
                </c:pt>
                <c:pt idx="1">
                  <c:v>16</c:v>
                </c:pt>
                <c:pt idx="2">
                  <c:v>17</c:v>
                </c:pt>
                <c:pt idx="3">
                  <c:v>14</c:v>
                </c:pt>
                <c:pt idx="4">
                  <c:v>13</c:v>
                </c:pt>
                <c:pt idx="5">
                  <c:v>16</c:v>
                </c:pt>
                <c:pt idx="6">
                  <c:v>12</c:v>
                </c:pt>
                <c:pt idx="7">
                  <c:v>12</c:v>
                </c:pt>
                <c:pt idx="8">
                  <c:v>13</c:v>
                </c:pt>
                <c:pt idx="9">
                  <c:v>18</c:v>
                </c:pt>
                <c:pt idx="10">
                  <c:v>17</c:v>
                </c:pt>
                <c:pt idx="11">
                  <c:v>20</c:v>
                </c:pt>
                <c:pt idx="12">
                  <c:v>20</c:v>
                </c:pt>
                <c:pt idx="13">
                  <c:v>20</c:v>
                </c:pt>
                <c:pt idx="14">
                  <c:v>6</c:v>
                </c:pt>
                <c:pt idx="15">
                  <c:v>8</c:v>
                </c:pt>
                <c:pt idx="16">
                  <c:v>11</c:v>
                </c:pt>
                <c:pt idx="17">
                  <c:v>12</c:v>
                </c:pt>
              </c:numCache>
            </c:numRef>
          </c:val>
          <c:smooth val="0"/>
        </c:ser>
        <c:ser>
          <c:idx val="1"/>
          <c:order val="1"/>
          <c:tx>
            <c:strRef>
              <c:f>Sheet1!$A$3</c:f>
              <c:strCache>
                <c:ptCount val="1"/>
                <c:pt idx="0">
                  <c:v>Skrydžių valdymas</c:v>
                </c:pt>
              </c:strCache>
            </c:strRef>
          </c:tx>
          <c:spPr>
            <a:ln w="28575" cap="rnd">
              <a:solidFill>
                <a:schemeClr val="accent2"/>
              </a:solidFill>
              <a:round/>
            </a:ln>
            <a:effectLst/>
          </c:spPr>
          <c:marker>
            <c:symbol val="none"/>
          </c:marker>
          <c:cat>
            <c:numRef>
              <c:f>Sheet1!$B$1:$S$1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Sheet1!$B$3:$S$3</c:f>
              <c:numCache>
                <c:formatCode>General</c:formatCode>
                <c:ptCount val="18"/>
                <c:pt idx="0">
                  <c:v>14</c:v>
                </c:pt>
                <c:pt idx="1">
                  <c:v>11</c:v>
                </c:pt>
                <c:pt idx="2">
                  <c:v>0</c:v>
                </c:pt>
                <c:pt idx="3">
                  <c:v>13</c:v>
                </c:pt>
                <c:pt idx="4">
                  <c:v>9</c:v>
                </c:pt>
                <c:pt idx="5">
                  <c:v>12</c:v>
                </c:pt>
                <c:pt idx="6">
                  <c:v>11</c:v>
                </c:pt>
                <c:pt idx="7">
                  <c:v>12</c:v>
                </c:pt>
                <c:pt idx="8">
                  <c:v>12</c:v>
                </c:pt>
                <c:pt idx="9">
                  <c:v>10</c:v>
                </c:pt>
                <c:pt idx="10">
                  <c:v>11</c:v>
                </c:pt>
                <c:pt idx="11">
                  <c:v>15</c:v>
                </c:pt>
                <c:pt idx="12">
                  <c:v>12</c:v>
                </c:pt>
                <c:pt idx="13">
                  <c:v>12</c:v>
                </c:pt>
                <c:pt idx="14">
                  <c:v>14</c:v>
                </c:pt>
                <c:pt idx="15">
                  <c:v>18</c:v>
                </c:pt>
                <c:pt idx="16">
                  <c:v>17</c:v>
                </c:pt>
                <c:pt idx="17">
                  <c:v>18</c:v>
                </c:pt>
              </c:numCache>
            </c:numRef>
          </c:val>
          <c:smooth val="0"/>
        </c:ser>
        <c:ser>
          <c:idx val="2"/>
          <c:order val="2"/>
          <c:tx>
            <c:strRef>
              <c:f>Sheet1!$A$4</c:f>
              <c:strCache>
                <c:ptCount val="1"/>
                <c:pt idx="0">
                  <c:v>Aviacinė mechanika</c:v>
                </c:pt>
              </c:strCache>
            </c:strRef>
          </c:tx>
          <c:spPr>
            <a:ln w="28575" cap="rnd">
              <a:solidFill>
                <a:schemeClr val="accent3"/>
              </a:solidFill>
              <a:round/>
            </a:ln>
            <a:effectLst/>
          </c:spPr>
          <c:marker>
            <c:symbol val="none"/>
          </c:marker>
          <c:cat>
            <c:numRef>
              <c:f>Sheet1!$B$1:$S$1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Sheet1!$B$4:$S$4</c:f>
              <c:numCache>
                <c:formatCode>General</c:formatCode>
                <c:ptCount val="18"/>
                <c:pt idx="0">
                  <c:v>30</c:v>
                </c:pt>
                <c:pt idx="1">
                  <c:v>20</c:v>
                </c:pt>
                <c:pt idx="2">
                  <c:v>32</c:v>
                </c:pt>
                <c:pt idx="3">
                  <c:v>35</c:v>
                </c:pt>
                <c:pt idx="4">
                  <c:v>34</c:v>
                </c:pt>
                <c:pt idx="5">
                  <c:v>30</c:v>
                </c:pt>
                <c:pt idx="6">
                  <c:v>28</c:v>
                </c:pt>
                <c:pt idx="7">
                  <c:v>28</c:v>
                </c:pt>
                <c:pt idx="8">
                  <c:v>30</c:v>
                </c:pt>
                <c:pt idx="9">
                  <c:v>33</c:v>
                </c:pt>
                <c:pt idx="10">
                  <c:v>34</c:v>
                </c:pt>
                <c:pt idx="11">
                  <c:v>40</c:v>
                </c:pt>
                <c:pt idx="12">
                  <c:v>41</c:v>
                </c:pt>
                <c:pt idx="13">
                  <c:v>47</c:v>
                </c:pt>
                <c:pt idx="14">
                  <c:v>51</c:v>
                </c:pt>
                <c:pt idx="15">
                  <c:v>60</c:v>
                </c:pt>
                <c:pt idx="16">
                  <c:v>67</c:v>
                </c:pt>
                <c:pt idx="17">
                  <c:v>69</c:v>
                </c:pt>
              </c:numCache>
            </c:numRef>
          </c:val>
          <c:smooth val="0"/>
        </c:ser>
        <c:ser>
          <c:idx val="3"/>
          <c:order val="3"/>
          <c:tx>
            <c:strRef>
              <c:f>Sheet1!$A$5</c:f>
              <c:strCache>
                <c:ptCount val="1"/>
                <c:pt idx="0">
                  <c:v>Automatika (aviaciniai elektros įrenginiai)</c:v>
                </c:pt>
              </c:strCache>
            </c:strRef>
          </c:tx>
          <c:spPr>
            <a:ln w="28575" cap="rnd">
              <a:solidFill>
                <a:schemeClr val="accent4"/>
              </a:solidFill>
              <a:round/>
            </a:ln>
            <a:effectLst/>
          </c:spPr>
          <c:marker>
            <c:symbol val="none"/>
          </c:marker>
          <c:cat>
            <c:numRef>
              <c:f>Sheet1!$B$1:$S$1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Sheet1!$B$5:$S$5</c:f>
              <c:numCache>
                <c:formatCode>General</c:formatCode>
                <c:ptCount val="18"/>
                <c:pt idx="0">
                  <c:v>14</c:v>
                </c:pt>
                <c:pt idx="1">
                  <c:v>11</c:v>
                </c:pt>
                <c:pt idx="2">
                  <c:v>19</c:v>
                </c:pt>
                <c:pt idx="3">
                  <c:v>12</c:v>
                </c:pt>
                <c:pt idx="4">
                  <c:v>18</c:v>
                </c:pt>
                <c:pt idx="5">
                  <c:v>12</c:v>
                </c:pt>
                <c:pt idx="6">
                  <c:v>18</c:v>
                </c:pt>
                <c:pt idx="7">
                  <c:v>16</c:v>
                </c:pt>
                <c:pt idx="8">
                  <c:v>19</c:v>
                </c:pt>
                <c:pt idx="9">
                  <c:v>13</c:v>
                </c:pt>
                <c:pt idx="10">
                  <c:v>8</c:v>
                </c:pt>
                <c:pt idx="11">
                  <c:v>2</c:v>
                </c:pt>
                <c:pt idx="12">
                  <c:v>8</c:v>
                </c:pt>
                <c:pt idx="13">
                  <c:v>9</c:v>
                </c:pt>
              </c:numCache>
            </c:numRef>
          </c:val>
          <c:smooth val="0"/>
        </c:ser>
        <c:ser>
          <c:idx val="4"/>
          <c:order val="4"/>
          <c:tx>
            <c:strRef>
              <c:f>Sheet1!$A$6</c:f>
              <c:strCache>
                <c:ptCount val="1"/>
                <c:pt idx="0">
                  <c:v>Elektronikos inžinerija</c:v>
                </c:pt>
              </c:strCache>
            </c:strRef>
          </c:tx>
          <c:spPr>
            <a:ln w="28575" cap="rnd">
              <a:solidFill>
                <a:schemeClr val="accent5"/>
              </a:solidFill>
              <a:round/>
            </a:ln>
            <a:effectLst/>
          </c:spPr>
          <c:marker>
            <c:symbol val="none"/>
          </c:marker>
          <c:cat>
            <c:numRef>
              <c:f>Sheet1!$B$1:$S$1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Sheet1!$B$6:$S$6</c:f>
              <c:numCache>
                <c:formatCode>General</c:formatCode>
                <c:ptCount val="18"/>
                <c:pt idx="0">
                  <c:v>12</c:v>
                </c:pt>
                <c:pt idx="1">
                  <c:v>13</c:v>
                </c:pt>
                <c:pt idx="2">
                  <c:v>21</c:v>
                </c:pt>
                <c:pt idx="3">
                  <c:v>13</c:v>
                </c:pt>
                <c:pt idx="4">
                  <c:v>18</c:v>
                </c:pt>
                <c:pt idx="5">
                  <c:v>20</c:v>
                </c:pt>
                <c:pt idx="6">
                  <c:v>20</c:v>
                </c:pt>
                <c:pt idx="7">
                  <c:v>15</c:v>
                </c:pt>
                <c:pt idx="8">
                  <c:v>18</c:v>
                </c:pt>
                <c:pt idx="9">
                  <c:v>8</c:v>
                </c:pt>
                <c:pt idx="10">
                  <c:v>10</c:v>
                </c:pt>
                <c:pt idx="11">
                  <c:v>3</c:v>
                </c:pt>
                <c:pt idx="12">
                  <c:v>4</c:v>
                </c:pt>
                <c:pt idx="13">
                  <c:v>8</c:v>
                </c:pt>
              </c:numCache>
            </c:numRef>
          </c:val>
          <c:smooth val="0"/>
        </c:ser>
        <c:ser>
          <c:idx val="5"/>
          <c:order val="5"/>
          <c:tx>
            <c:strRef>
              <c:f>Sheet1!$A$7</c:f>
              <c:strCache>
                <c:ptCount val="1"/>
                <c:pt idx="0">
                  <c:v>Avionika</c:v>
                </c:pt>
              </c:strCache>
            </c:strRef>
          </c:tx>
          <c:spPr>
            <a:ln w="28575" cap="rnd">
              <a:solidFill>
                <a:schemeClr val="accent6"/>
              </a:solidFill>
              <a:round/>
            </a:ln>
            <a:effectLst/>
          </c:spPr>
          <c:marker>
            <c:symbol val="none"/>
          </c:marker>
          <c:cat>
            <c:numRef>
              <c:f>Sheet1!$B$1:$S$1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Sheet1!$B$7:$S$7</c:f>
              <c:numCache>
                <c:formatCode>General</c:formatCode>
                <c:ptCount val="18"/>
                <c:pt idx="14">
                  <c:v>9</c:v>
                </c:pt>
                <c:pt idx="15">
                  <c:v>16</c:v>
                </c:pt>
                <c:pt idx="16">
                  <c:v>26</c:v>
                </c:pt>
                <c:pt idx="17">
                  <c:v>18</c:v>
                </c:pt>
              </c:numCache>
            </c:numRef>
          </c:val>
          <c:smooth val="0"/>
        </c:ser>
        <c:ser>
          <c:idx val="6"/>
          <c:order val="6"/>
          <c:tx>
            <c:strRef>
              <c:f>Sheet1!$A$8</c:f>
              <c:strCache>
                <c:ptCount val="1"/>
                <c:pt idx="0">
                  <c:v>Iš viso AGAI</c:v>
                </c:pt>
              </c:strCache>
            </c:strRef>
          </c:tx>
          <c:spPr>
            <a:ln w="28575" cap="rnd">
              <a:solidFill>
                <a:schemeClr val="accent1">
                  <a:lumMod val="60000"/>
                </a:schemeClr>
              </a:solidFill>
              <a:round/>
            </a:ln>
            <a:effectLst/>
          </c:spPr>
          <c:marker>
            <c:symbol val="none"/>
          </c:marker>
          <c:cat>
            <c:numRef>
              <c:f>Sheet1!$B$1:$S$1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Sheet1!$B$8:$S$8</c:f>
              <c:numCache>
                <c:formatCode>General</c:formatCode>
                <c:ptCount val="18"/>
                <c:pt idx="0">
                  <c:v>70</c:v>
                </c:pt>
                <c:pt idx="1">
                  <c:v>71</c:v>
                </c:pt>
                <c:pt idx="2">
                  <c:v>89</c:v>
                </c:pt>
                <c:pt idx="3">
                  <c:v>87</c:v>
                </c:pt>
                <c:pt idx="4">
                  <c:v>92</c:v>
                </c:pt>
                <c:pt idx="5">
                  <c:v>90</c:v>
                </c:pt>
                <c:pt idx="6">
                  <c:v>89</c:v>
                </c:pt>
                <c:pt idx="7">
                  <c:v>83</c:v>
                </c:pt>
                <c:pt idx="8">
                  <c:v>92</c:v>
                </c:pt>
                <c:pt idx="9">
                  <c:v>82</c:v>
                </c:pt>
                <c:pt idx="10">
                  <c:v>80</c:v>
                </c:pt>
                <c:pt idx="11">
                  <c:v>80</c:v>
                </c:pt>
                <c:pt idx="12">
                  <c:v>85</c:v>
                </c:pt>
                <c:pt idx="13">
                  <c:v>96</c:v>
                </c:pt>
                <c:pt idx="14">
                  <c:v>80</c:v>
                </c:pt>
                <c:pt idx="15">
                  <c:v>102</c:v>
                </c:pt>
                <c:pt idx="16">
                  <c:v>121</c:v>
                </c:pt>
                <c:pt idx="17">
                  <c:v>117</c:v>
                </c:pt>
              </c:numCache>
            </c:numRef>
          </c:val>
          <c:smooth val="0"/>
        </c:ser>
        <c:dLbls>
          <c:showLegendKey val="0"/>
          <c:showVal val="0"/>
          <c:showCatName val="0"/>
          <c:showSerName val="0"/>
          <c:showPercent val="0"/>
          <c:showBubbleSize val="0"/>
        </c:dLbls>
        <c:smooth val="0"/>
        <c:axId val="950877736"/>
        <c:axId val="950883616"/>
      </c:lineChart>
      <c:catAx>
        <c:axId val="95087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83616"/>
        <c:crosses val="autoZero"/>
        <c:auto val="1"/>
        <c:lblAlgn val="ctr"/>
        <c:lblOffset val="100"/>
        <c:noMultiLvlLbl val="0"/>
      </c:catAx>
      <c:valAx>
        <c:axId val="95088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77736"/>
        <c:crosses val="autoZero"/>
        <c:crossBetween val="between"/>
      </c:valAx>
      <c:spPr>
        <a:noFill/>
        <a:ln>
          <a:noFill/>
        </a:ln>
        <a:effectLst/>
      </c:spPr>
    </c:plotArea>
    <c:legend>
      <c:legendPos val="r"/>
      <c:layout>
        <c:manualLayout>
          <c:xMode val="edge"/>
          <c:yMode val="edge"/>
          <c:x val="0.67749113447945142"/>
          <c:y val="0.1104307572011642"/>
          <c:w val="0.30950496435019742"/>
          <c:h val="0.85152994637963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Stojimo į II pakopą dinamika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tx>
            <c:strRef>
              <c:f>Sheet1!$A$13</c:f>
              <c:strCache>
                <c:ptCount val="1"/>
                <c:pt idx="0">
                  <c:v>Orlaivių pilotavimas</c:v>
                </c:pt>
              </c:strCache>
            </c:strRef>
          </c:tx>
          <c:spPr>
            <a:ln w="28575" cap="rnd">
              <a:solidFill>
                <a:schemeClr val="accent1"/>
              </a:solidFill>
              <a:round/>
            </a:ln>
            <a:effectLst/>
          </c:spPr>
          <c:marker>
            <c:symbol val="none"/>
          </c:marker>
          <c:cat>
            <c:numRef>
              <c:f>Sheet1!$B$12:$S$12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Sheet1!$B$13:$S$13</c:f>
              <c:numCache>
                <c:formatCode>General</c:formatCode>
                <c:ptCount val="18"/>
                <c:pt idx="0">
                  <c:v>15</c:v>
                </c:pt>
                <c:pt idx="1">
                  <c:v>14</c:v>
                </c:pt>
                <c:pt idx="2">
                  <c:v>11</c:v>
                </c:pt>
                <c:pt idx="3">
                  <c:v>12</c:v>
                </c:pt>
                <c:pt idx="4">
                  <c:v>7</c:v>
                </c:pt>
                <c:pt idx="5">
                  <c:v>12</c:v>
                </c:pt>
                <c:pt idx="6">
                  <c:v>15</c:v>
                </c:pt>
                <c:pt idx="7">
                  <c:v>11</c:v>
                </c:pt>
                <c:pt idx="8">
                  <c:v>14</c:v>
                </c:pt>
                <c:pt idx="9">
                  <c:v>16</c:v>
                </c:pt>
                <c:pt idx="10">
                  <c:v>17</c:v>
                </c:pt>
                <c:pt idx="11">
                  <c:v>13</c:v>
                </c:pt>
                <c:pt idx="12">
                  <c:v>16</c:v>
                </c:pt>
                <c:pt idx="13">
                  <c:v>20</c:v>
                </c:pt>
                <c:pt idx="14">
                  <c:v>17</c:v>
                </c:pt>
                <c:pt idx="15">
                  <c:v>18</c:v>
                </c:pt>
                <c:pt idx="16">
                  <c:v>20</c:v>
                </c:pt>
                <c:pt idx="17">
                  <c:v>19</c:v>
                </c:pt>
              </c:numCache>
            </c:numRef>
          </c:val>
          <c:smooth val="0"/>
        </c:ser>
        <c:ser>
          <c:idx val="1"/>
          <c:order val="1"/>
          <c:tx>
            <c:strRef>
              <c:f>Sheet1!$A$14</c:f>
              <c:strCache>
                <c:ptCount val="1"/>
                <c:pt idx="0">
                  <c:v>Skrydžių valdymas</c:v>
                </c:pt>
              </c:strCache>
            </c:strRef>
          </c:tx>
          <c:spPr>
            <a:ln w="28575" cap="rnd">
              <a:solidFill>
                <a:schemeClr val="accent2"/>
              </a:solidFill>
              <a:round/>
            </a:ln>
            <a:effectLst/>
          </c:spPr>
          <c:marker>
            <c:symbol val="none"/>
          </c:marker>
          <c:cat>
            <c:numRef>
              <c:f>Sheet1!$B$12:$S$12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Sheet1!$B$14:$S$14</c:f>
              <c:numCache>
                <c:formatCode>General</c:formatCode>
                <c:ptCount val="18"/>
                <c:pt idx="0">
                  <c:v>14</c:v>
                </c:pt>
                <c:pt idx="1">
                  <c:v>11</c:v>
                </c:pt>
                <c:pt idx="2">
                  <c:v>11</c:v>
                </c:pt>
                <c:pt idx="3">
                  <c:v>11</c:v>
                </c:pt>
                <c:pt idx="4">
                  <c:v>6</c:v>
                </c:pt>
                <c:pt idx="5">
                  <c:v>2</c:v>
                </c:pt>
                <c:pt idx="6">
                  <c:v>0</c:v>
                </c:pt>
                <c:pt idx="7">
                  <c:v>8</c:v>
                </c:pt>
                <c:pt idx="8">
                  <c:v>3</c:v>
                </c:pt>
                <c:pt idx="9">
                  <c:v>8</c:v>
                </c:pt>
                <c:pt idx="10">
                  <c:v>8</c:v>
                </c:pt>
                <c:pt idx="11">
                  <c:v>13</c:v>
                </c:pt>
                <c:pt idx="12">
                  <c:v>11</c:v>
                </c:pt>
                <c:pt idx="13">
                  <c:v>8</c:v>
                </c:pt>
                <c:pt idx="14">
                  <c:v>8</c:v>
                </c:pt>
                <c:pt idx="15">
                  <c:v>11</c:v>
                </c:pt>
                <c:pt idx="16">
                  <c:v>7</c:v>
                </c:pt>
                <c:pt idx="17">
                  <c:v>10</c:v>
                </c:pt>
              </c:numCache>
            </c:numRef>
          </c:val>
          <c:smooth val="0"/>
        </c:ser>
        <c:ser>
          <c:idx val="2"/>
          <c:order val="2"/>
          <c:tx>
            <c:strRef>
              <c:f>Sheet1!$A$15</c:f>
              <c:strCache>
                <c:ptCount val="1"/>
                <c:pt idx="0">
                  <c:v>Aviacinė mechanika</c:v>
                </c:pt>
              </c:strCache>
            </c:strRef>
          </c:tx>
          <c:spPr>
            <a:ln w="28575" cap="rnd">
              <a:solidFill>
                <a:schemeClr val="accent3"/>
              </a:solidFill>
              <a:round/>
            </a:ln>
            <a:effectLst/>
          </c:spPr>
          <c:marker>
            <c:symbol val="none"/>
          </c:marker>
          <c:cat>
            <c:numRef>
              <c:f>Sheet1!$B$12:$S$12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Sheet1!$B$15:$S$15</c:f>
              <c:numCache>
                <c:formatCode>General</c:formatCode>
                <c:ptCount val="18"/>
                <c:pt idx="0">
                  <c:v>15</c:v>
                </c:pt>
                <c:pt idx="1">
                  <c:v>10</c:v>
                </c:pt>
                <c:pt idx="2">
                  <c:v>9</c:v>
                </c:pt>
                <c:pt idx="3">
                  <c:v>8</c:v>
                </c:pt>
                <c:pt idx="4">
                  <c:v>8</c:v>
                </c:pt>
                <c:pt idx="5">
                  <c:v>8</c:v>
                </c:pt>
                <c:pt idx="6">
                  <c:v>11</c:v>
                </c:pt>
                <c:pt idx="7">
                  <c:v>13</c:v>
                </c:pt>
                <c:pt idx="8">
                  <c:v>10</c:v>
                </c:pt>
                <c:pt idx="9">
                  <c:v>10</c:v>
                </c:pt>
                <c:pt idx="10">
                  <c:v>8</c:v>
                </c:pt>
                <c:pt idx="11">
                  <c:v>8</c:v>
                </c:pt>
                <c:pt idx="12">
                  <c:v>9</c:v>
                </c:pt>
                <c:pt idx="13">
                  <c:v>7</c:v>
                </c:pt>
                <c:pt idx="14">
                  <c:v>7</c:v>
                </c:pt>
                <c:pt idx="15">
                  <c:v>6</c:v>
                </c:pt>
                <c:pt idx="16">
                  <c:v>8</c:v>
                </c:pt>
                <c:pt idx="17">
                  <c:v>11</c:v>
                </c:pt>
              </c:numCache>
            </c:numRef>
          </c:val>
          <c:smooth val="0"/>
        </c:ser>
        <c:ser>
          <c:idx val="3"/>
          <c:order val="3"/>
          <c:tx>
            <c:strRef>
              <c:f>Sheet1!$A$16</c:f>
              <c:strCache>
                <c:ptCount val="1"/>
                <c:pt idx="0">
                  <c:v>Elektronikos inžinerija (aviacinė elektronika)</c:v>
                </c:pt>
              </c:strCache>
            </c:strRef>
          </c:tx>
          <c:spPr>
            <a:ln w="28575" cap="rnd">
              <a:solidFill>
                <a:schemeClr val="accent4"/>
              </a:solidFill>
              <a:round/>
            </a:ln>
            <a:effectLst/>
          </c:spPr>
          <c:marker>
            <c:symbol val="none"/>
          </c:marker>
          <c:cat>
            <c:numRef>
              <c:f>Sheet1!$B$12:$S$12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Sheet1!$B$16:$S$16</c:f>
              <c:numCache>
                <c:formatCode>General</c:formatCode>
                <c:ptCount val="18"/>
                <c:pt idx="0">
                  <c:v>17</c:v>
                </c:pt>
                <c:pt idx="1">
                  <c:v>12</c:v>
                </c:pt>
                <c:pt idx="2">
                  <c:v>10</c:v>
                </c:pt>
                <c:pt idx="3">
                  <c:v>12</c:v>
                </c:pt>
                <c:pt idx="4">
                  <c:v>10</c:v>
                </c:pt>
                <c:pt idx="5">
                  <c:v>9</c:v>
                </c:pt>
                <c:pt idx="6">
                  <c:v>12</c:v>
                </c:pt>
                <c:pt idx="7">
                  <c:v>5</c:v>
                </c:pt>
                <c:pt idx="8">
                  <c:v>8</c:v>
                </c:pt>
                <c:pt idx="9">
                  <c:v>8</c:v>
                </c:pt>
                <c:pt idx="10">
                  <c:v>10</c:v>
                </c:pt>
                <c:pt idx="11">
                  <c:v>10</c:v>
                </c:pt>
                <c:pt idx="12">
                  <c:v>9</c:v>
                </c:pt>
                <c:pt idx="13">
                  <c:v>11</c:v>
                </c:pt>
                <c:pt idx="14">
                  <c:v>7</c:v>
                </c:pt>
                <c:pt idx="15">
                  <c:v>5</c:v>
                </c:pt>
              </c:numCache>
            </c:numRef>
          </c:val>
          <c:smooth val="0"/>
        </c:ser>
        <c:ser>
          <c:idx val="4"/>
          <c:order val="4"/>
          <c:tx>
            <c:strRef>
              <c:f>Sheet1!$A$17</c:f>
              <c:strCache>
                <c:ptCount val="1"/>
                <c:pt idx="0">
                  <c:v>Inžinerinė ekonomika ir vadyba (aviacijos vadyba)</c:v>
                </c:pt>
              </c:strCache>
            </c:strRef>
          </c:tx>
          <c:spPr>
            <a:ln w="28575" cap="rnd">
              <a:solidFill>
                <a:schemeClr val="accent5"/>
              </a:solidFill>
              <a:round/>
            </a:ln>
            <a:effectLst/>
          </c:spPr>
          <c:marker>
            <c:symbol val="none"/>
          </c:marker>
          <c:cat>
            <c:numRef>
              <c:f>Sheet1!$B$12:$S$12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Sheet1!$B$17:$S$17</c:f>
              <c:numCache>
                <c:formatCode>General</c:formatCode>
                <c:ptCount val="18"/>
                <c:pt idx="15">
                  <c:v>13</c:v>
                </c:pt>
                <c:pt idx="16">
                  <c:v>7</c:v>
                </c:pt>
                <c:pt idx="17">
                  <c:v>10</c:v>
                </c:pt>
              </c:numCache>
            </c:numRef>
          </c:val>
          <c:smooth val="0"/>
        </c:ser>
        <c:ser>
          <c:idx val="5"/>
          <c:order val="5"/>
          <c:tx>
            <c:strRef>
              <c:f>Sheet1!$A$18</c:f>
              <c:strCache>
                <c:ptCount val="1"/>
                <c:pt idx="0">
                  <c:v>Iš viso AGAI</c:v>
                </c:pt>
              </c:strCache>
            </c:strRef>
          </c:tx>
          <c:spPr>
            <a:ln w="28575" cap="rnd">
              <a:solidFill>
                <a:schemeClr val="accent6"/>
              </a:solidFill>
              <a:round/>
            </a:ln>
            <a:effectLst/>
          </c:spPr>
          <c:marker>
            <c:symbol val="none"/>
          </c:marker>
          <c:cat>
            <c:numRef>
              <c:f>Sheet1!$B$12:$S$12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Sheet1!$B$18:$S$18</c:f>
              <c:numCache>
                <c:formatCode>General</c:formatCode>
                <c:ptCount val="18"/>
                <c:pt idx="0">
                  <c:v>61</c:v>
                </c:pt>
                <c:pt idx="1">
                  <c:v>47</c:v>
                </c:pt>
                <c:pt idx="2">
                  <c:v>41</c:v>
                </c:pt>
                <c:pt idx="3">
                  <c:v>43</c:v>
                </c:pt>
                <c:pt idx="4">
                  <c:v>31</c:v>
                </c:pt>
                <c:pt idx="5">
                  <c:v>31</c:v>
                </c:pt>
                <c:pt idx="6">
                  <c:v>38</c:v>
                </c:pt>
                <c:pt idx="7">
                  <c:v>37</c:v>
                </c:pt>
                <c:pt idx="8">
                  <c:v>35</c:v>
                </c:pt>
                <c:pt idx="9">
                  <c:v>42</c:v>
                </c:pt>
                <c:pt idx="10">
                  <c:v>43</c:v>
                </c:pt>
                <c:pt idx="11">
                  <c:v>44</c:v>
                </c:pt>
                <c:pt idx="12">
                  <c:v>45</c:v>
                </c:pt>
                <c:pt idx="13">
                  <c:v>46</c:v>
                </c:pt>
                <c:pt idx="14">
                  <c:v>39</c:v>
                </c:pt>
                <c:pt idx="15">
                  <c:v>53</c:v>
                </c:pt>
                <c:pt idx="16">
                  <c:v>42</c:v>
                </c:pt>
                <c:pt idx="17">
                  <c:v>50</c:v>
                </c:pt>
              </c:numCache>
            </c:numRef>
          </c:val>
          <c:smooth val="0"/>
        </c:ser>
        <c:dLbls>
          <c:showLegendKey val="0"/>
          <c:showVal val="0"/>
          <c:showCatName val="0"/>
          <c:showSerName val="0"/>
          <c:showPercent val="0"/>
          <c:showBubbleSize val="0"/>
        </c:dLbls>
        <c:smooth val="0"/>
        <c:axId val="950878520"/>
        <c:axId val="950878912"/>
      </c:lineChart>
      <c:catAx>
        <c:axId val="95087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78912"/>
        <c:crosses val="autoZero"/>
        <c:auto val="1"/>
        <c:lblAlgn val="ctr"/>
        <c:lblOffset val="100"/>
        <c:noMultiLvlLbl val="0"/>
      </c:catAx>
      <c:valAx>
        <c:axId val="95087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785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Aviacinės elektronikos ir aviacinių elektros įrenginių absolventų įsidarbinimas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stacked"/>
        <c:varyColors val="0"/>
        <c:ser>
          <c:idx val="0"/>
          <c:order val="0"/>
          <c:tx>
            <c:strRef>
              <c:f>Sheet1!$A$22</c:f>
              <c:strCache>
                <c:ptCount val="1"/>
                <c:pt idx="0">
                  <c:v>Aviacijos įmonėse (pagal spacialybę)</c:v>
                </c:pt>
              </c:strCache>
            </c:strRef>
          </c:tx>
          <c:spPr>
            <a:solidFill>
              <a:schemeClr val="accent1"/>
            </a:solidFill>
            <a:ln>
              <a:noFill/>
            </a:ln>
            <a:effectLst/>
          </c:spPr>
          <c:invertIfNegative val="0"/>
          <c:cat>
            <c:numRef>
              <c:f>Sheet1!$B$21:$K$21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Sheet1!$B$22:$K$22</c:f>
              <c:numCache>
                <c:formatCode>General</c:formatCode>
                <c:ptCount val="10"/>
                <c:pt idx="0">
                  <c:v>6</c:v>
                </c:pt>
                <c:pt idx="1">
                  <c:v>2</c:v>
                </c:pt>
                <c:pt idx="2">
                  <c:v>5</c:v>
                </c:pt>
                <c:pt idx="3">
                  <c:v>8</c:v>
                </c:pt>
                <c:pt idx="4">
                  <c:v>14</c:v>
                </c:pt>
                <c:pt idx="5">
                  <c:v>11</c:v>
                </c:pt>
                <c:pt idx="6">
                  <c:v>5</c:v>
                </c:pt>
                <c:pt idx="7">
                  <c:v>5</c:v>
                </c:pt>
                <c:pt idx="8">
                  <c:v>7</c:v>
                </c:pt>
                <c:pt idx="9">
                  <c:v>6</c:v>
                </c:pt>
              </c:numCache>
            </c:numRef>
          </c:val>
        </c:ser>
        <c:ser>
          <c:idx val="1"/>
          <c:order val="1"/>
          <c:tx>
            <c:strRef>
              <c:f>Sheet1!$A$23</c:f>
              <c:strCache>
                <c:ptCount val="1"/>
                <c:pt idx="0">
                  <c:v>Tęsiančių studijas VGTU</c:v>
                </c:pt>
              </c:strCache>
            </c:strRef>
          </c:tx>
          <c:spPr>
            <a:solidFill>
              <a:schemeClr val="accent2"/>
            </a:solidFill>
            <a:ln>
              <a:noFill/>
            </a:ln>
            <a:effectLst/>
          </c:spPr>
          <c:invertIfNegative val="0"/>
          <c:cat>
            <c:numRef>
              <c:f>Sheet1!$B$21:$K$21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Sheet1!$B$23:$K$23</c:f>
              <c:numCache>
                <c:formatCode>General</c:formatCode>
                <c:ptCount val="10"/>
                <c:pt idx="0">
                  <c:v>3</c:v>
                </c:pt>
                <c:pt idx="1">
                  <c:v>5</c:v>
                </c:pt>
                <c:pt idx="2">
                  <c:v>7</c:v>
                </c:pt>
                <c:pt idx="3">
                  <c:v>5</c:v>
                </c:pt>
                <c:pt idx="4">
                  <c:v>2</c:v>
                </c:pt>
                <c:pt idx="5">
                  <c:v>6</c:v>
                </c:pt>
                <c:pt idx="6">
                  <c:v>4</c:v>
                </c:pt>
                <c:pt idx="7">
                  <c:v>0</c:v>
                </c:pt>
                <c:pt idx="8">
                  <c:v>3</c:v>
                </c:pt>
                <c:pt idx="9">
                  <c:v>2</c:v>
                </c:pt>
              </c:numCache>
            </c:numRef>
          </c:val>
        </c:ser>
        <c:ser>
          <c:idx val="2"/>
          <c:order val="2"/>
          <c:tx>
            <c:strRef>
              <c:f>Sheet1!$A$24</c:f>
              <c:strCache>
                <c:ptCount val="1"/>
                <c:pt idx="0">
                  <c:v>Nežinoma</c:v>
                </c:pt>
              </c:strCache>
            </c:strRef>
          </c:tx>
          <c:spPr>
            <a:solidFill>
              <a:schemeClr val="accent3"/>
            </a:solidFill>
            <a:ln>
              <a:noFill/>
            </a:ln>
            <a:effectLst/>
          </c:spPr>
          <c:invertIfNegative val="0"/>
          <c:cat>
            <c:numRef>
              <c:f>Sheet1!$B$21:$K$21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Sheet1!$B$24:$K$24</c:f>
              <c:numCache>
                <c:formatCode>General</c:formatCode>
                <c:ptCount val="10"/>
                <c:pt idx="0">
                  <c:v>3</c:v>
                </c:pt>
                <c:pt idx="1">
                  <c:v>7</c:v>
                </c:pt>
                <c:pt idx="2">
                  <c:v>9</c:v>
                </c:pt>
                <c:pt idx="3">
                  <c:v>15</c:v>
                </c:pt>
                <c:pt idx="4">
                  <c:v>9</c:v>
                </c:pt>
                <c:pt idx="5">
                  <c:v>9</c:v>
                </c:pt>
                <c:pt idx="6">
                  <c:v>7</c:v>
                </c:pt>
                <c:pt idx="7">
                  <c:v>3</c:v>
                </c:pt>
                <c:pt idx="8">
                  <c:v>0</c:v>
                </c:pt>
                <c:pt idx="9">
                  <c:v>0</c:v>
                </c:pt>
              </c:numCache>
            </c:numRef>
          </c:val>
        </c:ser>
        <c:dLbls>
          <c:showLegendKey val="0"/>
          <c:showVal val="0"/>
          <c:showCatName val="0"/>
          <c:showSerName val="0"/>
          <c:showPercent val="0"/>
          <c:showBubbleSize val="0"/>
        </c:dLbls>
        <c:gapWidth val="150"/>
        <c:overlap val="100"/>
        <c:axId val="950881656"/>
        <c:axId val="950879696"/>
      </c:barChart>
      <c:catAx>
        <c:axId val="95088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79696"/>
        <c:crosses val="autoZero"/>
        <c:auto val="1"/>
        <c:lblAlgn val="ctr"/>
        <c:lblOffset val="100"/>
        <c:noMultiLvlLbl val="0"/>
      </c:catAx>
      <c:valAx>
        <c:axId val="95087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8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Aviacijos mechanikos absolventų įsidarbinimas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stacked"/>
        <c:varyColors val="0"/>
        <c:ser>
          <c:idx val="0"/>
          <c:order val="0"/>
          <c:tx>
            <c:strRef>
              <c:f>Sheet1!$A$29</c:f>
              <c:strCache>
                <c:ptCount val="1"/>
                <c:pt idx="0">
                  <c:v>Aviacijos įmonėse (pagal spacialybę)</c:v>
                </c:pt>
              </c:strCache>
            </c:strRef>
          </c:tx>
          <c:spPr>
            <a:solidFill>
              <a:schemeClr val="accent1"/>
            </a:solidFill>
            <a:ln>
              <a:noFill/>
            </a:ln>
            <a:effectLst/>
          </c:spPr>
          <c:invertIfNegative val="0"/>
          <c:cat>
            <c:numRef>
              <c:f>Sheet1!$B$28:$K$28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Sheet1!$B$29:$K$29</c:f>
              <c:numCache>
                <c:formatCode>General</c:formatCode>
                <c:ptCount val="10"/>
                <c:pt idx="0">
                  <c:v>6</c:v>
                </c:pt>
                <c:pt idx="1">
                  <c:v>8</c:v>
                </c:pt>
                <c:pt idx="2">
                  <c:v>10</c:v>
                </c:pt>
                <c:pt idx="3">
                  <c:v>14</c:v>
                </c:pt>
                <c:pt idx="4">
                  <c:v>7</c:v>
                </c:pt>
                <c:pt idx="5">
                  <c:v>8</c:v>
                </c:pt>
                <c:pt idx="6">
                  <c:v>2</c:v>
                </c:pt>
                <c:pt idx="7">
                  <c:v>3</c:v>
                </c:pt>
                <c:pt idx="8">
                  <c:v>13</c:v>
                </c:pt>
                <c:pt idx="9">
                  <c:v>18</c:v>
                </c:pt>
              </c:numCache>
            </c:numRef>
          </c:val>
        </c:ser>
        <c:ser>
          <c:idx val="1"/>
          <c:order val="1"/>
          <c:tx>
            <c:strRef>
              <c:f>Sheet1!$A$30</c:f>
              <c:strCache>
                <c:ptCount val="1"/>
                <c:pt idx="0">
                  <c:v>Tęsiančių studijas VGTU</c:v>
                </c:pt>
              </c:strCache>
            </c:strRef>
          </c:tx>
          <c:spPr>
            <a:solidFill>
              <a:schemeClr val="accent2"/>
            </a:solidFill>
            <a:ln>
              <a:noFill/>
            </a:ln>
            <a:effectLst/>
          </c:spPr>
          <c:invertIfNegative val="0"/>
          <c:cat>
            <c:numRef>
              <c:f>Sheet1!$B$28:$K$28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Sheet1!$B$30:$K$30</c:f>
              <c:numCache>
                <c:formatCode>General</c:formatCode>
                <c:ptCount val="10"/>
                <c:pt idx="0">
                  <c:v>6</c:v>
                </c:pt>
                <c:pt idx="1">
                  <c:v>6</c:v>
                </c:pt>
                <c:pt idx="2">
                  <c:v>5</c:v>
                </c:pt>
                <c:pt idx="3">
                  <c:v>5</c:v>
                </c:pt>
                <c:pt idx="4">
                  <c:v>8</c:v>
                </c:pt>
                <c:pt idx="5">
                  <c:v>0</c:v>
                </c:pt>
                <c:pt idx="6">
                  <c:v>4</c:v>
                </c:pt>
                <c:pt idx="7">
                  <c:v>2</c:v>
                </c:pt>
                <c:pt idx="8">
                  <c:v>7</c:v>
                </c:pt>
                <c:pt idx="9">
                  <c:v>5</c:v>
                </c:pt>
              </c:numCache>
            </c:numRef>
          </c:val>
        </c:ser>
        <c:ser>
          <c:idx val="2"/>
          <c:order val="2"/>
          <c:tx>
            <c:strRef>
              <c:f>Sheet1!$A$31</c:f>
              <c:strCache>
                <c:ptCount val="1"/>
                <c:pt idx="0">
                  <c:v>Nežinoma</c:v>
                </c:pt>
              </c:strCache>
            </c:strRef>
          </c:tx>
          <c:spPr>
            <a:solidFill>
              <a:schemeClr val="accent3"/>
            </a:solidFill>
            <a:ln>
              <a:noFill/>
            </a:ln>
            <a:effectLst/>
          </c:spPr>
          <c:invertIfNegative val="0"/>
          <c:cat>
            <c:numRef>
              <c:f>Sheet1!$B$28:$K$28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Sheet1!$B$31:$K$31</c:f>
              <c:numCache>
                <c:formatCode>General</c:formatCode>
                <c:ptCount val="10"/>
                <c:pt idx="0">
                  <c:v>11</c:v>
                </c:pt>
                <c:pt idx="1">
                  <c:v>14</c:v>
                </c:pt>
                <c:pt idx="2">
                  <c:v>15</c:v>
                </c:pt>
                <c:pt idx="3">
                  <c:v>4</c:v>
                </c:pt>
                <c:pt idx="4">
                  <c:v>11</c:v>
                </c:pt>
                <c:pt idx="5">
                  <c:v>16</c:v>
                </c:pt>
                <c:pt idx="6">
                  <c:v>10</c:v>
                </c:pt>
                <c:pt idx="7">
                  <c:v>15</c:v>
                </c:pt>
                <c:pt idx="8">
                  <c:v>0</c:v>
                </c:pt>
                <c:pt idx="9">
                  <c:v>0</c:v>
                </c:pt>
              </c:numCache>
            </c:numRef>
          </c:val>
        </c:ser>
        <c:dLbls>
          <c:showLegendKey val="0"/>
          <c:showVal val="0"/>
          <c:showCatName val="0"/>
          <c:showSerName val="0"/>
          <c:showPercent val="0"/>
          <c:showBubbleSize val="0"/>
        </c:dLbls>
        <c:gapWidth val="150"/>
        <c:overlap val="100"/>
        <c:axId val="950882440"/>
        <c:axId val="950882832"/>
      </c:barChart>
      <c:catAx>
        <c:axId val="950882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82832"/>
        <c:crosses val="autoZero"/>
        <c:auto val="1"/>
        <c:lblAlgn val="ctr"/>
        <c:lblOffset val="100"/>
        <c:noMultiLvlLbl val="0"/>
      </c:catAx>
      <c:valAx>
        <c:axId val="95088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82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Orlaivių pilotavimo absolventų įsidarbinimas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stacked"/>
        <c:varyColors val="0"/>
        <c:ser>
          <c:idx val="0"/>
          <c:order val="0"/>
          <c:tx>
            <c:strRef>
              <c:f>Sheet1!$A$37</c:f>
              <c:strCache>
                <c:ptCount val="1"/>
                <c:pt idx="0">
                  <c:v>Aviacijos įmonėse (pagal spacialybę)</c:v>
                </c:pt>
              </c:strCache>
            </c:strRef>
          </c:tx>
          <c:spPr>
            <a:solidFill>
              <a:schemeClr val="accent1"/>
            </a:solidFill>
            <a:ln>
              <a:noFill/>
            </a:ln>
            <a:effectLst/>
          </c:spPr>
          <c:invertIfNegative val="0"/>
          <c:cat>
            <c:numRef>
              <c:f>Sheet1!$B$36:$K$36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Sheet1!$B$37:$K$37</c:f>
              <c:numCache>
                <c:formatCode>General</c:formatCode>
                <c:ptCount val="10"/>
                <c:pt idx="0">
                  <c:v>1</c:v>
                </c:pt>
                <c:pt idx="1">
                  <c:v>3</c:v>
                </c:pt>
                <c:pt idx="2">
                  <c:v>5</c:v>
                </c:pt>
                <c:pt idx="3">
                  <c:v>2</c:v>
                </c:pt>
                <c:pt idx="4">
                  <c:v>3</c:v>
                </c:pt>
                <c:pt idx="5">
                  <c:v>10</c:v>
                </c:pt>
                <c:pt idx="6">
                  <c:v>7</c:v>
                </c:pt>
                <c:pt idx="7">
                  <c:v>4</c:v>
                </c:pt>
                <c:pt idx="8">
                  <c:v>7</c:v>
                </c:pt>
                <c:pt idx="9">
                  <c:v>10</c:v>
                </c:pt>
              </c:numCache>
            </c:numRef>
          </c:val>
        </c:ser>
        <c:ser>
          <c:idx val="1"/>
          <c:order val="1"/>
          <c:tx>
            <c:strRef>
              <c:f>Sheet1!$A$38</c:f>
              <c:strCache>
                <c:ptCount val="1"/>
                <c:pt idx="0">
                  <c:v>Tęsiančių studijas VGTU</c:v>
                </c:pt>
              </c:strCache>
            </c:strRef>
          </c:tx>
          <c:spPr>
            <a:solidFill>
              <a:schemeClr val="accent2"/>
            </a:solidFill>
            <a:ln>
              <a:noFill/>
            </a:ln>
            <a:effectLst/>
          </c:spPr>
          <c:invertIfNegative val="0"/>
          <c:cat>
            <c:numRef>
              <c:f>Sheet1!$B$36:$K$36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Sheet1!$B$38:$K$38</c:f>
              <c:numCache>
                <c:formatCode>General</c:formatCode>
                <c:ptCount val="10"/>
                <c:pt idx="0">
                  <c:v>2</c:v>
                </c:pt>
                <c:pt idx="1">
                  <c:v>1</c:v>
                </c:pt>
                <c:pt idx="2">
                  <c:v>0</c:v>
                </c:pt>
                <c:pt idx="3">
                  <c:v>1</c:v>
                </c:pt>
                <c:pt idx="4">
                  <c:v>4</c:v>
                </c:pt>
                <c:pt idx="5">
                  <c:v>1</c:v>
                </c:pt>
                <c:pt idx="6">
                  <c:v>0</c:v>
                </c:pt>
                <c:pt idx="7">
                  <c:v>0</c:v>
                </c:pt>
                <c:pt idx="8">
                  <c:v>0</c:v>
                </c:pt>
                <c:pt idx="9">
                  <c:v>1</c:v>
                </c:pt>
              </c:numCache>
            </c:numRef>
          </c:val>
        </c:ser>
        <c:ser>
          <c:idx val="2"/>
          <c:order val="2"/>
          <c:tx>
            <c:strRef>
              <c:f>Sheet1!$A$39</c:f>
              <c:strCache>
                <c:ptCount val="1"/>
                <c:pt idx="0">
                  <c:v>Nežinoma</c:v>
                </c:pt>
              </c:strCache>
            </c:strRef>
          </c:tx>
          <c:spPr>
            <a:solidFill>
              <a:schemeClr val="accent3"/>
            </a:solidFill>
            <a:ln>
              <a:noFill/>
            </a:ln>
            <a:effectLst/>
          </c:spPr>
          <c:invertIfNegative val="0"/>
          <c:cat>
            <c:numRef>
              <c:f>Sheet1!$B$36:$K$36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Sheet1!$B$39:$K$39</c:f>
              <c:numCache>
                <c:formatCode>General</c:formatCode>
                <c:ptCount val="10"/>
                <c:pt idx="0">
                  <c:v>8</c:v>
                </c:pt>
                <c:pt idx="1">
                  <c:v>8</c:v>
                </c:pt>
                <c:pt idx="2">
                  <c:v>11</c:v>
                </c:pt>
                <c:pt idx="3">
                  <c:v>9</c:v>
                </c:pt>
                <c:pt idx="4">
                  <c:v>11</c:v>
                </c:pt>
                <c:pt idx="5">
                  <c:v>10</c:v>
                </c:pt>
                <c:pt idx="6">
                  <c:v>10</c:v>
                </c:pt>
                <c:pt idx="7">
                  <c:v>16</c:v>
                </c:pt>
                <c:pt idx="8">
                  <c:v>1</c:v>
                </c:pt>
                <c:pt idx="9">
                  <c:v>0</c:v>
                </c:pt>
              </c:numCache>
            </c:numRef>
          </c:val>
        </c:ser>
        <c:dLbls>
          <c:showLegendKey val="0"/>
          <c:showVal val="0"/>
          <c:showCatName val="0"/>
          <c:showSerName val="0"/>
          <c:showPercent val="0"/>
          <c:showBubbleSize val="0"/>
        </c:dLbls>
        <c:gapWidth val="150"/>
        <c:overlap val="100"/>
        <c:axId val="950884400"/>
        <c:axId val="950884792"/>
      </c:barChart>
      <c:catAx>
        <c:axId val="95088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84792"/>
        <c:crosses val="autoZero"/>
        <c:auto val="1"/>
        <c:lblAlgn val="ctr"/>
        <c:lblOffset val="100"/>
        <c:noMultiLvlLbl val="0"/>
      </c:catAx>
      <c:valAx>
        <c:axId val="950884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8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 Skrydžių valdymo absolventų įsidarbinimas</a:t>
            </a:r>
          </a:p>
        </c:rich>
      </c:tx>
      <c:layout>
        <c:manualLayout>
          <c:xMode val="edge"/>
          <c:yMode val="edge"/>
          <c:x val="0.18879708855424507"/>
          <c:y val="2.77777885602603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stacked"/>
        <c:varyColors val="0"/>
        <c:ser>
          <c:idx val="0"/>
          <c:order val="0"/>
          <c:tx>
            <c:strRef>
              <c:f>Sheet1!$A$46</c:f>
              <c:strCache>
                <c:ptCount val="1"/>
                <c:pt idx="0">
                  <c:v>Aviacijos įmonėse (pagal spacialybę)</c:v>
                </c:pt>
              </c:strCache>
            </c:strRef>
          </c:tx>
          <c:spPr>
            <a:solidFill>
              <a:schemeClr val="accent1"/>
            </a:solidFill>
            <a:ln>
              <a:noFill/>
            </a:ln>
            <a:effectLst/>
          </c:spPr>
          <c:invertIfNegative val="0"/>
          <c:cat>
            <c:numRef>
              <c:f>Sheet1!$B$45:$K$45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Sheet1!$B$46:$K$46</c:f>
              <c:numCache>
                <c:formatCode>General</c:formatCode>
                <c:ptCount val="10"/>
                <c:pt idx="0">
                  <c:v>4</c:v>
                </c:pt>
                <c:pt idx="1">
                  <c:v>5</c:v>
                </c:pt>
                <c:pt idx="2">
                  <c:v>2</c:v>
                </c:pt>
                <c:pt idx="3">
                  <c:v>3</c:v>
                </c:pt>
                <c:pt idx="4">
                  <c:v>4</c:v>
                </c:pt>
                <c:pt idx="5">
                  <c:v>4</c:v>
                </c:pt>
                <c:pt idx="6">
                  <c:v>2</c:v>
                </c:pt>
                <c:pt idx="7">
                  <c:v>2</c:v>
                </c:pt>
                <c:pt idx="8">
                  <c:v>8</c:v>
                </c:pt>
                <c:pt idx="9">
                  <c:v>5</c:v>
                </c:pt>
              </c:numCache>
            </c:numRef>
          </c:val>
        </c:ser>
        <c:ser>
          <c:idx val="1"/>
          <c:order val="1"/>
          <c:tx>
            <c:strRef>
              <c:f>Sheet1!$A$47</c:f>
              <c:strCache>
                <c:ptCount val="1"/>
                <c:pt idx="0">
                  <c:v>Tęsiančių studijas VGTU</c:v>
                </c:pt>
              </c:strCache>
            </c:strRef>
          </c:tx>
          <c:spPr>
            <a:solidFill>
              <a:schemeClr val="accent2"/>
            </a:solidFill>
            <a:ln>
              <a:noFill/>
            </a:ln>
            <a:effectLst/>
          </c:spPr>
          <c:invertIfNegative val="0"/>
          <c:cat>
            <c:numRef>
              <c:f>Sheet1!$B$45:$K$45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Sheet1!$B$47:$K$47</c:f>
              <c:numCache>
                <c:formatCode>General</c:formatCode>
                <c:ptCount val="10"/>
                <c:pt idx="3">
                  <c:v>0</c:v>
                </c:pt>
              </c:numCache>
            </c:numRef>
          </c:val>
        </c:ser>
        <c:ser>
          <c:idx val="2"/>
          <c:order val="2"/>
          <c:tx>
            <c:strRef>
              <c:f>Sheet1!$A$48</c:f>
              <c:strCache>
                <c:ptCount val="1"/>
                <c:pt idx="0">
                  <c:v>Nežinoma</c:v>
                </c:pt>
              </c:strCache>
            </c:strRef>
          </c:tx>
          <c:spPr>
            <a:solidFill>
              <a:schemeClr val="accent3"/>
            </a:solidFill>
            <a:ln>
              <a:noFill/>
            </a:ln>
            <a:effectLst/>
          </c:spPr>
          <c:invertIfNegative val="0"/>
          <c:cat>
            <c:numRef>
              <c:f>Sheet1!$B$45:$K$45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Sheet1!$B$48:$K$48</c:f>
              <c:numCache>
                <c:formatCode>General</c:formatCode>
                <c:ptCount val="10"/>
                <c:pt idx="0">
                  <c:v>6</c:v>
                </c:pt>
                <c:pt idx="1">
                  <c:v>4</c:v>
                </c:pt>
                <c:pt idx="2">
                  <c:v>6</c:v>
                </c:pt>
                <c:pt idx="3">
                  <c:v>6</c:v>
                </c:pt>
                <c:pt idx="4">
                  <c:v>9</c:v>
                </c:pt>
                <c:pt idx="5">
                  <c:v>10</c:v>
                </c:pt>
                <c:pt idx="6">
                  <c:v>6</c:v>
                </c:pt>
                <c:pt idx="7">
                  <c:v>7</c:v>
                </c:pt>
                <c:pt idx="9">
                  <c:v>1</c:v>
                </c:pt>
              </c:numCache>
            </c:numRef>
          </c:val>
        </c:ser>
        <c:dLbls>
          <c:showLegendKey val="0"/>
          <c:showVal val="0"/>
          <c:showCatName val="0"/>
          <c:showSerName val="0"/>
          <c:showPercent val="0"/>
          <c:showBubbleSize val="0"/>
        </c:dLbls>
        <c:gapWidth val="150"/>
        <c:overlap val="100"/>
        <c:axId val="950885968"/>
        <c:axId val="950873816"/>
      </c:barChart>
      <c:catAx>
        <c:axId val="95088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73816"/>
        <c:crosses val="autoZero"/>
        <c:auto val="1"/>
        <c:lblAlgn val="ctr"/>
        <c:lblOffset val="100"/>
        <c:noMultiLvlLbl val="0"/>
      </c:catAx>
      <c:valAx>
        <c:axId val="950873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088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D8ECFFBDDA118244861569856C5AC6C3" ma:contentTypeVersion="0" ma:contentTypeDescription="Kurkite naują dokumentą." ma:contentTypeScope="" ma:versionID="e894898859fc6bec26f1b7b2ed962da5">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05890A-FE57-482F-8510-44C36DD2665E}">
  <ds:schemaRefs>
    <ds:schemaRef ds:uri="http://schemas.openxmlformats.org/officeDocument/2006/bibliography"/>
  </ds:schemaRefs>
</ds:datastoreItem>
</file>

<file path=customXml/itemProps2.xml><?xml version="1.0" encoding="utf-8"?>
<ds:datastoreItem xmlns:ds="http://schemas.openxmlformats.org/officeDocument/2006/customXml" ds:itemID="{BDF51E1D-037E-4289-BF19-8C536E6FB295}"/>
</file>

<file path=customXml/itemProps3.xml><?xml version="1.0" encoding="utf-8"?>
<ds:datastoreItem xmlns:ds="http://schemas.openxmlformats.org/officeDocument/2006/customXml" ds:itemID="{9FA27231-768D-490A-8CA9-EE2EA16041BD}"/>
</file>

<file path=customXml/itemProps4.xml><?xml version="1.0" encoding="utf-8"?>
<ds:datastoreItem xmlns:ds="http://schemas.openxmlformats.org/officeDocument/2006/customXml" ds:itemID="{18C33445-397E-4EC7-9890-515EB287B765}"/>
</file>

<file path=docProps/app.xml><?xml version="1.0" encoding="utf-8"?>
<Properties xmlns="http://schemas.openxmlformats.org/officeDocument/2006/extended-properties" xmlns:vt="http://schemas.openxmlformats.org/officeDocument/2006/docPropsVTypes">
  <Template>Normal</Template>
  <TotalTime>585</TotalTime>
  <Pages>68</Pages>
  <Words>96649</Words>
  <Characters>55090</Characters>
  <Application>Microsoft Office Word</Application>
  <DocSecurity>0</DocSecurity>
  <Lines>459</Lines>
  <Paragraphs>302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151437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ea922865-f8b2-4694-a2f7-40665c194982</dc:title>
  <dc:subject/>
  <dc:creator>Giedrė Rakauskienė</dc:creator>
  <cp:keywords/>
  <dc:description/>
  <cp:lastModifiedBy>Grigorij Žilinskij</cp:lastModifiedBy>
  <cp:revision>20</cp:revision>
  <cp:lastPrinted>2017-11-16T07:45:00Z</cp:lastPrinted>
  <dcterms:created xsi:type="dcterms:W3CDTF">2017-11-10T09:16:00Z</dcterms:created>
  <dcterms:modified xsi:type="dcterms:W3CDTF">2017-11-16T07:55:00Z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0x010100D8ECFFBDDA118244861569856C5AC6C3</vt:lpwstr>
  </property>
  <property fmtid="{D5CDD505-2E9C-101B-9397-08002B2CF9AE}" pid="3" name="Komentarai">
    <vt:lpwstr>Pridėta po vizavimo</vt:lpwstr>
  </property>
</Properties>
</file>