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02227F" w:rsidRDefault="00F640D2" w:rsidP="00CF6376">
      <w:pPr>
        <w:pStyle w:val="Preformatted"/>
        <w:jc w:val="center"/>
        <w:rPr>
          <w:rFonts w:ascii="Times New Roman" w:hAnsi="Times New Roman"/>
          <w:b/>
          <w:sz w:val="24"/>
          <w:szCs w:val="24"/>
        </w:rPr>
      </w:pPr>
      <w:r w:rsidRPr="0002227F">
        <w:rPr>
          <w:rFonts w:ascii="Times New Roman" w:hAnsi="Times New Roman"/>
          <w:b/>
          <w:sz w:val="24"/>
          <w:szCs w:val="24"/>
        </w:rPr>
        <w:t>LIETUVOS RESPUBLIKOS VYRIAUSYBĖS KANCELIARIJA</w:t>
      </w:r>
    </w:p>
    <w:p w14:paraId="35D8B11B" w14:textId="77777777" w:rsidR="00F640D2" w:rsidRPr="0002227F" w:rsidRDefault="00D46D8B" w:rsidP="00CF6376">
      <w:pPr>
        <w:pStyle w:val="Antraste"/>
        <w:rPr>
          <w:szCs w:val="24"/>
        </w:rPr>
      </w:pPr>
      <w:r w:rsidRPr="0002227F">
        <w:rPr>
          <w:szCs w:val="24"/>
        </w:rPr>
        <w:t xml:space="preserve">Viešojo valdymo </w:t>
      </w:r>
      <w:r w:rsidR="005740BA" w:rsidRPr="0002227F">
        <w:rPr>
          <w:szCs w:val="24"/>
        </w:rPr>
        <w:t>grupė</w:t>
      </w:r>
    </w:p>
    <w:p w14:paraId="64A59497" w14:textId="77777777" w:rsidR="00DF1BF9" w:rsidRDefault="00DF1BF9" w:rsidP="00CF6376">
      <w:pPr>
        <w:pStyle w:val="Antraste"/>
        <w:rPr>
          <w:szCs w:val="24"/>
          <w:lang w:val="en-US" w:eastAsia="en-US"/>
        </w:rPr>
      </w:pPr>
    </w:p>
    <w:p w14:paraId="4136D193" w14:textId="61FB8A3B" w:rsidR="008C7AFF" w:rsidRDefault="00CD3F99" w:rsidP="00CF6376">
      <w:pPr>
        <w:pStyle w:val="Antraste"/>
        <w:rPr>
          <w:szCs w:val="24"/>
        </w:rPr>
      </w:pPr>
      <w:r w:rsidRPr="0002227F">
        <w:rPr>
          <w:szCs w:val="24"/>
        </w:rPr>
        <w:t>PAŽYMA</w:t>
      </w:r>
    </w:p>
    <w:p w14:paraId="09F2DE24" w14:textId="77777777" w:rsidR="00170A09" w:rsidRDefault="00170A09" w:rsidP="00CF6376">
      <w:pPr>
        <w:pStyle w:val="Antraste"/>
        <w:rPr>
          <w:szCs w:val="24"/>
        </w:rPr>
      </w:pPr>
    </w:p>
    <w:p w14:paraId="1591E5CD" w14:textId="5E2D3160" w:rsidR="00F065CF" w:rsidRPr="00BA3B24" w:rsidRDefault="00BA3B24" w:rsidP="00BA3B24">
      <w:pPr>
        <w:pStyle w:val="Antraste"/>
        <w:rPr>
          <w:lang w:eastAsia="lt-LT"/>
        </w:rPr>
      </w:pPr>
      <w:r w:rsidRPr="00BA3B24">
        <w:rPr>
          <w:lang w:eastAsia="lt-LT"/>
        </w:rPr>
        <w:t xml:space="preserve">Dėl </w:t>
      </w:r>
      <w:r>
        <w:rPr>
          <w:szCs w:val="24"/>
        </w:rPr>
        <w:t>LIETUVOS RESPUBLIKOS VYRIAUSYBĖ</w:t>
      </w:r>
      <w:r>
        <w:rPr>
          <w:b w:val="0"/>
          <w:szCs w:val="24"/>
        </w:rPr>
        <w:t xml:space="preserve">S </w:t>
      </w:r>
      <w:r>
        <w:rPr>
          <w:szCs w:val="24"/>
        </w:rPr>
        <w:t>NUTARIM</w:t>
      </w:r>
      <w:r>
        <w:rPr>
          <w:b w:val="0"/>
          <w:szCs w:val="24"/>
        </w:rPr>
        <w:t xml:space="preserve">O </w:t>
      </w:r>
      <w:r>
        <w:rPr>
          <w:b w:val="0"/>
        </w:rPr>
        <w:t>„</w:t>
      </w:r>
      <w:r>
        <w:t xml:space="preserve">DĖL KREIPIMOSI Į LIETUVOS RESPUBLIKOS PREZIDENTĄ SU PRAŠYMU PATEIKTI LIETUVOS RESPUBLIKOS SEIMUI SVARSTYTI LIETUVOS RESPUBLIKOS </w:t>
      </w:r>
      <w:r>
        <w:rPr>
          <w:rFonts w:ascii="TimesLT" w:hAnsi="TimesLT"/>
        </w:rPr>
        <w:t>ĮSTATYMO „DĖL EUROPOS KONVENCIJOS DĖL SAVITARPIO PAGALBOS BAUDŽIAMOSIOSE BYLOSE ANTROJO PAPILDOMO PROTOKOLO RATIFIKAVIMO“ NR. IX-1997 3 STRAIPSNIO PAKEITIMO ĮSTATYMO PROJEKTĄ</w:t>
      </w:r>
      <w:r>
        <w:rPr>
          <w:b w:val="0"/>
        </w:rPr>
        <w:t xml:space="preserve">“ </w:t>
      </w:r>
      <w:r w:rsidRPr="00BA3B24">
        <w:rPr>
          <w:lang w:eastAsia="lt-LT"/>
        </w:rPr>
        <w:t xml:space="preserve">PROJEKTO </w:t>
      </w:r>
      <w:r w:rsidR="00F065CF" w:rsidRPr="00BA3B24">
        <w:rPr>
          <w:szCs w:val="24"/>
        </w:rPr>
        <w:t>(</w:t>
      </w:r>
      <w:r w:rsidR="00F065CF" w:rsidRPr="00BA3B24">
        <w:rPr>
          <w:caps w:val="0"/>
          <w:szCs w:val="24"/>
        </w:rPr>
        <w:t>toliau - Projekta</w:t>
      </w:r>
      <w:r w:rsidR="0045778D" w:rsidRPr="00BA3B24">
        <w:rPr>
          <w:caps w:val="0"/>
          <w:szCs w:val="24"/>
        </w:rPr>
        <w:t>s</w:t>
      </w:r>
      <w:r w:rsidR="00F065CF" w:rsidRPr="00BA3B24">
        <w:rPr>
          <w:szCs w:val="24"/>
        </w:rPr>
        <w:t>)</w:t>
      </w:r>
    </w:p>
    <w:p w14:paraId="5DEB72EC" w14:textId="46D10954" w:rsidR="009A62E1" w:rsidRDefault="009464CB" w:rsidP="009464CB">
      <w:pPr>
        <w:pStyle w:val="Antraste"/>
        <w:rPr>
          <w:szCs w:val="24"/>
        </w:rPr>
      </w:pPr>
      <w:r w:rsidRPr="0002227F">
        <w:rPr>
          <w:szCs w:val="24"/>
        </w:rPr>
        <w:t>(TAP-19-</w:t>
      </w:r>
      <w:r w:rsidR="0045778D">
        <w:rPr>
          <w:szCs w:val="24"/>
        </w:rPr>
        <w:t>2</w:t>
      </w:r>
      <w:r w:rsidR="00BA3B24">
        <w:rPr>
          <w:szCs w:val="24"/>
        </w:rPr>
        <w:t>115</w:t>
      </w:r>
      <w:r w:rsidRPr="0002227F">
        <w:rPr>
          <w:szCs w:val="24"/>
        </w:rPr>
        <w:t>; TAIS NR. 19-</w:t>
      </w:r>
      <w:r w:rsidR="0045778D">
        <w:rPr>
          <w:szCs w:val="24"/>
        </w:rPr>
        <w:t>1</w:t>
      </w:r>
      <w:r w:rsidR="00BA3B24">
        <w:rPr>
          <w:szCs w:val="24"/>
        </w:rPr>
        <w:t>2637</w:t>
      </w:r>
      <w:r w:rsidR="0045778D">
        <w:rPr>
          <w:szCs w:val="24"/>
        </w:rPr>
        <w:t>(</w:t>
      </w:r>
      <w:r w:rsidR="00BA3B24">
        <w:rPr>
          <w:szCs w:val="24"/>
        </w:rPr>
        <w:t>2</w:t>
      </w:r>
      <w:r w:rsidR="009A0315" w:rsidRPr="0002227F">
        <w:rPr>
          <w:szCs w:val="24"/>
        </w:rPr>
        <w:t>)</w:t>
      </w:r>
      <w:r w:rsidRPr="0002227F">
        <w:rPr>
          <w:szCs w:val="24"/>
        </w:rPr>
        <w:t>)</w:t>
      </w:r>
    </w:p>
    <w:p w14:paraId="7C119E24" w14:textId="77777777" w:rsidR="00646EEE" w:rsidRPr="0002227F" w:rsidRDefault="00646EEE" w:rsidP="009464CB">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02227F" w14:paraId="0F70EA8E" w14:textId="77777777" w:rsidTr="002F3FB3">
        <w:tc>
          <w:tcPr>
            <w:tcW w:w="4536" w:type="dxa"/>
          </w:tcPr>
          <w:p w14:paraId="1DC0FB2F" w14:textId="77777777" w:rsidR="00F640D2" w:rsidRPr="0002227F" w:rsidRDefault="00072134" w:rsidP="00CF6376">
            <w:pPr>
              <w:jc w:val="center"/>
              <w:rPr>
                <w:spacing w:val="-6"/>
                <w:szCs w:val="24"/>
              </w:rPr>
            </w:pPr>
            <w:sdt>
              <w:sdtPr>
                <w:rPr>
                  <w:spacing w:val="-6"/>
                  <w:szCs w:val="24"/>
                </w:rPr>
                <w:tag w:val="registravimoData"/>
                <w:id w:val="-283805736"/>
                <w:placeholder>
                  <w:docPart w:val="807FACC0936A44D89378D0DFCFCE6723"/>
                </w:placeholder>
              </w:sdtPr>
              <w:sdtEndPr/>
              <w:sdtContent>
                <w:r>
                  <w:t/>
                </w:r>
              </w:sdtContent>
            </w:sdt>
            <w:r w:rsidR="00F640D2" w:rsidRPr="0002227F">
              <w:rPr>
                <w:spacing w:val="-6"/>
                <w:szCs w:val="24"/>
              </w:rPr>
              <w:t xml:space="preserve"> Nr. </w:t>
            </w:r>
          </w:p>
        </w:tc>
      </w:tr>
    </w:tbl>
    <w:p w14:paraId="79E31110" w14:textId="77777777" w:rsidR="00F640D2" w:rsidRPr="0002227F" w:rsidRDefault="00F640D2" w:rsidP="00CF6376">
      <w:pPr>
        <w:jc w:val="center"/>
        <w:rPr>
          <w:szCs w:val="24"/>
        </w:rPr>
      </w:pPr>
      <w:r w:rsidRPr="0002227F">
        <w:rPr>
          <w:szCs w:val="24"/>
        </w:rPr>
        <w:t>Vilnius</w:t>
      </w:r>
    </w:p>
    <w:p w14:paraId="7CE15D07" w14:textId="39ED3A09" w:rsidR="00C90DE6" w:rsidRDefault="00C90DE6" w:rsidP="00CF6376">
      <w:pPr>
        <w:ind w:firstLine="567"/>
        <w:rPr>
          <w:b/>
          <w:szCs w:val="24"/>
        </w:rPr>
      </w:pPr>
    </w:p>
    <w:p w14:paraId="5CD84256" w14:textId="77777777" w:rsidR="00C006AA" w:rsidRPr="0002227F" w:rsidRDefault="00C006AA" w:rsidP="00CF6376">
      <w:pPr>
        <w:ind w:firstLine="567"/>
        <w:rPr>
          <w:b/>
          <w:szCs w:val="24"/>
        </w:rPr>
      </w:pPr>
    </w:p>
    <w:p w14:paraId="40427F52" w14:textId="20081A76" w:rsidR="00260D56" w:rsidRPr="0002227F" w:rsidRDefault="00985BB6" w:rsidP="00C006AA">
      <w:pPr>
        <w:spacing w:after="60"/>
        <w:ind w:firstLine="567"/>
        <w:rPr>
          <w:szCs w:val="24"/>
        </w:rPr>
      </w:pPr>
      <w:r w:rsidRPr="0002227F">
        <w:rPr>
          <w:b/>
          <w:szCs w:val="24"/>
        </w:rPr>
        <w:t>Projekt</w:t>
      </w:r>
      <w:r w:rsidR="0045778D">
        <w:rPr>
          <w:b/>
          <w:szCs w:val="24"/>
        </w:rPr>
        <w:t>o</w:t>
      </w:r>
      <w:r w:rsidR="00F640D2" w:rsidRPr="0002227F">
        <w:rPr>
          <w:b/>
          <w:szCs w:val="24"/>
        </w:rPr>
        <w:t xml:space="preserve"> rengėja</w:t>
      </w:r>
      <w:r w:rsidR="00BD11A2" w:rsidRPr="0002227F">
        <w:rPr>
          <w:b/>
          <w:szCs w:val="24"/>
        </w:rPr>
        <w:t>:</w:t>
      </w:r>
      <w:r w:rsidR="00C0220E" w:rsidRPr="0002227F">
        <w:rPr>
          <w:b/>
          <w:szCs w:val="24"/>
        </w:rPr>
        <w:t xml:space="preserve"> </w:t>
      </w:r>
      <w:r w:rsidR="00F065CF" w:rsidRPr="0002227F">
        <w:rPr>
          <w:szCs w:val="24"/>
        </w:rPr>
        <w:t>Teisingumo</w:t>
      </w:r>
      <w:r w:rsidR="004F0A2C" w:rsidRPr="0002227F">
        <w:rPr>
          <w:szCs w:val="24"/>
        </w:rPr>
        <w:t xml:space="preserve"> </w:t>
      </w:r>
      <w:r w:rsidR="00985402" w:rsidRPr="0002227F">
        <w:rPr>
          <w:szCs w:val="24"/>
        </w:rPr>
        <w:t xml:space="preserve"> ministerija</w:t>
      </w:r>
    </w:p>
    <w:p w14:paraId="521B32EC" w14:textId="77777777" w:rsidR="00F36A7E" w:rsidRPr="0002227F" w:rsidRDefault="00F36A7E" w:rsidP="00C006AA">
      <w:pPr>
        <w:pStyle w:val="Antrats"/>
        <w:tabs>
          <w:tab w:val="clear" w:pos="4153"/>
          <w:tab w:val="clear" w:pos="8306"/>
          <w:tab w:val="left" w:pos="851"/>
        </w:tabs>
        <w:spacing w:after="60"/>
        <w:ind w:firstLine="567"/>
        <w:rPr>
          <w:b/>
          <w:szCs w:val="24"/>
        </w:rPr>
      </w:pPr>
    </w:p>
    <w:p w14:paraId="553EC44A" w14:textId="58785611" w:rsidR="00BA3B24" w:rsidRPr="009C20AB" w:rsidRDefault="00985BB6" w:rsidP="00C006AA">
      <w:pPr>
        <w:pStyle w:val="Pagrindiniotekstotrauka"/>
        <w:spacing w:after="60"/>
        <w:ind w:left="0" w:firstLine="567"/>
      </w:pPr>
      <w:r w:rsidRPr="0002227F">
        <w:rPr>
          <w:b/>
          <w:szCs w:val="24"/>
        </w:rPr>
        <w:t>Projekt</w:t>
      </w:r>
      <w:r w:rsidR="0045778D">
        <w:rPr>
          <w:b/>
          <w:szCs w:val="24"/>
        </w:rPr>
        <w:t>o</w:t>
      </w:r>
      <w:r w:rsidR="009A5B6D" w:rsidRPr="0002227F">
        <w:rPr>
          <w:b/>
          <w:szCs w:val="24"/>
        </w:rPr>
        <w:t xml:space="preserve"> tikslas</w:t>
      </w:r>
      <w:r w:rsidR="00BD11A2" w:rsidRPr="0002227F">
        <w:rPr>
          <w:b/>
          <w:szCs w:val="24"/>
        </w:rPr>
        <w:t>:</w:t>
      </w:r>
      <w:r w:rsidR="009A0315" w:rsidRPr="0002227F">
        <w:rPr>
          <w:b/>
          <w:szCs w:val="24"/>
        </w:rPr>
        <w:t xml:space="preserve"> </w:t>
      </w:r>
      <w:r w:rsidR="00BA3B24" w:rsidRPr="00BA3B24">
        <w:rPr>
          <w:szCs w:val="24"/>
        </w:rPr>
        <w:t>patikslinti bei atnaujinti Lietuvos Respublikos pareiškimus, padarytus ratifikuojant Europos konvencijos dėl savitarpio pagalbos baudžiamosiose bylose</w:t>
      </w:r>
      <w:r w:rsidR="00E4618A">
        <w:rPr>
          <w:szCs w:val="24"/>
        </w:rPr>
        <w:t xml:space="preserve"> (toliau - Konvencija)</w:t>
      </w:r>
      <w:r w:rsidR="00BA3B24" w:rsidRPr="00BA3B24">
        <w:rPr>
          <w:szCs w:val="24"/>
        </w:rPr>
        <w:t xml:space="preserve"> antrąjį papildomą protokolą (toliau – Protokolas). </w:t>
      </w:r>
    </w:p>
    <w:p w14:paraId="649BE8FF" w14:textId="77777777" w:rsidR="004F0A2C" w:rsidRPr="0002227F" w:rsidRDefault="004F0A2C" w:rsidP="00C006AA">
      <w:pPr>
        <w:tabs>
          <w:tab w:val="left" w:pos="993"/>
        </w:tabs>
        <w:spacing w:after="60"/>
        <w:ind w:firstLine="567"/>
        <w:rPr>
          <w:szCs w:val="24"/>
        </w:rPr>
      </w:pPr>
    </w:p>
    <w:p w14:paraId="25DA6745" w14:textId="038CC537" w:rsidR="006E649E" w:rsidRDefault="00E719D4" w:rsidP="00C006AA">
      <w:pPr>
        <w:suppressAutoHyphens/>
        <w:spacing w:after="60"/>
        <w:ind w:right="-1" w:firstLine="567"/>
      </w:pPr>
      <w:r w:rsidRPr="0002227F">
        <w:rPr>
          <w:b/>
          <w:bCs/>
          <w:szCs w:val="24"/>
        </w:rPr>
        <w:t>Dabartinė situacija</w:t>
      </w:r>
      <w:r w:rsidR="006A00BC" w:rsidRPr="0002227F">
        <w:rPr>
          <w:b/>
          <w:bCs/>
          <w:szCs w:val="24"/>
        </w:rPr>
        <w:t>:</w:t>
      </w:r>
      <w:r w:rsidR="00E4618A" w:rsidRPr="00E4618A">
        <w:t xml:space="preserve"> </w:t>
      </w:r>
      <w:r w:rsidR="0037681B">
        <w:t xml:space="preserve">1959 m. </w:t>
      </w:r>
      <w:r w:rsidR="0037681B" w:rsidRPr="00BA3B24">
        <w:rPr>
          <w:szCs w:val="24"/>
        </w:rPr>
        <w:t>Europos konvencijos dėl savitarpio pagalbos baudžiamosiose bylose</w:t>
      </w:r>
      <w:r w:rsidR="0037681B">
        <w:rPr>
          <w:szCs w:val="24"/>
        </w:rPr>
        <w:t xml:space="preserve"> </w:t>
      </w:r>
      <w:r w:rsidR="0037681B" w:rsidRPr="00BA3B24">
        <w:rPr>
          <w:szCs w:val="24"/>
        </w:rPr>
        <w:t>antr</w:t>
      </w:r>
      <w:r w:rsidR="00326639">
        <w:rPr>
          <w:szCs w:val="24"/>
        </w:rPr>
        <w:t>asis</w:t>
      </w:r>
      <w:r w:rsidR="0037681B" w:rsidRPr="00BA3B24">
        <w:rPr>
          <w:szCs w:val="24"/>
        </w:rPr>
        <w:t xml:space="preserve"> papildom</w:t>
      </w:r>
      <w:r w:rsidR="00326639">
        <w:rPr>
          <w:szCs w:val="24"/>
        </w:rPr>
        <w:t>as</w:t>
      </w:r>
      <w:r w:rsidR="0037681B" w:rsidRPr="00BA3B24">
        <w:rPr>
          <w:szCs w:val="24"/>
        </w:rPr>
        <w:t xml:space="preserve"> protokol</w:t>
      </w:r>
      <w:r w:rsidR="0037681B">
        <w:rPr>
          <w:szCs w:val="24"/>
        </w:rPr>
        <w:t>as</w:t>
      </w:r>
      <w:r w:rsidR="0037681B" w:rsidRPr="00BA3B24">
        <w:rPr>
          <w:szCs w:val="24"/>
        </w:rPr>
        <w:t xml:space="preserve"> </w:t>
      </w:r>
      <w:r w:rsidR="00E4618A" w:rsidRPr="00BA3B24">
        <w:t>buvo priimtas 2001 m. lapkričio 8 d. Strasbūre</w:t>
      </w:r>
      <w:r w:rsidR="00326639">
        <w:t>.</w:t>
      </w:r>
      <w:r w:rsidR="00E4618A" w:rsidRPr="00BA3B24">
        <w:t xml:space="preserve"> </w:t>
      </w:r>
      <w:r w:rsidR="00326639" w:rsidRPr="00BA3B24">
        <w:t>Šio Protokolo tikslas buvo patobulinti ir papildyti tam tikrus Konvencijos bei 1978 m. kovo 17 d. priimto jos Papildomo protokolo aspektus.</w:t>
      </w:r>
      <w:r w:rsidR="00326639">
        <w:t xml:space="preserve"> Protokolas</w:t>
      </w:r>
      <w:r w:rsidR="00E4618A" w:rsidRPr="00BA3B24">
        <w:t xml:space="preserve"> </w:t>
      </w:r>
      <w:r w:rsidR="00326639">
        <w:t xml:space="preserve">buvo </w:t>
      </w:r>
      <w:r w:rsidR="00E4618A" w:rsidRPr="00BA3B24">
        <w:t xml:space="preserve">ratifikuotas 2004 m. sausio 29 d. įstatymu </w:t>
      </w:r>
      <w:r w:rsidR="00326639">
        <w:t xml:space="preserve">„Dėl Europos konvencijos dėl savitarpio pagalbos baudžiamosiose bylose antrojo papildomo protokolo ratifikavimo“ </w:t>
      </w:r>
      <w:r w:rsidR="00E4618A" w:rsidRPr="00BA3B24">
        <w:t xml:space="preserve">Nr. IX-1997. </w:t>
      </w:r>
    </w:p>
    <w:p w14:paraId="730E1317" w14:textId="13BB08B5" w:rsidR="00A72AA4" w:rsidRDefault="00A72AA4" w:rsidP="00C006AA">
      <w:pPr>
        <w:tabs>
          <w:tab w:val="left" w:pos="851"/>
        </w:tabs>
        <w:spacing w:after="60"/>
        <w:ind w:firstLine="567"/>
        <w:rPr>
          <w:szCs w:val="24"/>
          <w:lang w:eastAsia="en-GB"/>
        </w:rPr>
      </w:pPr>
      <w:r>
        <w:rPr>
          <w:szCs w:val="24"/>
          <w:lang w:eastAsia="en-GB"/>
        </w:rPr>
        <w:t xml:space="preserve">Pagal Konvencijos 15 str. nuostatas Teisingumo ministerija yra kompetentinga gauti </w:t>
      </w:r>
      <w:r w:rsidRPr="0027130A">
        <w:rPr>
          <w:szCs w:val="24"/>
          <w:lang w:eastAsia="en-GB"/>
        </w:rPr>
        <w:t>prašymus dėl teistumo informacijos</w:t>
      </w:r>
      <w:r>
        <w:rPr>
          <w:szCs w:val="24"/>
          <w:lang w:eastAsia="en-GB"/>
        </w:rPr>
        <w:t xml:space="preserve">, </w:t>
      </w:r>
      <w:r w:rsidRPr="002419D0">
        <w:rPr>
          <w:szCs w:val="24"/>
          <w:lang w:eastAsia="en-GB"/>
        </w:rPr>
        <w:t>gauti bei teikti prašymus dėl suimtųjų laikino perdavimo</w:t>
      </w:r>
      <w:r>
        <w:rPr>
          <w:szCs w:val="24"/>
          <w:lang w:eastAsia="en-GB"/>
        </w:rPr>
        <w:t xml:space="preserve">, gauti </w:t>
      </w:r>
      <w:r w:rsidRPr="002419D0">
        <w:rPr>
          <w:szCs w:val="24"/>
          <w:lang w:eastAsia="en-GB"/>
        </w:rPr>
        <w:t xml:space="preserve">prašymus </w:t>
      </w:r>
      <w:r>
        <w:rPr>
          <w:szCs w:val="24"/>
          <w:lang w:eastAsia="en-GB"/>
        </w:rPr>
        <w:t>dėl</w:t>
      </w:r>
      <w:r w:rsidRPr="002419D0">
        <w:rPr>
          <w:szCs w:val="24"/>
          <w:lang w:eastAsia="en-GB"/>
        </w:rPr>
        <w:t xml:space="preserve"> apkaltinamųjų nuosprendžių kopij</w:t>
      </w:r>
      <w:r>
        <w:rPr>
          <w:szCs w:val="24"/>
          <w:lang w:eastAsia="en-GB"/>
        </w:rPr>
        <w:t>ų</w:t>
      </w:r>
      <w:r w:rsidRPr="002419D0">
        <w:rPr>
          <w:szCs w:val="24"/>
          <w:lang w:eastAsia="en-GB"/>
        </w:rPr>
        <w:t xml:space="preserve"> bei taikyt</w:t>
      </w:r>
      <w:r>
        <w:rPr>
          <w:szCs w:val="24"/>
          <w:lang w:eastAsia="en-GB"/>
        </w:rPr>
        <w:t>ų</w:t>
      </w:r>
      <w:r w:rsidRPr="002419D0">
        <w:rPr>
          <w:szCs w:val="24"/>
          <w:lang w:eastAsia="en-GB"/>
        </w:rPr>
        <w:t xml:space="preserve"> vėlesn</w:t>
      </w:r>
      <w:r>
        <w:rPr>
          <w:szCs w:val="24"/>
          <w:lang w:eastAsia="en-GB"/>
        </w:rPr>
        <w:t>ių</w:t>
      </w:r>
      <w:r w:rsidRPr="002419D0">
        <w:rPr>
          <w:szCs w:val="24"/>
          <w:lang w:eastAsia="en-GB"/>
        </w:rPr>
        <w:t xml:space="preserve"> priemon</w:t>
      </w:r>
      <w:r>
        <w:rPr>
          <w:szCs w:val="24"/>
          <w:lang w:eastAsia="en-GB"/>
        </w:rPr>
        <w:t>ių.</w:t>
      </w:r>
      <w:r w:rsidRPr="002419D0">
        <w:rPr>
          <w:szCs w:val="24"/>
          <w:lang w:eastAsia="en-GB"/>
        </w:rPr>
        <w:t xml:space="preserve"> </w:t>
      </w:r>
      <w:r>
        <w:rPr>
          <w:szCs w:val="24"/>
          <w:lang w:eastAsia="en-GB"/>
        </w:rPr>
        <w:t xml:space="preserve">Teisingumo ministerija, vadovaudamasi nacionaline teise, šiuos prašymus persiunčia vykdyti kompetentingoms institucijoms.  </w:t>
      </w:r>
    </w:p>
    <w:p w14:paraId="02B16EA5" w14:textId="6946A81D" w:rsidR="00A72AA4" w:rsidRDefault="00C006AA" w:rsidP="00C006AA">
      <w:pPr>
        <w:suppressAutoHyphens/>
        <w:spacing w:after="60"/>
        <w:ind w:right="-1" w:firstLine="567"/>
      </w:pPr>
      <w:r>
        <w:t xml:space="preserve">Pabrėžtina, kad </w:t>
      </w:r>
      <w:r w:rsidR="00A72AA4">
        <w:t>Protokol</w:t>
      </w:r>
      <w:r w:rsidR="003B3D82">
        <w:t>u</w:t>
      </w:r>
      <w:r w:rsidR="00A72AA4">
        <w:t xml:space="preserve"> šaliai narei yra suteikt</w:t>
      </w:r>
      <w:r>
        <w:t>os</w:t>
      </w:r>
      <w:r w:rsidR="00A72AA4">
        <w:t xml:space="preserve"> galimybė</w:t>
      </w:r>
      <w:r>
        <w:t>s</w:t>
      </w:r>
      <w:r w:rsidR="00A72AA4">
        <w:t xml:space="preserve"> pareikšti, kad kai kurie arba visi pagalbos prašymai gali būti siunčiame kitu negu Konvencijos 15 str. nustatytu būdu.  </w:t>
      </w:r>
    </w:p>
    <w:p w14:paraId="5B558D15" w14:textId="77777777" w:rsidR="00A72AA4" w:rsidRDefault="00A72AA4" w:rsidP="00C006AA">
      <w:pPr>
        <w:tabs>
          <w:tab w:val="left" w:pos="851"/>
        </w:tabs>
        <w:spacing w:after="60"/>
        <w:ind w:firstLine="567"/>
        <w:rPr>
          <w:szCs w:val="24"/>
          <w:lang w:eastAsia="en-GB"/>
        </w:rPr>
      </w:pPr>
    </w:p>
    <w:p w14:paraId="7C49CCBE" w14:textId="67C5BBA2" w:rsidR="00A72AA4" w:rsidRDefault="000863E6" w:rsidP="00C006AA">
      <w:pPr>
        <w:suppressAutoHyphens/>
        <w:spacing w:after="60"/>
        <w:ind w:right="-1" w:firstLine="567"/>
      </w:pPr>
      <w:r w:rsidRPr="0002227F">
        <w:rPr>
          <w:b/>
          <w:szCs w:val="24"/>
        </w:rPr>
        <w:t>Projekt</w:t>
      </w:r>
      <w:r w:rsidR="0045778D">
        <w:rPr>
          <w:b/>
          <w:szCs w:val="24"/>
        </w:rPr>
        <w:t>o</w:t>
      </w:r>
      <w:r w:rsidRPr="0002227F">
        <w:rPr>
          <w:b/>
          <w:szCs w:val="24"/>
        </w:rPr>
        <w:t xml:space="preserve"> esmė</w:t>
      </w:r>
      <w:r w:rsidR="007D12E9" w:rsidRPr="0002227F">
        <w:rPr>
          <w:b/>
          <w:szCs w:val="24"/>
        </w:rPr>
        <w:t>:</w:t>
      </w:r>
      <w:r w:rsidR="009A0315" w:rsidRPr="0002227F">
        <w:t xml:space="preserve"> </w:t>
      </w:r>
      <w:r w:rsidR="003B3D82">
        <w:t xml:space="preserve">Siekiant daugiau teisinio aiškumo bendradarbiaujant su kitomis šalimis Konvencijos pagrindu bei siekiant sudaryti galimybes operatyviau atsakyti į kitų šalių teisinės pagalbos prašymus ir atsižvelgiant aukščiau nurodytas Protokole numatytas galimybes, </w:t>
      </w:r>
      <w:r w:rsidR="00A72AA4">
        <w:t xml:space="preserve">projektu siūloma nurodyti kitas kompetentingas institucijas t. y. </w:t>
      </w:r>
      <w:r w:rsidR="003B3D82">
        <w:t xml:space="preserve">kompetentinga institucija </w:t>
      </w:r>
      <w:r w:rsidR="00A72AA4">
        <w:t>gauti bei teikti prašymus dėl suimtųjų laikino perdavimo siūloma nurodyti Generalinę prokuratūrą, o</w:t>
      </w:r>
      <w:r w:rsidR="003B3D82" w:rsidRPr="003B3D82">
        <w:t xml:space="preserve"> </w:t>
      </w:r>
      <w:r w:rsidR="003B3D82">
        <w:t>kompetentinga institucija</w:t>
      </w:r>
      <w:r w:rsidR="00A72AA4">
        <w:t xml:space="preserve"> gauti prašymus dėl teistumo informacijos –  Informatikos ir ryšių departamentą</w:t>
      </w:r>
      <w:r w:rsidR="003B3D82">
        <w:t xml:space="preserve"> prie Vidaus reikalų ministerijos (toliau - IRD)</w:t>
      </w:r>
      <w:r w:rsidR="00A72AA4">
        <w:t>.</w:t>
      </w:r>
    </w:p>
    <w:p w14:paraId="33E81CB9" w14:textId="77777777" w:rsidR="003B3D82" w:rsidRDefault="003B3D82" w:rsidP="00C006AA">
      <w:pPr>
        <w:suppressAutoHyphens/>
        <w:spacing w:after="60"/>
        <w:ind w:right="-1" w:firstLine="567"/>
      </w:pPr>
      <w:r>
        <w:t xml:space="preserve">Šie siūlymai grindžiami tuo, kad: </w:t>
      </w:r>
    </w:p>
    <w:p w14:paraId="14AE5C97" w14:textId="77777777" w:rsidR="003B3D82" w:rsidRDefault="003B3D82" w:rsidP="00C006AA">
      <w:pPr>
        <w:suppressAutoHyphens/>
        <w:spacing w:after="60"/>
        <w:ind w:right="-1" w:firstLine="567"/>
        <w:rPr>
          <w:szCs w:val="24"/>
          <w:lang w:eastAsia="en-GB"/>
        </w:rPr>
      </w:pPr>
      <w:r>
        <w:t>– d</w:t>
      </w:r>
      <w:r w:rsidRPr="002419D0">
        <w:rPr>
          <w:szCs w:val="24"/>
          <w:lang w:eastAsia="en-GB"/>
        </w:rPr>
        <w:t xml:space="preserve">ėl  suimto asmens laikino perdavimo kitai valstybei ir jo perdavimo sąlygų </w:t>
      </w:r>
      <w:r>
        <w:rPr>
          <w:szCs w:val="24"/>
          <w:lang w:eastAsia="en-GB"/>
        </w:rPr>
        <w:t>sprendimą pagal B</w:t>
      </w:r>
      <w:r w:rsidRPr="00BA7807">
        <w:rPr>
          <w:szCs w:val="24"/>
          <w:lang w:eastAsia="en-GB"/>
        </w:rPr>
        <w:t>audžiamojo kodekso 77 str</w:t>
      </w:r>
      <w:r>
        <w:rPr>
          <w:szCs w:val="24"/>
          <w:lang w:eastAsia="en-GB"/>
        </w:rPr>
        <w:t>.</w:t>
      </w:r>
      <w:r w:rsidRPr="00BA7807">
        <w:rPr>
          <w:szCs w:val="24"/>
          <w:lang w:eastAsia="en-GB"/>
        </w:rPr>
        <w:t xml:space="preserve"> </w:t>
      </w:r>
      <w:r w:rsidRPr="002419D0">
        <w:rPr>
          <w:szCs w:val="24"/>
          <w:lang w:eastAsia="en-GB"/>
        </w:rPr>
        <w:t>priima Generalinė prokuratūra</w:t>
      </w:r>
      <w:r>
        <w:rPr>
          <w:szCs w:val="24"/>
          <w:lang w:eastAsia="en-GB"/>
        </w:rPr>
        <w:t xml:space="preserve">; </w:t>
      </w:r>
    </w:p>
    <w:p w14:paraId="694E97E6" w14:textId="72F07D2D" w:rsidR="003B3D82" w:rsidRPr="00C4692B" w:rsidRDefault="003B3D82" w:rsidP="00C006AA">
      <w:pPr>
        <w:suppressAutoHyphens/>
        <w:spacing w:after="60"/>
        <w:ind w:right="-1" w:firstLine="567"/>
        <w:rPr>
          <w:szCs w:val="24"/>
          <w:lang w:eastAsia="en-GB"/>
        </w:rPr>
      </w:pPr>
      <w:r>
        <w:rPr>
          <w:szCs w:val="24"/>
          <w:lang w:eastAsia="en-GB"/>
        </w:rPr>
        <w:t>– p</w:t>
      </w:r>
      <w:r w:rsidRPr="002419D0">
        <w:rPr>
          <w:szCs w:val="24"/>
          <w:lang w:eastAsia="en-GB"/>
        </w:rPr>
        <w:t xml:space="preserve">agal </w:t>
      </w:r>
      <w:r>
        <w:rPr>
          <w:szCs w:val="24"/>
          <w:lang w:eastAsia="en-GB"/>
        </w:rPr>
        <w:t>Į</w:t>
      </w:r>
      <w:r w:rsidRPr="002419D0">
        <w:rPr>
          <w:szCs w:val="24"/>
          <w:lang w:eastAsia="en-GB"/>
        </w:rPr>
        <w:t>tariamųjų, kaltinamųjų ir nuteistųjų registro įstatymą Nr. XI-1503</w:t>
      </w:r>
      <w:r>
        <w:rPr>
          <w:szCs w:val="24"/>
          <w:lang w:eastAsia="en-GB"/>
        </w:rPr>
        <w:t>,</w:t>
      </w:r>
      <w:r w:rsidRPr="002419D0">
        <w:rPr>
          <w:szCs w:val="24"/>
          <w:lang w:eastAsia="en-GB"/>
        </w:rPr>
        <w:t xml:space="preserve"> </w:t>
      </w:r>
      <w:r>
        <w:rPr>
          <w:szCs w:val="24"/>
          <w:lang w:eastAsia="en-GB"/>
        </w:rPr>
        <w:t xml:space="preserve">IRD </w:t>
      </w:r>
      <w:r w:rsidRPr="002419D0">
        <w:rPr>
          <w:szCs w:val="24"/>
          <w:lang w:eastAsia="en-GB"/>
        </w:rPr>
        <w:t xml:space="preserve">yra </w:t>
      </w:r>
      <w:r>
        <w:rPr>
          <w:szCs w:val="24"/>
          <w:lang w:eastAsia="en-GB"/>
        </w:rPr>
        <w:t>šio</w:t>
      </w:r>
      <w:r w:rsidRPr="002419D0">
        <w:rPr>
          <w:szCs w:val="24"/>
          <w:lang w:eastAsia="en-GB"/>
        </w:rPr>
        <w:t xml:space="preserve"> registro valdytojas ir tvarkytojas. </w:t>
      </w:r>
      <w:r>
        <w:rPr>
          <w:szCs w:val="24"/>
          <w:lang w:eastAsia="en-GB"/>
        </w:rPr>
        <w:t>IRD</w:t>
      </w:r>
      <w:r w:rsidRPr="002419D0">
        <w:rPr>
          <w:szCs w:val="24"/>
          <w:lang w:eastAsia="en-GB"/>
        </w:rPr>
        <w:t xml:space="preserve"> yra pavesta pagal fizinių ir juridinių asmenų pateiktus prašymus, Lietuvos ir užsienio valstybių teisėsaugos, kitų valstybės ir savivaldybių institucijų bei įstaigų </w:t>
      </w:r>
      <w:r w:rsidRPr="002419D0">
        <w:rPr>
          <w:szCs w:val="24"/>
          <w:lang w:eastAsia="en-GB"/>
        </w:rPr>
        <w:lastRenderedPageBreak/>
        <w:t xml:space="preserve">paklausimus išduoti pažymas ir išrašus parengtus pagal </w:t>
      </w:r>
      <w:r>
        <w:rPr>
          <w:szCs w:val="24"/>
          <w:lang w:eastAsia="en-GB"/>
        </w:rPr>
        <w:t xml:space="preserve">minėto </w:t>
      </w:r>
      <w:r w:rsidRPr="002419D0">
        <w:rPr>
          <w:szCs w:val="24"/>
          <w:lang w:eastAsia="en-GB"/>
        </w:rPr>
        <w:t>registro duomenis ir informaciją.</w:t>
      </w:r>
      <w:r>
        <w:rPr>
          <w:szCs w:val="24"/>
          <w:lang w:eastAsia="en-GB"/>
        </w:rPr>
        <w:t xml:space="preserve"> Pažymėtina ir tai, kad </w:t>
      </w:r>
      <w:r w:rsidR="00C006AA">
        <w:rPr>
          <w:szCs w:val="24"/>
          <w:lang w:eastAsia="en-GB"/>
        </w:rPr>
        <w:t xml:space="preserve">IRD Vyriausybės </w:t>
      </w:r>
      <w:r>
        <w:rPr>
          <w:szCs w:val="24"/>
          <w:lang w:eastAsia="en-GB"/>
        </w:rPr>
        <w:t>2010 m. sausio 12 d. nutarim</w:t>
      </w:r>
      <w:r w:rsidR="00C006AA">
        <w:rPr>
          <w:szCs w:val="24"/>
          <w:lang w:eastAsia="en-GB"/>
        </w:rPr>
        <w:t>u</w:t>
      </w:r>
      <w:r>
        <w:rPr>
          <w:szCs w:val="24"/>
          <w:lang w:eastAsia="en-GB"/>
        </w:rPr>
        <w:t xml:space="preserve"> Nr. 27 „Dėl Lietuvos Respublikos centrinės institucijos, atsakingos už keitimąsi informacija apie teistumą, paskyrimo“ </w:t>
      </w:r>
      <w:r w:rsidR="00C006AA">
        <w:rPr>
          <w:szCs w:val="24"/>
          <w:lang w:eastAsia="en-GB"/>
        </w:rPr>
        <w:t xml:space="preserve">yra </w:t>
      </w:r>
      <w:r w:rsidRPr="008A7FAE">
        <w:rPr>
          <w:szCs w:val="24"/>
          <w:lang w:eastAsia="en-GB"/>
        </w:rPr>
        <w:t xml:space="preserve">paskirtas centrine institucija, atsakinga už keitimąsi teistumo informacija su kitomis Europos Sąjungos valstybių narių įgaliotomis institucijomis. </w:t>
      </w:r>
    </w:p>
    <w:p w14:paraId="36408D36" w14:textId="56EA36E5" w:rsidR="00A72AA4" w:rsidRDefault="00A72AA4" w:rsidP="00C006AA">
      <w:pPr>
        <w:suppressAutoHyphens/>
        <w:spacing w:after="60"/>
        <w:ind w:right="-1" w:firstLine="567"/>
      </w:pPr>
      <w:r>
        <w:t>Taip pat</w:t>
      </w:r>
      <w:r w:rsidR="00C006AA">
        <w:t xml:space="preserve"> yra</w:t>
      </w:r>
      <w:r>
        <w:t xml:space="preserve"> siūloma nustatyti, kad prašymai pateikti apkaltinamųjų nuosprendžių kopijas bei taikytas vėlesnes priemones turėtų būti siunčiami tiesiogiai juos priėmusiems teismams, nes būtent jie saugo priimtus apkaltinamuosius nuosprendžius ir galės pateikti jų kopijas ar kitą susijusią informaciją.</w:t>
      </w:r>
    </w:p>
    <w:p w14:paraId="064DCBAD" w14:textId="766DC7D9" w:rsidR="00A72AA4" w:rsidRDefault="00C006AA" w:rsidP="00C006AA">
      <w:pPr>
        <w:suppressAutoHyphens/>
        <w:spacing w:after="60"/>
        <w:ind w:right="-1" w:firstLine="567"/>
      </w:pPr>
      <w:r>
        <w:t>T</w:t>
      </w:r>
      <w:r w:rsidR="003B3D82">
        <w:t xml:space="preserve">aip pat </w:t>
      </w:r>
      <w:r>
        <w:t xml:space="preserve">siūloma padaryti </w:t>
      </w:r>
      <w:r w:rsidR="003B3D82">
        <w:t>kit</w:t>
      </w:r>
      <w:r>
        <w:t>us</w:t>
      </w:r>
      <w:r w:rsidR="003B3D82">
        <w:t xml:space="preserve"> redakcinio pobūdžio pataisym</w:t>
      </w:r>
      <w:r>
        <w:t>us įstatyme</w:t>
      </w:r>
      <w:r w:rsidR="003B3D82">
        <w:t>.</w:t>
      </w:r>
    </w:p>
    <w:p w14:paraId="5A2CC429" w14:textId="026E3D27" w:rsidR="003C7DA9" w:rsidRDefault="003C7DA9" w:rsidP="00C006AA">
      <w:pPr>
        <w:suppressAutoHyphens/>
        <w:spacing w:after="60"/>
        <w:ind w:right="-1" w:firstLine="567"/>
      </w:pPr>
    </w:p>
    <w:p w14:paraId="277A7451" w14:textId="4C2FEA10" w:rsidR="00D4095B" w:rsidRPr="00222A58" w:rsidRDefault="00F640D2" w:rsidP="00C006AA">
      <w:pPr>
        <w:pStyle w:val="tajtip"/>
        <w:spacing w:before="0" w:beforeAutospacing="0" w:after="60" w:afterAutospacing="0"/>
        <w:ind w:firstLine="567"/>
        <w:jc w:val="both"/>
        <w:rPr>
          <w:i/>
          <w:color w:val="000000"/>
        </w:rPr>
      </w:pPr>
      <w:r w:rsidRPr="0002227F">
        <w:rPr>
          <w:b/>
        </w:rPr>
        <w:t>Derinimas</w:t>
      </w:r>
      <w:r w:rsidR="0059479D" w:rsidRPr="0002227F">
        <w:rPr>
          <w:b/>
        </w:rPr>
        <w:t>:</w:t>
      </w:r>
      <w:r w:rsidR="009A0315" w:rsidRPr="0002227F">
        <w:t xml:space="preserve"> </w:t>
      </w:r>
      <w:r w:rsidR="00BA3B24">
        <w:t>P</w:t>
      </w:r>
      <w:r w:rsidR="00BA3B24" w:rsidRPr="00BA3B24">
        <w:t>rojekta</w:t>
      </w:r>
      <w:r w:rsidR="00BA3B24">
        <w:t>s</w:t>
      </w:r>
      <w:r w:rsidR="00BA3B24" w:rsidRPr="00BA3B24">
        <w:t xml:space="preserve"> teikt</w:t>
      </w:r>
      <w:r w:rsidR="00BA3B24">
        <w:t>as</w:t>
      </w:r>
      <w:r w:rsidR="00E4618A">
        <w:t xml:space="preserve"> derinti</w:t>
      </w:r>
      <w:r w:rsidR="00BA3B24" w:rsidRPr="00BA3B24">
        <w:t xml:space="preserve"> </w:t>
      </w:r>
      <w:r w:rsidR="00E4618A">
        <w:t>V</w:t>
      </w:r>
      <w:r w:rsidR="00BA3B24" w:rsidRPr="00BA3B24">
        <w:t xml:space="preserve">idaus reikalų ministerijai, </w:t>
      </w:r>
      <w:r w:rsidR="00A72AA4">
        <w:t>IRD</w:t>
      </w:r>
      <w:r w:rsidR="00BA3B24" w:rsidRPr="00BA3B24">
        <w:t xml:space="preserve">, Nacionalinei teismų administracijai, </w:t>
      </w:r>
      <w:r w:rsidR="00E4618A">
        <w:t>G</w:t>
      </w:r>
      <w:r w:rsidR="00BA3B24" w:rsidRPr="00BA3B24">
        <w:t xml:space="preserve">eneralinei prokuratūrai, </w:t>
      </w:r>
      <w:r w:rsidR="00E4618A">
        <w:t>U</w:t>
      </w:r>
      <w:r w:rsidR="00BA3B24" w:rsidRPr="00BA3B24">
        <w:t>žsienio reikalų ministerijai. Nacionalinės teismų administracijos pastab</w:t>
      </w:r>
      <w:r w:rsidR="00E4618A">
        <w:t>a, į kurią neatsižvelgta</w:t>
      </w:r>
      <w:r w:rsidR="00BA3B24" w:rsidRPr="00BA3B24">
        <w:t>, pateik</w:t>
      </w:r>
      <w:r w:rsidR="00E4618A">
        <w:t xml:space="preserve">ta </w:t>
      </w:r>
      <w:r w:rsidR="00BA3B24" w:rsidRPr="00BA3B24">
        <w:t>derinimo pažymoje (</w:t>
      </w:r>
      <w:r w:rsidR="00E4618A">
        <w:t>rengėjų pateikti kontrargumentai vertintini kaip pakankami</w:t>
      </w:r>
      <w:r w:rsidR="00BA3B24" w:rsidRPr="00BA3B24">
        <w:t>). Kitos institucijos pastabų ir pasiūlymų Teisės aktų projektams neturėjo.</w:t>
      </w:r>
    </w:p>
    <w:p w14:paraId="273C4791" w14:textId="0A98C504" w:rsidR="00CD1D06" w:rsidRPr="0002227F" w:rsidRDefault="00CD1D06" w:rsidP="00C006AA">
      <w:pPr>
        <w:spacing w:after="60"/>
        <w:ind w:firstLine="567"/>
      </w:pPr>
    </w:p>
    <w:p w14:paraId="2CA5FBE5" w14:textId="531B47FB" w:rsidR="00985402" w:rsidRPr="0002227F" w:rsidRDefault="00E82A00" w:rsidP="00C006AA">
      <w:pPr>
        <w:shd w:val="clear" w:color="auto" w:fill="FFFFFF"/>
        <w:spacing w:after="60"/>
        <w:ind w:firstLine="567"/>
        <w:rPr>
          <w:szCs w:val="24"/>
        </w:rPr>
      </w:pPr>
      <w:r w:rsidRPr="0002227F">
        <w:rPr>
          <w:b/>
          <w:szCs w:val="24"/>
        </w:rPr>
        <w:t>Atitikimas Vyriausybės programai</w:t>
      </w:r>
      <w:bookmarkStart w:id="0" w:name="_Hlk508723668"/>
      <w:r w:rsidR="0045778D">
        <w:rPr>
          <w:b/>
          <w:szCs w:val="24"/>
        </w:rPr>
        <w:t xml:space="preserve">: </w:t>
      </w:r>
      <w:r w:rsidR="00F517D2">
        <w:t>Projektas neprieštarauja Septynioliktosios Vyriausybės programai.</w:t>
      </w:r>
    </w:p>
    <w:p w14:paraId="0DC39E68" w14:textId="77777777" w:rsidR="00CD03C3" w:rsidRPr="0002227F" w:rsidRDefault="00CD03C3" w:rsidP="00C006AA">
      <w:pPr>
        <w:pStyle w:val="HTMLiankstoformatuotas"/>
        <w:spacing w:after="60"/>
        <w:ind w:left="0" w:firstLine="567"/>
        <w:jc w:val="both"/>
        <w:rPr>
          <w:rFonts w:ascii="Times New Roman" w:hAnsi="Times New Roman" w:cs="Times New Roman"/>
          <w:b/>
          <w:sz w:val="24"/>
          <w:szCs w:val="24"/>
        </w:rPr>
      </w:pPr>
    </w:p>
    <w:p w14:paraId="29C0D59B" w14:textId="171E514F" w:rsidR="00C006AA" w:rsidRDefault="00E16002" w:rsidP="00C006AA">
      <w:pPr>
        <w:pStyle w:val="HTMLiankstoformatuotas"/>
        <w:spacing w:after="60"/>
        <w:ind w:left="0" w:firstLine="567"/>
        <w:jc w:val="both"/>
        <w:rPr>
          <w:rStyle w:val="normaltextrun1"/>
          <w:rFonts w:ascii="Times New Roman" w:hAnsi="Times New Roman" w:cs="Times New Roman"/>
          <w:sz w:val="24"/>
          <w:szCs w:val="24"/>
        </w:rPr>
      </w:pPr>
      <w:r w:rsidRPr="0002227F">
        <w:rPr>
          <w:rFonts w:ascii="Times New Roman" w:hAnsi="Times New Roman" w:cs="Times New Roman"/>
          <w:b/>
          <w:sz w:val="24"/>
          <w:szCs w:val="24"/>
        </w:rPr>
        <w:t>Dalykinio vertinimo išvada</w:t>
      </w:r>
      <w:r w:rsidR="00A6138B" w:rsidRPr="0002227F">
        <w:rPr>
          <w:rFonts w:ascii="Times New Roman" w:hAnsi="Times New Roman" w:cs="Times New Roman"/>
          <w:b/>
          <w:sz w:val="24"/>
          <w:szCs w:val="24"/>
        </w:rPr>
        <w:t>:</w:t>
      </w:r>
      <w:bookmarkEnd w:id="0"/>
      <w:r w:rsidR="00C006AA">
        <w:rPr>
          <w:rStyle w:val="normaltextrun1"/>
          <w:rFonts w:ascii="Times New Roman" w:hAnsi="Times New Roman" w:cs="Times New Roman"/>
          <w:sz w:val="24"/>
          <w:szCs w:val="24"/>
        </w:rPr>
        <w:t xml:space="preserve"> </w:t>
      </w:r>
      <w:r w:rsidR="00C006AA" w:rsidRPr="006B68BF">
        <w:rPr>
          <w:rStyle w:val="normaltextrun1"/>
          <w:rFonts w:ascii="Times New Roman" w:hAnsi="Times New Roman" w:cs="Times New Roman"/>
          <w:sz w:val="24"/>
          <w:szCs w:val="24"/>
        </w:rPr>
        <w:t xml:space="preserve">Siūlome rengėjams atsižvelgti į Vyriausybės kanceliarijos Teisės grupės </w:t>
      </w:r>
      <w:r w:rsidR="006B68BF" w:rsidRPr="006B68BF">
        <w:rPr>
          <w:rStyle w:val="normaltextrun1"/>
          <w:rFonts w:ascii="Times New Roman" w:hAnsi="Times New Roman" w:cs="Times New Roman"/>
          <w:sz w:val="24"/>
          <w:szCs w:val="24"/>
        </w:rPr>
        <w:t xml:space="preserve">2019 m. gruodžio 16 d. išvadoje Nr. NV-3541 </w:t>
      </w:r>
      <w:r w:rsidR="00C006AA" w:rsidRPr="006B68BF">
        <w:rPr>
          <w:rStyle w:val="normaltextrun1"/>
          <w:rFonts w:ascii="Times New Roman" w:hAnsi="Times New Roman" w:cs="Times New Roman"/>
          <w:sz w:val="24"/>
          <w:szCs w:val="24"/>
        </w:rPr>
        <w:t>pateikt</w:t>
      </w:r>
      <w:r w:rsidR="006B68BF" w:rsidRPr="006B68BF">
        <w:rPr>
          <w:rStyle w:val="normaltextrun1"/>
          <w:rFonts w:ascii="Times New Roman" w:hAnsi="Times New Roman" w:cs="Times New Roman"/>
          <w:sz w:val="24"/>
          <w:szCs w:val="24"/>
        </w:rPr>
        <w:t>ą</w:t>
      </w:r>
      <w:r w:rsidR="00C006AA" w:rsidRPr="006B68BF">
        <w:rPr>
          <w:rStyle w:val="normaltextrun1"/>
          <w:rFonts w:ascii="Times New Roman" w:hAnsi="Times New Roman" w:cs="Times New Roman"/>
          <w:sz w:val="24"/>
          <w:szCs w:val="24"/>
        </w:rPr>
        <w:t xml:space="preserve"> </w:t>
      </w:r>
      <w:r w:rsidR="006B68BF" w:rsidRPr="006B68BF">
        <w:rPr>
          <w:rStyle w:val="normaltextrun1"/>
          <w:rFonts w:ascii="Times New Roman" w:hAnsi="Times New Roman" w:cs="Times New Roman"/>
          <w:sz w:val="24"/>
          <w:szCs w:val="24"/>
        </w:rPr>
        <w:t xml:space="preserve">redakcinę </w:t>
      </w:r>
      <w:r w:rsidR="00C006AA" w:rsidRPr="006B68BF">
        <w:rPr>
          <w:rStyle w:val="normaltextrun1"/>
          <w:rFonts w:ascii="Times New Roman" w:hAnsi="Times New Roman" w:cs="Times New Roman"/>
          <w:sz w:val="24"/>
          <w:szCs w:val="24"/>
        </w:rPr>
        <w:t>pastab</w:t>
      </w:r>
      <w:r w:rsidR="006B68BF" w:rsidRPr="006B68BF">
        <w:rPr>
          <w:rStyle w:val="normaltextrun1"/>
          <w:rFonts w:ascii="Times New Roman" w:hAnsi="Times New Roman" w:cs="Times New Roman"/>
          <w:sz w:val="24"/>
          <w:szCs w:val="24"/>
        </w:rPr>
        <w:t>ą</w:t>
      </w:r>
      <w:r w:rsidR="00C006AA" w:rsidRPr="006B68BF">
        <w:rPr>
          <w:rStyle w:val="normaltextrun1"/>
          <w:rFonts w:ascii="Times New Roman" w:hAnsi="Times New Roman" w:cs="Times New Roman"/>
          <w:sz w:val="24"/>
          <w:szCs w:val="24"/>
        </w:rPr>
        <w:t xml:space="preserve"> (</w:t>
      </w:r>
      <w:r w:rsidR="00F67A65">
        <w:rPr>
          <w:rStyle w:val="normaltextrun1"/>
          <w:rFonts w:ascii="Times New Roman" w:hAnsi="Times New Roman" w:cs="Times New Roman"/>
          <w:sz w:val="24"/>
          <w:szCs w:val="24"/>
        </w:rPr>
        <w:t xml:space="preserve">kad </w:t>
      </w:r>
      <w:bookmarkStart w:id="1" w:name="_GoBack"/>
      <w:bookmarkEnd w:id="1"/>
      <w:r w:rsidR="006B68BF" w:rsidRPr="006B68BF">
        <w:rPr>
          <w:rStyle w:val="normaltextrun1"/>
          <w:rFonts w:ascii="Times New Roman" w:hAnsi="Times New Roman" w:cs="Times New Roman"/>
          <w:sz w:val="24"/>
          <w:szCs w:val="24"/>
        </w:rPr>
        <w:t>pagal susiformavusią teisėkūros praktiką Respublikos Prezidento dekretuose turėtų būti nurodyti dekretus Seime pristatančių ministrų ir viceministrų vardai ir pavardės</w:t>
      </w:r>
      <w:r w:rsidR="00C006AA" w:rsidRPr="006B68BF">
        <w:rPr>
          <w:rStyle w:val="normaltextrun1"/>
          <w:rFonts w:ascii="Times New Roman" w:hAnsi="Times New Roman" w:cs="Times New Roman"/>
          <w:sz w:val="24"/>
          <w:szCs w:val="24"/>
        </w:rPr>
        <w:t>).</w:t>
      </w:r>
    </w:p>
    <w:p w14:paraId="1BA98981" w14:textId="02316646" w:rsidR="00C90DE6" w:rsidRDefault="00592C3C" w:rsidP="00C006AA">
      <w:pPr>
        <w:pStyle w:val="HTMLiankstoformatuotas"/>
        <w:spacing w:after="60"/>
        <w:ind w:left="0" w:firstLine="567"/>
        <w:jc w:val="both"/>
        <w:rPr>
          <w:rStyle w:val="normaltextrun1"/>
          <w:rFonts w:ascii="Times New Roman" w:hAnsi="Times New Roman" w:cs="Times New Roman"/>
          <w:sz w:val="24"/>
          <w:szCs w:val="24"/>
        </w:rPr>
      </w:pPr>
      <w:r w:rsidRPr="0002227F">
        <w:rPr>
          <w:rStyle w:val="normaltextrun1"/>
          <w:rFonts w:ascii="Times New Roman" w:hAnsi="Times New Roman" w:cs="Times New Roman"/>
          <w:sz w:val="24"/>
          <w:szCs w:val="24"/>
        </w:rPr>
        <w:t>Projekt</w:t>
      </w:r>
      <w:r w:rsidR="00633191">
        <w:rPr>
          <w:rStyle w:val="normaltextrun1"/>
          <w:rFonts w:ascii="Times New Roman" w:hAnsi="Times New Roman" w:cs="Times New Roman"/>
          <w:sz w:val="24"/>
          <w:szCs w:val="24"/>
        </w:rPr>
        <w:t>ą</w:t>
      </w:r>
      <w:r w:rsidRPr="0002227F">
        <w:rPr>
          <w:rStyle w:val="normaltextrun1"/>
          <w:rFonts w:ascii="Times New Roman" w:hAnsi="Times New Roman" w:cs="Times New Roman"/>
          <w:sz w:val="24"/>
          <w:szCs w:val="24"/>
        </w:rPr>
        <w:t xml:space="preserve"> siūlome </w:t>
      </w:r>
      <w:r w:rsidRPr="00222A58">
        <w:rPr>
          <w:rStyle w:val="normaltextrun1"/>
          <w:rFonts w:ascii="Times New Roman" w:hAnsi="Times New Roman" w:cs="Times New Roman"/>
          <w:sz w:val="24"/>
          <w:szCs w:val="24"/>
        </w:rPr>
        <w:t xml:space="preserve">svarstyti </w:t>
      </w:r>
      <w:r w:rsidR="006B68BF" w:rsidRPr="006B68BF">
        <w:rPr>
          <w:rStyle w:val="normaltextrun1"/>
          <w:rFonts w:ascii="Times New Roman" w:hAnsi="Times New Roman" w:cs="Times New Roman"/>
          <w:b/>
          <w:sz w:val="24"/>
          <w:szCs w:val="24"/>
        </w:rPr>
        <w:t>Vyriausybės posėdžio B dalyje.</w:t>
      </w:r>
    </w:p>
    <w:p w14:paraId="43A80493" w14:textId="77777777" w:rsidR="009D3E46" w:rsidRDefault="009D3E46" w:rsidP="00C006AA">
      <w:pPr>
        <w:pStyle w:val="HTMLiankstoformatuotas"/>
        <w:spacing w:after="60"/>
        <w:ind w:left="0" w:firstLine="567"/>
        <w:jc w:val="both"/>
        <w:rPr>
          <w:rStyle w:val="normaltextrun1"/>
          <w:rFonts w:ascii="Times New Roman" w:hAnsi="Times New Roman" w:cs="Times New Roman"/>
          <w:b/>
          <w:color w:val="FF0000"/>
          <w:sz w:val="24"/>
          <w:szCs w:val="24"/>
        </w:rPr>
      </w:pPr>
    </w:p>
    <w:p w14:paraId="6B55AAF7" w14:textId="77E143DF" w:rsidR="0045778D" w:rsidRDefault="0045778D" w:rsidP="00F517D2">
      <w:pPr>
        <w:pStyle w:val="HTMLiankstoformatuotas"/>
        <w:ind w:left="0" w:firstLine="567"/>
        <w:jc w:val="both"/>
        <w:rPr>
          <w:rStyle w:val="normaltextrun1"/>
          <w:rFonts w:ascii="Times New Roman" w:hAnsi="Times New Roman" w:cs="Times New Roman"/>
          <w:b/>
          <w:color w:val="FF0000"/>
          <w:sz w:val="24"/>
          <w:szCs w:val="24"/>
        </w:rPr>
      </w:pPr>
    </w:p>
    <w:p w14:paraId="17F5B81A" w14:textId="48A47B1C" w:rsidR="00C006AA" w:rsidRDefault="00C006AA" w:rsidP="00F517D2">
      <w:pPr>
        <w:pStyle w:val="HTMLiankstoformatuotas"/>
        <w:ind w:left="0" w:firstLine="567"/>
        <w:jc w:val="both"/>
        <w:rPr>
          <w:rStyle w:val="normaltextrun1"/>
          <w:rFonts w:ascii="Times New Roman" w:hAnsi="Times New Roman" w:cs="Times New Roman"/>
          <w:b/>
          <w:color w:val="FF0000"/>
          <w:sz w:val="24"/>
          <w:szCs w:val="24"/>
        </w:rPr>
      </w:pPr>
    </w:p>
    <w:p w14:paraId="6913CDD1" w14:textId="77777777" w:rsidR="00C006AA" w:rsidRDefault="00C006AA" w:rsidP="00F517D2">
      <w:pPr>
        <w:pStyle w:val="HTMLiankstoformatuotas"/>
        <w:ind w:left="0" w:firstLine="567"/>
        <w:jc w:val="both"/>
        <w:rPr>
          <w:rStyle w:val="normaltextrun1"/>
          <w:rFonts w:ascii="Times New Roman" w:hAnsi="Times New Roman" w:cs="Times New Roman"/>
          <w:b/>
          <w:color w:val="FF0000"/>
          <w:sz w:val="24"/>
          <w:szCs w:val="24"/>
        </w:rPr>
      </w:pPr>
    </w:p>
    <w:p w14:paraId="6FA9D48B" w14:textId="5696379E" w:rsidR="006F507A" w:rsidRPr="0002227F" w:rsidRDefault="00CD4CB3" w:rsidP="0045778D">
      <w:pPr>
        <w:pStyle w:val="Preformatted"/>
        <w:ind w:firstLine="567"/>
        <w:rPr>
          <w:rFonts w:ascii="Times New Roman" w:hAnsi="Times New Roman"/>
          <w:sz w:val="24"/>
          <w:szCs w:val="24"/>
        </w:rPr>
      </w:pPr>
      <w:r w:rsidRPr="0002227F">
        <w:rPr>
          <w:rFonts w:ascii="Times New Roman" w:hAnsi="Times New Roman"/>
          <w:sz w:val="24"/>
          <w:szCs w:val="24"/>
        </w:rPr>
        <w:t>P</w:t>
      </w:r>
      <w:r w:rsidR="000409C0" w:rsidRPr="0002227F">
        <w:rPr>
          <w:rFonts w:ascii="Times New Roman" w:hAnsi="Times New Roman"/>
          <w:sz w:val="24"/>
          <w:szCs w:val="24"/>
        </w:rPr>
        <w:t>atarėja</w:t>
      </w:r>
      <w:r w:rsidR="005D3EDB" w:rsidRPr="0002227F">
        <w:rPr>
          <w:rFonts w:ascii="Times New Roman" w:hAnsi="Times New Roman"/>
          <w:sz w:val="24"/>
          <w:szCs w:val="24"/>
        </w:rPr>
        <w:t>s</w:t>
      </w:r>
      <w:r w:rsidR="00F640D2" w:rsidRPr="0002227F">
        <w:rPr>
          <w:rFonts w:ascii="Times New Roman" w:hAnsi="Times New Roman"/>
          <w:sz w:val="24"/>
          <w:szCs w:val="24"/>
        </w:rPr>
        <w:tab/>
      </w:r>
      <w:r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6F507A" w:rsidRPr="0002227F">
        <w:rPr>
          <w:rFonts w:ascii="Times New Roman" w:hAnsi="Times New Roman"/>
          <w:sz w:val="24"/>
          <w:szCs w:val="24"/>
        </w:rPr>
        <w:tab/>
      </w:r>
      <w:r w:rsidR="00F065CF" w:rsidRPr="0002227F">
        <w:rPr>
          <w:rFonts w:ascii="Times New Roman" w:hAnsi="Times New Roman"/>
          <w:sz w:val="24"/>
          <w:szCs w:val="24"/>
        </w:rPr>
        <w:t>Audrius Kasinskas</w:t>
      </w:r>
    </w:p>
    <w:p w14:paraId="2D1E60BE" w14:textId="77777777" w:rsidR="009D3E46" w:rsidRDefault="00F640D2" w:rsidP="0045778D">
      <w:pPr>
        <w:pStyle w:val="Preformatted"/>
        <w:ind w:firstLine="567"/>
        <w:rPr>
          <w:rFonts w:ascii="Times New Roman" w:hAnsi="Times New Roman"/>
          <w:sz w:val="24"/>
          <w:szCs w:val="24"/>
        </w:rPr>
      </w:pPr>
      <w:r w:rsidRPr="0002227F">
        <w:rPr>
          <w:rFonts w:ascii="Times New Roman" w:hAnsi="Times New Roman"/>
          <w:sz w:val="24"/>
          <w:szCs w:val="24"/>
        </w:rPr>
        <w:t xml:space="preserve">       </w:t>
      </w:r>
    </w:p>
    <w:p w14:paraId="1CAA6BCA" w14:textId="77777777" w:rsidR="00C006AA" w:rsidRDefault="00F640D2" w:rsidP="0045778D">
      <w:pPr>
        <w:pStyle w:val="Preformatted"/>
        <w:ind w:firstLine="567"/>
        <w:rPr>
          <w:rFonts w:ascii="Times New Roman" w:hAnsi="Times New Roman"/>
          <w:sz w:val="24"/>
          <w:szCs w:val="24"/>
        </w:rPr>
      </w:pPr>
      <w:r w:rsidRPr="0002227F">
        <w:rPr>
          <w:rFonts w:ascii="Times New Roman" w:hAnsi="Times New Roman"/>
          <w:sz w:val="24"/>
          <w:szCs w:val="24"/>
        </w:rPr>
        <w:t xml:space="preserve">         </w:t>
      </w:r>
    </w:p>
    <w:p w14:paraId="03415AC5" w14:textId="77777777" w:rsidR="00C006AA" w:rsidRDefault="00C006AA" w:rsidP="0045778D">
      <w:pPr>
        <w:pStyle w:val="Preformatted"/>
        <w:ind w:firstLine="567"/>
        <w:rPr>
          <w:rFonts w:ascii="Times New Roman" w:hAnsi="Times New Roman"/>
          <w:sz w:val="24"/>
          <w:szCs w:val="24"/>
        </w:rPr>
      </w:pPr>
    </w:p>
    <w:p w14:paraId="309A2250" w14:textId="77777777" w:rsidR="00C006AA" w:rsidRDefault="00C006AA" w:rsidP="0045778D">
      <w:pPr>
        <w:pStyle w:val="Preformatted"/>
        <w:ind w:firstLine="567"/>
        <w:rPr>
          <w:rFonts w:ascii="Times New Roman" w:hAnsi="Times New Roman"/>
          <w:sz w:val="24"/>
          <w:szCs w:val="24"/>
        </w:rPr>
      </w:pPr>
    </w:p>
    <w:p w14:paraId="70D390BB" w14:textId="77777777" w:rsidR="00C006AA" w:rsidRDefault="00C006AA" w:rsidP="0045778D">
      <w:pPr>
        <w:pStyle w:val="Preformatted"/>
        <w:ind w:firstLine="567"/>
        <w:rPr>
          <w:rFonts w:ascii="Times New Roman" w:hAnsi="Times New Roman"/>
          <w:sz w:val="24"/>
          <w:szCs w:val="24"/>
        </w:rPr>
      </w:pPr>
    </w:p>
    <w:p w14:paraId="462F9B23" w14:textId="77777777" w:rsidR="00C006AA" w:rsidRDefault="00C006AA" w:rsidP="0045778D">
      <w:pPr>
        <w:pStyle w:val="Preformatted"/>
        <w:ind w:firstLine="567"/>
        <w:rPr>
          <w:rFonts w:ascii="Times New Roman" w:hAnsi="Times New Roman"/>
          <w:sz w:val="24"/>
          <w:szCs w:val="24"/>
        </w:rPr>
      </w:pPr>
    </w:p>
    <w:p w14:paraId="0459D82E" w14:textId="77777777" w:rsidR="00C006AA" w:rsidRDefault="00C006AA" w:rsidP="0045778D">
      <w:pPr>
        <w:pStyle w:val="Preformatted"/>
        <w:ind w:firstLine="567"/>
        <w:rPr>
          <w:rFonts w:ascii="Times New Roman" w:hAnsi="Times New Roman"/>
          <w:sz w:val="24"/>
          <w:szCs w:val="24"/>
        </w:rPr>
      </w:pPr>
    </w:p>
    <w:p w14:paraId="18D79DB1" w14:textId="77777777" w:rsidR="00C006AA" w:rsidRDefault="00C006AA" w:rsidP="0045778D">
      <w:pPr>
        <w:pStyle w:val="Preformatted"/>
        <w:ind w:firstLine="567"/>
        <w:rPr>
          <w:rFonts w:ascii="Times New Roman" w:hAnsi="Times New Roman"/>
          <w:sz w:val="24"/>
          <w:szCs w:val="24"/>
        </w:rPr>
      </w:pPr>
    </w:p>
    <w:p w14:paraId="208EE163" w14:textId="77777777" w:rsidR="00C006AA" w:rsidRDefault="00C006AA" w:rsidP="0045778D">
      <w:pPr>
        <w:pStyle w:val="Preformatted"/>
        <w:ind w:firstLine="567"/>
        <w:rPr>
          <w:rFonts w:ascii="Times New Roman" w:hAnsi="Times New Roman"/>
          <w:sz w:val="24"/>
          <w:szCs w:val="24"/>
        </w:rPr>
      </w:pPr>
    </w:p>
    <w:p w14:paraId="772D3E4C" w14:textId="77777777" w:rsidR="00C006AA" w:rsidRDefault="00C006AA" w:rsidP="0045778D">
      <w:pPr>
        <w:pStyle w:val="Preformatted"/>
        <w:ind w:firstLine="567"/>
        <w:rPr>
          <w:rFonts w:ascii="Times New Roman" w:hAnsi="Times New Roman"/>
          <w:sz w:val="24"/>
          <w:szCs w:val="24"/>
        </w:rPr>
      </w:pPr>
    </w:p>
    <w:p w14:paraId="4942AD8F" w14:textId="77777777" w:rsidR="00C006AA" w:rsidRDefault="00C006AA" w:rsidP="0045778D">
      <w:pPr>
        <w:pStyle w:val="Preformatted"/>
        <w:ind w:firstLine="567"/>
        <w:rPr>
          <w:rFonts w:ascii="Times New Roman" w:hAnsi="Times New Roman"/>
          <w:sz w:val="24"/>
          <w:szCs w:val="24"/>
        </w:rPr>
      </w:pPr>
    </w:p>
    <w:p w14:paraId="5F1658BC" w14:textId="77777777" w:rsidR="00C006AA" w:rsidRDefault="00C006AA" w:rsidP="0045778D">
      <w:pPr>
        <w:pStyle w:val="Preformatted"/>
        <w:ind w:firstLine="567"/>
        <w:rPr>
          <w:rFonts w:ascii="Times New Roman" w:hAnsi="Times New Roman"/>
          <w:sz w:val="24"/>
          <w:szCs w:val="24"/>
        </w:rPr>
      </w:pPr>
    </w:p>
    <w:p w14:paraId="34762809" w14:textId="77777777" w:rsidR="00C006AA" w:rsidRDefault="00C006AA" w:rsidP="0045778D">
      <w:pPr>
        <w:pStyle w:val="Preformatted"/>
        <w:ind w:firstLine="567"/>
        <w:rPr>
          <w:rFonts w:ascii="Times New Roman" w:hAnsi="Times New Roman"/>
          <w:sz w:val="24"/>
          <w:szCs w:val="24"/>
        </w:rPr>
      </w:pPr>
    </w:p>
    <w:p w14:paraId="4E723A58" w14:textId="77777777" w:rsidR="00C006AA" w:rsidRDefault="00C006AA" w:rsidP="0045778D">
      <w:pPr>
        <w:pStyle w:val="Preformatted"/>
        <w:ind w:firstLine="567"/>
        <w:rPr>
          <w:rFonts w:ascii="Times New Roman" w:hAnsi="Times New Roman"/>
          <w:sz w:val="24"/>
          <w:szCs w:val="24"/>
        </w:rPr>
      </w:pPr>
    </w:p>
    <w:p w14:paraId="04BA9764" w14:textId="77777777" w:rsidR="00C006AA" w:rsidRDefault="00C006AA" w:rsidP="0045778D">
      <w:pPr>
        <w:pStyle w:val="Preformatted"/>
        <w:ind w:firstLine="567"/>
        <w:rPr>
          <w:rFonts w:ascii="Times New Roman" w:hAnsi="Times New Roman"/>
          <w:sz w:val="24"/>
          <w:szCs w:val="24"/>
        </w:rPr>
      </w:pPr>
    </w:p>
    <w:p w14:paraId="680B74E6" w14:textId="0F352434" w:rsidR="0045778D" w:rsidRDefault="00F640D2" w:rsidP="0045778D">
      <w:pPr>
        <w:pStyle w:val="Preformatted"/>
        <w:ind w:firstLine="567"/>
        <w:rPr>
          <w:rFonts w:ascii="Times New Roman" w:hAnsi="Times New Roman"/>
          <w:sz w:val="24"/>
          <w:szCs w:val="24"/>
        </w:rPr>
      </w:pPr>
      <w:r w:rsidRPr="0002227F">
        <w:rPr>
          <w:rFonts w:ascii="Times New Roman" w:hAnsi="Times New Roman"/>
          <w:sz w:val="24"/>
          <w:szCs w:val="24"/>
        </w:rPr>
        <w:t xml:space="preserve">  </w:t>
      </w:r>
    </w:p>
    <w:p w14:paraId="01F4D5B6" w14:textId="7319C0D4" w:rsidR="0008519D" w:rsidRPr="0002227F" w:rsidRDefault="00F640D2" w:rsidP="00CF6376">
      <w:pPr>
        <w:pStyle w:val="Preformatted"/>
        <w:rPr>
          <w:rFonts w:ascii="Times New Roman" w:hAnsi="Times New Roman"/>
          <w:sz w:val="24"/>
          <w:szCs w:val="24"/>
        </w:rPr>
      </w:pPr>
      <w:r w:rsidRPr="0002227F">
        <w:rPr>
          <w:rFonts w:ascii="Times New Roman" w:hAnsi="Times New Roman"/>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02227F" w14:paraId="1E829ABB" w14:textId="77777777" w:rsidTr="003369D2">
        <w:tc>
          <w:tcPr>
            <w:tcW w:w="9639" w:type="dxa"/>
          </w:tcPr>
          <w:p w14:paraId="28B763F6" w14:textId="77777777" w:rsidR="00F640D2" w:rsidRPr="0002227F" w:rsidRDefault="00072134" w:rsidP="00CF6376">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02227F">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02227F">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02227F" w:rsidRDefault="006659C7">
      <w:pPr>
        <w:spacing w:after="160" w:line="259" w:lineRule="auto"/>
        <w:jc w:val="left"/>
        <w:rPr>
          <w:szCs w:val="24"/>
          <w:lang w:eastAsia="lt-LT"/>
        </w:rPr>
      </w:pPr>
    </w:p>
    <w:sectPr w:rsidR="006659C7" w:rsidRPr="0002227F" w:rsidSect="00FA1FF3">
      <w:headerReference w:type="default" r:id="rId8"/>
      <w:footnotePr>
        <w:pos w:val="beneathText"/>
      </w:footnotePr>
      <w:pgSz w:w="11907" w:h="16840" w:code="9"/>
      <w:pgMar w:top="1418" w:right="567" w:bottom="993"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DD974" w14:textId="77777777" w:rsidR="00072134" w:rsidRDefault="00072134">
      <w:r>
        <w:separator/>
      </w:r>
    </w:p>
  </w:endnote>
  <w:endnote w:type="continuationSeparator" w:id="0">
    <w:p w14:paraId="1992CFDF" w14:textId="77777777" w:rsidR="00072134" w:rsidRDefault="0007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16D3E" w14:textId="77777777" w:rsidR="00072134" w:rsidRDefault="00072134">
      <w:r>
        <w:separator/>
      </w:r>
    </w:p>
  </w:footnote>
  <w:footnote w:type="continuationSeparator" w:id="0">
    <w:p w14:paraId="3B69DA7F" w14:textId="77777777" w:rsidR="00072134" w:rsidRDefault="0007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9D13FAD"/>
    <w:multiLevelType w:val="hybridMultilevel"/>
    <w:tmpl w:val="0B507746"/>
    <w:lvl w:ilvl="0" w:tplc="21B0D91E">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494EDD"/>
    <w:multiLevelType w:val="hybridMultilevel"/>
    <w:tmpl w:val="7CC4D1A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abstractNumId w:val="9"/>
  </w:num>
  <w:num w:numId="2">
    <w:abstractNumId w:val="13"/>
  </w:num>
  <w:num w:numId="3">
    <w:abstractNumId w:val="0"/>
  </w:num>
  <w:num w:numId="4">
    <w:abstractNumId w:val="2"/>
  </w:num>
  <w:num w:numId="5">
    <w:abstractNumId w:val="1"/>
  </w:num>
  <w:num w:numId="6">
    <w:abstractNumId w:val="6"/>
  </w:num>
  <w:num w:numId="7">
    <w:abstractNumId w:val="3"/>
  </w:num>
  <w:num w:numId="8">
    <w:abstractNumId w:val="12"/>
  </w:num>
  <w:num w:numId="9">
    <w:abstractNumId w:val="11"/>
  </w:num>
  <w:num w:numId="10">
    <w:abstractNumId w:val="5"/>
  </w:num>
  <w:num w:numId="11">
    <w:abstractNumId w:val="8"/>
  </w:num>
  <w:num w:numId="12">
    <w:abstractNumId w:val="10"/>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20EA"/>
    <w:rsid w:val="00012CF8"/>
    <w:rsid w:val="0001351F"/>
    <w:rsid w:val="00017B06"/>
    <w:rsid w:val="0002188A"/>
    <w:rsid w:val="0002227F"/>
    <w:rsid w:val="00024357"/>
    <w:rsid w:val="00035DA7"/>
    <w:rsid w:val="00037C16"/>
    <w:rsid w:val="000409C0"/>
    <w:rsid w:val="00056FBF"/>
    <w:rsid w:val="000620B0"/>
    <w:rsid w:val="00063442"/>
    <w:rsid w:val="000654BF"/>
    <w:rsid w:val="00067A08"/>
    <w:rsid w:val="000704A2"/>
    <w:rsid w:val="00072134"/>
    <w:rsid w:val="00074F9C"/>
    <w:rsid w:val="000777BD"/>
    <w:rsid w:val="00077A4E"/>
    <w:rsid w:val="00081C51"/>
    <w:rsid w:val="00082375"/>
    <w:rsid w:val="00082545"/>
    <w:rsid w:val="000829C8"/>
    <w:rsid w:val="0008502B"/>
    <w:rsid w:val="0008519D"/>
    <w:rsid w:val="000863E6"/>
    <w:rsid w:val="000865B1"/>
    <w:rsid w:val="00091663"/>
    <w:rsid w:val="00092264"/>
    <w:rsid w:val="000A0FB9"/>
    <w:rsid w:val="000A2016"/>
    <w:rsid w:val="000B5779"/>
    <w:rsid w:val="000B7D2C"/>
    <w:rsid w:val="000C38D7"/>
    <w:rsid w:val="000C6528"/>
    <w:rsid w:val="000D087F"/>
    <w:rsid w:val="000D65A3"/>
    <w:rsid w:val="000D7DBD"/>
    <w:rsid w:val="000E13F1"/>
    <w:rsid w:val="000E2051"/>
    <w:rsid w:val="000E6DE6"/>
    <w:rsid w:val="000E6FB3"/>
    <w:rsid w:val="000E6FC6"/>
    <w:rsid w:val="000F01E9"/>
    <w:rsid w:val="000F6FF3"/>
    <w:rsid w:val="000F70F6"/>
    <w:rsid w:val="000F7EC6"/>
    <w:rsid w:val="00107DDD"/>
    <w:rsid w:val="00110227"/>
    <w:rsid w:val="00121A7F"/>
    <w:rsid w:val="00122922"/>
    <w:rsid w:val="00127314"/>
    <w:rsid w:val="001306AC"/>
    <w:rsid w:val="00132B22"/>
    <w:rsid w:val="001331EC"/>
    <w:rsid w:val="0013338B"/>
    <w:rsid w:val="001349C4"/>
    <w:rsid w:val="00136077"/>
    <w:rsid w:val="001375AD"/>
    <w:rsid w:val="00137CD6"/>
    <w:rsid w:val="00140F6D"/>
    <w:rsid w:val="00142253"/>
    <w:rsid w:val="001425DC"/>
    <w:rsid w:val="0015392E"/>
    <w:rsid w:val="00160FAB"/>
    <w:rsid w:val="00162A91"/>
    <w:rsid w:val="00165005"/>
    <w:rsid w:val="00166B21"/>
    <w:rsid w:val="00170A09"/>
    <w:rsid w:val="0017770D"/>
    <w:rsid w:val="00187C1C"/>
    <w:rsid w:val="0019087F"/>
    <w:rsid w:val="00195B54"/>
    <w:rsid w:val="001A0700"/>
    <w:rsid w:val="001A2A9B"/>
    <w:rsid w:val="001A309D"/>
    <w:rsid w:val="001B0AEC"/>
    <w:rsid w:val="001B3634"/>
    <w:rsid w:val="001B4591"/>
    <w:rsid w:val="001B73DE"/>
    <w:rsid w:val="001B7CB9"/>
    <w:rsid w:val="001C03C7"/>
    <w:rsid w:val="001C0665"/>
    <w:rsid w:val="001C08AC"/>
    <w:rsid w:val="001C0C4D"/>
    <w:rsid w:val="001C0E4A"/>
    <w:rsid w:val="001C2B05"/>
    <w:rsid w:val="001C2DA3"/>
    <w:rsid w:val="001C486B"/>
    <w:rsid w:val="001C4A6F"/>
    <w:rsid w:val="001E7C83"/>
    <w:rsid w:val="00201297"/>
    <w:rsid w:val="00205AA9"/>
    <w:rsid w:val="00212CD9"/>
    <w:rsid w:val="00216D03"/>
    <w:rsid w:val="00222A58"/>
    <w:rsid w:val="00224E40"/>
    <w:rsid w:val="002352EC"/>
    <w:rsid w:val="002353D7"/>
    <w:rsid w:val="00236252"/>
    <w:rsid w:val="00240ACD"/>
    <w:rsid w:val="00242076"/>
    <w:rsid w:val="0024279E"/>
    <w:rsid w:val="002446C5"/>
    <w:rsid w:val="00252D7A"/>
    <w:rsid w:val="00256308"/>
    <w:rsid w:val="002600CB"/>
    <w:rsid w:val="00260D56"/>
    <w:rsid w:val="002645B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3156"/>
    <w:rsid w:val="002D607B"/>
    <w:rsid w:val="002D7164"/>
    <w:rsid w:val="002D7B84"/>
    <w:rsid w:val="002E15DB"/>
    <w:rsid w:val="002E34F4"/>
    <w:rsid w:val="002E69CB"/>
    <w:rsid w:val="002F1F60"/>
    <w:rsid w:val="002F2DD7"/>
    <w:rsid w:val="002F33CC"/>
    <w:rsid w:val="002F3849"/>
    <w:rsid w:val="002F7C86"/>
    <w:rsid w:val="003002D0"/>
    <w:rsid w:val="0030155C"/>
    <w:rsid w:val="0030313E"/>
    <w:rsid w:val="00303714"/>
    <w:rsid w:val="0030657F"/>
    <w:rsid w:val="00311FCD"/>
    <w:rsid w:val="003157F3"/>
    <w:rsid w:val="0031594C"/>
    <w:rsid w:val="00317B8F"/>
    <w:rsid w:val="00320929"/>
    <w:rsid w:val="00320CD0"/>
    <w:rsid w:val="003214DE"/>
    <w:rsid w:val="00326639"/>
    <w:rsid w:val="00326D72"/>
    <w:rsid w:val="00326E9C"/>
    <w:rsid w:val="0033510F"/>
    <w:rsid w:val="003369D2"/>
    <w:rsid w:val="00346025"/>
    <w:rsid w:val="0035175F"/>
    <w:rsid w:val="003530CF"/>
    <w:rsid w:val="00353308"/>
    <w:rsid w:val="0035661A"/>
    <w:rsid w:val="00370D84"/>
    <w:rsid w:val="00370DC4"/>
    <w:rsid w:val="0037272A"/>
    <w:rsid w:val="00372BB9"/>
    <w:rsid w:val="0037681B"/>
    <w:rsid w:val="00376FF6"/>
    <w:rsid w:val="0037757E"/>
    <w:rsid w:val="00377736"/>
    <w:rsid w:val="0038079E"/>
    <w:rsid w:val="00384735"/>
    <w:rsid w:val="003858F3"/>
    <w:rsid w:val="00391DDA"/>
    <w:rsid w:val="003933EA"/>
    <w:rsid w:val="00393663"/>
    <w:rsid w:val="003956D8"/>
    <w:rsid w:val="003966B7"/>
    <w:rsid w:val="003A689B"/>
    <w:rsid w:val="003A6F0F"/>
    <w:rsid w:val="003A7C21"/>
    <w:rsid w:val="003B2EC2"/>
    <w:rsid w:val="003B3D82"/>
    <w:rsid w:val="003B520F"/>
    <w:rsid w:val="003C2F52"/>
    <w:rsid w:val="003C2F5D"/>
    <w:rsid w:val="003C4290"/>
    <w:rsid w:val="003C69B6"/>
    <w:rsid w:val="003C7DA9"/>
    <w:rsid w:val="003E00B3"/>
    <w:rsid w:val="003E04B5"/>
    <w:rsid w:val="003E0FFE"/>
    <w:rsid w:val="003E7E91"/>
    <w:rsid w:val="003F3D04"/>
    <w:rsid w:val="003F463D"/>
    <w:rsid w:val="003F78A7"/>
    <w:rsid w:val="00401DA3"/>
    <w:rsid w:val="004021B6"/>
    <w:rsid w:val="00412F5E"/>
    <w:rsid w:val="00413CBE"/>
    <w:rsid w:val="00416376"/>
    <w:rsid w:val="00416A62"/>
    <w:rsid w:val="00420F63"/>
    <w:rsid w:val="00422475"/>
    <w:rsid w:val="00437719"/>
    <w:rsid w:val="004400E5"/>
    <w:rsid w:val="00445A2B"/>
    <w:rsid w:val="00453E9A"/>
    <w:rsid w:val="00455F4D"/>
    <w:rsid w:val="00457761"/>
    <w:rsid w:val="0045778D"/>
    <w:rsid w:val="00462909"/>
    <w:rsid w:val="00462960"/>
    <w:rsid w:val="004634E0"/>
    <w:rsid w:val="00471E46"/>
    <w:rsid w:val="00473A7A"/>
    <w:rsid w:val="00473B88"/>
    <w:rsid w:val="00474912"/>
    <w:rsid w:val="00480B87"/>
    <w:rsid w:val="004826E0"/>
    <w:rsid w:val="004876EB"/>
    <w:rsid w:val="00487DAB"/>
    <w:rsid w:val="00490A4B"/>
    <w:rsid w:val="00492E0D"/>
    <w:rsid w:val="004A009C"/>
    <w:rsid w:val="004A2170"/>
    <w:rsid w:val="004A3A1D"/>
    <w:rsid w:val="004B3F83"/>
    <w:rsid w:val="004B566F"/>
    <w:rsid w:val="004B770B"/>
    <w:rsid w:val="004B78D4"/>
    <w:rsid w:val="004C2A5E"/>
    <w:rsid w:val="004C3CE4"/>
    <w:rsid w:val="004C72F3"/>
    <w:rsid w:val="004C797E"/>
    <w:rsid w:val="004D1371"/>
    <w:rsid w:val="004D2A07"/>
    <w:rsid w:val="004D34C3"/>
    <w:rsid w:val="004D3DDF"/>
    <w:rsid w:val="004D4041"/>
    <w:rsid w:val="004E20C8"/>
    <w:rsid w:val="004E5E3D"/>
    <w:rsid w:val="004E7571"/>
    <w:rsid w:val="004F0A2C"/>
    <w:rsid w:val="004F654C"/>
    <w:rsid w:val="005002D4"/>
    <w:rsid w:val="005004E4"/>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3059"/>
    <w:rsid w:val="005740BA"/>
    <w:rsid w:val="00575663"/>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D68BC"/>
    <w:rsid w:val="005E21A7"/>
    <w:rsid w:val="005E403A"/>
    <w:rsid w:val="005E40C3"/>
    <w:rsid w:val="005E4518"/>
    <w:rsid w:val="005F07B4"/>
    <w:rsid w:val="005F0997"/>
    <w:rsid w:val="005F31D0"/>
    <w:rsid w:val="005F4C2C"/>
    <w:rsid w:val="006016C9"/>
    <w:rsid w:val="00602294"/>
    <w:rsid w:val="00602E4C"/>
    <w:rsid w:val="00603CD2"/>
    <w:rsid w:val="006042BF"/>
    <w:rsid w:val="00605895"/>
    <w:rsid w:val="006058E6"/>
    <w:rsid w:val="00605CA8"/>
    <w:rsid w:val="00610E60"/>
    <w:rsid w:val="00615C17"/>
    <w:rsid w:val="00616D89"/>
    <w:rsid w:val="006223C2"/>
    <w:rsid w:val="00624AEC"/>
    <w:rsid w:val="006269EE"/>
    <w:rsid w:val="006300AA"/>
    <w:rsid w:val="00633191"/>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70EB0"/>
    <w:rsid w:val="0067368C"/>
    <w:rsid w:val="00676F68"/>
    <w:rsid w:val="00677D67"/>
    <w:rsid w:val="00684FC0"/>
    <w:rsid w:val="00687A9E"/>
    <w:rsid w:val="0069512F"/>
    <w:rsid w:val="006A00BC"/>
    <w:rsid w:val="006A1E38"/>
    <w:rsid w:val="006A3E8C"/>
    <w:rsid w:val="006A4285"/>
    <w:rsid w:val="006A5D81"/>
    <w:rsid w:val="006B0685"/>
    <w:rsid w:val="006B33D6"/>
    <w:rsid w:val="006B3A3C"/>
    <w:rsid w:val="006B489F"/>
    <w:rsid w:val="006B68BF"/>
    <w:rsid w:val="006C3A1C"/>
    <w:rsid w:val="006C73CE"/>
    <w:rsid w:val="006D122D"/>
    <w:rsid w:val="006D17FA"/>
    <w:rsid w:val="006D3C49"/>
    <w:rsid w:val="006D5785"/>
    <w:rsid w:val="006D7216"/>
    <w:rsid w:val="006E01F8"/>
    <w:rsid w:val="006E11D5"/>
    <w:rsid w:val="006E4D63"/>
    <w:rsid w:val="006E649E"/>
    <w:rsid w:val="006E7AB7"/>
    <w:rsid w:val="006F152C"/>
    <w:rsid w:val="006F507A"/>
    <w:rsid w:val="006F74A6"/>
    <w:rsid w:val="00710340"/>
    <w:rsid w:val="00711D28"/>
    <w:rsid w:val="007171E8"/>
    <w:rsid w:val="00720FCC"/>
    <w:rsid w:val="007300E5"/>
    <w:rsid w:val="007329CC"/>
    <w:rsid w:val="00733EF6"/>
    <w:rsid w:val="00740FAB"/>
    <w:rsid w:val="00743540"/>
    <w:rsid w:val="007436AC"/>
    <w:rsid w:val="00745316"/>
    <w:rsid w:val="00747A5D"/>
    <w:rsid w:val="00750229"/>
    <w:rsid w:val="0075074D"/>
    <w:rsid w:val="0075501D"/>
    <w:rsid w:val="007554AC"/>
    <w:rsid w:val="00763C91"/>
    <w:rsid w:val="0076635F"/>
    <w:rsid w:val="007671C7"/>
    <w:rsid w:val="0076740D"/>
    <w:rsid w:val="0077092A"/>
    <w:rsid w:val="007754CC"/>
    <w:rsid w:val="0078316E"/>
    <w:rsid w:val="00785799"/>
    <w:rsid w:val="00791838"/>
    <w:rsid w:val="00793699"/>
    <w:rsid w:val="00793B59"/>
    <w:rsid w:val="00794CCC"/>
    <w:rsid w:val="007951FB"/>
    <w:rsid w:val="00797399"/>
    <w:rsid w:val="00797A3F"/>
    <w:rsid w:val="007A2B25"/>
    <w:rsid w:val="007A2FE2"/>
    <w:rsid w:val="007A63E7"/>
    <w:rsid w:val="007B2197"/>
    <w:rsid w:val="007B667B"/>
    <w:rsid w:val="007C2D5D"/>
    <w:rsid w:val="007C5D23"/>
    <w:rsid w:val="007D02E7"/>
    <w:rsid w:val="007D09C9"/>
    <w:rsid w:val="007D12E9"/>
    <w:rsid w:val="007D21B3"/>
    <w:rsid w:val="007D2EBF"/>
    <w:rsid w:val="007D3E21"/>
    <w:rsid w:val="007D49D8"/>
    <w:rsid w:val="007E0D87"/>
    <w:rsid w:val="007E20EB"/>
    <w:rsid w:val="007E48C2"/>
    <w:rsid w:val="007F33E2"/>
    <w:rsid w:val="007F55FB"/>
    <w:rsid w:val="007F5A65"/>
    <w:rsid w:val="007F5D05"/>
    <w:rsid w:val="0080226D"/>
    <w:rsid w:val="00804DFD"/>
    <w:rsid w:val="00811824"/>
    <w:rsid w:val="00812920"/>
    <w:rsid w:val="00814305"/>
    <w:rsid w:val="008202E6"/>
    <w:rsid w:val="00820493"/>
    <w:rsid w:val="008240E2"/>
    <w:rsid w:val="008252E2"/>
    <w:rsid w:val="00831A0C"/>
    <w:rsid w:val="00831FC5"/>
    <w:rsid w:val="00833C80"/>
    <w:rsid w:val="00840766"/>
    <w:rsid w:val="00840A1B"/>
    <w:rsid w:val="00842A14"/>
    <w:rsid w:val="008436F6"/>
    <w:rsid w:val="00844F86"/>
    <w:rsid w:val="008502CD"/>
    <w:rsid w:val="00851400"/>
    <w:rsid w:val="00852C5E"/>
    <w:rsid w:val="00856674"/>
    <w:rsid w:val="00856C04"/>
    <w:rsid w:val="00861B71"/>
    <w:rsid w:val="00863F4C"/>
    <w:rsid w:val="00866F5B"/>
    <w:rsid w:val="0086784A"/>
    <w:rsid w:val="00870E5C"/>
    <w:rsid w:val="008728B7"/>
    <w:rsid w:val="00873E45"/>
    <w:rsid w:val="00874FA7"/>
    <w:rsid w:val="00875182"/>
    <w:rsid w:val="00876F9B"/>
    <w:rsid w:val="00881FEB"/>
    <w:rsid w:val="00890671"/>
    <w:rsid w:val="00891221"/>
    <w:rsid w:val="00897886"/>
    <w:rsid w:val="008A13B7"/>
    <w:rsid w:val="008A22F7"/>
    <w:rsid w:val="008A3CBA"/>
    <w:rsid w:val="008A460F"/>
    <w:rsid w:val="008A550E"/>
    <w:rsid w:val="008A5688"/>
    <w:rsid w:val="008B2A71"/>
    <w:rsid w:val="008B3C20"/>
    <w:rsid w:val="008B7E7B"/>
    <w:rsid w:val="008C19AE"/>
    <w:rsid w:val="008C40AD"/>
    <w:rsid w:val="008C44C1"/>
    <w:rsid w:val="008C60DC"/>
    <w:rsid w:val="008C6BA3"/>
    <w:rsid w:val="008C7AFF"/>
    <w:rsid w:val="008D0347"/>
    <w:rsid w:val="008D1FC4"/>
    <w:rsid w:val="008D31AB"/>
    <w:rsid w:val="008D34F5"/>
    <w:rsid w:val="008D35FF"/>
    <w:rsid w:val="008E0C4F"/>
    <w:rsid w:val="008F1056"/>
    <w:rsid w:val="008F2619"/>
    <w:rsid w:val="008F3397"/>
    <w:rsid w:val="008F37F3"/>
    <w:rsid w:val="008F7B99"/>
    <w:rsid w:val="008F7D55"/>
    <w:rsid w:val="009000F0"/>
    <w:rsid w:val="00905CE5"/>
    <w:rsid w:val="00907F4A"/>
    <w:rsid w:val="00914D79"/>
    <w:rsid w:val="00915206"/>
    <w:rsid w:val="00930303"/>
    <w:rsid w:val="00932A9E"/>
    <w:rsid w:val="009406AC"/>
    <w:rsid w:val="009418D0"/>
    <w:rsid w:val="009464CB"/>
    <w:rsid w:val="0095010A"/>
    <w:rsid w:val="00950C45"/>
    <w:rsid w:val="00950D99"/>
    <w:rsid w:val="009536E5"/>
    <w:rsid w:val="00957E61"/>
    <w:rsid w:val="00962DC9"/>
    <w:rsid w:val="00965FB2"/>
    <w:rsid w:val="009764B7"/>
    <w:rsid w:val="00977E93"/>
    <w:rsid w:val="009808E2"/>
    <w:rsid w:val="0098191E"/>
    <w:rsid w:val="009847DC"/>
    <w:rsid w:val="00985402"/>
    <w:rsid w:val="00985BB6"/>
    <w:rsid w:val="00987BF4"/>
    <w:rsid w:val="00993F21"/>
    <w:rsid w:val="0099413B"/>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56E2"/>
    <w:rsid w:val="009C6AD0"/>
    <w:rsid w:val="009C6DCE"/>
    <w:rsid w:val="009C7945"/>
    <w:rsid w:val="009D3E46"/>
    <w:rsid w:val="009E0120"/>
    <w:rsid w:val="009E1F35"/>
    <w:rsid w:val="009E2D00"/>
    <w:rsid w:val="009E6FAF"/>
    <w:rsid w:val="009E72B8"/>
    <w:rsid w:val="009F2B2C"/>
    <w:rsid w:val="009F567B"/>
    <w:rsid w:val="00A02E0D"/>
    <w:rsid w:val="00A03861"/>
    <w:rsid w:val="00A04E84"/>
    <w:rsid w:val="00A04F1C"/>
    <w:rsid w:val="00A0571F"/>
    <w:rsid w:val="00A06758"/>
    <w:rsid w:val="00A07FB0"/>
    <w:rsid w:val="00A12515"/>
    <w:rsid w:val="00A14E4B"/>
    <w:rsid w:val="00A27260"/>
    <w:rsid w:val="00A359D4"/>
    <w:rsid w:val="00A416C8"/>
    <w:rsid w:val="00A423DE"/>
    <w:rsid w:val="00A42BF7"/>
    <w:rsid w:val="00A4590F"/>
    <w:rsid w:val="00A467E5"/>
    <w:rsid w:val="00A47636"/>
    <w:rsid w:val="00A479DA"/>
    <w:rsid w:val="00A47AE7"/>
    <w:rsid w:val="00A50510"/>
    <w:rsid w:val="00A51DB3"/>
    <w:rsid w:val="00A575F5"/>
    <w:rsid w:val="00A57E43"/>
    <w:rsid w:val="00A6138B"/>
    <w:rsid w:val="00A620FE"/>
    <w:rsid w:val="00A6575C"/>
    <w:rsid w:val="00A72AA4"/>
    <w:rsid w:val="00A75A61"/>
    <w:rsid w:val="00A75E52"/>
    <w:rsid w:val="00A76C67"/>
    <w:rsid w:val="00A77869"/>
    <w:rsid w:val="00A828EA"/>
    <w:rsid w:val="00A82AC1"/>
    <w:rsid w:val="00A83168"/>
    <w:rsid w:val="00A84989"/>
    <w:rsid w:val="00A87BD0"/>
    <w:rsid w:val="00A95BFB"/>
    <w:rsid w:val="00A96707"/>
    <w:rsid w:val="00AB0C95"/>
    <w:rsid w:val="00AB1396"/>
    <w:rsid w:val="00AB3F57"/>
    <w:rsid w:val="00AC5839"/>
    <w:rsid w:val="00AD09F2"/>
    <w:rsid w:val="00AD18A8"/>
    <w:rsid w:val="00AD1975"/>
    <w:rsid w:val="00AD1AFC"/>
    <w:rsid w:val="00AD4B6F"/>
    <w:rsid w:val="00AE53C7"/>
    <w:rsid w:val="00AE7E0F"/>
    <w:rsid w:val="00AF3D30"/>
    <w:rsid w:val="00AF7992"/>
    <w:rsid w:val="00B00B1C"/>
    <w:rsid w:val="00B01C24"/>
    <w:rsid w:val="00B0727E"/>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3CAC"/>
    <w:rsid w:val="00B56D6F"/>
    <w:rsid w:val="00B573B9"/>
    <w:rsid w:val="00B6513E"/>
    <w:rsid w:val="00B671AC"/>
    <w:rsid w:val="00B71DA9"/>
    <w:rsid w:val="00B7694E"/>
    <w:rsid w:val="00B8046F"/>
    <w:rsid w:val="00B829FF"/>
    <w:rsid w:val="00B83E41"/>
    <w:rsid w:val="00B879FD"/>
    <w:rsid w:val="00B91354"/>
    <w:rsid w:val="00BA0908"/>
    <w:rsid w:val="00BA165D"/>
    <w:rsid w:val="00BA2738"/>
    <w:rsid w:val="00BA2B7F"/>
    <w:rsid w:val="00BA3B24"/>
    <w:rsid w:val="00BA4FE9"/>
    <w:rsid w:val="00BB13BC"/>
    <w:rsid w:val="00BB17C8"/>
    <w:rsid w:val="00BB1AC4"/>
    <w:rsid w:val="00BB792A"/>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C006AA"/>
    <w:rsid w:val="00C00DF8"/>
    <w:rsid w:val="00C01145"/>
    <w:rsid w:val="00C0220E"/>
    <w:rsid w:val="00C0329D"/>
    <w:rsid w:val="00C04154"/>
    <w:rsid w:val="00C06C4D"/>
    <w:rsid w:val="00C1039B"/>
    <w:rsid w:val="00C177BE"/>
    <w:rsid w:val="00C178F9"/>
    <w:rsid w:val="00C210C2"/>
    <w:rsid w:val="00C238C4"/>
    <w:rsid w:val="00C405C6"/>
    <w:rsid w:val="00C45D5A"/>
    <w:rsid w:val="00C50915"/>
    <w:rsid w:val="00C50AED"/>
    <w:rsid w:val="00C52F92"/>
    <w:rsid w:val="00C54A9C"/>
    <w:rsid w:val="00C55E7F"/>
    <w:rsid w:val="00C6527C"/>
    <w:rsid w:val="00C659A0"/>
    <w:rsid w:val="00C66C5B"/>
    <w:rsid w:val="00C733BB"/>
    <w:rsid w:val="00C74DBE"/>
    <w:rsid w:val="00C75A9A"/>
    <w:rsid w:val="00C80973"/>
    <w:rsid w:val="00C820E4"/>
    <w:rsid w:val="00C85432"/>
    <w:rsid w:val="00C85CB0"/>
    <w:rsid w:val="00C86B4A"/>
    <w:rsid w:val="00C86E99"/>
    <w:rsid w:val="00C872AA"/>
    <w:rsid w:val="00C90DE6"/>
    <w:rsid w:val="00C9326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43B5"/>
    <w:rsid w:val="00CE43B8"/>
    <w:rsid w:val="00CE5B4E"/>
    <w:rsid w:val="00CF0086"/>
    <w:rsid w:val="00CF3CC0"/>
    <w:rsid w:val="00CF4977"/>
    <w:rsid w:val="00CF4C22"/>
    <w:rsid w:val="00CF6376"/>
    <w:rsid w:val="00CF7BE7"/>
    <w:rsid w:val="00D029C3"/>
    <w:rsid w:val="00D03B5B"/>
    <w:rsid w:val="00D0539D"/>
    <w:rsid w:val="00D05BD5"/>
    <w:rsid w:val="00D07004"/>
    <w:rsid w:val="00D158E5"/>
    <w:rsid w:val="00D163F2"/>
    <w:rsid w:val="00D1705A"/>
    <w:rsid w:val="00D17B05"/>
    <w:rsid w:val="00D2571F"/>
    <w:rsid w:val="00D32020"/>
    <w:rsid w:val="00D329A7"/>
    <w:rsid w:val="00D339B4"/>
    <w:rsid w:val="00D37FE1"/>
    <w:rsid w:val="00D4095B"/>
    <w:rsid w:val="00D40B38"/>
    <w:rsid w:val="00D419F3"/>
    <w:rsid w:val="00D46D8B"/>
    <w:rsid w:val="00D5436D"/>
    <w:rsid w:val="00D61FAD"/>
    <w:rsid w:val="00D6363D"/>
    <w:rsid w:val="00D66916"/>
    <w:rsid w:val="00D747A3"/>
    <w:rsid w:val="00D94AE9"/>
    <w:rsid w:val="00DA3C66"/>
    <w:rsid w:val="00DA5F24"/>
    <w:rsid w:val="00DB1635"/>
    <w:rsid w:val="00DB6A45"/>
    <w:rsid w:val="00DB779E"/>
    <w:rsid w:val="00DC0178"/>
    <w:rsid w:val="00DC3826"/>
    <w:rsid w:val="00DC4B5A"/>
    <w:rsid w:val="00DC594E"/>
    <w:rsid w:val="00DC5D89"/>
    <w:rsid w:val="00DC6EDF"/>
    <w:rsid w:val="00DD16A5"/>
    <w:rsid w:val="00DD2504"/>
    <w:rsid w:val="00DD7FCB"/>
    <w:rsid w:val="00DE57AC"/>
    <w:rsid w:val="00DE5E33"/>
    <w:rsid w:val="00DF0FD0"/>
    <w:rsid w:val="00DF1BF9"/>
    <w:rsid w:val="00DF24DB"/>
    <w:rsid w:val="00DF50B2"/>
    <w:rsid w:val="00DF639F"/>
    <w:rsid w:val="00DF68FF"/>
    <w:rsid w:val="00E03A31"/>
    <w:rsid w:val="00E042F5"/>
    <w:rsid w:val="00E051CE"/>
    <w:rsid w:val="00E11101"/>
    <w:rsid w:val="00E1431F"/>
    <w:rsid w:val="00E16002"/>
    <w:rsid w:val="00E217AF"/>
    <w:rsid w:val="00E21B99"/>
    <w:rsid w:val="00E23A4C"/>
    <w:rsid w:val="00E24F2B"/>
    <w:rsid w:val="00E25156"/>
    <w:rsid w:val="00E324A0"/>
    <w:rsid w:val="00E324A6"/>
    <w:rsid w:val="00E33A19"/>
    <w:rsid w:val="00E33AB8"/>
    <w:rsid w:val="00E43D5E"/>
    <w:rsid w:val="00E451F7"/>
    <w:rsid w:val="00E4618A"/>
    <w:rsid w:val="00E4760D"/>
    <w:rsid w:val="00E50357"/>
    <w:rsid w:val="00E56BE0"/>
    <w:rsid w:val="00E655C2"/>
    <w:rsid w:val="00E6707A"/>
    <w:rsid w:val="00E672E2"/>
    <w:rsid w:val="00E67DC0"/>
    <w:rsid w:val="00E707D4"/>
    <w:rsid w:val="00E719D4"/>
    <w:rsid w:val="00E751CD"/>
    <w:rsid w:val="00E762EE"/>
    <w:rsid w:val="00E82A00"/>
    <w:rsid w:val="00E91A80"/>
    <w:rsid w:val="00E949D1"/>
    <w:rsid w:val="00E9500F"/>
    <w:rsid w:val="00E97A94"/>
    <w:rsid w:val="00EA0879"/>
    <w:rsid w:val="00EA38DE"/>
    <w:rsid w:val="00EA48C4"/>
    <w:rsid w:val="00EA7BFD"/>
    <w:rsid w:val="00EB0275"/>
    <w:rsid w:val="00EB6808"/>
    <w:rsid w:val="00EC2513"/>
    <w:rsid w:val="00EC6A2E"/>
    <w:rsid w:val="00ED2FFA"/>
    <w:rsid w:val="00ED4092"/>
    <w:rsid w:val="00ED41E2"/>
    <w:rsid w:val="00ED5D6C"/>
    <w:rsid w:val="00EE27AB"/>
    <w:rsid w:val="00EE36D3"/>
    <w:rsid w:val="00EF1A59"/>
    <w:rsid w:val="00EF44B6"/>
    <w:rsid w:val="00EF5E53"/>
    <w:rsid w:val="00F02EDF"/>
    <w:rsid w:val="00F065CF"/>
    <w:rsid w:val="00F11373"/>
    <w:rsid w:val="00F13329"/>
    <w:rsid w:val="00F139DA"/>
    <w:rsid w:val="00F13D59"/>
    <w:rsid w:val="00F15A5A"/>
    <w:rsid w:val="00F16EF2"/>
    <w:rsid w:val="00F20079"/>
    <w:rsid w:val="00F241FA"/>
    <w:rsid w:val="00F26FAF"/>
    <w:rsid w:val="00F27717"/>
    <w:rsid w:val="00F34772"/>
    <w:rsid w:val="00F35DF6"/>
    <w:rsid w:val="00F36A7E"/>
    <w:rsid w:val="00F378FE"/>
    <w:rsid w:val="00F37D61"/>
    <w:rsid w:val="00F43704"/>
    <w:rsid w:val="00F43BE6"/>
    <w:rsid w:val="00F46844"/>
    <w:rsid w:val="00F5036C"/>
    <w:rsid w:val="00F517D2"/>
    <w:rsid w:val="00F54A0B"/>
    <w:rsid w:val="00F5532D"/>
    <w:rsid w:val="00F57CB0"/>
    <w:rsid w:val="00F610CF"/>
    <w:rsid w:val="00F640D2"/>
    <w:rsid w:val="00F67A65"/>
    <w:rsid w:val="00F67F40"/>
    <w:rsid w:val="00F751A0"/>
    <w:rsid w:val="00F7695F"/>
    <w:rsid w:val="00F800CB"/>
    <w:rsid w:val="00F839FA"/>
    <w:rsid w:val="00F845C0"/>
    <w:rsid w:val="00F8490E"/>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357A"/>
    <w:rsid w:val="00FE0B40"/>
    <w:rsid w:val="00FE2119"/>
    <w:rsid w:val="00FE42DD"/>
    <w:rsid w:val="00FE5596"/>
    <w:rsid w:val="00FE5795"/>
    <w:rsid w:val="00FE7A8B"/>
    <w:rsid w:val="00FF0298"/>
    <w:rsid w:val="00FF20CB"/>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iPriority w:val="99"/>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paragraph" w:customStyle="1" w:styleId="tajtip">
    <w:name w:val="tajtip"/>
    <w:basedOn w:val="prastasis"/>
    <w:rsid w:val="00F517D2"/>
    <w:pPr>
      <w:spacing w:before="100" w:beforeAutospacing="1" w:after="100" w:afterAutospacing="1"/>
      <w:jc w:val="left"/>
    </w:pPr>
    <w:rPr>
      <w:szCs w:val="24"/>
      <w:lang w:eastAsia="lt-LT"/>
    </w:rPr>
  </w:style>
  <w:style w:type="character" w:customStyle="1" w:styleId="clear1">
    <w:name w:val="clear1"/>
    <w:basedOn w:val="Numatytasispastraiposriftas"/>
    <w:rsid w:val="00F5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00236419">
      <w:bodyDiv w:val="1"/>
      <w:marLeft w:val="0"/>
      <w:marRight w:val="0"/>
      <w:marTop w:val="0"/>
      <w:marBottom w:val="0"/>
      <w:divBdr>
        <w:top w:val="none" w:sz="0" w:space="0" w:color="auto"/>
        <w:left w:val="none" w:sz="0" w:space="0" w:color="auto"/>
        <w:bottom w:val="none" w:sz="0" w:space="0" w:color="auto"/>
        <w:right w:val="none" w:sz="0" w:space="0" w:color="auto"/>
      </w:divBdr>
      <w:divsChild>
        <w:div w:id="975067096">
          <w:marLeft w:val="0"/>
          <w:marRight w:val="0"/>
          <w:marTop w:val="0"/>
          <w:marBottom w:val="0"/>
          <w:divBdr>
            <w:top w:val="none" w:sz="0" w:space="0" w:color="auto"/>
            <w:left w:val="none" w:sz="0" w:space="0" w:color="auto"/>
            <w:bottom w:val="none" w:sz="0" w:space="0" w:color="auto"/>
            <w:right w:val="none" w:sz="0" w:space="0" w:color="auto"/>
          </w:divBdr>
          <w:divsChild>
            <w:div w:id="1643000617">
              <w:marLeft w:val="0"/>
              <w:marRight w:val="0"/>
              <w:marTop w:val="0"/>
              <w:marBottom w:val="0"/>
              <w:divBdr>
                <w:top w:val="none" w:sz="0" w:space="0" w:color="auto"/>
                <w:left w:val="none" w:sz="0" w:space="0" w:color="auto"/>
                <w:bottom w:val="none" w:sz="0" w:space="0" w:color="auto"/>
                <w:right w:val="none" w:sz="0" w:space="0" w:color="auto"/>
              </w:divBdr>
              <w:divsChild>
                <w:div w:id="1521318593">
                  <w:marLeft w:val="0"/>
                  <w:marRight w:val="0"/>
                  <w:marTop w:val="0"/>
                  <w:marBottom w:val="0"/>
                  <w:divBdr>
                    <w:top w:val="none" w:sz="0" w:space="0" w:color="auto"/>
                    <w:left w:val="none" w:sz="0" w:space="0" w:color="auto"/>
                    <w:bottom w:val="none" w:sz="0" w:space="0" w:color="auto"/>
                    <w:right w:val="none" w:sz="0" w:space="0" w:color="auto"/>
                  </w:divBdr>
                  <w:divsChild>
                    <w:div w:id="1560625487">
                      <w:marLeft w:val="0"/>
                      <w:marRight w:val="0"/>
                      <w:marTop w:val="0"/>
                      <w:marBottom w:val="0"/>
                      <w:divBdr>
                        <w:top w:val="none" w:sz="0" w:space="0" w:color="auto"/>
                        <w:left w:val="none" w:sz="0" w:space="0" w:color="auto"/>
                        <w:bottom w:val="none" w:sz="0" w:space="0" w:color="auto"/>
                        <w:right w:val="none" w:sz="0" w:space="0" w:color="auto"/>
                      </w:divBdr>
                    </w:div>
                    <w:div w:id="89132536">
                      <w:marLeft w:val="0"/>
                      <w:marRight w:val="0"/>
                      <w:marTop w:val="0"/>
                      <w:marBottom w:val="0"/>
                      <w:divBdr>
                        <w:top w:val="none" w:sz="0" w:space="0" w:color="auto"/>
                        <w:left w:val="none" w:sz="0" w:space="0" w:color="auto"/>
                        <w:bottom w:val="none" w:sz="0" w:space="0" w:color="auto"/>
                        <w:right w:val="none" w:sz="0" w:space="0" w:color="auto"/>
                      </w:divBdr>
                    </w:div>
                    <w:div w:id="1687947546">
                      <w:marLeft w:val="0"/>
                      <w:marRight w:val="0"/>
                      <w:marTop w:val="0"/>
                      <w:marBottom w:val="0"/>
                      <w:divBdr>
                        <w:top w:val="none" w:sz="0" w:space="0" w:color="auto"/>
                        <w:left w:val="none" w:sz="0" w:space="0" w:color="auto"/>
                        <w:bottom w:val="none" w:sz="0" w:space="0" w:color="auto"/>
                        <w:right w:val="none" w:sz="0" w:space="0" w:color="auto"/>
                      </w:divBdr>
                    </w:div>
                    <w:div w:id="1158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09386378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01903"/>
    <w:rsid w:val="00013E9A"/>
    <w:rsid w:val="0002250B"/>
    <w:rsid w:val="000404D8"/>
    <w:rsid w:val="000962EF"/>
    <w:rsid w:val="000A15F7"/>
    <w:rsid w:val="000A320F"/>
    <w:rsid w:val="000B6061"/>
    <w:rsid w:val="000E2E8A"/>
    <w:rsid w:val="00106D78"/>
    <w:rsid w:val="00132DCF"/>
    <w:rsid w:val="0016492F"/>
    <w:rsid w:val="0017039C"/>
    <w:rsid w:val="001954B4"/>
    <w:rsid w:val="001C6DDC"/>
    <w:rsid w:val="001D0F6F"/>
    <w:rsid w:val="001F3E39"/>
    <w:rsid w:val="001F5808"/>
    <w:rsid w:val="00281306"/>
    <w:rsid w:val="00281999"/>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533C"/>
    <w:rsid w:val="003B004D"/>
    <w:rsid w:val="003B2B04"/>
    <w:rsid w:val="003D3855"/>
    <w:rsid w:val="003D3F73"/>
    <w:rsid w:val="003E44B8"/>
    <w:rsid w:val="00411563"/>
    <w:rsid w:val="00411765"/>
    <w:rsid w:val="00417A28"/>
    <w:rsid w:val="004252B5"/>
    <w:rsid w:val="004425E0"/>
    <w:rsid w:val="004432ED"/>
    <w:rsid w:val="00477FD2"/>
    <w:rsid w:val="00490E85"/>
    <w:rsid w:val="00493F49"/>
    <w:rsid w:val="004E1FA1"/>
    <w:rsid w:val="004F6B04"/>
    <w:rsid w:val="00510E06"/>
    <w:rsid w:val="00525D63"/>
    <w:rsid w:val="005456D7"/>
    <w:rsid w:val="0055553B"/>
    <w:rsid w:val="00564B97"/>
    <w:rsid w:val="00584820"/>
    <w:rsid w:val="00590E90"/>
    <w:rsid w:val="0059610D"/>
    <w:rsid w:val="005C5FD4"/>
    <w:rsid w:val="005F269B"/>
    <w:rsid w:val="0060479B"/>
    <w:rsid w:val="006069A6"/>
    <w:rsid w:val="006140CA"/>
    <w:rsid w:val="00626521"/>
    <w:rsid w:val="00637D71"/>
    <w:rsid w:val="00646C3A"/>
    <w:rsid w:val="00653D86"/>
    <w:rsid w:val="00655A65"/>
    <w:rsid w:val="0067223B"/>
    <w:rsid w:val="006C77B9"/>
    <w:rsid w:val="006F07E5"/>
    <w:rsid w:val="006F420D"/>
    <w:rsid w:val="006F48AE"/>
    <w:rsid w:val="0072162E"/>
    <w:rsid w:val="00725821"/>
    <w:rsid w:val="007351E1"/>
    <w:rsid w:val="007379A3"/>
    <w:rsid w:val="00761745"/>
    <w:rsid w:val="0076710D"/>
    <w:rsid w:val="007A62FF"/>
    <w:rsid w:val="007B4DCC"/>
    <w:rsid w:val="007C6C10"/>
    <w:rsid w:val="007E0543"/>
    <w:rsid w:val="007E7529"/>
    <w:rsid w:val="007F574A"/>
    <w:rsid w:val="0081531B"/>
    <w:rsid w:val="00855EC9"/>
    <w:rsid w:val="00880847"/>
    <w:rsid w:val="00892301"/>
    <w:rsid w:val="008933BB"/>
    <w:rsid w:val="0089662E"/>
    <w:rsid w:val="008C17FC"/>
    <w:rsid w:val="008C6638"/>
    <w:rsid w:val="008D3D74"/>
    <w:rsid w:val="008D6D6A"/>
    <w:rsid w:val="008E7C9E"/>
    <w:rsid w:val="009366DC"/>
    <w:rsid w:val="00941DAB"/>
    <w:rsid w:val="0096766C"/>
    <w:rsid w:val="00975ECB"/>
    <w:rsid w:val="00991084"/>
    <w:rsid w:val="009979F5"/>
    <w:rsid w:val="009A4456"/>
    <w:rsid w:val="009C1277"/>
    <w:rsid w:val="009C467E"/>
    <w:rsid w:val="009C6EF8"/>
    <w:rsid w:val="009E00AE"/>
    <w:rsid w:val="009F1426"/>
    <w:rsid w:val="009F14E3"/>
    <w:rsid w:val="00A03DD0"/>
    <w:rsid w:val="00A14D55"/>
    <w:rsid w:val="00A26198"/>
    <w:rsid w:val="00A37C89"/>
    <w:rsid w:val="00A63305"/>
    <w:rsid w:val="00A71C92"/>
    <w:rsid w:val="00A97576"/>
    <w:rsid w:val="00AA3CE0"/>
    <w:rsid w:val="00AF7710"/>
    <w:rsid w:val="00B019F3"/>
    <w:rsid w:val="00B1400D"/>
    <w:rsid w:val="00B1561F"/>
    <w:rsid w:val="00B4211A"/>
    <w:rsid w:val="00B52624"/>
    <w:rsid w:val="00B616F7"/>
    <w:rsid w:val="00B719CF"/>
    <w:rsid w:val="00B85A5D"/>
    <w:rsid w:val="00BA119F"/>
    <w:rsid w:val="00BA35E7"/>
    <w:rsid w:val="00BC3F8C"/>
    <w:rsid w:val="00C125DA"/>
    <w:rsid w:val="00C418BC"/>
    <w:rsid w:val="00C506B1"/>
    <w:rsid w:val="00C55426"/>
    <w:rsid w:val="00C71E42"/>
    <w:rsid w:val="00C7691F"/>
    <w:rsid w:val="00C95FA7"/>
    <w:rsid w:val="00CB16AF"/>
    <w:rsid w:val="00CB5A14"/>
    <w:rsid w:val="00CC36CA"/>
    <w:rsid w:val="00D242D5"/>
    <w:rsid w:val="00D41D04"/>
    <w:rsid w:val="00D437EC"/>
    <w:rsid w:val="00D44599"/>
    <w:rsid w:val="00D4606F"/>
    <w:rsid w:val="00D97C19"/>
    <w:rsid w:val="00DA2373"/>
    <w:rsid w:val="00DB26E5"/>
    <w:rsid w:val="00DC0AE7"/>
    <w:rsid w:val="00DC63B9"/>
    <w:rsid w:val="00DE120F"/>
    <w:rsid w:val="00E24C74"/>
    <w:rsid w:val="00E35FCB"/>
    <w:rsid w:val="00E41440"/>
    <w:rsid w:val="00E60746"/>
    <w:rsid w:val="00E72F13"/>
    <w:rsid w:val="00E937D0"/>
    <w:rsid w:val="00EA1E47"/>
    <w:rsid w:val="00ED04AB"/>
    <w:rsid w:val="00ED6A76"/>
    <w:rsid w:val="00ED712F"/>
    <w:rsid w:val="00EE4071"/>
    <w:rsid w:val="00EF4DF3"/>
    <w:rsid w:val="00F20D3C"/>
    <w:rsid w:val="00F421D2"/>
    <w:rsid w:val="00F44BB2"/>
    <w:rsid w:val="00F45F2A"/>
    <w:rsid w:val="00F72AB1"/>
    <w:rsid w:val="00F75298"/>
    <w:rsid w:val="00F75864"/>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C7E2-2D4B-4802-93E3-1C826A4E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3048</Words>
  <Characters>1738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2019-12-16T07:25:00Z</dcterms:created>
  <dc:creator>Marytė Rozalienė</dc:creator>
  <cp:lastModifiedBy>Audrius Kasinskas</cp:lastModifiedBy>
  <cp:lastPrinted>2017-08-14T06:14:00Z</cp:lastPrinted>
  <dcterms:modified xsi:type="dcterms:W3CDTF">2019-12-16T13:52:00Z</dcterms:modified>
  <cp:revision>5</cp:revision>
</cp:coreProperties>
</file>