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Default="00532EA2" w:rsidP="00E75E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32EA2">
        <w:rPr>
          <w:b/>
          <w:caps/>
        </w:rPr>
        <w:t>DĖL</w:t>
      </w:r>
      <w:r w:rsidR="00380864" w:rsidRPr="00380864">
        <w:rPr>
          <w:b/>
          <w:caps/>
        </w:rPr>
        <w:t xml:space="preserve"> </w:t>
      </w:r>
      <w:r w:rsidR="00866517" w:rsidRPr="00866517">
        <w:rPr>
          <w:b/>
          <w:caps/>
        </w:rPr>
        <w:t xml:space="preserve">LIETUVOS RESPUBLIKOS VYRIAUSYBĖS 2016 M. SPALIO 5 D. NUTARIMO NR. 979 „DĖL ĮGALIOJIMŲ SUTEIKIMO ĮGYVENDINANT </w:t>
      </w:r>
      <w:proofErr w:type="gramStart"/>
      <w:r w:rsidR="00866517" w:rsidRPr="00866517">
        <w:rPr>
          <w:b/>
          <w:caps/>
        </w:rPr>
        <w:t>LIETUVOS RESPUBLIKOS UŽIMTUMO ĮSTATYMĄ</w:t>
      </w:r>
      <w:proofErr w:type="gramEnd"/>
      <w:r w:rsidR="00866517" w:rsidRPr="00866517">
        <w:rPr>
          <w:b/>
          <w:caps/>
        </w:rPr>
        <w:t>“ PAKEITIMO</w:t>
      </w:r>
      <w:r w:rsidR="00866517">
        <w:rPr>
          <w:b/>
          <w:caps/>
        </w:rPr>
        <w:t xml:space="preserve"> </w:t>
      </w:r>
    </w:p>
    <w:p w:rsidR="0015228F" w:rsidRPr="00532EA2" w:rsidRDefault="0015228F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380864" w:rsidRPr="00E93E67" w:rsidRDefault="00380864" w:rsidP="00380864">
      <w:pPr>
        <w:pStyle w:val="Pagrindiniotekstotrauka"/>
        <w:tabs>
          <w:tab w:val="left" w:pos="6804"/>
        </w:tabs>
        <w:spacing w:before="0"/>
        <w:ind w:left="0"/>
        <w:rPr>
          <w:color w:val="000000"/>
        </w:rPr>
      </w:pPr>
      <w:r w:rsidRPr="00E93E67">
        <w:rPr>
          <w:color w:val="000000"/>
        </w:rPr>
        <w:t>Nr.</w:t>
      </w:r>
    </w:p>
    <w:p w:rsidR="00E75E98" w:rsidRDefault="00E75E98" w:rsidP="00E75E98">
      <w:pPr>
        <w:jc w:val="center"/>
      </w:pPr>
      <w:r>
        <w:t>Vilnius</w:t>
      </w:r>
    </w:p>
    <w:p w:rsidR="0015228F" w:rsidRDefault="0015228F" w:rsidP="00E75E98">
      <w:pPr>
        <w:jc w:val="center"/>
      </w:pPr>
    </w:p>
    <w:p w:rsidR="00380864" w:rsidRDefault="00D22CB4" w:rsidP="005E5266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:rsidR="00380864" w:rsidRPr="00801251" w:rsidRDefault="00866517" w:rsidP="009826A9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866517">
        <w:rPr>
          <w:szCs w:val="24"/>
        </w:rPr>
        <w:t xml:space="preserve"> Pakeisti Lietuvos Respublikos Vyriausybės 2016 m. spalio 5 d. nutarimą Nr. 979 „Dėl įgaliojimų suteikimo įgyvendinant Lietuvos Respublikos užimtumo įstatymą“:</w:t>
      </w:r>
    </w:p>
    <w:p w:rsidR="004F1758" w:rsidRPr="004F1758" w:rsidRDefault="00380864" w:rsidP="004F1758">
      <w:pPr>
        <w:spacing w:line="360" w:lineRule="atLeast"/>
        <w:ind w:firstLine="720"/>
        <w:jc w:val="both"/>
        <w:rPr>
          <w:szCs w:val="24"/>
          <w:lang w:val="en-US"/>
        </w:rPr>
      </w:pPr>
      <w:r w:rsidRPr="00801251">
        <w:rPr>
          <w:szCs w:val="24"/>
        </w:rPr>
        <w:t>1.</w:t>
      </w:r>
      <w:r w:rsidR="00D03B4F">
        <w:rPr>
          <w:szCs w:val="24"/>
        </w:rPr>
        <w:t xml:space="preserve"> </w:t>
      </w:r>
      <w:r w:rsidR="004F1758" w:rsidRPr="004F1758">
        <w:rPr>
          <w:szCs w:val="24"/>
        </w:rPr>
        <w:t>Pakeisti preambulę ir ją išdėstyti taip:</w:t>
      </w:r>
    </w:p>
    <w:p w:rsidR="004F1758" w:rsidRPr="004F1758" w:rsidRDefault="004F1758" w:rsidP="004F1758">
      <w:pPr>
        <w:spacing w:line="360" w:lineRule="atLeast"/>
        <w:ind w:firstLine="720"/>
        <w:jc w:val="both"/>
        <w:rPr>
          <w:szCs w:val="24"/>
          <w:lang w:val="en-US"/>
        </w:rPr>
      </w:pPr>
      <w:bookmarkStart w:id="1" w:name="part_b118545d0cdb41b89e5b079f667d35b5"/>
      <w:bookmarkStart w:id="2" w:name="part_eec01b0b66eb48aab9b56bb57cb4b98d"/>
      <w:bookmarkEnd w:id="1"/>
      <w:bookmarkEnd w:id="2"/>
      <w:r w:rsidRPr="004F1758">
        <w:rPr>
          <w:szCs w:val="24"/>
        </w:rPr>
        <w:t xml:space="preserve">„Vadovaudamasi Lietuvos Respublikos užimtumo įstatymo 10 straipsnio 10 dalimi, 18 straipsnio 4 dalimi, 22 straipsnio 1 dalies 6 punktu, 3 ir 4 dalimis, 23 straipsnio 2 dalimi, 24 straipsnio 4 dalies 7 punktu, 26 straipsnio 2 dalimi, 30 straipsnio 2 dalies 2 ir 3 punktais, </w:t>
      </w:r>
      <w:r w:rsidRPr="00ED776B">
        <w:rPr>
          <w:b/>
        </w:rPr>
        <w:t>30</w:t>
      </w:r>
      <w:r w:rsidRPr="00ED776B">
        <w:rPr>
          <w:b/>
          <w:vertAlign w:val="superscript"/>
        </w:rPr>
        <w:t xml:space="preserve">2 </w:t>
      </w:r>
      <w:r w:rsidRPr="00ED776B">
        <w:rPr>
          <w:b/>
        </w:rPr>
        <w:t>straipsnio</w:t>
      </w:r>
      <w:r w:rsidRPr="00ED776B">
        <w:rPr>
          <w:b/>
          <w:szCs w:val="24"/>
        </w:rPr>
        <w:t xml:space="preserve"> 5 dalimi</w:t>
      </w:r>
      <w:r>
        <w:rPr>
          <w:szCs w:val="24"/>
        </w:rPr>
        <w:t xml:space="preserve">, </w:t>
      </w:r>
      <w:r w:rsidRPr="004F1758">
        <w:rPr>
          <w:szCs w:val="24"/>
        </w:rPr>
        <w:t xml:space="preserve">33 straipsnio 1 dalimi, 35 straipsnio 2 ir 3 dalimis, 37 straipsnio 1, 6 ir 8 dalimis, 40 straipsnio 4 dalimi, 44 straipsnio 2 dalimi, 46 straipsnio 3 dalimi, 48 straipsnio 3 dalimi, 49 straipsnio 4 dalimi ir 50 straipsniu, Lietuvos Respublikos Vyriausybė </w:t>
      </w:r>
      <w:r w:rsidRPr="004F1758">
        <w:rPr>
          <w:spacing w:val="40"/>
          <w:szCs w:val="24"/>
        </w:rPr>
        <w:t>nutaria</w:t>
      </w:r>
      <w:r w:rsidRPr="004F1758">
        <w:rPr>
          <w:szCs w:val="24"/>
        </w:rPr>
        <w:t>:“.</w:t>
      </w:r>
    </w:p>
    <w:p w:rsidR="00866517" w:rsidRPr="005D6721" w:rsidRDefault="004F1758" w:rsidP="00866517">
      <w:pPr>
        <w:tabs>
          <w:tab w:val="center" w:pos="4153"/>
          <w:tab w:val="right" w:pos="8306"/>
        </w:tabs>
        <w:spacing w:line="360" w:lineRule="atLeast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866517" w:rsidRPr="005D6721">
        <w:rPr>
          <w:szCs w:val="24"/>
        </w:rPr>
        <w:t>Papildyti 2.</w:t>
      </w:r>
      <w:r w:rsidR="00391004">
        <w:rPr>
          <w:szCs w:val="24"/>
        </w:rPr>
        <w:t>9</w:t>
      </w:r>
      <w:r w:rsidR="00866517" w:rsidRPr="005D6721">
        <w:rPr>
          <w:szCs w:val="24"/>
        </w:rPr>
        <w:t xml:space="preserve"> papunkčiu:</w:t>
      </w:r>
    </w:p>
    <w:p w:rsidR="009B2EDB" w:rsidRPr="009B2EDB" w:rsidRDefault="00C975BC" w:rsidP="00C975BC">
      <w:pPr>
        <w:ind w:firstLine="709"/>
        <w:jc w:val="both"/>
        <w:rPr>
          <w:szCs w:val="24"/>
        </w:rPr>
      </w:pPr>
      <w:bookmarkStart w:id="3" w:name="part_fab8015f835a4a4f9c7603d2fa582b66"/>
      <w:bookmarkEnd w:id="3"/>
      <w:r w:rsidRPr="00C975BC">
        <w:rPr>
          <w:bCs/>
          <w:snapToGrid w:val="0"/>
          <w:szCs w:val="24"/>
        </w:rPr>
        <w:t>„</w:t>
      </w:r>
      <w:r w:rsidRPr="00C975BC">
        <w:rPr>
          <w:b/>
          <w:bCs/>
          <w:snapToGrid w:val="0"/>
          <w:szCs w:val="24"/>
        </w:rPr>
        <w:t>2.9. trečiųjų asmenų pasitelkimo įdarbinimo su pagalba paslaugoms teikti tvarką.</w:t>
      </w:r>
      <w:r w:rsidRPr="00C975BC">
        <w:rPr>
          <w:bCs/>
          <w:snapToGrid w:val="0"/>
          <w:szCs w:val="24"/>
        </w:rPr>
        <w:t>“</w:t>
      </w:r>
    </w:p>
    <w:p w:rsidR="00CD1A37" w:rsidRDefault="00CD1A37" w:rsidP="00114508">
      <w:pPr>
        <w:jc w:val="both"/>
      </w:pPr>
    </w:p>
    <w:p w:rsidR="00925B20" w:rsidRDefault="00532EA2" w:rsidP="005E5266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925B20" w:rsidRDefault="00925B20" w:rsidP="009826A9">
      <w:pPr>
        <w:pStyle w:val="Antrats"/>
        <w:tabs>
          <w:tab w:val="clear" w:pos="4153"/>
          <w:tab w:val="center" w:pos="-7800"/>
          <w:tab w:val="left" w:pos="6237"/>
        </w:tabs>
      </w:pPr>
    </w:p>
    <w:p w:rsidR="00695E5D" w:rsidRDefault="00695E5D" w:rsidP="009826A9">
      <w:pPr>
        <w:pStyle w:val="Antrats"/>
        <w:tabs>
          <w:tab w:val="clear" w:pos="4153"/>
          <w:tab w:val="center" w:pos="-7800"/>
          <w:tab w:val="left" w:pos="6237"/>
        </w:tabs>
      </w:pPr>
    </w:p>
    <w:p w:rsidR="009B15DF" w:rsidRDefault="009B15DF" w:rsidP="009826A9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380864" w:rsidP="00703148">
      <w:pPr>
        <w:pStyle w:val="Antrats"/>
        <w:tabs>
          <w:tab w:val="clear" w:pos="4153"/>
          <w:tab w:val="center" w:pos="-7800"/>
          <w:tab w:val="left" w:pos="6237"/>
        </w:tabs>
      </w:pPr>
      <w:r w:rsidRPr="007F2E0F">
        <w:rPr>
          <w:szCs w:val="24"/>
        </w:rPr>
        <w:t>Socialinės apsaugos ir darbo ministras</w:t>
      </w:r>
      <w:r>
        <w:rPr>
          <w:szCs w:val="24"/>
        </w:rPr>
        <w:tab/>
      </w:r>
    </w:p>
    <w:sectPr w:rsidR="00532EA2" w:rsidSect="00695E5D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6E" w:rsidRDefault="001E156E">
      <w:r>
        <w:separator/>
      </w:r>
    </w:p>
  </w:endnote>
  <w:endnote w:type="continuationSeparator" w:id="0">
    <w:p w:rsidR="001E156E" w:rsidRDefault="001E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6E" w:rsidRDefault="001E156E">
      <w:r>
        <w:separator/>
      </w:r>
    </w:p>
  </w:footnote>
  <w:footnote w:type="continuationSeparator" w:id="0">
    <w:p w:rsidR="001E156E" w:rsidRDefault="001E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B6AD9" w:rsidRPr="00CB6AD9" w:rsidRDefault="00CB6AD9" w:rsidP="00CB6AD9">
    <w:pPr>
      <w:ind w:left="6480"/>
      <w:rPr>
        <w:b/>
      </w:rPr>
    </w:pPr>
    <w:r w:rsidRPr="00CB6AD9">
      <w:rPr>
        <w:b/>
      </w:rPr>
      <w:t>Projekto</w:t>
    </w:r>
  </w:p>
  <w:p w:rsidR="00CB6AD9" w:rsidRPr="00CB6AD9" w:rsidRDefault="00CB6AD9" w:rsidP="00CB6AD9">
    <w:pPr>
      <w:ind w:left="6480"/>
      <w:rPr>
        <w:b/>
      </w:rPr>
    </w:pPr>
    <w:r w:rsidRPr="00CB6AD9">
      <w:rPr>
        <w:b/>
      </w:rPr>
      <w:t xml:space="preserve">lyginamasis variantas </w:t>
    </w:r>
  </w:p>
  <w:p w:rsidR="009826A9" w:rsidRPr="009826A9" w:rsidRDefault="009826A9" w:rsidP="009826A9">
    <w:pPr>
      <w:tabs>
        <w:tab w:val="left" w:pos="7980"/>
      </w:tabs>
      <w:jc w:val="right"/>
      <w:rPr>
        <w:rFonts w:eastAsia="Calibri"/>
        <w:b/>
      </w:rPr>
    </w:pP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proofErr w:type="gramStart"/>
    <w:r w:rsidRPr="00194342">
      <w:rPr>
        <w:rFonts w:ascii="Arial" w:hAnsi="Arial" w:cs="Arial"/>
        <w:sz w:val="36"/>
      </w:rPr>
      <w:t>Lietuvos Respublikos Vyriausybė</w:t>
    </w:r>
    <w:proofErr w:type="gramEnd"/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5AB7"/>
    <w:rsid w:val="00097EC7"/>
    <w:rsid w:val="000A655E"/>
    <w:rsid w:val="000A6572"/>
    <w:rsid w:val="000B6A65"/>
    <w:rsid w:val="000C2681"/>
    <w:rsid w:val="000C564A"/>
    <w:rsid w:val="000C713D"/>
    <w:rsid w:val="000D3129"/>
    <w:rsid w:val="000D47C2"/>
    <w:rsid w:val="000E1B35"/>
    <w:rsid w:val="000E1CAC"/>
    <w:rsid w:val="000E479B"/>
    <w:rsid w:val="000E5567"/>
    <w:rsid w:val="000E6350"/>
    <w:rsid w:val="000F0821"/>
    <w:rsid w:val="000F12E8"/>
    <w:rsid w:val="000F4C8C"/>
    <w:rsid w:val="000F4DAE"/>
    <w:rsid w:val="000F4E8F"/>
    <w:rsid w:val="000F52F1"/>
    <w:rsid w:val="00107B22"/>
    <w:rsid w:val="001130BB"/>
    <w:rsid w:val="0011343E"/>
    <w:rsid w:val="00114508"/>
    <w:rsid w:val="00122232"/>
    <w:rsid w:val="001272CA"/>
    <w:rsid w:val="00130979"/>
    <w:rsid w:val="0013687E"/>
    <w:rsid w:val="00136AFB"/>
    <w:rsid w:val="00136E81"/>
    <w:rsid w:val="00140E4C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6138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860"/>
    <w:rsid w:val="001B7E03"/>
    <w:rsid w:val="001C15FF"/>
    <w:rsid w:val="001C68B9"/>
    <w:rsid w:val="001C7639"/>
    <w:rsid w:val="001D0ECF"/>
    <w:rsid w:val="001D257A"/>
    <w:rsid w:val="001D77D7"/>
    <w:rsid w:val="001E156E"/>
    <w:rsid w:val="001F03BA"/>
    <w:rsid w:val="001F4A01"/>
    <w:rsid w:val="001F7101"/>
    <w:rsid w:val="00200DEE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4492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2440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11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0864"/>
    <w:rsid w:val="00381B83"/>
    <w:rsid w:val="00382C3D"/>
    <w:rsid w:val="00391004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42482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1758"/>
    <w:rsid w:val="004F389D"/>
    <w:rsid w:val="004F4562"/>
    <w:rsid w:val="004F779C"/>
    <w:rsid w:val="005017B9"/>
    <w:rsid w:val="00503306"/>
    <w:rsid w:val="00504D58"/>
    <w:rsid w:val="0051002D"/>
    <w:rsid w:val="00514872"/>
    <w:rsid w:val="005155E2"/>
    <w:rsid w:val="005244AA"/>
    <w:rsid w:val="00526EE2"/>
    <w:rsid w:val="00530414"/>
    <w:rsid w:val="00532EA2"/>
    <w:rsid w:val="00535DB9"/>
    <w:rsid w:val="005428FA"/>
    <w:rsid w:val="0055005E"/>
    <w:rsid w:val="00550428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4F6C"/>
    <w:rsid w:val="005D598C"/>
    <w:rsid w:val="005E23ED"/>
    <w:rsid w:val="005E3E9F"/>
    <w:rsid w:val="005E4693"/>
    <w:rsid w:val="005E5266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2E8F"/>
    <w:rsid w:val="00694D4E"/>
    <w:rsid w:val="00695E5D"/>
    <w:rsid w:val="006972E2"/>
    <w:rsid w:val="00697FD6"/>
    <w:rsid w:val="006A2A82"/>
    <w:rsid w:val="006A5FB7"/>
    <w:rsid w:val="006B023A"/>
    <w:rsid w:val="006B0EEB"/>
    <w:rsid w:val="006B26B1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786A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C79D5"/>
    <w:rsid w:val="007D06F8"/>
    <w:rsid w:val="007D6E06"/>
    <w:rsid w:val="007E46ED"/>
    <w:rsid w:val="007F27AF"/>
    <w:rsid w:val="007F78DC"/>
    <w:rsid w:val="00802489"/>
    <w:rsid w:val="0080291C"/>
    <w:rsid w:val="00806895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79E6"/>
    <w:rsid w:val="008605BD"/>
    <w:rsid w:val="0086063D"/>
    <w:rsid w:val="00860774"/>
    <w:rsid w:val="00866517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0301"/>
    <w:rsid w:val="008E465F"/>
    <w:rsid w:val="008E4B20"/>
    <w:rsid w:val="008F40E2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418E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26A9"/>
    <w:rsid w:val="009873A0"/>
    <w:rsid w:val="009927AF"/>
    <w:rsid w:val="009A296E"/>
    <w:rsid w:val="009A4204"/>
    <w:rsid w:val="009A612B"/>
    <w:rsid w:val="009A6DE7"/>
    <w:rsid w:val="009A78FD"/>
    <w:rsid w:val="009B15DF"/>
    <w:rsid w:val="009B2324"/>
    <w:rsid w:val="009B2682"/>
    <w:rsid w:val="009B2EDB"/>
    <w:rsid w:val="009B6E53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54D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372FD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2B85"/>
    <w:rsid w:val="00BA4F2E"/>
    <w:rsid w:val="00BB1C1C"/>
    <w:rsid w:val="00BB2555"/>
    <w:rsid w:val="00BC05C6"/>
    <w:rsid w:val="00BC1F64"/>
    <w:rsid w:val="00BC4303"/>
    <w:rsid w:val="00BC59D7"/>
    <w:rsid w:val="00BD106A"/>
    <w:rsid w:val="00BD4FB0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6EB0"/>
    <w:rsid w:val="00C539BD"/>
    <w:rsid w:val="00C555CC"/>
    <w:rsid w:val="00C658E2"/>
    <w:rsid w:val="00C70770"/>
    <w:rsid w:val="00C744E9"/>
    <w:rsid w:val="00C76F5B"/>
    <w:rsid w:val="00C80CD4"/>
    <w:rsid w:val="00C845B7"/>
    <w:rsid w:val="00C878B1"/>
    <w:rsid w:val="00C905CA"/>
    <w:rsid w:val="00C90CFC"/>
    <w:rsid w:val="00C94C03"/>
    <w:rsid w:val="00C9637E"/>
    <w:rsid w:val="00C975BC"/>
    <w:rsid w:val="00CA2571"/>
    <w:rsid w:val="00CB5874"/>
    <w:rsid w:val="00CB6AD9"/>
    <w:rsid w:val="00CD1A37"/>
    <w:rsid w:val="00CD1BD5"/>
    <w:rsid w:val="00CD2DBA"/>
    <w:rsid w:val="00CE5414"/>
    <w:rsid w:val="00CE6FA4"/>
    <w:rsid w:val="00CF15CA"/>
    <w:rsid w:val="00CF1A4F"/>
    <w:rsid w:val="00CF43EF"/>
    <w:rsid w:val="00CF45B1"/>
    <w:rsid w:val="00CF6571"/>
    <w:rsid w:val="00D01C42"/>
    <w:rsid w:val="00D01F72"/>
    <w:rsid w:val="00D03B4F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979D3"/>
    <w:rsid w:val="00DA215C"/>
    <w:rsid w:val="00DA3554"/>
    <w:rsid w:val="00DA38CD"/>
    <w:rsid w:val="00DA7F0F"/>
    <w:rsid w:val="00DB0A26"/>
    <w:rsid w:val="00DB3137"/>
    <w:rsid w:val="00DB42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1C91"/>
    <w:rsid w:val="00E12A00"/>
    <w:rsid w:val="00E14DB1"/>
    <w:rsid w:val="00E2089E"/>
    <w:rsid w:val="00E230F0"/>
    <w:rsid w:val="00E26A1F"/>
    <w:rsid w:val="00E3319B"/>
    <w:rsid w:val="00E34514"/>
    <w:rsid w:val="00E44E34"/>
    <w:rsid w:val="00E455D3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D776B"/>
    <w:rsid w:val="00EE5D78"/>
    <w:rsid w:val="00EF031D"/>
    <w:rsid w:val="00EF1437"/>
    <w:rsid w:val="00EF1B7D"/>
    <w:rsid w:val="00EF2B9C"/>
    <w:rsid w:val="00EF3123"/>
    <w:rsid w:val="00EF6526"/>
    <w:rsid w:val="00F022EF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332B"/>
    <w:rsid w:val="00F54938"/>
    <w:rsid w:val="00F61635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515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55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55E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55E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15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515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55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55E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55E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15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0074-066B-4B8C-BD7B-E995C2EF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2019-11-26T09:46:00Z</dcterms:created>
  <dc:creator>lrvk</dc:creator>
  <cp:lastModifiedBy>Kristina Ščerbickaitė</cp:lastModifiedBy>
  <cp:lastPrinted>2017-12-21T13:19:00Z</cp:lastPrinted>
  <dcterms:modified xsi:type="dcterms:W3CDTF">2019-11-26T09:46:00Z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-1944531519</vt:i4>
  </property>
  <property fmtid="{D5CDD505-2E9C-101B-9397-08002B2CF9AE}" pid="3" name="_NewReviewCycle">
    <vt:lpwstr/>
  </property>
  <property fmtid="{D5CDD505-2E9C-101B-9397-08002B2CF9AE}" pid="4" name="_EmailSubject">
    <vt:lpwstr>LRV nutarimai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2384551</vt:i4>
  </property>
</Properties>
</file>