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88E0F1" w14:textId="77777777" w:rsidR="00CE20C9" w:rsidRPr="0055002C" w:rsidRDefault="00503769" w:rsidP="00281776">
      <w:pPr>
        <w:jc w:val="center"/>
        <w:rPr>
          <w:b/>
          <w:bCs/>
          <w:caps/>
        </w:rPr>
      </w:pPr>
      <w:r w:rsidRPr="0055002C">
        <w:rPr>
          <w:b/>
          <w:bCs/>
          <w:caps/>
        </w:rPr>
        <w:t>LIETUVOS RESPUBLIKOS</w:t>
      </w:r>
      <w:r w:rsidR="00CE20C9" w:rsidRPr="0055002C">
        <w:rPr>
          <w:b/>
          <w:bCs/>
          <w:caps/>
        </w:rPr>
        <w:t xml:space="preserve"> </w:t>
      </w:r>
      <w:r w:rsidR="00CE20C9" w:rsidRPr="0055002C">
        <w:rPr>
          <w:b/>
          <w:caps/>
        </w:rPr>
        <w:t>VALSTYBĖS TARNYBOS ĮSTATYMO NR. viii-1316 pakeitimo įstatymo nr. xiii-1370 1 ir 3 STRAIPSNIų PAKEITIMO</w:t>
      </w:r>
    </w:p>
    <w:p w14:paraId="792A3A17" w14:textId="77777777" w:rsidR="00503769" w:rsidRPr="0055002C" w:rsidRDefault="00CE20C9" w:rsidP="00281776">
      <w:pPr>
        <w:jc w:val="center"/>
        <w:rPr>
          <w:caps/>
        </w:rPr>
      </w:pPr>
      <w:r w:rsidRPr="0055002C">
        <w:rPr>
          <w:b/>
          <w:caps/>
        </w:rPr>
        <w:t xml:space="preserve">ĮSTATYMO PROJEKTO IR </w:t>
      </w:r>
      <w:r w:rsidR="00503769" w:rsidRPr="0055002C">
        <w:rPr>
          <w:b/>
          <w:caps/>
        </w:rPr>
        <w:t>VIDAUS TARNYBOS STATUTO PAKEITIMO ĮSTATYMO NR. XIII-1381 1 ir 2 STRAIPSNIų PAKEITIMO ĮSTATYMo projekto</w:t>
      </w:r>
    </w:p>
    <w:p w14:paraId="64037B91" w14:textId="77777777" w:rsidR="00503769" w:rsidRPr="0055002C" w:rsidRDefault="00503769" w:rsidP="00281776">
      <w:pPr>
        <w:tabs>
          <w:tab w:val="left" w:pos="709"/>
        </w:tabs>
        <w:jc w:val="center"/>
        <w:rPr>
          <w:b/>
        </w:rPr>
      </w:pPr>
      <w:r w:rsidRPr="0055002C">
        <w:rPr>
          <w:b/>
        </w:rPr>
        <w:t>AIŠKINAMASIS RAŠTAS</w:t>
      </w:r>
    </w:p>
    <w:p w14:paraId="74A84336" w14:textId="77777777" w:rsidR="00CE2A35" w:rsidRPr="0055002C" w:rsidRDefault="00CE2A35" w:rsidP="00281776">
      <w:pPr>
        <w:spacing w:line="276" w:lineRule="auto"/>
        <w:ind w:firstLine="993"/>
        <w:jc w:val="center"/>
        <w:rPr>
          <w:b/>
          <w:bCs/>
          <w:noProof/>
        </w:rPr>
      </w:pPr>
    </w:p>
    <w:p w14:paraId="76277124" w14:textId="77777777" w:rsidR="00CE2A35" w:rsidRPr="0055002C" w:rsidRDefault="00CE2A35" w:rsidP="00281776">
      <w:pPr>
        <w:spacing w:line="276" w:lineRule="auto"/>
        <w:ind w:firstLine="993"/>
        <w:jc w:val="both"/>
        <w:rPr>
          <w:b/>
          <w:bCs/>
        </w:rPr>
      </w:pPr>
    </w:p>
    <w:p w14:paraId="622C5C1A" w14:textId="77777777" w:rsidR="00CE2A35" w:rsidRPr="0055002C" w:rsidRDefault="003778B5" w:rsidP="00281776">
      <w:pPr>
        <w:spacing w:line="276" w:lineRule="auto"/>
        <w:ind w:firstLine="993"/>
        <w:jc w:val="both"/>
        <w:rPr>
          <w:b/>
          <w:bCs/>
        </w:rPr>
      </w:pPr>
      <w:r w:rsidRPr="0055002C">
        <w:rPr>
          <w:b/>
          <w:bCs/>
        </w:rPr>
        <w:t>1. Įstatymų projektų</w:t>
      </w:r>
      <w:r w:rsidR="00CE2A35" w:rsidRPr="0055002C">
        <w:rPr>
          <w:b/>
          <w:bCs/>
        </w:rPr>
        <w:t xml:space="preserve"> rengimą pa</w:t>
      </w:r>
      <w:r w:rsidRPr="0055002C">
        <w:rPr>
          <w:b/>
          <w:bCs/>
        </w:rPr>
        <w:t>skatinusios priežastys, parengtų projektų</w:t>
      </w:r>
      <w:r w:rsidR="00CE2A35" w:rsidRPr="0055002C">
        <w:rPr>
          <w:b/>
          <w:bCs/>
        </w:rPr>
        <w:t xml:space="preserve"> tikslai ir uždaviniai</w:t>
      </w:r>
      <w:r w:rsidR="00CE2A35" w:rsidRPr="0055002C">
        <w:rPr>
          <w:noProof/>
        </w:rPr>
        <w:t xml:space="preserve"> </w:t>
      </w:r>
    </w:p>
    <w:p w14:paraId="5AD62C2F" w14:textId="77777777" w:rsidR="007B79F8" w:rsidRPr="0055002C" w:rsidRDefault="00CE20C9" w:rsidP="00ED6C93">
      <w:pPr>
        <w:spacing w:line="276" w:lineRule="auto"/>
        <w:ind w:firstLine="709"/>
        <w:jc w:val="both"/>
        <w:rPr>
          <w:lang w:eastAsia="en-US"/>
        </w:rPr>
      </w:pPr>
      <w:r w:rsidRPr="0055002C">
        <w:rPr>
          <w:bCs/>
        </w:rPr>
        <w:t xml:space="preserve">Lietuvos Respublikos </w:t>
      </w:r>
      <w:r w:rsidRPr="0055002C">
        <w:t xml:space="preserve">valstybės tarnybos įstatymo Nr. VIII-1316 pakeitimo įstatymo Nr. XIII-1370 1 ir 3 straipsnių pakeitimo įstatymo projektas (toliau – VTĮ projektas) ir </w:t>
      </w:r>
      <w:r w:rsidR="00616705" w:rsidRPr="0055002C">
        <w:t xml:space="preserve">Lietuvos Respublikos vidaus tarnybos statuto pakeitimo įstatymo </w:t>
      </w:r>
      <w:r w:rsidR="00A97306" w:rsidRPr="0055002C">
        <w:t xml:space="preserve">Nr. XIII-1381 1 ir 2 straipsnių pakeitimo įstatymo </w:t>
      </w:r>
      <w:r w:rsidR="00616705" w:rsidRPr="0055002C">
        <w:t xml:space="preserve">projektas </w:t>
      </w:r>
      <w:r w:rsidR="00616705" w:rsidRPr="0055002C">
        <w:rPr>
          <w:bCs/>
        </w:rPr>
        <w:t xml:space="preserve">(toliau – </w:t>
      </w:r>
      <w:r w:rsidRPr="0055002C">
        <w:rPr>
          <w:bCs/>
        </w:rPr>
        <w:t>VTS</w:t>
      </w:r>
      <w:r w:rsidR="00DE724A" w:rsidRPr="0055002C">
        <w:rPr>
          <w:bCs/>
        </w:rPr>
        <w:t xml:space="preserve"> </w:t>
      </w:r>
      <w:r w:rsidR="00616705" w:rsidRPr="0055002C">
        <w:rPr>
          <w:bCs/>
        </w:rPr>
        <w:t>projektas)</w:t>
      </w:r>
      <w:r w:rsidRPr="0055002C">
        <w:t xml:space="preserve"> buvo parengti</w:t>
      </w:r>
      <w:r w:rsidR="00616705" w:rsidRPr="0055002C">
        <w:t xml:space="preserve"> </w:t>
      </w:r>
      <w:r w:rsidR="00A97306" w:rsidRPr="0055002C">
        <w:t xml:space="preserve">atsižvelgiant į tai, kad nuo 2019 m. sausio 1 d. įgyvendinant mokesčių reformą bus sujungtos darbuotojo ir darbdavio mokamos socialinio draudimo įmokos, </w:t>
      </w:r>
      <w:r w:rsidR="007B79F8" w:rsidRPr="0055002C">
        <w:rPr>
          <w:lang w:eastAsia="en-US"/>
        </w:rPr>
        <w:t xml:space="preserve">siekiant dalį darbdavio socialinio draudimo įmokos (įskaitant privalomojo sveikatos draudimo įmokas) perkelti darbuotojui, sustiprinti socialinio draudimo įmokų ir išmokų ryšį, taip pat keičiantis darbo užmokesčio apskaičiavimo principui atitinkamai keičiami ir </w:t>
      </w:r>
      <w:r w:rsidR="00A657C7" w:rsidRPr="0055002C">
        <w:rPr>
          <w:lang w:eastAsia="en-US"/>
        </w:rPr>
        <w:t xml:space="preserve">ligos, motinystės, nedarbo, nelaimingų atsitikimų darbe ir profesinių ligų bei kitų </w:t>
      </w:r>
      <w:r w:rsidR="007B79F8" w:rsidRPr="0055002C">
        <w:rPr>
          <w:lang w:eastAsia="en-US"/>
        </w:rPr>
        <w:t xml:space="preserve">išmokų dydžiai. </w:t>
      </w:r>
    </w:p>
    <w:p w14:paraId="16E20A8D" w14:textId="1E452D0E" w:rsidR="00AC562F" w:rsidRPr="0055002C" w:rsidRDefault="00A657C7" w:rsidP="00281776">
      <w:pPr>
        <w:tabs>
          <w:tab w:val="left" w:pos="851"/>
        </w:tabs>
        <w:spacing w:line="276" w:lineRule="auto"/>
        <w:ind w:firstLine="709"/>
        <w:jc w:val="both"/>
        <w:rPr>
          <w:lang w:eastAsia="en-US"/>
        </w:rPr>
      </w:pPr>
      <w:r w:rsidRPr="0055002C">
        <w:rPr>
          <w:lang w:eastAsia="en-US"/>
        </w:rPr>
        <w:t xml:space="preserve">Lietuvos Respublikos Seimo 2018 m. birželio 28 d. priimto Lietuvos Respublikos valstybinio socialinio draudimo įstatymo Nr. I-1336 </w:t>
      </w:r>
      <w:r w:rsidR="00AC562F">
        <w:rPr>
          <w:lang w:eastAsia="en-US"/>
        </w:rPr>
        <w:t xml:space="preserve">2, 4, 7, </w:t>
      </w:r>
      <w:r w:rsidRPr="0055002C">
        <w:rPr>
          <w:lang w:eastAsia="en-US"/>
        </w:rPr>
        <w:t xml:space="preserve">8, 10, 23, 25 ir 32 straipsnių pakeitimo įstatymo Nr. XIII-1336 </w:t>
      </w:r>
      <w:r w:rsidR="00AC562F">
        <w:rPr>
          <w:lang w:eastAsia="en-US"/>
        </w:rPr>
        <w:t>9</w:t>
      </w:r>
      <w:r w:rsidRPr="0055002C">
        <w:rPr>
          <w:lang w:eastAsia="en-US"/>
        </w:rPr>
        <w:t xml:space="preserve"> straipsnio 4 dalyje nustatyta, kad </w:t>
      </w:r>
      <w:r w:rsidRPr="0055002C">
        <w:rPr>
          <w:i/>
          <w:lang w:eastAsia="en-US"/>
        </w:rPr>
        <w:t xml:space="preserve">draudėjas (darbdavys), kurio valstybinio socialinio draudimo įmokos perkeliamos pagal darbo sutartį dirbančiam darbuotojui, privalo padidinti su darbuotoju darbo sutartyje sulygtą </w:t>
      </w:r>
      <w:proofErr w:type="spellStart"/>
      <w:r w:rsidRPr="0055002C">
        <w:rPr>
          <w:i/>
          <w:lang w:eastAsia="en-US"/>
        </w:rPr>
        <w:t>bruto</w:t>
      </w:r>
      <w:proofErr w:type="spellEnd"/>
      <w:r w:rsidRPr="0055002C">
        <w:rPr>
          <w:i/>
          <w:lang w:eastAsia="en-US"/>
        </w:rPr>
        <w:t xml:space="preserve"> darbo užmokestį 1,289 karto, atitinkamai pakeisdamas darbo sutartį be išankstinio darbuotojo rašytinio sutikimo</w:t>
      </w:r>
      <w:r w:rsidRPr="0055002C">
        <w:rPr>
          <w:lang w:eastAsia="en-US"/>
        </w:rPr>
        <w:t xml:space="preserve">. Atsižvelgus į tai, pažymėtina, kad mokesčių ir išmokų reforma iš esmės remiasi keičiamu darbo užmokesčio apskaičiavimo principu ir nustatytu koeficientu 1,289, kuriuo nuo 2019 m. sausio 1 d. bus didinamas darbuotojų darbo užmokestis ir kuriuo remiantis </w:t>
      </w:r>
      <w:r w:rsidR="003B6373" w:rsidRPr="0055002C">
        <w:rPr>
          <w:lang w:eastAsia="en-US"/>
        </w:rPr>
        <w:t xml:space="preserve">bus apskaičiuojamos </w:t>
      </w:r>
      <w:r w:rsidRPr="0055002C">
        <w:rPr>
          <w:lang w:eastAsia="en-US"/>
        </w:rPr>
        <w:t xml:space="preserve">socialinio draudimo </w:t>
      </w:r>
      <w:r w:rsidR="003B6373" w:rsidRPr="0055002C">
        <w:rPr>
          <w:lang w:eastAsia="en-US"/>
        </w:rPr>
        <w:t xml:space="preserve">ir kitos išmokos. </w:t>
      </w:r>
    </w:p>
    <w:p w14:paraId="29B564E1" w14:textId="2B246D37" w:rsidR="009C0B74" w:rsidRPr="0055002C" w:rsidRDefault="009C0B74" w:rsidP="00281776">
      <w:pPr>
        <w:tabs>
          <w:tab w:val="left" w:pos="851"/>
        </w:tabs>
        <w:spacing w:line="276" w:lineRule="auto"/>
        <w:ind w:firstLine="709"/>
        <w:jc w:val="both"/>
      </w:pPr>
      <w:r w:rsidRPr="0055002C">
        <w:rPr>
          <w:lang w:eastAsia="en-US"/>
        </w:rPr>
        <w:t>Įstatym</w:t>
      </w:r>
      <w:r w:rsidR="00CE20C9" w:rsidRPr="0055002C">
        <w:rPr>
          <w:lang w:eastAsia="en-US"/>
        </w:rPr>
        <w:t>ų</w:t>
      </w:r>
      <w:r w:rsidRPr="0055002C">
        <w:rPr>
          <w:lang w:eastAsia="en-US"/>
        </w:rPr>
        <w:t xml:space="preserve"> projekt</w:t>
      </w:r>
      <w:r w:rsidR="00CE20C9" w:rsidRPr="0055002C">
        <w:rPr>
          <w:lang w:eastAsia="en-US"/>
        </w:rPr>
        <w:t>ais</w:t>
      </w:r>
      <w:r w:rsidRPr="0055002C">
        <w:rPr>
          <w:lang w:eastAsia="en-US"/>
        </w:rPr>
        <w:t xml:space="preserve"> siekiama patikslinti nuostatas dėl kompensacijų, mokamų </w:t>
      </w:r>
      <w:r w:rsidRPr="0055002C">
        <w:t xml:space="preserve">dėl </w:t>
      </w:r>
      <w:r w:rsidR="00CE20C9" w:rsidRPr="0055002C">
        <w:t xml:space="preserve">valstybės tarnautojo, </w:t>
      </w:r>
      <w:r w:rsidRPr="0055002C">
        <w:t xml:space="preserve">pareigūno ar kursanto mirties arba sveikatos sutrikdymo, dydžių, siekiant, kad jos išliktų tokio </w:t>
      </w:r>
      <w:r w:rsidR="00433959" w:rsidRPr="0055002C">
        <w:t xml:space="preserve">paties </w:t>
      </w:r>
      <w:r w:rsidRPr="0055002C">
        <w:t xml:space="preserve">dydžio, kokios yra </w:t>
      </w:r>
      <w:r w:rsidR="00433959" w:rsidRPr="0055002C">
        <w:t xml:space="preserve">nustatytos </w:t>
      </w:r>
      <w:r w:rsidRPr="0055002C">
        <w:t>šiuo metu, t.</w:t>
      </w:r>
      <w:r w:rsidR="0055002C">
        <w:t> </w:t>
      </w:r>
      <w:r w:rsidRPr="0055002C">
        <w:t xml:space="preserve">y. dėl minėtos mokesčių reformos išvengti nepagrįsto jų padidėjimo. </w:t>
      </w:r>
      <w:r w:rsidR="00433959" w:rsidRPr="0055002C">
        <w:t>Taip pat</w:t>
      </w:r>
      <w:r w:rsidR="0055002C">
        <w:t>,</w:t>
      </w:r>
      <w:r w:rsidR="003A3CDC" w:rsidRPr="0055002C">
        <w:t xml:space="preserve"> atsižvelgiant į tai, kad </w:t>
      </w:r>
      <w:r w:rsidR="0081038A" w:rsidRPr="0055002C">
        <w:t xml:space="preserve">LR Seimo teisės aktų informacinėje sistemoje 2018 m. </w:t>
      </w:r>
      <w:r w:rsidR="00C023BA">
        <w:t>rugsėjo 28</w:t>
      </w:r>
      <w:r w:rsidR="0081038A" w:rsidRPr="0055002C">
        <w:t xml:space="preserve"> d. įregistruotas Lietuvos Respublikos valstybės politikų, teisėjų, valstybės pareigūnų, valstybės tarnautojų bei valstybės ir savivaldybių biudžetinių įstaigų darbuotojų pareiginės algos (atlyginimo) bazinio dydžio, taikomo 2019 metais, įstatymo projektas</w:t>
      </w:r>
      <w:r w:rsidR="00902E92" w:rsidRPr="0055002C">
        <w:t xml:space="preserve"> (</w:t>
      </w:r>
      <w:proofErr w:type="spellStart"/>
      <w:r w:rsidR="00902E92" w:rsidRPr="0055002C">
        <w:t>reg</w:t>
      </w:r>
      <w:proofErr w:type="spellEnd"/>
      <w:r w:rsidR="00902E92" w:rsidRPr="0055002C">
        <w:t xml:space="preserve">. Nr. </w:t>
      </w:r>
      <w:r w:rsidR="00AC562F">
        <w:t>18-11387</w:t>
      </w:r>
      <w:r w:rsidR="00902E92" w:rsidRPr="0055002C">
        <w:t>)</w:t>
      </w:r>
      <w:r w:rsidR="0081038A" w:rsidRPr="0055002C">
        <w:t xml:space="preserve">, kuriame </w:t>
      </w:r>
      <w:r w:rsidR="00AC562F">
        <w:t>numatomas 173 eurų bazinis dydis, taikomas</w:t>
      </w:r>
      <w:r w:rsidR="003A3CDC" w:rsidRPr="0055002C">
        <w:t xml:space="preserve"> 2019 m</w:t>
      </w:r>
      <w:r w:rsidR="0081038A" w:rsidRPr="0055002C">
        <w:t>etams,</w:t>
      </w:r>
      <w:r w:rsidR="003A3CDC" w:rsidRPr="0055002C">
        <w:t xml:space="preserve"> siekiant užtikrinti, kad </w:t>
      </w:r>
      <w:r w:rsidR="00CE20C9" w:rsidRPr="0055002C">
        <w:t xml:space="preserve">valstybės tarnautojams ir </w:t>
      </w:r>
      <w:r w:rsidR="003A3CDC" w:rsidRPr="0055002C">
        <w:t xml:space="preserve">pareigūnams nebūtų nustatytas nepagrįstai </w:t>
      </w:r>
      <w:r w:rsidR="0022733E" w:rsidRPr="0055002C">
        <w:t xml:space="preserve">mažesnis </w:t>
      </w:r>
      <w:r w:rsidR="00CE20C9" w:rsidRPr="0055002C">
        <w:t>darbo užmokestis, įstatymų projektais</w:t>
      </w:r>
      <w:r w:rsidR="003A3CDC" w:rsidRPr="0055002C">
        <w:t xml:space="preserve"> tikslinamos nuostatos dėl </w:t>
      </w:r>
      <w:r w:rsidR="00CE20C9" w:rsidRPr="0055002C">
        <w:t>valstybės tarnautojų darbo užmokesčio nustatymo įgyvendinant Lietuvos Respublikos valstybės tarnybos įstatymo Nr. VIII-1316 pakeitimo įstatymo Nr. XIII-1370 1 straipsnyje nauja redakcija išdėstytą Lietuvos Respublikos valstybės tarnybos įstatymą</w:t>
      </w:r>
      <w:r w:rsidR="00ED6C93" w:rsidRPr="0055002C">
        <w:t xml:space="preserve"> (toliau – naujos redakcijos Valstybės tarnybos įstatymas)</w:t>
      </w:r>
      <w:r w:rsidR="00CE20C9" w:rsidRPr="0055002C">
        <w:t xml:space="preserve"> </w:t>
      </w:r>
      <w:r w:rsidR="003778B5" w:rsidRPr="0055002C">
        <w:t xml:space="preserve">ir </w:t>
      </w:r>
      <w:r w:rsidR="003A3CDC" w:rsidRPr="0055002C">
        <w:t>pareigūnų darbo užmokesčio nustatymo</w:t>
      </w:r>
      <w:r w:rsidR="00A335AE" w:rsidRPr="0055002C">
        <w:t xml:space="preserve"> įgyvendinant Lietuvos Respublikos vidaus tarnybos statuto pakeitimo įstatymo Nr. XIII-1381 1 straipsnyje nauja redakcija išdėstytą Lietuvos Respublikos vidaus tarnybos statutą</w:t>
      </w:r>
      <w:r w:rsidR="00ED6C93" w:rsidRPr="0055002C">
        <w:t xml:space="preserve"> (toliau – naujos redakcijos Vidaus tarnybos statutas)</w:t>
      </w:r>
      <w:r w:rsidR="003A3CDC" w:rsidRPr="0055002C">
        <w:t xml:space="preserve">.  </w:t>
      </w:r>
    </w:p>
    <w:p w14:paraId="2EEBDE76" w14:textId="77777777" w:rsidR="0081038A" w:rsidRDefault="0081038A" w:rsidP="00281776">
      <w:pPr>
        <w:spacing w:line="276" w:lineRule="auto"/>
        <w:ind w:firstLine="720"/>
        <w:jc w:val="both"/>
        <w:rPr>
          <w:color w:val="000000"/>
        </w:rPr>
      </w:pPr>
      <w:bookmarkStart w:id="0" w:name="part_953c355c483a48aba8c7b7e054a2b9a9"/>
      <w:bookmarkStart w:id="1" w:name="part_a45dc37d254243d98cc4909d08c65e9b"/>
      <w:bookmarkEnd w:id="0"/>
      <w:bookmarkEnd w:id="1"/>
    </w:p>
    <w:p w14:paraId="0608E4FB" w14:textId="77777777" w:rsidR="00081502" w:rsidRPr="0055002C" w:rsidRDefault="00081502" w:rsidP="00281776">
      <w:pPr>
        <w:spacing w:line="276" w:lineRule="auto"/>
        <w:ind w:firstLine="720"/>
        <w:jc w:val="both"/>
        <w:rPr>
          <w:color w:val="000000"/>
        </w:rPr>
      </w:pPr>
    </w:p>
    <w:p w14:paraId="29C21CBA" w14:textId="77777777" w:rsidR="00CE2A35" w:rsidRPr="0055002C" w:rsidRDefault="003A3CDC" w:rsidP="00281776">
      <w:pPr>
        <w:spacing w:line="276" w:lineRule="auto"/>
        <w:ind w:firstLine="720"/>
        <w:jc w:val="both"/>
        <w:rPr>
          <w:b/>
          <w:bCs/>
        </w:rPr>
      </w:pPr>
      <w:r w:rsidRPr="0055002C">
        <w:rPr>
          <w:b/>
          <w:bCs/>
        </w:rPr>
        <w:lastRenderedPageBreak/>
        <w:t>2. Įstatym</w:t>
      </w:r>
      <w:r w:rsidR="003778B5" w:rsidRPr="0055002C">
        <w:rPr>
          <w:b/>
          <w:bCs/>
        </w:rPr>
        <w:t>ų projektų</w:t>
      </w:r>
      <w:r w:rsidR="00CE2A35" w:rsidRPr="0055002C">
        <w:rPr>
          <w:b/>
          <w:bCs/>
        </w:rPr>
        <w:t xml:space="preserve"> iniciatoriai (institucija, asmenys ar piliečių įgalioti atstovai) ir rengėjai</w:t>
      </w:r>
    </w:p>
    <w:p w14:paraId="16D4C677" w14:textId="77777777" w:rsidR="00B30D97" w:rsidRPr="0055002C" w:rsidRDefault="00520F55" w:rsidP="00281776">
      <w:pPr>
        <w:spacing w:line="276" w:lineRule="auto"/>
        <w:ind w:firstLine="993"/>
        <w:jc w:val="both"/>
      </w:pPr>
      <w:r w:rsidRPr="0055002C">
        <w:t>Lietuvos Respublikos vidaus reikalų ministerija.</w:t>
      </w:r>
    </w:p>
    <w:p w14:paraId="7BCE943A" w14:textId="77777777" w:rsidR="003A3CDC" w:rsidRPr="0055002C" w:rsidRDefault="003A3CDC" w:rsidP="00281776">
      <w:pPr>
        <w:spacing w:line="276" w:lineRule="auto"/>
        <w:ind w:firstLine="993"/>
        <w:jc w:val="both"/>
      </w:pPr>
    </w:p>
    <w:p w14:paraId="3F195C79" w14:textId="77777777" w:rsidR="00FD4DA3" w:rsidRPr="0055002C" w:rsidRDefault="00CE2A35" w:rsidP="00281776">
      <w:pPr>
        <w:spacing w:line="276" w:lineRule="auto"/>
        <w:ind w:firstLine="720"/>
        <w:jc w:val="both"/>
        <w:rPr>
          <w:b/>
          <w:bCs/>
        </w:rPr>
      </w:pPr>
      <w:r w:rsidRPr="0055002C">
        <w:rPr>
          <w:b/>
          <w:bCs/>
        </w:rPr>
        <w:t xml:space="preserve">3. Kaip šiuo metu yra reguliuojami </w:t>
      </w:r>
      <w:r w:rsidR="003778B5" w:rsidRPr="0055002C">
        <w:rPr>
          <w:b/>
          <w:bCs/>
        </w:rPr>
        <w:t xml:space="preserve">įstatymų </w:t>
      </w:r>
      <w:r w:rsidRPr="0055002C">
        <w:rPr>
          <w:b/>
          <w:bCs/>
        </w:rPr>
        <w:t>projekt</w:t>
      </w:r>
      <w:r w:rsidR="003778B5" w:rsidRPr="0055002C">
        <w:rPr>
          <w:b/>
          <w:bCs/>
        </w:rPr>
        <w:t>uose</w:t>
      </w:r>
      <w:r w:rsidRPr="0055002C">
        <w:rPr>
          <w:b/>
          <w:bCs/>
        </w:rPr>
        <w:t xml:space="preserve"> aptarti teisiniai santykiai</w:t>
      </w:r>
    </w:p>
    <w:p w14:paraId="77CA3820" w14:textId="6F2D2D56" w:rsidR="003D0233" w:rsidRDefault="009C1B4A" w:rsidP="003D0233">
      <w:pPr>
        <w:tabs>
          <w:tab w:val="left" w:pos="993"/>
        </w:tabs>
        <w:spacing w:line="276" w:lineRule="auto"/>
        <w:ind w:firstLine="709"/>
        <w:jc w:val="both"/>
      </w:pPr>
      <w:r w:rsidRPr="003C102E">
        <w:t xml:space="preserve">Naujos redakcijos Valstybės tarnybos įstatymo 30 straipsnio 1 dalyje nustatyta, kad valstybės tarnautojui priemoka už papildomų užduočių, suformuluotų raštu, atlikimą, kai dėl to viršijamas įprastas darbo krūvis arba kai vykdomos pareigybės aprašyme nenumatytos funkcijos, gali būti skiriama ne ilgesniam kaip 6 mėnesių per kalendorinius metus laikotarpiui. </w:t>
      </w:r>
      <w:bookmarkStart w:id="2" w:name="part_89ca7eb65cb74f9e82c2a90256b631e5"/>
      <w:bookmarkStart w:id="3" w:name="part_4ddb9643fe4a4d38b70c91815db55667"/>
      <w:bookmarkEnd w:id="2"/>
      <w:bookmarkEnd w:id="3"/>
      <w:r w:rsidRPr="003C102E">
        <w:rPr>
          <w:spacing w:val="2"/>
        </w:rPr>
        <w:t xml:space="preserve">Įsigaliojus šiai nuostatai valstybės tarnautojams nebebus galimybės mokėti už laikino </w:t>
      </w:r>
      <w:r w:rsidRPr="003D0233">
        <w:rPr>
          <w:spacing w:val="2"/>
        </w:rPr>
        <w:t xml:space="preserve">pobūdžio funkcijų vykdymą, kai jos vykdomos ilgiau nei 6 mėnesius dėl vykdomų ilgalaikių projektų. </w:t>
      </w:r>
      <w:r w:rsidR="003D0233" w:rsidRPr="002E464B">
        <w:rPr>
          <w:spacing w:val="2"/>
        </w:rPr>
        <w:t xml:space="preserve">Dėl to nebus galimybių teisingai atlyginti už laikino pobūdžio funkcijų atlikimą, kai darbo krūvis </w:t>
      </w:r>
      <w:r w:rsidR="003D0233" w:rsidRPr="004A35F2">
        <w:rPr>
          <w:spacing w:val="2"/>
        </w:rPr>
        <w:t xml:space="preserve">padidėja </w:t>
      </w:r>
      <w:r w:rsidR="003D0233" w:rsidRPr="002E464B">
        <w:rPr>
          <w:spacing w:val="2"/>
        </w:rPr>
        <w:t>dėl ilgiau nei 6 mėnesius tru</w:t>
      </w:r>
      <w:r w:rsidR="003D0233">
        <w:rPr>
          <w:spacing w:val="2"/>
        </w:rPr>
        <w:t>nkančių</w:t>
      </w:r>
      <w:r w:rsidR="003D0233" w:rsidRPr="002E464B">
        <w:rPr>
          <w:spacing w:val="2"/>
        </w:rPr>
        <w:t xml:space="preserve"> projektų.</w:t>
      </w:r>
      <w:r w:rsidR="003D0233">
        <w:rPr>
          <w:spacing w:val="2"/>
        </w:rPr>
        <w:t xml:space="preserve"> </w:t>
      </w:r>
    </w:p>
    <w:p w14:paraId="74956506" w14:textId="77777777" w:rsidR="003778B5" w:rsidRPr="0055002C" w:rsidRDefault="00ED6C93" w:rsidP="00281776">
      <w:pPr>
        <w:tabs>
          <w:tab w:val="left" w:pos="993"/>
        </w:tabs>
        <w:spacing w:line="276" w:lineRule="auto"/>
        <w:ind w:firstLine="709"/>
        <w:jc w:val="both"/>
      </w:pPr>
      <w:r w:rsidRPr="0055002C">
        <w:t>N</w:t>
      </w:r>
      <w:r w:rsidR="003778B5" w:rsidRPr="0055002C">
        <w:t>auj</w:t>
      </w:r>
      <w:r w:rsidRPr="0055002C">
        <w:t>os redakcijos</w:t>
      </w:r>
      <w:r w:rsidR="003778B5" w:rsidRPr="0055002C">
        <w:t xml:space="preserve"> </w:t>
      </w:r>
      <w:r w:rsidRPr="0055002C">
        <w:t>V</w:t>
      </w:r>
      <w:r w:rsidR="003778B5" w:rsidRPr="0055002C">
        <w:t>alstybės tarnybos įstatymo 49 straipsnio 2 dalyje nustatytų kompensacijų valstybės tarnautojo žūties ar sužalojimo atvejais dydžiai apskaičiuojami pagal jo vidutinį darbo užmokesčio dydį, į kurį nėra įskaičiuojamos darbdavio mokamos pensijų, ligos, motinystės, nedarbo, nelaimingų atsitikimų darbe ir profesinių ligų bei sveikatos draudimo įmokos.</w:t>
      </w:r>
    </w:p>
    <w:p w14:paraId="225182DB" w14:textId="17F90C5A" w:rsidR="003778B5" w:rsidRDefault="00C97EBD" w:rsidP="00281776">
      <w:pPr>
        <w:tabs>
          <w:tab w:val="left" w:pos="993"/>
        </w:tabs>
        <w:spacing w:line="276" w:lineRule="auto"/>
        <w:ind w:firstLine="709"/>
        <w:jc w:val="both"/>
      </w:pPr>
      <w:r w:rsidRPr="0055002C">
        <w:t>Lietuvos Respublikos valstybės tarnybos įstatymo Nr. VIII-1316 pakeitimo įstatymo Nr. XIII-1370 3 straipsnio 13 dalyje nustatyta, kad valstybės tarnautojo pareiginės algos koeficientas perskaičiuojamas valstybės tarnautojo</w:t>
      </w:r>
      <w:r w:rsidRPr="0055002C">
        <w:rPr>
          <w:color w:val="000000"/>
        </w:rPr>
        <w:t xml:space="preserve"> iki šio įstatymo įsigaliojimo gautą pareiginę algą su priedu už kvalifikacinę klasę, į kuriuos </w:t>
      </w:r>
      <w:r w:rsidRPr="0055002C">
        <w:t>nėra įskaičiuojamos darbdavio mokamos pensijų, ligos, motinystės, nedarbo, nelaimingų atsitikimų darbe ir profesinių ligų bei sveikatos draudimo įmokos,</w:t>
      </w:r>
      <w:r w:rsidR="0055002C">
        <w:rPr>
          <w:color w:val="000000"/>
        </w:rPr>
        <w:t xml:space="preserve"> </w:t>
      </w:r>
      <w:r w:rsidRPr="0055002C">
        <w:rPr>
          <w:color w:val="000000"/>
        </w:rPr>
        <w:t>padalijus iš šio įstatymo įsigaliojimo metu taikomo</w:t>
      </w:r>
      <w:r w:rsidR="0055002C">
        <w:rPr>
          <w:color w:val="000000"/>
        </w:rPr>
        <w:t xml:space="preserve"> </w:t>
      </w:r>
      <w:r w:rsidRPr="0055002C">
        <w:rPr>
          <w:color w:val="000000"/>
          <w:spacing w:val="2"/>
        </w:rPr>
        <w:t>valstybės tarnautojų pareiginės algos bazinio dydžio</w:t>
      </w:r>
      <w:r w:rsidR="008626AD" w:rsidRPr="0055002C">
        <w:rPr>
          <w:color w:val="000000"/>
          <w:spacing w:val="2"/>
        </w:rPr>
        <w:t xml:space="preserve">, kuris, priėmus </w:t>
      </w:r>
      <w:r w:rsidR="008626AD" w:rsidRPr="0055002C">
        <w:t>Lietuvos Respublikos valstybės politikų, teisėjų, valstybės pareigūnų, valstybės tarnautojų bei valstybės ir savivaldybių biudžetinių įstaigų darbuotojų pareiginės algos (atlyginimo) bazinio dydžio, taikomo 2019 metais, įstatymo projektą (</w:t>
      </w:r>
      <w:r w:rsidR="007E2015">
        <w:t xml:space="preserve">TAIS </w:t>
      </w:r>
      <w:proofErr w:type="spellStart"/>
      <w:r w:rsidR="008626AD" w:rsidRPr="0055002C">
        <w:t>reg</w:t>
      </w:r>
      <w:proofErr w:type="spellEnd"/>
      <w:r w:rsidR="008626AD" w:rsidRPr="0055002C">
        <w:t xml:space="preserve">. Nr. </w:t>
      </w:r>
      <w:r w:rsidR="007E2015">
        <w:t>18-11387</w:t>
      </w:r>
      <w:r w:rsidR="008626AD" w:rsidRPr="0055002C">
        <w:t xml:space="preserve">), bus 1,29 </w:t>
      </w:r>
      <w:r w:rsidR="007E2015">
        <w:t>procento</w:t>
      </w:r>
      <w:r w:rsidR="008626AD" w:rsidRPr="0055002C">
        <w:t xml:space="preserve"> didesnis nei 2018 metais.  </w:t>
      </w:r>
    </w:p>
    <w:p w14:paraId="2C15BFC9" w14:textId="77777777" w:rsidR="009E466A" w:rsidRPr="0055002C" w:rsidRDefault="009E466A" w:rsidP="00281776">
      <w:pPr>
        <w:tabs>
          <w:tab w:val="left" w:pos="993"/>
        </w:tabs>
        <w:spacing w:line="276" w:lineRule="auto"/>
        <w:ind w:firstLine="709"/>
        <w:jc w:val="both"/>
      </w:pPr>
      <w:r w:rsidRPr="0055002C">
        <w:t>Lietuvos Respublikos valstybės tarnybos įstatymo Nr. VIII-1316 pakeitimo įstatym</w:t>
      </w:r>
      <w:r>
        <w:t xml:space="preserve">o Nr. XIII-1370 3 straipsnio 14 </w:t>
      </w:r>
      <w:r w:rsidRPr="0055002C">
        <w:t>dalyje nustatyta</w:t>
      </w:r>
      <w:r>
        <w:t xml:space="preserve">, kad iki šio įstatymo įsigaliojimo į pareigas įstatymų nustatytai kadencijai paskirti Vyriausybės įstaigų vadovai, įsigaliojus šiam įstatymui, tampa valstybės tarnautojais – įstaigos vadovais ir eina šias pareigas iki kadencijos, kuriai jie buvo paskirti, pabaigos, tačiau nėra </w:t>
      </w:r>
      <w:r w:rsidR="00103BB0">
        <w:t>reglamentuota</w:t>
      </w:r>
      <w:r>
        <w:t xml:space="preserve">, </w:t>
      </w:r>
      <w:r w:rsidR="00103BB0">
        <w:t>kokį pareiginės algos koeficientą nustatyti šiems valstybės tarnautojams</w:t>
      </w:r>
      <w:r>
        <w:t xml:space="preserve">. </w:t>
      </w:r>
    </w:p>
    <w:p w14:paraId="596B4CA6" w14:textId="77777777" w:rsidR="00F132AD" w:rsidRPr="0055002C" w:rsidRDefault="00ED6C93" w:rsidP="00281776">
      <w:pPr>
        <w:tabs>
          <w:tab w:val="left" w:pos="993"/>
        </w:tabs>
        <w:spacing w:line="276" w:lineRule="auto"/>
        <w:ind w:firstLine="709"/>
        <w:jc w:val="both"/>
      </w:pPr>
      <w:r w:rsidRPr="0055002C">
        <w:t>Naujos redakcijos</w:t>
      </w:r>
      <w:r w:rsidR="00DA074E" w:rsidRPr="0055002C">
        <w:t xml:space="preserve"> </w:t>
      </w:r>
      <w:r w:rsidRPr="0055002C">
        <w:t>V</w:t>
      </w:r>
      <w:r w:rsidR="00DA074E" w:rsidRPr="0055002C">
        <w:t>alstybės tarnybos įstatymo priedo Lietuvos Respublikos valstybės tarnautojų pareigybių pareiginių algų koeficientų lentelės 2 eilutėje nenurodytas teismo kanclerio, einančio pareigas III įstaigų grupėje, pareiginės algos koeficientų intervalas; 5 eilutėje nenurodyta valdybos viršininko pareigybė</w:t>
      </w:r>
      <w:r w:rsidR="005365C4" w:rsidRPr="0055002C">
        <w:t xml:space="preserve">, kuri turi būti nustatyta atsižvelgiant į </w:t>
      </w:r>
      <w:r w:rsidR="005365C4" w:rsidRPr="0055002C">
        <w:rPr>
          <w:bCs/>
          <w:color w:val="333333"/>
        </w:rPr>
        <w:t xml:space="preserve">Lietuvos Respublikos viešojo administravimo įstatymo Nr. VIII-1234 11 straipsnio pakeitimo įstatymo Nr. XIII-1372 nuostatas, pagal kurias viešojo administravimo įstaigos administracijos padalinys yra </w:t>
      </w:r>
      <w:r w:rsidR="005365C4" w:rsidRPr="0055002C">
        <w:t>departamentas (valdyba),</w:t>
      </w:r>
      <w:r w:rsidR="005365C4" w:rsidRPr="0055002C">
        <w:rPr>
          <w:b/>
          <w:bCs/>
        </w:rPr>
        <w:t xml:space="preserve"> </w:t>
      </w:r>
      <w:r w:rsidR="005365C4" w:rsidRPr="0055002C">
        <w:t>departamentui vadovauja direktorius (valdybai – viršininkas)</w:t>
      </w:r>
      <w:r w:rsidR="00F132AD" w:rsidRPr="0055002C">
        <w:t>.</w:t>
      </w:r>
    </w:p>
    <w:p w14:paraId="046852DA" w14:textId="77777777" w:rsidR="00DA074E" w:rsidRPr="0055002C" w:rsidRDefault="00F132AD" w:rsidP="00281776">
      <w:pPr>
        <w:tabs>
          <w:tab w:val="left" w:pos="993"/>
        </w:tabs>
        <w:spacing w:line="276" w:lineRule="auto"/>
        <w:ind w:firstLine="709"/>
        <w:jc w:val="both"/>
      </w:pPr>
      <w:r w:rsidRPr="0055002C">
        <w:t xml:space="preserve">Lietuvos Respublikos valstybės tarnybos įstatymo Nr. VIII-1316 pakeitimo įstatymo Nr. XIII-1370 3 straipsnio 24 dalyje nustatyta, kad valstybės tarnautojų 2018 metų tarnybinė veikla vertinama iki šio įstatymo įsigaliojimo galiojusia tarnybinės veiklos vertinimo tvarka. </w:t>
      </w:r>
    </w:p>
    <w:p w14:paraId="313F20CE" w14:textId="77777777" w:rsidR="00A335AE" w:rsidRPr="0055002C" w:rsidRDefault="00ED6C93" w:rsidP="00281776">
      <w:pPr>
        <w:tabs>
          <w:tab w:val="left" w:pos="993"/>
        </w:tabs>
        <w:spacing w:line="276" w:lineRule="auto"/>
        <w:ind w:firstLine="709"/>
        <w:jc w:val="both"/>
      </w:pPr>
      <w:r w:rsidRPr="0055002C">
        <w:t>Naujos redakcijos</w:t>
      </w:r>
      <w:r w:rsidR="000A46C9" w:rsidRPr="0055002C">
        <w:t xml:space="preserve"> </w:t>
      </w:r>
      <w:r w:rsidRPr="0055002C">
        <w:t>V</w:t>
      </w:r>
      <w:r w:rsidR="000A46C9" w:rsidRPr="0055002C">
        <w:t xml:space="preserve">idaus tarnybos statuto 59 straipsnyje nustatytų kompensacijų pareigūno mirties arba sveikatos sutrikdymo atvejais dydžiai apskaičiuojami pagal jo vidutinį darbo užmokesčio dydį, </w:t>
      </w:r>
      <w:r w:rsidR="00D96E3E" w:rsidRPr="0055002C">
        <w:t>į ku</w:t>
      </w:r>
      <w:r w:rsidR="00A335AE" w:rsidRPr="0055002C">
        <w:t>rį</w:t>
      </w:r>
      <w:r w:rsidR="00D96E3E" w:rsidRPr="0055002C">
        <w:t xml:space="preserve"> nėra įskaičiuojamos darbdavio mokamos pensijų, ligos, motinystės, nedarbo, nelaimingų atsi</w:t>
      </w:r>
      <w:r w:rsidR="00A335AE" w:rsidRPr="0055002C">
        <w:t>tikimų darbe ir profesinių ligų bei</w:t>
      </w:r>
      <w:r w:rsidR="00D96E3E" w:rsidRPr="0055002C">
        <w:t xml:space="preserve"> sveikatos draudimo įmokos.</w:t>
      </w:r>
    </w:p>
    <w:p w14:paraId="5DDA4DBC" w14:textId="77777777" w:rsidR="008B742B" w:rsidRPr="0055002C" w:rsidRDefault="008B742B" w:rsidP="00281776">
      <w:pPr>
        <w:tabs>
          <w:tab w:val="left" w:pos="993"/>
        </w:tabs>
        <w:spacing w:line="276" w:lineRule="auto"/>
        <w:ind w:firstLine="709"/>
        <w:jc w:val="both"/>
      </w:pPr>
      <w:r w:rsidRPr="0055002C">
        <w:lastRenderedPageBreak/>
        <w:t xml:space="preserve">Naujos redakcijos Vidaus tarnybos statuto 81 straipsnio 3 dalyje nustatyta, kad Vidaus reikalų pareigūnų registras steigiamas ir tvarkomas Lietuvos Respublikos valstybės informacinių išteklių valdymo įstatymo ir Lietuvos Respublikos asmens duomenų teisinės apsaugos įstatymo nustatyta tvarka. </w:t>
      </w:r>
    </w:p>
    <w:p w14:paraId="1AE50967" w14:textId="77777777" w:rsidR="003A3CDC" w:rsidRPr="0055002C" w:rsidRDefault="00A335AE" w:rsidP="00281776">
      <w:pPr>
        <w:tabs>
          <w:tab w:val="left" w:pos="993"/>
        </w:tabs>
        <w:spacing w:line="276" w:lineRule="auto"/>
        <w:ind w:firstLine="709"/>
        <w:jc w:val="both"/>
      </w:pPr>
      <w:r w:rsidRPr="0055002C">
        <w:t xml:space="preserve">Lietuvos Respublikos vidaus tarnybos statuto pakeitimo įstatymo Nr. XIII-1381 2 straipsnio 13 ir 14 dalyse nustatyta, kad nustatant pareigūno pareiginę algą pagal </w:t>
      </w:r>
      <w:r w:rsidR="00ED6C93" w:rsidRPr="0055002C">
        <w:t>naujos redakcijos V</w:t>
      </w:r>
      <w:r w:rsidRPr="0055002C">
        <w:rPr>
          <w:color w:val="000000"/>
        </w:rPr>
        <w:t>idaus tarnybos statuto priedą atsižvelgiama į jo iki minėto įstatymo įsigaliojimo gautą pareiginę algą ir priedą u</w:t>
      </w:r>
      <w:r w:rsidR="001C68B3" w:rsidRPr="0055002C">
        <w:rPr>
          <w:color w:val="000000"/>
        </w:rPr>
        <w:t>ž</w:t>
      </w:r>
      <w:r w:rsidRPr="0055002C">
        <w:rPr>
          <w:color w:val="000000"/>
        </w:rPr>
        <w:t xml:space="preserve"> kvalifikacinę kategoriją, į kuriuos </w:t>
      </w:r>
      <w:r w:rsidRPr="0055002C">
        <w:t>nėra įskaičiuojamos darbdavio mokamos pensijų, ligos, motinystės, nedarbo, nelaimingų atsitikimų darbe ir profesinių ligų bei sveikatos draudimo įmokos.</w:t>
      </w:r>
    </w:p>
    <w:p w14:paraId="5FA681AB" w14:textId="77777777" w:rsidR="00DA074E" w:rsidRDefault="00DA074E" w:rsidP="00281776">
      <w:pPr>
        <w:tabs>
          <w:tab w:val="left" w:pos="851"/>
        </w:tabs>
        <w:spacing w:line="276" w:lineRule="auto"/>
        <w:ind w:firstLine="709"/>
        <w:jc w:val="both"/>
      </w:pPr>
      <w:r w:rsidRPr="0055002C">
        <w:t xml:space="preserve">Taip pat Lietuvos Respublikos vidaus tarnybos statuto pakeitimo įstatymo Nr. XIII-1381 2 straipsnyje nėra aiškių nuostatų, kaip bus nustatomas darbo užmokestis vidaus reikalų ir teisingumo ministrų valdymo sričių statutinėse įstaigose tarnaujantiems pareigūnams įgyvendinant </w:t>
      </w:r>
      <w:r w:rsidR="00ED6C93" w:rsidRPr="0055002C">
        <w:t>naujos redakcijos</w:t>
      </w:r>
      <w:r w:rsidRPr="0055002C">
        <w:t xml:space="preserve"> </w:t>
      </w:r>
      <w:r w:rsidR="00ED6C93" w:rsidRPr="0055002C">
        <w:t>V</w:t>
      </w:r>
      <w:r w:rsidRPr="0055002C">
        <w:t xml:space="preserve">idaus tarnybos statutą.  </w:t>
      </w:r>
    </w:p>
    <w:p w14:paraId="75A97B0F" w14:textId="74B440A5" w:rsidR="00A24BD9" w:rsidRDefault="003D0233" w:rsidP="002E464B">
      <w:pPr>
        <w:pStyle w:val="Pavadinimas1"/>
        <w:tabs>
          <w:tab w:val="left" w:pos="709"/>
        </w:tabs>
        <w:spacing w:before="0" w:after="0" w:line="276" w:lineRule="auto"/>
        <w:ind w:right="0"/>
        <w:jc w:val="both"/>
        <w:rPr>
          <w:caps w:val="0"/>
          <w:snapToGrid w:val="0"/>
        </w:rPr>
      </w:pPr>
      <w:r>
        <w:tab/>
      </w:r>
      <w:r w:rsidR="004F0D18">
        <w:rPr>
          <w:caps w:val="0"/>
          <w:snapToGrid w:val="0"/>
        </w:rPr>
        <w:t xml:space="preserve">Lietuvos Respublikos </w:t>
      </w:r>
      <w:r w:rsidR="003234BA">
        <w:rPr>
          <w:caps w:val="0"/>
          <w:snapToGrid w:val="0"/>
        </w:rPr>
        <w:t xml:space="preserve">tarnybos </w:t>
      </w:r>
      <w:r w:rsidR="009E466A">
        <w:rPr>
          <w:caps w:val="0"/>
          <w:snapToGrid w:val="0"/>
        </w:rPr>
        <w:t xml:space="preserve">Kalėjimų departamente prie Lietuvos Respublikos teisingumo ministerijos </w:t>
      </w:r>
      <w:r w:rsidR="009E466A" w:rsidRPr="008F5A75">
        <w:rPr>
          <w:caps w:val="0"/>
          <w:snapToGrid w:val="0"/>
        </w:rPr>
        <w:t xml:space="preserve">statuto 2 straipsnio pakeitimo įstatymo Nr. XIII-1382 </w:t>
      </w:r>
      <w:r w:rsidR="0086678F" w:rsidRPr="008F5A75">
        <w:rPr>
          <w:caps w:val="0"/>
          <w:snapToGrid w:val="0"/>
        </w:rPr>
        <w:t>2 straipsnio</w:t>
      </w:r>
      <w:r w:rsidR="0086678F">
        <w:rPr>
          <w:caps w:val="0"/>
          <w:snapToGrid w:val="0"/>
        </w:rPr>
        <w:t xml:space="preserve"> </w:t>
      </w:r>
      <w:r w:rsidR="009E466A">
        <w:rPr>
          <w:caps w:val="0"/>
          <w:snapToGrid w:val="0"/>
        </w:rPr>
        <w:t xml:space="preserve">7 </w:t>
      </w:r>
      <w:r w:rsidR="0086678F">
        <w:rPr>
          <w:caps w:val="0"/>
          <w:snapToGrid w:val="0"/>
        </w:rPr>
        <w:t>dalyje</w:t>
      </w:r>
      <w:r w:rsidR="009E466A">
        <w:rPr>
          <w:caps w:val="0"/>
          <w:snapToGrid w:val="0"/>
        </w:rPr>
        <w:t xml:space="preserve"> nustatyta, kad</w:t>
      </w:r>
      <w:r w:rsidR="009A3D1D">
        <w:rPr>
          <w:caps w:val="0"/>
          <w:snapToGrid w:val="0"/>
        </w:rPr>
        <w:t>,</w:t>
      </w:r>
      <w:r w:rsidR="009E466A">
        <w:rPr>
          <w:caps w:val="0"/>
          <w:snapToGrid w:val="0"/>
        </w:rPr>
        <w:t xml:space="preserve"> jeigu buvusio pataisos pareigūno, kuris į karjeros valstybės tarnautojo pareigas perkeltas naikinat pataisos pareigūno sąvokos neatitinkančią pareigybę, pareiginė alga su priedu už tarnybinį rangą iki perkėlimo buvo didesnė negu nustatyta pareiginė alga perkėlus jį į karjeros valstybės tarnautojo pareigas, jam nustatomas šio darbo užmokesčio skirtumo dydžio priedas, kuris </w:t>
      </w:r>
      <w:r w:rsidR="003234BA">
        <w:rPr>
          <w:caps w:val="0"/>
          <w:snapToGrid w:val="0"/>
        </w:rPr>
        <w:t xml:space="preserve">mokamas tol, kol valstybės tarnautojui Lietuvos Respublikos valstybės tarnybos įstatymo nustatyta tvarka bus nustatytas didesnis ar mažesnis darbo užmokestis. </w:t>
      </w:r>
      <w:r w:rsidR="003234BA" w:rsidRPr="008F5A75">
        <w:rPr>
          <w:caps w:val="0"/>
          <w:snapToGrid w:val="0"/>
        </w:rPr>
        <w:t xml:space="preserve">Lietuvos Respublikos tarnybos Lietuvos Respublikos muitinėje statuto 2 straipsnio pakeitimo įstatymo Nr. XIII-1383 </w:t>
      </w:r>
      <w:r w:rsidR="0086678F" w:rsidRPr="008F5A75">
        <w:rPr>
          <w:caps w:val="0"/>
          <w:snapToGrid w:val="0"/>
        </w:rPr>
        <w:t>2 straipsnio</w:t>
      </w:r>
      <w:r w:rsidR="0086678F">
        <w:rPr>
          <w:caps w:val="0"/>
          <w:snapToGrid w:val="0"/>
        </w:rPr>
        <w:t xml:space="preserve"> </w:t>
      </w:r>
      <w:r w:rsidR="003234BA">
        <w:rPr>
          <w:caps w:val="0"/>
          <w:snapToGrid w:val="0"/>
        </w:rPr>
        <w:t xml:space="preserve">7 </w:t>
      </w:r>
      <w:r w:rsidR="0086678F">
        <w:rPr>
          <w:caps w:val="0"/>
          <w:snapToGrid w:val="0"/>
        </w:rPr>
        <w:t>dalyje</w:t>
      </w:r>
      <w:r w:rsidR="003234BA">
        <w:rPr>
          <w:caps w:val="0"/>
          <w:snapToGrid w:val="0"/>
        </w:rPr>
        <w:t xml:space="preserve"> nustatyta, kad muitinės pareigūnui, kuris į valstybės tarnautojo pareigas perkeliamas naikinat muitinės pareigūno sąvokos neatitinkančią pareigybę, suteikiama kvalifikacinė klasė, atitinkanti turėtą kvalifikacinę kategoriją. Tuo atveju jeigu į karjeros valstybės tarnautojo pareigas perkeliamas muitinės pareigūnas kvalifikacinės klasės neturėjo arba muitinės pareigūno pareiginė alga su priedu už pareiginį laipsnį ir kvalifikacinę kategoriją iki perkėlimo buvo didesnė negu pareiginė alga, nustatyt</w:t>
      </w:r>
      <w:r w:rsidR="003A2547">
        <w:rPr>
          <w:caps w:val="0"/>
          <w:snapToGrid w:val="0"/>
        </w:rPr>
        <w:t>a</w:t>
      </w:r>
      <w:r w:rsidR="003234BA">
        <w:rPr>
          <w:caps w:val="0"/>
          <w:snapToGrid w:val="0"/>
        </w:rPr>
        <w:t xml:space="preserve"> perkėlus jį į karjeros valstybės tarnautojo pareigas, jam nustatomas šio darbo užmokesčio dydžio priedas, kuris mokamas tol, kol valstybės tarnautojui Lietuvos Respublikos valstybės tarnybos įstatymo nustatyta tvarka bus nustatytas didesnis ar mažesnis darbo užmokestis. </w:t>
      </w:r>
      <w:bookmarkStart w:id="4" w:name="part_cebd487864da41b2a3f36bc180253da9"/>
      <w:bookmarkStart w:id="5" w:name="part_d61c6128223c4e8280054ed105e58632"/>
      <w:bookmarkEnd w:id="4"/>
      <w:bookmarkEnd w:id="5"/>
      <w:r w:rsidR="00A24BD9">
        <w:rPr>
          <w:caps w:val="0"/>
          <w:snapToGrid w:val="0"/>
        </w:rPr>
        <w:t>Pastebėtina, kad Lietuvos Respublikos valstybės tarnybos įstatymo</w:t>
      </w:r>
      <w:r w:rsidR="0087566F">
        <w:rPr>
          <w:caps w:val="0"/>
          <w:snapToGrid w:val="0"/>
        </w:rPr>
        <w:t xml:space="preserve"> </w:t>
      </w:r>
      <w:r w:rsidR="00A24BD9">
        <w:rPr>
          <w:caps w:val="0"/>
          <w:snapToGrid w:val="0"/>
        </w:rPr>
        <w:t>Nr. VIII-</w:t>
      </w:r>
      <w:r w:rsidR="00A24BD9" w:rsidRPr="008F5A75">
        <w:rPr>
          <w:caps w:val="0"/>
          <w:snapToGrid w:val="0"/>
        </w:rPr>
        <w:t>1316 pakeitimo įstatymo Nr</w:t>
      </w:r>
      <w:r w:rsidR="00A24BD9">
        <w:rPr>
          <w:caps w:val="0"/>
          <w:snapToGrid w:val="0"/>
        </w:rPr>
        <w:t>. XIII-1370 3 straipsnyje nepasisakyta dėl tolesnio minėtuose įstatymuose nustatyto priedo mokėjimo buvusiems pataisos ir muitinės pareigūnams, perkeltiems į karjeros valstybės tarnautojo pareigas, arba dėl šio priedo integravimo į pareiginę algą, todėl ši socialinė garantija bus taikoma tik iki 2019</w:t>
      </w:r>
      <w:r w:rsidR="003A2547">
        <w:rPr>
          <w:caps w:val="0"/>
          <w:snapToGrid w:val="0"/>
        </w:rPr>
        <w:t> </w:t>
      </w:r>
      <w:r w:rsidR="00A24BD9">
        <w:rPr>
          <w:caps w:val="0"/>
          <w:snapToGrid w:val="0"/>
        </w:rPr>
        <w:t xml:space="preserve">m. sausio 1 d., t. y. tik mėnesį laiko, kadangi </w:t>
      </w:r>
      <w:r w:rsidR="00A24BD9" w:rsidRPr="008F5A75">
        <w:rPr>
          <w:caps w:val="0"/>
          <w:snapToGrid w:val="0"/>
        </w:rPr>
        <w:t>Lietuvos Respublikos tarnybos</w:t>
      </w:r>
      <w:r w:rsidR="00A24BD9">
        <w:rPr>
          <w:caps w:val="0"/>
          <w:snapToGrid w:val="0"/>
        </w:rPr>
        <w:t xml:space="preserve"> Kalėjimų departamente prie Lietuvos Respublikos teisingumo ministerijos statuto patvirtinimo įstatymo Nr.</w:t>
      </w:r>
      <w:r w:rsidR="003A2547">
        <w:rPr>
          <w:caps w:val="0"/>
          <w:snapToGrid w:val="0"/>
        </w:rPr>
        <w:t> </w:t>
      </w:r>
      <w:r w:rsidR="00A24BD9">
        <w:rPr>
          <w:caps w:val="0"/>
          <w:snapToGrid w:val="0"/>
        </w:rPr>
        <w:t>VIII-1631 pripažinimo netekusiu galios įstatymu Nr. XIII-1385 nuo 2019 m. sausio 1 d. Lietuvos Respublikos tarnybos Kalėjimų departamente prie Lietuvos Respublikos teisingumo ministerijos statuto patvirtinimo įstatymas Nr. VIII-1631 su visais jį keitusiais įstatymais neteks galios ir Lietuvos Respublikos t</w:t>
      </w:r>
      <w:r w:rsidR="00A24BD9" w:rsidRPr="003234BA">
        <w:rPr>
          <w:bCs/>
          <w:caps w:val="0"/>
        </w:rPr>
        <w:t xml:space="preserve">arnybos </w:t>
      </w:r>
      <w:r w:rsidR="00A24BD9">
        <w:rPr>
          <w:bCs/>
          <w:caps w:val="0"/>
        </w:rPr>
        <w:t>L</w:t>
      </w:r>
      <w:r w:rsidR="00A24BD9" w:rsidRPr="003234BA">
        <w:rPr>
          <w:bCs/>
          <w:caps w:val="0"/>
        </w:rPr>
        <w:t xml:space="preserve">ietuvos </w:t>
      </w:r>
      <w:r w:rsidR="00A24BD9">
        <w:rPr>
          <w:bCs/>
          <w:caps w:val="0"/>
        </w:rPr>
        <w:t>R</w:t>
      </w:r>
      <w:r w:rsidR="00A24BD9" w:rsidRPr="003234BA">
        <w:rPr>
          <w:bCs/>
          <w:caps w:val="0"/>
        </w:rPr>
        <w:t>espublikos muitinėje statuto patvirt</w:t>
      </w:r>
      <w:r w:rsidR="00A24BD9">
        <w:rPr>
          <w:bCs/>
          <w:caps w:val="0"/>
        </w:rPr>
        <w:t>inimo ir įgyvendinimo įstatymo Nr. VIII</w:t>
      </w:r>
      <w:r w:rsidR="00A24BD9" w:rsidRPr="003234BA">
        <w:rPr>
          <w:bCs/>
          <w:caps w:val="0"/>
        </w:rPr>
        <w:t>-1986 pripažinimo netekusiu galios</w:t>
      </w:r>
      <w:r w:rsidR="00A24BD9">
        <w:rPr>
          <w:bCs/>
          <w:caps w:val="0"/>
        </w:rPr>
        <w:t xml:space="preserve"> įstatymu Nr. XIII-1389 nuo 2019 m. sausio 1 d. </w:t>
      </w:r>
      <w:r w:rsidR="00A24BD9" w:rsidRPr="003234BA">
        <w:rPr>
          <w:caps w:val="0"/>
        </w:rPr>
        <w:t xml:space="preserve">Lietuvos </w:t>
      </w:r>
      <w:r w:rsidR="00A24BD9">
        <w:rPr>
          <w:caps w:val="0"/>
        </w:rPr>
        <w:t>R</w:t>
      </w:r>
      <w:r w:rsidR="00A24BD9" w:rsidRPr="003234BA">
        <w:rPr>
          <w:caps w:val="0"/>
        </w:rPr>
        <w:t xml:space="preserve">espublikos tarnybos </w:t>
      </w:r>
      <w:r w:rsidR="00A24BD9">
        <w:rPr>
          <w:caps w:val="0"/>
        </w:rPr>
        <w:t>L</w:t>
      </w:r>
      <w:r w:rsidR="00A24BD9" w:rsidRPr="003234BA">
        <w:rPr>
          <w:caps w:val="0"/>
        </w:rPr>
        <w:t xml:space="preserve">ietuvos </w:t>
      </w:r>
      <w:r w:rsidR="00A24BD9">
        <w:rPr>
          <w:caps w:val="0"/>
        </w:rPr>
        <w:t>R</w:t>
      </w:r>
      <w:r w:rsidR="00A24BD9" w:rsidRPr="003234BA">
        <w:rPr>
          <w:caps w:val="0"/>
        </w:rPr>
        <w:t>espublikos muitinėje statuto patvi</w:t>
      </w:r>
      <w:r w:rsidR="00A24BD9">
        <w:rPr>
          <w:caps w:val="0"/>
        </w:rPr>
        <w:t>rtinimo ir įgyvendinimo įstatymas Nr. VIII</w:t>
      </w:r>
      <w:r w:rsidR="00A24BD9" w:rsidRPr="003234BA">
        <w:rPr>
          <w:caps w:val="0"/>
        </w:rPr>
        <w:t>-1986 su visais pake</w:t>
      </w:r>
      <w:r w:rsidR="00A24BD9">
        <w:rPr>
          <w:caps w:val="0"/>
        </w:rPr>
        <w:t>itimais ir papildymais taip pat neteks galios.</w:t>
      </w:r>
    </w:p>
    <w:p w14:paraId="01E2F0D4" w14:textId="6D0198B6" w:rsidR="00C1437F" w:rsidRDefault="00C1437F" w:rsidP="00281776">
      <w:pPr>
        <w:tabs>
          <w:tab w:val="left" w:pos="993"/>
        </w:tabs>
        <w:spacing w:line="276" w:lineRule="auto"/>
        <w:ind w:firstLine="709"/>
        <w:jc w:val="both"/>
        <w:rPr>
          <w:color w:val="000000"/>
        </w:rPr>
      </w:pPr>
      <w:r w:rsidRPr="003C102E">
        <w:t xml:space="preserve">Lietuvos Respublikos vidaus tarnybos statuto pakeitimo įstatymo Nr. XIII-1381 2 straipsnio 27 dalyje nustatyta, kad pareigūnams, iki šio įstatymo įsigaliojimo perkeltiems į karjeros valstybės tarnautojo pareigas </w:t>
      </w:r>
      <w:r w:rsidR="00D90FB2">
        <w:t>VRM</w:t>
      </w:r>
      <w:r w:rsidRPr="003C102E">
        <w:t xml:space="preserve"> arba nusiųstiems eiti karjeros valstybės tarnautojų pareigas valstybės </w:t>
      </w:r>
      <w:r w:rsidRPr="003C102E">
        <w:lastRenderedPageBreak/>
        <w:t xml:space="preserve">institucijoje ar įstaigoje ir vidaus reikalų ministro įsakymu įtrauktiems į </w:t>
      </w:r>
      <w:r w:rsidR="00D90FB2">
        <w:t>VRM</w:t>
      </w:r>
      <w:r w:rsidRPr="003C102E">
        <w:t xml:space="preserve"> kadrų rezervą, iki vidaus reikalų ministro įsakyme nurodyto įtraukimo į </w:t>
      </w:r>
      <w:r w:rsidR="00D90FB2">
        <w:t>VRM</w:t>
      </w:r>
      <w:r w:rsidRPr="003C102E">
        <w:t xml:space="preserve"> kadrų rezervą termino pabaigos </w:t>
      </w:r>
      <w:r w:rsidRPr="003C102E">
        <w:rPr>
          <w:color w:val="000000"/>
        </w:rPr>
        <w:t xml:space="preserve">taikomos iki šio įstatymo įsigaliojimo galiojusio </w:t>
      </w:r>
      <w:r w:rsidRPr="003C102E">
        <w:t>Lietuvos Respublikos vidaus tarnybos statuto</w:t>
      </w:r>
      <w:r w:rsidRPr="003C102E">
        <w:rPr>
          <w:color w:val="000000"/>
        </w:rPr>
        <w:t xml:space="preserve"> 28 straipsnio ir Lietuvos Respublikos vidaus tarnybos statuto pakeitimo įstatymo Nr. </w:t>
      </w:r>
      <w:r w:rsidRPr="003C102E">
        <w:t>XII-1855</w:t>
      </w:r>
      <w:r w:rsidRPr="003C102E">
        <w:rPr>
          <w:color w:val="000000"/>
        </w:rPr>
        <w:t xml:space="preserve"> 3 straipsnio 16 ir 17 dalių nuostatos. </w:t>
      </w:r>
      <w:r w:rsidR="00D945E7" w:rsidRPr="003C102E">
        <w:rPr>
          <w:color w:val="000000"/>
        </w:rPr>
        <w:t xml:space="preserve">Vadovaujantis šiuo metu galiojančio Vidaus tarnybos statuto 28 straipsnio 2 dalimi pareigūnams, esantiems </w:t>
      </w:r>
      <w:r w:rsidR="00D90FB2">
        <w:rPr>
          <w:color w:val="000000"/>
        </w:rPr>
        <w:t>VRM</w:t>
      </w:r>
      <w:r w:rsidR="00D945E7" w:rsidRPr="003C102E">
        <w:rPr>
          <w:color w:val="000000"/>
        </w:rPr>
        <w:t xml:space="preserve"> kadrų rezerve, darbo užmokestis nustatomas vadovaujantis Valstybės tarnybos įstatymo nuostatomis, jiems yra mokama pareiginė alga bei priedai už stažą ir laipsnį. </w:t>
      </w:r>
      <w:r w:rsidR="00D945E7" w:rsidRPr="003C102E">
        <w:t xml:space="preserve">2019 m. sausio 1 d. įsigaliosiančiame Valstybės tarnybos įstatyme nustatyta kitokia nei iki šiol darbo užmokesčio sistema (nebelieka priedų už kvalifikacines klases ir laipsnius). Atsižvelgiant į tai, nuo 2019 m. sausio 1 d. pareigūnams, esantiems VRM kadrų rezerve, </w:t>
      </w:r>
      <w:r w:rsidR="00D90FB2">
        <w:t>nebebus</w:t>
      </w:r>
      <w:r w:rsidR="00D945E7" w:rsidRPr="003C102E">
        <w:t xml:space="preserve"> mokamas priedas už laipsnį, dėl to sumažės jų darbo užmokestis.</w:t>
      </w:r>
    </w:p>
    <w:p w14:paraId="7A3DAA96" w14:textId="77777777" w:rsidR="00D945E7" w:rsidRPr="0055002C" w:rsidRDefault="00D945E7" w:rsidP="00281776">
      <w:pPr>
        <w:tabs>
          <w:tab w:val="left" w:pos="993"/>
        </w:tabs>
        <w:spacing w:line="276" w:lineRule="auto"/>
        <w:ind w:firstLine="709"/>
        <w:jc w:val="both"/>
      </w:pPr>
    </w:p>
    <w:p w14:paraId="2AC637D4" w14:textId="77777777" w:rsidR="00CE2A35" w:rsidRPr="0055002C" w:rsidRDefault="00CE2A35" w:rsidP="00281776">
      <w:pPr>
        <w:tabs>
          <w:tab w:val="left" w:pos="993"/>
        </w:tabs>
        <w:spacing w:line="276" w:lineRule="auto"/>
        <w:ind w:firstLine="993"/>
        <w:jc w:val="both"/>
        <w:rPr>
          <w:b/>
          <w:bCs/>
        </w:rPr>
      </w:pPr>
      <w:r w:rsidRPr="0055002C">
        <w:rPr>
          <w:b/>
          <w:bCs/>
        </w:rPr>
        <w:t>4. Kokios siūlomos naujos teisinio reguliavimo nuostatos ir kokių teigiamų rezultatų laukiama</w:t>
      </w:r>
    </w:p>
    <w:p w14:paraId="0AC16DF1" w14:textId="0FF422BB" w:rsidR="0029359F" w:rsidRPr="00081502" w:rsidRDefault="009C1B4A" w:rsidP="009C1B4A">
      <w:pPr>
        <w:spacing w:line="276" w:lineRule="auto"/>
        <w:ind w:firstLine="720"/>
        <w:jc w:val="both"/>
        <w:rPr>
          <w:bCs/>
          <w:color w:val="000000"/>
          <w:spacing w:val="2"/>
        </w:rPr>
      </w:pPr>
      <w:r w:rsidRPr="003C102E">
        <w:t>VTĮ projekte siūloma nustatyti, kad tuo atveju, kai priemoka už papildomų užduočių, suformuluotų raš</w:t>
      </w:r>
      <w:bookmarkStart w:id="6" w:name="_GoBack"/>
      <w:bookmarkEnd w:id="6"/>
      <w:r w:rsidRPr="003C102E">
        <w:t>tu, atlikimą, kai dėl to viršijamas įprastas darbo krūvis arba</w:t>
      </w:r>
      <w:r w:rsidR="0084247A">
        <w:t>,</w:t>
      </w:r>
      <w:r w:rsidRPr="003C102E">
        <w:t xml:space="preserve"> kai vykdomos pareigybės aprašyme nenumatytos funkcijos</w:t>
      </w:r>
      <w:r w:rsidR="0084247A">
        <w:t>,</w:t>
      </w:r>
      <w:r w:rsidRPr="003C102E">
        <w:t xml:space="preserve"> skiriama </w:t>
      </w:r>
      <w:r w:rsidRPr="002674B0">
        <w:rPr>
          <w:bCs/>
          <w:spacing w:val="2"/>
        </w:rPr>
        <w:t xml:space="preserve">už </w:t>
      </w:r>
      <w:r w:rsidR="0029359F" w:rsidRPr="002674B0">
        <w:rPr>
          <w:spacing w:val="2"/>
        </w:rPr>
        <w:t>Europos Sąjungos</w:t>
      </w:r>
      <w:r w:rsidR="007E2015" w:rsidRPr="002674B0">
        <w:rPr>
          <w:spacing w:val="2"/>
        </w:rPr>
        <w:t xml:space="preserve"> struktūrinės paramos, kitos Europos Sąjungos</w:t>
      </w:r>
      <w:r w:rsidR="0029359F" w:rsidRPr="002674B0">
        <w:rPr>
          <w:spacing w:val="2"/>
        </w:rPr>
        <w:t xml:space="preserve"> finansinės paramos ir tarptautinės finansinės paramos lėšomis finansuojamų </w:t>
      </w:r>
      <w:r w:rsidRPr="002674B0">
        <w:rPr>
          <w:bCs/>
          <w:spacing w:val="2"/>
        </w:rPr>
        <w:t xml:space="preserve">projektų, trunkančių ilgiau negu šešis mėnesius, vykdymą, apribojimas šią priemoką skirti </w:t>
      </w:r>
      <w:r w:rsidRPr="002674B0">
        <w:t>ne ilgesniam kaip 6 mėnesių per kalendorinius metus laikotarpiui</w:t>
      </w:r>
      <w:r w:rsidRPr="002674B0">
        <w:rPr>
          <w:spacing w:val="2"/>
        </w:rPr>
        <w:t xml:space="preserve"> </w:t>
      </w:r>
      <w:r w:rsidRPr="002674B0">
        <w:rPr>
          <w:bCs/>
          <w:spacing w:val="2"/>
        </w:rPr>
        <w:t>netaikomas ir ji gali būti skiriama iki projekto vykdymo pabaigos.</w:t>
      </w:r>
      <w:r w:rsidR="002D0928" w:rsidRPr="002674B0">
        <w:rPr>
          <w:bCs/>
          <w:spacing w:val="2"/>
        </w:rPr>
        <w:t xml:space="preserve"> Pritarus šia</w:t>
      </w:r>
      <w:r w:rsidR="0084247A" w:rsidRPr="002674B0">
        <w:rPr>
          <w:bCs/>
          <w:spacing w:val="2"/>
        </w:rPr>
        <w:t>m</w:t>
      </w:r>
      <w:r w:rsidR="002D0928" w:rsidRPr="002674B0">
        <w:rPr>
          <w:bCs/>
          <w:spacing w:val="2"/>
        </w:rPr>
        <w:t xml:space="preserve"> </w:t>
      </w:r>
      <w:r w:rsidR="0084247A" w:rsidRPr="002674B0">
        <w:rPr>
          <w:bCs/>
          <w:spacing w:val="2"/>
        </w:rPr>
        <w:t>pa</w:t>
      </w:r>
      <w:r w:rsidR="002D0928" w:rsidRPr="002674B0">
        <w:rPr>
          <w:bCs/>
          <w:spacing w:val="2"/>
        </w:rPr>
        <w:t>siūlymui</w:t>
      </w:r>
      <w:r w:rsidR="000748D5" w:rsidRPr="002674B0">
        <w:rPr>
          <w:bCs/>
          <w:spacing w:val="2"/>
        </w:rPr>
        <w:t>,</w:t>
      </w:r>
      <w:r w:rsidR="002D0928" w:rsidRPr="002674B0">
        <w:rPr>
          <w:bCs/>
          <w:spacing w:val="2"/>
        </w:rPr>
        <w:t xml:space="preserve"> valstybės tarnautojams, kurie vykdo ilgalaikius</w:t>
      </w:r>
      <w:r w:rsidR="0029359F" w:rsidRPr="002674B0">
        <w:rPr>
          <w:spacing w:val="2"/>
        </w:rPr>
        <w:t xml:space="preserve"> Europos Sąjungos </w:t>
      </w:r>
      <w:r w:rsidR="007E2015" w:rsidRPr="002674B0">
        <w:rPr>
          <w:spacing w:val="2"/>
        </w:rPr>
        <w:t xml:space="preserve">struktūrinės paramos, kitos Europos Sąjungos </w:t>
      </w:r>
      <w:r w:rsidR="0029359F" w:rsidRPr="002674B0">
        <w:rPr>
          <w:spacing w:val="2"/>
        </w:rPr>
        <w:t>finansinės paramos ir tarptautinės finansinės paramos lėšomis finansuojamus</w:t>
      </w:r>
      <w:r w:rsidR="002D0928" w:rsidRPr="002674B0">
        <w:rPr>
          <w:bCs/>
          <w:spacing w:val="2"/>
        </w:rPr>
        <w:t xml:space="preserve"> </w:t>
      </w:r>
      <w:r w:rsidR="002D0928" w:rsidRPr="003C102E">
        <w:rPr>
          <w:bCs/>
          <w:color w:val="000000"/>
          <w:spacing w:val="2"/>
        </w:rPr>
        <w:t>projektus ir dėl to atlieka papildomas funkcijas ilgiau kaip 6 mėnesius, bus teisingai atlyginama už jų darbą.</w:t>
      </w:r>
      <w:r w:rsidR="002D0928">
        <w:rPr>
          <w:bCs/>
          <w:color w:val="000000"/>
          <w:spacing w:val="2"/>
        </w:rPr>
        <w:t xml:space="preserve"> </w:t>
      </w:r>
    </w:p>
    <w:p w14:paraId="0CAC13E9" w14:textId="38CE89FA" w:rsidR="00DA074E" w:rsidRPr="0055002C" w:rsidRDefault="00DA074E" w:rsidP="00281776">
      <w:pPr>
        <w:spacing w:line="276" w:lineRule="auto"/>
        <w:ind w:firstLine="720"/>
        <w:jc w:val="both"/>
      </w:pPr>
      <w:r w:rsidRPr="0055002C">
        <w:t xml:space="preserve">VTĮ </w:t>
      </w:r>
      <w:r w:rsidR="005746A6" w:rsidRPr="0055002C">
        <w:t xml:space="preserve">projekte </w:t>
      </w:r>
      <w:r w:rsidRPr="0055002C">
        <w:t xml:space="preserve">kompensacijų valstybės tarnautojo žūties ar sužalojimo atvejais  dydžiai sumažinami 1,289 karto. Atsižvelgiant į tai, kad nuo 2019 m. sausio 1 d. </w:t>
      </w:r>
      <w:r w:rsidR="00AF0CE6" w:rsidRPr="0055002C">
        <w:t>valstybės tarnautojų</w:t>
      </w:r>
      <w:r w:rsidRPr="0055002C">
        <w:t xml:space="preserve"> </w:t>
      </w:r>
      <w:proofErr w:type="spellStart"/>
      <w:r w:rsidRPr="0055002C">
        <w:t>bruto</w:t>
      </w:r>
      <w:proofErr w:type="spellEnd"/>
      <w:r w:rsidRPr="0055002C">
        <w:t xml:space="preserve"> darbo užmokestis bus padidintas 1,289 karto, nekeičiant minėtų kompensacijų dydžių jos taip pat padidėtų 1,289 karto ir tai pareikalautų papildomų valstybės biudžeto asignavimų. Siekiant išvengti tokio nepagrįsto kompensacijų didėjimo, </w:t>
      </w:r>
      <w:r w:rsidR="00AF0CE6" w:rsidRPr="0055002C">
        <w:t xml:space="preserve">VTĮ </w:t>
      </w:r>
      <w:r w:rsidRPr="0055002C">
        <w:t xml:space="preserve">projekte minėtų kompensacijų dydžiai nustatomi taip, kad atitiktų šiuo metu </w:t>
      </w:r>
      <w:r w:rsidR="00AF0CE6" w:rsidRPr="0055002C">
        <w:t>valstybės tarnautojams</w:t>
      </w:r>
      <w:r w:rsidRPr="0055002C">
        <w:t xml:space="preserve"> mokamų kompensacijų dydžius.</w:t>
      </w:r>
      <w:r w:rsidR="00AF0CE6" w:rsidRPr="0055002C">
        <w:t xml:space="preserve"> Analogiškai kompensacijų pareigūno mirties arba sveikatos sutrikdymo atvejais dydžiai mažinami ir VTS projekte. </w:t>
      </w:r>
      <w:r w:rsidRPr="0055002C">
        <w:t xml:space="preserve"> </w:t>
      </w:r>
    </w:p>
    <w:p w14:paraId="40848439" w14:textId="7F74E558" w:rsidR="00103BB0" w:rsidRDefault="00AF0CE6" w:rsidP="00281776">
      <w:pPr>
        <w:tabs>
          <w:tab w:val="left" w:pos="993"/>
        </w:tabs>
        <w:spacing w:line="276" w:lineRule="auto"/>
        <w:ind w:firstLine="709"/>
        <w:jc w:val="both"/>
      </w:pPr>
      <w:r w:rsidRPr="0055002C">
        <w:t>VTĮ projekte siūloma nustatyti, kad</w:t>
      </w:r>
      <w:r w:rsidR="0055002C">
        <w:t>,</w:t>
      </w:r>
      <w:r w:rsidRPr="0055002C">
        <w:t xml:space="preserve"> įsigaliojus </w:t>
      </w:r>
      <w:r w:rsidRPr="0055002C">
        <w:rPr>
          <w:bCs/>
        </w:rPr>
        <w:t xml:space="preserve">Lietuvos Respublikos </w:t>
      </w:r>
      <w:r w:rsidRPr="0055002C">
        <w:t>valstybės tarnybos įstatymo Nr. VIII-1316 pakeitimo įstatymui Nr. XIII-1370, valstybės tarnautojo pareiginės algos koeficientas perskaičiuojamas valstybės tarnautojo</w:t>
      </w:r>
      <w:r w:rsidRPr="0055002C">
        <w:rPr>
          <w:color w:val="000000"/>
        </w:rPr>
        <w:t xml:space="preserve"> </w:t>
      </w:r>
      <w:r w:rsidRPr="0055002C">
        <w:t>2018 m. gruodžio 31 d. eitų pareigų pareigybei nustatytą koeficientą dauginant atitinkamai iš: 1) valstybės tarnautojui, turinčiam 1 kvalifikacinę klasę</w:t>
      </w:r>
      <w:r w:rsidR="0055002C">
        <w:t>,</w:t>
      </w:r>
      <w:r w:rsidRPr="0055002C">
        <w:t xml:space="preserve"> – 1,5; </w:t>
      </w:r>
      <w:r w:rsidRPr="0055002C">
        <w:tab/>
        <w:t>2) valstybės tarnautojui, turinčiam 2 kvalifikacinę klasę</w:t>
      </w:r>
      <w:r w:rsidR="0055002C">
        <w:t>,</w:t>
      </w:r>
      <w:r w:rsidRPr="0055002C">
        <w:t xml:space="preserve"> </w:t>
      </w:r>
      <w:r w:rsidR="0055002C">
        <w:t>–</w:t>
      </w:r>
      <w:r w:rsidRPr="0055002C">
        <w:t>1,3; 3) valstybės tarnautojui, turinčiam 3 kvalifikacinę klasę</w:t>
      </w:r>
      <w:r w:rsidR="0055002C">
        <w:t>,</w:t>
      </w:r>
      <w:r w:rsidRPr="0055002C">
        <w:t xml:space="preserve"> – 1,15; 4) valstybės tarnautojui, neturinčiam kvalifikacinės klasės</w:t>
      </w:r>
      <w:r w:rsidR="0055002C">
        <w:t>,</w:t>
      </w:r>
      <w:r w:rsidRPr="0055002C">
        <w:t xml:space="preserve"> – 1. Tokiu būdu bus apskaičiuotas naujas pareiginės algos koeficientas, į kurį bus įskaičiuotas šiuo metu valstybės tarnautojams mokamas priedas už turimą kvalifikacinę klasę. </w:t>
      </w:r>
      <w:r w:rsidR="00195FDF" w:rsidRPr="0055002C">
        <w:t xml:space="preserve">Vadovaujantis </w:t>
      </w:r>
      <w:r w:rsidR="00ED6C93" w:rsidRPr="0055002C">
        <w:t>naujos redakcijos V</w:t>
      </w:r>
      <w:r w:rsidR="00195FDF" w:rsidRPr="0055002C">
        <w:t xml:space="preserve">alstybės tarnybos įstatymo 29 straipsnio 2 dalimi, pareiginė alga </w:t>
      </w:r>
      <w:r w:rsidR="00ED6C93" w:rsidRPr="0055002C">
        <w:t xml:space="preserve">bus </w:t>
      </w:r>
      <w:r w:rsidR="00195FDF" w:rsidRPr="0055002C">
        <w:t>apskaičiuojama atitinkamą pareiginės algos koeficie</w:t>
      </w:r>
      <w:r w:rsidR="00110CAE" w:rsidRPr="0055002C">
        <w:t>ntą dauginant iš bazinio dydžio, kuris, p</w:t>
      </w:r>
      <w:r w:rsidR="00195FDF" w:rsidRPr="0055002C">
        <w:rPr>
          <w:color w:val="000000"/>
          <w:spacing w:val="2"/>
        </w:rPr>
        <w:t xml:space="preserve">riėmus </w:t>
      </w:r>
      <w:r w:rsidR="00195FDF" w:rsidRPr="0055002C">
        <w:t>Lietuvos Respublikos valstybės politikų, teisėjų, valstybės pareigūnų, valstybės tarnautojų bei valstybės ir savivaldybių biudžetinių įstaigų darbuotojų pareiginės algos (atlyginimo) bazinio dydžio, taikomo 2019 metais, įstatymo projektą (</w:t>
      </w:r>
      <w:r w:rsidR="007E2015">
        <w:t xml:space="preserve">TAIS </w:t>
      </w:r>
      <w:proofErr w:type="spellStart"/>
      <w:r w:rsidR="00195FDF" w:rsidRPr="0055002C">
        <w:t>reg</w:t>
      </w:r>
      <w:proofErr w:type="spellEnd"/>
      <w:r w:rsidR="00195FDF" w:rsidRPr="0055002C">
        <w:t xml:space="preserve">. Nr. </w:t>
      </w:r>
      <w:r w:rsidR="007E2015">
        <w:t>18-11387</w:t>
      </w:r>
      <w:r w:rsidR="00195FDF" w:rsidRPr="0055002C">
        <w:t xml:space="preserve">), bus 1,29 </w:t>
      </w:r>
      <w:r w:rsidR="007E2015">
        <w:t>procento</w:t>
      </w:r>
      <w:r w:rsidR="00195FDF" w:rsidRPr="0055002C">
        <w:t xml:space="preserve"> didesnis nei 2018 metais. </w:t>
      </w:r>
      <w:r w:rsidR="00110CAE" w:rsidRPr="0055002C">
        <w:t xml:space="preserve">Tokiu būdu įgyvendinant mokesčių reformą </w:t>
      </w:r>
      <w:r w:rsidR="00110CAE" w:rsidRPr="0055002C">
        <w:rPr>
          <w:color w:val="000000"/>
        </w:rPr>
        <w:t xml:space="preserve">bus išvengta nepagrįsto valstybės tarnautojų darbo </w:t>
      </w:r>
      <w:r w:rsidR="00110CAE" w:rsidRPr="0055002C">
        <w:rPr>
          <w:color w:val="000000"/>
        </w:rPr>
        <w:lastRenderedPageBreak/>
        <w:t>užmokesčio sumažinimo. Taip pat p</w:t>
      </w:r>
      <w:r w:rsidRPr="0055002C">
        <w:t xml:space="preserve">ažymėtina, kad VTĮ projekte siūlomas pareiginės algos koeficiento nustatymo mechanizmas bus aiškesnis, </w:t>
      </w:r>
      <w:r w:rsidR="005D4767" w:rsidRPr="0055002C">
        <w:t xml:space="preserve">lengviau taikomas, jam apskaičiuoti prireiks </w:t>
      </w:r>
      <w:r w:rsidRPr="0055002C">
        <w:t>mažesnių laiko sąnaudų.</w:t>
      </w:r>
    </w:p>
    <w:p w14:paraId="36D1497D" w14:textId="7A8C3D89" w:rsidR="00AF0CE6" w:rsidRDefault="00103BB0" w:rsidP="002E464B">
      <w:pPr>
        <w:pStyle w:val="Pavadinimas1"/>
        <w:spacing w:before="0" w:after="0" w:line="276" w:lineRule="auto"/>
        <w:ind w:right="0" w:firstLine="709"/>
        <w:jc w:val="both"/>
      </w:pPr>
      <w:r>
        <w:rPr>
          <w:caps w:val="0"/>
          <w:snapToGrid w:val="0"/>
        </w:rPr>
        <w:t xml:space="preserve">Siekiant užtikrinti socialinės garantijos tęstinumą asmenims, kurie į karjeros valstybės tarnautojo pareigas buvo perkelti </w:t>
      </w:r>
      <w:r w:rsidR="0086678F">
        <w:rPr>
          <w:caps w:val="0"/>
          <w:snapToGrid w:val="0"/>
        </w:rPr>
        <w:t xml:space="preserve">vadovaujantis </w:t>
      </w:r>
      <w:r w:rsidR="0086678F" w:rsidRPr="002E464B">
        <w:rPr>
          <w:caps w:val="0"/>
        </w:rPr>
        <w:t xml:space="preserve">Lietuvos Respublikos </w:t>
      </w:r>
      <w:r w:rsidR="0086678F" w:rsidRPr="002E464B">
        <w:rPr>
          <w:caps w:val="0"/>
          <w:snapToGrid w:val="0"/>
        </w:rPr>
        <w:t>tarnybos Kalėjimų departamente prie Lietuvos Respublikos teisingumo ministerijos statuto 2 straipsnio pakeitimo įstatymo Nr. XIII-1382 2 straipsnio</w:t>
      </w:r>
      <w:r w:rsidR="0086678F">
        <w:rPr>
          <w:caps w:val="0"/>
          <w:snapToGrid w:val="0"/>
        </w:rPr>
        <w:t xml:space="preserve"> 3 ar 4 dalį arba</w:t>
      </w:r>
      <w:r w:rsidR="0086678F" w:rsidRPr="0086678F">
        <w:rPr>
          <w:caps w:val="0"/>
          <w:snapToGrid w:val="0"/>
        </w:rPr>
        <w:t xml:space="preserve"> </w:t>
      </w:r>
      <w:r w:rsidR="0086678F">
        <w:rPr>
          <w:caps w:val="0"/>
          <w:snapToGrid w:val="0"/>
        </w:rPr>
        <w:t>Lietuvos Respublikos tarnybos Lietuvos Respublikos muitinėje statuto 2 straipsnio pakeitimo įstatymo Nr. XIII-1383 2 straipsnio 3 ar 4 dalį, VTĮ projekte siūloma nustatyti, kad šiems valstybės tarnautojams vadovaujantis minėtų įstatymų nuostatomis mokėtinas darbo užmokesčio skirtumo priedas įskaičiuojamas į pareigin</w:t>
      </w:r>
      <w:r w:rsidR="003D0233">
        <w:rPr>
          <w:caps w:val="0"/>
          <w:snapToGrid w:val="0"/>
        </w:rPr>
        <w:t>ės</w:t>
      </w:r>
      <w:r w:rsidR="0086678F">
        <w:rPr>
          <w:caps w:val="0"/>
          <w:snapToGrid w:val="0"/>
        </w:rPr>
        <w:t xml:space="preserve"> algos koeficientą. </w:t>
      </w:r>
      <w:r w:rsidR="00AF0CE6" w:rsidRPr="0055002C">
        <w:t xml:space="preserve">  </w:t>
      </w:r>
    </w:p>
    <w:p w14:paraId="15FCFE87" w14:textId="6100C039" w:rsidR="00103BB0" w:rsidRDefault="00AB55D5" w:rsidP="00103BB0">
      <w:pPr>
        <w:tabs>
          <w:tab w:val="left" w:pos="993"/>
        </w:tabs>
        <w:spacing w:line="276" w:lineRule="auto"/>
        <w:ind w:firstLine="709"/>
        <w:jc w:val="both"/>
      </w:pPr>
      <w:r>
        <w:t xml:space="preserve">Šiuo metu Vyriausybės įstaigų vadovų darbo užmokestį reglamentuoja Lietuvos Respublikos valstybės politikų ir valstybės pareigūnų darbo apmokėjimo įstatymas Nr. VIII-1904. </w:t>
      </w:r>
      <w:r w:rsidR="00617393">
        <w:t>Šio į</w:t>
      </w:r>
      <w:r w:rsidR="00103BB0">
        <w:t xml:space="preserve">statymo priedėlio </w:t>
      </w:r>
      <w:r w:rsidR="00617393">
        <w:t>IV skyriaus 13 punkte</w:t>
      </w:r>
      <w:r w:rsidR="00103BB0">
        <w:t xml:space="preserve"> Vyriausybės įstaigų vadovams nustatytas pareiginės algos koeficientas </w:t>
      </w:r>
      <w:r w:rsidR="00103BB0" w:rsidRPr="00617393">
        <w:t>– 12,3.</w:t>
      </w:r>
      <w:r w:rsidR="00103BB0">
        <w:t xml:space="preserve"> Atsižvelgiant į tai, kad naujos redakcijos Valstybės tarnybos įstatymo 1 priedo 2 punkte Vyriausybės įstaigos vado</w:t>
      </w:r>
      <w:r w:rsidR="00F957CE">
        <w:t xml:space="preserve">vams nustatytas </w:t>
      </w:r>
      <w:r w:rsidR="00103BB0">
        <w:t xml:space="preserve">pareiginės algos koeficientų intervalas yra 19,5 – 21,5, </w:t>
      </w:r>
      <w:r>
        <w:t xml:space="preserve">VTĮ projekte </w:t>
      </w:r>
      <w:r w:rsidR="00103BB0">
        <w:t xml:space="preserve">siūloma nustatyti, kad šiems valstybės tarnautojams nustatomas naujos redakcijos Valstybės tarnybos įstatymo 1 priede </w:t>
      </w:r>
      <w:r w:rsidR="00103BB0" w:rsidRPr="00103BB0">
        <w:t>valstybės tarnautojo pareigybei nustatyto pareiginės algos koeficientų intervalo žemiausias koeficientas.</w:t>
      </w:r>
    </w:p>
    <w:p w14:paraId="4B5B74E8" w14:textId="284BA11B" w:rsidR="0029359F" w:rsidRPr="00103BB0" w:rsidRDefault="0029359F" w:rsidP="00103BB0">
      <w:pPr>
        <w:tabs>
          <w:tab w:val="left" w:pos="993"/>
        </w:tabs>
        <w:spacing w:line="276" w:lineRule="auto"/>
        <w:ind w:firstLine="709"/>
        <w:jc w:val="both"/>
      </w:pPr>
      <w:r>
        <w:t xml:space="preserve">Siekiant pareigūnams ir toliau išlaikyti šiuo metu turimą socialinę garantiją – teisę į nemokamas atostogas, VTS projekte siūloma nustatyti galimybę pareigūnams suteikti Darbo kodekse numatytas nemokamas atostogas.  </w:t>
      </w:r>
    </w:p>
    <w:p w14:paraId="69EA5D94" w14:textId="77777777" w:rsidR="0061304B" w:rsidRPr="0055002C" w:rsidRDefault="00FD5D7E" w:rsidP="00281776">
      <w:pPr>
        <w:spacing w:line="276" w:lineRule="auto"/>
        <w:ind w:firstLine="720"/>
        <w:jc w:val="both"/>
      </w:pPr>
      <w:r w:rsidRPr="0055002C">
        <w:t xml:space="preserve">Siekiant statutinėse įstaigose užtikrinti vienodą </w:t>
      </w:r>
      <w:r w:rsidR="00195FDF" w:rsidRPr="0055002C">
        <w:t>nuostatų, susijusių su darbo užmokesčio nustatymų valstybės tarnautojams ir pareigūnams,</w:t>
      </w:r>
      <w:r w:rsidR="005D4767" w:rsidRPr="0055002C">
        <w:t xml:space="preserve"> taikymo,</w:t>
      </w:r>
      <w:r w:rsidR="0061304B" w:rsidRPr="0055002C">
        <w:t xml:space="preserve"> taip pat išvengti nepagrįsto pareigūnų darbo užmokesčio sumažinimo įgyvendinant mokesčių reformą,</w:t>
      </w:r>
      <w:r w:rsidR="00195FDF" w:rsidRPr="0055002C">
        <w:t xml:space="preserve"> </w:t>
      </w:r>
      <w:r w:rsidRPr="0055002C">
        <w:t>VTS proje</w:t>
      </w:r>
      <w:r w:rsidR="00195FDF" w:rsidRPr="0055002C">
        <w:t>kte siūloma nustatyti analogišką pareigūnų pareig</w:t>
      </w:r>
      <w:r w:rsidR="0061304B" w:rsidRPr="0055002C">
        <w:t>inės algos koeficientų nustatymo mechanizmą</w:t>
      </w:r>
      <w:r w:rsidR="00195FDF" w:rsidRPr="0055002C">
        <w:t xml:space="preserve"> kaip ir VTĮ projekte.</w:t>
      </w:r>
    </w:p>
    <w:p w14:paraId="5F14D3D3" w14:textId="77777777" w:rsidR="008B742B" w:rsidRPr="0055002C" w:rsidRDefault="00940926" w:rsidP="00BB732D">
      <w:pPr>
        <w:spacing w:line="276" w:lineRule="auto"/>
        <w:ind w:firstLine="720"/>
        <w:jc w:val="both"/>
      </w:pPr>
      <w:r w:rsidRPr="0055002C">
        <w:t xml:space="preserve">Atsižvelgiant į tai, kad 2018 m. gegužės 25 d. pradėtas taikyti 2016 m. balandžio 27 d. Europos Parlamento ir Tarybos reglamentas (ES) 2016/679 dėl fizinių asmenų apsaugos tvarkant asmens duomenis ir dėl laisvo tokių duomenų judėjimo ir kuriuo panaikinama Direktyva 95/46/EB bei į Valstybinės duomenų apsaugos inspekcijos 2018 m. liepos 2 d. rekomendaciją „Dėl reikalavimų teisės aktų projektams, kuriais reglamentuojamas asmens duomenų tvarkymas“, </w:t>
      </w:r>
      <w:r w:rsidR="008B742B" w:rsidRPr="0055002C">
        <w:t>VTS projekte siūloma nustatyti, kad Vidaus reikalų pareigūnų registras steigiamas ir tvarkomas 2016 m. balandžio 27 d. Europos Parlamento ir Tarybos reglamento 2016/679 dėl fizinių asmenų apsaugos tvarkant asmens duomenis ir dėl laisvo tokių duomenų judėjimo ir kuriuo panaikinama Direktyva 95/46/EB,</w:t>
      </w:r>
      <w:r w:rsidR="008B742B" w:rsidRPr="0055002C">
        <w:rPr>
          <w:b/>
        </w:rPr>
        <w:t xml:space="preserve"> </w:t>
      </w:r>
      <w:r w:rsidR="008B742B" w:rsidRPr="0055002C">
        <w:t xml:space="preserve">Lietuvos Respublikos valstybės informacinių išteklių valdymo įstatymo ir Lietuvos Respublikos asmens duomenų teisinės apsaugos įstatymo nustatyta tvarka. </w:t>
      </w:r>
    </w:p>
    <w:p w14:paraId="3D0F366C" w14:textId="77777777" w:rsidR="0061304B" w:rsidRDefault="0061304B" w:rsidP="00281776">
      <w:pPr>
        <w:spacing w:line="276" w:lineRule="auto"/>
        <w:ind w:firstLine="720"/>
        <w:jc w:val="both"/>
      </w:pPr>
      <w:r w:rsidRPr="0055002C">
        <w:t>Siekiant teisinio aiškumo, VTS projekte siūloma nustatyti, kad vidaus reikalų ir teisingumo ministrų valdymo sričių statutinėse įstaigose tarnaujantiems pareigūnams paliekamas jų 2018 m. gruodžio 31 d. turėtas pareiginės algos koeficientas.</w:t>
      </w:r>
    </w:p>
    <w:p w14:paraId="0BA78EE0" w14:textId="19ADB726" w:rsidR="006E3921" w:rsidRDefault="006E3921" w:rsidP="002E464B">
      <w:pPr>
        <w:tabs>
          <w:tab w:val="left" w:pos="709"/>
        </w:tabs>
        <w:spacing w:line="276" w:lineRule="auto"/>
        <w:jc w:val="both"/>
        <w:rPr>
          <w:sz w:val="22"/>
          <w:szCs w:val="22"/>
        </w:rPr>
      </w:pPr>
      <w:r>
        <w:tab/>
      </w:r>
      <w:r w:rsidR="00D945E7" w:rsidRPr="003C102E">
        <w:t xml:space="preserve">Siekiant užtikrinti pareigūnų, esančių VRM kadrų rezerve, teisėtus lūkesčius, VTS projekte siūloma nustatyti, kad </w:t>
      </w:r>
      <w:r w:rsidR="00D945E7" w:rsidRPr="003C102E">
        <w:rPr>
          <w:bCs/>
          <w:color w:val="000000"/>
        </w:rPr>
        <w:t>jiems mokamas</w:t>
      </w:r>
      <w:r w:rsidR="00D945E7" w:rsidRPr="003C102E">
        <w:rPr>
          <w:bCs/>
        </w:rPr>
        <w:t xml:space="preserve"> ne mažesnis nei iki </w:t>
      </w:r>
      <w:r w:rsidR="00D945E7" w:rsidRPr="003C102E">
        <w:rPr>
          <w:bCs/>
          <w:color w:val="000000"/>
        </w:rPr>
        <w:t>šio įstatymo įsigaliojimo nustatytas darbo užmokestis</w:t>
      </w:r>
      <w:r w:rsidR="00D945E7" w:rsidRPr="003C102E">
        <w:t>.</w:t>
      </w:r>
      <w:r w:rsidRPr="003C102E">
        <w:t xml:space="preserve"> Vadovaujantis šia nuostata pareigūnams, esantiems VRM kadrų rezerve, darbo užmokestis būtų nustatytas vadovaujantis naujos redakcijos Valstybės tarnybos įstatymo nuostatomis ir jį sudarytų pareiginė alga bei priedas už stažą. Tuo atveju</w:t>
      </w:r>
      <w:r w:rsidR="00D90FB2">
        <w:t>,</w:t>
      </w:r>
      <w:r w:rsidRPr="003C102E">
        <w:t xml:space="preserve"> jeigu taip apskaičiuotas darbo užmokestis būtų mažesnis nei jo iki 2019 m. sausio 1 d. gautas darbo užmokestis, jam vadovaujantis minėta nuostata būtų mokamas darbo užmokesčio skirtumo priedas.</w:t>
      </w:r>
      <w:r>
        <w:t xml:space="preserve"> </w:t>
      </w:r>
    </w:p>
    <w:p w14:paraId="2625271C" w14:textId="77777777" w:rsidR="0061304B" w:rsidRPr="0055002C" w:rsidRDefault="0061304B" w:rsidP="00281776">
      <w:pPr>
        <w:spacing w:line="276" w:lineRule="auto"/>
        <w:ind w:firstLine="720"/>
        <w:jc w:val="both"/>
      </w:pPr>
      <w:r w:rsidRPr="0055002C">
        <w:lastRenderedPageBreak/>
        <w:t xml:space="preserve">VTĮ projekte taip pat siūlomi techninio pobūdžio pakeitimai: tikslinama nuoroda </w:t>
      </w:r>
      <w:r w:rsidR="005D4767" w:rsidRPr="0055002C">
        <w:t>naujos redakcijos V</w:t>
      </w:r>
      <w:r w:rsidRPr="0055002C">
        <w:t>alstybės tarnybos įstatymo 47 straipsnio 1 dalyje; priedo Lietuvos Respublikos valstybės tarnautojų pareigybių pareiginių algų koeficientų lentelės 2 eilutėje nurodomas teismo kanclerio, einančio pareigas III įstaigų grupėje, pareiginės algos koeficientų intervalas, o 5 eilutė papildoma valdybos viršininko pareigyb</w:t>
      </w:r>
      <w:r w:rsidR="00DD5A0C" w:rsidRPr="0055002C">
        <w:t>e</w:t>
      </w:r>
      <w:r w:rsidRPr="0055002C">
        <w:t xml:space="preserve">. </w:t>
      </w:r>
    </w:p>
    <w:p w14:paraId="7A5A2579" w14:textId="77777777" w:rsidR="00F132AD" w:rsidRPr="0055002C" w:rsidRDefault="00F132AD" w:rsidP="00BB732D">
      <w:pPr>
        <w:ind w:firstLine="709"/>
        <w:jc w:val="both"/>
      </w:pPr>
      <w:r w:rsidRPr="0055002C">
        <w:t xml:space="preserve">VTĮ projekte siūloma atsisakyti nuostatos, kad </w:t>
      </w:r>
      <w:r w:rsidRPr="0055002C">
        <w:rPr>
          <w:color w:val="000000"/>
        </w:rPr>
        <w:t xml:space="preserve">valstybės tarnautojų 2018 metų tarnybinė veikla vertinama iki šio įstatymo įsigaliojimo galiojusia tarnybinės veiklos vertinimo tvarka. Pažymėtina, kad pagal naujos redakcijos Valstybės tarnybos įstatymą keičiasi </w:t>
      </w:r>
      <w:r w:rsidRPr="0055002C">
        <w:t xml:space="preserve">tarnybinės veiklos pasekmių teisinis reglamentavimas, todėl valstybės tarnautojų tarnybinės veiklos už 2018 metus vertinimas turi būti atliktas pagal naują tvarką. </w:t>
      </w:r>
    </w:p>
    <w:p w14:paraId="6F5C9E05" w14:textId="77777777" w:rsidR="0061304B" w:rsidRPr="0055002C" w:rsidRDefault="0061304B" w:rsidP="00281776">
      <w:pPr>
        <w:spacing w:line="276" w:lineRule="auto"/>
        <w:ind w:firstLine="720"/>
        <w:jc w:val="both"/>
      </w:pPr>
    </w:p>
    <w:p w14:paraId="4F272AD0" w14:textId="77777777" w:rsidR="00CE2A35" w:rsidRPr="0055002C" w:rsidRDefault="00CE2A35" w:rsidP="00281776">
      <w:pPr>
        <w:spacing w:line="276" w:lineRule="auto"/>
        <w:ind w:firstLine="993"/>
        <w:jc w:val="both"/>
        <w:rPr>
          <w:b/>
          <w:bCs/>
        </w:rPr>
      </w:pPr>
      <w:r w:rsidRPr="0055002C">
        <w:rPr>
          <w:b/>
          <w:bCs/>
        </w:rPr>
        <w:t>5. Numatomo teisinio reguliavimo poveikio vertinimo rez</w:t>
      </w:r>
      <w:r w:rsidR="00DD5A0C" w:rsidRPr="0055002C">
        <w:rPr>
          <w:b/>
          <w:bCs/>
        </w:rPr>
        <w:t>ultatai (jeigu rengiant įstatymų projektus</w:t>
      </w:r>
      <w:r w:rsidRPr="0055002C">
        <w:rPr>
          <w:b/>
          <w:bCs/>
        </w:rPr>
        <w:t xml:space="preserve"> toks vertinimas turi būti atliktas ir jo rezultatai nepateikiami atskiru dokum</w:t>
      </w:r>
      <w:r w:rsidR="00DD5A0C" w:rsidRPr="0055002C">
        <w:rPr>
          <w:b/>
          <w:bCs/>
        </w:rPr>
        <w:t>entu), galimos neigiamos priimtų įstatymų</w:t>
      </w:r>
      <w:r w:rsidRPr="0055002C">
        <w:rPr>
          <w:b/>
          <w:bCs/>
        </w:rPr>
        <w:t xml:space="preserve"> pasekmės ir kokių priemonių reikėtų imtis, kad tokių pasekmių būtų išvengta</w:t>
      </w:r>
    </w:p>
    <w:p w14:paraId="2CA2574A" w14:textId="77777777" w:rsidR="00CE2A35" w:rsidRPr="0055002C" w:rsidRDefault="00CE2A35" w:rsidP="00281776">
      <w:pPr>
        <w:spacing w:line="276" w:lineRule="auto"/>
        <w:ind w:firstLine="993"/>
        <w:jc w:val="both"/>
      </w:pPr>
      <w:r w:rsidRPr="0055002C">
        <w:t xml:space="preserve">Laukiami teigiami </w:t>
      </w:r>
      <w:r w:rsidR="00DD5A0C" w:rsidRPr="0055002C">
        <w:t>įstatymų</w:t>
      </w:r>
      <w:r w:rsidR="00D41E01" w:rsidRPr="0055002C">
        <w:t xml:space="preserve"> </w:t>
      </w:r>
      <w:r w:rsidRPr="0055002C">
        <w:t>rezultatai aptarti 4 punkte.</w:t>
      </w:r>
    </w:p>
    <w:p w14:paraId="6AFB70AC" w14:textId="77777777" w:rsidR="00CE2A35" w:rsidRPr="0055002C" w:rsidRDefault="00CE2A35" w:rsidP="00281776">
      <w:pPr>
        <w:spacing w:line="276" w:lineRule="auto"/>
        <w:ind w:firstLine="993"/>
        <w:jc w:val="both"/>
      </w:pPr>
      <w:r w:rsidRPr="0055002C">
        <w:t xml:space="preserve">Priėmus </w:t>
      </w:r>
      <w:r w:rsidR="00DD5A0C" w:rsidRPr="0055002C">
        <w:t>įstatymus</w:t>
      </w:r>
      <w:r w:rsidR="0094183D" w:rsidRPr="0055002C">
        <w:t xml:space="preserve"> </w:t>
      </w:r>
      <w:r w:rsidRPr="0055002C">
        <w:t>neigiamų pasekmių nenumatoma.</w:t>
      </w:r>
    </w:p>
    <w:p w14:paraId="4B1E5891" w14:textId="77777777" w:rsidR="00CE2A35" w:rsidRPr="0055002C" w:rsidRDefault="00CE2A35" w:rsidP="00281776">
      <w:pPr>
        <w:spacing w:line="276" w:lineRule="auto"/>
        <w:ind w:firstLine="993"/>
        <w:jc w:val="both"/>
      </w:pPr>
    </w:p>
    <w:p w14:paraId="663883AC" w14:textId="77777777" w:rsidR="00CE2A35" w:rsidRPr="0055002C" w:rsidRDefault="00DD5A0C" w:rsidP="00281776">
      <w:pPr>
        <w:spacing w:line="276" w:lineRule="auto"/>
        <w:ind w:firstLine="993"/>
        <w:jc w:val="both"/>
        <w:rPr>
          <w:b/>
          <w:bCs/>
        </w:rPr>
      </w:pPr>
      <w:r w:rsidRPr="0055002C">
        <w:rPr>
          <w:b/>
          <w:bCs/>
        </w:rPr>
        <w:t>6. Kokią įtaką priimti</w:t>
      </w:r>
      <w:r w:rsidR="00CE2A35" w:rsidRPr="0055002C">
        <w:rPr>
          <w:b/>
          <w:bCs/>
        </w:rPr>
        <w:t xml:space="preserve"> įstatyma</w:t>
      </w:r>
      <w:r w:rsidRPr="0055002C">
        <w:rPr>
          <w:b/>
          <w:bCs/>
        </w:rPr>
        <w:t>i</w:t>
      </w:r>
      <w:r w:rsidR="00CE2A35" w:rsidRPr="0055002C">
        <w:rPr>
          <w:b/>
          <w:bCs/>
        </w:rPr>
        <w:t xml:space="preserve"> turės kriminogeninei situacijai, korupcijai</w:t>
      </w:r>
    </w:p>
    <w:p w14:paraId="212044E3" w14:textId="77777777" w:rsidR="00CE2A35" w:rsidRPr="0055002C" w:rsidRDefault="00DD5A0C" w:rsidP="00281776">
      <w:pPr>
        <w:spacing w:line="276" w:lineRule="auto"/>
        <w:ind w:firstLine="993"/>
        <w:jc w:val="both"/>
      </w:pPr>
      <w:r w:rsidRPr="0055002C">
        <w:t>Įstatym</w:t>
      </w:r>
      <w:r w:rsidR="0055002C">
        <w:t>ai</w:t>
      </w:r>
      <w:r w:rsidR="0094183D" w:rsidRPr="0055002C">
        <w:t xml:space="preserve"> </w:t>
      </w:r>
      <w:r w:rsidR="00CE2A35" w:rsidRPr="0055002C">
        <w:t xml:space="preserve">nesusiję su įtaka kriminogeninei situacijai. </w:t>
      </w:r>
    </w:p>
    <w:p w14:paraId="6DFF856A" w14:textId="77777777" w:rsidR="00B24EF9" w:rsidRPr="0055002C" w:rsidRDefault="00B24EF9" w:rsidP="00281776">
      <w:pPr>
        <w:spacing w:line="276" w:lineRule="auto"/>
        <w:ind w:firstLine="993"/>
        <w:jc w:val="both"/>
      </w:pPr>
    </w:p>
    <w:p w14:paraId="7EAE2240" w14:textId="77777777" w:rsidR="00CE2A35" w:rsidRPr="0055002C" w:rsidRDefault="00CE2A35" w:rsidP="00281776">
      <w:pPr>
        <w:spacing w:line="276" w:lineRule="auto"/>
        <w:ind w:firstLine="993"/>
        <w:jc w:val="both"/>
        <w:rPr>
          <w:b/>
          <w:bCs/>
        </w:rPr>
      </w:pPr>
      <w:r w:rsidRPr="0055002C">
        <w:rPr>
          <w:b/>
          <w:bCs/>
        </w:rPr>
        <w:t>7. Kaip įstatym</w:t>
      </w:r>
      <w:r w:rsidR="00DD5A0C" w:rsidRPr="0055002C">
        <w:rPr>
          <w:b/>
          <w:bCs/>
        </w:rPr>
        <w:t>ų</w:t>
      </w:r>
      <w:r w:rsidRPr="0055002C">
        <w:rPr>
          <w:b/>
          <w:bCs/>
        </w:rPr>
        <w:t xml:space="preserve"> įgyvendinimas atsilieps verslo sąlygoms ir jo plėtrai</w:t>
      </w:r>
    </w:p>
    <w:p w14:paraId="7964DD12" w14:textId="77777777" w:rsidR="00CE2A35" w:rsidRPr="0055002C" w:rsidRDefault="00DD5A0C" w:rsidP="00281776">
      <w:pPr>
        <w:spacing w:line="276" w:lineRule="auto"/>
        <w:ind w:firstLine="993"/>
        <w:jc w:val="both"/>
      </w:pPr>
      <w:r w:rsidRPr="0055002C">
        <w:t>Įstatym</w:t>
      </w:r>
      <w:r w:rsidR="0055002C">
        <w:t>ai</w:t>
      </w:r>
      <w:r w:rsidR="0094183D" w:rsidRPr="0055002C">
        <w:t xml:space="preserve"> </w:t>
      </w:r>
      <w:r w:rsidR="00CE2A35" w:rsidRPr="0055002C">
        <w:t>nesusiję su įtaka verslo sąlygoms ir jo plėtrai.</w:t>
      </w:r>
    </w:p>
    <w:p w14:paraId="2D81E411" w14:textId="77777777" w:rsidR="00CE2A35" w:rsidRPr="0055002C" w:rsidRDefault="00CE2A35" w:rsidP="00281776">
      <w:pPr>
        <w:spacing w:line="276" w:lineRule="auto"/>
        <w:ind w:firstLine="993"/>
        <w:jc w:val="both"/>
        <w:rPr>
          <w:b/>
          <w:bCs/>
        </w:rPr>
      </w:pPr>
    </w:p>
    <w:p w14:paraId="6B1722A3" w14:textId="77777777" w:rsidR="00CE2A35" w:rsidRPr="0055002C" w:rsidRDefault="00DD5A0C" w:rsidP="00281776">
      <w:pPr>
        <w:spacing w:line="276" w:lineRule="auto"/>
        <w:ind w:firstLine="993"/>
        <w:jc w:val="both"/>
        <w:rPr>
          <w:b/>
          <w:bCs/>
        </w:rPr>
      </w:pPr>
      <w:r w:rsidRPr="0055002C">
        <w:rPr>
          <w:b/>
          <w:bCs/>
        </w:rPr>
        <w:t>8. Įstatymų</w:t>
      </w:r>
      <w:r w:rsidR="00CE2A35" w:rsidRPr="0055002C">
        <w:rPr>
          <w:b/>
          <w:bCs/>
        </w:rPr>
        <w:t xml:space="preserve"> inkorporavimas į teisinę sistemą, kokius teisės aktus būtina priimti, kokius galiojančius teisės aktus reikia pakeisti ar pripažinti netekusiais galios</w:t>
      </w:r>
    </w:p>
    <w:p w14:paraId="7198A579" w14:textId="77777777" w:rsidR="00CE2A35" w:rsidRPr="0055002C" w:rsidRDefault="002348DC" w:rsidP="00281776">
      <w:pPr>
        <w:tabs>
          <w:tab w:val="left" w:pos="1296"/>
          <w:tab w:val="center" w:pos="4819"/>
          <w:tab w:val="right" w:pos="9638"/>
        </w:tabs>
        <w:spacing w:line="276" w:lineRule="auto"/>
        <w:ind w:firstLine="993"/>
        <w:jc w:val="both"/>
      </w:pPr>
      <w:r w:rsidRPr="0055002C">
        <w:rPr>
          <w:color w:val="000000"/>
        </w:rPr>
        <w:t>Priėmus įstatym</w:t>
      </w:r>
      <w:r w:rsidR="00DD5A0C" w:rsidRPr="0055002C">
        <w:rPr>
          <w:color w:val="000000"/>
        </w:rPr>
        <w:t>us</w:t>
      </w:r>
      <w:r w:rsidRPr="0055002C">
        <w:rPr>
          <w:color w:val="000000"/>
        </w:rPr>
        <w:t>, kitų įstatymų keisti nereikės.</w:t>
      </w:r>
    </w:p>
    <w:p w14:paraId="08110048" w14:textId="77777777" w:rsidR="002348DC" w:rsidRPr="0055002C" w:rsidRDefault="002348DC" w:rsidP="00281776">
      <w:pPr>
        <w:tabs>
          <w:tab w:val="left" w:pos="1296"/>
          <w:tab w:val="center" w:pos="4819"/>
          <w:tab w:val="right" w:pos="9638"/>
        </w:tabs>
        <w:spacing w:line="276" w:lineRule="auto"/>
        <w:ind w:firstLine="993"/>
        <w:jc w:val="both"/>
      </w:pPr>
    </w:p>
    <w:p w14:paraId="0F447E3C" w14:textId="77777777" w:rsidR="00CE2A35" w:rsidRPr="0055002C" w:rsidRDefault="00CE2A35" w:rsidP="00281776">
      <w:pPr>
        <w:tabs>
          <w:tab w:val="left" w:pos="1296"/>
          <w:tab w:val="center" w:pos="4819"/>
          <w:tab w:val="right" w:pos="9638"/>
        </w:tabs>
        <w:spacing w:line="276" w:lineRule="auto"/>
        <w:ind w:firstLine="993"/>
        <w:jc w:val="both"/>
        <w:rPr>
          <w:b/>
          <w:bCs/>
        </w:rPr>
      </w:pPr>
      <w:r w:rsidRPr="0055002C">
        <w:rPr>
          <w:b/>
          <w:bCs/>
        </w:rPr>
        <w:t>9. Ar projekta</w:t>
      </w:r>
      <w:r w:rsidR="00DD5A0C" w:rsidRPr="0055002C">
        <w:rPr>
          <w:b/>
          <w:bCs/>
        </w:rPr>
        <w:t>i</w:t>
      </w:r>
      <w:r w:rsidRPr="0055002C">
        <w:rPr>
          <w:b/>
          <w:bCs/>
        </w:rPr>
        <w:t xml:space="preserve"> parengti laikantis Lietuvos Respublikos valstybinės kalbos, Teisėkūros pagrindų įstatymų reikalavimų, o projekt</w:t>
      </w:r>
      <w:r w:rsidR="00DD5A0C" w:rsidRPr="0055002C">
        <w:rPr>
          <w:b/>
          <w:bCs/>
        </w:rPr>
        <w:t>ų</w:t>
      </w:r>
      <w:r w:rsidRPr="0055002C">
        <w:rPr>
          <w:b/>
          <w:bCs/>
        </w:rPr>
        <w:t xml:space="preserve"> sąvokos ir jas įvardijantys terminai įvertinti Terminų banko įstatymo ir jo įgyvendinamųjų teisės aktų nustatyta tvarka</w:t>
      </w:r>
    </w:p>
    <w:p w14:paraId="51AB807D" w14:textId="77777777" w:rsidR="00CE2A35" w:rsidRPr="0055002C" w:rsidRDefault="00DD5A0C" w:rsidP="00281776">
      <w:pPr>
        <w:tabs>
          <w:tab w:val="left" w:pos="1296"/>
          <w:tab w:val="center" w:pos="4819"/>
          <w:tab w:val="right" w:pos="9638"/>
        </w:tabs>
        <w:spacing w:line="276" w:lineRule="auto"/>
        <w:ind w:firstLine="993"/>
        <w:jc w:val="both"/>
      </w:pPr>
      <w:r w:rsidRPr="0055002C">
        <w:t>Įstatymų</w:t>
      </w:r>
      <w:r w:rsidR="009B0273" w:rsidRPr="0055002C">
        <w:t xml:space="preserve"> p</w:t>
      </w:r>
      <w:r w:rsidR="00CE2A35" w:rsidRPr="0055002C">
        <w:t>rojekta</w:t>
      </w:r>
      <w:r w:rsidRPr="0055002C">
        <w:t>i</w:t>
      </w:r>
      <w:r w:rsidR="00CE2A35" w:rsidRPr="0055002C">
        <w:t xml:space="preserve"> parengt</w:t>
      </w:r>
      <w:r w:rsidRPr="0055002C">
        <w:t>i</w:t>
      </w:r>
      <w:r w:rsidR="00CE2A35" w:rsidRPr="0055002C">
        <w:t xml:space="preserve"> laikantis nustatytų reikalavimų. </w:t>
      </w:r>
    </w:p>
    <w:p w14:paraId="3B6D1A32" w14:textId="77777777" w:rsidR="00CE2A35" w:rsidRPr="0055002C" w:rsidRDefault="00CE2A35" w:rsidP="00281776">
      <w:pPr>
        <w:spacing w:line="276" w:lineRule="auto"/>
        <w:ind w:firstLine="993"/>
        <w:jc w:val="both"/>
        <w:rPr>
          <w:b/>
          <w:bCs/>
        </w:rPr>
      </w:pPr>
    </w:p>
    <w:p w14:paraId="6392C162" w14:textId="77777777" w:rsidR="00CE2A35" w:rsidRPr="0055002C" w:rsidRDefault="00745374" w:rsidP="00281776">
      <w:pPr>
        <w:tabs>
          <w:tab w:val="center" w:pos="4819"/>
          <w:tab w:val="right" w:pos="9638"/>
        </w:tabs>
        <w:spacing w:line="276" w:lineRule="auto"/>
        <w:ind w:firstLine="993"/>
        <w:jc w:val="both"/>
        <w:rPr>
          <w:b/>
          <w:bCs/>
        </w:rPr>
      </w:pPr>
      <w:r w:rsidRPr="0055002C">
        <w:rPr>
          <w:b/>
          <w:bCs/>
        </w:rPr>
        <w:t>10. Ar projekta</w:t>
      </w:r>
      <w:r w:rsidR="00DD5A0C" w:rsidRPr="0055002C">
        <w:rPr>
          <w:b/>
          <w:bCs/>
        </w:rPr>
        <w:t>i</w:t>
      </w:r>
      <w:r w:rsidR="00CE2A35" w:rsidRPr="0055002C">
        <w:rPr>
          <w:b/>
          <w:bCs/>
        </w:rPr>
        <w:t xml:space="preserve"> atitinka Žmogaus teisių ir pagrindinių laisvių apsaugos konvencijos nuostatas ir Europos Sąjungos dokumentus </w:t>
      </w:r>
    </w:p>
    <w:p w14:paraId="1011C8E9" w14:textId="77777777" w:rsidR="00CE2A35" w:rsidRPr="0055002C" w:rsidRDefault="00DD5A0C" w:rsidP="00281776">
      <w:pPr>
        <w:tabs>
          <w:tab w:val="center" w:pos="4819"/>
          <w:tab w:val="right" w:pos="9638"/>
        </w:tabs>
        <w:spacing w:line="276" w:lineRule="auto"/>
        <w:ind w:firstLine="993"/>
        <w:jc w:val="both"/>
      </w:pPr>
      <w:r w:rsidRPr="0055002C">
        <w:t>Įstatymų</w:t>
      </w:r>
      <w:r w:rsidR="009B0273" w:rsidRPr="0055002C">
        <w:t xml:space="preserve"> p</w:t>
      </w:r>
      <w:r w:rsidR="00CE2A35" w:rsidRPr="0055002C">
        <w:t>rojekt</w:t>
      </w:r>
      <w:r w:rsidRPr="0055002C">
        <w:t>ų</w:t>
      </w:r>
      <w:r w:rsidR="00CE2A35" w:rsidRPr="0055002C">
        <w:t xml:space="preserve"> nuostatos Žmogaus teisių ir pagrindinių laisvių apsaugos konvencijos nuostatoms ir Europos Sąjungos dokumentams neprieštarauja.</w:t>
      </w:r>
    </w:p>
    <w:p w14:paraId="1555533C" w14:textId="77777777" w:rsidR="00CE2A35" w:rsidRPr="0055002C" w:rsidRDefault="00CE2A35" w:rsidP="00281776">
      <w:pPr>
        <w:tabs>
          <w:tab w:val="center" w:pos="4819"/>
          <w:tab w:val="right" w:pos="9638"/>
        </w:tabs>
        <w:spacing w:line="276" w:lineRule="auto"/>
        <w:ind w:firstLine="993"/>
      </w:pPr>
    </w:p>
    <w:p w14:paraId="0566EE4E" w14:textId="77777777" w:rsidR="00CE2A35" w:rsidRPr="0055002C" w:rsidRDefault="00CE2A35" w:rsidP="00281776">
      <w:pPr>
        <w:spacing w:line="276" w:lineRule="auto"/>
        <w:ind w:firstLine="993"/>
        <w:jc w:val="both"/>
        <w:rPr>
          <w:b/>
          <w:bCs/>
        </w:rPr>
      </w:pPr>
      <w:r w:rsidRPr="0055002C">
        <w:rPr>
          <w:b/>
          <w:bCs/>
        </w:rPr>
        <w:t>11. Jeigu įstatymams įgyvendinti reikia įgyvendinamųjų teisės aktų, – kas ir kada juos turėtų priimti</w:t>
      </w:r>
    </w:p>
    <w:p w14:paraId="58D0E114" w14:textId="77777777" w:rsidR="00A45B22" w:rsidRPr="0055002C" w:rsidRDefault="00DD5A0C" w:rsidP="00281776">
      <w:pPr>
        <w:spacing w:line="276" w:lineRule="auto"/>
        <w:ind w:firstLine="993"/>
        <w:jc w:val="both"/>
      </w:pPr>
      <w:r w:rsidRPr="0055002C">
        <w:t>Įstatymams</w:t>
      </w:r>
      <w:r w:rsidR="00D936D6" w:rsidRPr="0055002C">
        <w:t xml:space="preserve"> įgyvendinti</w:t>
      </w:r>
      <w:r w:rsidR="00A45B22" w:rsidRPr="0055002C">
        <w:t xml:space="preserve"> reikiami teisės aktai bus rengiami </w:t>
      </w:r>
      <w:r w:rsidR="0055002C">
        <w:t>į</w:t>
      </w:r>
      <w:r w:rsidR="00A45B22" w:rsidRPr="0055002C">
        <w:t xml:space="preserve">gyvendinant </w:t>
      </w:r>
      <w:r w:rsidR="00A45B22" w:rsidRPr="0055002C">
        <w:rPr>
          <w:bCs/>
        </w:rPr>
        <w:t xml:space="preserve">Lietuvos Respublikos </w:t>
      </w:r>
      <w:r w:rsidR="00A45B22" w:rsidRPr="0055002C">
        <w:t>valstybės tarnybos įstatymo Nr. VIII-1316 pakeitimo įstatymą Nr. XIII-1370 ir Lietuvos Respublikos vidaus tarnybos statuto pakeitimo įstatymą Nr. XIII-1381.</w:t>
      </w:r>
    </w:p>
    <w:p w14:paraId="6057A5B0" w14:textId="77777777" w:rsidR="004034B5" w:rsidRPr="0055002C" w:rsidRDefault="004034B5" w:rsidP="00281776">
      <w:pPr>
        <w:spacing w:line="276" w:lineRule="auto"/>
        <w:ind w:firstLine="993"/>
        <w:jc w:val="both"/>
        <w:rPr>
          <w:bCs/>
        </w:rPr>
      </w:pPr>
    </w:p>
    <w:p w14:paraId="1D7C4095" w14:textId="77777777" w:rsidR="00CE2A35" w:rsidRPr="0055002C" w:rsidRDefault="00CE2A35" w:rsidP="00281776">
      <w:pPr>
        <w:spacing w:line="276" w:lineRule="auto"/>
        <w:ind w:firstLine="993"/>
        <w:jc w:val="both"/>
        <w:rPr>
          <w:b/>
          <w:bCs/>
        </w:rPr>
      </w:pPr>
      <w:r w:rsidRPr="0055002C">
        <w:rPr>
          <w:b/>
          <w:bCs/>
        </w:rPr>
        <w:t>12. Kiek valstybės, savivaldybių biudžetų ir kitų valstybės įsteig</w:t>
      </w:r>
      <w:r w:rsidR="0015324A" w:rsidRPr="0055002C">
        <w:rPr>
          <w:b/>
          <w:bCs/>
        </w:rPr>
        <w:t>tų fondų lėšų prireiks įstatymams</w:t>
      </w:r>
      <w:r w:rsidRPr="0055002C">
        <w:rPr>
          <w:b/>
          <w:bCs/>
        </w:rPr>
        <w:t xml:space="preserve"> įgyvendinti, ar bus galima sutaupyti </w:t>
      </w:r>
    </w:p>
    <w:p w14:paraId="42C66055" w14:textId="77777777" w:rsidR="002C46F2" w:rsidRPr="0055002C" w:rsidRDefault="0015324A" w:rsidP="00281776">
      <w:pPr>
        <w:spacing w:line="276" w:lineRule="auto"/>
        <w:ind w:firstLine="993"/>
        <w:jc w:val="both"/>
      </w:pPr>
      <w:r w:rsidRPr="0055002C">
        <w:rPr>
          <w:bCs/>
        </w:rPr>
        <w:lastRenderedPageBreak/>
        <w:t>Įstatymų</w:t>
      </w:r>
      <w:r w:rsidR="000177B0" w:rsidRPr="0055002C">
        <w:rPr>
          <w:bCs/>
        </w:rPr>
        <w:t xml:space="preserve"> nuostatoms</w:t>
      </w:r>
      <w:r w:rsidR="00745374" w:rsidRPr="0055002C">
        <w:rPr>
          <w:bCs/>
        </w:rPr>
        <w:t xml:space="preserve"> įgyvendinti papildomų valstybės biudžeto lėšų nereikės.</w:t>
      </w:r>
    </w:p>
    <w:p w14:paraId="4F6A6C4D" w14:textId="77777777" w:rsidR="00414A1D" w:rsidRPr="0055002C" w:rsidRDefault="00414A1D" w:rsidP="00281776">
      <w:pPr>
        <w:spacing w:line="276" w:lineRule="auto"/>
        <w:ind w:firstLine="993"/>
        <w:jc w:val="both"/>
      </w:pPr>
    </w:p>
    <w:p w14:paraId="40C9B47E" w14:textId="77777777" w:rsidR="00CE2A35" w:rsidRPr="0055002C" w:rsidRDefault="0015324A" w:rsidP="00281776">
      <w:pPr>
        <w:tabs>
          <w:tab w:val="center" w:pos="4819"/>
          <w:tab w:val="right" w:pos="9638"/>
        </w:tabs>
        <w:spacing w:line="276" w:lineRule="auto"/>
        <w:ind w:firstLine="993"/>
        <w:jc w:val="both"/>
        <w:rPr>
          <w:b/>
          <w:bCs/>
        </w:rPr>
      </w:pPr>
      <w:r w:rsidRPr="0055002C">
        <w:rPr>
          <w:b/>
          <w:bCs/>
        </w:rPr>
        <w:t>13. Projektų</w:t>
      </w:r>
      <w:r w:rsidR="00CE2A35" w:rsidRPr="0055002C">
        <w:rPr>
          <w:b/>
          <w:bCs/>
        </w:rPr>
        <w:t xml:space="preserve"> rengimo metu gauti specialistų vertinimai ir išvados </w:t>
      </w:r>
    </w:p>
    <w:p w14:paraId="151E1C8B" w14:textId="77777777" w:rsidR="00CE2A35" w:rsidRPr="0055002C" w:rsidRDefault="00745374" w:rsidP="00281776">
      <w:pPr>
        <w:tabs>
          <w:tab w:val="center" w:pos="4819"/>
          <w:tab w:val="right" w:pos="9638"/>
        </w:tabs>
        <w:spacing w:line="276" w:lineRule="auto"/>
        <w:ind w:firstLine="993"/>
        <w:jc w:val="both"/>
      </w:pPr>
      <w:r w:rsidRPr="0055002C">
        <w:t>Įstatym</w:t>
      </w:r>
      <w:r w:rsidR="0015324A" w:rsidRPr="0055002C">
        <w:t>ų</w:t>
      </w:r>
      <w:r w:rsidR="00336FC8" w:rsidRPr="0055002C">
        <w:t xml:space="preserve"> p</w:t>
      </w:r>
      <w:r w:rsidR="00CE2A35" w:rsidRPr="0055002C">
        <w:t>rojekt</w:t>
      </w:r>
      <w:r w:rsidR="0015324A" w:rsidRPr="0055002C">
        <w:t>ų</w:t>
      </w:r>
      <w:r w:rsidR="00CE2A35" w:rsidRPr="0055002C">
        <w:t xml:space="preserve"> rengimo metu specialistų vertinimų ir išvadų negauta.</w:t>
      </w:r>
    </w:p>
    <w:p w14:paraId="3F39C102" w14:textId="77777777" w:rsidR="00CE2A35" w:rsidRPr="0055002C" w:rsidRDefault="00CE2A35" w:rsidP="00281776">
      <w:pPr>
        <w:spacing w:line="276" w:lineRule="auto"/>
        <w:ind w:firstLine="993"/>
        <w:jc w:val="both"/>
      </w:pPr>
    </w:p>
    <w:p w14:paraId="25AE52A1" w14:textId="77777777" w:rsidR="00CE2A35" w:rsidRPr="0055002C" w:rsidRDefault="00CE2A35" w:rsidP="00281776">
      <w:pPr>
        <w:spacing w:line="276" w:lineRule="auto"/>
        <w:ind w:firstLine="993"/>
        <w:jc w:val="both"/>
      </w:pPr>
      <w:r w:rsidRPr="0055002C">
        <w:rPr>
          <w:b/>
          <w:bCs/>
        </w:rPr>
        <w:t>14. Reikšminiai žodžiai, kurių reikia šiam projektui įtraukti į kompiuterinę paieškos sistemą, įskaitant Europos žodyno „</w:t>
      </w:r>
      <w:proofErr w:type="spellStart"/>
      <w:r w:rsidRPr="0055002C">
        <w:rPr>
          <w:b/>
          <w:bCs/>
        </w:rPr>
        <w:t>Eurovoc</w:t>
      </w:r>
      <w:proofErr w:type="spellEnd"/>
      <w:r w:rsidRPr="0055002C">
        <w:rPr>
          <w:b/>
          <w:bCs/>
        </w:rPr>
        <w:t>“ terminus, temas bei sritis</w:t>
      </w:r>
    </w:p>
    <w:p w14:paraId="2BA4A95B" w14:textId="77777777" w:rsidR="00CE2A35" w:rsidRPr="0055002C" w:rsidRDefault="0015324A" w:rsidP="00281776">
      <w:pPr>
        <w:spacing w:line="276" w:lineRule="auto"/>
        <w:ind w:firstLine="993"/>
        <w:jc w:val="both"/>
      </w:pPr>
      <w:r w:rsidRPr="0055002C">
        <w:t>Įstatymų projektų</w:t>
      </w:r>
      <w:r w:rsidR="00CE2A35" w:rsidRPr="0055002C">
        <w:t xml:space="preserve"> reikšminiai žodžiai, kurių reikia ši</w:t>
      </w:r>
      <w:r w:rsidRPr="0055002C">
        <w:t>ems</w:t>
      </w:r>
      <w:r w:rsidR="00CE2A35" w:rsidRPr="0055002C">
        <w:t xml:space="preserve"> projekt</w:t>
      </w:r>
      <w:r w:rsidRPr="0055002C">
        <w:t>ams</w:t>
      </w:r>
      <w:r w:rsidR="00CE2A35" w:rsidRPr="0055002C">
        <w:t xml:space="preserve"> įtraukti į kompiuterinę paieškos sistemą, įskaitant reikšminius žodžius pagal Europos žodyną </w:t>
      </w:r>
      <w:r w:rsidR="00414A1D" w:rsidRPr="0055002C">
        <w:t>„</w:t>
      </w:r>
      <w:proofErr w:type="spellStart"/>
      <w:r w:rsidR="00CE2A35" w:rsidRPr="0055002C">
        <w:rPr>
          <w:iCs/>
        </w:rPr>
        <w:t>Eurovoc</w:t>
      </w:r>
      <w:proofErr w:type="spellEnd"/>
      <w:r w:rsidR="00414A1D" w:rsidRPr="0055002C">
        <w:rPr>
          <w:iCs/>
        </w:rPr>
        <w:t>“</w:t>
      </w:r>
      <w:r w:rsidR="00CE2A35" w:rsidRPr="0055002C">
        <w:t>:</w:t>
      </w:r>
      <w:r w:rsidRPr="0055002C">
        <w:t xml:space="preserve"> „valstybės tarnyba“, „valstybės tarnautojas“,</w:t>
      </w:r>
      <w:r w:rsidR="00CE2A35" w:rsidRPr="0055002C">
        <w:t xml:space="preserve"> </w:t>
      </w:r>
      <w:r w:rsidR="00336FC8" w:rsidRPr="0055002C">
        <w:t xml:space="preserve">„vidaus tarnyba“, „pareigūnas“. </w:t>
      </w:r>
    </w:p>
    <w:p w14:paraId="6701CABE" w14:textId="77777777" w:rsidR="00336FC8" w:rsidRPr="0055002C" w:rsidRDefault="00336FC8" w:rsidP="00281776">
      <w:pPr>
        <w:spacing w:line="276" w:lineRule="auto"/>
        <w:ind w:firstLine="993"/>
        <w:jc w:val="both"/>
      </w:pPr>
    </w:p>
    <w:p w14:paraId="4ACBCE30" w14:textId="77777777" w:rsidR="00CE2A35" w:rsidRPr="0055002C" w:rsidRDefault="00CE2A35" w:rsidP="00281776">
      <w:pPr>
        <w:spacing w:line="276" w:lineRule="auto"/>
        <w:ind w:firstLine="993"/>
        <w:jc w:val="both"/>
        <w:rPr>
          <w:b/>
          <w:bCs/>
        </w:rPr>
      </w:pPr>
      <w:r w:rsidRPr="0055002C">
        <w:rPr>
          <w:b/>
          <w:bCs/>
        </w:rPr>
        <w:t>15. Kiti, iniciatorių nuomone, reikalingi pagrindimai ir paaiškinimai</w:t>
      </w:r>
    </w:p>
    <w:p w14:paraId="07B1E840" w14:textId="77777777" w:rsidR="00CE2A35" w:rsidRPr="0055002C" w:rsidRDefault="00CE2A35" w:rsidP="00281776">
      <w:pPr>
        <w:spacing w:line="276" w:lineRule="auto"/>
        <w:ind w:firstLine="993"/>
        <w:jc w:val="both"/>
      </w:pPr>
      <w:r w:rsidRPr="0055002C">
        <w:t>Nėra.</w:t>
      </w:r>
    </w:p>
    <w:p w14:paraId="4F278670" w14:textId="77777777" w:rsidR="00CE2A35" w:rsidRPr="0055002C" w:rsidRDefault="00CE2A35" w:rsidP="00281776">
      <w:pPr>
        <w:spacing w:before="100" w:beforeAutospacing="1" w:after="100" w:afterAutospacing="1" w:line="276" w:lineRule="auto"/>
        <w:ind w:firstLine="993"/>
        <w:jc w:val="center"/>
        <w:outlineLvl w:val="2"/>
      </w:pPr>
      <w:r w:rsidRPr="0055002C">
        <w:rPr>
          <w:b/>
          <w:bCs/>
        </w:rPr>
        <w:t>_______________</w:t>
      </w:r>
      <w:bookmarkStart w:id="7" w:name="pn1_635"/>
      <w:bookmarkStart w:id="8" w:name="pn1_637"/>
      <w:bookmarkEnd w:id="7"/>
      <w:bookmarkEnd w:id="8"/>
    </w:p>
    <w:sectPr w:rsidR="00CE2A35" w:rsidRPr="0055002C" w:rsidSect="00305643">
      <w:headerReference w:type="even" r:id="rId8"/>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BA35B3" w14:textId="77777777" w:rsidR="007C2E32" w:rsidRDefault="007C2E32">
      <w:r>
        <w:separator/>
      </w:r>
    </w:p>
  </w:endnote>
  <w:endnote w:type="continuationSeparator" w:id="0">
    <w:p w14:paraId="5C7D5176" w14:textId="77777777" w:rsidR="007C2E32" w:rsidRDefault="007C2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HelveticaLT">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F033F8" w14:textId="77777777" w:rsidR="007C2E32" w:rsidRDefault="007C2E32">
      <w:r>
        <w:separator/>
      </w:r>
    </w:p>
  </w:footnote>
  <w:footnote w:type="continuationSeparator" w:id="0">
    <w:p w14:paraId="233A1464" w14:textId="77777777" w:rsidR="007C2E32" w:rsidRDefault="007C2E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E97A8B" w14:textId="77777777" w:rsidR="00CE2A35" w:rsidRDefault="00220324" w:rsidP="009F63EC">
    <w:pPr>
      <w:pStyle w:val="Antrats"/>
      <w:framePr w:wrap="around" w:vAnchor="text" w:hAnchor="margin" w:xAlign="center" w:y="1"/>
      <w:rPr>
        <w:rStyle w:val="Puslapionumeris"/>
      </w:rPr>
    </w:pPr>
    <w:r>
      <w:rPr>
        <w:rStyle w:val="Puslapionumeris"/>
      </w:rPr>
      <w:fldChar w:fldCharType="begin"/>
    </w:r>
    <w:r w:rsidR="00CE2A35">
      <w:rPr>
        <w:rStyle w:val="Puslapionumeris"/>
      </w:rPr>
      <w:instrText xml:space="preserve">PAGE  </w:instrText>
    </w:r>
    <w:r>
      <w:rPr>
        <w:rStyle w:val="Puslapionumeris"/>
      </w:rPr>
      <w:fldChar w:fldCharType="end"/>
    </w:r>
  </w:p>
  <w:p w14:paraId="250F158B" w14:textId="77777777" w:rsidR="00CE2A35" w:rsidRDefault="00CE2A3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21D32" w14:textId="77777777" w:rsidR="00CE2A35" w:rsidRDefault="00220324" w:rsidP="009F63EC">
    <w:pPr>
      <w:pStyle w:val="Antrats"/>
      <w:framePr w:wrap="around" w:vAnchor="text" w:hAnchor="margin" w:xAlign="center" w:y="1"/>
      <w:rPr>
        <w:rStyle w:val="Puslapionumeris"/>
      </w:rPr>
    </w:pPr>
    <w:r>
      <w:rPr>
        <w:rStyle w:val="Puslapionumeris"/>
      </w:rPr>
      <w:fldChar w:fldCharType="begin"/>
    </w:r>
    <w:r w:rsidR="00CE2A35">
      <w:rPr>
        <w:rStyle w:val="Puslapionumeris"/>
      </w:rPr>
      <w:instrText xml:space="preserve">PAGE  </w:instrText>
    </w:r>
    <w:r>
      <w:rPr>
        <w:rStyle w:val="Puslapionumeris"/>
      </w:rPr>
      <w:fldChar w:fldCharType="separate"/>
    </w:r>
    <w:r w:rsidR="002674B0">
      <w:rPr>
        <w:rStyle w:val="Puslapionumeris"/>
        <w:noProof/>
      </w:rPr>
      <w:t>7</w:t>
    </w:r>
    <w:r>
      <w:rPr>
        <w:rStyle w:val="Puslapionumeris"/>
      </w:rPr>
      <w:fldChar w:fldCharType="end"/>
    </w:r>
  </w:p>
  <w:p w14:paraId="1886EA72" w14:textId="77777777" w:rsidR="00CE2A35" w:rsidRDefault="00CE2A3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92470D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C86ED98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ACCAE24"/>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C82FD9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499C63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DBC15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C8CC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8A5A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C85FD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1EEA447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3643A"/>
    <w:multiLevelType w:val="hybridMultilevel"/>
    <w:tmpl w:val="A9887886"/>
    <w:lvl w:ilvl="0" w:tplc="46708386">
      <w:start w:val="1"/>
      <w:numFmt w:val="bullet"/>
      <w:lvlText w:val=""/>
      <w:lvlJc w:val="left"/>
      <w:pPr>
        <w:tabs>
          <w:tab w:val="num" w:pos="720"/>
        </w:tabs>
        <w:ind w:left="720" w:hanging="360"/>
      </w:pPr>
      <w:rPr>
        <w:rFonts w:ascii="Wingdings" w:hAnsi="Wingdings" w:hint="default"/>
      </w:rPr>
    </w:lvl>
    <w:lvl w:ilvl="1" w:tplc="1F8CA9D0" w:tentative="1">
      <w:start w:val="1"/>
      <w:numFmt w:val="bullet"/>
      <w:lvlText w:val=""/>
      <w:lvlJc w:val="left"/>
      <w:pPr>
        <w:tabs>
          <w:tab w:val="num" w:pos="1440"/>
        </w:tabs>
        <w:ind w:left="1440" w:hanging="360"/>
      </w:pPr>
      <w:rPr>
        <w:rFonts w:ascii="Wingdings" w:hAnsi="Wingdings" w:hint="default"/>
      </w:rPr>
    </w:lvl>
    <w:lvl w:ilvl="2" w:tplc="0E32F7C0" w:tentative="1">
      <w:start w:val="1"/>
      <w:numFmt w:val="bullet"/>
      <w:lvlText w:val=""/>
      <w:lvlJc w:val="left"/>
      <w:pPr>
        <w:tabs>
          <w:tab w:val="num" w:pos="2160"/>
        </w:tabs>
        <w:ind w:left="2160" w:hanging="360"/>
      </w:pPr>
      <w:rPr>
        <w:rFonts w:ascii="Wingdings" w:hAnsi="Wingdings" w:hint="default"/>
      </w:rPr>
    </w:lvl>
    <w:lvl w:ilvl="3" w:tplc="20724142" w:tentative="1">
      <w:start w:val="1"/>
      <w:numFmt w:val="bullet"/>
      <w:lvlText w:val=""/>
      <w:lvlJc w:val="left"/>
      <w:pPr>
        <w:tabs>
          <w:tab w:val="num" w:pos="2880"/>
        </w:tabs>
        <w:ind w:left="2880" w:hanging="360"/>
      </w:pPr>
      <w:rPr>
        <w:rFonts w:ascii="Wingdings" w:hAnsi="Wingdings" w:hint="default"/>
      </w:rPr>
    </w:lvl>
    <w:lvl w:ilvl="4" w:tplc="FAB477DC" w:tentative="1">
      <w:start w:val="1"/>
      <w:numFmt w:val="bullet"/>
      <w:lvlText w:val=""/>
      <w:lvlJc w:val="left"/>
      <w:pPr>
        <w:tabs>
          <w:tab w:val="num" w:pos="3600"/>
        </w:tabs>
        <w:ind w:left="3600" w:hanging="360"/>
      </w:pPr>
      <w:rPr>
        <w:rFonts w:ascii="Wingdings" w:hAnsi="Wingdings" w:hint="default"/>
      </w:rPr>
    </w:lvl>
    <w:lvl w:ilvl="5" w:tplc="97CAA3A8" w:tentative="1">
      <w:start w:val="1"/>
      <w:numFmt w:val="bullet"/>
      <w:lvlText w:val=""/>
      <w:lvlJc w:val="left"/>
      <w:pPr>
        <w:tabs>
          <w:tab w:val="num" w:pos="4320"/>
        </w:tabs>
        <w:ind w:left="4320" w:hanging="360"/>
      </w:pPr>
      <w:rPr>
        <w:rFonts w:ascii="Wingdings" w:hAnsi="Wingdings" w:hint="default"/>
      </w:rPr>
    </w:lvl>
    <w:lvl w:ilvl="6" w:tplc="127C86EA" w:tentative="1">
      <w:start w:val="1"/>
      <w:numFmt w:val="bullet"/>
      <w:lvlText w:val=""/>
      <w:lvlJc w:val="left"/>
      <w:pPr>
        <w:tabs>
          <w:tab w:val="num" w:pos="5040"/>
        </w:tabs>
        <w:ind w:left="5040" w:hanging="360"/>
      </w:pPr>
      <w:rPr>
        <w:rFonts w:ascii="Wingdings" w:hAnsi="Wingdings" w:hint="default"/>
      </w:rPr>
    </w:lvl>
    <w:lvl w:ilvl="7" w:tplc="315E42D6" w:tentative="1">
      <w:start w:val="1"/>
      <w:numFmt w:val="bullet"/>
      <w:lvlText w:val=""/>
      <w:lvlJc w:val="left"/>
      <w:pPr>
        <w:tabs>
          <w:tab w:val="num" w:pos="5760"/>
        </w:tabs>
        <w:ind w:left="5760" w:hanging="360"/>
      </w:pPr>
      <w:rPr>
        <w:rFonts w:ascii="Wingdings" w:hAnsi="Wingdings" w:hint="default"/>
      </w:rPr>
    </w:lvl>
    <w:lvl w:ilvl="8" w:tplc="94586FC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97739F"/>
    <w:multiLevelType w:val="multilevel"/>
    <w:tmpl w:val="0427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15:restartNumberingAfterBreak="0">
    <w:nsid w:val="0E2732C6"/>
    <w:multiLevelType w:val="hybridMultilevel"/>
    <w:tmpl w:val="2222BEEC"/>
    <w:lvl w:ilvl="0" w:tplc="E1B0B0DA">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3" w15:restartNumberingAfterBreak="0">
    <w:nsid w:val="0F670375"/>
    <w:multiLevelType w:val="hybridMultilevel"/>
    <w:tmpl w:val="8EBC2EE8"/>
    <w:lvl w:ilvl="0" w:tplc="F34657A4">
      <w:start w:val="1"/>
      <w:numFmt w:val="bullet"/>
      <w:lvlText w:val=""/>
      <w:lvlJc w:val="left"/>
      <w:pPr>
        <w:tabs>
          <w:tab w:val="num" w:pos="720"/>
        </w:tabs>
        <w:ind w:left="720" w:hanging="360"/>
      </w:pPr>
      <w:rPr>
        <w:rFonts w:ascii="Wingdings 2" w:hAnsi="Wingdings 2" w:hint="default"/>
      </w:rPr>
    </w:lvl>
    <w:lvl w:ilvl="1" w:tplc="B4F252AA">
      <w:start w:val="1"/>
      <w:numFmt w:val="bullet"/>
      <w:lvlText w:val=""/>
      <w:lvlJc w:val="left"/>
      <w:pPr>
        <w:tabs>
          <w:tab w:val="num" w:pos="1440"/>
        </w:tabs>
        <w:ind w:left="1440" w:hanging="360"/>
      </w:pPr>
      <w:rPr>
        <w:rFonts w:ascii="Wingdings 2" w:hAnsi="Wingdings 2" w:hint="default"/>
      </w:rPr>
    </w:lvl>
    <w:lvl w:ilvl="2" w:tplc="CF3A8BD0" w:tentative="1">
      <w:start w:val="1"/>
      <w:numFmt w:val="bullet"/>
      <w:lvlText w:val=""/>
      <w:lvlJc w:val="left"/>
      <w:pPr>
        <w:tabs>
          <w:tab w:val="num" w:pos="2160"/>
        </w:tabs>
        <w:ind w:left="2160" w:hanging="360"/>
      </w:pPr>
      <w:rPr>
        <w:rFonts w:ascii="Wingdings 2" w:hAnsi="Wingdings 2" w:hint="default"/>
      </w:rPr>
    </w:lvl>
    <w:lvl w:ilvl="3" w:tplc="224E4E80" w:tentative="1">
      <w:start w:val="1"/>
      <w:numFmt w:val="bullet"/>
      <w:lvlText w:val=""/>
      <w:lvlJc w:val="left"/>
      <w:pPr>
        <w:tabs>
          <w:tab w:val="num" w:pos="2880"/>
        </w:tabs>
        <w:ind w:left="2880" w:hanging="360"/>
      </w:pPr>
      <w:rPr>
        <w:rFonts w:ascii="Wingdings 2" w:hAnsi="Wingdings 2" w:hint="default"/>
      </w:rPr>
    </w:lvl>
    <w:lvl w:ilvl="4" w:tplc="0614766C" w:tentative="1">
      <w:start w:val="1"/>
      <w:numFmt w:val="bullet"/>
      <w:lvlText w:val=""/>
      <w:lvlJc w:val="left"/>
      <w:pPr>
        <w:tabs>
          <w:tab w:val="num" w:pos="3600"/>
        </w:tabs>
        <w:ind w:left="3600" w:hanging="360"/>
      </w:pPr>
      <w:rPr>
        <w:rFonts w:ascii="Wingdings 2" w:hAnsi="Wingdings 2" w:hint="default"/>
      </w:rPr>
    </w:lvl>
    <w:lvl w:ilvl="5" w:tplc="70DC186A" w:tentative="1">
      <w:start w:val="1"/>
      <w:numFmt w:val="bullet"/>
      <w:lvlText w:val=""/>
      <w:lvlJc w:val="left"/>
      <w:pPr>
        <w:tabs>
          <w:tab w:val="num" w:pos="4320"/>
        </w:tabs>
        <w:ind w:left="4320" w:hanging="360"/>
      </w:pPr>
      <w:rPr>
        <w:rFonts w:ascii="Wingdings 2" w:hAnsi="Wingdings 2" w:hint="default"/>
      </w:rPr>
    </w:lvl>
    <w:lvl w:ilvl="6" w:tplc="1E6EE68E" w:tentative="1">
      <w:start w:val="1"/>
      <w:numFmt w:val="bullet"/>
      <w:lvlText w:val=""/>
      <w:lvlJc w:val="left"/>
      <w:pPr>
        <w:tabs>
          <w:tab w:val="num" w:pos="5040"/>
        </w:tabs>
        <w:ind w:left="5040" w:hanging="360"/>
      </w:pPr>
      <w:rPr>
        <w:rFonts w:ascii="Wingdings 2" w:hAnsi="Wingdings 2" w:hint="default"/>
      </w:rPr>
    </w:lvl>
    <w:lvl w:ilvl="7" w:tplc="5EC05532" w:tentative="1">
      <w:start w:val="1"/>
      <w:numFmt w:val="bullet"/>
      <w:lvlText w:val=""/>
      <w:lvlJc w:val="left"/>
      <w:pPr>
        <w:tabs>
          <w:tab w:val="num" w:pos="5760"/>
        </w:tabs>
        <w:ind w:left="5760" w:hanging="360"/>
      </w:pPr>
      <w:rPr>
        <w:rFonts w:ascii="Wingdings 2" w:hAnsi="Wingdings 2" w:hint="default"/>
      </w:rPr>
    </w:lvl>
    <w:lvl w:ilvl="8" w:tplc="F9142720" w:tentative="1">
      <w:start w:val="1"/>
      <w:numFmt w:val="bullet"/>
      <w:lvlText w:val=""/>
      <w:lvlJc w:val="left"/>
      <w:pPr>
        <w:tabs>
          <w:tab w:val="num" w:pos="6480"/>
        </w:tabs>
        <w:ind w:left="6480" w:hanging="360"/>
      </w:pPr>
      <w:rPr>
        <w:rFonts w:ascii="Wingdings 2" w:hAnsi="Wingdings 2" w:hint="default"/>
      </w:rPr>
    </w:lvl>
  </w:abstractNum>
  <w:abstractNum w:abstractNumId="14" w15:restartNumberingAfterBreak="0">
    <w:nsid w:val="1C5051A6"/>
    <w:multiLevelType w:val="hybridMultilevel"/>
    <w:tmpl w:val="2FCC2042"/>
    <w:lvl w:ilvl="0" w:tplc="E7C4CC20">
      <w:start w:val="1"/>
      <w:numFmt w:val="bullet"/>
      <w:lvlText w:val=""/>
      <w:lvlJc w:val="left"/>
      <w:pPr>
        <w:tabs>
          <w:tab w:val="num" w:pos="720"/>
        </w:tabs>
        <w:ind w:left="720" w:hanging="360"/>
      </w:pPr>
      <w:rPr>
        <w:rFonts w:ascii="Wingdings 2" w:hAnsi="Wingdings 2" w:hint="default"/>
      </w:rPr>
    </w:lvl>
    <w:lvl w:ilvl="1" w:tplc="9D30E0A2" w:tentative="1">
      <w:start w:val="1"/>
      <w:numFmt w:val="bullet"/>
      <w:lvlText w:val=""/>
      <w:lvlJc w:val="left"/>
      <w:pPr>
        <w:tabs>
          <w:tab w:val="num" w:pos="1440"/>
        </w:tabs>
        <w:ind w:left="1440" w:hanging="360"/>
      </w:pPr>
      <w:rPr>
        <w:rFonts w:ascii="Wingdings 2" w:hAnsi="Wingdings 2" w:hint="default"/>
      </w:rPr>
    </w:lvl>
    <w:lvl w:ilvl="2" w:tplc="4E4E915E" w:tentative="1">
      <w:start w:val="1"/>
      <w:numFmt w:val="bullet"/>
      <w:lvlText w:val=""/>
      <w:lvlJc w:val="left"/>
      <w:pPr>
        <w:tabs>
          <w:tab w:val="num" w:pos="2160"/>
        </w:tabs>
        <w:ind w:left="2160" w:hanging="360"/>
      </w:pPr>
      <w:rPr>
        <w:rFonts w:ascii="Wingdings 2" w:hAnsi="Wingdings 2" w:hint="default"/>
      </w:rPr>
    </w:lvl>
    <w:lvl w:ilvl="3" w:tplc="44EED6F0" w:tentative="1">
      <w:start w:val="1"/>
      <w:numFmt w:val="bullet"/>
      <w:lvlText w:val=""/>
      <w:lvlJc w:val="left"/>
      <w:pPr>
        <w:tabs>
          <w:tab w:val="num" w:pos="2880"/>
        </w:tabs>
        <w:ind w:left="2880" w:hanging="360"/>
      </w:pPr>
      <w:rPr>
        <w:rFonts w:ascii="Wingdings 2" w:hAnsi="Wingdings 2" w:hint="default"/>
      </w:rPr>
    </w:lvl>
    <w:lvl w:ilvl="4" w:tplc="4D562D46" w:tentative="1">
      <w:start w:val="1"/>
      <w:numFmt w:val="bullet"/>
      <w:lvlText w:val=""/>
      <w:lvlJc w:val="left"/>
      <w:pPr>
        <w:tabs>
          <w:tab w:val="num" w:pos="3600"/>
        </w:tabs>
        <w:ind w:left="3600" w:hanging="360"/>
      </w:pPr>
      <w:rPr>
        <w:rFonts w:ascii="Wingdings 2" w:hAnsi="Wingdings 2" w:hint="default"/>
      </w:rPr>
    </w:lvl>
    <w:lvl w:ilvl="5" w:tplc="2A8E0728" w:tentative="1">
      <w:start w:val="1"/>
      <w:numFmt w:val="bullet"/>
      <w:lvlText w:val=""/>
      <w:lvlJc w:val="left"/>
      <w:pPr>
        <w:tabs>
          <w:tab w:val="num" w:pos="4320"/>
        </w:tabs>
        <w:ind w:left="4320" w:hanging="360"/>
      </w:pPr>
      <w:rPr>
        <w:rFonts w:ascii="Wingdings 2" w:hAnsi="Wingdings 2" w:hint="default"/>
      </w:rPr>
    </w:lvl>
    <w:lvl w:ilvl="6" w:tplc="C99CFA60" w:tentative="1">
      <w:start w:val="1"/>
      <w:numFmt w:val="bullet"/>
      <w:lvlText w:val=""/>
      <w:lvlJc w:val="left"/>
      <w:pPr>
        <w:tabs>
          <w:tab w:val="num" w:pos="5040"/>
        </w:tabs>
        <w:ind w:left="5040" w:hanging="360"/>
      </w:pPr>
      <w:rPr>
        <w:rFonts w:ascii="Wingdings 2" w:hAnsi="Wingdings 2" w:hint="default"/>
      </w:rPr>
    </w:lvl>
    <w:lvl w:ilvl="7" w:tplc="CBEA6E0C" w:tentative="1">
      <w:start w:val="1"/>
      <w:numFmt w:val="bullet"/>
      <w:lvlText w:val=""/>
      <w:lvlJc w:val="left"/>
      <w:pPr>
        <w:tabs>
          <w:tab w:val="num" w:pos="5760"/>
        </w:tabs>
        <w:ind w:left="5760" w:hanging="360"/>
      </w:pPr>
      <w:rPr>
        <w:rFonts w:ascii="Wingdings 2" w:hAnsi="Wingdings 2" w:hint="default"/>
      </w:rPr>
    </w:lvl>
    <w:lvl w:ilvl="8" w:tplc="3206A082" w:tentative="1">
      <w:start w:val="1"/>
      <w:numFmt w:val="bullet"/>
      <w:lvlText w:val=""/>
      <w:lvlJc w:val="left"/>
      <w:pPr>
        <w:tabs>
          <w:tab w:val="num" w:pos="6480"/>
        </w:tabs>
        <w:ind w:left="6480" w:hanging="360"/>
      </w:pPr>
      <w:rPr>
        <w:rFonts w:ascii="Wingdings 2" w:hAnsi="Wingdings 2" w:hint="default"/>
      </w:rPr>
    </w:lvl>
  </w:abstractNum>
  <w:abstractNum w:abstractNumId="15" w15:restartNumberingAfterBreak="0">
    <w:nsid w:val="1FB649E5"/>
    <w:multiLevelType w:val="multilevel"/>
    <w:tmpl w:val="04270023"/>
    <w:lvl w:ilvl="0">
      <w:start w:val="1"/>
      <w:numFmt w:val="upperRoman"/>
      <w:lvlText w:val="Straipsnis %1."/>
      <w:lvlJc w:val="left"/>
      <w:rPr>
        <w:rFonts w:cs="Times New Roman"/>
      </w:rPr>
    </w:lvl>
    <w:lvl w:ilvl="1">
      <w:start w:val="1"/>
      <w:numFmt w:val="decimalZero"/>
      <w:isLgl/>
      <w:lvlText w:val="Sekcija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16" w15:restartNumberingAfterBreak="0">
    <w:nsid w:val="23896F0F"/>
    <w:multiLevelType w:val="hybridMultilevel"/>
    <w:tmpl w:val="B50E77C8"/>
    <w:lvl w:ilvl="0" w:tplc="D2161E06">
      <w:start w:val="1"/>
      <w:numFmt w:val="bullet"/>
      <w:lvlText w:val=""/>
      <w:lvlJc w:val="left"/>
      <w:pPr>
        <w:tabs>
          <w:tab w:val="num" w:pos="720"/>
        </w:tabs>
        <w:ind w:left="720" w:hanging="360"/>
      </w:pPr>
      <w:rPr>
        <w:rFonts w:ascii="Wingdings 2" w:hAnsi="Wingdings 2" w:hint="default"/>
      </w:rPr>
    </w:lvl>
    <w:lvl w:ilvl="1" w:tplc="4B6A8DAC">
      <w:start w:val="117"/>
      <w:numFmt w:val="bullet"/>
      <w:lvlText w:val=""/>
      <w:lvlJc w:val="left"/>
      <w:pPr>
        <w:tabs>
          <w:tab w:val="num" w:pos="1440"/>
        </w:tabs>
        <w:ind w:left="1440" w:hanging="360"/>
      </w:pPr>
      <w:rPr>
        <w:rFonts w:ascii="Wingdings 2" w:hAnsi="Wingdings 2" w:hint="default"/>
      </w:rPr>
    </w:lvl>
    <w:lvl w:ilvl="2" w:tplc="93E88FAC" w:tentative="1">
      <w:start w:val="1"/>
      <w:numFmt w:val="bullet"/>
      <w:lvlText w:val=""/>
      <w:lvlJc w:val="left"/>
      <w:pPr>
        <w:tabs>
          <w:tab w:val="num" w:pos="2160"/>
        </w:tabs>
        <w:ind w:left="2160" w:hanging="360"/>
      </w:pPr>
      <w:rPr>
        <w:rFonts w:ascii="Wingdings 2" w:hAnsi="Wingdings 2" w:hint="default"/>
      </w:rPr>
    </w:lvl>
    <w:lvl w:ilvl="3" w:tplc="4FDE6182" w:tentative="1">
      <w:start w:val="1"/>
      <w:numFmt w:val="bullet"/>
      <w:lvlText w:val=""/>
      <w:lvlJc w:val="left"/>
      <w:pPr>
        <w:tabs>
          <w:tab w:val="num" w:pos="2880"/>
        </w:tabs>
        <w:ind w:left="2880" w:hanging="360"/>
      </w:pPr>
      <w:rPr>
        <w:rFonts w:ascii="Wingdings 2" w:hAnsi="Wingdings 2" w:hint="default"/>
      </w:rPr>
    </w:lvl>
    <w:lvl w:ilvl="4" w:tplc="20C0AFC4" w:tentative="1">
      <w:start w:val="1"/>
      <w:numFmt w:val="bullet"/>
      <w:lvlText w:val=""/>
      <w:lvlJc w:val="left"/>
      <w:pPr>
        <w:tabs>
          <w:tab w:val="num" w:pos="3600"/>
        </w:tabs>
        <w:ind w:left="3600" w:hanging="360"/>
      </w:pPr>
      <w:rPr>
        <w:rFonts w:ascii="Wingdings 2" w:hAnsi="Wingdings 2" w:hint="default"/>
      </w:rPr>
    </w:lvl>
    <w:lvl w:ilvl="5" w:tplc="5F3C089C" w:tentative="1">
      <w:start w:val="1"/>
      <w:numFmt w:val="bullet"/>
      <w:lvlText w:val=""/>
      <w:lvlJc w:val="left"/>
      <w:pPr>
        <w:tabs>
          <w:tab w:val="num" w:pos="4320"/>
        </w:tabs>
        <w:ind w:left="4320" w:hanging="360"/>
      </w:pPr>
      <w:rPr>
        <w:rFonts w:ascii="Wingdings 2" w:hAnsi="Wingdings 2" w:hint="default"/>
      </w:rPr>
    </w:lvl>
    <w:lvl w:ilvl="6" w:tplc="8C52B20A" w:tentative="1">
      <w:start w:val="1"/>
      <w:numFmt w:val="bullet"/>
      <w:lvlText w:val=""/>
      <w:lvlJc w:val="left"/>
      <w:pPr>
        <w:tabs>
          <w:tab w:val="num" w:pos="5040"/>
        </w:tabs>
        <w:ind w:left="5040" w:hanging="360"/>
      </w:pPr>
      <w:rPr>
        <w:rFonts w:ascii="Wingdings 2" w:hAnsi="Wingdings 2" w:hint="default"/>
      </w:rPr>
    </w:lvl>
    <w:lvl w:ilvl="7" w:tplc="CCF8E426" w:tentative="1">
      <w:start w:val="1"/>
      <w:numFmt w:val="bullet"/>
      <w:lvlText w:val=""/>
      <w:lvlJc w:val="left"/>
      <w:pPr>
        <w:tabs>
          <w:tab w:val="num" w:pos="5760"/>
        </w:tabs>
        <w:ind w:left="5760" w:hanging="360"/>
      </w:pPr>
      <w:rPr>
        <w:rFonts w:ascii="Wingdings 2" w:hAnsi="Wingdings 2" w:hint="default"/>
      </w:rPr>
    </w:lvl>
    <w:lvl w:ilvl="8" w:tplc="44ACF8E2" w:tentative="1">
      <w:start w:val="1"/>
      <w:numFmt w:val="bullet"/>
      <w:lvlText w:val=""/>
      <w:lvlJc w:val="left"/>
      <w:pPr>
        <w:tabs>
          <w:tab w:val="num" w:pos="6480"/>
        </w:tabs>
        <w:ind w:left="6480" w:hanging="360"/>
      </w:pPr>
      <w:rPr>
        <w:rFonts w:ascii="Wingdings 2" w:hAnsi="Wingdings 2" w:hint="default"/>
      </w:rPr>
    </w:lvl>
  </w:abstractNum>
  <w:abstractNum w:abstractNumId="17" w15:restartNumberingAfterBreak="0">
    <w:nsid w:val="285046F2"/>
    <w:multiLevelType w:val="hybridMultilevel"/>
    <w:tmpl w:val="DC52C30C"/>
    <w:lvl w:ilvl="0" w:tplc="610C62F6">
      <w:start w:val="1"/>
      <w:numFmt w:val="decimal"/>
      <w:lvlText w:val="%1."/>
      <w:lvlJc w:val="left"/>
      <w:pPr>
        <w:tabs>
          <w:tab w:val="num" w:pos="1069"/>
        </w:tabs>
        <w:ind w:left="1069" w:hanging="360"/>
      </w:pPr>
      <w:rPr>
        <w:rFonts w:cs="Times New Roman" w:hint="default"/>
        <w:b/>
        <w:bCs/>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8" w15:restartNumberingAfterBreak="0">
    <w:nsid w:val="2A53621E"/>
    <w:multiLevelType w:val="hybridMultilevel"/>
    <w:tmpl w:val="0A18ABEC"/>
    <w:lvl w:ilvl="0" w:tplc="1146202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9" w15:restartNumberingAfterBreak="0">
    <w:nsid w:val="2B6157C8"/>
    <w:multiLevelType w:val="hybridMultilevel"/>
    <w:tmpl w:val="97F412DC"/>
    <w:lvl w:ilvl="0" w:tplc="E3001D18">
      <w:start w:val="1"/>
      <w:numFmt w:val="bullet"/>
      <w:lvlText w:val=""/>
      <w:lvlJc w:val="left"/>
      <w:pPr>
        <w:tabs>
          <w:tab w:val="num" w:pos="720"/>
        </w:tabs>
        <w:ind w:left="720" w:hanging="360"/>
      </w:pPr>
      <w:rPr>
        <w:rFonts w:ascii="Wingdings 2" w:hAnsi="Wingdings 2" w:hint="default"/>
      </w:rPr>
    </w:lvl>
    <w:lvl w:ilvl="1" w:tplc="7F94C638">
      <w:start w:val="1"/>
      <w:numFmt w:val="bullet"/>
      <w:lvlText w:val=""/>
      <w:lvlJc w:val="left"/>
      <w:pPr>
        <w:tabs>
          <w:tab w:val="num" w:pos="785"/>
        </w:tabs>
        <w:ind w:left="785" w:hanging="360"/>
      </w:pPr>
      <w:rPr>
        <w:rFonts w:ascii="Wingdings 2" w:hAnsi="Wingdings 2" w:hint="default"/>
      </w:rPr>
    </w:lvl>
    <w:lvl w:ilvl="2" w:tplc="EFD0ACD6" w:tentative="1">
      <w:start w:val="1"/>
      <w:numFmt w:val="bullet"/>
      <w:lvlText w:val=""/>
      <w:lvlJc w:val="left"/>
      <w:pPr>
        <w:tabs>
          <w:tab w:val="num" w:pos="2160"/>
        </w:tabs>
        <w:ind w:left="2160" w:hanging="360"/>
      </w:pPr>
      <w:rPr>
        <w:rFonts w:ascii="Wingdings 2" w:hAnsi="Wingdings 2" w:hint="default"/>
      </w:rPr>
    </w:lvl>
    <w:lvl w:ilvl="3" w:tplc="FE906936" w:tentative="1">
      <w:start w:val="1"/>
      <w:numFmt w:val="bullet"/>
      <w:lvlText w:val=""/>
      <w:lvlJc w:val="left"/>
      <w:pPr>
        <w:tabs>
          <w:tab w:val="num" w:pos="2880"/>
        </w:tabs>
        <w:ind w:left="2880" w:hanging="360"/>
      </w:pPr>
      <w:rPr>
        <w:rFonts w:ascii="Wingdings 2" w:hAnsi="Wingdings 2" w:hint="default"/>
      </w:rPr>
    </w:lvl>
    <w:lvl w:ilvl="4" w:tplc="C214EC00" w:tentative="1">
      <w:start w:val="1"/>
      <w:numFmt w:val="bullet"/>
      <w:lvlText w:val=""/>
      <w:lvlJc w:val="left"/>
      <w:pPr>
        <w:tabs>
          <w:tab w:val="num" w:pos="3600"/>
        </w:tabs>
        <w:ind w:left="3600" w:hanging="360"/>
      </w:pPr>
      <w:rPr>
        <w:rFonts w:ascii="Wingdings 2" w:hAnsi="Wingdings 2" w:hint="default"/>
      </w:rPr>
    </w:lvl>
    <w:lvl w:ilvl="5" w:tplc="459A7A7C" w:tentative="1">
      <w:start w:val="1"/>
      <w:numFmt w:val="bullet"/>
      <w:lvlText w:val=""/>
      <w:lvlJc w:val="left"/>
      <w:pPr>
        <w:tabs>
          <w:tab w:val="num" w:pos="4320"/>
        </w:tabs>
        <w:ind w:left="4320" w:hanging="360"/>
      </w:pPr>
      <w:rPr>
        <w:rFonts w:ascii="Wingdings 2" w:hAnsi="Wingdings 2" w:hint="default"/>
      </w:rPr>
    </w:lvl>
    <w:lvl w:ilvl="6" w:tplc="543AA24C" w:tentative="1">
      <w:start w:val="1"/>
      <w:numFmt w:val="bullet"/>
      <w:lvlText w:val=""/>
      <w:lvlJc w:val="left"/>
      <w:pPr>
        <w:tabs>
          <w:tab w:val="num" w:pos="5040"/>
        </w:tabs>
        <w:ind w:left="5040" w:hanging="360"/>
      </w:pPr>
      <w:rPr>
        <w:rFonts w:ascii="Wingdings 2" w:hAnsi="Wingdings 2" w:hint="default"/>
      </w:rPr>
    </w:lvl>
    <w:lvl w:ilvl="7" w:tplc="E54E5F20" w:tentative="1">
      <w:start w:val="1"/>
      <w:numFmt w:val="bullet"/>
      <w:lvlText w:val=""/>
      <w:lvlJc w:val="left"/>
      <w:pPr>
        <w:tabs>
          <w:tab w:val="num" w:pos="5760"/>
        </w:tabs>
        <w:ind w:left="5760" w:hanging="360"/>
      </w:pPr>
      <w:rPr>
        <w:rFonts w:ascii="Wingdings 2" w:hAnsi="Wingdings 2" w:hint="default"/>
      </w:rPr>
    </w:lvl>
    <w:lvl w:ilvl="8" w:tplc="DD3254B6" w:tentative="1">
      <w:start w:val="1"/>
      <w:numFmt w:val="bullet"/>
      <w:lvlText w:val=""/>
      <w:lvlJc w:val="left"/>
      <w:pPr>
        <w:tabs>
          <w:tab w:val="num" w:pos="6480"/>
        </w:tabs>
        <w:ind w:left="6480" w:hanging="360"/>
      </w:pPr>
      <w:rPr>
        <w:rFonts w:ascii="Wingdings 2" w:hAnsi="Wingdings 2" w:hint="default"/>
      </w:rPr>
    </w:lvl>
  </w:abstractNum>
  <w:abstractNum w:abstractNumId="20" w15:restartNumberingAfterBreak="0">
    <w:nsid w:val="2F564150"/>
    <w:multiLevelType w:val="hybridMultilevel"/>
    <w:tmpl w:val="93FA7E6A"/>
    <w:lvl w:ilvl="0" w:tplc="2B30512E">
      <w:start w:val="1"/>
      <w:numFmt w:val="bullet"/>
      <w:lvlText w:val=""/>
      <w:lvlJc w:val="left"/>
      <w:pPr>
        <w:tabs>
          <w:tab w:val="num" w:pos="720"/>
        </w:tabs>
        <w:ind w:left="720" w:hanging="360"/>
      </w:pPr>
      <w:rPr>
        <w:rFonts w:ascii="Wingdings 2" w:hAnsi="Wingdings 2" w:hint="default"/>
      </w:rPr>
    </w:lvl>
    <w:lvl w:ilvl="1" w:tplc="D2CEDCDE">
      <w:start w:val="117"/>
      <w:numFmt w:val="bullet"/>
      <w:lvlText w:val=""/>
      <w:lvlJc w:val="left"/>
      <w:pPr>
        <w:tabs>
          <w:tab w:val="num" w:pos="1440"/>
        </w:tabs>
        <w:ind w:left="1440" w:hanging="360"/>
      </w:pPr>
      <w:rPr>
        <w:rFonts w:ascii="Wingdings 2" w:hAnsi="Wingdings 2" w:hint="default"/>
      </w:rPr>
    </w:lvl>
    <w:lvl w:ilvl="2" w:tplc="AFB2D7D4" w:tentative="1">
      <w:start w:val="1"/>
      <w:numFmt w:val="bullet"/>
      <w:lvlText w:val=""/>
      <w:lvlJc w:val="left"/>
      <w:pPr>
        <w:tabs>
          <w:tab w:val="num" w:pos="2160"/>
        </w:tabs>
        <w:ind w:left="2160" w:hanging="360"/>
      </w:pPr>
      <w:rPr>
        <w:rFonts w:ascii="Wingdings 2" w:hAnsi="Wingdings 2" w:hint="default"/>
      </w:rPr>
    </w:lvl>
    <w:lvl w:ilvl="3" w:tplc="8C2AD182" w:tentative="1">
      <w:start w:val="1"/>
      <w:numFmt w:val="bullet"/>
      <w:lvlText w:val=""/>
      <w:lvlJc w:val="left"/>
      <w:pPr>
        <w:tabs>
          <w:tab w:val="num" w:pos="2880"/>
        </w:tabs>
        <w:ind w:left="2880" w:hanging="360"/>
      </w:pPr>
      <w:rPr>
        <w:rFonts w:ascii="Wingdings 2" w:hAnsi="Wingdings 2" w:hint="default"/>
      </w:rPr>
    </w:lvl>
    <w:lvl w:ilvl="4" w:tplc="F19ED95A" w:tentative="1">
      <w:start w:val="1"/>
      <w:numFmt w:val="bullet"/>
      <w:lvlText w:val=""/>
      <w:lvlJc w:val="left"/>
      <w:pPr>
        <w:tabs>
          <w:tab w:val="num" w:pos="3600"/>
        </w:tabs>
        <w:ind w:left="3600" w:hanging="360"/>
      </w:pPr>
      <w:rPr>
        <w:rFonts w:ascii="Wingdings 2" w:hAnsi="Wingdings 2" w:hint="default"/>
      </w:rPr>
    </w:lvl>
    <w:lvl w:ilvl="5" w:tplc="D7D0C7D6" w:tentative="1">
      <w:start w:val="1"/>
      <w:numFmt w:val="bullet"/>
      <w:lvlText w:val=""/>
      <w:lvlJc w:val="left"/>
      <w:pPr>
        <w:tabs>
          <w:tab w:val="num" w:pos="4320"/>
        </w:tabs>
        <w:ind w:left="4320" w:hanging="360"/>
      </w:pPr>
      <w:rPr>
        <w:rFonts w:ascii="Wingdings 2" w:hAnsi="Wingdings 2" w:hint="default"/>
      </w:rPr>
    </w:lvl>
    <w:lvl w:ilvl="6" w:tplc="0812DFEA" w:tentative="1">
      <w:start w:val="1"/>
      <w:numFmt w:val="bullet"/>
      <w:lvlText w:val=""/>
      <w:lvlJc w:val="left"/>
      <w:pPr>
        <w:tabs>
          <w:tab w:val="num" w:pos="5040"/>
        </w:tabs>
        <w:ind w:left="5040" w:hanging="360"/>
      </w:pPr>
      <w:rPr>
        <w:rFonts w:ascii="Wingdings 2" w:hAnsi="Wingdings 2" w:hint="default"/>
      </w:rPr>
    </w:lvl>
    <w:lvl w:ilvl="7" w:tplc="93B65728" w:tentative="1">
      <w:start w:val="1"/>
      <w:numFmt w:val="bullet"/>
      <w:lvlText w:val=""/>
      <w:lvlJc w:val="left"/>
      <w:pPr>
        <w:tabs>
          <w:tab w:val="num" w:pos="5760"/>
        </w:tabs>
        <w:ind w:left="5760" w:hanging="360"/>
      </w:pPr>
      <w:rPr>
        <w:rFonts w:ascii="Wingdings 2" w:hAnsi="Wingdings 2" w:hint="default"/>
      </w:rPr>
    </w:lvl>
    <w:lvl w:ilvl="8" w:tplc="EE8E7202" w:tentative="1">
      <w:start w:val="1"/>
      <w:numFmt w:val="bullet"/>
      <w:lvlText w:val=""/>
      <w:lvlJc w:val="left"/>
      <w:pPr>
        <w:tabs>
          <w:tab w:val="num" w:pos="6480"/>
        </w:tabs>
        <w:ind w:left="6480" w:hanging="360"/>
      </w:pPr>
      <w:rPr>
        <w:rFonts w:ascii="Wingdings 2" w:hAnsi="Wingdings 2" w:hint="default"/>
      </w:rPr>
    </w:lvl>
  </w:abstractNum>
  <w:abstractNum w:abstractNumId="21" w15:restartNumberingAfterBreak="0">
    <w:nsid w:val="32F760C5"/>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351F1D8F"/>
    <w:multiLevelType w:val="hybridMultilevel"/>
    <w:tmpl w:val="705CF092"/>
    <w:lvl w:ilvl="0" w:tplc="085ADD0E">
      <w:start w:val="1"/>
      <w:numFmt w:val="bullet"/>
      <w:lvlText w:val=""/>
      <w:lvlJc w:val="left"/>
      <w:pPr>
        <w:tabs>
          <w:tab w:val="num" w:pos="1980"/>
        </w:tabs>
        <w:ind w:left="1980" w:hanging="360"/>
      </w:pPr>
      <w:rPr>
        <w:rFonts w:ascii="Symbol" w:hAnsi="Symbol" w:hint="default"/>
        <w:color w:val="auto"/>
        <w:sz w:val="20"/>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BED2172"/>
    <w:multiLevelType w:val="hybridMultilevel"/>
    <w:tmpl w:val="A4ACC360"/>
    <w:lvl w:ilvl="0" w:tplc="C090D58C">
      <w:start w:val="1"/>
      <w:numFmt w:val="bullet"/>
      <w:lvlText w:val=""/>
      <w:lvlJc w:val="left"/>
      <w:pPr>
        <w:tabs>
          <w:tab w:val="num" w:pos="720"/>
        </w:tabs>
        <w:ind w:left="720" w:hanging="360"/>
      </w:pPr>
      <w:rPr>
        <w:rFonts w:ascii="Wingdings 2" w:hAnsi="Wingdings 2" w:hint="default"/>
      </w:rPr>
    </w:lvl>
    <w:lvl w:ilvl="1" w:tplc="F43AE1E0">
      <w:start w:val="117"/>
      <w:numFmt w:val="bullet"/>
      <w:lvlText w:val=""/>
      <w:lvlJc w:val="left"/>
      <w:pPr>
        <w:tabs>
          <w:tab w:val="num" w:pos="1440"/>
        </w:tabs>
        <w:ind w:left="1440" w:hanging="360"/>
      </w:pPr>
      <w:rPr>
        <w:rFonts w:ascii="Wingdings 2" w:hAnsi="Wingdings 2" w:hint="default"/>
      </w:rPr>
    </w:lvl>
    <w:lvl w:ilvl="2" w:tplc="11E8544E" w:tentative="1">
      <w:start w:val="1"/>
      <w:numFmt w:val="bullet"/>
      <w:lvlText w:val=""/>
      <w:lvlJc w:val="left"/>
      <w:pPr>
        <w:tabs>
          <w:tab w:val="num" w:pos="2160"/>
        </w:tabs>
        <w:ind w:left="2160" w:hanging="360"/>
      </w:pPr>
      <w:rPr>
        <w:rFonts w:ascii="Wingdings 2" w:hAnsi="Wingdings 2" w:hint="default"/>
      </w:rPr>
    </w:lvl>
    <w:lvl w:ilvl="3" w:tplc="9D04389A" w:tentative="1">
      <w:start w:val="1"/>
      <w:numFmt w:val="bullet"/>
      <w:lvlText w:val=""/>
      <w:lvlJc w:val="left"/>
      <w:pPr>
        <w:tabs>
          <w:tab w:val="num" w:pos="2880"/>
        </w:tabs>
        <w:ind w:left="2880" w:hanging="360"/>
      </w:pPr>
      <w:rPr>
        <w:rFonts w:ascii="Wingdings 2" w:hAnsi="Wingdings 2" w:hint="default"/>
      </w:rPr>
    </w:lvl>
    <w:lvl w:ilvl="4" w:tplc="B3F659A2" w:tentative="1">
      <w:start w:val="1"/>
      <w:numFmt w:val="bullet"/>
      <w:lvlText w:val=""/>
      <w:lvlJc w:val="left"/>
      <w:pPr>
        <w:tabs>
          <w:tab w:val="num" w:pos="3600"/>
        </w:tabs>
        <w:ind w:left="3600" w:hanging="360"/>
      </w:pPr>
      <w:rPr>
        <w:rFonts w:ascii="Wingdings 2" w:hAnsi="Wingdings 2" w:hint="default"/>
      </w:rPr>
    </w:lvl>
    <w:lvl w:ilvl="5" w:tplc="27149BE0" w:tentative="1">
      <w:start w:val="1"/>
      <w:numFmt w:val="bullet"/>
      <w:lvlText w:val=""/>
      <w:lvlJc w:val="left"/>
      <w:pPr>
        <w:tabs>
          <w:tab w:val="num" w:pos="4320"/>
        </w:tabs>
        <w:ind w:left="4320" w:hanging="360"/>
      </w:pPr>
      <w:rPr>
        <w:rFonts w:ascii="Wingdings 2" w:hAnsi="Wingdings 2" w:hint="default"/>
      </w:rPr>
    </w:lvl>
    <w:lvl w:ilvl="6" w:tplc="72DAA1DC" w:tentative="1">
      <w:start w:val="1"/>
      <w:numFmt w:val="bullet"/>
      <w:lvlText w:val=""/>
      <w:lvlJc w:val="left"/>
      <w:pPr>
        <w:tabs>
          <w:tab w:val="num" w:pos="5040"/>
        </w:tabs>
        <w:ind w:left="5040" w:hanging="360"/>
      </w:pPr>
      <w:rPr>
        <w:rFonts w:ascii="Wingdings 2" w:hAnsi="Wingdings 2" w:hint="default"/>
      </w:rPr>
    </w:lvl>
    <w:lvl w:ilvl="7" w:tplc="2772C5F8" w:tentative="1">
      <w:start w:val="1"/>
      <w:numFmt w:val="bullet"/>
      <w:lvlText w:val=""/>
      <w:lvlJc w:val="left"/>
      <w:pPr>
        <w:tabs>
          <w:tab w:val="num" w:pos="5760"/>
        </w:tabs>
        <w:ind w:left="5760" w:hanging="360"/>
      </w:pPr>
      <w:rPr>
        <w:rFonts w:ascii="Wingdings 2" w:hAnsi="Wingdings 2" w:hint="default"/>
      </w:rPr>
    </w:lvl>
    <w:lvl w:ilvl="8" w:tplc="64323A66" w:tentative="1">
      <w:start w:val="1"/>
      <w:numFmt w:val="bullet"/>
      <w:lvlText w:val=""/>
      <w:lvlJc w:val="left"/>
      <w:pPr>
        <w:tabs>
          <w:tab w:val="num" w:pos="6480"/>
        </w:tabs>
        <w:ind w:left="6480" w:hanging="360"/>
      </w:pPr>
      <w:rPr>
        <w:rFonts w:ascii="Wingdings 2" w:hAnsi="Wingdings 2" w:hint="default"/>
      </w:rPr>
    </w:lvl>
  </w:abstractNum>
  <w:abstractNum w:abstractNumId="24" w15:restartNumberingAfterBreak="0">
    <w:nsid w:val="4B4A1E53"/>
    <w:multiLevelType w:val="hybridMultilevel"/>
    <w:tmpl w:val="025A8602"/>
    <w:lvl w:ilvl="0" w:tplc="5D005220">
      <w:start w:val="1"/>
      <w:numFmt w:val="bullet"/>
      <w:lvlText w:val=""/>
      <w:lvlJc w:val="left"/>
      <w:pPr>
        <w:tabs>
          <w:tab w:val="num" w:pos="720"/>
        </w:tabs>
        <w:ind w:left="720" w:hanging="360"/>
      </w:pPr>
      <w:rPr>
        <w:rFonts w:ascii="Wingdings 2" w:hAnsi="Wingdings 2" w:hint="default"/>
      </w:rPr>
    </w:lvl>
    <w:lvl w:ilvl="1" w:tplc="0FCEC5A0" w:tentative="1">
      <w:start w:val="1"/>
      <w:numFmt w:val="bullet"/>
      <w:lvlText w:val=""/>
      <w:lvlJc w:val="left"/>
      <w:pPr>
        <w:tabs>
          <w:tab w:val="num" w:pos="1440"/>
        </w:tabs>
        <w:ind w:left="1440" w:hanging="360"/>
      </w:pPr>
      <w:rPr>
        <w:rFonts w:ascii="Wingdings 2" w:hAnsi="Wingdings 2" w:hint="default"/>
      </w:rPr>
    </w:lvl>
    <w:lvl w:ilvl="2" w:tplc="066CA462" w:tentative="1">
      <w:start w:val="1"/>
      <w:numFmt w:val="bullet"/>
      <w:lvlText w:val=""/>
      <w:lvlJc w:val="left"/>
      <w:pPr>
        <w:tabs>
          <w:tab w:val="num" w:pos="2160"/>
        </w:tabs>
        <w:ind w:left="2160" w:hanging="360"/>
      </w:pPr>
      <w:rPr>
        <w:rFonts w:ascii="Wingdings 2" w:hAnsi="Wingdings 2" w:hint="default"/>
      </w:rPr>
    </w:lvl>
    <w:lvl w:ilvl="3" w:tplc="BA0C014A" w:tentative="1">
      <w:start w:val="1"/>
      <w:numFmt w:val="bullet"/>
      <w:lvlText w:val=""/>
      <w:lvlJc w:val="left"/>
      <w:pPr>
        <w:tabs>
          <w:tab w:val="num" w:pos="2880"/>
        </w:tabs>
        <w:ind w:left="2880" w:hanging="360"/>
      </w:pPr>
      <w:rPr>
        <w:rFonts w:ascii="Wingdings 2" w:hAnsi="Wingdings 2" w:hint="default"/>
      </w:rPr>
    </w:lvl>
    <w:lvl w:ilvl="4" w:tplc="CD0CEB68" w:tentative="1">
      <w:start w:val="1"/>
      <w:numFmt w:val="bullet"/>
      <w:lvlText w:val=""/>
      <w:lvlJc w:val="left"/>
      <w:pPr>
        <w:tabs>
          <w:tab w:val="num" w:pos="3600"/>
        </w:tabs>
        <w:ind w:left="3600" w:hanging="360"/>
      </w:pPr>
      <w:rPr>
        <w:rFonts w:ascii="Wingdings 2" w:hAnsi="Wingdings 2" w:hint="default"/>
      </w:rPr>
    </w:lvl>
    <w:lvl w:ilvl="5" w:tplc="8722BCD6" w:tentative="1">
      <w:start w:val="1"/>
      <w:numFmt w:val="bullet"/>
      <w:lvlText w:val=""/>
      <w:lvlJc w:val="left"/>
      <w:pPr>
        <w:tabs>
          <w:tab w:val="num" w:pos="4320"/>
        </w:tabs>
        <w:ind w:left="4320" w:hanging="360"/>
      </w:pPr>
      <w:rPr>
        <w:rFonts w:ascii="Wingdings 2" w:hAnsi="Wingdings 2" w:hint="default"/>
      </w:rPr>
    </w:lvl>
    <w:lvl w:ilvl="6" w:tplc="D31C733E" w:tentative="1">
      <w:start w:val="1"/>
      <w:numFmt w:val="bullet"/>
      <w:lvlText w:val=""/>
      <w:lvlJc w:val="left"/>
      <w:pPr>
        <w:tabs>
          <w:tab w:val="num" w:pos="5040"/>
        </w:tabs>
        <w:ind w:left="5040" w:hanging="360"/>
      </w:pPr>
      <w:rPr>
        <w:rFonts w:ascii="Wingdings 2" w:hAnsi="Wingdings 2" w:hint="default"/>
      </w:rPr>
    </w:lvl>
    <w:lvl w:ilvl="7" w:tplc="B1664A88" w:tentative="1">
      <w:start w:val="1"/>
      <w:numFmt w:val="bullet"/>
      <w:lvlText w:val=""/>
      <w:lvlJc w:val="left"/>
      <w:pPr>
        <w:tabs>
          <w:tab w:val="num" w:pos="5760"/>
        </w:tabs>
        <w:ind w:left="5760" w:hanging="360"/>
      </w:pPr>
      <w:rPr>
        <w:rFonts w:ascii="Wingdings 2" w:hAnsi="Wingdings 2" w:hint="default"/>
      </w:rPr>
    </w:lvl>
    <w:lvl w:ilvl="8" w:tplc="97C28218" w:tentative="1">
      <w:start w:val="1"/>
      <w:numFmt w:val="bullet"/>
      <w:lvlText w:val=""/>
      <w:lvlJc w:val="left"/>
      <w:pPr>
        <w:tabs>
          <w:tab w:val="num" w:pos="6480"/>
        </w:tabs>
        <w:ind w:left="6480" w:hanging="360"/>
      </w:pPr>
      <w:rPr>
        <w:rFonts w:ascii="Wingdings 2" w:hAnsi="Wingdings 2" w:hint="default"/>
      </w:rPr>
    </w:lvl>
  </w:abstractNum>
  <w:abstractNum w:abstractNumId="25" w15:restartNumberingAfterBreak="0">
    <w:nsid w:val="4CD66A87"/>
    <w:multiLevelType w:val="hybridMultilevel"/>
    <w:tmpl w:val="134A4BFE"/>
    <w:lvl w:ilvl="0" w:tplc="B14401D0">
      <w:start w:val="1"/>
      <w:numFmt w:val="bullet"/>
      <w:lvlText w:val=""/>
      <w:lvlJc w:val="left"/>
      <w:pPr>
        <w:tabs>
          <w:tab w:val="num" w:pos="720"/>
        </w:tabs>
        <w:ind w:left="720" w:hanging="360"/>
      </w:pPr>
      <w:rPr>
        <w:rFonts w:ascii="Wingdings 2" w:hAnsi="Wingdings 2" w:hint="default"/>
      </w:rPr>
    </w:lvl>
    <w:lvl w:ilvl="1" w:tplc="F59C0622">
      <w:start w:val="1"/>
      <w:numFmt w:val="bullet"/>
      <w:lvlText w:val=""/>
      <w:lvlJc w:val="left"/>
      <w:pPr>
        <w:tabs>
          <w:tab w:val="num" w:pos="1440"/>
        </w:tabs>
        <w:ind w:left="1440" w:hanging="360"/>
      </w:pPr>
      <w:rPr>
        <w:rFonts w:ascii="Wingdings 2" w:hAnsi="Wingdings 2" w:hint="default"/>
      </w:rPr>
    </w:lvl>
    <w:lvl w:ilvl="2" w:tplc="9F5E75DE" w:tentative="1">
      <w:start w:val="1"/>
      <w:numFmt w:val="bullet"/>
      <w:lvlText w:val=""/>
      <w:lvlJc w:val="left"/>
      <w:pPr>
        <w:tabs>
          <w:tab w:val="num" w:pos="2160"/>
        </w:tabs>
        <w:ind w:left="2160" w:hanging="360"/>
      </w:pPr>
      <w:rPr>
        <w:rFonts w:ascii="Wingdings 2" w:hAnsi="Wingdings 2" w:hint="default"/>
      </w:rPr>
    </w:lvl>
    <w:lvl w:ilvl="3" w:tplc="28584474" w:tentative="1">
      <w:start w:val="1"/>
      <w:numFmt w:val="bullet"/>
      <w:lvlText w:val=""/>
      <w:lvlJc w:val="left"/>
      <w:pPr>
        <w:tabs>
          <w:tab w:val="num" w:pos="2880"/>
        </w:tabs>
        <w:ind w:left="2880" w:hanging="360"/>
      </w:pPr>
      <w:rPr>
        <w:rFonts w:ascii="Wingdings 2" w:hAnsi="Wingdings 2" w:hint="default"/>
      </w:rPr>
    </w:lvl>
    <w:lvl w:ilvl="4" w:tplc="8AA2F590" w:tentative="1">
      <w:start w:val="1"/>
      <w:numFmt w:val="bullet"/>
      <w:lvlText w:val=""/>
      <w:lvlJc w:val="left"/>
      <w:pPr>
        <w:tabs>
          <w:tab w:val="num" w:pos="3600"/>
        </w:tabs>
        <w:ind w:left="3600" w:hanging="360"/>
      </w:pPr>
      <w:rPr>
        <w:rFonts w:ascii="Wingdings 2" w:hAnsi="Wingdings 2" w:hint="default"/>
      </w:rPr>
    </w:lvl>
    <w:lvl w:ilvl="5" w:tplc="50F68168" w:tentative="1">
      <w:start w:val="1"/>
      <w:numFmt w:val="bullet"/>
      <w:lvlText w:val=""/>
      <w:lvlJc w:val="left"/>
      <w:pPr>
        <w:tabs>
          <w:tab w:val="num" w:pos="4320"/>
        </w:tabs>
        <w:ind w:left="4320" w:hanging="360"/>
      </w:pPr>
      <w:rPr>
        <w:rFonts w:ascii="Wingdings 2" w:hAnsi="Wingdings 2" w:hint="default"/>
      </w:rPr>
    </w:lvl>
    <w:lvl w:ilvl="6" w:tplc="F2A06D8E" w:tentative="1">
      <w:start w:val="1"/>
      <w:numFmt w:val="bullet"/>
      <w:lvlText w:val=""/>
      <w:lvlJc w:val="left"/>
      <w:pPr>
        <w:tabs>
          <w:tab w:val="num" w:pos="5040"/>
        </w:tabs>
        <w:ind w:left="5040" w:hanging="360"/>
      </w:pPr>
      <w:rPr>
        <w:rFonts w:ascii="Wingdings 2" w:hAnsi="Wingdings 2" w:hint="default"/>
      </w:rPr>
    </w:lvl>
    <w:lvl w:ilvl="7" w:tplc="723E513A" w:tentative="1">
      <w:start w:val="1"/>
      <w:numFmt w:val="bullet"/>
      <w:lvlText w:val=""/>
      <w:lvlJc w:val="left"/>
      <w:pPr>
        <w:tabs>
          <w:tab w:val="num" w:pos="5760"/>
        </w:tabs>
        <w:ind w:left="5760" w:hanging="360"/>
      </w:pPr>
      <w:rPr>
        <w:rFonts w:ascii="Wingdings 2" w:hAnsi="Wingdings 2" w:hint="default"/>
      </w:rPr>
    </w:lvl>
    <w:lvl w:ilvl="8" w:tplc="A9C0D900" w:tentative="1">
      <w:start w:val="1"/>
      <w:numFmt w:val="bullet"/>
      <w:lvlText w:val=""/>
      <w:lvlJc w:val="left"/>
      <w:pPr>
        <w:tabs>
          <w:tab w:val="num" w:pos="6480"/>
        </w:tabs>
        <w:ind w:left="6480" w:hanging="360"/>
      </w:pPr>
      <w:rPr>
        <w:rFonts w:ascii="Wingdings 2" w:hAnsi="Wingdings 2" w:hint="default"/>
      </w:rPr>
    </w:lvl>
  </w:abstractNum>
  <w:abstractNum w:abstractNumId="26" w15:restartNumberingAfterBreak="0">
    <w:nsid w:val="4F570E9F"/>
    <w:multiLevelType w:val="hybridMultilevel"/>
    <w:tmpl w:val="4AEEEBE2"/>
    <w:lvl w:ilvl="0" w:tplc="C6B2493C">
      <w:start w:val="1"/>
      <w:numFmt w:val="bullet"/>
      <w:lvlText w:val=""/>
      <w:lvlJc w:val="left"/>
      <w:pPr>
        <w:tabs>
          <w:tab w:val="num" w:pos="720"/>
        </w:tabs>
        <w:ind w:left="720" w:hanging="360"/>
      </w:pPr>
      <w:rPr>
        <w:rFonts w:ascii="Wingdings 2" w:hAnsi="Wingdings 2" w:hint="default"/>
      </w:rPr>
    </w:lvl>
    <w:lvl w:ilvl="1" w:tplc="011A9686" w:tentative="1">
      <w:start w:val="1"/>
      <w:numFmt w:val="bullet"/>
      <w:lvlText w:val=""/>
      <w:lvlJc w:val="left"/>
      <w:pPr>
        <w:tabs>
          <w:tab w:val="num" w:pos="1440"/>
        </w:tabs>
        <w:ind w:left="1440" w:hanging="360"/>
      </w:pPr>
      <w:rPr>
        <w:rFonts w:ascii="Wingdings 2" w:hAnsi="Wingdings 2" w:hint="default"/>
      </w:rPr>
    </w:lvl>
    <w:lvl w:ilvl="2" w:tplc="2222F200" w:tentative="1">
      <w:start w:val="1"/>
      <w:numFmt w:val="bullet"/>
      <w:lvlText w:val=""/>
      <w:lvlJc w:val="left"/>
      <w:pPr>
        <w:tabs>
          <w:tab w:val="num" w:pos="2160"/>
        </w:tabs>
        <w:ind w:left="2160" w:hanging="360"/>
      </w:pPr>
      <w:rPr>
        <w:rFonts w:ascii="Wingdings 2" w:hAnsi="Wingdings 2" w:hint="default"/>
      </w:rPr>
    </w:lvl>
    <w:lvl w:ilvl="3" w:tplc="8D021D1A" w:tentative="1">
      <w:start w:val="1"/>
      <w:numFmt w:val="bullet"/>
      <w:lvlText w:val=""/>
      <w:lvlJc w:val="left"/>
      <w:pPr>
        <w:tabs>
          <w:tab w:val="num" w:pos="2880"/>
        </w:tabs>
        <w:ind w:left="2880" w:hanging="360"/>
      </w:pPr>
      <w:rPr>
        <w:rFonts w:ascii="Wingdings 2" w:hAnsi="Wingdings 2" w:hint="default"/>
      </w:rPr>
    </w:lvl>
    <w:lvl w:ilvl="4" w:tplc="E1EEF30A" w:tentative="1">
      <w:start w:val="1"/>
      <w:numFmt w:val="bullet"/>
      <w:lvlText w:val=""/>
      <w:lvlJc w:val="left"/>
      <w:pPr>
        <w:tabs>
          <w:tab w:val="num" w:pos="3600"/>
        </w:tabs>
        <w:ind w:left="3600" w:hanging="360"/>
      </w:pPr>
      <w:rPr>
        <w:rFonts w:ascii="Wingdings 2" w:hAnsi="Wingdings 2" w:hint="default"/>
      </w:rPr>
    </w:lvl>
    <w:lvl w:ilvl="5" w:tplc="69A68BD2" w:tentative="1">
      <w:start w:val="1"/>
      <w:numFmt w:val="bullet"/>
      <w:lvlText w:val=""/>
      <w:lvlJc w:val="left"/>
      <w:pPr>
        <w:tabs>
          <w:tab w:val="num" w:pos="4320"/>
        </w:tabs>
        <w:ind w:left="4320" w:hanging="360"/>
      </w:pPr>
      <w:rPr>
        <w:rFonts w:ascii="Wingdings 2" w:hAnsi="Wingdings 2" w:hint="default"/>
      </w:rPr>
    </w:lvl>
    <w:lvl w:ilvl="6" w:tplc="89B683AC" w:tentative="1">
      <w:start w:val="1"/>
      <w:numFmt w:val="bullet"/>
      <w:lvlText w:val=""/>
      <w:lvlJc w:val="left"/>
      <w:pPr>
        <w:tabs>
          <w:tab w:val="num" w:pos="5040"/>
        </w:tabs>
        <w:ind w:left="5040" w:hanging="360"/>
      </w:pPr>
      <w:rPr>
        <w:rFonts w:ascii="Wingdings 2" w:hAnsi="Wingdings 2" w:hint="default"/>
      </w:rPr>
    </w:lvl>
    <w:lvl w:ilvl="7" w:tplc="C5EEB7B0" w:tentative="1">
      <w:start w:val="1"/>
      <w:numFmt w:val="bullet"/>
      <w:lvlText w:val=""/>
      <w:lvlJc w:val="left"/>
      <w:pPr>
        <w:tabs>
          <w:tab w:val="num" w:pos="5760"/>
        </w:tabs>
        <w:ind w:left="5760" w:hanging="360"/>
      </w:pPr>
      <w:rPr>
        <w:rFonts w:ascii="Wingdings 2" w:hAnsi="Wingdings 2" w:hint="default"/>
      </w:rPr>
    </w:lvl>
    <w:lvl w:ilvl="8" w:tplc="65281A4E" w:tentative="1">
      <w:start w:val="1"/>
      <w:numFmt w:val="bullet"/>
      <w:lvlText w:val=""/>
      <w:lvlJc w:val="left"/>
      <w:pPr>
        <w:tabs>
          <w:tab w:val="num" w:pos="6480"/>
        </w:tabs>
        <w:ind w:left="6480" w:hanging="360"/>
      </w:pPr>
      <w:rPr>
        <w:rFonts w:ascii="Wingdings 2" w:hAnsi="Wingdings 2" w:hint="default"/>
      </w:rPr>
    </w:lvl>
  </w:abstractNum>
  <w:abstractNum w:abstractNumId="27" w15:restartNumberingAfterBreak="0">
    <w:nsid w:val="51BE2B6D"/>
    <w:multiLevelType w:val="hybridMultilevel"/>
    <w:tmpl w:val="4D6A2B3E"/>
    <w:lvl w:ilvl="0" w:tplc="085ADD0E">
      <w:start w:val="1"/>
      <w:numFmt w:val="bullet"/>
      <w:lvlText w:val=""/>
      <w:lvlJc w:val="left"/>
      <w:pPr>
        <w:tabs>
          <w:tab w:val="num" w:pos="1980"/>
        </w:tabs>
        <w:ind w:left="1980" w:hanging="360"/>
      </w:pPr>
      <w:rPr>
        <w:rFonts w:ascii="Symbol" w:hAnsi="Symbol" w:hint="default"/>
        <w:color w:val="auto"/>
        <w:sz w:val="20"/>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E46115"/>
    <w:multiLevelType w:val="hybridMultilevel"/>
    <w:tmpl w:val="7F8CC28C"/>
    <w:lvl w:ilvl="0" w:tplc="0D7EFBA6">
      <w:start w:val="1"/>
      <w:numFmt w:val="bullet"/>
      <w:lvlText w:val=""/>
      <w:lvlJc w:val="left"/>
      <w:pPr>
        <w:tabs>
          <w:tab w:val="num" w:pos="720"/>
        </w:tabs>
        <w:ind w:left="720" w:hanging="360"/>
      </w:pPr>
      <w:rPr>
        <w:rFonts w:ascii="Wingdings 2" w:hAnsi="Wingdings 2" w:hint="default"/>
      </w:rPr>
    </w:lvl>
    <w:lvl w:ilvl="1" w:tplc="9D72AF44" w:tentative="1">
      <w:start w:val="1"/>
      <w:numFmt w:val="bullet"/>
      <w:lvlText w:val=""/>
      <w:lvlJc w:val="left"/>
      <w:pPr>
        <w:tabs>
          <w:tab w:val="num" w:pos="1440"/>
        </w:tabs>
        <w:ind w:left="1440" w:hanging="360"/>
      </w:pPr>
      <w:rPr>
        <w:rFonts w:ascii="Wingdings 2" w:hAnsi="Wingdings 2" w:hint="default"/>
      </w:rPr>
    </w:lvl>
    <w:lvl w:ilvl="2" w:tplc="3982B470" w:tentative="1">
      <w:start w:val="1"/>
      <w:numFmt w:val="bullet"/>
      <w:lvlText w:val=""/>
      <w:lvlJc w:val="left"/>
      <w:pPr>
        <w:tabs>
          <w:tab w:val="num" w:pos="2160"/>
        </w:tabs>
        <w:ind w:left="2160" w:hanging="360"/>
      </w:pPr>
      <w:rPr>
        <w:rFonts w:ascii="Wingdings 2" w:hAnsi="Wingdings 2" w:hint="default"/>
      </w:rPr>
    </w:lvl>
    <w:lvl w:ilvl="3" w:tplc="99A24220" w:tentative="1">
      <w:start w:val="1"/>
      <w:numFmt w:val="bullet"/>
      <w:lvlText w:val=""/>
      <w:lvlJc w:val="left"/>
      <w:pPr>
        <w:tabs>
          <w:tab w:val="num" w:pos="2880"/>
        </w:tabs>
        <w:ind w:left="2880" w:hanging="360"/>
      </w:pPr>
      <w:rPr>
        <w:rFonts w:ascii="Wingdings 2" w:hAnsi="Wingdings 2" w:hint="default"/>
      </w:rPr>
    </w:lvl>
    <w:lvl w:ilvl="4" w:tplc="1BB8DD72" w:tentative="1">
      <w:start w:val="1"/>
      <w:numFmt w:val="bullet"/>
      <w:lvlText w:val=""/>
      <w:lvlJc w:val="left"/>
      <w:pPr>
        <w:tabs>
          <w:tab w:val="num" w:pos="3600"/>
        </w:tabs>
        <w:ind w:left="3600" w:hanging="360"/>
      </w:pPr>
      <w:rPr>
        <w:rFonts w:ascii="Wingdings 2" w:hAnsi="Wingdings 2" w:hint="default"/>
      </w:rPr>
    </w:lvl>
    <w:lvl w:ilvl="5" w:tplc="F260E67A" w:tentative="1">
      <w:start w:val="1"/>
      <w:numFmt w:val="bullet"/>
      <w:lvlText w:val=""/>
      <w:lvlJc w:val="left"/>
      <w:pPr>
        <w:tabs>
          <w:tab w:val="num" w:pos="4320"/>
        </w:tabs>
        <w:ind w:left="4320" w:hanging="360"/>
      </w:pPr>
      <w:rPr>
        <w:rFonts w:ascii="Wingdings 2" w:hAnsi="Wingdings 2" w:hint="default"/>
      </w:rPr>
    </w:lvl>
    <w:lvl w:ilvl="6" w:tplc="64023FA8" w:tentative="1">
      <w:start w:val="1"/>
      <w:numFmt w:val="bullet"/>
      <w:lvlText w:val=""/>
      <w:lvlJc w:val="left"/>
      <w:pPr>
        <w:tabs>
          <w:tab w:val="num" w:pos="5040"/>
        </w:tabs>
        <w:ind w:left="5040" w:hanging="360"/>
      </w:pPr>
      <w:rPr>
        <w:rFonts w:ascii="Wingdings 2" w:hAnsi="Wingdings 2" w:hint="default"/>
      </w:rPr>
    </w:lvl>
    <w:lvl w:ilvl="7" w:tplc="75CEED06" w:tentative="1">
      <w:start w:val="1"/>
      <w:numFmt w:val="bullet"/>
      <w:lvlText w:val=""/>
      <w:lvlJc w:val="left"/>
      <w:pPr>
        <w:tabs>
          <w:tab w:val="num" w:pos="5760"/>
        </w:tabs>
        <w:ind w:left="5760" w:hanging="360"/>
      </w:pPr>
      <w:rPr>
        <w:rFonts w:ascii="Wingdings 2" w:hAnsi="Wingdings 2" w:hint="default"/>
      </w:rPr>
    </w:lvl>
    <w:lvl w:ilvl="8" w:tplc="9594F9FC" w:tentative="1">
      <w:start w:val="1"/>
      <w:numFmt w:val="bullet"/>
      <w:lvlText w:val=""/>
      <w:lvlJc w:val="left"/>
      <w:pPr>
        <w:tabs>
          <w:tab w:val="num" w:pos="6480"/>
        </w:tabs>
        <w:ind w:left="6480" w:hanging="360"/>
      </w:pPr>
      <w:rPr>
        <w:rFonts w:ascii="Wingdings 2" w:hAnsi="Wingdings 2" w:hint="default"/>
      </w:rPr>
    </w:lvl>
  </w:abstractNum>
  <w:abstractNum w:abstractNumId="29" w15:restartNumberingAfterBreak="0">
    <w:nsid w:val="5AA23F75"/>
    <w:multiLevelType w:val="hybridMultilevel"/>
    <w:tmpl w:val="49D85E84"/>
    <w:lvl w:ilvl="0" w:tplc="B3E03262">
      <w:start w:val="1"/>
      <w:numFmt w:val="decimal"/>
      <w:lvlText w:val="1.%1."/>
      <w:lvlJc w:val="left"/>
      <w:pPr>
        <w:ind w:left="603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0" w15:restartNumberingAfterBreak="0">
    <w:nsid w:val="67271D3A"/>
    <w:multiLevelType w:val="multilevel"/>
    <w:tmpl w:val="0427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1" w15:restartNumberingAfterBreak="0">
    <w:nsid w:val="70D60C48"/>
    <w:multiLevelType w:val="hybridMultilevel"/>
    <w:tmpl w:val="CA6E6F9A"/>
    <w:lvl w:ilvl="0" w:tplc="02FCD6BE">
      <w:start w:val="1"/>
      <w:numFmt w:val="bullet"/>
      <w:lvlText w:val=""/>
      <w:lvlJc w:val="left"/>
      <w:pPr>
        <w:tabs>
          <w:tab w:val="num" w:pos="720"/>
        </w:tabs>
        <w:ind w:left="720" w:hanging="360"/>
      </w:pPr>
      <w:rPr>
        <w:rFonts w:ascii="Wingdings 2" w:hAnsi="Wingdings 2" w:hint="default"/>
      </w:rPr>
    </w:lvl>
    <w:lvl w:ilvl="1" w:tplc="F62A6464">
      <w:start w:val="30"/>
      <w:numFmt w:val="bullet"/>
      <w:lvlText w:val=""/>
      <w:lvlJc w:val="left"/>
      <w:pPr>
        <w:tabs>
          <w:tab w:val="num" w:pos="1440"/>
        </w:tabs>
        <w:ind w:left="1440" w:hanging="360"/>
      </w:pPr>
      <w:rPr>
        <w:rFonts w:ascii="Wingdings 2" w:hAnsi="Wingdings 2" w:hint="default"/>
      </w:rPr>
    </w:lvl>
    <w:lvl w:ilvl="2" w:tplc="AB62672C" w:tentative="1">
      <w:start w:val="1"/>
      <w:numFmt w:val="bullet"/>
      <w:lvlText w:val=""/>
      <w:lvlJc w:val="left"/>
      <w:pPr>
        <w:tabs>
          <w:tab w:val="num" w:pos="2160"/>
        </w:tabs>
        <w:ind w:left="2160" w:hanging="360"/>
      </w:pPr>
      <w:rPr>
        <w:rFonts w:ascii="Wingdings 2" w:hAnsi="Wingdings 2" w:hint="default"/>
      </w:rPr>
    </w:lvl>
    <w:lvl w:ilvl="3" w:tplc="6E02BA36" w:tentative="1">
      <w:start w:val="1"/>
      <w:numFmt w:val="bullet"/>
      <w:lvlText w:val=""/>
      <w:lvlJc w:val="left"/>
      <w:pPr>
        <w:tabs>
          <w:tab w:val="num" w:pos="2880"/>
        </w:tabs>
        <w:ind w:left="2880" w:hanging="360"/>
      </w:pPr>
      <w:rPr>
        <w:rFonts w:ascii="Wingdings 2" w:hAnsi="Wingdings 2" w:hint="default"/>
      </w:rPr>
    </w:lvl>
    <w:lvl w:ilvl="4" w:tplc="3F96F1AC" w:tentative="1">
      <w:start w:val="1"/>
      <w:numFmt w:val="bullet"/>
      <w:lvlText w:val=""/>
      <w:lvlJc w:val="left"/>
      <w:pPr>
        <w:tabs>
          <w:tab w:val="num" w:pos="3600"/>
        </w:tabs>
        <w:ind w:left="3600" w:hanging="360"/>
      </w:pPr>
      <w:rPr>
        <w:rFonts w:ascii="Wingdings 2" w:hAnsi="Wingdings 2" w:hint="default"/>
      </w:rPr>
    </w:lvl>
    <w:lvl w:ilvl="5" w:tplc="011ABACC" w:tentative="1">
      <w:start w:val="1"/>
      <w:numFmt w:val="bullet"/>
      <w:lvlText w:val=""/>
      <w:lvlJc w:val="left"/>
      <w:pPr>
        <w:tabs>
          <w:tab w:val="num" w:pos="4320"/>
        </w:tabs>
        <w:ind w:left="4320" w:hanging="360"/>
      </w:pPr>
      <w:rPr>
        <w:rFonts w:ascii="Wingdings 2" w:hAnsi="Wingdings 2" w:hint="default"/>
      </w:rPr>
    </w:lvl>
    <w:lvl w:ilvl="6" w:tplc="C180C2BA" w:tentative="1">
      <w:start w:val="1"/>
      <w:numFmt w:val="bullet"/>
      <w:lvlText w:val=""/>
      <w:lvlJc w:val="left"/>
      <w:pPr>
        <w:tabs>
          <w:tab w:val="num" w:pos="5040"/>
        </w:tabs>
        <w:ind w:left="5040" w:hanging="360"/>
      </w:pPr>
      <w:rPr>
        <w:rFonts w:ascii="Wingdings 2" w:hAnsi="Wingdings 2" w:hint="default"/>
      </w:rPr>
    </w:lvl>
    <w:lvl w:ilvl="7" w:tplc="FDA2F530" w:tentative="1">
      <w:start w:val="1"/>
      <w:numFmt w:val="bullet"/>
      <w:lvlText w:val=""/>
      <w:lvlJc w:val="left"/>
      <w:pPr>
        <w:tabs>
          <w:tab w:val="num" w:pos="5760"/>
        </w:tabs>
        <w:ind w:left="5760" w:hanging="360"/>
      </w:pPr>
      <w:rPr>
        <w:rFonts w:ascii="Wingdings 2" w:hAnsi="Wingdings 2" w:hint="default"/>
      </w:rPr>
    </w:lvl>
    <w:lvl w:ilvl="8" w:tplc="EF4A9788" w:tentative="1">
      <w:start w:val="1"/>
      <w:numFmt w:val="bullet"/>
      <w:lvlText w:val=""/>
      <w:lvlJc w:val="left"/>
      <w:pPr>
        <w:tabs>
          <w:tab w:val="num" w:pos="6480"/>
        </w:tabs>
        <w:ind w:left="6480" w:hanging="360"/>
      </w:pPr>
      <w:rPr>
        <w:rFonts w:ascii="Wingdings 2" w:hAnsi="Wingdings 2" w:hint="default"/>
      </w:rPr>
    </w:lvl>
  </w:abstractNum>
  <w:abstractNum w:abstractNumId="32" w15:restartNumberingAfterBreak="0">
    <w:nsid w:val="713C6315"/>
    <w:multiLevelType w:val="hybridMultilevel"/>
    <w:tmpl w:val="B7A81A4A"/>
    <w:lvl w:ilvl="0" w:tplc="03F2B91A">
      <w:start w:val="1"/>
      <w:numFmt w:val="bullet"/>
      <w:lvlText w:val=""/>
      <w:lvlJc w:val="left"/>
      <w:pPr>
        <w:tabs>
          <w:tab w:val="num" w:pos="720"/>
        </w:tabs>
        <w:ind w:left="720" w:hanging="360"/>
      </w:pPr>
      <w:rPr>
        <w:rFonts w:ascii="Wingdings 2" w:hAnsi="Wingdings 2" w:hint="default"/>
      </w:rPr>
    </w:lvl>
    <w:lvl w:ilvl="1" w:tplc="A4F6F4B6" w:tentative="1">
      <w:start w:val="1"/>
      <w:numFmt w:val="bullet"/>
      <w:lvlText w:val=""/>
      <w:lvlJc w:val="left"/>
      <w:pPr>
        <w:tabs>
          <w:tab w:val="num" w:pos="1440"/>
        </w:tabs>
        <w:ind w:left="1440" w:hanging="360"/>
      </w:pPr>
      <w:rPr>
        <w:rFonts w:ascii="Wingdings 2" w:hAnsi="Wingdings 2" w:hint="default"/>
      </w:rPr>
    </w:lvl>
    <w:lvl w:ilvl="2" w:tplc="7382A452" w:tentative="1">
      <w:start w:val="1"/>
      <w:numFmt w:val="bullet"/>
      <w:lvlText w:val=""/>
      <w:lvlJc w:val="left"/>
      <w:pPr>
        <w:tabs>
          <w:tab w:val="num" w:pos="2160"/>
        </w:tabs>
        <w:ind w:left="2160" w:hanging="360"/>
      </w:pPr>
      <w:rPr>
        <w:rFonts w:ascii="Wingdings 2" w:hAnsi="Wingdings 2" w:hint="default"/>
      </w:rPr>
    </w:lvl>
    <w:lvl w:ilvl="3" w:tplc="6D0A9D94" w:tentative="1">
      <w:start w:val="1"/>
      <w:numFmt w:val="bullet"/>
      <w:lvlText w:val=""/>
      <w:lvlJc w:val="left"/>
      <w:pPr>
        <w:tabs>
          <w:tab w:val="num" w:pos="2880"/>
        </w:tabs>
        <w:ind w:left="2880" w:hanging="360"/>
      </w:pPr>
      <w:rPr>
        <w:rFonts w:ascii="Wingdings 2" w:hAnsi="Wingdings 2" w:hint="default"/>
      </w:rPr>
    </w:lvl>
    <w:lvl w:ilvl="4" w:tplc="9D52D7C2" w:tentative="1">
      <w:start w:val="1"/>
      <w:numFmt w:val="bullet"/>
      <w:lvlText w:val=""/>
      <w:lvlJc w:val="left"/>
      <w:pPr>
        <w:tabs>
          <w:tab w:val="num" w:pos="3600"/>
        </w:tabs>
        <w:ind w:left="3600" w:hanging="360"/>
      </w:pPr>
      <w:rPr>
        <w:rFonts w:ascii="Wingdings 2" w:hAnsi="Wingdings 2" w:hint="default"/>
      </w:rPr>
    </w:lvl>
    <w:lvl w:ilvl="5" w:tplc="B7408652" w:tentative="1">
      <w:start w:val="1"/>
      <w:numFmt w:val="bullet"/>
      <w:lvlText w:val=""/>
      <w:lvlJc w:val="left"/>
      <w:pPr>
        <w:tabs>
          <w:tab w:val="num" w:pos="4320"/>
        </w:tabs>
        <w:ind w:left="4320" w:hanging="360"/>
      </w:pPr>
      <w:rPr>
        <w:rFonts w:ascii="Wingdings 2" w:hAnsi="Wingdings 2" w:hint="default"/>
      </w:rPr>
    </w:lvl>
    <w:lvl w:ilvl="6" w:tplc="9BF0CC40" w:tentative="1">
      <w:start w:val="1"/>
      <w:numFmt w:val="bullet"/>
      <w:lvlText w:val=""/>
      <w:lvlJc w:val="left"/>
      <w:pPr>
        <w:tabs>
          <w:tab w:val="num" w:pos="5040"/>
        </w:tabs>
        <w:ind w:left="5040" w:hanging="360"/>
      </w:pPr>
      <w:rPr>
        <w:rFonts w:ascii="Wingdings 2" w:hAnsi="Wingdings 2" w:hint="default"/>
      </w:rPr>
    </w:lvl>
    <w:lvl w:ilvl="7" w:tplc="61B83370" w:tentative="1">
      <w:start w:val="1"/>
      <w:numFmt w:val="bullet"/>
      <w:lvlText w:val=""/>
      <w:lvlJc w:val="left"/>
      <w:pPr>
        <w:tabs>
          <w:tab w:val="num" w:pos="5760"/>
        </w:tabs>
        <w:ind w:left="5760" w:hanging="360"/>
      </w:pPr>
      <w:rPr>
        <w:rFonts w:ascii="Wingdings 2" w:hAnsi="Wingdings 2" w:hint="default"/>
      </w:rPr>
    </w:lvl>
    <w:lvl w:ilvl="8" w:tplc="D6B0B978" w:tentative="1">
      <w:start w:val="1"/>
      <w:numFmt w:val="bullet"/>
      <w:lvlText w:val=""/>
      <w:lvlJc w:val="left"/>
      <w:pPr>
        <w:tabs>
          <w:tab w:val="num" w:pos="6480"/>
        </w:tabs>
        <w:ind w:left="6480" w:hanging="360"/>
      </w:pPr>
      <w:rPr>
        <w:rFonts w:ascii="Wingdings 2" w:hAnsi="Wingdings 2" w:hint="default"/>
      </w:rPr>
    </w:lvl>
  </w:abstractNum>
  <w:abstractNum w:abstractNumId="33" w15:restartNumberingAfterBreak="0">
    <w:nsid w:val="768223E2"/>
    <w:multiLevelType w:val="multilevel"/>
    <w:tmpl w:val="0427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4" w15:restartNumberingAfterBreak="0">
    <w:nsid w:val="7BFB17E3"/>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5" w15:restartNumberingAfterBreak="0">
    <w:nsid w:val="7EAC6E17"/>
    <w:multiLevelType w:val="hybridMultilevel"/>
    <w:tmpl w:val="49AA7C58"/>
    <w:lvl w:ilvl="0" w:tplc="0427000F">
      <w:start w:val="1"/>
      <w:numFmt w:val="decimal"/>
      <w:lvlText w:val="%1."/>
      <w:lvlJc w:val="left"/>
      <w:pPr>
        <w:ind w:left="1713" w:hanging="360"/>
      </w:p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num w:numId="1">
    <w:abstractNumId w:val="17"/>
  </w:num>
  <w:num w:numId="2">
    <w:abstractNumId w:val="22"/>
  </w:num>
  <w:num w:numId="3">
    <w:abstractNumId w:val="27"/>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5"/>
  </w:num>
  <w:num w:numId="15">
    <w:abstractNumId w:val="34"/>
  </w:num>
  <w:num w:numId="16">
    <w:abstractNumId w:val="33"/>
  </w:num>
  <w:num w:numId="17">
    <w:abstractNumId w:val="11"/>
  </w:num>
  <w:num w:numId="18">
    <w:abstractNumId w:val="21"/>
  </w:num>
  <w:num w:numId="19">
    <w:abstractNumId w:val="30"/>
  </w:num>
  <w:num w:numId="20">
    <w:abstractNumId w:val="10"/>
  </w:num>
  <w:num w:numId="21">
    <w:abstractNumId w:val="35"/>
  </w:num>
  <w:num w:numId="22">
    <w:abstractNumId w:val="19"/>
  </w:num>
  <w:num w:numId="23">
    <w:abstractNumId w:val="26"/>
  </w:num>
  <w:num w:numId="24">
    <w:abstractNumId w:val="20"/>
  </w:num>
  <w:num w:numId="25">
    <w:abstractNumId w:val="23"/>
  </w:num>
  <w:num w:numId="26">
    <w:abstractNumId w:val="28"/>
  </w:num>
  <w:num w:numId="27">
    <w:abstractNumId w:val="16"/>
  </w:num>
  <w:num w:numId="28">
    <w:abstractNumId w:val="24"/>
  </w:num>
  <w:num w:numId="29">
    <w:abstractNumId w:val="14"/>
  </w:num>
  <w:num w:numId="30">
    <w:abstractNumId w:val="32"/>
  </w:num>
  <w:num w:numId="31">
    <w:abstractNumId w:val="31"/>
  </w:num>
  <w:num w:numId="32">
    <w:abstractNumId w:val="25"/>
  </w:num>
  <w:num w:numId="33">
    <w:abstractNumId w:val="13"/>
  </w:num>
  <w:num w:numId="34">
    <w:abstractNumId w:val="12"/>
  </w:num>
  <w:num w:numId="35">
    <w:abstractNumId w:val="18"/>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6DF"/>
    <w:rsid w:val="00001807"/>
    <w:rsid w:val="000030ED"/>
    <w:rsid w:val="00004127"/>
    <w:rsid w:val="0001083A"/>
    <w:rsid w:val="0001119F"/>
    <w:rsid w:val="00014103"/>
    <w:rsid w:val="000158E8"/>
    <w:rsid w:val="000177B0"/>
    <w:rsid w:val="000201B3"/>
    <w:rsid w:val="00022CE6"/>
    <w:rsid w:val="00022FA9"/>
    <w:rsid w:val="00023570"/>
    <w:rsid w:val="000236F8"/>
    <w:rsid w:val="00024B39"/>
    <w:rsid w:val="000256AE"/>
    <w:rsid w:val="00027208"/>
    <w:rsid w:val="0003003E"/>
    <w:rsid w:val="0003044A"/>
    <w:rsid w:val="00031BF9"/>
    <w:rsid w:val="000328D9"/>
    <w:rsid w:val="0003378C"/>
    <w:rsid w:val="00033D42"/>
    <w:rsid w:val="00034755"/>
    <w:rsid w:val="00035612"/>
    <w:rsid w:val="000369EE"/>
    <w:rsid w:val="00036E86"/>
    <w:rsid w:val="00040E8F"/>
    <w:rsid w:val="00043B11"/>
    <w:rsid w:val="000451B4"/>
    <w:rsid w:val="00045F9D"/>
    <w:rsid w:val="00051968"/>
    <w:rsid w:val="00053421"/>
    <w:rsid w:val="0005386B"/>
    <w:rsid w:val="00054642"/>
    <w:rsid w:val="00054BCA"/>
    <w:rsid w:val="00054FB8"/>
    <w:rsid w:val="00055597"/>
    <w:rsid w:val="00055645"/>
    <w:rsid w:val="00057041"/>
    <w:rsid w:val="00057469"/>
    <w:rsid w:val="00060605"/>
    <w:rsid w:val="000609CD"/>
    <w:rsid w:val="000611BD"/>
    <w:rsid w:val="000627B2"/>
    <w:rsid w:val="000632BF"/>
    <w:rsid w:val="0006371F"/>
    <w:rsid w:val="000640BF"/>
    <w:rsid w:val="00064A5C"/>
    <w:rsid w:val="00064CF5"/>
    <w:rsid w:val="0006702E"/>
    <w:rsid w:val="00070162"/>
    <w:rsid w:val="000748D5"/>
    <w:rsid w:val="0007507D"/>
    <w:rsid w:val="00075577"/>
    <w:rsid w:val="00076184"/>
    <w:rsid w:val="00077489"/>
    <w:rsid w:val="000807B7"/>
    <w:rsid w:val="00080B9E"/>
    <w:rsid w:val="00081502"/>
    <w:rsid w:val="00081D0E"/>
    <w:rsid w:val="000828AE"/>
    <w:rsid w:val="000833A9"/>
    <w:rsid w:val="000849D3"/>
    <w:rsid w:val="00086813"/>
    <w:rsid w:val="00090590"/>
    <w:rsid w:val="00091DBF"/>
    <w:rsid w:val="000925B2"/>
    <w:rsid w:val="000929A6"/>
    <w:rsid w:val="00092BA1"/>
    <w:rsid w:val="00095CA9"/>
    <w:rsid w:val="0009792A"/>
    <w:rsid w:val="000A1A1D"/>
    <w:rsid w:val="000A1B37"/>
    <w:rsid w:val="000A2140"/>
    <w:rsid w:val="000A2665"/>
    <w:rsid w:val="000A3897"/>
    <w:rsid w:val="000A46C9"/>
    <w:rsid w:val="000A78A7"/>
    <w:rsid w:val="000B0011"/>
    <w:rsid w:val="000B036B"/>
    <w:rsid w:val="000B1527"/>
    <w:rsid w:val="000B3B99"/>
    <w:rsid w:val="000B459C"/>
    <w:rsid w:val="000B5E0A"/>
    <w:rsid w:val="000B67B3"/>
    <w:rsid w:val="000C0838"/>
    <w:rsid w:val="000C15F9"/>
    <w:rsid w:val="000C3A6B"/>
    <w:rsid w:val="000C4E10"/>
    <w:rsid w:val="000C60DE"/>
    <w:rsid w:val="000D0D81"/>
    <w:rsid w:val="000D234E"/>
    <w:rsid w:val="000D4488"/>
    <w:rsid w:val="000D60B4"/>
    <w:rsid w:val="000E2770"/>
    <w:rsid w:val="000E360A"/>
    <w:rsid w:val="000E55AE"/>
    <w:rsid w:val="000E720E"/>
    <w:rsid w:val="000E7FB3"/>
    <w:rsid w:val="000F1981"/>
    <w:rsid w:val="0010301B"/>
    <w:rsid w:val="00103BB0"/>
    <w:rsid w:val="00106752"/>
    <w:rsid w:val="00110CAE"/>
    <w:rsid w:val="001121D7"/>
    <w:rsid w:val="00112EED"/>
    <w:rsid w:val="00113165"/>
    <w:rsid w:val="00113A64"/>
    <w:rsid w:val="00114888"/>
    <w:rsid w:val="001163DF"/>
    <w:rsid w:val="001175A1"/>
    <w:rsid w:val="00122364"/>
    <w:rsid w:val="00124047"/>
    <w:rsid w:val="00125019"/>
    <w:rsid w:val="00125286"/>
    <w:rsid w:val="0012594B"/>
    <w:rsid w:val="00125D8E"/>
    <w:rsid w:val="00130526"/>
    <w:rsid w:val="00130866"/>
    <w:rsid w:val="0013466D"/>
    <w:rsid w:val="00135970"/>
    <w:rsid w:val="00137BD4"/>
    <w:rsid w:val="00143D3E"/>
    <w:rsid w:val="00144C47"/>
    <w:rsid w:val="00144F4F"/>
    <w:rsid w:val="0014513B"/>
    <w:rsid w:val="00145C4C"/>
    <w:rsid w:val="00146183"/>
    <w:rsid w:val="001473A4"/>
    <w:rsid w:val="00150A63"/>
    <w:rsid w:val="0015324A"/>
    <w:rsid w:val="0015331D"/>
    <w:rsid w:val="00154A8D"/>
    <w:rsid w:val="0015510C"/>
    <w:rsid w:val="001562EB"/>
    <w:rsid w:val="00156EA0"/>
    <w:rsid w:val="00160AEC"/>
    <w:rsid w:val="001636ED"/>
    <w:rsid w:val="001661E6"/>
    <w:rsid w:val="0016623A"/>
    <w:rsid w:val="00167169"/>
    <w:rsid w:val="00167262"/>
    <w:rsid w:val="00167C95"/>
    <w:rsid w:val="00167DB7"/>
    <w:rsid w:val="001709BF"/>
    <w:rsid w:val="00172D06"/>
    <w:rsid w:val="00174E0A"/>
    <w:rsid w:val="00176E6C"/>
    <w:rsid w:val="00184686"/>
    <w:rsid w:val="0018518B"/>
    <w:rsid w:val="00185C4C"/>
    <w:rsid w:val="00186175"/>
    <w:rsid w:val="00190FD9"/>
    <w:rsid w:val="00192F01"/>
    <w:rsid w:val="00194F21"/>
    <w:rsid w:val="00195568"/>
    <w:rsid w:val="00195FDF"/>
    <w:rsid w:val="0019623C"/>
    <w:rsid w:val="00196F12"/>
    <w:rsid w:val="00197205"/>
    <w:rsid w:val="001A35E1"/>
    <w:rsid w:val="001A498B"/>
    <w:rsid w:val="001A6B55"/>
    <w:rsid w:val="001B02FE"/>
    <w:rsid w:val="001B22A8"/>
    <w:rsid w:val="001B304A"/>
    <w:rsid w:val="001B367C"/>
    <w:rsid w:val="001B3D46"/>
    <w:rsid w:val="001B404A"/>
    <w:rsid w:val="001B6609"/>
    <w:rsid w:val="001C4055"/>
    <w:rsid w:val="001C68B3"/>
    <w:rsid w:val="001C6B49"/>
    <w:rsid w:val="001D1F68"/>
    <w:rsid w:val="001D4A67"/>
    <w:rsid w:val="001D4D30"/>
    <w:rsid w:val="001D4E83"/>
    <w:rsid w:val="001D76B7"/>
    <w:rsid w:val="001E00D1"/>
    <w:rsid w:val="001E06C5"/>
    <w:rsid w:val="001E25F2"/>
    <w:rsid w:val="001E320B"/>
    <w:rsid w:val="001E3C89"/>
    <w:rsid w:val="001E3C8E"/>
    <w:rsid w:val="001E7484"/>
    <w:rsid w:val="001F140D"/>
    <w:rsid w:val="001F2AD6"/>
    <w:rsid w:val="001F2EF1"/>
    <w:rsid w:val="001F34BE"/>
    <w:rsid w:val="001F3796"/>
    <w:rsid w:val="00201D4E"/>
    <w:rsid w:val="00203940"/>
    <w:rsid w:val="00206EDE"/>
    <w:rsid w:val="00206F26"/>
    <w:rsid w:val="00207B9C"/>
    <w:rsid w:val="00210FDB"/>
    <w:rsid w:val="00211608"/>
    <w:rsid w:val="0021268A"/>
    <w:rsid w:val="002128E9"/>
    <w:rsid w:val="00214223"/>
    <w:rsid w:val="002145CB"/>
    <w:rsid w:val="0021679F"/>
    <w:rsid w:val="00216B1B"/>
    <w:rsid w:val="00220324"/>
    <w:rsid w:val="00222B47"/>
    <w:rsid w:val="00223647"/>
    <w:rsid w:val="00225CE5"/>
    <w:rsid w:val="0022733E"/>
    <w:rsid w:val="0023049B"/>
    <w:rsid w:val="00232858"/>
    <w:rsid w:val="00232F8A"/>
    <w:rsid w:val="002348DC"/>
    <w:rsid w:val="00234A7E"/>
    <w:rsid w:val="00234CF5"/>
    <w:rsid w:val="00235615"/>
    <w:rsid w:val="00236261"/>
    <w:rsid w:val="00240C69"/>
    <w:rsid w:val="002442CA"/>
    <w:rsid w:val="002516D2"/>
    <w:rsid w:val="0025207D"/>
    <w:rsid w:val="00252A2F"/>
    <w:rsid w:val="00253D8A"/>
    <w:rsid w:val="00255EEA"/>
    <w:rsid w:val="002578F3"/>
    <w:rsid w:val="0026089A"/>
    <w:rsid w:val="00260BD2"/>
    <w:rsid w:val="002614F5"/>
    <w:rsid w:val="00261FE7"/>
    <w:rsid w:val="00262F1A"/>
    <w:rsid w:val="00263F71"/>
    <w:rsid w:val="002652CA"/>
    <w:rsid w:val="002655DC"/>
    <w:rsid w:val="00265B26"/>
    <w:rsid w:val="00265F0E"/>
    <w:rsid w:val="00266844"/>
    <w:rsid w:val="00266BA1"/>
    <w:rsid w:val="002674B0"/>
    <w:rsid w:val="00267954"/>
    <w:rsid w:val="00272165"/>
    <w:rsid w:val="00274B81"/>
    <w:rsid w:val="00280AF4"/>
    <w:rsid w:val="00281776"/>
    <w:rsid w:val="00284ABE"/>
    <w:rsid w:val="0028650C"/>
    <w:rsid w:val="00287425"/>
    <w:rsid w:val="00292151"/>
    <w:rsid w:val="002933DB"/>
    <w:rsid w:val="0029359F"/>
    <w:rsid w:val="002938C6"/>
    <w:rsid w:val="002958C9"/>
    <w:rsid w:val="00295FD2"/>
    <w:rsid w:val="002969B6"/>
    <w:rsid w:val="002A1313"/>
    <w:rsid w:val="002A1CD8"/>
    <w:rsid w:val="002A3C47"/>
    <w:rsid w:val="002A6B63"/>
    <w:rsid w:val="002A6EB6"/>
    <w:rsid w:val="002A7AAA"/>
    <w:rsid w:val="002B1C24"/>
    <w:rsid w:val="002B7CB6"/>
    <w:rsid w:val="002C21CC"/>
    <w:rsid w:val="002C2951"/>
    <w:rsid w:val="002C4168"/>
    <w:rsid w:val="002C46F2"/>
    <w:rsid w:val="002C6729"/>
    <w:rsid w:val="002C7075"/>
    <w:rsid w:val="002D0928"/>
    <w:rsid w:val="002D0AA6"/>
    <w:rsid w:val="002D1383"/>
    <w:rsid w:val="002D14DE"/>
    <w:rsid w:val="002D4005"/>
    <w:rsid w:val="002D4858"/>
    <w:rsid w:val="002D5F35"/>
    <w:rsid w:val="002D61ED"/>
    <w:rsid w:val="002E1E19"/>
    <w:rsid w:val="002E464B"/>
    <w:rsid w:val="002F1E12"/>
    <w:rsid w:val="002F3CC8"/>
    <w:rsid w:val="002F3D78"/>
    <w:rsid w:val="002F49FA"/>
    <w:rsid w:val="002F541C"/>
    <w:rsid w:val="002F67DC"/>
    <w:rsid w:val="002F6A8B"/>
    <w:rsid w:val="002F7EBC"/>
    <w:rsid w:val="0030054D"/>
    <w:rsid w:val="00301074"/>
    <w:rsid w:val="00301C43"/>
    <w:rsid w:val="003026D8"/>
    <w:rsid w:val="0030418A"/>
    <w:rsid w:val="003043E5"/>
    <w:rsid w:val="00305643"/>
    <w:rsid w:val="003107F5"/>
    <w:rsid w:val="00313A2C"/>
    <w:rsid w:val="00314516"/>
    <w:rsid w:val="0031454A"/>
    <w:rsid w:val="00317102"/>
    <w:rsid w:val="0031710B"/>
    <w:rsid w:val="003173AC"/>
    <w:rsid w:val="00317AAD"/>
    <w:rsid w:val="00322254"/>
    <w:rsid w:val="00322322"/>
    <w:rsid w:val="003226DF"/>
    <w:rsid w:val="003234BA"/>
    <w:rsid w:val="003265DD"/>
    <w:rsid w:val="00326A9F"/>
    <w:rsid w:val="003310A9"/>
    <w:rsid w:val="00331A97"/>
    <w:rsid w:val="00332CE1"/>
    <w:rsid w:val="00335F5C"/>
    <w:rsid w:val="00336FC8"/>
    <w:rsid w:val="00340DFA"/>
    <w:rsid w:val="003421A5"/>
    <w:rsid w:val="00342DC2"/>
    <w:rsid w:val="00346DE6"/>
    <w:rsid w:val="00347734"/>
    <w:rsid w:val="00347927"/>
    <w:rsid w:val="003537F7"/>
    <w:rsid w:val="00353F85"/>
    <w:rsid w:val="00356FD4"/>
    <w:rsid w:val="0035787F"/>
    <w:rsid w:val="003606B7"/>
    <w:rsid w:val="003606FB"/>
    <w:rsid w:val="003617A0"/>
    <w:rsid w:val="00363824"/>
    <w:rsid w:val="00365468"/>
    <w:rsid w:val="00366D81"/>
    <w:rsid w:val="00373B2A"/>
    <w:rsid w:val="003740EE"/>
    <w:rsid w:val="00374D37"/>
    <w:rsid w:val="00375975"/>
    <w:rsid w:val="00376CBE"/>
    <w:rsid w:val="003778B5"/>
    <w:rsid w:val="00381DF2"/>
    <w:rsid w:val="003847CA"/>
    <w:rsid w:val="00385B89"/>
    <w:rsid w:val="003862DD"/>
    <w:rsid w:val="00387047"/>
    <w:rsid w:val="00387371"/>
    <w:rsid w:val="003905AE"/>
    <w:rsid w:val="0039060B"/>
    <w:rsid w:val="00390708"/>
    <w:rsid w:val="00390827"/>
    <w:rsid w:val="0039191F"/>
    <w:rsid w:val="00391ADB"/>
    <w:rsid w:val="00392073"/>
    <w:rsid w:val="003922D3"/>
    <w:rsid w:val="003923C4"/>
    <w:rsid w:val="00394069"/>
    <w:rsid w:val="00395836"/>
    <w:rsid w:val="003958CF"/>
    <w:rsid w:val="00395966"/>
    <w:rsid w:val="00395BB8"/>
    <w:rsid w:val="00396065"/>
    <w:rsid w:val="00396B04"/>
    <w:rsid w:val="003A2547"/>
    <w:rsid w:val="003A3CDC"/>
    <w:rsid w:val="003A4D58"/>
    <w:rsid w:val="003B0C65"/>
    <w:rsid w:val="003B2275"/>
    <w:rsid w:val="003B2D73"/>
    <w:rsid w:val="003B5161"/>
    <w:rsid w:val="003B5595"/>
    <w:rsid w:val="003B5BA5"/>
    <w:rsid w:val="003B6373"/>
    <w:rsid w:val="003B6652"/>
    <w:rsid w:val="003B6E17"/>
    <w:rsid w:val="003B7D17"/>
    <w:rsid w:val="003C0D3A"/>
    <w:rsid w:val="003C102E"/>
    <w:rsid w:val="003C3F03"/>
    <w:rsid w:val="003C4A44"/>
    <w:rsid w:val="003C52D5"/>
    <w:rsid w:val="003C7BC9"/>
    <w:rsid w:val="003C7DC9"/>
    <w:rsid w:val="003D0233"/>
    <w:rsid w:val="003D1B09"/>
    <w:rsid w:val="003D4533"/>
    <w:rsid w:val="003D4B30"/>
    <w:rsid w:val="003D6D64"/>
    <w:rsid w:val="003E2603"/>
    <w:rsid w:val="003E324B"/>
    <w:rsid w:val="003E3C30"/>
    <w:rsid w:val="003E4BDA"/>
    <w:rsid w:val="003E52AC"/>
    <w:rsid w:val="003E53BE"/>
    <w:rsid w:val="003E67A2"/>
    <w:rsid w:val="003E7FE3"/>
    <w:rsid w:val="003F191A"/>
    <w:rsid w:val="003F1CA0"/>
    <w:rsid w:val="003F3FB9"/>
    <w:rsid w:val="003F4A68"/>
    <w:rsid w:val="00400653"/>
    <w:rsid w:val="004034B5"/>
    <w:rsid w:val="0040534E"/>
    <w:rsid w:val="00406154"/>
    <w:rsid w:val="00407B6A"/>
    <w:rsid w:val="00411B47"/>
    <w:rsid w:val="00414A1D"/>
    <w:rsid w:val="00417684"/>
    <w:rsid w:val="00417BBC"/>
    <w:rsid w:val="00417F4A"/>
    <w:rsid w:val="00421ED3"/>
    <w:rsid w:val="004227EC"/>
    <w:rsid w:val="00422864"/>
    <w:rsid w:val="004228E4"/>
    <w:rsid w:val="00423316"/>
    <w:rsid w:val="00424AFB"/>
    <w:rsid w:val="00433959"/>
    <w:rsid w:val="004341BB"/>
    <w:rsid w:val="00435995"/>
    <w:rsid w:val="00435FAA"/>
    <w:rsid w:val="00436193"/>
    <w:rsid w:val="004433C2"/>
    <w:rsid w:val="0044344A"/>
    <w:rsid w:val="00445145"/>
    <w:rsid w:val="004456B4"/>
    <w:rsid w:val="00447D06"/>
    <w:rsid w:val="0045152B"/>
    <w:rsid w:val="004530DF"/>
    <w:rsid w:val="00453318"/>
    <w:rsid w:val="00453D32"/>
    <w:rsid w:val="00455BC2"/>
    <w:rsid w:val="00455FD4"/>
    <w:rsid w:val="00456F60"/>
    <w:rsid w:val="00457F6E"/>
    <w:rsid w:val="00461F0E"/>
    <w:rsid w:val="00464ADF"/>
    <w:rsid w:val="00470CE4"/>
    <w:rsid w:val="004711F8"/>
    <w:rsid w:val="004734BF"/>
    <w:rsid w:val="004745AF"/>
    <w:rsid w:val="0047476B"/>
    <w:rsid w:val="00475E80"/>
    <w:rsid w:val="00480986"/>
    <w:rsid w:val="00481BD4"/>
    <w:rsid w:val="00482DF0"/>
    <w:rsid w:val="004845CB"/>
    <w:rsid w:val="00484735"/>
    <w:rsid w:val="004876BA"/>
    <w:rsid w:val="00490395"/>
    <w:rsid w:val="00490D53"/>
    <w:rsid w:val="0049168B"/>
    <w:rsid w:val="00492F6B"/>
    <w:rsid w:val="004930CE"/>
    <w:rsid w:val="00494E83"/>
    <w:rsid w:val="0049506C"/>
    <w:rsid w:val="00495F9A"/>
    <w:rsid w:val="00496446"/>
    <w:rsid w:val="004A01E4"/>
    <w:rsid w:val="004A22D6"/>
    <w:rsid w:val="004A53D2"/>
    <w:rsid w:val="004A58B6"/>
    <w:rsid w:val="004B00B7"/>
    <w:rsid w:val="004B0321"/>
    <w:rsid w:val="004B2568"/>
    <w:rsid w:val="004B3376"/>
    <w:rsid w:val="004B47A8"/>
    <w:rsid w:val="004B503E"/>
    <w:rsid w:val="004B5DD4"/>
    <w:rsid w:val="004B5EF1"/>
    <w:rsid w:val="004B6EE0"/>
    <w:rsid w:val="004C3DB6"/>
    <w:rsid w:val="004C4C47"/>
    <w:rsid w:val="004C53F3"/>
    <w:rsid w:val="004C6843"/>
    <w:rsid w:val="004C6997"/>
    <w:rsid w:val="004C6E65"/>
    <w:rsid w:val="004D00F8"/>
    <w:rsid w:val="004D0443"/>
    <w:rsid w:val="004D104A"/>
    <w:rsid w:val="004D148B"/>
    <w:rsid w:val="004D169D"/>
    <w:rsid w:val="004D18A5"/>
    <w:rsid w:val="004D1DCE"/>
    <w:rsid w:val="004D22B1"/>
    <w:rsid w:val="004D2647"/>
    <w:rsid w:val="004D3D7F"/>
    <w:rsid w:val="004D57F1"/>
    <w:rsid w:val="004D5D45"/>
    <w:rsid w:val="004E0DC1"/>
    <w:rsid w:val="004E1B12"/>
    <w:rsid w:val="004E58B4"/>
    <w:rsid w:val="004E7B7F"/>
    <w:rsid w:val="004F0762"/>
    <w:rsid w:val="004F0D18"/>
    <w:rsid w:val="004F1182"/>
    <w:rsid w:val="004F2E51"/>
    <w:rsid w:val="004F3396"/>
    <w:rsid w:val="004F3F7F"/>
    <w:rsid w:val="004F53DD"/>
    <w:rsid w:val="004F7D3F"/>
    <w:rsid w:val="00500688"/>
    <w:rsid w:val="0050295C"/>
    <w:rsid w:val="00503769"/>
    <w:rsid w:val="00503FFA"/>
    <w:rsid w:val="00504702"/>
    <w:rsid w:val="005066DF"/>
    <w:rsid w:val="0050762B"/>
    <w:rsid w:val="005079FC"/>
    <w:rsid w:val="00507EDA"/>
    <w:rsid w:val="00510B7A"/>
    <w:rsid w:val="00511795"/>
    <w:rsid w:val="0051215D"/>
    <w:rsid w:val="00513422"/>
    <w:rsid w:val="00513C5C"/>
    <w:rsid w:val="00513E70"/>
    <w:rsid w:val="00514C74"/>
    <w:rsid w:val="005153AF"/>
    <w:rsid w:val="005154FB"/>
    <w:rsid w:val="00515FD9"/>
    <w:rsid w:val="005161A8"/>
    <w:rsid w:val="00520858"/>
    <w:rsid w:val="00520C00"/>
    <w:rsid w:val="00520F55"/>
    <w:rsid w:val="005238BB"/>
    <w:rsid w:val="005250D1"/>
    <w:rsid w:val="005270DA"/>
    <w:rsid w:val="005323E1"/>
    <w:rsid w:val="0053340F"/>
    <w:rsid w:val="00534749"/>
    <w:rsid w:val="005347E0"/>
    <w:rsid w:val="0053648B"/>
    <w:rsid w:val="005365C4"/>
    <w:rsid w:val="00536D9E"/>
    <w:rsid w:val="00540191"/>
    <w:rsid w:val="00540CC7"/>
    <w:rsid w:val="00541377"/>
    <w:rsid w:val="005459EA"/>
    <w:rsid w:val="0055002C"/>
    <w:rsid w:val="00554FE4"/>
    <w:rsid w:val="00556CED"/>
    <w:rsid w:val="00557DCC"/>
    <w:rsid w:val="00561F7A"/>
    <w:rsid w:val="00562774"/>
    <w:rsid w:val="0056309C"/>
    <w:rsid w:val="0056369C"/>
    <w:rsid w:val="00565E3D"/>
    <w:rsid w:val="0056675B"/>
    <w:rsid w:val="00567CAA"/>
    <w:rsid w:val="00572BCE"/>
    <w:rsid w:val="005746A6"/>
    <w:rsid w:val="00577C4D"/>
    <w:rsid w:val="0058041C"/>
    <w:rsid w:val="005812D1"/>
    <w:rsid w:val="00581924"/>
    <w:rsid w:val="00582B9D"/>
    <w:rsid w:val="00583C6F"/>
    <w:rsid w:val="0058489F"/>
    <w:rsid w:val="00585279"/>
    <w:rsid w:val="0058583D"/>
    <w:rsid w:val="00586A4D"/>
    <w:rsid w:val="00587FA6"/>
    <w:rsid w:val="00592766"/>
    <w:rsid w:val="00593D1E"/>
    <w:rsid w:val="005951D0"/>
    <w:rsid w:val="00595F2A"/>
    <w:rsid w:val="005974A1"/>
    <w:rsid w:val="005A0286"/>
    <w:rsid w:val="005A56A8"/>
    <w:rsid w:val="005A5EBF"/>
    <w:rsid w:val="005A77E2"/>
    <w:rsid w:val="005A7DD9"/>
    <w:rsid w:val="005B18AE"/>
    <w:rsid w:val="005B1ADF"/>
    <w:rsid w:val="005B4577"/>
    <w:rsid w:val="005B6FA2"/>
    <w:rsid w:val="005B70A5"/>
    <w:rsid w:val="005C06A4"/>
    <w:rsid w:val="005C3CFF"/>
    <w:rsid w:val="005C4401"/>
    <w:rsid w:val="005C4405"/>
    <w:rsid w:val="005C6A0B"/>
    <w:rsid w:val="005D3139"/>
    <w:rsid w:val="005D4767"/>
    <w:rsid w:val="005D7072"/>
    <w:rsid w:val="005D7B18"/>
    <w:rsid w:val="005E1140"/>
    <w:rsid w:val="005E1E89"/>
    <w:rsid w:val="005E3A39"/>
    <w:rsid w:val="005E446B"/>
    <w:rsid w:val="005E4F36"/>
    <w:rsid w:val="005E5882"/>
    <w:rsid w:val="005F1087"/>
    <w:rsid w:val="005F176A"/>
    <w:rsid w:val="005F19B5"/>
    <w:rsid w:val="005F1FF4"/>
    <w:rsid w:val="00600089"/>
    <w:rsid w:val="00600366"/>
    <w:rsid w:val="006005C3"/>
    <w:rsid w:val="00601141"/>
    <w:rsid w:val="00602765"/>
    <w:rsid w:val="00602F0D"/>
    <w:rsid w:val="00603F5F"/>
    <w:rsid w:val="00604784"/>
    <w:rsid w:val="0060524A"/>
    <w:rsid w:val="00605AFB"/>
    <w:rsid w:val="00605E91"/>
    <w:rsid w:val="00606927"/>
    <w:rsid w:val="0060698B"/>
    <w:rsid w:val="006078D1"/>
    <w:rsid w:val="00610D9D"/>
    <w:rsid w:val="0061304B"/>
    <w:rsid w:val="00613790"/>
    <w:rsid w:val="00614119"/>
    <w:rsid w:val="00615E4F"/>
    <w:rsid w:val="006160C2"/>
    <w:rsid w:val="0061631F"/>
    <w:rsid w:val="00616705"/>
    <w:rsid w:val="00617393"/>
    <w:rsid w:val="0061791C"/>
    <w:rsid w:val="00621A99"/>
    <w:rsid w:val="0062231A"/>
    <w:rsid w:val="00622ECF"/>
    <w:rsid w:val="00623AD1"/>
    <w:rsid w:val="0062493D"/>
    <w:rsid w:val="0062774F"/>
    <w:rsid w:val="006319B6"/>
    <w:rsid w:val="006361B6"/>
    <w:rsid w:val="006435EA"/>
    <w:rsid w:val="00643837"/>
    <w:rsid w:val="00647425"/>
    <w:rsid w:val="00647E86"/>
    <w:rsid w:val="0065027A"/>
    <w:rsid w:val="00650DD5"/>
    <w:rsid w:val="006525F1"/>
    <w:rsid w:val="006547EE"/>
    <w:rsid w:val="00655BAA"/>
    <w:rsid w:val="00663F4E"/>
    <w:rsid w:val="00665009"/>
    <w:rsid w:val="006651AF"/>
    <w:rsid w:val="006667A7"/>
    <w:rsid w:val="006711CB"/>
    <w:rsid w:val="006740BB"/>
    <w:rsid w:val="0067410C"/>
    <w:rsid w:val="0067432A"/>
    <w:rsid w:val="00675152"/>
    <w:rsid w:val="00677490"/>
    <w:rsid w:val="006774D6"/>
    <w:rsid w:val="006814D4"/>
    <w:rsid w:val="00682541"/>
    <w:rsid w:val="006827D9"/>
    <w:rsid w:val="00682AD2"/>
    <w:rsid w:val="00684130"/>
    <w:rsid w:val="006849D9"/>
    <w:rsid w:val="00685D75"/>
    <w:rsid w:val="00690111"/>
    <w:rsid w:val="0069151B"/>
    <w:rsid w:val="00692355"/>
    <w:rsid w:val="00692485"/>
    <w:rsid w:val="00695C77"/>
    <w:rsid w:val="006A3263"/>
    <w:rsid w:val="006A3450"/>
    <w:rsid w:val="006A4B34"/>
    <w:rsid w:val="006A4DE0"/>
    <w:rsid w:val="006A61BC"/>
    <w:rsid w:val="006B19C0"/>
    <w:rsid w:val="006B23B1"/>
    <w:rsid w:val="006B38EF"/>
    <w:rsid w:val="006B4D4B"/>
    <w:rsid w:val="006B78A7"/>
    <w:rsid w:val="006C0788"/>
    <w:rsid w:val="006C2890"/>
    <w:rsid w:val="006C2C33"/>
    <w:rsid w:val="006C3148"/>
    <w:rsid w:val="006C4061"/>
    <w:rsid w:val="006C73A0"/>
    <w:rsid w:val="006D0F92"/>
    <w:rsid w:val="006D6DA3"/>
    <w:rsid w:val="006D7684"/>
    <w:rsid w:val="006E044E"/>
    <w:rsid w:val="006E0492"/>
    <w:rsid w:val="006E06A2"/>
    <w:rsid w:val="006E0802"/>
    <w:rsid w:val="006E26BA"/>
    <w:rsid w:val="006E340F"/>
    <w:rsid w:val="006E3921"/>
    <w:rsid w:val="006E3CB1"/>
    <w:rsid w:val="006E7126"/>
    <w:rsid w:val="006E7520"/>
    <w:rsid w:val="006E7713"/>
    <w:rsid w:val="006E791B"/>
    <w:rsid w:val="006F20DE"/>
    <w:rsid w:val="006F2B3F"/>
    <w:rsid w:val="006F3768"/>
    <w:rsid w:val="006F5EE8"/>
    <w:rsid w:val="006F607E"/>
    <w:rsid w:val="006F71E8"/>
    <w:rsid w:val="006F7C8E"/>
    <w:rsid w:val="00702BE3"/>
    <w:rsid w:val="00702FEF"/>
    <w:rsid w:val="007039C5"/>
    <w:rsid w:val="0070499F"/>
    <w:rsid w:val="00711427"/>
    <w:rsid w:val="007114E3"/>
    <w:rsid w:val="00711697"/>
    <w:rsid w:val="0071361A"/>
    <w:rsid w:val="007256F5"/>
    <w:rsid w:val="0072691F"/>
    <w:rsid w:val="00730132"/>
    <w:rsid w:val="00731A04"/>
    <w:rsid w:val="00732EEF"/>
    <w:rsid w:val="0073514D"/>
    <w:rsid w:val="00735F84"/>
    <w:rsid w:val="007403BE"/>
    <w:rsid w:val="00741537"/>
    <w:rsid w:val="007431DA"/>
    <w:rsid w:val="00745374"/>
    <w:rsid w:val="00746329"/>
    <w:rsid w:val="007475D5"/>
    <w:rsid w:val="00747640"/>
    <w:rsid w:val="00747C9B"/>
    <w:rsid w:val="00750037"/>
    <w:rsid w:val="007526F1"/>
    <w:rsid w:val="00755707"/>
    <w:rsid w:val="00755A29"/>
    <w:rsid w:val="00755DC7"/>
    <w:rsid w:val="007574DF"/>
    <w:rsid w:val="007612EA"/>
    <w:rsid w:val="0076194F"/>
    <w:rsid w:val="00763573"/>
    <w:rsid w:val="00763601"/>
    <w:rsid w:val="00766FBF"/>
    <w:rsid w:val="00774F14"/>
    <w:rsid w:val="007763DC"/>
    <w:rsid w:val="0077671D"/>
    <w:rsid w:val="00781192"/>
    <w:rsid w:val="0078153E"/>
    <w:rsid w:val="007819C1"/>
    <w:rsid w:val="00781FF0"/>
    <w:rsid w:val="00782C1B"/>
    <w:rsid w:val="007835CF"/>
    <w:rsid w:val="00784988"/>
    <w:rsid w:val="00786AC4"/>
    <w:rsid w:val="007871A6"/>
    <w:rsid w:val="00791211"/>
    <w:rsid w:val="00792F18"/>
    <w:rsid w:val="007935A5"/>
    <w:rsid w:val="00795888"/>
    <w:rsid w:val="00795A85"/>
    <w:rsid w:val="00795E76"/>
    <w:rsid w:val="007970AB"/>
    <w:rsid w:val="007A22CA"/>
    <w:rsid w:val="007A3B4F"/>
    <w:rsid w:val="007A60A8"/>
    <w:rsid w:val="007A6392"/>
    <w:rsid w:val="007B31E6"/>
    <w:rsid w:val="007B50DA"/>
    <w:rsid w:val="007B65B0"/>
    <w:rsid w:val="007B6D96"/>
    <w:rsid w:val="007B6DA8"/>
    <w:rsid w:val="007B6F0F"/>
    <w:rsid w:val="007B7251"/>
    <w:rsid w:val="007B79F8"/>
    <w:rsid w:val="007C2E32"/>
    <w:rsid w:val="007C45EF"/>
    <w:rsid w:val="007C5498"/>
    <w:rsid w:val="007C7B1B"/>
    <w:rsid w:val="007C7FF4"/>
    <w:rsid w:val="007D227B"/>
    <w:rsid w:val="007D2D51"/>
    <w:rsid w:val="007D2FAA"/>
    <w:rsid w:val="007D38CB"/>
    <w:rsid w:val="007D43E6"/>
    <w:rsid w:val="007D51AA"/>
    <w:rsid w:val="007D7BB5"/>
    <w:rsid w:val="007E0366"/>
    <w:rsid w:val="007E09DC"/>
    <w:rsid w:val="007E1E60"/>
    <w:rsid w:val="007E2015"/>
    <w:rsid w:val="007E457C"/>
    <w:rsid w:val="007E5956"/>
    <w:rsid w:val="007E5CD2"/>
    <w:rsid w:val="007F1F3B"/>
    <w:rsid w:val="007F3A09"/>
    <w:rsid w:val="007F3A30"/>
    <w:rsid w:val="007F5EF9"/>
    <w:rsid w:val="007F7995"/>
    <w:rsid w:val="0080241D"/>
    <w:rsid w:val="00803693"/>
    <w:rsid w:val="00804318"/>
    <w:rsid w:val="00804C55"/>
    <w:rsid w:val="008054BE"/>
    <w:rsid w:val="00807852"/>
    <w:rsid w:val="0081038A"/>
    <w:rsid w:val="00810D16"/>
    <w:rsid w:val="00810D81"/>
    <w:rsid w:val="00810F2E"/>
    <w:rsid w:val="00811697"/>
    <w:rsid w:val="0081628A"/>
    <w:rsid w:val="0081628F"/>
    <w:rsid w:val="008167AF"/>
    <w:rsid w:val="008213E8"/>
    <w:rsid w:val="00821550"/>
    <w:rsid w:val="00827616"/>
    <w:rsid w:val="00827836"/>
    <w:rsid w:val="00830159"/>
    <w:rsid w:val="00830678"/>
    <w:rsid w:val="00833478"/>
    <w:rsid w:val="00836912"/>
    <w:rsid w:val="00836EEC"/>
    <w:rsid w:val="008371E1"/>
    <w:rsid w:val="008375DF"/>
    <w:rsid w:val="00842343"/>
    <w:rsid w:val="0084247A"/>
    <w:rsid w:val="0084327A"/>
    <w:rsid w:val="00844099"/>
    <w:rsid w:val="00845352"/>
    <w:rsid w:val="00845471"/>
    <w:rsid w:val="00845C59"/>
    <w:rsid w:val="008477F8"/>
    <w:rsid w:val="00847F46"/>
    <w:rsid w:val="0085093E"/>
    <w:rsid w:val="008530BF"/>
    <w:rsid w:val="00854776"/>
    <w:rsid w:val="00854B7A"/>
    <w:rsid w:val="008555B0"/>
    <w:rsid w:val="00855B07"/>
    <w:rsid w:val="0085617A"/>
    <w:rsid w:val="0085649D"/>
    <w:rsid w:val="00857DCC"/>
    <w:rsid w:val="008626AD"/>
    <w:rsid w:val="00862BEA"/>
    <w:rsid w:val="00863561"/>
    <w:rsid w:val="0086678F"/>
    <w:rsid w:val="008725E4"/>
    <w:rsid w:val="008740FD"/>
    <w:rsid w:val="008745A5"/>
    <w:rsid w:val="008754F0"/>
    <w:rsid w:val="0087566F"/>
    <w:rsid w:val="00881C1D"/>
    <w:rsid w:val="00882D21"/>
    <w:rsid w:val="0088668F"/>
    <w:rsid w:val="00886822"/>
    <w:rsid w:val="00886CEA"/>
    <w:rsid w:val="0089014D"/>
    <w:rsid w:val="00890E47"/>
    <w:rsid w:val="00892DAB"/>
    <w:rsid w:val="0089323E"/>
    <w:rsid w:val="008939F2"/>
    <w:rsid w:val="00894AF2"/>
    <w:rsid w:val="00895618"/>
    <w:rsid w:val="00897AD7"/>
    <w:rsid w:val="008A0170"/>
    <w:rsid w:val="008A36B4"/>
    <w:rsid w:val="008A699F"/>
    <w:rsid w:val="008A794B"/>
    <w:rsid w:val="008B00C7"/>
    <w:rsid w:val="008B2B56"/>
    <w:rsid w:val="008B55A0"/>
    <w:rsid w:val="008B742B"/>
    <w:rsid w:val="008C1B11"/>
    <w:rsid w:val="008C3590"/>
    <w:rsid w:val="008C37F1"/>
    <w:rsid w:val="008C4543"/>
    <w:rsid w:val="008C600E"/>
    <w:rsid w:val="008D04D8"/>
    <w:rsid w:val="008D1577"/>
    <w:rsid w:val="008D1736"/>
    <w:rsid w:val="008D1DC2"/>
    <w:rsid w:val="008D23B8"/>
    <w:rsid w:val="008D44C8"/>
    <w:rsid w:val="008D48E8"/>
    <w:rsid w:val="008D66AE"/>
    <w:rsid w:val="008D6C6C"/>
    <w:rsid w:val="008D73BC"/>
    <w:rsid w:val="008D7ED4"/>
    <w:rsid w:val="008E13E5"/>
    <w:rsid w:val="008E1909"/>
    <w:rsid w:val="008E1FD7"/>
    <w:rsid w:val="008E4D33"/>
    <w:rsid w:val="008E511F"/>
    <w:rsid w:val="008E520C"/>
    <w:rsid w:val="008E7547"/>
    <w:rsid w:val="008E7B6F"/>
    <w:rsid w:val="008F3320"/>
    <w:rsid w:val="008F37FD"/>
    <w:rsid w:val="008F4834"/>
    <w:rsid w:val="008F5A75"/>
    <w:rsid w:val="008F5EFC"/>
    <w:rsid w:val="008F701D"/>
    <w:rsid w:val="00900673"/>
    <w:rsid w:val="00902E92"/>
    <w:rsid w:val="009043DE"/>
    <w:rsid w:val="00904EFC"/>
    <w:rsid w:val="0090510B"/>
    <w:rsid w:val="00905E46"/>
    <w:rsid w:val="00907838"/>
    <w:rsid w:val="009111EF"/>
    <w:rsid w:val="00912953"/>
    <w:rsid w:val="0091509C"/>
    <w:rsid w:val="00916CE7"/>
    <w:rsid w:val="009216EF"/>
    <w:rsid w:val="00922642"/>
    <w:rsid w:val="00924334"/>
    <w:rsid w:val="0092780B"/>
    <w:rsid w:val="00932F02"/>
    <w:rsid w:val="00933501"/>
    <w:rsid w:val="00933805"/>
    <w:rsid w:val="00934F10"/>
    <w:rsid w:val="009354C0"/>
    <w:rsid w:val="009407BB"/>
    <w:rsid w:val="00940926"/>
    <w:rsid w:val="0094181D"/>
    <w:rsid w:val="0094183D"/>
    <w:rsid w:val="0094243C"/>
    <w:rsid w:val="00945248"/>
    <w:rsid w:val="009465C6"/>
    <w:rsid w:val="00951FE1"/>
    <w:rsid w:val="00953AC5"/>
    <w:rsid w:val="00953FF0"/>
    <w:rsid w:val="00955213"/>
    <w:rsid w:val="0095614E"/>
    <w:rsid w:val="00956F4F"/>
    <w:rsid w:val="00957B74"/>
    <w:rsid w:val="00960D45"/>
    <w:rsid w:val="00965970"/>
    <w:rsid w:val="009676BF"/>
    <w:rsid w:val="00967A58"/>
    <w:rsid w:val="00967CEE"/>
    <w:rsid w:val="009745B1"/>
    <w:rsid w:val="00974C68"/>
    <w:rsid w:val="00974D87"/>
    <w:rsid w:val="009755B9"/>
    <w:rsid w:val="00976BA1"/>
    <w:rsid w:val="00976BC3"/>
    <w:rsid w:val="00977A54"/>
    <w:rsid w:val="009803DC"/>
    <w:rsid w:val="00980ABF"/>
    <w:rsid w:val="009812BE"/>
    <w:rsid w:val="009816EB"/>
    <w:rsid w:val="00983C38"/>
    <w:rsid w:val="00984DF2"/>
    <w:rsid w:val="00985FE8"/>
    <w:rsid w:val="00986176"/>
    <w:rsid w:val="00986976"/>
    <w:rsid w:val="00986E46"/>
    <w:rsid w:val="009934CA"/>
    <w:rsid w:val="00993B01"/>
    <w:rsid w:val="0099576A"/>
    <w:rsid w:val="00997C5D"/>
    <w:rsid w:val="009A01EF"/>
    <w:rsid w:val="009A24A3"/>
    <w:rsid w:val="009A3D1D"/>
    <w:rsid w:val="009A7194"/>
    <w:rsid w:val="009B0273"/>
    <w:rsid w:val="009B14F4"/>
    <w:rsid w:val="009B34B5"/>
    <w:rsid w:val="009B3D64"/>
    <w:rsid w:val="009B72FA"/>
    <w:rsid w:val="009B75AB"/>
    <w:rsid w:val="009B765B"/>
    <w:rsid w:val="009C0B74"/>
    <w:rsid w:val="009C0F2C"/>
    <w:rsid w:val="009C1B4A"/>
    <w:rsid w:val="009D0076"/>
    <w:rsid w:val="009D50E7"/>
    <w:rsid w:val="009D5DE9"/>
    <w:rsid w:val="009E0F7D"/>
    <w:rsid w:val="009E1FF1"/>
    <w:rsid w:val="009E2708"/>
    <w:rsid w:val="009E466A"/>
    <w:rsid w:val="009E6697"/>
    <w:rsid w:val="009E7D4E"/>
    <w:rsid w:val="009F1A83"/>
    <w:rsid w:val="009F2B0D"/>
    <w:rsid w:val="009F3D29"/>
    <w:rsid w:val="009F63EC"/>
    <w:rsid w:val="009F6985"/>
    <w:rsid w:val="009F6C68"/>
    <w:rsid w:val="009F7840"/>
    <w:rsid w:val="00A004BC"/>
    <w:rsid w:val="00A00694"/>
    <w:rsid w:val="00A016E3"/>
    <w:rsid w:val="00A036B2"/>
    <w:rsid w:val="00A069B8"/>
    <w:rsid w:val="00A07A46"/>
    <w:rsid w:val="00A10513"/>
    <w:rsid w:val="00A11095"/>
    <w:rsid w:val="00A120EA"/>
    <w:rsid w:val="00A12C8E"/>
    <w:rsid w:val="00A13ECC"/>
    <w:rsid w:val="00A15287"/>
    <w:rsid w:val="00A165BD"/>
    <w:rsid w:val="00A17BE4"/>
    <w:rsid w:val="00A2054F"/>
    <w:rsid w:val="00A21496"/>
    <w:rsid w:val="00A24BD9"/>
    <w:rsid w:val="00A26736"/>
    <w:rsid w:val="00A335AE"/>
    <w:rsid w:val="00A33894"/>
    <w:rsid w:val="00A34F2F"/>
    <w:rsid w:val="00A37A3A"/>
    <w:rsid w:val="00A410B7"/>
    <w:rsid w:val="00A45B22"/>
    <w:rsid w:val="00A463DC"/>
    <w:rsid w:val="00A47610"/>
    <w:rsid w:val="00A50549"/>
    <w:rsid w:val="00A50B95"/>
    <w:rsid w:val="00A52F67"/>
    <w:rsid w:val="00A62900"/>
    <w:rsid w:val="00A64C68"/>
    <w:rsid w:val="00A657C7"/>
    <w:rsid w:val="00A71C59"/>
    <w:rsid w:val="00A72581"/>
    <w:rsid w:val="00A72DAA"/>
    <w:rsid w:val="00A73238"/>
    <w:rsid w:val="00A734F0"/>
    <w:rsid w:val="00A736D2"/>
    <w:rsid w:val="00A74EA9"/>
    <w:rsid w:val="00A82F86"/>
    <w:rsid w:val="00A86BF7"/>
    <w:rsid w:val="00A87B0B"/>
    <w:rsid w:val="00A90A21"/>
    <w:rsid w:val="00A91A92"/>
    <w:rsid w:val="00A955FC"/>
    <w:rsid w:val="00A97306"/>
    <w:rsid w:val="00AA08CB"/>
    <w:rsid w:val="00AA5A29"/>
    <w:rsid w:val="00AA5E35"/>
    <w:rsid w:val="00AA718C"/>
    <w:rsid w:val="00AB0223"/>
    <w:rsid w:val="00AB4043"/>
    <w:rsid w:val="00AB55D5"/>
    <w:rsid w:val="00AB6236"/>
    <w:rsid w:val="00AB645A"/>
    <w:rsid w:val="00AC1D5B"/>
    <w:rsid w:val="00AC3E3C"/>
    <w:rsid w:val="00AC431A"/>
    <w:rsid w:val="00AC562F"/>
    <w:rsid w:val="00AC590F"/>
    <w:rsid w:val="00AC600E"/>
    <w:rsid w:val="00AC7002"/>
    <w:rsid w:val="00AC71C3"/>
    <w:rsid w:val="00AD09AE"/>
    <w:rsid w:val="00AD100A"/>
    <w:rsid w:val="00AD3A6A"/>
    <w:rsid w:val="00AD4DD4"/>
    <w:rsid w:val="00AD6426"/>
    <w:rsid w:val="00AD6610"/>
    <w:rsid w:val="00AD6B9F"/>
    <w:rsid w:val="00AE2420"/>
    <w:rsid w:val="00AE3795"/>
    <w:rsid w:val="00AE3B64"/>
    <w:rsid w:val="00AE461A"/>
    <w:rsid w:val="00AE4F0D"/>
    <w:rsid w:val="00AE6AB6"/>
    <w:rsid w:val="00AE6C48"/>
    <w:rsid w:val="00AE7EBB"/>
    <w:rsid w:val="00AE7F6D"/>
    <w:rsid w:val="00AE7FA2"/>
    <w:rsid w:val="00AF0C2B"/>
    <w:rsid w:val="00AF0CE6"/>
    <w:rsid w:val="00AF57AA"/>
    <w:rsid w:val="00AF7735"/>
    <w:rsid w:val="00B03051"/>
    <w:rsid w:val="00B069F1"/>
    <w:rsid w:val="00B07109"/>
    <w:rsid w:val="00B10B9A"/>
    <w:rsid w:val="00B13022"/>
    <w:rsid w:val="00B1359E"/>
    <w:rsid w:val="00B20795"/>
    <w:rsid w:val="00B20B4D"/>
    <w:rsid w:val="00B212FA"/>
    <w:rsid w:val="00B22D1B"/>
    <w:rsid w:val="00B22F29"/>
    <w:rsid w:val="00B23221"/>
    <w:rsid w:val="00B235EE"/>
    <w:rsid w:val="00B24EF9"/>
    <w:rsid w:val="00B30D97"/>
    <w:rsid w:val="00B31888"/>
    <w:rsid w:val="00B32EEE"/>
    <w:rsid w:val="00B34635"/>
    <w:rsid w:val="00B34E14"/>
    <w:rsid w:val="00B357EE"/>
    <w:rsid w:val="00B35863"/>
    <w:rsid w:val="00B40DDC"/>
    <w:rsid w:val="00B42D1A"/>
    <w:rsid w:val="00B45C21"/>
    <w:rsid w:val="00B45E4B"/>
    <w:rsid w:val="00B50EBF"/>
    <w:rsid w:val="00B51570"/>
    <w:rsid w:val="00B51C3B"/>
    <w:rsid w:val="00B5279C"/>
    <w:rsid w:val="00B560D7"/>
    <w:rsid w:val="00B56BC0"/>
    <w:rsid w:val="00B603EC"/>
    <w:rsid w:val="00B615FE"/>
    <w:rsid w:val="00B61DF0"/>
    <w:rsid w:val="00B62DA2"/>
    <w:rsid w:val="00B656CB"/>
    <w:rsid w:val="00B676C9"/>
    <w:rsid w:val="00B67B20"/>
    <w:rsid w:val="00B703EC"/>
    <w:rsid w:val="00B735D9"/>
    <w:rsid w:val="00B7481E"/>
    <w:rsid w:val="00B768DF"/>
    <w:rsid w:val="00B80B2C"/>
    <w:rsid w:val="00B817F3"/>
    <w:rsid w:val="00B85463"/>
    <w:rsid w:val="00B857A7"/>
    <w:rsid w:val="00B90FF6"/>
    <w:rsid w:val="00B91C3A"/>
    <w:rsid w:val="00B920C8"/>
    <w:rsid w:val="00B9377A"/>
    <w:rsid w:val="00B93F85"/>
    <w:rsid w:val="00B94A5C"/>
    <w:rsid w:val="00B96100"/>
    <w:rsid w:val="00B96C96"/>
    <w:rsid w:val="00B9790B"/>
    <w:rsid w:val="00B97B6E"/>
    <w:rsid w:val="00BA31C5"/>
    <w:rsid w:val="00BA4B29"/>
    <w:rsid w:val="00BA54DC"/>
    <w:rsid w:val="00BA66F8"/>
    <w:rsid w:val="00BA7BD9"/>
    <w:rsid w:val="00BB2406"/>
    <w:rsid w:val="00BB2792"/>
    <w:rsid w:val="00BB446F"/>
    <w:rsid w:val="00BB732D"/>
    <w:rsid w:val="00BC072A"/>
    <w:rsid w:val="00BC1197"/>
    <w:rsid w:val="00BC2640"/>
    <w:rsid w:val="00BC6669"/>
    <w:rsid w:val="00BD08C4"/>
    <w:rsid w:val="00BD5B61"/>
    <w:rsid w:val="00BD5E79"/>
    <w:rsid w:val="00BD7059"/>
    <w:rsid w:val="00BD76A5"/>
    <w:rsid w:val="00BE2176"/>
    <w:rsid w:val="00BE33F6"/>
    <w:rsid w:val="00BE4394"/>
    <w:rsid w:val="00BE4D0E"/>
    <w:rsid w:val="00BE5144"/>
    <w:rsid w:val="00BF01B9"/>
    <w:rsid w:val="00BF54BD"/>
    <w:rsid w:val="00BF7A4E"/>
    <w:rsid w:val="00BF7C23"/>
    <w:rsid w:val="00BF7D0A"/>
    <w:rsid w:val="00C00213"/>
    <w:rsid w:val="00C0118D"/>
    <w:rsid w:val="00C01A8D"/>
    <w:rsid w:val="00C01EB8"/>
    <w:rsid w:val="00C023BA"/>
    <w:rsid w:val="00C034A6"/>
    <w:rsid w:val="00C04570"/>
    <w:rsid w:val="00C058C6"/>
    <w:rsid w:val="00C05EB1"/>
    <w:rsid w:val="00C0615F"/>
    <w:rsid w:val="00C1241C"/>
    <w:rsid w:val="00C1437F"/>
    <w:rsid w:val="00C1551D"/>
    <w:rsid w:val="00C17CC0"/>
    <w:rsid w:val="00C17D50"/>
    <w:rsid w:val="00C17F22"/>
    <w:rsid w:val="00C20388"/>
    <w:rsid w:val="00C209CC"/>
    <w:rsid w:val="00C20AF7"/>
    <w:rsid w:val="00C20BDA"/>
    <w:rsid w:val="00C2286F"/>
    <w:rsid w:val="00C2426F"/>
    <w:rsid w:val="00C242E7"/>
    <w:rsid w:val="00C300A1"/>
    <w:rsid w:val="00C30636"/>
    <w:rsid w:val="00C3299D"/>
    <w:rsid w:val="00C34B78"/>
    <w:rsid w:val="00C35CA4"/>
    <w:rsid w:val="00C36EFB"/>
    <w:rsid w:val="00C41D07"/>
    <w:rsid w:val="00C4228D"/>
    <w:rsid w:val="00C43480"/>
    <w:rsid w:val="00C43901"/>
    <w:rsid w:val="00C43F7E"/>
    <w:rsid w:val="00C440D2"/>
    <w:rsid w:val="00C45583"/>
    <w:rsid w:val="00C4628C"/>
    <w:rsid w:val="00C46CAD"/>
    <w:rsid w:val="00C5158D"/>
    <w:rsid w:val="00C52E4F"/>
    <w:rsid w:val="00C5304D"/>
    <w:rsid w:val="00C54A56"/>
    <w:rsid w:val="00C54A76"/>
    <w:rsid w:val="00C574D8"/>
    <w:rsid w:val="00C5773A"/>
    <w:rsid w:val="00C614FB"/>
    <w:rsid w:val="00C637FB"/>
    <w:rsid w:val="00C64A2B"/>
    <w:rsid w:val="00C65251"/>
    <w:rsid w:val="00C65EF5"/>
    <w:rsid w:val="00C66806"/>
    <w:rsid w:val="00C66C25"/>
    <w:rsid w:val="00C67F1C"/>
    <w:rsid w:val="00C7281A"/>
    <w:rsid w:val="00C743F1"/>
    <w:rsid w:val="00C75481"/>
    <w:rsid w:val="00C82BAE"/>
    <w:rsid w:val="00C853FE"/>
    <w:rsid w:val="00C86700"/>
    <w:rsid w:val="00C86B64"/>
    <w:rsid w:val="00C879AE"/>
    <w:rsid w:val="00C87EE8"/>
    <w:rsid w:val="00C908DE"/>
    <w:rsid w:val="00C926EA"/>
    <w:rsid w:val="00C95B43"/>
    <w:rsid w:val="00C97EBD"/>
    <w:rsid w:val="00CA1EC1"/>
    <w:rsid w:val="00CA47B0"/>
    <w:rsid w:val="00CA7E3A"/>
    <w:rsid w:val="00CB0F0B"/>
    <w:rsid w:val="00CB2445"/>
    <w:rsid w:val="00CB2B9C"/>
    <w:rsid w:val="00CB3506"/>
    <w:rsid w:val="00CB368F"/>
    <w:rsid w:val="00CB509F"/>
    <w:rsid w:val="00CB54BE"/>
    <w:rsid w:val="00CB6CD2"/>
    <w:rsid w:val="00CC0403"/>
    <w:rsid w:val="00CC174D"/>
    <w:rsid w:val="00CC4802"/>
    <w:rsid w:val="00CD11A3"/>
    <w:rsid w:val="00CD1BD7"/>
    <w:rsid w:val="00CD1E32"/>
    <w:rsid w:val="00CD6EDD"/>
    <w:rsid w:val="00CD775C"/>
    <w:rsid w:val="00CD783D"/>
    <w:rsid w:val="00CD7C56"/>
    <w:rsid w:val="00CE0D5C"/>
    <w:rsid w:val="00CE20C9"/>
    <w:rsid w:val="00CE2A35"/>
    <w:rsid w:val="00CE6AD8"/>
    <w:rsid w:val="00CE7202"/>
    <w:rsid w:val="00CF0609"/>
    <w:rsid w:val="00CF0666"/>
    <w:rsid w:val="00CF0BF5"/>
    <w:rsid w:val="00CF0CCD"/>
    <w:rsid w:val="00CF185C"/>
    <w:rsid w:val="00CF1C96"/>
    <w:rsid w:val="00CF384A"/>
    <w:rsid w:val="00CF3EBA"/>
    <w:rsid w:val="00CF42C8"/>
    <w:rsid w:val="00D0019C"/>
    <w:rsid w:val="00D014BC"/>
    <w:rsid w:val="00D0208A"/>
    <w:rsid w:val="00D03907"/>
    <w:rsid w:val="00D06328"/>
    <w:rsid w:val="00D06558"/>
    <w:rsid w:val="00D10204"/>
    <w:rsid w:val="00D130A8"/>
    <w:rsid w:val="00D20D55"/>
    <w:rsid w:val="00D21BCB"/>
    <w:rsid w:val="00D2285F"/>
    <w:rsid w:val="00D23F03"/>
    <w:rsid w:val="00D25A57"/>
    <w:rsid w:val="00D31BA3"/>
    <w:rsid w:val="00D32156"/>
    <w:rsid w:val="00D36603"/>
    <w:rsid w:val="00D370C9"/>
    <w:rsid w:val="00D40EFF"/>
    <w:rsid w:val="00D41CF5"/>
    <w:rsid w:val="00D41E01"/>
    <w:rsid w:val="00D44B1D"/>
    <w:rsid w:val="00D44BC5"/>
    <w:rsid w:val="00D45AEE"/>
    <w:rsid w:val="00D45BE4"/>
    <w:rsid w:val="00D469CE"/>
    <w:rsid w:val="00D47079"/>
    <w:rsid w:val="00D473F6"/>
    <w:rsid w:val="00D501CE"/>
    <w:rsid w:val="00D513C3"/>
    <w:rsid w:val="00D52CFD"/>
    <w:rsid w:val="00D53707"/>
    <w:rsid w:val="00D538B9"/>
    <w:rsid w:val="00D5391B"/>
    <w:rsid w:val="00D53DDB"/>
    <w:rsid w:val="00D56CD9"/>
    <w:rsid w:val="00D5730C"/>
    <w:rsid w:val="00D57660"/>
    <w:rsid w:val="00D61E36"/>
    <w:rsid w:val="00D63FD7"/>
    <w:rsid w:val="00D64468"/>
    <w:rsid w:val="00D64695"/>
    <w:rsid w:val="00D64AEA"/>
    <w:rsid w:val="00D675E3"/>
    <w:rsid w:val="00D7050F"/>
    <w:rsid w:val="00D70784"/>
    <w:rsid w:val="00D72D38"/>
    <w:rsid w:val="00D733C0"/>
    <w:rsid w:val="00D74CEA"/>
    <w:rsid w:val="00D76805"/>
    <w:rsid w:val="00D778B8"/>
    <w:rsid w:val="00D80159"/>
    <w:rsid w:val="00D803C9"/>
    <w:rsid w:val="00D81333"/>
    <w:rsid w:val="00D84535"/>
    <w:rsid w:val="00D8481B"/>
    <w:rsid w:val="00D856D1"/>
    <w:rsid w:val="00D85D30"/>
    <w:rsid w:val="00D8609E"/>
    <w:rsid w:val="00D86491"/>
    <w:rsid w:val="00D86694"/>
    <w:rsid w:val="00D869D6"/>
    <w:rsid w:val="00D90E73"/>
    <w:rsid w:val="00D90FB2"/>
    <w:rsid w:val="00D91B5A"/>
    <w:rsid w:val="00D92695"/>
    <w:rsid w:val="00D936D6"/>
    <w:rsid w:val="00D945E7"/>
    <w:rsid w:val="00D94945"/>
    <w:rsid w:val="00D96E3E"/>
    <w:rsid w:val="00D97C9A"/>
    <w:rsid w:val="00DA074E"/>
    <w:rsid w:val="00DA0DD5"/>
    <w:rsid w:val="00DA47DA"/>
    <w:rsid w:val="00DA6F6A"/>
    <w:rsid w:val="00DA780B"/>
    <w:rsid w:val="00DB0360"/>
    <w:rsid w:val="00DB1C8C"/>
    <w:rsid w:val="00DB2F85"/>
    <w:rsid w:val="00DC02DA"/>
    <w:rsid w:val="00DC1E8F"/>
    <w:rsid w:val="00DD01A8"/>
    <w:rsid w:val="00DD235B"/>
    <w:rsid w:val="00DD3E1F"/>
    <w:rsid w:val="00DD4E64"/>
    <w:rsid w:val="00DD5A0C"/>
    <w:rsid w:val="00DD5A14"/>
    <w:rsid w:val="00DD747C"/>
    <w:rsid w:val="00DE457C"/>
    <w:rsid w:val="00DE4D63"/>
    <w:rsid w:val="00DE724A"/>
    <w:rsid w:val="00DF085A"/>
    <w:rsid w:val="00DF0933"/>
    <w:rsid w:val="00DF1103"/>
    <w:rsid w:val="00DF385D"/>
    <w:rsid w:val="00E00D04"/>
    <w:rsid w:val="00E051DB"/>
    <w:rsid w:val="00E06935"/>
    <w:rsid w:val="00E079D7"/>
    <w:rsid w:val="00E104E9"/>
    <w:rsid w:val="00E156E8"/>
    <w:rsid w:val="00E1653D"/>
    <w:rsid w:val="00E17D6F"/>
    <w:rsid w:val="00E20F05"/>
    <w:rsid w:val="00E233DF"/>
    <w:rsid w:val="00E2386D"/>
    <w:rsid w:val="00E2391B"/>
    <w:rsid w:val="00E3201A"/>
    <w:rsid w:val="00E348CA"/>
    <w:rsid w:val="00E35D83"/>
    <w:rsid w:val="00E42451"/>
    <w:rsid w:val="00E447FE"/>
    <w:rsid w:val="00E45AB2"/>
    <w:rsid w:val="00E4688A"/>
    <w:rsid w:val="00E47339"/>
    <w:rsid w:val="00E47A0A"/>
    <w:rsid w:val="00E51914"/>
    <w:rsid w:val="00E53BF7"/>
    <w:rsid w:val="00E55EDB"/>
    <w:rsid w:val="00E61B69"/>
    <w:rsid w:val="00E66477"/>
    <w:rsid w:val="00E6678A"/>
    <w:rsid w:val="00E6725D"/>
    <w:rsid w:val="00E67BE8"/>
    <w:rsid w:val="00E7065A"/>
    <w:rsid w:val="00E71A81"/>
    <w:rsid w:val="00E723AB"/>
    <w:rsid w:val="00E741C4"/>
    <w:rsid w:val="00E74577"/>
    <w:rsid w:val="00E761B2"/>
    <w:rsid w:val="00E807E5"/>
    <w:rsid w:val="00E829D9"/>
    <w:rsid w:val="00E8503E"/>
    <w:rsid w:val="00E853C3"/>
    <w:rsid w:val="00E85973"/>
    <w:rsid w:val="00E87D70"/>
    <w:rsid w:val="00E9007C"/>
    <w:rsid w:val="00E91E2C"/>
    <w:rsid w:val="00E9537F"/>
    <w:rsid w:val="00E969B1"/>
    <w:rsid w:val="00E96B7C"/>
    <w:rsid w:val="00EA122C"/>
    <w:rsid w:val="00EA3FA7"/>
    <w:rsid w:val="00EA4B43"/>
    <w:rsid w:val="00EA4C76"/>
    <w:rsid w:val="00EA67A6"/>
    <w:rsid w:val="00EA6BD7"/>
    <w:rsid w:val="00EB148B"/>
    <w:rsid w:val="00EB3E36"/>
    <w:rsid w:val="00EB547C"/>
    <w:rsid w:val="00EB6D11"/>
    <w:rsid w:val="00EC169D"/>
    <w:rsid w:val="00EC2037"/>
    <w:rsid w:val="00EC3018"/>
    <w:rsid w:val="00EC373C"/>
    <w:rsid w:val="00EC3E34"/>
    <w:rsid w:val="00EC4FD5"/>
    <w:rsid w:val="00EC56E5"/>
    <w:rsid w:val="00EC72E0"/>
    <w:rsid w:val="00ED05EF"/>
    <w:rsid w:val="00ED2306"/>
    <w:rsid w:val="00ED2509"/>
    <w:rsid w:val="00ED2B07"/>
    <w:rsid w:val="00ED2B37"/>
    <w:rsid w:val="00ED315A"/>
    <w:rsid w:val="00ED3380"/>
    <w:rsid w:val="00ED6C93"/>
    <w:rsid w:val="00EE1D16"/>
    <w:rsid w:val="00EE1F63"/>
    <w:rsid w:val="00EE316D"/>
    <w:rsid w:val="00EE3C04"/>
    <w:rsid w:val="00EE416A"/>
    <w:rsid w:val="00EE5985"/>
    <w:rsid w:val="00EE5B4F"/>
    <w:rsid w:val="00EE6B21"/>
    <w:rsid w:val="00EF3373"/>
    <w:rsid w:val="00EF3DA0"/>
    <w:rsid w:val="00EF4151"/>
    <w:rsid w:val="00EF433B"/>
    <w:rsid w:val="00EF6088"/>
    <w:rsid w:val="00EF7F13"/>
    <w:rsid w:val="00F02989"/>
    <w:rsid w:val="00F06E12"/>
    <w:rsid w:val="00F07E5B"/>
    <w:rsid w:val="00F132AD"/>
    <w:rsid w:val="00F14585"/>
    <w:rsid w:val="00F17951"/>
    <w:rsid w:val="00F22B55"/>
    <w:rsid w:val="00F23A58"/>
    <w:rsid w:val="00F23B9D"/>
    <w:rsid w:val="00F259D1"/>
    <w:rsid w:val="00F26F4D"/>
    <w:rsid w:val="00F32322"/>
    <w:rsid w:val="00F32619"/>
    <w:rsid w:val="00F32B45"/>
    <w:rsid w:val="00F33469"/>
    <w:rsid w:val="00F34CD9"/>
    <w:rsid w:val="00F362B1"/>
    <w:rsid w:val="00F37003"/>
    <w:rsid w:val="00F40373"/>
    <w:rsid w:val="00F41362"/>
    <w:rsid w:val="00F41D82"/>
    <w:rsid w:val="00F43895"/>
    <w:rsid w:val="00F451C8"/>
    <w:rsid w:val="00F45FF8"/>
    <w:rsid w:val="00F46620"/>
    <w:rsid w:val="00F466F5"/>
    <w:rsid w:val="00F46CB0"/>
    <w:rsid w:val="00F474E9"/>
    <w:rsid w:val="00F47E95"/>
    <w:rsid w:val="00F5220B"/>
    <w:rsid w:val="00F52343"/>
    <w:rsid w:val="00F553C9"/>
    <w:rsid w:val="00F56C26"/>
    <w:rsid w:val="00F630C4"/>
    <w:rsid w:val="00F67DDE"/>
    <w:rsid w:val="00F71C7A"/>
    <w:rsid w:val="00F7354E"/>
    <w:rsid w:val="00F7392B"/>
    <w:rsid w:val="00F73F5B"/>
    <w:rsid w:val="00F7506B"/>
    <w:rsid w:val="00F762B6"/>
    <w:rsid w:val="00F80894"/>
    <w:rsid w:val="00F80910"/>
    <w:rsid w:val="00F809B2"/>
    <w:rsid w:val="00F80F36"/>
    <w:rsid w:val="00F821B8"/>
    <w:rsid w:val="00F82A5C"/>
    <w:rsid w:val="00F839F4"/>
    <w:rsid w:val="00F84369"/>
    <w:rsid w:val="00F851DF"/>
    <w:rsid w:val="00F857FE"/>
    <w:rsid w:val="00F8741B"/>
    <w:rsid w:val="00F87943"/>
    <w:rsid w:val="00F87DEE"/>
    <w:rsid w:val="00F906DB"/>
    <w:rsid w:val="00F90D63"/>
    <w:rsid w:val="00F957CE"/>
    <w:rsid w:val="00F95A04"/>
    <w:rsid w:val="00F963C7"/>
    <w:rsid w:val="00F96885"/>
    <w:rsid w:val="00F9689B"/>
    <w:rsid w:val="00F972FE"/>
    <w:rsid w:val="00FA2577"/>
    <w:rsid w:val="00FA2ED5"/>
    <w:rsid w:val="00FA3828"/>
    <w:rsid w:val="00FA572A"/>
    <w:rsid w:val="00FA6224"/>
    <w:rsid w:val="00FB10D5"/>
    <w:rsid w:val="00FB18E4"/>
    <w:rsid w:val="00FB2919"/>
    <w:rsid w:val="00FB3960"/>
    <w:rsid w:val="00FB5B5B"/>
    <w:rsid w:val="00FC5D32"/>
    <w:rsid w:val="00FC6CAA"/>
    <w:rsid w:val="00FD1F30"/>
    <w:rsid w:val="00FD3063"/>
    <w:rsid w:val="00FD32DE"/>
    <w:rsid w:val="00FD4CEC"/>
    <w:rsid w:val="00FD4DA3"/>
    <w:rsid w:val="00FD5617"/>
    <w:rsid w:val="00FD5D7E"/>
    <w:rsid w:val="00FE0177"/>
    <w:rsid w:val="00FE0FB8"/>
    <w:rsid w:val="00FE2B22"/>
    <w:rsid w:val="00FE3D13"/>
    <w:rsid w:val="00FE48A3"/>
    <w:rsid w:val="00FE4C16"/>
    <w:rsid w:val="00FE5C34"/>
    <w:rsid w:val="00FF0CBC"/>
    <w:rsid w:val="00FF1392"/>
    <w:rsid w:val="00FF17BF"/>
    <w:rsid w:val="00FF6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C36801"/>
  <w15:docId w15:val="{999607D9-6CEB-4B69-8C73-E64AB6CCA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56F60"/>
    <w:rPr>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5066DF"/>
    <w:pPr>
      <w:jc w:val="both"/>
    </w:pPr>
    <w:rPr>
      <w:lang w:val="en-US" w:eastAsia="en-US"/>
    </w:rPr>
  </w:style>
  <w:style w:type="character" w:customStyle="1" w:styleId="PagrindinistekstasDiagrama">
    <w:name w:val="Pagrindinis tekstas Diagrama"/>
    <w:basedOn w:val="Numatytasispastraiposriftas"/>
    <w:link w:val="Pagrindinistekstas"/>
    <w:uiPriority w:val="99"/>
    <w:semiHidden/>
    <w:locked/>
    <w:rsid w:val="008167AF"/>
    <w:rPr>
      <w:rFonts w:cs="Times New Roman"/>
      <w:sz w:val="24"/>
    </w:rPr>
  </w:style>
  <w:style w:type="paragraph" w:styleId="Antrats">
    <w:name w:val="header"/>
    <w:basedOn w:val="prastasis"/>
    <w:link w:val="AntratsDiagrama"/>
    <w:rsid w:val="005066DF"/>
    <w:pPr>
      <w:tabs>
        <w:tab w:val="center" w:pos="4819"/>
        <w:tab w:val="right" w:pos="9638"/>
      </w:tabs>
    </w:pPr>
    <w:rPr>
      <w:szCs w:val="20"/>
    </w:rPr>
  </w:style>
  <w:style w:type="character" w:customStyle="1" w:styleId="HeaderChar">
    <w:name w:val="Header Char"/>
    <w:basedOn w:val="Numatytasispastraiposriftas"/>
    <w:uiPriority w:val="99"/>
    <w:semiHidden/>
    <w:locked/>
    <w:rsid w:val="008167AF"/>
    <w:rPr>
      <w:rFonts w:cs="Times New Roman"/>
      <w:sz w:val="24"/>
    </w:rPr>
  </w:style>
  <w:style w:type="character" w:styleId="Puslapionumeris">
    <w:name w:val="page number"/>
    <w:basedOn w:val="Numatytasispastraiposriftas"/>
    <w:uiPriority w:val="99"/>
    <w:rsid w:val="005066DF"/>
    <w:rPr>
      <w:rFonts w:cs="Times New Roman"/>
    </w:rPr>
  </w:style>
  <w:style w:type="paragraph" w:styleId="Pagrindiniotekstotrauka2">
    <w:name w:val="Body Text Indent 2"/>
    <w:basedOn w:val="prastasis"/>
    <w:link w:val="Pagrindiniotekstotrauka2Diagrama"/>
    <w:uiPriority w:val="99"/>
    <w:rsid w:val="005066DF"/>
    <w:pPr>
      <w:spacing w:after="120" w:line="480" w:lineRule="auto"/>
      <w:ind w:left="283"/>
    </w:pPr>
    <w:rPr>
      <w:szCs w:val="20"/>
    </w:rPr>
  </w:style>
  <w:style w:type="character" w:customStyle="1" w:styleId="BodyTextIndent2Char">
    <w:name w:val="Body Text Indent 2 Char"/>
    <w:basedOn w:val="Numatytasispastraiposriftas"/>
    <w:uiPriority w:val="99"/>
    <w:semiHidden/>
    <w:locked/>
    <w:rsid w:val="008167AF"/>
    <w:rPr>
      <w:rFonts w:cs="Times New Roman"/>
      <w:sz w:val="24"/>
    </w:rPr>
  </w:style>
  <w:style w:type="character" w:customStyle="1" w:styleId="Pagrindiniotekstotrauka2Diagrama">
    <w:name w:val="Pagrindinio teksto įtrauka 2 Diagrama"/>
    <w:link w:val="Pagrindiniotekstotrauka2"/>
    <w:uiPriority w:val="99"/>
    <w:locked/>
    <w:rsid w:val="005066DF"/>
    <w:rPr>
      <w:sz w:val="24"/>
      <w:lang w:val="lt-LT" w:eastAsia="lt-LT"/>
    </w:rPr>
  </w:style>
  <w:style w:type="paragraph" w:customStyle="1" w:styleId="normal-p">
    <w:name w:val="normal-p"/>
    <w:basedOn w:val="prastasis"/>
    <w:uiPriority w:val="99"/>
    <w:rsid w:val="005066DF"/>
  </w:style>
  <w:style w:type="character" w:customStyle="1" w:styleId="normal-h">
    <w:name w:val="normal-h"/>
    <w:uiPriority w:val="99"/>
    <w:rsid w:val="005066DF"/>
  </w:style>
  <w:style w:type="character" w:customStyle="1" w:styleId="plaintext-h">
    <w:name w:val="plaintext-h"/>
    <w:uiPriority w:val="99"/>
    <w:rsid w:val="005066DF"/>
  </w:style>
  <w:style w:type="character" w:customStyle="1" w:styleId="AntratsDiagrama">
    <w:name w:val="Antraštės Diagrama"/>
    <w:link w:val="Antrats"/>
    <w:locked/>
    <w:rsid w:val="005066DF"/>
    <w:rPr>
      <w:sz w:val="24"/>
      <w:lang w:val="lt-LT" w:eastAsia="lt-LT"/>
    </w:rPr>
  </w:style>
  <w:style w:type="character" w:styleId="Komentaronuoroda">
    <w:name w:val="annotation reference"/>
    <w:basedOn w:val="Numatytasispastraiposriftas"/>
    <w:uiPriority w:val="99"/>
    <w:semiHidden/>
    <w:rsid w:val="005066DF"/>
    <w:rPr>
      <w:rFonts w:cs="Times New Roman"/>
      <w:sz w:val="16"/>
    </w:rPr>
  </w:style>
  <w:style w:type="paragraph" w:styleId="Komentarotekstas">
    <w:name w:val="annotation text"/>
    <w:basedOn w:val="prastasis"/>
    <w:link w:val="KomentarotekstasDiagrama"/>
    <w:uiPriority w:val="99"/>
    <w:semiHidden/>
    <w:rsid w:val="005066DF"/>
    <w:rPr>
      <w:sz w:val="20"/>
      <w:szCs w:val="20"/>
      <w:lang w:val="en-US" w:eastAsia="en-US"/>
    </w:rPr>
  </w:style>
  <w:style w:type="character" w:customStyle="1" w:styleId="KomentarotekstasDiagrama">
    <w:name w:val="Komentaro tekstas Diagrama"/>
    <w:basedOn w:val="Numatytasispastraiposriftas"/>
    <w:link w:val="Komentarotekstas"/>
    <w:uiPriority w:val="99"/>
    <w:locked/>
    <w:rsid w:val="008167AF"/>
    <w:rPr>
      <w:rFonts w:cs="Times New Roman"/>
      <w:sz w:val="20"/>
    </w:rPr>
  </w:style>
  <w:style w:type="paragraph" w:styleId="HTMLiankstoformatuotas">
    <w:name w:val="HTML Preformatted"/>
    <w:basedOn w:val="prastasis"/>
    <w:link w:val="HTMLiankstoformatuotasDiagrama"/>
    <w:uiPriority w:val="99"/>
    <w:rsid w:val="00506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en-US"/>
    </w:rPr>
  </w:style>
  <w:style w:type="character" w:customStyle="1" w:styleId="HTMLiankstoformatuotasDiagrama">
    <w:name w:val="HTML iš anksto formatuotas Diagrama"/>
    <w:basedOn w:val="Numatytasispastraiposriftas"/>
    <w:link w:val="HTMLiankstoformatuotas"/>
    <w:uiPriority w:val="99"/>
    <w:semiHidden/>
    <w:locked/>
    <w:rsid w:val="008167AF"/>
    <w:rPr>
      <w:rFonts w:ascii="Courier New" w:hAnsi="Courier New" w:cs="Times New Roman"/>
      <w:sz w:val="20"/>
    </w:rPr>
  </w:style>
  <w:style w:type="paragraph" w:styleId="Debesliotekstas">
    <w:name w:val="Balloon Text"/>
    <w:basedOn w:val="prastasis"/>
    <w:link w:val="DebesliotekstasDiagrama"/>
    <w:uiPriority w:val="99"/>
    <w:semiHidden/>
    <w:rsid w:val="00456F60"/>
    <w:rPr>
      <w:sz w:val="20"/>
      <w:szCs w:val="2"/>
      <w:lang w:val="en-US" w:eastAsia="en-US"/>
    </w:rPr>
  </w:style>
  <w:style w:type="character" w:customStyle="1" w:styleId="DebesliotekstasDiagrama">
    <w:name w:val="Debesėlio tekstas Diagrama"/>
    <w:basedOn w:val="Numatytasispastraiposriftas"/>
    <w:link w:val="Debesliotekstas"/>
    <w:uiPriority w:val="99"/>
    <w:semiHidden/>
    <w:locked/>
    <w:rsid w:val="00456F60"/>
    <w:rPr>
      <w:rFonts w:cs="Times New Roman"/>
      <w:sz w:val="2"/>
    </w:rPr>
  </w:style>
  <w:style w:type="character" w:customStyle="1" w:styleId="zinlist1">
    <w:name w:val="zin_list1"/>
    <w:uiPriority w:val="99"/>
    <w:rsid w:val="000F1981"/>
    <w:rPr>
      <w:i/>
      <w:sz w:val="17"/>
    </w:rPr>
  </w:style>
  <w:style w:type="character" w:customStyle="1" w:styleId="quatationtext">
    <w:name w:val="quatation_text"/>
    <w:uiPriority w:val="99"/>
    <w:rsid w:val="00137BD4"/>
    <w:rPr>
      <w:rFonts w:ascii="Arial" w:hAnsi="Arial"/>
      <w:b/>
      <w:color w:val="4A473C"/>
      <w:sz w:val="17"/>
    </w:rPr>
  </w:style>
  <w:style w:type="character" w:styleId="Hipersaitas">
    <w:name w:val="Hyperlink"/>
    <w:basedOn w:val="Numatytasispastraiposriftas"/>
    <w:uiPriority w:val="99"/>
    <w:rsid w:val="00137BD4"/>
    <w:rPr>
      <w:rFonts w:cs="Times New Roman"/>
      <w:color w:val="0000FF"/>
      <w:u w:val="single"/>
    </w:rPr>
  </w:style>
  <w:style w:type="paragraph" w:styleId="Komentarotema">
    <w:name w:val="annotation subject"/>
    <w:basedOn w:val="Komentarotekstas"/>
    <w:next w:val="Komentarotekstas"/>
    <w:link w:val="KomentarotemaDiagrama"/>
    <w:uiPriority w:val="99"/>
    <w:semiHidden/>
    <w:rsid w:val="004D1DCE"/>
    <w:rPr>
      <w:b/>
      <w:bCs/>
    </w:rPr>
  </w:style>
  <w:style w:type="character" w:customStyle="1" w:styleId="KomentarotemaDiagrama">
    <w:name w:val="Komentaro tema Diagrama"/>
    <w:basedOn w:val="KomentarotekstasDiagrama"/>
    <w:link w:val="Komentarotema"/>
    <w:uiPriority w:val="99"/>
    <w:semiHidden/>
    <w:locked/>
    <w:rsid w:val="008167AF"/>
    <w:rPr>
      <w:rFonts w:cs="Times New Roman"/>
      <w:b/>
      <w:sz w:val="20"/>
    </w:rPr>
  </w:style>
  <w:style w:type="character" w:customStyle="1" w:styleId="fontstyle13">
    <w:name w:val="fontstyle13"/>
    <w:uiPriority w:val="99"/>
    <w:rsid w:val="00C926EA"/>
  </w:style>
  <w:style w:type="paragraph" w:customStyle="1" w:styleId="kopija">
    <w:name w:val="kopija"/>
    <w:basedOn w:val="prastasis"/>
    <w:uiPriority w:val="99"/>
    <w:rsid w:val="006740BB"/>
    <w:pPr>
      <w:spacing w:before="100" w:beforeAutospacing="1" w:after="100" w:afterAutospacing="1"/>
    </w:pPr>
  </w:style>
  <w:style w:type="character" w:customStyle="1" w:styleId="CharChar">
    <w:name w:val="Char Char"/>
    <w:uiPriority w:val="99"/>
    <w:rsid w:val="00AC1D5B"/>
    <w:rPr>
      <w:lang w:eastAsia="en-US"/>
    </w:rPr>
  </w:style>
  <w:style w:type="paragraph" w:customStyle="1" w:styleId="DiagramaDiagrama5">
    <w:name w:val="Diagrama Diagrama5"/>
    <w:basedOn w:val="prastasis"/>
    <w:uiPriority w:val="99"/>
    <w:rsid w:val="004228E4"/>
    <w:pPr>
      <w:spacing w:after="160" w:line="240" w:lineRule="exact"/>
    </w:pPr>
    <w:rPr>
      <w:rFonts w:ascii="Tahoma" w:hAnsi="Tahoma" w:cs="Tahoma"/>
      <w:sz w:val="20"/>
      <w:szCs w:val="20"/>
      <w:lang w:val="en-US" w:eastAsia="en-US"/>
    </w:rPr>
  </w:style>
  <w:style w:type="paragraph" w:customStyle="1" w:styleId="prastasis1">
    <w:name w:val="Įprastasis1"/>
    <w:uiPriority w:val="99"/>
    <w:rsid w:val="004228E4"/>
    <w:pPr>
      <w:suppressAutoHyphens/>
      <w:autoSpaceDN w:val="0"/>
    </w:pPr>
    <w:rPr>
      <w:sz w:val="24"/>
      <w:szCs w:val="24"/>
      <w:lang w:val="lt-LT"/>
    </w:rPr>
  </w:style>
  <w:style w:type="paragraph" w:styleId="Porat">
    <w:name w:val="footer"/>
    <w:basedOn w:val="prastasis"/>
    <w:link w:val="PoratDiagrama"/>
    <w:uiPriority w:val="99"/>
    <w:rsid w:val="00702BE3"/>
    <w:pPr>
      <w:tabs>
        <w:tab w:val="center" w:pos="4844"/>
        <w:tab w:val="right" w:pos="9689"/>
      </w:tabs>
    </w:pPr>
    <w:rPr>
      <w:szCs w:val="20"/>
    </w:rPr>
  </w:style>
  <w:style w:type="character" w:customStyle="1" w:styleId="FooterChar">
    <w:name w:val="Footer Char"/>
    <w:basedOn w:val="Numatytasispastraiposriftas"/>
    <w:uiPriority w:val="99"/>
    <w:semiHidden/>
    <w:locked/>
    <w:rsid w:val="008167AF"/>
    <w:rPr>
      <w:rFonts w:cs="Times New Roman"/>
      <w:sz w:val="24"/>
    </w:rPr>
  </w:style>
  <w:style w:type="character" w:customStyle="1" w:styleId="PoratDiagrama">
    <w:name w:val="Poraštė Diagrama"/>
    <w:link w:val="Porat"/>
    <w:uiPriority w:val="99"/>
    <w:locked/>
    <w:rsid w:val="00702BE3"/>
    <w:rPr>
      <w:sz w:val="24"/>
      <w:lang w:val="lt-LT" w:eastAsia="lt-LT"/>
    </w:rPr>
  </w:style>
  <w:style w:type="paragraph" w:customStyle="1" w:styleId="Char3">
    <w:name w:val="Char3"/>
    <w:basedOn w:val="prastasis"/>
    <w:uiPriority w:val="99"/>
    <w:rsid w:val="00C614FB"/>
    <w:pPr>
      <w:spacing w:after="160" w:line="240" w:lineRule="exact"/>
    </w:pPr>
    <w:rPr>
      <w:rFonts w:ascii="Tahoma" w:hAnsi="Tahoma" w:cs="Tahoma"/>
      <w:sz w:val="20"/>
      <w:szCs w:val="20"/>
      <w:lang w:val="en-US" w:eastAsia="en-US"/>
    </w:rPr>
  </w:style>
  <w:style w:type="paragraph" w:customStyle="1" w:styleId="tajtip">
    <w:name w:val="tajtip"/>
    <w:basedOn w:val="prastasis"/>
    <w:uiPriority w:val="99"/>
    <w:rsid w:val="003958CF"/>
    <w:pPr>
      <w:spacing w:before="100" w:beforeAutospacing="1" w:after="100" w:afterAutospacing="1"/>
    </w:pPr>
  </w:style>
  <w:style w:type="paragraph" w:customStyle="1" w:styleId="Pataisymai1">
    <w:name w:val="Pataisymai1"/>
    <w:hidden/>
    <w:uiPriority w:val="99"/>
    <w:semiHidden/>
    <w:rsid w:val="00605E91"/>
    <w:rPr>
      <w:sz w:val="24"/>
      <w:szCs w:val="24"/>
      <w:lang w:val="lt-LT" w:eastAsia="lt-LT"/>
    </w:rPr>
  </w:style>
  <w:style w:type="paragraph" w:customStyle="1" w:styleId="DiagramaDiagrama">
    <w:name w:val="Diagrama Diagrama"/>
    <w:basedOn w:val="prastasis"/>
    <w:uiPriority w:val="99"/>
    <w:rsid w:val="00D97C9A"/>
    <w:pPr>
      <w:spacing w:after="160" w:line="240" w:lineRule="exact"/>
    </w:pPr>
    <w:rPr>
      <w:rFonts w:ascii="Tahoma" w:hAnsi="Tahoma" w:cs="Tahoma"/>
      <w:sz w:val="20"/>
      <w:szCs w:val="20"/>
      <w:lang w:val="en-US" w:eastAsia="en-US"/>
    </w:rPr>
  </w:style>
  <w:style w:type="paragraph" w:customStyle="1" w:styleId="DiagramaDiagramaCharChar">
    <w:name w:val="Diagrama Diagrama Char Char"/>
    <w:basedOn w:val="prastasis"/>
    <w:uiPriority w:val="99"/>
    <w:rsid w:val="0031454A"/>
    <w:pPr>
      <w:spacing w:after="160" w:line="240" w:lineRule="exact"/>
    </w:pPr>
    <w:rPr>
      <w:rFonts w:ascii="Tahoma" w:hAnsi="Tahoma" w:cs="Tahoma"/>
      <w:sz w:val="20"/>
      <w:szCs w:val="20"/>
      <w:lang w:val="en-US" w:eastAsia="en-US"/>
    </w:rPr>
  </w:style>
  <w:style w:type="paragraph" w:styleId="Pagrindinistekstas2">
    <w:name w:val="Body Text 2"/>
    <w:basedOn w:val="prastasis"/>
    <w:link w:val="Pagrindinistekstas2Diagrama"/>
    <w:uiPriority w:val="99"/>
    <w:rsid w:val="00F71C7A"/>
    <w:pPr>
      <w:spacing w:after="120"/>
      <w:ind w:left="283"/>
    </w:pPr>
    <w:rPr>
      <w:szCs w:val="20"/>
      <w:lang w:val="en-US" w:eastAsia="en-US"/>
    </w:rPr>
  </w:style>
  <w:style w:type="character" w:customStyle="1" w:styleId="BodyText2Char">
    <w:name w:val="Body Text 2 Char"/>
    <w:basedOn w:val="Numatytasispastraiposriftas"/>
    <w:uiPriority w:val="99"/>
    <w:semiHidden/>
    <w:locked/>
    <w:rsid w:val="00C209CC"/>
    <w:rPr>
      <w:rFonts w:cs="Times New Roman"/>
      <w:sz w:val="24"/>
    </w:rPr>
  </w:style>
  <w:style w:type="character" w:customStyle="1" w:styleId="Pagrindinistekstas2Diagrama">
    <w:name w:val="Pagrindinis tekstas 2 Diagrama"/>
    <w:link w:val="Pagrindinistekstas2"/>
    <w:uiPriority w:val="99"/>
    <w:semiHidden/>
    <w:locked/>
    <w:rsid w:val="001636ED"/>
    <w:rPr>
      <w:sz w:val="24"/>
    </w:rPr>
  </w:style>
  <w:style w:type="paragraph" w:styleId="Pagrindiniotekstotrauka3">
    <w:name w:val="Body Text Indent 3"/>
    <w:basedOn w:val="prastasis"/>
    <w:link w:val="Pagrindiniotekstotrauka3Diagrama"/>
    <w:uiPriority w:val="99"/>
    <w:rsid w:val="00F71C7A"/>
    <w:pPr>
      <w:spacing w:after="120"/>
      <w:ind w:left="283"/>
    </w:pPr>
    <w:rPr>
      <w:sz w:val="16"/>
      <w:szCs w:val="16"/>
      <w:lang w:val="en-US" w:eastAsia="en-US"/>
    </w:rPr>
  </w:style>
  <w:style w:type="character" w:customStyle="1" w:styleId="Pagrindiniotekstotrauka3Diagrama">
    <w:name w:val="Pagrindinio teksto įtrauka 3 Diagrama"/>
    <w:basedOn w:val="Numatytasispastraiposriftas"/>
    <w:link w:val="Pagrindiniotekstotrauka3"/>
    <w:uiPriority w:val="99"/>
    <w:semiHidden/>
    <w:locked/>
    <w:rsid w:val="001636ED"/>
    <w:rPr>
      <w:rFonts w:cs="Times New Roman"/>
      <w:sz w:val="16"/>
    </w:rPr>
  </w:style>
  <w:style w:type="paragraph" w:styleId="Paprastasistekstas">
    <w:name w:val="Plain Text"/>
    <w:basedOn w:val="prastasis"/>
    <w:link w:val="PaprastasistekstasDiagrama"/>
    <w:uiPriority w:val="99"/>
    <w:rsid w:val="00F71C7A"/>
    <w:pPr>
      <w:spacing w:before="100" w:beforeAutospacing="1" w:after="100" w:afterAutospacing="1"/>
    </w:pPr>
    <w:rPr>
      <w:rFonts w:ascii="Courier New" w:hAnsi="Courier New"/>
      <w:sz w:val="20"/>
      <w:szCs w:val="20"/>
      <w:lang w:val="en-US" w:eastAsia="en-US"/>
    </w:rPr>
  </w:style>
  <w:style w:type="character" w:customStyle="1" w:styleId="PaprastasistekstasDiagrama">
    <w:name w:val="Paprastasis tekstas Diagrama"/>
    <w:basedOn w:val="Numatytasispastraiposriftas"/>
    <w:link w:val="Paprastasistekstas"/>
    <w:uiPriority w:val="99"/>
    <w:semiHidden/>
    <w:locked/>
    <w:rsid w:val="001636ED"/>
    <w:rPr>
      <w:rFonts w:ascii="Courier New" w:hAnsi="Courier New" w:cs="Times New Roman"/>
      <w:sz w:val="20"/>
    </w:rPr>
  </w:style>
  <w:style w:type="paragraph" w:styleId="Tekstoblokas">
    <w:name w:val="Block Text"/>
    <w:basedOn w:val="prastasis"/>
    <w:uiPriority w:val="99"/>
    <w:rsid w:val="00F71C7A"/>
    <w:pPr>
      <w:spacing w:before="100" w:beforeAutospacing="1" w:after="100" w:afterAutospacing="1"/>
    </w:pPr>
  </w:style>
  <w:style w:type="paragraph" w:styleId="Puslapioinaostekstas">
    <w:name w:val="footnote text"/>
    <w:basedOn w:val="prastasis"/>
    <w:link w:val="PuslapioinaostekstasDiagrama"/>
    <w:uiPriority w:val="99"/>
    <w:semiHidden/>
    <w:rsid w:val="00055597"/>
    <w:rPr>
      <w:sz w:val="20"/>
      <w:szCs w:val="20"/>
      <w:lang w:val="en-US" w:eastAsia="en-US"/>
    </w:rPr>
  </w:style>
  <w:style w:type="character" w:customStyle="1" w:styleId="PuslapioinaostekstasDiagrama">
    <w:name w:val="Puslapio išnašos tekstas Diagrama"/>
    <w:basedOn w:val="Numatytasispastraiposriftas"/>
    <w:link w:val="Puslapioinaostekstas"/>
    <w:uiPriority w:val="99"/>
    <w:semiHidden/>
    <w:locked/>
    <w:rsid w:val="00055597"/>
    <w:rPr>
      <w:rFonts w:cs="Times New Roman"/>
      <w:sz w:val="20"/>
    </w:rPr>
  </w:style>
  <w:style w:type="character" w:styleId="Puslapioinaosnuoroda">
    <w:name w:val="footnote reference"/>
    <w:basedOn w:val="Numatytasispastraiposriftas"/>
    <w:uiPriority w:val="99"/>
    <w:semiHidden/>
    <w:rsid w:val="00055597"/>
    <w:rPr>
      <w:rFonts w:cs="Times New Roman"/>
      <w:vertAlign w:val="superscript"/>
    </w:rPr>
  </w:style>
  <w:style w:type="paragraph" w:customStyle="1" w:styleId="Char31">
    <w:name w:val="Char31"/>
    <w:basedOn w:val="prastasis"/>
    <w:uiPriority w:val="99"/>
    <w:rsid w:val="006E0802"/>
    <w:pPr>
      <w:spacing w:after="160" w:line="240" w:lineRule="exact"/>
    </w:pPr>
    <w:rPr>
      <w:rFonts w:ascii="Tahoma" w:hAnsi="Tahoma" w:cs="Tahoma"/>
      <w:sz w:val="20"/>
      <w:szCs w:val="20"/>
      <w:lang w:val="en-US" w:eastAsia="en-US"/>
    </w:rPr>
  </w:style>
  <w:style w:type="paragraph" w:customStyle="1" w:styleId="tactin">
    <w:name w:val="tactin"/>
    <w:basedOn w:val="prastasis"/>
    <w:uiPriority w:val="99"/>
    <w:rsid w:val="00E4688A"/>
    <w:pPr>
      <w:spacing w:before="100" w:beforeAutospacing="1" w:after="100" w:afterAutospacing="1"/>
    </w:pPr>
  </w:style>
  <w:style w:type="paragraph" w:styleId="Sraopastraipa">
    <w:name w:val="List Paragraph"/>
    <w:basedOn w:val="prastasis"/>
    <w:uiPriority w:val="34"/>
    <w:qFormat/>
    <w:rsid w:val="00795E76"/>
    <w:pPr>
      <w:ind w:left="720"/>
      <w:contextualSpacing/>
    </w:pPr>
  </w:style>
  <w:style w:type="paragraph" w:customStyle="1" w:styleId="table0020grid">
    <w:name w:val="table_0020grid"/>
    <w:basedOn w:val="prastasis"/>
    <w:uiPriority w:val="99"/>
    <w:rsid w:val="00C54A76"/>
    <w:pPr>
      <w:spacing w:before="100" w:beforeAutospacing="1" w:after="100" w:afterAutospacing="1"/>
    </w:pPr>
    <w:rPr>
      <w:lang w:val="en-US" w:eastAsia="en-US"/>
    </w:rPr>
  </w:style>
  <w:style w:type="character" w:customStyle="1" w:styleId="table0020gridchar">
    <w:name w:val="table_0020grid__char"/>
    <w:basedOn w:val="Numatytasispastraiposriftas"/>
    <w:uiPriority w:val="99"/>
    <w:rsid w:val="00C54A76"/>
    <w:rPr>
      <w:rFonts w:cs="Times New Roman"/>
    </w:rPr>
  </w:style>
  <w:style w:type="character" w:customStyle="1" w:styleId="apple-converted-space">
    <w:name w:val="apple-converted-space"/>
    <w:basedOn w:val="Numatytasispastraiposriftas"/>
    <w:uiPriority w:val="99"/>
    <w:rsid w:val="00C54A76"/>
    <w:rPr>
      <w:rFonts w:cs="Times New Roman"/>
    </w:rPr>
  </w:style>
  <w:style w:type="paragraph" w:customStyle="1" w:styleId="centrbold">
    <w:name w:val="centrbold"/>
    <w:basedOn w:val="prastasis"/>
    <w:uiPriority w:val="99"/>
    <w:rsid w:val="00C1241C"/>
    <w:pPr>
      <w:spacing w:before="100" w:beforeAutospacing="1" w:after="100" w:afterAutospacing="1"/>
    </w:pPr>
  </w:style>
  <w:style w:type="paragraph" w:styleId="prastasiniatinklio">
    <w:name w:val="Normal (Web)"/>
    <w:basedOn w:val="prastasis"/>
    <w:uiPriority w:val="99"/>
    <w:semiHidden/>
    <w:unhideWhenUsed/>
    <w:rsid w:val="00862BEA"/>
    <w:pPr>
      <w:spacing w:before="100" w:beforeAutospacing="1" w:after="100" w:afterAutospacing="1"/>
    </w:pPr>
  </w:style>
  <w:style w:type="paragraph" w:customStyle="1" w:styleId="prastasis2">
    <w:name w:val="Įprastasis2"/>
    <w:aliases w:val="Hyperlink,Normal"/>
    <w:basedOn w:val="prastasis"/>
    <w:rsid w:val="004D0443"/>
    <w:rPr>
      <w:rFonts w:ascii="TimesLT" w:hAnsi="TimesLT"/>
    </w:rPr>
  </w:style>
  <w:style w:type="paragraph" w:customStyle="1" w:styleId="statymopavad">
    <w:name w:val="Įstatymo pavad."/>
    <w:basedOn w:val="prastasis"/>
    <w:rsid w:val="004D0443"/>
    <w:pPr>
      <w:spacing w:line="360" w:lineRule="auto"/>
      <w:ind w:firstLine="720"/>
      <w:jc w:val="center"/>
    </w:pPr>
    <w:rPr>
      <w:rFonts w:ascii="TimesLT" w:hAnsi="TimesLT"/>
      <w:caps/>
    </w:rPr>
  </w:style>
  <w:style w:type="character" w:customStyle="1" w:styleId="Datadiena">
    <w:name w:val="Data_diena"/>
    <w:basedOn w:val="Numatytasispastraiposriftas"/>
    <w:rsid w:val="004D0443"/>
  </w:style>
  <w:style w:type="character" w:customStyle="1" w:styleId="statymoNr">
    <w:name w:val="Įstatymo Nr."/>
    <w:basedOn w:val="Numatytasispastraiposriftas"/>
    <w:rsid w:val="004D0443"/>
    <w:rPr>
      <w:rFonts w:ascii="HelveticaLT" w:hAnsi="HelveticaLT" w:hint="default"/>
    </w:rPr>
  </w:style>
  <w:style w:type="character" w:customStyle="1" w:styleId="Datamnuo">
    <w:name w:val="Data_mënuo"/>
    <w:basedOn w:val="Numatytasispastraiposriftas"/>
    <w:rsid w:val="004D0443"/>
    <w:rPr>
      <w:rFonts w:ascii="HelveticaLT" w:hAnsi="HelveticaLT" w:hint="default"/>
    </w:rPr>
  </w:style>
  <w:style w:type="character" w:customStyle="1" w:styleId="Datametai">
    <w:name w:val="Data_metai"/>
    <w:basedOn w:val="Numatytasispastraiposriftas"/>
    <w:rsid w:val="004D0443"/>
  </w:style>
  <w:style w:type="paragraph" w:customStyle="1" w:styleId="statymopavad0">
    <w:name w:val="statymopavad"/>
    <w:basedOn w:val="prastasis"/>
    <w:rsid w:val="00616705"/>
    <w:pPr>
      <w:spacing w:before="100" w:beforeAutospacing="1" w:after="100" w:afterAutospacing="1"/>
    </w:pPr>
  </w:style>
  <w:style w:type="paragraph" w:styleId="Betarp">
    <w:name w:val="No Spacing"/>
    <w:uiPriority w:val="1"/>
    <w:qFormat/>
    <w:rsid w:val="00567CAA"/>
    <w:rPr>
      <w:rFonts w:asciiTheme="minorHAnsi" w:eastAsiaTheme="minorHAnsi" w:hAnsiTheme="minorHAnsi" w:cstheme="minorBidi"/>
    </w:rPr>
  </w:style>
  <w:style w:type="paragraph" w:styleId="Pataisymai">
    <w:name w:val="Revision"/>
    <w:hidden/>
    <w:uiPriority w:val="99"/>
    <w:semiHidden/>
    <w:rsid w:val="00414A1D"/>
    <w:rPr>
      <w:sz w:val="24"/>
      <w:szCs w:val="24"/>
      <w:lang w:val="lt-LT" w:eastAsia="lt-LT"/>
    </w:rPr>
  </w:style>
  <w:style w:type="table" w:styleId="Lentelstinklelis">
    <w:name w:val="Table Grid"/>
    <w:basedOn w:val="prastojilentel"/>
    <w:uiPriority w:val="39"/>
    <w:locked/>
    <w:rsid w:val="00F132AD"/>
    <w:rPr>
      <w:rFonts w:asciiTheme="minorHAnsi" w:eastAsiaTheme="minorHAnsi" w:hAnsiTheme="minorHAnsi" w:cstheme="minorBid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vadinimas1">
    <w:name w:val="Pavadinimas1"/>
    <w:basedOn w:val="prastasis"/>
    <w:rsid w:val="009E466A"/>
    <w:pPr>
      <w:suppressAutoHyphens/>
      <w:spacing w:before="40" w:after="40"/>
      <w:ind w:right="1959"/>
    </w:pPr>
    <w:rPr>
      <w:cap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9951">
      <w:bodyDiv w:val="1"/>
      <w:marLeft w:val="0"/>
      <w:marRight w:val="0"/>
      <w:marTop w:val="0"/>
      <w:marBottom w:val="0"/>
      <w:divBdr>
        <w:top w:val="none" w:sz="0" w:space="0" w:color="auto"/>
        <w:left w:val="none" w:sz="0" w:space="0" w:color="auto"/>
        <w:bottom w:val="none" w:sz="0" w:space="0" w:color="auto"/>
        <w:right w:val="none" w:sz="0" w:space="0" w:color="auto"/>
      </w:divBdr>
      <w:divsChild>
        <w:div w:id="1778402118">
          <w:marLeft w:val="0"/>
          <w:marRight w:val="0"/>
          <w:marTop w:val="0"/>
          <w:marBottom w:val="0"/>
          <w:divBdr>
            <w:top w:val="none" w:sz="0" w:space="0" w:color="auto"/>
            <w:left w:val="none" w:sz="0" w:space="0" w:color="auto"/>
            <w:bottom w:val="none" w:sz="0" w:space="0" w:color="auto"/>
            <w:right w:val="none" w:sz="0" w:space="0" w:color="auto"/>
          </w:divBdr>
        </w:div>
      </w:divsChild>
    </w:div>
    <w:div w:id="27999746">
      <w:marLeft w:val="0"/>
      <w:marRight w:val="0"/>
      <w:marTop w:val="0"/>
      <w:marBottom w:val="0"/>
      <w:divBdr>
        <w:top w:val="none" w:sz="0" w:space="0" w:color="auto"/>
        <w:left w:val="none" w:sz="0" w:space="0" w:color="auto"/>
        <w:bottom w:val="none" w:sz="0" w:space="0" w:color="auto"/>
        <w:right w:val="none" w:sz="0" w:space="0" w:color="auto"/>
      </w:divBdr>
    </w:div>
    <w:div w:id="27999748">
      <w:marLeft w:val="0"/>
      <w:marRight w:val="0"/>
      <w:marTop w:val="0"/>
      <w:marBottom w:val="150"/>
      <w:divBdr>
        <w:top w:val="none" w:sz="0" w:space="0" w:color="auto"/>
        <w:left w:val="none" w:sz="0" w:space="0" w:color="auto"/>
        <w:bottom w:val="none" w:sz="0" w:space="0" w:color="auto"/>
        <w:right w:val="none" w:sz="0" w:space="0" w:color="auto"/>
      </w:divBdr>
      <w:divsChild>
        <w:div w:id="27999807">
          <w:marLeft w:val="600"/>
          <w:marRight w:val="0"/>
          <w:marTop w:val="0"/>
          <w:marBottom w:val="0"/>
          <w:divBdr>
            <w:top w:val="none" w:sz="0" w:space="0" w:color="auto"/>
            <w:left w:val="none" w:sz="0" w:space="0" w:color="auto"/>
            <w:bottom w:val="none" w:sz="0" w:space="0" w:color="auto"/>
            <w:right w:val="none" w:sz="0" w:space="0" w:color="auto"/>
          </w:divBdr>
          <w:divsChild>
            <w:div w:id="2799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749">
      <w:marLeft w:val="0"/>
      <w:marRight w:val="0"/>
      <w:marTop w:val="0"/>
      <w:marBottom w:val="0"/>
      <w:divBdr>
        <w:top w:val="none" w:sz="0" w:space="0" w:color="auto"/>
        <w:left w:val="none" w:sz="0" w:space="0" w:color="auto"/>
        <w:bottom w:val="none" w:sz="0" w:space="0" w:color="auto"/>
        <w:right w:val="none" w:sz="0" w:space="0" w:color="auto"/>
      </w:divBdr>
    </w:div>
    <w:div w:id="27999750">
      <w:marLeft w:val="0"/>
      <w:marRight w:val="0"/>
      <w:marTop w:val="0"/>
      <w:marBottom w:val="150"/>
      <w:divBdr>
        <w:top w:val="none" w:sz="0" w:space="0" w:color="auto"/>
        <w:left w:val="none" w:sz="0" w:space="0" w:color="auto"/>
        <w:bottom w:val="none" w:sz="0" w:space="0" w:color="auto"/>
        <w:right w:val="none" w:sz="0" w:space="0" w:color="auto"/>
      </w:divBdr>
      <w:divsChild>
        <w:div w:id="27999752">
          <w:marLeft w:val="600"/>
          <w:marRight w:val="0"/>
          <w:marTop w:val="0"/>
          <w:marBottom w:val="0"/>
          <w:divBdr>
            <w:top w:val="none" w:sz="0" w:space="0" w:color="auto"/>
            <w:left w:val="none" w:sz="0" w:space="0" w:color="auto"/>
            <w:bottom w:val="none" w:sz="0" w:space="0" w:color="auto"/>
            <w:right w:val="none" w:sz="0" w:space="0" w:color="auto"/>
          </w:divBdr>
          <w:divsChild>
            <w:div w:id="2799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751">
      <w:marLeft w:val="0"/>
      <w:marRight w:val="0"/>
      <w:marTop w:val="0"/>
      <w:marBottom w:val="0"/>
      <w:divBdr>
        <w:top w:val="none" w:sz="0" w:space="0" w:color="auto"/>
        <w:left w:val="none" w:sz="0" w:space="0" w:color="auto"/>
        <w:bottom w:val="none" w:sz="0" w:space="0" w:color="auto"/>
        <w:right w:val="none" w:sz="0" w:space="0" w:color="auto"/>
      </w:divBdr>
    </w:div>
    <w:div w:id="27999753">
      <w:marLeft w:val="0"/>
      <w:marRight w:val="0"/>
      <w:marTop w:val="0"/>
      <w:marBottom w:val="0"/>
      <w:divBdr>
        <w:top w:val="none" w:sz="0" w:space="0" w:color="auto"/>
        <w:left w:val="none" w:sz="0" w:space="0" w:color="auto"/>
        <w:bottom w:val="none" w:sz="0" w:space="0" w:color="auto"/>
        <w:right w:val="none" w:sz="0" w:space="0" w:color="auto"/>
      </w:divBdr>
    </w:div>
    <w:div w:id="27999755">
      <w:marLeft w:val="0"/>
      <w:marRight w:val="0"/>
      <w:marTop w:val="0"/>
      <w:marBottom w:val="0"/>
      <w:divBdr>
        <w:top w:val="none" w:sz="0" w:space="0" w:color="auto"/>
        <w:left w:val="none" w:sz="0" w:space="0" w:color="auto"/>
        <w:bottom w:val="none" w:sz="0" w:space="0" w:color="auto"/>
        <w:right w:val="none" w:sz="0" w:space="0" w:color="auto"/>
      </w:divBdr>
    </w:div>
    <w:div w:id="27999756">
      <w:marLeft w:val="0"/>
      <w:marRight w:val="0"/>
      <w:marTop w:val="0"/>
      <w:marBottom w:val="150"/>
      <w:divBdr>
        <w:top w:val="none" w:sz="0" w:space="0" w:color="auto"/>
        <w:left w:val="none" w:sz="0" w:space="0" w:color="auto"/>
        <w:bottom w:val="none" w:sz="0" w:space="0" w:color="auto"/>
        <w:right w:val="none" w:sz="0" w:space="0" w:color="auto"/>
      </w:divBdr>
      <w:divsChild>
        <w:div w:id="27999758">
          <w:marLeft w:val="600"/>
          <w:marRight w:val="0"/>
          <w:marTop w:val="0"/>
          <w:marBottom w:val="0"/>
          <w:divBdr>
            <w:top w:val="none" w:sz="0" w:space="0" w:color="auto"/>
            <w:left w:val="none" w:sz="0" w:space="0" w:color="auto"/>
            <w:bottom w:val="none" w:sz="0" w:space="0" w:color="auto"/>
            <w:right w:val="none" w:sz="0" w:space="0" w:color="auto"/>
          </w:divBdr>
          <w:divsChild>
            <w:div w:id="2799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757">
      <w:marLeft w:val="0"/>
      <w:marRight w:val="0"/>
      <w:marTop w:val="0"/>
      <w:marBottom w:val="0"/>
      <w:divBdr>
        <w:top w:val="none" w:sz="0" w:space="0" w:color="auto"/>
        <w:left w:val="none" w:sz="0" w:space="0" w:color="auto"/>
        <w:bottom w:val="none" w:sz="0" w:space="0" w:color="auto"/>
        <w:right w:val="none" w:sz="0" w:space="0" w:color="auto"/>
      </w:divBdr>
    </w:div>
    <w:div w:id="27999760">
      <w:marLeft w:val="0"/>
      <w:marRight w:val="0"/>
      <w:marTop w:val="0"/>
      <w:marBottom w:val="0"/>
      <w:divBdr>
        <w:top w:val="none" w:sz="0" w:space="0" w:color="auto"/>
        <w:left w:val="none" w:sz="0" w:space="0" w:color="auto"/>
        <w:bottom w:val="none" w:sz="0" w:space="0" w:color="auto"/>
        <w:right w:val="none" w:sz="0" w:space="0" w:color="auto"/>
      </w:divBdr>
    </w:div>
    <w:div w:id="27999762">
      <w:marLeft w:val="300"/>
      <w:marRight w:val="300"/>
      <w:marTop w:val="0"/>
      <w:marBottom w:val="0"/>
      <w:divBdr>
        <w:top w:val="none" w:sz="0" w:space="0" w:color="auto"/>
        <w:left w:val="none" w:sz="0" w:space="0" w:color="auto"/>
        <w:bottom w:val="none" w:sz="0" w:space="0" w:color="auto"/>
        <w:right w:val="none" w:sz="0" w:space="0" w:color="auto"/>
      </w:divBdr>
      <w:divsChild>
        <w:div w:id="27999759">
          <w:marLeft w:val="0"/>
          <w:marRight w:val="0"/>
          <w:marTop w:val="0"/>
          <w:marBottom w:val="0"/>
          <w:divBdr>
            <w:top w:val="none" w:sz="0" w:space="0" w:color="auto"/>
            <w:left w:val="none" w:sz="0" w:space="0" w:color="auto"/>
            <w:bottom w:val="none" w:sz="0" w:space="0" w:color="auto"/>
            <w:right w:val="none" w:sz="0" w:space="0" w:color="auto"/>
          </w:divBdr>
        </w:div>
      </w:divsChild>
    </w:div>
    <w:div w:id="27999763">
      <w:marLeft w:val="0"/>
      <w:marRight w:val="0"/>
      <w:marTop w:val="0"/>
      <w:marBottom w:val="0"/>
      <w:divBdr>
        <w:top w:val="none" w:sz="0" w:space="0" w:color="auto"/>
        <w:left w:val="none" w:sz="0" w:space="0" w:color="auto"/>
        <w:bottom w:val="none" w:sz="0" w:space="0" w:color="auto"/>
        <w:right w:val="none" w:sz="0" w:space="0" w:color="auto"/>
      </w:divBdr>
    </w:div>
    <w:div w:id="27999764">
      <w:marLeft w:val="0"/>
      <w:marRight w:val="0"/>
      <w:marTop w:val="0"/>
      <w:marBottom w:val="0"/>
      <w:divBdr>
        <w:top w:val="none" w:sz="0" w:space="0" w:color="auto"/>
        <w:left w:val="none" w:sz="0" w:space="0" w:color="auto"/>
        <w:bottom w:val="none" w:sz="0" w:space="0" w:color="auto"/>
        <w:right w:val="none" w:sz="0" w:space="0" w:color="auto"/>
      </w:divBdr>
    </w:div>
    <w:div w:id="27999765">
      <w:marLeft w:val="0"/>
      <w:marRight w:val="0"/>
      <w:marTop w:val="0"/>
      <w:marBottom w:val="0"/>
      <w:divBdr>
        <w:top w:val="none" w:sz="0" w:space="0" w:color="auto"/>
        <w:left w:val="none" w:sz="0" w:space="0" w:color="auto"/>
        <w:bottom w:val="none" w:sz="0" w:space="0" w:color="auto"/>
        <w:right w:val="none" w:sz="0" w:space="0" w:color="auto"/>
      </w:divBdr>
    </w:div>
    <w:div w:id="27999766">
      <w:marLeft w:val="0"/>
      <w:marRight w:val="0"/>
      <w:marTop w:val="0"/>
      <w:marBottom w:val="0"/>
      <w:divBdr>
        <w:top w:val="none" w:sz="0" w:space="0" w:color="auto"/>
        <w:left w:val="none" w:sz="0" w:space="0" w:color="auto"/>
        <w:bottom w:val="none" w:sz="0" w:space="0" w:color="auto"/>
        <w:right w:val="none" w:sz="0" w:space="0" w:color="auto"/>
      </w:divBdr>
    </w:div>
    <w:div w:id="27999767">
      <w:marLeft w:val="225"/>
      <w:marRight w:val="225"/>
      <w:marTop w:val="0"/>
      <w:marBottom w:val="0"/>
      <w:divBdr>
        <w:top w:val="none" w:sz="0" w:space="0" w:color="auto"/>
        <w:left w:val="none" w:sz="0" w:space="0" w:color="auto"/>
        <w:bottom w:val="none" w:sz="0" w:space="0" w:color="auto"/>
        <w:right w:val="none" w:sz="0" w:space="0" w:color="auto"/>
      </w:divBdr>
      <w:divsChild>
        <w:div w:id="27999784">
          <w:marLeft w:val="0"/>
          <w:marRight w:val="0"/>
          <w:marTop w:val="0"/>
          <w:marBottom w:val="0"/>
          <w:divBdr>
            <w:top w:val="none" w:sz="0" w:space="0" w:color="auto"/>
            <w:left w:val="none" w:sz="0" w:space="0" w:color="auto"/>
            <w:bottom w:val="none" w:sz="0" w:space="0" w:color="auto"/>
            <w:right w:val="none" w:sz="0" w:space="0" w:color="auto"/>
          </w:divBdr>
        </w:div>
      </w:divsChild>
    </w:div>
    <w:div w:id="27999769">
      <w:marLeft w:val="225"/>
      <w:marRight w:val="225"/>
      <w:marTop w:val="0"/>
      <w:marBottom w:val="0"/>
      <w:divBdr>
        <w:top w:val="none" w:sz="0" w:space="0" w:color="auto"/>
        <w:left w:val="none" w:sz="0" w:space="0" w:color="auto"/>
        <w:bottom w:val="none" w:sz="0" w:space="0" w:color="auto"/>
        <w:right w:val="none" w:sz="0" w:space="0" w:color="auto"/>
      </w:divBdr>
      <w:divsChild>
        <w:div w:id="27999787">
          <w:marLeft w:val="0"/>
          <w:marRight w:val="0"/>
          <w:marTop w:val="0"/>
          <w:marBottom w:val="0"/>
          <w:divBdr>
            <w:top w:val="none" w:sz="0" w:space="0" w:color="auto"/>
            <w:left w:val="none" w:sz="0" w:space="0" w:color="auto"/>
            <w:bottom w:val="none" w:sz="0" w:space="0" w:color="auto"/>
            <w:right w:val="none" w:sz="0" w:space="0" w:color="auto"/>
          </w:divBdr>
        </w:div>
      </w:divsChild>
    </w:div>
    <w:div w:id="27999771">
      <w:marLeft w:val="225"/>
      <w:marRight w:val="225"/>
      <w:marTop w:val="0"/>
      <w:marBottom w:val="0"/>
      <w:divBdr>
        <w:top w:val="none" w:sz="0" w:space="0" w:color="auto"/>
        <w:left w:val="none" w:sz="0" w:space="0" w:color="auto"/>
        <w:bottom w:val="none" w:sz="0" w:space="0" w:color="auto"/>
        <w:right w:val="none" w:sz="0" w:space="0" w:color="auto"/>
      </w:divBdr>
      <w:divsChild>
        <w:div w:id="27999778">
          <w:marLeft w:val="0"/>
          <w:marRight w:val="0"/>
          <w:marTop w:val="0"/>
          <w:marBottom w:val="0"/>
          <w:divBdr>
            <w:top w:val="none" w:sz="0" w:space="0" w:color="auto"/>
            <w:left w:val="none" w:sz="0" w:space="0" w:color="auto"/>
            <w:bottom w:val="none" w:sz="0" w:space="0" w:color="auto"/>
            <w:right w:val="none" w:sz="0" w:space="0" w:color="auto"/>
          </w:divBdr>
        </w:div>
      </w:divsChild>
    </w:div>
    <w:div w:id="27999775">
      <w:marLeft w:val="225"/>
      <w:marRight w:val="225"/>
      <w:marTop w:val="0"/>
      <w:marBottom w:val="0"/>
      <w:divBdr>
        <w:top w:val="none" w:sz="0" w:space="0" w:color="auto"/>
        <w:left w:val="none" w:sz="0" w:space="0" w:color="auto"/>
        <w:bottom w:val="none" w:sz="0" w:space="0" w:color="auto"/>
        <w:right w:val="none" w:sz="0" w:space="0" w:color="auto"/>
      </w:divBdr>
      <w:divsChild>
        <w:div w:id="27999773">
          <w:marLeft w:val="0"/>
          <w:marRight w:val="0"/>
          <w:marTop w:val="0"/>
          <w:marBottom w:val="0"/>
          <w:divBdr>
            <w:top w:val="none" w:sz="0" w:space="0" w:color="auto"/>
            <w:left w:val="none" w:sz="0" w:space="0" w:color="auto"/>
            <w:bottom w:val="none" w:sz="0" w:space="0" w:color="auto"/>
            <w:right w:val="none" w:sz="0" w:space="0" w:color="auto"/>
          </w:divBdr>
        </w:div>
      </w:divsChild>
    </w:div>
    <w:div w:id="27999776">
      <w:marLeft w:val="225"/>
      <w:marRight w:val="225"/>
      <w:marTop w:val="0"/>
      <w:marBottom w:val="0"/>
      <w:divBdr>
        <w:top w:val="none" w:sz="0" w:space="0" w:color="auto"/>
        <w:left w:val="none" w:sz="0" w:space="0" w:color="auto"/>
        <w:bottom w:val="none" w:sz="0" w:space="0" w:color="auto"/>
        <w:right w:val="none" w:sz="0" w:space="0" w:color="auto"/>
      </w:divBdr>
      <w:divsChild>
        <w:div w:id="27999772">
          <w:marLeft w:val="0"/>
          <w:marRight w:val="0"/>
          <w:marTop w:val="0"/>
          <w:marBottom w:val="0"/>
          <w:divBdr>
            <w:top w:val="none" w:sz="0" w:space="0" w:color="auto"/>
            <w:left w:val="none" w:sz="0" w:space="0" w:color="auto"/>
            <w:bottom w:val="none" w:sz="0" w:space="0" w:color="auto"/>
            <w:right w:val="none" w:sz="0" w:space="0" w:color="auto"/>
          </w:divBdr>
        </w:div>
      </w:divsChild>
    </w:div>
    <w:div w:id="27999777">
      <w:marLeft w:val="225"/>
      <w:marRight w:val="225"/>
      <w:marTop w:val="0"/>
      <w:marBottom w:val="0"/>
      <w:divBdr>
        <w:top w:val="none" w:sz="0" w:space="0" w:color="auto"/>
        <w:left w:val="none" w:sz="0" w:space="0" w:color="auto"/>
        <w:bottom w:val="none" w:sz="0" w:space="0" w:color="auto"/>
        <w:right w:val="none" w:sz="0" w:space="0" w:color="auto"/>
      </w:divBdr>
      <w:divsChild>
        <w:div w:id="27999779">
          <w:marLeft w:val="0"/>
          <w:marRight w:val="0"/>
          <w:marTop w:val="0"/>
          <w:marBottom w:val="0"/>
          <w:divBdr>
            <w:top w:val="none" w:sz="0" w:space="0" w:color="auto"/>
            <w:left w:val="none" w:sz="0" w:space="0" w:color="auto"/>
            <w:bottom w:val="none" w:sz="0" w:space="0" w:color="auto"/>
            <w:right w:val="none" w:sz="0" w:space="0" w:color="auto"/>
          </w:divBdr>
        </w:div>
      </w:divsChild>
    </w:div>
    <w:div w:id="27999783">
      <w:marLeft w:val="225"/>
      <w:marRight w:val="225"/>
      <w:marTop w:val="0"/>
      <w:marBottom w:val="0"/>
      <w:divBdr>
        <w:top w:val="none" w:sz="0" w:space="0" w:color="auto"/>
        <w:left w:val="none" w:sz="0" w:space="0" w:color="auto"/>
        <w:bottom w:val="none" w:sz="0" w:space="0" w:color="auto"/>
        <w:right w:val="none" w:sz="0" w:space="0" w:color="auto"/>
      </w:divBdr>
      <w:divsChild>
        <w:div w:id="27999782">
          <w:marLeft w:val="0"/>
          <w:marRight w:val="0"/>
          <w:marTop w:val="0"/>
          <w:marBottom w:val="0"/>
          <w:divBdr>
            <w:top w:val="none" w:sz="0" w:space="0" w:color="auto"/>
            <w:left w:val="none" w:sz="0" w:space="0" w:color="auto"/>
            <w:bottom w:val="none" w:sz="0" w:space="0" w:color="auto"/>
            <w:right w:val="none" w:sz="0" w:space="0" w:color="auto"/>
          </w:divBdr>
        </w:div>
      </w:divsChild>
    </w:div>
    <w:div w:id="27999785">
      <w:marLeft w:val="225"/>
      <w:marRight w:val="225"/>
      <w:marTop w:val="0"/>
      <w:marBottom w:val="0"/>
      <w:divBdr>
        <w:top w:val="none" w:sz="0" w:space="0" w:color="auto"/>
        <w:left w:val="none" w:sz="0" w:space="0" w:color="auto"/>
        <w:bottom w:val="none" w:sz="0" w:space="0" w:color="auto"/>
        <w:right w:val="none" w:sz="0" w:space="0" w:color="auto"/>
      </w:divBdr>
      <w:divsChild>
        <w:div w:id="27999780">
          <w:marLeft w:val="0"/>
          <w:marRight w:val="0"/>
          <w:marTop w:val="0"/>
          <w:marBottom w:val="0"/>
          <w:divBdr>
            <w:top w:val="none" w:sz="0" w:space="0" w:color="auto"/>
            <w:left w:val="none" w:sz="0" w:space="0" w:color="auto"/>
            <w:bottom w:val="none" w:sz="0" w:space="0" w:color="auto"/>
            <w:right w:val="none" w:sz="0" w:space="0" w:color="auto"/>
          </w:divBdr>
        </w:div>
      </w:divsChild>
    </w:div>
    <w:div w:id="27999786">
      <w:marLeft w:val="225"/>
      <w:marRight w:val="225"/>
      <w:marTop w:val="0"/>
      <w:marBottom w:val="0"/>
      <w:divBdr>
        <w:top w:val="none" w:sz="0" w:space="0" w:color="auto"/>
        <w:left w:val="none" w:sz="0" w:space="0" w:color="auto"/>
        <w:bottom w:val="none" w:sz="0" w:space="0" w:color="auto"/>
        <w:right w:val="none" w:sz="0" w:space="0" w:color="auto"/>
      </w:divBdr>
      <w:divsChild>
        <w:div w:id="27999774">
          <w:marLeft w:val="0"/>
          <w:marRight w:val="0"/>
          <w:marTop w:val="0"/>
          <w:marBottom w:val="0"/>
          <w:divBdr>
            <w:top w:val="none" w:sz="0" w:space="0" w:color="auto"/>
            <w:left w:val="none" w:sz="0" w:space="0" w:color="auto"/>
            <w:bottom w:val="none" w:sz="0" w:space="0" w:color="auto"/>
            <w:right w:val="none" w:sz="0" w:space="0" w:color="auto"/>
          </w:divBdr>
        </w:div>
      </w:divsChild>
    </w:div>
    <w:div w:id="27999788">
      <w:marLeft w:val="225"/>
      <w:marRight w:val="225"/>
      <w:marTop w:val="0"/>
      <w:marBottom w:val="0"/>
      <w:divBdr>
        <w:top w:val="none" w:sz="0" w:space="0" w:color="auto"/>
        <w:left w:val="none" w:sz="0" w:space="0" w:color="auto"/>
        <w:bottom w:val="none" w:sz="0" w:space="0" w:color="auto"/>
        <w:right w:val="none" w:sz="0" w:space="0" w:color="auto"/>
      </w:divBdr>
      <w:divsChild>
        <w:div w:id="27999768">
          <w:marLeft w:val="0"/>
          <w:marRight w:val="0"/>
          <w:marTop w:val="0"/>
          <w:marBottom w:val="0"/>
          <w:divBdr>
            <w:top w:val="none" w:sz="0" w:space="0" w:color="auto"/>
            <w:left w:val="none" w:sz="0" w:space="0" w:color="auto"/>
            <w:bottom w:val="none" w:sz="0" w:space="0" w:color="auto"/>
            <w:right w:val="none" w:sz="0" w:space="0" w:color="auto"/>
          </w:divBdr>
        </w:div>
      </w:divsChild>
    </w:div>
    <w:div w:id="27999789">
      <w:marLeft w:val="225"/>
      <w:marRight w:val="225"/>
      <w:marTop w:val="0"/>
      <w:marBottom w:val="0"/>
      <w:divBdr>
        <w:top w:val="none" w:sz="0" w:space="0" w:color="auto"/>
        <w:left w:val="none" w:sz="0" w:space="0" w:color="auto"/>
        <w:bottom w:val="none" w:sz="0" w:space="0" w:color="auto"/>
        <w:right w:val="none" w:sz="0" w:space="0" w:color="auto"/>
      </w:divBdr>
      <w:divsChild>
        <w:div w:id="27999781">
          <w:marLeft w:val="0"/>
          <w:marRight w:val="0"/>
          <w:marTop w:val="0"/>
          <w:marBottom w:val="0"/>
          <w:divBdr>
            <w:top w:val="none" w:sz="0" w:space="0" w:color="auto"/>
            <w:left w:val="none" w:sz="0" w:space="0" w:color="auto"/>
            <w:bottom w:val="none" w:sz="0" w:space="0" w:color="auto"/>
            <w:right w:val="none" w:sz="0" w:space="0" w:color="auto"/>
          </w:divBdr>
        </w:div>
      </w:divsChild>
    </w:div>
    <w:div w:id="27999790">
      <w:marLeft w:val="225"/>
      <w:marRight w:val="225"/>
      <w:marTop w:val="0"/>
      <w:marBottom w:val="0"/>
      <w:divBdr>
        <w:top w:val="none" w:sz="0" w:space="0" w:color="auto"/>
        <w:left w:val="none" w:sz="0" w:space="0" w:color="auto"/>
        <w:bottom w:val="none" w:sz="0" w:space="0" w:color="auto"/>
        <w:right w:val="none" w:sz="0" w:space="0" w:color="auto"/>
      </w:divBdr>
      <w:divsChild>
        <w:div w:id="27999770">
          <w:marLeft w:val="0"/>
          <w:marRight w:val="0"/>
          <w:marTop w:val="0"/>
          <w:marBottom w:val="0"/>
          <w:divBdr>
            <w:top w:val="none" w:sz="0" w:space="0" w:color="auto"/>
            <w:left w:val="none" w:sz="0" w:space="0" w:color="auto"/>
            <w:bottom w:val="none" w:sz="0" w:space="0" w:color="auto"/>
            <w:right w:val="none" w:sz="0" w:space="0" w:color="auto"/>
          </w:divBdr>
        </w:div>
      </w:divsChild>
    </w:div>
    <w:div w:id="27999791">
      <w:marLeft w:val="225"/>
      <w:marRight w:val="225"/>
      <w:marTop w:val="0"/>
      <w:marBottom w:val="0"/>
      <w:divBdr>
        <w:top w:val="none" w:sz="0" w:space="0" w:color="auto"/>
        <w:left w:val="none" w:sz="0" w:space="0" w:color="auto"/>
        <w:bottom w:val="none" w:sz="0" w:space="0" w:color="auto"/>
        <w:right w:val="none" w:sz="0" w:space="0" w:color="auto"/>
      </w:divBdr>
      <w:divsChild>
        <w:div w:id="27999797">
          <w:marLeft w:val="0"/>
          <w:marRight w:val="0"/>
          <w:marTop w:val="0"/>
          <w:marBottom w:val="0"/>
          <w:divBdr>
            <w:top w:val="none" w:sz="0" w:space="0" w:color="auto"/>
            <w:left w:val="none" w:sz="0" w:space="0" w:color="auto"/>
            <w:bottom w:val="none" w:sz="0" w:space="0" w:color="auto"/>
            <w:right w:val="none" w:sz="0" w:space="0" w:color="auto"/>
          </w:divBdr>
        </w:div>
      </w:divsChild>
    </w:div>
    <w:div w:id="27999792">
      <w:marLeft w:val="225"/>
      <w:marRight w:val="225"/>
      <w:marTop w:val="0"/>
      <w:marBottom w:val="0"/>
      <w:divBdr>
        <w:top w:val="none" w:sz="0" w:space="0" w:color="auto"/>
        <w:left w:val="none" w:sz="0" w:space="0" w:color="auto"/>
        <w:bottom w:val="none" w:sz="0" w:space="0" w:color="auto"/>
        <w:right w:val="none" w:sz="0" w:space="0" w:color="auto"/>
      </w:divBdr>
      <w:divsChild>
        <w:div w:id="27999793">
          <w:marLeft w:val="0"/>
          <w:marRight w:val="0"/>
          <w:marTop w:val="0"/>
          <w:marBottom w:val="0"/>
          <w:divBdr>
            <w:top w:val="none" w:sz="0" w:space="0" w:color="auto"/>
            <w:left w:val="none" w:sz="0" w:space="0" w:color="auto"/>
            <w:bottom w:val="none" w:sz="0" w:space="0" w:color="auto"/>
            <w:right w:val="none" w:sz="0" w:space="0" w:color="auto"/>
          </w:divBdr>
        </w:div>
      </w:divsChild>
    </w:div>
    <w:div w:id="27999794">
      <w:marLeft w:val="225"/>
      <w:marRight w:val="225"/>
      <w:marTop w:val="0"/>
      <w:marBottom w:val="0"/>
      <w:divBdr>
        <w:top w:val="none" w:sz="0" w:space="0" w:color="auto"/>
        <w:left w:val="none" w:sz="0" w:space="0" w:color="auto"/>
        <w:bottom w:val="none" w:sz="0" w:space="0" w:color="auto"/>
        <w:right w:val="none" w:sz="0" w:space="0" w:color="auto"/>
      </w:divBdr>
      <w:divsChild>
        <w:div w:id="27999802">
          <w:marLeft w:val="0"/>
          <w:marRight w:val="0"/>
          <w:marTop w:val="0"/>
          <w:marBottom w:val="0"/>
          <w:divBdr>
            <w:top w:val="none" w:sz="0" w:space="0" w:color="auto"/>
            <w:left w:val="none" w:sz="0" w:space="0" w:color="auto"/>
            <w:bottom w:val="none" w:sz="0" w:space="0" w:color="auto"/>
            <w:right w:val="none" w:sz="0" w:space="0" w:color="auto"/>
          </w:divBdr>
        </w:div>
      </w:divsChild>
    </w:div>
    <w:div w:id="27999795">
      <w:marLeft w:val="225"/>
      <w:marRight w:val="225"/>
      <w:marTop w:val="0"/>
      <w:marBottom w:val="0"/>
      <w:divBdr>
        <w:top w:val="none" w:sz="0" w:space="0" w:color="auto"/>
        <w:left w:val="none" w:sz="0" w:space="0" w:color="auto"/>
        <w:bottom w:val="none" w:sz="0" w:space="0" w:color="auto"/>
        <w:right w:val="none" w:sz="0" w:space="0" w:color="auto"/>
      </w:divBdr>
      <w:divsChild>
        <w:div w:id="27999805">
          <w:marLeft w:val="0"/>
          <w:marRight w:val="0"/>
          <w:marTop w:val="0"/>
          <w:marBottom w:val="0"/>
          <w:divBdr>
            <w:top w:val="none" w:sz="0" w:space="0" w:color="auto"/>
            <w:left w:val="none" w:sz="0" w:space="0" w:color="auto"/>
            <w:bottom w:val="none" w:sz="0" w:space="0" w:color="auto"/>
            <w:right w:val="none" w:sz="0" w:space="0" w:color="auto"/>
          </w:divBdr>
        </w:div>
      </w:divsChild>
    </w:div>
    <w:div w:id="27999798">
      <w:marLeft w:val="225"/>
      <w:marRight w:val="225"/>
      <w:marTop w:val="0"/>
      <w:marBottom w:val="0"/>
      <w:divBdr>
        <w:top w:val="none" w:sz="0" w:space="0" w:color="auto"/>
        <w:left w:val="none" w:sz="0" w:space="0" w:color="auto"/>
        <w:bottom w:val="none" w:sz="0" w:space="0" w:color="auto"/>
        <w:right w:val="none" w:sz="0" w:space="0" w:color="auto"/>
      </w:divBdr>
      <w:divsChild>
        <w:div w:id="27999799">
          <w:marLeft w:val="0"/>
          <w:marRight w:val="0"/>
          <w:marTop w:val="0"/>
          <w:marBottom w:val="0"/>
          <w:divBdr>
            <w:top w:val="none" w:sz="0" w:space="0" w:color="auto"/>
            <w:left w:val="none" w:sz="0" w:space="0" w:color="auto"/>
            <w:bottom w:val="none" w:sz="0" w:space="0" w:color="auto"/>
            <w:right w:val="none" w:sz="0" w:space="0" w:color="auto"/>
          </w:divBdr>
        </w:div>
      </w:divsChild>
    </w:div>
    <w:div w:id="27999800">
      <w:marLeft w:val="225"/>
      <w:marRight w:val="225"/>
      <w:marTop w:val="0"/>
      <w:marBottom w:val="0"/>
      <w:divBdr>
        <w:top w:val="none" w:sz="0" w:space="0" w:color="auto"/>
        <w:left w:val="none" w:sz="0" w:space="0" w:color="auto"/>
        <w:bottom w:val="none" w:sz="0" w:space="0" w:color="auto"/>
        <w:right w:val="none" w:sz="0" w:space="0" w:color="auto"/>
      </w:divBdr>
      <w:divsChild>
        <w:div w:id="27999796">
          <w:marLeft w:val="0"/>
          <w:marRight w:val="0"/>
          <w:marTop w:val="0"/>
          <w:marBottom w:val="0"/>
          <w:divBdr>
            <w:top w:val="none" w:sz="0" w:space="0" w:color="auto"/>
            <w:left w:val="none" w:sz="0" w:space="0" w:color="auto"/>
            <w:bottom w:val="none" w:sz="0" w:space="0" w:color="auto"/>
            <w:right w:val="none" w:sz="0" w:space="0" w:color="auto"/>
          </w:divBdr>
        </w:div>
      </w:divsChild>
    </w:div>
    <w:div w:id="27999803">
      <w:marLeft w:val="225"/>
      <w:marRight w:val="225"/>
      <w:marTop w:val="0"/>
      <w:marBottom w:val="0"/>
      <w:divBdr>
        <w:top w:val="none" w:sz="0" w:space="0" w:color="auto"/>
        <w:left w:val="none" w:sz="0" w:space="0" w:color="auto"/>
        <w:bottom w:val="none" w:sz="0" w:space="0" w:color="auto"/>
        <w:right w:val="none" w:sz="0" w:space="0" w:color="auto"/>
      </w:divBdr>
      <w:divsChild>
        <w:div w:id="27999804">
          <w:marLeft w:val="0"/>
          <w:marRight w:val="0"/>
          <w:marTop w:val="0"/>
          <w:marBottom w:val="0"/>
          <w:divBdr>
            <w:top w:val="none" w:sz="0" w:space="0" w:color="auto"/>
            <w:left w:val="none" w:sz="0" w:space="0" w:color="auto"/>
            <w:bottom w:val="none" w:sz="0" w:space="0" w:color="auto"/>
            <w:right w:val="none" w:sz="0" w:space="0" w:color="auto"/>
          </w:divBdr>
        </w:div>
      </w:divsChild>
    </w:div>
    <w:div w:id="27999806">
      <w:marLeft w:val="225"/>
      <w:marRight w:val="225"/>
      <w:marTop w:val="0"/>
      <w:marBottom w:val="0"/>
      <w:divBdr>
        <w:top w:val="none" w:sz="0" w:space="0" w:color="auto"/>
        <w:left w:val="none" w:sz="0" w:space="0" w:color="auto"/>
        <w:bottom w:val="none" w:sz="0" w:space="0" w:color="auto"/>
        <w:right w:val="none" w:sz="0" w:space="0" w:color="auto"/>
      </w:divBdr>
      <w:divsChild>
        <w:div w:id="27999801">
          <w:marLeft w:val="0"/>
          <w:marRight w:val="0"/>
          <w:marTop w:val="0"/>
          <w:marBottom w:val="0"/>
          <w:divBdr>
            <w:top w:val="none" w:sz="0" w:space="0" w:color="auto"/>
            <w:left w:val="none" w:sz="0" w:space="0" w:color="auto"/>
            <w:bottom w:val="none" w:sz="0" w:space="0" w:color="auto"/>
            <w:right w:val="none" w:sz="0" w:space="0" w:color="auto"/>
          </w:divBdr>
        </w:div>
      </w:divsChild>
    </w:div>
    <w:div w:id="27999812">
      <w:marLeft w:val="0"/>
      <w:marRight w:val="0"/>
      <w:marTop w:val="0"/>
      <w:marBottom w:val="150"/>
      <w:divBdr>
        <w:top w:val="none" w:sz="0" w:space="0" w:color="auto"/>
        <w:left w:val="none" w:sz="0" w:space="0" w:color="auto"/>
        <w:bottom w:val="none" w:sz="0" w:space="0" w:color="auto"/>
        <w:right w:val="none" w:sz="0" w:space="0" w:color="auto"/>
      </w:divBdr>
      <w:divsChild>
        <w:div w:id="27999808">
          <w:marLeft w:val="600"/>
          <w:marRight w:val="0"/>
          <w:marTop w:val="0"/>
          <w:marBottom w:val="0"/>
          <w:divBdr>
            <w:top w:val="none" w:sz="0" w:space="0" w:color="auto"/>
            <w:left w:val="none" w:sz="0" w:space="0" w:color="auto"/>
            <w:bottom w:val="none" w:sz="0" w:space="0" w:color="auto"/>
            <w:right w:val="none" w:sz="0" w:space="0" w:color="auto"/>
          </w:divBdr>
          <w:divsChild>
            <w:div w:id="2799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813">
      <w:marLeft w:val="0"/>
      <w:marRight w:val="0"/>
      <w:marTop w:val="0"/>
      <w:marBottom w:val="150"/>
      <w:divBdr>
        <w:top w:val="none" w:sz="0" w:space="0" w:color="auto"/>
        <w:left w:val="none" w:sz="0" w:space="0" w:color="auto"/>
        <w:bottom w:val="none" w:sz="0" w:space="0" w:color="auto"/>
        <w:right w:val="none" w:sz="0" w:space="0" w:color="auto"/>
      </w:divBdr>
      <w:divsChild>
        <w:div w:id="27999809">
          <w:marLeft w:val="600"/>
          <w:marRight w:val="0"/>
          <w:marTop w:val="0"/>
          <w:marBottom w:val="0"/>
          <w:divBdr>
            <w:top w:val="none" w:sz="0" w:space="0" w:color="auto"/>
            <w:left w:val="none" w:sz="0" w:space="0" w:color="auto"/>
            <w:bottom w:val="none" w:sz="0" w:space="0" w:color="auto"/>
            <w:right w:val="none" w:sz="0" w:space="0" w:color="auto"/>
          </w:divBdr>
          <w:divsChild>
            <w:div w:id="2799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814">
      <w:marLeft w:val="0"/>
      <w:marRight w:val="0"/>
      <w:marTop w:val="0"/>
      <w:marBottom w:val="0"/>
      <w:divBdr>
        <w:top w:val="none" w:sz="0" w:space="0" w:color="auto"/>
        <w:left w:val="none" w:sz="0" w:space="0" w:color="auto"/>
        <w:bottom w:val="none" w:sz="0" w:space="0" w:color="auto"/>
        <w:right w:val="none" w:sz="0" w:space="0" w:color="auto"/>
      </w:divBdr>
    </w:div>
    <w:div w:id="73354781">
      <w:bodyDiv w:val="1"/>
      <w:marLeft w:val="0"/>
      <w:marRight w:val="0"/>
      <w:marTop w:val="0"/>
      <w:marBottom w:val="0"/>
      <w:divBdr>
        <w:top w:val="none" w:sz="0" w:space="0" w:color="auto"/>
        <w:left w:val="none" w:sz="0" w:space="0" w:color="auto"/>
        <w:bottom w:val="none" w:sz="0" w:space="0" w:color="auto"/>
        <w:right w:val="none" w:sz="0" w:space="0" w:color="auto"/>
      </w:divBdr>
    </w:div>
    <w:div w:id="137455160">
      <w:bodyDiv w:val="1"/>
      <w:marLeft w:val="0"/>
      <w:marRight w:val="0"/>
      <w:marTop w:val="0"/>
      <w:marBottom w:val="0"/>
      <w:divBdr>
        <w:top w:val="none" w:sz="0" w:space="0" w:color="auto"/>
        <w:left w:val="none" w:sz="0" w:space="0" w:color="auto"/>
        <w:bottom w:val="none" w:sz="0" w:space="0" w:color="auto"/>
        <w:right w:val="none" w:sz="0" w:space="0" w:color="auto"/>
      </w:divBdr>
    </w:div>
    <w:div w:id="216207720">
      <w:bodyDiv w:val="1"/>
      <w:marLeft w:val="0"/>
      <w:marRight w:val="0"/>
      <w:marTop w:val="0"/>
      <w:marBottom w:val="0"/>
      <w:divBdr>
        <w:top w:val="none" w:sz="0" w:space="0" w:color="auto"/>
        <w:left w:val="none" w:sz="0" w:space="0" w:color="auto"/>
        <w:bottom w:val="none" w:sz="0" w:space="0" w:color="auto"/>
        <w:right w:val="none" w:sz="0" w:space="0" w:color="auto"/>
      </w:divBdr>
      <w:divsChild>
        <w:div w:id="836001173">
          <w:marLeft w:val="432"/>
          <w:marRight w:val="0"/>
          <w:marTop w:val="96"/>
          <w:marBottom w:val="0"/>
          <w:divBdr>
            <w:top w:val="none" w:sz="0" w:space="0" w:color="auto"/>
            <w:left w:val="none" w:sz="0" w:space="0" w:color="auto"/>
            <w:bottom w:val="none" w:sz="0" w:space="0" w:color="auto"/>
            <w:right w:val="none" w:sz="0" w:space="0" w:color="auto"/>
          </w:divBdr>
        </w:div>
        <w:div w:id="340280239">
          <w:marLeft w:val="1008"/>
          <w:marRight w:val="0"/>
          <w:marTop w:val="96"/>
          <w:marBottom w:val="0"/>
          <w:divBdr>
            <w:top w:val="none" w:sz="0" w:space="0" w:color="auto"/>
            <w:left w:val="none" w:sz="0" w:space="0" w:color="auto"/>
            <w:bottom w:val="none" w:sz="0" w:space="0" w:color="auto"/>
            <w:right w:val="none" w:sz="0" w:space="0" w:color="auto"/>
          </w:divBdr>
        </w:div>
        <w:div w:id="2095586720">
          <w:marLeft w:val="1008"/>
          <w:marRight w:val="0"/>
          <w:marTop w:val="96"/>
          <w:marBottom w:val="0"/>
          <w:divBdr>
            <w:top w:val="none" w:sz="0" w:space="0" w:color="auto"/>
            <w:left w:val="none" w:sz="0" w:space="0" w:color="auto"/>
            <w:bottom w:val="none" w:sz="0" w:space="0" w:color="auto"/>
            <w:right w:val="none" w:sz="0" w:space="0" w:color="auto"/>
          </w:divBdr>
        </w:div>
        <w:div w:id="255792094">
          <w:marLeft w:val="1008"/>
          <w:marRight w:val="0"/>
          <w:marTop w:val="96"/>
          <w:marBottom w:val="0"/>
          <w:divBdr>
            <w:top w:val="none" w:sz="0" w:space="0" w:color="auto"/>
            <w:left w:val="none" w:sz="0" w:space="0" w:color="auto"/>
            <w:bottom w:val="none" w:sz="0" w:space="0" w:color="auto"/>
            <w:right w:val="none" w:sz="0" w:space="0" w:color="auto"/>
          </w:divBdr>
        </w:div>
        <w:div w:id="680012363">
          <w:marLeft w:val="432"/>
          <w:marRight w:val="0"/>
          <w:marTop w:val="96"/>
          <w:marBottom w:val="0"/>
          <w:divBdr>
            <w:top w:val="none" w:sz="0" w:space="0" w:color="auto"/>
            <w:left w:val="none" w:sz="0" w:space="0" w:color="auto"/>
            <w:bottom w:val="none" w:sz="0" w:space="0" w:color="auto"/>
            <w:right w:val="none" w:sz="0" w:space="0" w:color="auto"/>
          </w:divBdr>
        </w:div>
        <w:div w:id="923341219">
          <w:marLeft w:val="1008"/>
          <w:marRight w:val="0"/>
          <w:marTop w:val="96"/>
          <w:marBottom w:val="0"/>
          <w:divBdr>
            <w:top w:val="none" w:sz="0" w:space="0" w:color="auto"/>
            <w:left w:val="none" w:sz="0" w:space="0" w:color="auto"/>
            <w:bottom w:val="none" w:sz="0" w:space="0" w:color="auto"/>
            <w:right w:val="none" w:sz="0" w:space="0" w:color="auto"/>
          </w:divBdr>
        </w:div>
        <w:div w:id="206184238">
          <w:marLeft w:val="1008"/>
          <w:marRight w:val="0"/>
          <w:marTop w:val="96"/>
          <w:marBottom w:val="0"/>
          <w:divBdr>
            <w:top w:val="none" w:sz="0" w:space="0" w:color="auto"/>
            <w:left w:val="none" w:sz="0" w:space="0" w:color="auto"/>
            <w:bottom w:val="none" w:sz="0" w:space="0" w:color="auto"/>
            <w:right w:val="none" w:sz="0" w:space="0" w:color="auto"/>
          </w:divBdr>
        </w:div>
        <w:div w:id="550963663">
          <w:marLeft w:val="432"/>
          <w:marRight w:val="0"/>
          <w:marTop w:val="96"/>
          <w:marBottom w:val="0"/>
          <w:divBdr>
            <w:top w:val="none" w:sz="0" w:space="0" w:color="auto"/>
            <w:left w:val="none" w:sz="0" w:space="0" w:color="auto"/>
            <w:bottom w:val="none" w:sz="0" w:space="0" w:color="auto"/>
            <w:right w:val="none" w:sz="0" w:space="0" w:color="auto"/>
          </w:divBdr>
        </w:div>
        <w:div w:id="34281713">
          <w:marLeft w:val="1008"/>
          <w:marRight w:val="0"/>
          <w:marTop w:val="96"/>
          <w:marBottom w:val="0"/>
          <w:divBdr>
            <w:top w:val="none" w:sz="0" w:space="0" w:color="auto"/>
            <w:left w:val="none" w:sz="0" w:space="0" w:color="auto"/>
            <w:bottom w:val="none" w:sz="0" w:space="0" w:color="auto"/>
            <w:right w:val="none" w:sz="0" w:space="0" w:color="auto"/>
          </w:divBdr>
        </w:div>
        <w:div w:id="1110196686">
          <w:marLeft w:val="1008"/>
          <w:marRight w:val="0"/>
          <w:marTop w:val="96"/>
          <w:marBottom w:val="0"/>
          <w:divBdr>
            <w:top w:val="none" w:sz="0" w:space="0" w:color="auto"/>
            <w:left w:val="none" w:sz="0" w:space="0" w:color="auto"/>
            <w:bottom w:val="none" w:sz="0" w:space="0" w:color="auto"/>
            <w:right w:val="none" w:sz="0" w:space="0" w:color="auto"/>
          </w:divBdr>
        </w:div>
      </w:divsChild>
    </w:div>
    <w:div w:id="278151527">
      <w:bodyDiv w:val="1"/>
      <w:marLeft w:val="0"/>
      <w:marRight w:val="0"/>
      <w:marTop w:val="0"/>
      <w:marBottom w:val="0"/>
      <w:divBdr>
        <w:top w:val="none" w:sz="0" w:space="0" w:color="auto"/>
        <w:left w:val="none" w:sz="0" w:space="0" w:color="auto"/>
        <w:bottom w:val="none" w:sz="0" w:space="0" w:color="auto"/>
        <w:right w:val="none" w:sz="0" w:space="0" w:color="auto"/>
      </w:divBdr>
      <w:divsChild>
        <w:div w:id="1947888113">
          <w:marLeft w:val="1008"/>
          <w:marRight w:val="0"/>
          <w:marTop w:val="115"/>
          <w:marBottom w:val="0"/>
          <w:divBdr>
            <w:top w:val="none" w:sz="0" w:space="0" w:color="auto"/>
            <w:left w:val="none" w:sz="0" w:space="0" w:color="auto"/>
            <w:bottom w:val="none" w:sz="0" w:space="0" w:color="auto"/>
            <w:right w:val="none" w:sz="0" w:space="0" w:color="auto"/>
          </w:divBdr>
        </w:div>
        <w:div w:id="2126146266">
          <w:marLeft w:val="1008"/>
          <w:marRight w:val="0"/>
          <w:marTop w:val="115"/>
          <w:marBottom w:val="0"/>
          <w:divBdr>
            <w:top w:val="none" w:sz="0" w:space="0" w:color="auto"/>
            <w:left w:val="none" w:sz="0" w:space="0" w:color="auto"/>
            <w:bottom w:val="none" w:sz="0" w:space="0" w:color="auto"/>
            <w:right w:val="none" w:sz="0" w:space="0" w:color="auto"/>
          </w:divBdr>
        </w:div>
        <w:div w:id="1610745283">
          <w:marLeft w:val="1008"/>
          <w:marRight w:val="0"/>
          <w:marTop w:val="115"/>
          <w:marBottom w:val="0"/>
          <w:divBdr>
            <w:top w:val="none" w:sz="0" w:space="0" w:color="auto"/>
            <w:left w:val="none" w:sz="0" w:space="0" w:color="auto"/>
            <w:bottom w:val="none" w:sz="0" w:space="0" w:color="auto"/>
            <w:right w:val="none" w:sz="0" w:space="0" w:color="auto"/>
          </w:divBdr>
        </w:div>
      </w:divsChild>
    </w:div>
    <w:div w:id="354038596">
      <w:bodyDiv w:val="1"/>
      <w:marLeft w:val="0"/>
      <w:marRight w:val="0"/>
      <w:marTop w:val="0"/>
      <w:marBottom w:val="0"/>
      <w:divBdr>
        <w:top w:val="none" w:sz="0" w:space="0" w:color="auto"/>
        <w:left w:val="none" w:sz="0" w:space="0" w:color="auto"/>
        <w:bottom w:val="none" w:sz="0" w:space="0" w:color="auto"/>
        <w:right w:val="none" w:sz="0" w:space="0" w:color="auto"/>
      </w:divBdr>
    </w:div>
    <w:div w:id="364134468">
      <w:bodyDiv w:val="1"/>
      <w:marLeft w:val="0"/>
      <w:marRight w:val="0"/>
      <w:marTop w:val="0"/>
      <w:marBottom w:val="0"/>
      <w:divBdr>
        <w:top w:val="none" w:sz="0" w:space="0" w:color="auto"/>
        <w:left w:val="none" w:sz="0" w:space="0" w:color="auto"/>
        <w:bottom w:val="none" w:sz="0" w:space="0" w:color="auto"/>
        <w:right w:val="none" w:sz="0" w:space="0" w:color="auto"/>
      </w:divBdr>
      <w:divsChild>
        <w:div w:id="2051997930">
          <w:marLeft w:val="504"/>
          <w:marRight w:val="0"/>
          <w:marTop w:val="140"/>
          <w:marBottom w:val="0"/>
          <w:divBdr>
            <w:top w:val="none" w:sz="0" w:space="0" w:color="auto"/>
            <w:left w:val="none" w:sz="0" w:space="0" w:color="auto"/>
            <w:bottom w:val="none" w:sz="0" w:space="0" w:color="auto"/>
            <w:right w:val="none" w:sz="0" w:space="0" w:color="auto"/>
          </w:divBdr>
        </w:div>
        <w:div w:id="1325208725">
          <w:marLeft w:val="504"/>
          <w:marRight w:val="0"/>
          <w:marTop w:val="140"/>
          <w:marBottom w:val="0"/>
          <w:divBdr>
            <w:top w:val="none" w:sz="0" w:space="0" w:color="auto"/>
            <w:left w:val="none" w:sz="0" w:space="0" w:color="auto"/>
            <w:bottom w:val="none" w:sz="0" w:space="0" w:color="auto"/>
            <w:right w:val="none" w:sz="0" w:space="0" w:color="auto"/>
          </w:divBdr>
        </w:div>
      </w:divsChild>
    </w:div>
    <w:div w:id="455803177">
      <w:bodyDiv w:val="1"/>
      <w:marLeft w:val="0"/>
      <w:marRight w:val="0"/>
      <w:marTop w:val="0"/>
      <w:marBottom w:val="0"/>
      <w:divBdr>
        <w:top w:val="none" w:sz="0" w:space="0" w:color="auto"/>
        <w:left w:val="none" w:sz="0" w:space="0" w:color="auto"/>
        <w:bottom w:val="none" w:sz="0" w:space="0" w:color="auto"/>
        <w:right w:val="none" w:sz="0" w:space="0" w:color="auto"/>
      </w:divBdr>
    </w:div>
    <w:div w:id="484858852">
      <w:bodyDiv w:val="1"/>
      <w:marLeft w:val="0"/>
      <w:marRight w:val="0"/>
      <w:marTop w:val="0"/>
      <w:marBottom w:val="0"/>
      <w:divBdr>
        <w:top w:val="none" w:sz="0" w:space="0" w:color="auto"/>
        <w:left w:val="none" w:sz="0" w:space="0" w:color="auto"/>
        <w:bottom w:val="none" w:sz="0" w:space="0" w:color="auto"/>
        <w:right w:val="none" w:sz="0" w:space="0" w:color="auto"/>
      </w:divBdr>
      <w:divsChild>
        <w:div w:id="969017946">
          <w:marLeft w:val="0"/>
          <w:marRight w:val="0"/>
          <w:marTop w:val="0"/>
          <w:marBottom w:val="0"/>
          <w:divBdr>
            <w:top w:val="none" w:sz="0" w:space="0" w:color="auto"/>
            <w:left w:val="none" w:sz="0" w:space="0" w:color="auto"/>
            <w:bottom w:val="none" w:sz="0" w:space="0" w:color="auto"/>
            <w:right w:val="none" w:sz="0" w:space="0" w:color="auto"/>
          </w:divBdr>
        </w:div>
      </w:divsChild>
    </w:div>
    <w:div w:id="504169764">
      <w:bodyDiv w:val="1"/>
      <w:marLeft w:val="0"/>
      <w:marRight w:val="0"/>
      <w:marTop w:val="0"/>
      <w:marBottom w:val="0"/>
      <w:divBdr>
        <w:top w:val="none" w:sz="0" w:space="0" w:color="auto"/>
        <w:left w:val="none" w:sz="0" w:space="0" w:color="auto"/>
        <w:bottom w:val="none" w:sz="0" w:space="0" w:color="auto"/>
        <w:right w:val="none" w:sz="0" w:space="0" w:color="auto"/>
      </w:divBdr>
      <w:divsChild>
        <w:div w:id="1674798421">
          <w:marLeft w:val="0"/>
          <w:marRight w:val="0"/>
          <w:marTop w:val="0"/>
          <w:marBottom w:val="0"/>
          <w:divBdr>
            <w:top w:val="none" w:sz="0" w:space="0" w:color="auto"/>
            <w:left w:val="none" w:sz="0" w:space="0" w:color="auto"/>
            <w:bottom w:val="none" w:sz="0" w:space="0" w:color="auto"/>
            <w:right w:val="none" w:sz="0" w:space="0" w:color="auto"/>
          </w:divBdr>
          <w:divsChild>
            <w:div w:id="36892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103195">
      <w:bodyDiv w:val="1"/>
      <w:marLeft w:val="0"/>
      <w:marRight w:val="0"/>
      <w:marTop w:val="0"/>
      <w:marBottom w:val="0"/>
      <w:divBdr>
        <w:top w:val="none" w:sz="0" w:space="0" w:color="auto"/>
        <w:left w:val="none" w:sz="0" w:space="0" w:color="auto"/>
        <w:bottom w:val="none" w:sz="0" w:space="0" w:color="auto"/>
        <w:right w:val="none" w:sz="0" w:space="0" w:color="auto"/>
      </w:divBdr>
    </w:div>
    <w:div w:id="559829475">
      <w:bodyDiv w:val="1"/>
      <w:marLeft w:val="0"/>
      <w:marRight w:val="0"/>
      <w:marTop w:val="0"/>
      <w:marBottom w:val="0"/>
      <w:divBdr>
        <w:top w:val="none" w:sz="0" w:space="0" w:color="auto"/>
        <w:left w:val="none" w:sz="0" w:space="0" w:color="auto"/>
        <w:bottom w:val="none" w:sz="0" w:space="0" w:color="auto"/>
        <w:right w:val="none" w:sz="0" w:space="0" w:color="auto"/>
      </w:divBdr>
      <w:divsChild>
        <w:div w:id="545222017">
          <w:marLeft w:val="0"/>
          <w:marRight w:val="0"/>
          <w:marTop w:val="0"/>
          <w:marBottom w:val="0"/>
          <w:divBdr>
            <w:top w:val="none" w:sz="0" w:space="0" w:color="auto"/>
            <w:left w:val="none" w:sz="0" w:space="0" w:color="auto"/>
            <w:bottom w:val="none" w:sz="0" w:space="0" w:color="auto"/>
            <w:right w:val="none" w:sz="0" w:space="0" w:color="auto"/>
          </w:divBdr>
        </w:div>
      </w:divsChild>
    </w:div>
    <w:div w:id="611713525">
      <w:bodyDiv w:val="1"/>
      <w:marLeft w:val="0"/>
      <w:marRight w:val="0"/>
      <w:marTop w:val="0"/>
      <w:marBottom w:val="0"/>
      <w:divBdr>
        <w:top w:val="none" w:sz="0" w:space="0" w:color="auto"/>
        <w:left w:val="none" w:sz="0" w:space="0" w:color="auto"/>
        <w:bottom w:val="none" w:sz="0" w:space="0" w:color="auto"/>
        <w:right w:val="none" w:sz="0" w:space="0" w:color="auto"/>
      </w:divBdr>
    </w:div>
    <w:div w:id="673072720">
      <w:bodyDiv w:val="1"/>
      <w:marLeft w:val="0"/>
      <w:marRight w:val="0"/>
      <w:marTop w:val="0"/>
      <w:marBottom w:val="0"/>
      <w:divBdr>
        <w:top w:val="none" w:sz="0" w:space="0" w:color="auto"/>
        <w:left w:val="none" w:sz="0" w:space="0" w:color="auto"/>
        <w:bottom w:val="none" w:sz="0" w:space="0" w:color="auto"/>
        <w:right w:val="none" w:sz="0" w:space="0" w:color="auto"/>
      </w:divBdr>
    </w:div>
    <w:div w:id="718868284">
      <w:bodyDiv w:val="1"/>
      <w:marLeft w:val="0"/>
      <w:marRight w:val="0"/>
      <w:marTop w:val="0"/>
      <w:marBottom w:val="0"/>
      <w:divBdr>
        <w:top w:val="none" w:sz="0" w:space="0" w:color="auto"/>
        <w:left w:val="none" w:sz="0" w:space="0" w:color="auto"/>
        <w:bottom w:val="none" w:sz="0" w:space="0" w:color="auto"/>
        <w:right w:val="none" w:sz="0" w:space="0" w:color="auto"/>
      </w:divBdr>
    </w:div>
    <w:div w:id="769812623">
      <w:bodyDiv w:val="1"/>
      <w:marLeft w:val="0"/>
      <w:marRight w:val="0"/>
      <w:marTop w:val="0"/>
      <w:marBottom w:val="0"/>
      <w:divBdr>
        <w:top w:val="none" w:sz="0" w:space="0" w:color="auto"/>
        <w:left w:val="none" w:sz="0" w:space="0" w:color="auto"/>
        <w:bottom w:val="none" w:sz="0" w:space="0" w:color="auto"/>
        <w:right w:val="none" w:sz="0" w:space="0" w:color="auto"/>
      </w:divBdr>
    </w:div>
    <w:div w:id="775368587">
      <w:bodyDiv w:val="1"/>
      <w:marLeft w:val="0"/>
      <w:marRight w:val="0"/>
      <w:marTop w:val="0"/>
      <w:marBottom w:val="0"/>
      <w:divBdr>
        <w:top w:val="none" w:sz="0" w:space="0" w:color="auto"/>
        <w:left w:val="none" w:sz="0" w:space="0" w:color="auto"/>
        <w:bottom w:val="none" w:sz="0" w:space="0" w:color="auto"/>
        <w:right w:val="none" w:sz="0" w:space="0" w:color="auto"/>
      </w:divBdr>
    </w:div>
    <w:div w:id="786196534">
      <w:bodyDiv w:val="1"/>
      <w:marLeft w:val="0"/>
      <w:marRight w:val="0"/>
      <w:marTop w:val="0"/>
      <w:marBottom w:val="0"/>
      <w:divBdr>
        <w:top w:val="none" w:sz="0" w:space="0" w:color="auto"/>
        <w:left w:val="none" w:sz="0" w:space="0" w:color="auto"/>
        <w:bottom w:val="none" w:sz="0" w:space="0" w:color="auto"/>
        <w:right w:val="none" w:sz="0" w:space="0" w:color="auto"/>
      </w:divBdr>
      <w:divsChild>
        <w:div w:id="848908985">
          <w:marLeft w:val="1008"/>
          <w:marRight w:val="0"/>
          <w:marTop w:val="77"/>
          <w:marBottom w:val="0"/>
          <w:divBdr>
            <w:top w:val="none" w:sz="0" w:space="0" w:color="auto"/>
            <w:left w:val="none" w:sz="0" w:space="0" w:color="auto"/>
            <w:bottom w:val="none" w:sz="0" w:space="0" w:color="auto"/>
            <w:right w:val="none" w:sz="0" w:space="0" w:color="auto"/>
          </w:divBdr>
        </w:div>
      </w:divsChild>
    </w:div>
    <w:div w:id="811020647">
      <w:bodyDiv w:val="1"/>
      <w:marLeft w:val="0"/>
      <w:marRight w:val="0"/>
      <w:marTop w:val="0"/>
      <w:marBottom w:val="0"/>
      <w:divBdr>
        <w:top w:val="none" w:sz="0" w:space="0" w:color="auto"/>
        <w:left w:val="none" w:sz="0" w:space="0" w:color="auto"/>
        <w:bottom w:val="none" w:sz="0" w:space="0" w:color="auto"/>
        <w:right w:val="none" w:sz="0" w:space="0" w:color="auto"/>
      </w:divBdr>
      <w:divsChild>
        <w:div w:id="163279278">
          <w:marLeft w:val="432"/>
          <w:marRight w:val="0"/>
          <w:marTop w:val="115"/>
          <w:marBottom w:val="0"/>
          <w:divBdr>
            <w:top w:val="none" w:sz="0" w:space="0" w:color="auto"/>
            <w:left w:val="none" w:sz="0" w:space="0" w:color="auto"/>
            <w:bottom w:val="none" w:sz="0" w:space="0" w:color="auto"/>
            <w:right w:val="none" w:sz="0" w:space="0" w:color="auto"/>
          </w:divBdr>
        </w:div>
        <w:div w:id="209731612">
          <w:marLeft w:val="432"/>
          <w:marRight w:val="0"/>
          <w:marTop w:val="115"/>
          <w:marBottom w:val="0"/>
          <w:divBdr>
            <w:top w:val="none" w:sz="0" w:space="0" w:color="auto"/>
            <w:left w:val="none" w:sz="0" w:space="0" w:color="auto"/>
            <w:bottom w:val="none" w:sz="0" w:space="0" w:color="auto"/>
            <w:right w:val="none" w:sz="0" w:space="0" w:color="auto"/>
          </w:divBdr>
        </w:div>
        <w:div w:id="1859000576">
          <w:marLeft w:val="432"/>
          <w:marRight w:val="0"/>
          <w:marTop w:val="115"/>
          <w:marBottom w:val="0"/>
          <w:divBdr>
            <w:top w:val="none" w:sz="0" w:space="0" w:color="auto"/>
            <w:left w:val="none" w:sz="0" w:space="0" w:color="auto"/>
            <w:bottom w:val="none" w:sz="0" w:space="0" w:color="auto"/>
            <w:right w:val="none" w:sz="0" w:space="0" w:color="auto"/>
          </w:divBdr>
        </w:div>
      </w:divsChild>
    </w:div>
    <w:div w:id="938099797">
      <w:bodyDiv w:val="1"/>
      <w:marLeft w:val="0"/>
      <w:marRight w:val="0"/>
      <w:marTop w:val="0"/>
      <w:marBottom w:val="0"/>
      <w:divBdr>
        <w:top w:val="none" w:sz="0" w:space="0" w:color="auto"/>
        <w:left w:val="none" w:sz="0" w:space="0" w:color="auto"/>
        <w:bottom w:val="none" w:sz="0" w:space="0" w:color="auto"/>
        <w:right w:val="none" w:sz="0" w:space="0" w:color="auto"/>
      </w:divBdr>
      <w:divsChild>
        <w:div w:id="1285115774">
          <w:marLeft w:val="1008"/>
          <w:marRight w:val="0"/>
          <w:marTop w:val="106"/>
          <w:marBottom w:val="0"/>
          <w:divBdr>
            <w:top w:val="none" w:sz="0" w:space="0" w:color="auto"/>
            <w:left w:val="none" w:sz="0" w:space="0" w:color="auto"/>
            <w:bottom w:val="none" w:sz="0" w:space="0" w:color="auto"/>
            <w:right w:val="none" w:sz="0" w:space="0" w:color="auto"/>
          </w:divBdr>
        </w:div>
        <w:div w:id="1515143776">
          <w:marLeft w:val="1008"/>
          <w:marRight w:val="0"/>
          <w:marTop w:val="106"/>
          <w:marBottom w:val="0"/>
          <w:divBdr>
            <w:top w:val="none" w:sz="0" w:space="0" w:color="auto"/>
            <w:left w:val="none" w:sz="0" w:space="0" w:color="auto"/>
            <w:bottom w:val="none" w:sz="0" w:space="0" w:color="auto"/>
            <w:right w:val="none" w:sz="0" w:space="0" w:color="auto"/>
          </w:divBdr>
        </w:div>
        <w:div w:id="1697345264">
          <w:marLeft w:val="1008"/>
          <w:marRight w:val="0"/>
          <w:marTop w:val="106"/>
          <w:marBottom w:val="0"/>
          <w:divBdr>
            <w:top w:val="none" w:sz="0" w:space="0" w:color="auto"/>
            <w:left w:val="none" w:sz="0" w:space="0" w:color="auto"/>
            <w:bottom w:val="none" w:sz="0" w:space="0" w:color="auto"/>
            <w:right w:val="none" w:sz="0" w:space="0" w:color="auto"/>
          </w:divBdr>
        </w:div>
        <w:div w:id="1517579527">
          <w:marLeft w:val="1008"/>
          <w:marRight w:val="0"/>
          <w:marTop w:val="106"/>
          <w:marBottom w:val="0"/>
          <w:divBdr>
            <w:top w:val="none" w:sz="0" w:space="0" w:color="auto"/>
            <w:left w:val="none" w:sz="0" w:space="0" w:color="auto"/>
            <w:bottom w:val="none" w:sz="0" w:space="0" w:color="auto"/>
            <w:right w:val="none" w:sz="0" w:space="0" w:color="auto"/>
          </w:divBdr>
        </w:div>
        <w:div w:id="810488020">
          <w:marLeft w:val="1008"/>
          <w:marRight w:val="0"/>
          <w:marTop w:val="106"/>
          <w:marBottom w:val="0"/>
          <w:divBdr>
            <w:top w:val="none" w:sz="0" w:space="0" w:color="auto"/>
            <w:left w:val="none" w:sz="0" w:space="0" w:color="auto"/>
            <w:bottom w:val="none" w:sz="0" w:space="0" w:color="auto"/>
            <w:right w:val="none" w:sz="0" w:space="0" w:color="auto"/>
          </w:divBdr>
        </w:div>
        <w:div w:id="2022196734">
          <w:marLeft w:val="1008"/>
          <w:marRight w:val="0"/>
          <w:marTop w:val="106"/>
          <w:marBottom w:val="0"/>
          <w:divBdr>
            <w:top w:val="none" w:sz="0" w:space="0" w:color="auto"/>
            <w:left w:val="none" w:sz="0" w:space="0" w:color="auto"/>
            <w:bottom w:val="none" w:sz="0" w:space="0" w:color="auto"/>
            <w:right w:val="none" w:sz="0" w:space="0" w:color="auto"/>
          </w:divBdr>
        </w:div>
        <w:div w:id="2144804440">
          <w:marLeft w:val="1008"/>
          <w:marRight w:val="0"/>
          <w:marTop w:val="106"/>
          <w:marBottom w:val="0"/>
          <w:divBdr>
            <w:top w:val="none" w:sz="0" w:space="0" w:color="auto"/>
            <w:left w:val="none" w:sz="0" w:space="0" w:color="auto"/>
            <w:bottom w:val="none" w:sz="0" w:space="0" w:color="auto"/>
            <w:right w:val="none" w:sz="0" w:space="0" w:color="auto"/>
          </w:divBdr>
        </w:div>
      </w:divsChild>
    </w:div>
    <w:div w:id="940188614">
      <w:bodyDiv w:val="1"/>
      <w:marLeft w:val="0"/>
      <w:marRight w:val="0"/>
      <w:marTop w:val="0"/>
      <w:marBottom w:val="0"/>
      <w:divBdr>
        <w:top w:val="none" w:sz="0" w:space="0" w:color="auto"/>
        <w:left w:val="none" w:sz="0" w:space="0" w:color="auto"/>
        <w:bottom w:val="none" w:sz="0" w:space="0" w:color="auto"/>
        <w:right w:val="none" w:sz="0" w:space="0" w:color="auto"/>
      </w:divBdr>
      <w:divsChild>
        <w:div w:id="805968987">
          <w:marLeft w:val="432"/>
          <w:marRight w:val="0"/>
          <w:marTop w:val="125"/>
          <w:marBottom w:val="0"/>
          <w:divBdr>
            <w:top w:val="none" w:sz="0" w:space="0" w:color="auto"/>
            <w:left w:val="none" w:sz="0" w:space="0" w:color="auto"/>
            <w:bottom w:val="none" w:sz="0" w:space="0" w:color="auto"/>
            <w:right w:val="none" w:sz="0" w:space="0" w:color="auto"/>
          </w:divBdr>
        </w:div>
        <w:div w:id="1503352378">
          <w:marLeft w:val="1008"/>
          <w:marRight w:val="0"/>
          <w:marTop w:val="115"/>
          <w:marBottom w:val="0"/>
          <w:divBdr>
            <w:top w:val="none" w:sz="0" w:space="0" w:color="auto"/>
            <w:left w:val="none" w:sz="0" w:space="0" w:color="auto"/>
            <w:bottom w:val="none" w:sz="0" w:space="0" w:color="auto"/>
            <w:right w:val="none" w:sz="0" w:space="0" w:color="auto"/>
          </w:divBdr>
        </w:div>
        <w:div w:id="1831410402">
          <w:marLeft w:val="1008"/>
          <w:marRight w:val="0"/>
          <w:marTop w:val="115"/>
          <w:marBottom w:val="0"/>
          <w:divBdr>
            <w:top w:val="none" w:sz="0" w:space="0" w:color="auto"/>
            <w:left w:val="none" w:sz="0" w:space="0" w:color="auto"/>
            <w:bottom w:val="none" w:sz="0" w:space="0" w:color="auto"/>
            <w:right w:val="none" w:sz="0" w:space="0" w:color="auto"/>
          </w:divBdr>
        </w:div>
        <w:div w:id="1112818978">
          <w:marLeft w:val="1008"/>
          <w:marRight w:val="0"/>
          <w:marTop w:val="115"/>
          <w:marBottom w:val="0"/>
          <w:divBdr>
            <w:top w:val="none" w:sz="0" w:space="0" w:color="auto"/>
            <w:left w:val="none" w:sz="0" w:space="0" w:color="auto"/>
            <w:bottom w:val="none" w:sz="0" w:space="0" w:color="auto"/>
            <w:right w:val="none" w:sz="0" w:space="0" w:color="auto"/>
          </w:divBdr>
        </w:div>
      </w:divsChild>
    </w:div>
    <w:div w:id="981273121">
      <w:bodyDiv w:val="1"/>
      <w:marLeft w:val="0"/>
      <w:marRight w:val="0"/>
      <w:marTop w:val="0"/>
      <w:marBottom w:val="0"/>
      <w:divBdr>
        <w:top w:val="none" w:sz="0" w:space="0" w:color="auto"/>
        <w:left w:val="none" w:sz="0" w:space="0" w:color="auto"/>
        <w:bottom w:val="none" w:sz="0" w:space="0" w:color="auto"/>
        <w:right w:val="none" w:sz="0" w:space="0" w:color="auto"/>
      </w:divBdr>
      <w:divsChild>
        <w:div w:id="1665860022">
          <w:marLeft w:val="432"/>
          <w:marRight w:val="0"/>
          <w:marTop w:val="125"/>
          <w:marBottom w:val="0"/>
          <w:divBdr>
            <w:top w:val="none" w:sz="0" w:space="0" w:color="auto"/>
            <w:left w:val="none" w:sz="0" w:space="0" w:color="auto"/>
            <w:bottom w:val="none" w:sz="0" w:space="0" w:color="auto"/>
            <w:right w:val="none" w:sz="0" w:space="0" w:color="auto"/>
          </w:divBdr>
        </w:div>
      </w:divsChild>
    </w:div>
    <w:div w:id="987562654">
      <w:bodyDiv w:val="1"/>
      <w:marLeft w:val="0"/>
      <w:marRight w:val="0"/>
      <w:marTop w:val="0"/>
      <w:marBottom w:val="0"/>
      <w:divBdr>
        <w:top w:val="none" w:sz="0" w:space="0" w:color="auto"/>
        <w:left w:val="none" w:sz="0" w:space="0" w:color="auto"/>
        <w:bottom w:val="none" w:sz="0" w:space="0" w:color="auto"/>
        <w:right w:val="none" w:sz="0" w:space="0" w:color="auto"/>
      </w:divBdr>
    </w:div>
    <w:div w:id="1090932814">
      <w:bodyDiv w:val="1"/>
      <w:marLeft w:val="0"/>
      <w:marRight w:val="0"/>
      <w:marTop w:val="0"/>
      <w:marBottom w:val="0"/>
      <w:divBdr>
        <w:top w:val="none" w:sz="0" w:space="0" w:color="auto"/>
        <w:left w:val="none" w:sz="0" w:space="0" w:color="auto"/>
        <w:bottom w:val="none" w:sz="0" w:space="0" w:color="auto"/>
        <w:right w:val="none" w:sz="0" w:space="0" w:color="auto"/>
      </w:divBdr>
      <w:divsChild>
        <w:div w:id="873805836">
          <w:marLeft w:val="432"/>
          <w:marRight w:val="0"/>
          <w:marTop w:val="86"/>
          <w:marBottom w:val="0"/>
          <w:divBdr>
            <w:top w:val="none" w:sz="0" w:space="0" w:color="auto"/>
            <w:left w:val="none" w:sz="0" w:space="0" w:color="auto"/>
            <w:bottom w:val="none" w:sz="0" w:space="0" w:color="auto"/>
            <w:right w:val="none" w:sz="0" w:space="0" w:color="auto"/>
          </w:divBdr>
        </w:div>
      </w:divsChild>
    </w:div>
    <w:div w:id="1120033545">
      <w:bodyDiv w:val="1"/>
      <w:marLeft w:val="0"/>
      <w:marRight w:val="0"/>
      <w:marTop w:val="0"/>
      <w:marBottom w:val="0"/>
      <w:divBdr>
        <w:top w:val="none" w:sz="0" w:space="0" w:color="auto"/>
        <w:left w:val="none" w:sz="0" w:space="0" w:color="auto"/>
        <w:bottom w:val="none" w:sz="0" w:space="0" w:color="auto"/>
        <w:right w:val="none" w:sz="0" w:space="0" w:color="auto"/>
      </w:divBdr>
    </w:div>
    <w:div w:id="1180856558">
      <w:bodyDiv w:val="1"/>
      <w:marLeft w:val="0"/>
      <w:marRight w:val="0"/>
      <w:marTop w:val="0"/>
      <w:marBottom w:val="0"/>
      <w:divBdr>
        <w:top w:val="none" w:sz="0" w:space="0" w:color="auto"/>
        <w:left w:val="none" w:sz="0" w:space="0" w:color="auto"/>
        <w:bottom w:val="none" w:sz="0" w:space="0" w:color="auto"/>
        <w:right w:val="none" w:sz="0" w:space="0" w:color="auto"/>
      </w:divBdr>
    </w:div>
    <w:div w:id="1317104416">
      <w:bodyDiv w:val="1"/>
      <w:marLeft w:val="0"/>
      <w:marRight w:val="0"/>
      <w:marTop w:val="0"/>
      <w:marBottom w:val="0"/>
      <w:divBdr>
        <w:top w:val="none" w:sz="0" w:space="0" w:color="auto"/>
        <w:left w:val="none" w:sz="0" w:space="0" w:color="auto"/>
        <w:bottom w:val="none" w:sz="0" w:space="0" w:color="auto"/>
        <w:right w:val="none" w:sz="0" w:space="0" w:color="auto"/>
      </w:divBdr>
    </w:div>
    <w:div w:id="1345478643">
      <w:bodyDiv w:val="1"/>
      <w:marLeft w:val="0"/>
      <w:marRight w:val="0"/>
      <w:marTop w:val="0"/>
      <w:marBottom w:val="0"/>
      <w:divBdr>
        <w:top w:val="none" w:sz="0" w:space="0" w:color="auto"/>
        <w:left w:val="none" w:sz="0" w:space="0" w:color="auto"/>
        <w:bottom w:val="none" w:sz="0" w:space="0" w:color="auto"/>
        <w:right w:val="none" w:sz="0" w:space="0" w:color="auto"/>
      </w:divBdr>
      <w:divsChild>
        <w:div w:id="750346088">
          <w:marLeft w:val="0"/>
          <w:marRight w:val="0"/>
          <w:marTop w:val="0"/>
          <w:marBottom w:val="0"/>
          <w:divBdr>
            <w:top w:val="none" w:sz="0" w:space="0" w:color="auto"/>
            <w:left w:val="none" w:sz="0" w:space="0" w:color="auto"/>
            <w:bottom w:val="none" w:sz="0" w:space="0" w:color="auto"/>
            <w:right w:val="none" w:sz="0" w:space="0" w:color="auto"/>
          </w:divBdr>
        </w:div>
      </w:divsChild>
    </w:div>
    <w:div w:id="1385790154">
      <w:bodyDiv w:val="1"/>
      <w:marLeft w:val="0"/>
      <w:marRight w:val="0"/>
      <w:marTop w:val="0"/>
      <w:marBottom w:val="0"/>
      <w:divBdr>
        <w:top w:val="none" w:sz="0" w:space="0" w:color="auto"/>
        <w:left w:val="none" w:sz="0" w:space="0" w:color="auto"/>
        <w:bottom w:val="none" w:sz="0" w:space="0" w:color="auto"/>
        <w:right w:val="none" w:sz="0" w:space="0" w:color="auto"/>
      </w:divBdr>
    </w:div>
    <w:div w:id="1464351197">
      <w:bodyDiv w:val="1"/>
      <w:marLeft w:val="0"/>
      <w:marRight w:val="0"/>
      <w:marTop w:val="0"/>
      <w:marBottom w:val="0"/>
      <w:divBdr>
        <w:top w:val="none" w:sz="0" w:space="0" w:color="auto"/>
        <w:left w:val="none" w:sz="0" w:space="0" w:color="auto"/>
        <w:bottom w:val="none" w:sz="0" w:space="0" w:color="auto"/>
        <w:right w:val="none" w:sz="0" w:space="0" w:color="auto"/>
      </w:divBdr>
    </w:div>
    <w:div w:id="1486623053">
      <w:bodyDiv w:val="1"/>
      <w:marLeft w:val="0"/>
      <w:marRight w:val="0"/>
      <w:marTop w:val="0"/>
      <w:marBottom w:val="0"/>
      <w:divBdr>
        <w:top w:val="none" w:sz="0" w:space="0" w:color="auto"/>
        <w:left w:val="none" w:sz="0" w:space="0" w:color="auto"/>
        <w:bottom w:val="none" w:sz="0" w:space="0" w:color="auto"/>
        <w:right w:val="none" w:sz="0" w:space="0" w:color="auto"/>
      </w:divBdr>
    </w:div>
    <w:div w:id="15236675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89">
          <w:marLeft w:val="0"/>
          <w:marRight w:val="0"/>
          <w:marTop w:val="0"/>
          <w:marBottom w:val="0"/>
          <w:divBdr>
            <w:top w:val="none" w:sz="0" w:space="0" w:color="auto"/>
            <w:left w:val="none" w:sz="0" w:space="0" w:color="auto"/>
            <w:bottom w:val="none" w:sz="0" w:space="0" w:color="auto"/>
            <w:right w:val="none" w:sz="0" w:space="0" w:color="auto"/>
          </w:divBdr>
        </w:div>
      </w:divsChild>
    </w:div>
    <w:div w:id="1574587146">
      <w:bodyDiv w:val="1"/>
      <w:marLeft w:val="0"/>
      <w:marRight w:val="0"/>
      <w:marTop w:val="0"/>
      <w:marBottom w:val="0"/>
      <w:divBdr>
        <w:top w:val="none" w:sz="0" w:space="0" w:color="auto"/>
        <w:left w:val="none" w:sz="0" w:space="0" w:color="auto"/>
        <w:bottom w:val="none" w:sz="0" w:space="0" w:color="auto"/>
        <w:right w:val="none" w:sz="0" w:space="0" w:color="auto"/>
      </w:divBdr>
    </w:div>
    <w:div w:id="1622372487">
      <w:bodyDiv w:val="1"/>
      <w:marLeft w:val="0"/>
      <w:marRight w:val="0"/>
      <w:marTop w:val="0"/>
      <w:marBottom w:val="0"/>
      <w:divBdr>
        <w:top w:val="none" w:sz="0" w:space="0" w:color="auto"/>
        <w:left w:val="none" w:sz="0" w:space="0" w:color="auto"/>
        <w:bottom w:val="none" w:sz="0" w:space="0" w:color="auto"/>
        <w:right w:val="none" w:sz="0" w:space="0" w:color="auto"/>
      </w:divBdr>
    </w:div>
    <w:div w:id="1694726803">
      <w:bodyDiv w:val="1"/>
      <w:marLeft w:val="0"/>
      <w:marRight w:val="0"/>
      <w:marTop w:val="0"/>
      <w:marBottom w:val="0"/>
      <w:divBdr>
        <w:top w:val="none" w:sz="0" w:space="0" w:color="auto"/>
        <w:left w:val="none" w:sz="0" w:space="0" w:color="auto"/>
        <w:bottom w:val="none" w:sz="0" w:space="0" w:color="auto"/>
        <w:right w:val="none" w:sz="0" w:space="0" w:color="auto"/>
      </w:divBdr>
    </w:div>
    <w:div w:id="1751850995">
      <w:bodyDiv w:val="1"/>
      <w:marLeft w:val="0"/>
      <w:marRight w:val="0"/>
      <w:marTop w:val="0"/>
      <w:marBottom w:val="0"/>
      <w:divBdr>
        <w:top w:val="none" w:sz="0" w:space="0" w:color="auto"/>
        <w:left w:val="none" w:sz="0" w:space="0" w:color="auto"/>
        <w:bottom w:val="none" w:sz="0" w:space="0" w:color="auto"/>
        <w:right w:val="none" w:sz="0" w:space="0" w:color="auto"/>
      </w:divBdr>
    </w:div>
    <w:div w:id="1760521401">
      <w:bodyDiv w:val="1"/>
      <w:marLeft w:val="0"/>
      <w:marRight w:val="0"/>
      <w:marTop w:val="0"/>
      <w:marBottom w:val="0"/>
      <w:divBdr>
        <w:top w:val="none" w:sz="0" w:space="0" w:color="auto"/>
        <w:left w:val="none" w:sz="0" w:space="0" w:color="auto"/>
        <w:bottom w:val="none" w:sz="0" w:space="0" w:color="auto"/>
        <w:right w:val="none" w:sz="0" w:space="0" w:color="auto"/>
      </w:divBdr>
    </w:div>
    <w:div w:id="1761174773">
      <w:bodyDiv w:val="1"/>
      <w:marLeft w:val="0"/>
      <w:marRight w:val="0"/>
      <w:marTop w:val="0"/>
      <w:marBottom w:val="0"/>
      <w:divBdr>
        <w:top w:val="none" w:sz="0" w:space="0" w:color="auto"/>
        <w:left w:val="none" w:sz="0" w:space="0" w:color="auto"/>
        <w:bottom w:val="none" w:sz="0" w:space="0" w:color="auto"/>
        <w:right w:val="none" w:sz="0" w:space="0" w:color="auto"/>
      </w:divBdr>
    </w:div>
    <w:div w:id="1773478532">
      <w:bodyDiv w:val="1"/>
      <w:marLeft w:val="0"/>
      <w:marRight w:val="0"/>
      <w:marTop w:val="0"/>
      <w:marBottom w:val="0"/>
      <w:divBdr>
        <w:top w:val="none" w:sz="0" w:space="0" w:color="auto"/>
        <w:left w:val="none" w:sz="0" w:space="0" w:color="auto"/>
        <w:bottom w:val="none" w:sz="0" w:space="0" w:color="auto"/>
        <w:right w:val="none" w:sz="0" w:space="0" w:color="auto"/>
      </w:divBdr>
    </w:div>
    <w:div w:id="1838230664">
      <w:bodyDiv w:val="1"/>
      <w:marLeft w:val="0"/>
      <w:marRight w:val="0"/>
      <w:marTop w:val="0"/>
      <w:marBottom w:val="0"/>
      <w:divBdr>
        <w:top w:val="none" w:sz="0" w:space="0" w:color="auto"/>
        <w:left w:val="none" w:sz="0" w:space="0" w:color="auto"/>
        <w:bottom w:val="none" w:sz="0" w:space="0" w:color="auto"/>
        <w:right w:val="none" w:sz="0" w:space="0" w:color="auto"/>
      </w:divBdr>
    </w:div>
    <w:div w:id="1943145454">
      <w:bodyDiv w:val="1"/>
      <w:marLeft w:val="0"/>
      <w:marRight w:val="0"/>
      <w:marTop w:val="0"/>
      <w:marBottom w:val="0"/>
      <w:divBdr>
        <w:top w:val="none" w:sz="0" w:space="0" w:color="auto"/>
        <w:left w:val="none" w:sz="0" w:space="0" w:color="auto"/>
        <w:bottom w:val="none" w:sz="0" w:space="0" w:color="auto"/>
        <w:right w:val="none" w:sz="0" w:space="0" w:color="auto"/>
      </w:divBdr>
      <w:divsChild>
        <w:div w:id="1193492176">
          <w:marLeft w:val="432"/>
          <w:marRight w:val="0"/>
          <w:marTop w:val="77"/>
          <w:marBottom w:val="0"/>
          <w:divBdr>
            <w:top w:val="none" w:sz="0" w:space="0" w:color="auto"/>
            <w:left w:val="none" w:sz="0" w:space="0" w:color="auto"/>
            <w:bottom w:val="none" w:sz="0" w:space="0" w:color="auto"/>
            <w:right w:val="none" w:sz="0" w:space="0" w:color="auto"/>
          </w:divBdr>
        </w:div>
        <w:div w:id="1970820061">
          <w:marLeft w:val="432"/>
          <w:marRight w:val="0"/>
          <w:marTop w:val="77"/>
          <w:marBottom w:val="0"/>
          <w:divBdr>
            <w:top w:val="none" w:sz="0" w:space="0" w:color="auto"/>
            <w:left w:val="none" w:sz="0" w:space="0" w:color="auto"/>
            <w:bottom w:val="none" w:sz="0" w:space="0" w:color="auto"/>
            <w:right w:val="none" w:sz="0" w:space="0" w:color="auto"/>
          </w:divBdr>
        </w:div>
      </w:divsChild>
    </w:div>
    <w:div w:id="2045322897">
      <w:bodyDiv w:val="1"/>
      <w:marLeft w:val="0"/>
      <w:marRight w:val="0"/>
      <w:marTop w:val="0"/>
      <w:marBottom w:val="0"/>
      <w:divBdr>
        <w:top w:val="none" w:sz="0" w:space="0" w:color="auto"/>
        <w:left w:val="none" w:sz="0" w:space="0" w:color="auto"/>
        <w:bottom w:val="none" w:sz="0" w:space="0" w:color="auto"/>
        <w:right w:val="none" w:sz="0" w:space="0" w:color="auto"/>
      </w:divBdr>
      <w:divsChild>
        <w:div w:id="577250737">
          <w:marLeft w:val="432"/>
          <w:marRight w:val="0"/>
          <w:marTop w:val="115"/>
          <w:marBottom w:val="0"/>
          <w:divBdr>
            <w:top w:val="none" w:sz="0" w:space="0" w:color="auto"/>
            <w:left w:val="none" w:sz="0" w:space="0" w:color="auto"/>
            <w:bottom w:val="none" w:sz="0" w:space="0" w:color="auto"/>
            <w:right w:val="none" w:sz="0" w:space="0" w:color="auto"/>
          </w:divBdr>
        </w:div>
      </w:divsChild>
    </w:div>
    <w:div w:id="2096702579">
      <w:bodyDiv w:val="1"/>
      <w:marLeft w:val="0"/>
      <w:marRight w:val="0"/>
      <w:marTop w:val="0"/>
      <w:marBottom w:val="0"/>
      <w:divBdr>
        <w:top w:val="none" w:sz="0" w:space="0" w:color="auto"/>
        <w:left w:val="none" w:sz="0" w:space="0" w:color="auto"/>
        <w:bottom w:val="none" w:sz="0" w:space="0" w:color="auto"/>
        <w:right w:val="none" w:sz="0" w:space="0" w:color="auto"/>
      </w:divBdr>
      <w:divsChild>
        <w:div w:id="1015688312">
          <w:marLeft w:val="432"/>
          <w:marRight w:val="0"/>
          <w:marTop w:val="125"/>
          <w:marBottom w:val="0"/>
          <w:divBdr>
            <w:top w:val="none" w:sz="0" w:space="0" w:color="auto"/>
            <w:left w:val="none" w:sz="0" w:space="0" w:color="auto"/>
            <w:bottom w:val="none" w:sz="0" w:space="0" w:color="auto"/>
            <w:right w:val="none" w:sz="0" w:space="0" w:color="auto"/>
          </w:divBdr>
        </w:div>
        <w:div w:id="786385964">
          <w:marLeft w:val="1008"/>
          <w:marRight w:val="0"/>
          <w:marTop w:val="115"/>
          <w:marBottom w:val="0"/>
          <w:divBdr>
            <w:top w:val="none" w:sz="0" w:space="0" w:color="auto"/>
            <w:left w:val="none" w:sz="0" w:space="0" w:color="auto"/>
            <w:bottom w:val="none" w:sz="0" w:space="0" w:color="auto"/>
            <w:right w:val="none" w:sz="0" w:space="0" w:color="auto"/>
          </w:divBdr>
        </w:div>
        <w:div w:id="348678248">
          <w:marLeft w:val="1008"/>
          <w:marRight w:val="0"/>
          <w:marTop w:val="115"/>
          <w:marBottom w:val="0"/>
          <w:divBdr>
            <w:top w:val="none" w:sz="0" w:space="0" w:color="auto"/>
            <w:left w:val="none" w:sz="0" w:space="0" w:color="auto"/>
            <w:bottom w:val="none" w:sz="0" w:space="0" w:color="auto"/>
            <w:right w:val="none" w:sz="0" w:space="0" w:color="auto"/>
          </w:divBdr>
        </w:div>
      </w:divsChild>
    </w:div>
    <w:div w:id="2114546451">
      <w:bodyDiv w:val="1"/>
      <w:marLeft w:val="0"/>
      <w:marRight w:val="0"/>
      <w:marTop w:val="0"/>
      <w:marBottom w:val="0"/>
      <w:divBdr>
        <w:top w:val="none" w:sz="0" w:space="0" w:color="auto"/>
        <w:left w:val="none" w:sz="0" w:space="0" w:color="auto"/>
        <w:bottom w:val="none" w:sz="0" w:space="0" w:color="auto"/>
        <w:right w:val="none" w:sz="0" w:space="0" w:color="auto"/>
      </w:divBdr>
      <w:divsChild>
        <w:div w:id="572551212">
          <w:marLeft w:val="0"/>
          <w:marRight w:val="0"/>
          <w:marTop w:val="0"/>
          <w:marBottom w:val="0"/>
          <w:divBdr>
            <w:top w:val="none" w:sz="0" w:space="0" w:color="auto"/>
            <w:left w:val="none" w:sz="0" w:space="0" w:color="auto"/>
            <w:bottom w:val="none" w:sz="0" w:space="0" w:color="auto"/>
            <w:right w:val="none" w:sz="0" w:space="0" w:color="auto"/>
          </w:divBdr>
          <w:divsChild>
            <w:div w:id="1365793109">
              <w:marLeft w:val="0"/>
              <w:marRight w:val="0"/>
              <w:marTop w:val="0"/>
              <w:marBottom w:val="0"/>
              <w:divBdr>
                <w:top w:val="none" w:sz="0" w:space="0" w:color="auto"/>
                <w:left w:val="none" w:sz="0" w:space="0" w:color="auto"/>
                <w:bottom w:val="none" w:sz="0" w:space="0" w:color="auto"/>
                <w:right w:val="none" w:sz="0" w:space="0" w:color="auto"/>
              </w:divBdr>
              <w:divsChild>
                <w:div w:id="633829039">
                  <w:marLeft w:val="0"/>
                  <w:marRight w:val="0"/>
                  <w:marTop w:val="0"/>
                  <w:marBottom w:val="0"/>
                  <w:divBdr>
                    <w:top w:val="none" w:sz="0" w:space="0" w:color="auto"/>
                    <w:left w:val="none" w:sz="0" w:space="0" w:color="auto"/>
                    <w:bottom w:val="none" w:sz="0" w:space="0" w:color="auto"/>
                    <w:right w:val="none" w:sz="0" w:space="0" w:color="auto"/>
                  </w:divBdr>
                  <w:divsChild>
                    <w:div w:id="715734835">
                      <w:marLeft w:val="0"/>
                      <w:marRight w:val="0"/>
                      <w:marTop w:val="0"/>
                      <w:marBottom w:val="0"/>
                      <w:divBdr>
                        <w:top w:val="none" w:sz="0" w:space="0" w:color="auto"/>
                        <w:left w:val="none" w:sz="0" w:space="0" w:color="auto"/>
                        <w:bottom w:val="none" w:sz="0" w:space="0" w:color="auto"/>
                        <w:right w:val="none" w:sz="0" w:space="0" w:color="auto"/>
                      </w:divBdr>
                      <w:divsChild>
                        <w:div w:id="1723210757">
                          <w:marLeft w:val="0"/>
                          <w:marRight w:val="0"/>
                          <w:marTop w:val="0"/>
                          <w:marBottom w:val="0"/>
                          <w:divBdr>
                            <w:top w:val="none" w:sz="0" w:space="0" w:color="auto"/>
                            <w:left w:val="none" w:sz="0" w:space="0" w:color="auto"/>
                            <w:bottom w:val="none" w:sz="0" w:space="0" w:color="auto"/>
                            <w:right w:val="none" w:sz="0" w:space="0" w:color="auto"/>
                          </w:divBdr>
                        </w:div>
                        <w:div w:id="1969777700">
                          <w:marLeft w:val="0"/>
                          <w:marRight w:val="0"/>
                          <w:marTop w:val="0"/>
                          <w:marBottom w:val="0"/>
                          <w:divBdr>
                            <w:top w:val="none" w:sz="0" w:space="0" w:color="auto"/>
                            <w:left w:val="none" w:sz="0" w:space="0" w:color="auto"/>
                            <w:bottom w:val="none" w:sz="0" w:space="0" w:color="auto"/>
                            <w:right w:val="none" w:sz="0" w:space="0" w:color="auto"/>
                          </w:divBdr>
                        </w:div>
                        <w:div w:id="1532300885">
                          <w:marLeft w:val="0"/>
                          <w:marRight w:val="0"/>
                          <w:marTop w:val="0"/>
                          <w:marBottom w:val="0"/>
                          <w:divBdr>
                            <w:top w:val="none" w:sz="0" w:space="0" w:color="auto"/>
                            <w:left w:val="none" w:sz="0" w:space="0" w:color="auto"/>
                            <w:bottom w:val="none" w:sz="0" w:space="0" w:color="auto"/>
                            <w:right w:val="none" w:sz="0" w:space="0" w:color="auto"/>
                          </w:divBdr>
                        </w:div>
                        <w:div w:id="174117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390107">
      <w:bodyDiv w:val="1"/>
      <w:marLeft w:val="0"/>
      <w:marRight w:val="0"/>
      <w:marTop w:val="0"/>
      <w:marBottom w:val="0"/>
      <w:divBdr>
        <w:top w:val="none" w:sz="0" w:space="0" w:color="auto"/>
        <w:left w:val="none" w:sz="0" w:space="0" w:color="auto"/>
        <w:bottom w:val="none" w:sz="0" w:space="0" w:color="auto"/>
        <w:right w:val="none" w:sz="0" w:space="0" w:color="auto"/>
      </w:divBdr>
      <w:divsChild>
        <w:div w:id="844128649">
          <w:marLeft w:val="432"/>
          <w:marRight w:val="0"/>
          <w:marTop w:val="125"/>
          <w:marBottom w:val="0"/>
          <w:divBdr>
            <w:top w:val="none" w:sz="0" w:space="0" w:color="auto"/>
            <w:left w:val="none" w:sz="0" w:space="0" w:color="auto"/>
            <w:bottom w:val="none" w:sz="0" w:space="0" w:color="auto"/>
            <w:right w:val="none" w:sz="0" w:space="0" w:color="auto"/>
          </w:divBdr>
        </w:div>
        <w:div w:id="1650746965">
          <w:marLeft w:val="1008"/>
          <w:marRight w:val="0"/>
          <w:marTop w:val="115"/>
          <w:marBottom w:val="0"/>
          <w:divBdr>
            <w:top w:val="none" w:sz="0" w:space="0" w:color="auto"/>
            <w:left w:val="none" w:sz="0" w:space="0" w:color="auto"/>
            <w:bottom w:val="none" w:sz="0" w:space="0" w:color="auto"/>
            <w:right w:val="none" w:sz="0" w:space="0" w:color="auto"/>
          </w:divBdr>
        </w:div>
        <w:div w:id="206993363">
          <w:marLeft w:val="1008"/>
          <w:marRight w:val="0"/>
          <w:marTop w:val="115"/>
          <w:marBottom w:val="0"/>
          <w:divBdr>
            <w:top w:val="none" w:sz="0" w:space="0" w:color="auto"/>
            <w:left w:val="none" w:sz="0" w:space="0" w:color="auto"/>
            <w:bottom w:val="none" w:sz="0" w:space="0" w:color="auto"/>
            <w:right w:val="none" w:sz="0" w:space="0" w:color="auto"/>
          </w:divBdr>
        </w:div>
        <w:div w:id="1804347852">
          <w:marLeft w:val="1008"/>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37CD6-E1EC-453F-9BBD-65A206DF5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14887</Words>
  <Characters>8487</Characters>
  <Application>Microsoft Office Word</Application>
  <DocSecurity>0</DocSecurity>
  <Lines>70</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VTD prie VRM</Company>
  <LinksUpToDate>false</LinksUpToDate>
  <CharactersWithSpaces>23328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Inga Čypienė</dc:creator>
  <cp:lastModifiedBy>Inga Čypienė</cp:lastModifiedBy>
  <cp:revision>3</cp:revision>
  <cp:lastPrinted>2017-04-25T04:56:00Z</cp:lastPrinted>
  <dcterms:created xsi:type="dcterms:W3CDTF">2018-10-10T08:04:00Z</dcterms:created>
  <dcterms:modified xsi:type="dcterms:W3CDTF">2018-10-10T08:28:00Z</dcterms:modified>
</cp:coreProperties>
</file>