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DAD" w:rsidRPr="00482367" w:rsidRDefault="00F83DAD" w:rsidP="00A501BB">
      <w:pPr>
        <w:pStyle w:val="Antrat2"/>
        <w:tabs>
          <w:tab w:val="left" w:pos="2977"/>
        </w:tabs>
        <w:jc w:val="center"/>
        <w:rPr>
          <w:rFonts w:ascii="Times New Roman" w:hAnsi="Times New Roman" w:cs="Times New Roman"/>
          <w:color w:val="auto"/>
        </w:rPr>
      </w:pPr>
      <w:r w:rsidRPr="00482367">
        <w:rPr>
          <w:rFonts w:ascii="Times New Roman" w:hAnsi="Times New Roman" w:cs="Times New Roman"/>
          <w:color w:val="auto"/>
          <w:lang w:eastAsia="lt-LT"/>
        </w:rPr>
        <w:t xml:space="preserve">LIETUVOS RESPUBLIKOS </w:t>
      </w:r>
      <w:r w:rsidR="0072370F" w:rsidRPr="00A501BB">
        <w:rPr>
          <w:rFonts w:ascii="Times New Roman" w:hAnsi="Times New Roman" w:cs="Times New Roman"/>
          <w:color w:val="auto"/>
          <w:lang w:eastAsia="lt-LT"/>
        </w:rPr>
        <w:t xml:space="preserve">VALSTYBINĖS DARBO </w:t>
      </w:r>
      <w:r w:rsidR="0072370F" w:rsidRPr="00A501BB">
        <w:rPr>
          <w:rFonts w:ascii="Times New Roman" w:hAnsi="Times New Roman" w:cs="Times New Roman"/>
          <w:color w:val="000000" w:themeColor="text1"/>
          <w:lang w:eastAsia="lt-LT"/>
        </w:rPr>
        <w:t xml:space="preserve">INSPEKCIJOS ĮSTATYMO </w:t>
      </w:r>
      <w:r w:rsidR="00C11632" w:rsidRPr="00A501BB">
        <w:rPr>
          <w:rFonts w:ascii="Times New Roman" w:hAnsi="Times New Roman" w:cs="Times New Roman"/>
          <w:color w:val="000000" w:themeColor="text1"/>
        </w:rPr>
        <w:t>NR. IX-1768</w:t>
      </w:r>
      <w:proofErr w:type="gramStart"/>
      <w:r w:rsidR="00C11632" w:rsidRPr="00A501BB">
        <w:rPr>
          <w:rFonts w:ascii="Times New Roman" w:hAnsi="Times New Roman" w:cs="Times New Roman"/>
          <w:color w:val="000000" w:themeColor="text1"/>
        </w:rPr>
        <w:t xml:space="preserve">  </w:t>
      </w:r>
      <w:proofErr w:type="gramEnd"/>
      <w:r w:rsidR="0072370F" w:rsidRPr="00A501BB">
        <w:rPr>
          <w:rFonts w:ascii="Times New Roman" w:hAnsi="Times New Roman" w:cs="Times New Roman"/>
          <w:color w:val="000000" w:themeColor="text1"/>
          <w:lang w:eastAsia="lt-LT"/>
        </w:rPr>
        <w:t>9, 11 STRAIPSNIŲ PAKEITIMO IR  ĮSTATYM</w:t>
      </w:r>
      <w:r w:rsidR="00C11632" w:rsidRPr="00A501BB">
        <w:rPr>
          <w:rFonts w:ascii="Times New Roman" w:hAnsi="Times New Roman" w:cs="Times New Roman"/>
          <w:color w:val="000000" w:themeColor="text1"/>
          <w:lang w:eastAsia="lt-LT"/>
        </w:rPr>
        <w:t>O</w:t>
      </w:r>
      <w:r w:rsidR="0072370F" w:rsidRPr="00A501BB">
        <w:rPr>
          <w:rFonts w:ascii="Times New Roman" w:hAnsi="Times New Roman" w:cs="Times New Roman"/>
          <w:color w:val="000000" w:themeColor="text1"/>
          <w:lang w:eastAsia="lt-LT"/>
        </w:rPr>
        <w:t xml:space="preserve"> PAPILDYMO 11</w:t>
      </w:r>
      <w:r w:rsidR="0072370F" w:rsidRPr="00A501BB">
        <w:rPr>
          <w:rFonts w:ascii="Times New Roman" w:hAnsi="Times New Roman" w:cs="Times New Roman"/>
          <w:color w:val="000000" w:themeColor="text1"/>
          <w:vertAlign w:val="superscript"/>
          <w:lang w:eastAsia="lt-LT"/>
        </w:rPr>
        <w:t>1</w:t>
      </w:r>
      <w:r w:rsidR="0072370F" w:rsidRPr="00A501BB">
        <w:rPr>
          <w:rFonts w:ascii="Times New Roman" w:hAnsi="Times New Roman" w:cs="Times New Roman"/>
          <w:color w:val="000000" w:themeColor="text1"/>
          <w:lang w:eastAsia="lt-LT"/>
        </w:rPr>
        <w:t xml:space="preserve"> STRAIPSNIU </w:t>
      </w:r>
      <w:r w:rsidR="00C11632" w:rsidRPr="00A501BB">
        <w:rPr>
          <w:rFonts w:ascii="Times New Roman" w:hAnsi="Times New Roman" w:cs="Times New Roman"/>
          <w:color w:val="000000" w:themeColor="text1"/>
        </w:rPr>
        <w:t xml:space="preserve">ĮSTATYMO </w:t>
      </w:r>
      <w:r w:rsidRPr="00A501BB">
        <w:rPr>
          <w:rFonts w:ascii="Times New Roman" w:hAnsi="Times New Roman" w:cs="Times New Roman"/>
          <w:color w:val="000000" w:themeColor="text1"/>
        </w:rPr>
        <w:t xml:space="preserve">PROJEKTO </w:t>
      </w:r>
      <w:r w:rsidRPr="00482367">
        <w:rPr>
          <w:rFonts w:ascii="Times New Roman" w:hAnsi="Times New Roman" w:cs="Times New Roman"/>
          <w:color w:val="auto"/>
        </w:rPr>
        <w:t>DERINIMO PAŽYMA</w:t>
      </w:r>
    </w:p>
    <w:p w:rsidR="00F83DAD" w:rsidRPr="00482367" w:rsidRDefault="00F83DAD" w:rsidP="00482367">
      <w:pPr>
        <w:spacing w:after="0" w:line="240" w:lineRule="auto"/>
        <w:jc w:val="center"/>
        <w:rPr>
          <w:rFonts w:ascii="Times New Roman" w:hAnsi="Times New Roman" w:cs="Times New Roman"/>
          <w:b/>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7692"/>
        <w:gridCol w:w="4549"/>
      </w:tblGrid>
      <w:tr w:rsidR="00F83DAD" w:rsidRPr="002810DC" w:rsidTr="00A501BB">
        <w:tc>
          <w:tcPr>
            <w:tcW w:w="2184" w:type="dxa"/>
          </w:tcPr>
          <w:p w:rsidR="00F83DAD" w:rsidRPr="000D1167" w:rsidRDefault="00F83DAD" w:rsidP="00130E47">
            <w:pPr>
              <w:spacing w:after="0" w:line="240" w:lineRule="auto"/>
              <w:jc w:val="center"/>
              <w:rPr>
                <w:rFonts w:ascii="Times New Roman" w:eastAsia="Times New Roman" w:hAnsi="Times New Roman" w:cs="Times New Roman"/>
                <w:b/>
                <w:sz w:val="24"/>
                <w:szCs w:val="24"/>
                <w:lang w:eastAsia="lt-LT"/>
              </w:rPr>
            </w:pPr>
            <w:r w:rsidRPr="000D1167">
              <w:rPr>
                <w:rFonts w:ascii="Times New Roman" w:eastAsia="Times New Roman" w:hAnsi="Times New Roman" w:cs="Times New Roman"/>
                <w:b/>
                <w:sz w:val="24"/>
                <w:szCs w:val="24"/>
                <w:lang w:eastAsia="lt-LT"/>
              </w:rPr>
              <w:t>Institucij</w:t>
            </w:r>
            <w:r>
              <w:rPr>
                <w:rFonts w:ascii="Times New Roman" w:eastAsia="Times New Roman" w:hAnsi="Times New Roman" w:cs="Times New Roman"/>
                <w:b/>
                <w:sz w:val="24"/>
                <w:szCs w:val="24"/>
                <w:lang w:eastAsia="lt-LT"/>
              </w:rPr>
              <w:t>a / asmuo</w:t>
            </w:r>
            <w:r w:rsidRPr="000D1167">
              <w:rPr>
                <w:rFonts w:ascii="Times New Roman" w:eastAsia="Times New Roman" w:hAnsi="Times New Roman" w:cs="Times New Roman"/>
                <w:b/>
                <w:sz w:val="24"/>
                <w:szCs w:val="24"/>
                <w:lang w:eastAsia="lt-LT"/>
              </w:rPr>
              <w:t>, rašto data, numeris</w:t>
            </w:r>
          </w:p>
        </w:tc>
        <w:tc>
          <w:tcPr>
            <w:tcW w:w="7692" w:type="dxa"/>
          </w:tcPr>
          <w:p w:rsidR="00F83DAD" w:rsidRPr="000D1167" w:rsidRDefault="00F83DAD" w:rsidP="00130E47">
            <w:pPr>
              <w:spacing w:after="0" w:line="240" w:lineRule="auto"/>
              <w:jc w:val="center"/>
              <w:rPr>
                <w:rFonts w:ascii="Times New Roman" w:eastAsia="Times New Roman" w:hAnsi="Times New Roman" w:cs="Times New Roman"/>
                <w:b/>
                <w:sz w:val="24"/>
                <w:szCs w:val="24"/>
                <w:lang w:eastAsia="lt-LT"/>
              </w:rPr>
            </w:pPr>
            <w:r w:rsidRPr="000D1167">
              <w:rPr>
                <w:rFonts w:ascii="Times New Roman" w:eastAsia="Times New Roman" w:hAnsi="Times New Roman" w:cs="Times New Roman"/>
                <w:b/>
                <w:sz w:val="24"/>
                <w:szCs w:val="24"/>
                <w:lang w:eastAsia="lt-LT"/>
              </w:rPr>
              <w:t>Pastabų ir pasiūlymų santrauka</w:t>
            </w:r>
          </w:p>
        </w:tc>
        <w:tc>
          <w:tcPr>
            <w:tcW w:w="4549" w:type="dxa"/>
          </w:tcPr>
          <w:p w:rsidR="00F83DAD" w:rsidRPr="002810DC" w:rsidRDefault="00F83DAD" w:rsidP="00130E47">
            <w:pPr>
              <w:spacing w:after="0" w:line="240" w:lineRule="auto"/>
              <w:jc w:val="center"/>
              <w:rPr>
                <w:rFonts w:ascii="Times New Roman" w:eastAsia="Times New Roman" w:hAnsi="Times New Roman" w:cs="Times New Roman"/>
                <w:sz w:val="24"/>
                <w:szCs w:val="24"/>
                <w:lang w:eastAsia="lt-LT"/>
              </w:rPr>
            </w:pPr>
            <w:r w:rsidRPr="000D1167">
              <w:rPr>
                <w:rFonts w:ascii="Times New Roman" w:hAnsi="Times New Roman" w:cs="Times New Roman"/>
                <w:b/>
                <w:bCs/>
                <w:sz w:val="24"/>
                <w:szCs w:val="24"/>
              </w:rPr>
              <w:t>Žyma apie pastabas ir pasiūlymus, į kuriuos neatsižvelgta ar atsižvelgta iš dalies</w:t>
            </w:r>
          </w:p>
        </w:tc>
      </w:tr>
      <w:tr w:rsidR="00642271" w:rsidRPr="002810DC" w:rsidTr="00A501BB">
        <w:tc>
          <w:tcPr>
            <w:tcW w:w="2184" w:type="dxa"/>
          </w:tcPr>
          <w:p w:rsidR="00642271" w:rsidRPr="005D0D56" w:rsidRDefault="005D0D56" w:rsidP="00302DC4">
            <w:pPr>
              <w:spacing w:after="0" w:line="240" w:lineRule="auto"/>
              <w:jc w:val="center"/>
              <w:rPr>
                <w:rFonts w:ascii="Times New Roman" w:eastAsia="Times New Roman" w:hAnsi="Times New Roman" w:cs="Times New Roman"/>
                <w:b/>
                <w:sz w:val="24"/>
                <w:szCs w:val="24"/>
                <w:lang w:eastAsia="lt-LT"/>
              </w:rPr>
            </w:pPr>
            <w:r w:rsidRPr="005D0D56">
              <w:rPr>
                <w:rFonts w:ascii="Times New Roman" w:eastAsia="Times New Roman" w:hAnsi="Times New Roman" w:cs="Times New Roman"/>
                <w:b/>
                <w:sz w:val="24"/>
                <w:szCs w:val="24"/>
                <w:lang w:eastAsia="lt-LT"/>
              </w:rPr>
              <w:t xml:space="preserve">Lietuvos Respublikos ekonomikos ir inovacijų </w:t>
            </w:r>
            <w:r w:rsidRPr="000E3157">
              <w:rPr>
                <w:rFonts w:ascii="Times New Roman" w:eastAsia="Times New Roman" w:hAnsi="Times New Roman" w:cs="Times New Roman"/>
                <w:b/>
                <w:sz w:val="24"/>
                <w:szCs w:val="24"/>
                <w:lang w:eastAsia="lt-LT"/>
              </w:rPr>
              <w:t>ministerijos 2019</w:t>
            </w:r>
            <w:r w:rsidR="00302DC4">
              <w:rPr>
                <w:rFonts w:ascii="Times New Roman" w:eastAsia="Times New Roman" w:hAnsi="Times New Roman" w:cs="Times New Roman"/>
                <w:b/>
                <w:sz w:val="24"/>
                <w:szCs w:val="24"/>
                <w:lang w:eastAsia="lt-LT"/>
              </w:rPr>
              <w:noBreakHyphen/>
            </w:r>
            <w:r w:rsidRPr="000E3157">
              <w:rPr>
                <w:rFonts w:ascii="Times New Roman" w:eastAsia="Times New Roman" w:hAnsi="Times New Roman" w:cs="Times New Roman"/>
                <w:b/>
                <w:sz w:val="24"/>
                <w:szCs w:val="24"/>
                <w:lang w:eastAsia="lt-LT"/>
              </w:rPr>
              <w:t>04</w:t>
            </w:r>
            <w:r w:rsidR="000E3157" w:rsidRPr="000E3157">
              <w:rPr>
                <w:rFonts w:ascii="Times New Roman" w:eastAsia="Times New Roman" w:hAnsi="Times New Roman" w:cs="Times New Roman"/>
                <w:b/>
                <w:sz w:val="24"/>
                <w:szCs w:val="24"/>
                <w:lang w:eastAsia="lt-LT"/>
              </w:rPr>
              <w:t>-19</w:t>
            </w:r>
            <w:r w:rsidRPr="000E3157">
              <w:rPr>
                <w:rFonts w:ascii="Times New Roman" w:eastAsia="Times New Roman" w:hAnsi="Times New Roman" w:cs="Times New Roman"/>
                <w:b/>
                <w:sz w:val="24"/>
                <w:szCs w:val="24"/>
                <w:lang w:eastAsia="lt-LT"/>
              </w:rPr>
              <w:t xml:space="preserve"> </w:t>
            </w:r>
            <w:r w:rsidR="00086B44">
              <w:rPr>
                <w:rFonts w:ascii="Times New Roman" w:eastAsia="Times New Roman" w:hAnsi="Times New Roman" w:cs="Times New Roman"/>
                <w:b/>
                <w:sz w:val="24"/>
                <w:szCs w:val="24"/>
                <w:lang w:eastAsia="lt-LT"/>
              </w:rPr>
              <w:t xml:space="preserve">raštas </w:t>
            </w:r>
            <w:r w:rsidRPr="000E3157">
              <w:rPr>
                <w:rFonts w:ascii="Times New Roman" w:hAnsi="Times New Roman" w:cs="Times New Roman"/>
                <w:b/>
                <w:sz w:val="24"/>
                <w:szCs w:val="24"/>
                <w:lang w:eastAsia="lt-LT"/>
              </w:rPr>
              <w:t>Nr.</w:t>
            </w:r>
            <w:r w:rsidR="00E832FE">
              <w:rPr>
                <w:rFonts w:ascii="Times New Roman" w:hAnsi="Times New Roman" w:cs="Times New Roman"/>
                <w:b/>
                <w:sz w:val="24"/>
                <w:szCs w:val="24"/>
                <w:lang w:eastAsia="lt-LT"/>
              </w:rPr>
              <w:t> </w:t>
            </w:r>
            <w:r w:rsidRPr="000E3157">
              <w:rPr>
                <w:rFonts w:ascii="Times New Roman" w:hAnsi="Times New Roman" w:cs="Times New Roman"/>
                <w:b/>
                <w:sz w:val="24"/>
                <w:szCs w:val="24"/>
                <w:lang w:eastAsia="lt-LT"/>
              </w:rPr>
              <w:t xml:space="preserve"> (</w:t>
            </w:r>
            <w:r w:rsidRPr="000E3157">
              <w:rPr>
                <w:rFonts w:ascii="Times New Roman" w:hAnsi="Times New Roman" w:cs="Times New Roman"/>
                <w:b/>
                <w:sz w:val="24"/>
                <w:szCs w:val="24"/>
              </w:rPr>
              <w:t>39.8-42</w:t>
            </w:r>
            <w:r w:rsidRPr="000E3157">
              <w:rPr>
                <w:rFonts w:ascii="Times New Roman" w:hAnsi="Times New Roman" w:cs="Times New Roman"/>
                <w:b/>
                <w:sz w:val="24"/>
                <w:szCs w:val="24"/>
                <w:lang w:eastAsia="lt-LT"/>
              </w:rPr>
              <w:t>)-</w:t>
            </w:r>
            <w:r w:rsidR="000E3157" w:rsidRPr="000E3157">
              <w:rPr>
                <w:rFonts w:ascii="Times New Roman" w:hAnsi="Times New Roman" w:cs="Times New Roman"/>
                <w:b/>
                <w:sz w:val="24"/>
                <w:szCs w:val="24"/>
                <w:lang w:eastAsia="lt-LT"/>
              </w:rPr>
              <w:t>3</w:t>
            </w:r>
            <w:proofErr w:type="gramStart"/>
            <w:r w:rsidR="000E3157" w:rsidRPr="000E3157">
              <w:rPr>
                <w:rFonts w:ascii="Times New Roman" w:hAnsi="Times New Roman" w:cs="Times New Roman"/>
                <w:b/>
                <w:sz w:val="24"/>
                <w:szCs w:val="24"/>
                <w:lang w:eastAsia="lt-LT"/>
              </w:rPr>
              <w:t>-</w:t>
            </w:r>
            <w:proofErr w:type="gramEnd"/>
            <w:r w:rsidR="000E3157" w:rsidRPr="000E3157">
              <w:rPr>
                <w:rFonts w:ascii="Times New Roman" w:hAnsi="Times New Roman" w:cs="Times New Roman"/>
                <w:b/>
                <w:sz w:val="24"/>
                <w:szCs w:val="24"/>
                <w:lang w:eastAsia="lt-LT"/>
              </w:rPr>
              <w:t>1572</w:t>
            </w:r>
          </w:p>
        </w:tc>
        <w:tc>
          <w:tcPr>
            <w:tcW w:w="7692" w:type="dxa"/>
          </w:tcPr>
          <w:p w:rsidR="005D0D56" w:rsidRPr="00A355DA" w:rsidRDefault="005D0D56" w:rsidP="00A355DA">
            <w:pPr>
              <w:spacing w:after="0" w:line="240" w:lineRule="auto"/>
              <w:ind w:firstLine="851"/>
              <w:jc w:val="both"/>
              <w:rPr>
                <w:rFonts w:ascii="Times New Roman" w:hAnsi="Times New Roman" w:cs="Times New Roman"/>
                <w:sz w:val="24"/>
                <w:szCs w:val="24"/>
              </w:rPr>
            </w:pPr>
            <w:r w:rsidRPr="00A355DA">
              <w:rPr>
                <w:rFonts w:ascii="Times New Roman" w:hAnsi="Times New Roman" w:cs="Times New Roman"/>
                <w:sz w:val="24"/>
                <w:szCs w:val="24"/>
              </w:rPr>
              <w:t>Lietuvos Respublikos ekonomikos ir inovacijų ministerija (toliau – Ekonomikos ir inovacijų ministerija), išnagrinėjusi Lietuvos Respublikos socialinės apsaugos ir darbo ministerijos</w:t>
            </w:r>
            <w:proofErr w:type="gramStart"/>
            <w:r w:rsidRPr="00A355DA">
              <w:rPr>
                <w:rFonts w:ascii="Times New Roman" w:hAnsi="Times New Roman" w:cs="Times New Roman"/>
                <w:sz w:val="24"/>
                <w:szCs w:val="24"/>
              </w:rPr>
              <w:t xml:space="preserve">   </w:t>
            </w:r>
            <w:proofErr w:type="gramEnd"/>
            <w:r w:rsidRPr="00A355DA">
              <w:rPr>
                <w:rFonts w:ascii="Times New Roman" w:hAnsi="Times New Roman" w:cs="Times New Roman"/>
                <w:sz w:val="24"/>
                <w:szCs w:val="24"/>
              </w:rPr>
              <w:t>2019 m. balandžio 9 d. raštu Nr. (11.3-53)SD-1854 pateiktą derinti Lietuvos Respublikos valstybinės darbo inspekcijos įstatymo Nr. IX-1768 9 straipsnio pakeitimo ir Įstatymo papildymo 11</w:t>
            </w:r>
            <w:r w:rsidRPr="00A355DA">
              <w:rPr>
                <w:rFonts w:ascii="Times New Roman" w:hAnsi="Times New Roman" w:cs="Times New Roman"/>
                <w:sz w:val="24"/>
                <w:szCs w:val="24"/>
                <w:vertAlign w:val="superscript"/>
              </w:rPr>
              <w:t>1</w:t>
            </w:r>
            <w:r w:rsidRPr="00A355DA">
              <w:rPr>
                <w:rFonts w:ascii="Times New Roman" w:hAnsi="Times New Roman" w:cs="Times New Roman"/>
                <w:sz w:val="24"/>
                <w:szCs w:val="24"/>
              </w:rPr>
              <w:t xml:space="preserve"> straipsniu įstatymo projektą, informuoja, kad pastabų dėl šio projekto neturi.</w:t>
            </w:r>
          </w:p>
          <w:p w:rsidR="005D0D56" w:rsidRPr="00A355DA" w:rsidRDefault="005D0D56" w:rsidP="00A355DA">
            <w:pPr>
              <w:spacing w:after="0" w:line="240" w:lineRule="auto"/>
              <w:ind w:firstLine="851"/>
              <w:jc w:val="both"/>
              <w:rPr>
                <w:rFonts w:ascii="Times New Roman" w:hAnsi="Times New Roman" w:cs="Times New Roman"/>
                <w:sz w:val="24"/>
                <w:szCs w:val="24"/>
              </w:rPr>
            </w:pPr>
            <w:r w:rsidRPr="00A355DA">
              <w:rPr>
                <w:rFonts w:ascii="Times New Roman" w:hAnsi="Times New Roman" w:cs="Times New Roman"/>
                <w:sz w:val="24"/>
                <w:szCs w:val="24"/>
              </w:rPr>
              <w:t>Nedeklaruotas, nelegalus darbas ar nedeklaruota savarankiška veikla sukelia itin sunkias pasekmes – žmogaus teisių pažeidimus, pavojų žmogaus sveikatai, valstybės finansinius praradimus ir kt. Atsižvelgiant į tai, Ekonomikos ir inovacijų ministerija neprieštarauja pasiūlymui įtvirtinti galimybę atlikti kontrolinį pirkimą, siekiant nustatyti nelegalų, nedeklaruotą darbą ar nedeklaruotą savarankišką veiklą.</w:t>
            </w:r>
          </w:p>
          <w:p w:rsidR="005D0D56" w:rsidRPr="00B96283" w:rsidRDefault="005D0D56" w:rsidP="00A355DA">
            <w:pPr>
              <w:spacing w:after="0" w:line="240" w:lineRule="auto"/>
              <w:ind w:firstLine="720"/>
              <w:jc w:val="both"/>
              <w:rPr>
                <w:rFonts w:ascii="Times New Roman" w:hAnsi="Times New Roman" w:cs="Times New Roman"/>
                <w:sz w:val="24"/>
                <w:szCs w:val="24"/>
              </w:rPr>
            </w:pPr>
            <w:r w:rsidRPr="00A355DA">
              <w:rPr>
                <w:rFonts w:ascii="Times New Roman" w:hAnsi="Times New Roman" w:cs="Times New Roman"/>
                <w:sz w:val="24"/>
                <w:szCs w:val="24"/>
              </w:rPr>
              <w:t xml:space="preserve">Vis dėlto Ekonomikos ir inovacijų ministerija nepritartų </w:t>
            </w:r>
            <w:r w:rsidRPr="00B96283">
              <w:rPr>
                <w:rFonts w:ascii="Times New Roman" w:hAnsi="Times New Roman" w:cs="Times New Roman"/>
                <w:sz w:val="24"/>
                <w:szCs w:val="24"/>
              </w:rPr>
              <w:t xml:space="preserve">beatodairiškam pasiūlymui plėsti kontrolinių pirkimų taikymo apimtį, nepateikiant svarių argumentų. Lietuvoje viešasis administravimas yra grindžiamas ne prievartiniais metodais ar priemonėmis, o teisės aktų reikalavimų pažeidimų prevencija. Kontroliniais pirkimais, kaip ir bet kuriomis kitomis slaptomis priemonėmis, yra išimtinai siekiama atskleisti teisės aktų reikalavimų pažeidimus, o ne vykdyti tokių pažeidimų prevenciją.  </w:t>
            </w:r>
          </w:p>
          <w:p w:rsidR="005D0D56" w:rsidRPr="00A355DA" w:rsidRDefault="005D0D56" w:rsidP="00A355DA">
            <w:pPr>
              <w:spacing w:after="0" w:line="240" w:lineRule="auto"/>
              <w:ind w:firstLine="720"/>
              <w:jc w:val="both"/>
              <w:rPr>
                <w:rFonts w:ascii="Times New Roman" w:hAnsi="Times New Roman" w:cs="Times New Roman"/>
                <w:sz w:val="24"/>
                <w:szCs w:val="24"/>
              </w:rPr>
            </w:pPr>
            <w:r w:rsidRPr="00B96283">
              <w:rPr>
                <w:rFonts w:ascii="Times New Roman" w:hAnsi="Times New Roman" w:cs="Times New Roman"/>
                <w:sz w:val="24"/>
                <w:szCs w:val="24"/>
              </w:rPr>
              <w:t xml:space="preserve">Ekonomikos ir inovacijų ministerijos nuomone, turi būti kuriama tokia ūkio subjektų veiklos priežiūros sistema, kuri kuo labiau užtikrintų nešališkumą, nepiktnaudžiavimą </w:t>
            </w:r>
            <w:proofErr w:type="gramStart"/>
            <w:r w:rsidRPr="00B96283">
              <w:rPr>
                <w:rFonts w:ascii="Times New Roman" w:hAnsi="Times New Roman" w:cs="Times New Roman"/>
                <w:sz w:val="24"/>
                <w:szCs w:val="24"/>
              </w:rPr>
              <w:t>tarnybine</w:t>
            </w:r>
            <w:proofErr w:type="gramEnd"/>
            <w:r w:rsidRPr="00B96283">
              <w:rPr>
                <w:rFonts w:ascii="Times New Roman" w:hAnsi="Times New Roman" w:cs="Times New Roman"/>
                <w:sz w:val="24"/>
                <w:szCs w:val="24"/>
              </w:rPr>
              <w:t xml:space="preserve"> padėtimi, nesuteiktų galimybės tikrintojams daryti vienokį ar kitokį spaudimą verslui ir nesudarytų pagrindo korupcijos atvejams. Kontroliniai pirkimai gali atverti galimybes tikrintojui provokuoti ūkio subjektą padaryti pažeidimą, dėl kurio grėstų atsakomybė (ūkio subjektas būtų baudžiamas), jeigu yra organizuojami netinkamai, </w:t>
            </w:r>
            <w:r w:rsidRPr="00B96283">
              <w:rPr>
                <w:rFonts w:ascii="Times New Roman" w:hAnsi="Times New Roman" w:cs="Times New Roman"/>
                <w:sz w:val="24"/>
                <w:szCs w:val="24"/>
              </w:rPr>
              <w:lastRenderedPageBreak/>
              <w:t xml:space="preserve">pavyzdžiui, pavedama atlikti kontrolinį pirkimą </w:t>
            </w:r>
            <w:r w:rsidRPr="00A355DA">
              <w:rPr>
                <w:rFonts w:ascii="Times New Roman" w:hAnsi="Times New Roman" w:cs="Times New Roman"/>
                <w:sz w:val="24"/>
                <w:szCs w:val="24"/>
              </w:rPr>
              <w:t xml:space="preserve">vienam asmeniui, nepasitelkiama liudininkų ir pan. </w:t>
            </w:r>
          </w:p>
          <w:p w:rsidR="005D0D56" w:rsidRPr="00A355DA" w:rsidRDefault="005D0D56" w:rsidP="00A355DA">
            <w:pPr>
              <w:spacing w:after="0" w:line="240" w:lineRule="auto"/>
              <w:ind w:firstLine="720"/>
              <w:jc w:val="both"/>
              <w:rPr>
                <w:rFonts w:ascii="Times New Roman" w:hAnsi="Times New Roman" w:cs="Times New Roman"/>
                <w:sz w:val="24"/>
                <w:szCs w:val="24"/>
              </w:rPr>
            </w:pPr>
            <w:r w:rsidRPr="00A355DA">
              <w:rPr>
                <w:rFonts w:ascii="Times New Roman" w:hAnsi="Times New Roman" w:cs="Times New Roman"/>
                <w:sz w:val="24"/>
                <w:szCs w:val="24"/>
              </w:rPr>
              <w:t xml:space="preserve">Pažymėtina, kad Ekonominio bendradarbiavimo ir plėtros organizacija palankiai įvertino Lietuvos įgyvendintą verslo priežiūros reformą, kuri leido padidinti planinių patikrinimų skaičių ir daugiau dėmesio skirti verslo subjektams – teikti jiems pagalbą ir juos konsultuoti. Todėl pasiūlymai plėsti sritis, kuriose atliekami kontroliniai pirkimai iš anksto neįspėjus ūkio subjekto apie atliekamą tikrinimą (kontrolinį, imitacinį pirkimą), Ekonomikos ir inovacijų ministerijos vertinimu, neatitiktų formuojamos verslo priežiūros politikos. </w:t>
            </w:r>
          </w:p>
          <w:p w:rsidR="00642271" w:rsidRPr="00C53452" w:rsidRDefault="00642271" w:rsidP="005D0D56">
            <w:pPr>
              <w:pStyle w:val="Sraopastraipa"/>
              <w:suppressAutoHyphens/>
              <w:spacing w:after="0" w:line="240" w:lineRule="auto"/>
              <w:ind w:left="851"/>
              <w:jc w:val="both"/>
            </w:pPr>
          </w:p>
        </w:tc>
        <w:tc>
          <w:tcPr>
            <w:tcW w:w="4549" w:type="dxa"/>
          </w:tcPr>
          <w:p w:rsidR="00642271" w:rsidRPr="003F4645" w:rsidRDefault="00642271" w:rsidP="00AE2482">
            <w:pPr>
              <w:spacing w:after="0" w:line="240" w:lineRule="auto"/>
              <w:rPr>
                <w:rFonts w:ascii="Times New Roman" w:hAnsi="Times New Roman" w:cs="Times New Roman"/>
                <w:b/>
                <w:bCs/>
                <w:sz w:val="24"/>
                <w:szCs w:val="24"/>
              </w:rPr>
            </w:pPr>
          </w:p>
          <w:p w:rsidR="00AE2482" w:rsidRPr="003F4645" w:rsidRDefault="00AE2482" w:rsidP="00AE2482">
            <w:pPr>
              <w:spacing w:after="0" w:line="240" w:lineRule="auto"/>
              <w:rPr>
                <w:rFonts w:ascii="Times New Roman" w:hAnsi="Times New Roman" w:cs="Times New Roman"/>
                <w:b/>
                <w:bCs/>
                <w:sz w:val="24"/>
                <w:szCs w:val="24"/>
              </w:rPr>
            </w:pPr>
          </w:p>
          <w:p w:rsidR="00AE2482" w:rsidRPr="003F4645" w:rsidRDefault="00AE2482" w:rsidP="00AE2482">
            <w:pPr>
              <w:spacing w:after="0" w:line="240" w:lineRule="auto"/>
              <w:rPr>
                <w:rFonts w:ascii="Times New Roman" w:hAnsi="Times New Roman" w:cs="Times New Roman"/>
                <w:b/>
                <w:bCs/>
                <w:sz w:val="24"/>
                <w:szCs w:val="24"/>
              </w:rPr>
            </w:pPr>
          </w:p>
          <w:p w:rsidR="00AE2482" w:rsidRPr="003F4645" w:rsidRDefault="00AE2482" w:rsidP="00AE2482">
            <w:pPr>
              <w:spacing w:after="0" w:line="240" w:lineRule="auto"/>
              <w:rPr>
                <w:rFonts w:ascii="Times New Roman" w:hAnsi="Times New Roman" w:cs="Times New Roman"/>
                <w:b/>
                <w:bCs/>
                <w:sz w:val="24"/>
                <w:szCs w:val="24"/>
              </w:rPr>
            </w:pPr>
          </w:p>
          <w:p w:rsidR="00AE2482" w:rsidRPr="003F4645" w:rsidRDefault="00AE2482" w:rsidP="00AE2482">
            <w:pPr>
              <w:spacing w:after="0" w:line="240" w:lineRule="auto"/>
              <w:rPr>
                <w:rFonts w:ascii="Times New Roman" w:hAnsi="Times New Roman" w:cs="Times New Roman"/>
                <w:b/>
                <w:bCs/>
                <w:sz w:val="24"/>
                <w:szCs w:val="24"/>
              </w:rPr>
            </w:pPr>
          </w:p>
          <w:p w:rsidR="00AE2482" w:rsidRPr="003F4645" w:rsidRDefault="00AE2482" w:rsidP="00AE2482">
            <w:pPr>
              <w:spacing w:after="0" w:line="240" w:lineRule="auto"/>
              <w:rPr>
                <w:rFonts w:ascii="Times New Roman" w:hAnsi="Times New Roman" w:cs="Times New Roman"/>
                <w:b/>
                <w:bCs/>
                <w:sz w:val="24"/>
                <w:szCs w:val="24"/>
              </w:rPr>
            </w:pPr>
          </w:p>
          <w:p w:rsidR="00AE2482" w:rsidRPr="003F4645" w:rsidRDefault="00AE2482" w:rsidP="00AE2482">
            <w:pPr>
              <w:spacing w:after="0" w:line="240" w:lineRule="auto"/>
              <w:rPr>
                <w:rFonts w:ascii="Times New Roman" w:hAnsi="Times New Roman" w:cs="Times New Roman"/>
                <w:b/>
                <w:bCs/>
                <w:sz w:val="24"/>
                <w:szCs w:val="24"/>
              </w:rPr>
            </w:pPr>
          </w:p>
          <w:p w:rsidR="00AE2482" w:rsidRPr="003F4645" w:rsidRDefault="00AE2482" w:rsidP="00AE2482">
            <w:pPr>
              <w:spacing w:after="0" w:line="240" w:lineRule="auto"/>
              <w:rPr>
                <w:rFonts w:ascii="Times New Roman" w:hAnsi="Times New Roman" w:cs="Times New Roman"/>
                <w:b/>
                <w:bCs/>
                <w:sz w:val="24"/>
                <w:szCs w:val="24"/>
              </w:rPr>
            </w:pPr>
            <w:bookmarkStart w:id="0" w:name="_GoBack"/>
            <w:bookmarkEnd w:id="0"/>
          </w:p>
          <w:p w:rsidR="00AE2482" w:rsidRPr="003F4645" w:rsidRDefault="00AE2482" w:rsidP="00AE2482">
            <w:pPr>
              <w:spacing w:after="0" w:line="240" w:lineRule="auto"/>
              <w:rPr>
                <w:rFonts w:ascii="Times New Roman" w:hAnsi="Times New Roman" w:cs="Times New Roman"/>
                <w:b/>
                <w:bCs/>
                <w:sz w:val="24"/>
                <w:szCs w:val="24"/>
              </w:rPr>
            </w:pPr>
            <w:r w:rsidRPr="003F4645">
              <w:rPr>
                <w:rFonts w:ascii="Times New Roman" w:hAnsi="Times New Roman" w:cs="Times New Roman"/>
                <w:b/>
                <w:bCs/>
                <w:sz w:val="24"/>
                <w:szCs w:val="24"/>
              </w:rPr>
              <w:t>Neatsižvelgta</w:t>
            </w:r>
            <w:r w:rsidR="002C1485">
              <w:rPr>
                <w:rFonts w:ascii="Times New Roman" w:hAnsi="Times New Roman" w:cs="Times New Roman"/>
                <w:b/>
                <w:bCs/>
                <w:sz w:val="24"/>
                <w:szCs w:val="24"/>
              </w:rPr>
              <w:t xml:space="preserve"> / Suderinta</w:t>
            </w:r>
          </w:p>
          <w:p w:rsidR="00557964" w:rsidRPr="002A5A87" w:rsidRDefault="00557964" w:rsidP="00BB7AFA">
            <w:pPr>
              <w:widowControl w:val="0"/>
              <w:spacing w:after="0" w:line="240" w:lineRule="auto"/>
              <w:jc w:val="both"/>
              <w:rPr>
                <w:rFonts w:ascii="Times New Roman" w:eastAsia="Times New Roman" w:hAnsi="Times New Roman" w:cs="Times New Roman"/>
                <w:sz w:val="24"/>
                <w:szCs w:val="24"/>
              </w:rPr>
            </w:pPr>
            <w:r w:rsidRPr="00BB7AFA">
              <w:rPr>
                <w:rFonts w:ascii="Times New Roman" w:hAnsi="Times New Roman" w:cs="Times New Roman"/>
                <w:sz w:val="24"/>
                <w:szCs w:val="24"/>
              </w:rPr>
              <w:t xml:space="preserve">Lietuvos Respublikos valstybinės darbo inspekcijos prie Socialinės apsaugos ir darbo ministerijos (toliau – </w:t>
            </w:r>
            <w:r w:rsidRPr="002A5A87">
              <w:rPr>
                <w:rFonts w:ascii="Times New Roman" w:eastAsia="Times New Roman" w:hAnsi="Times New Roman" w:cs="Times New Roman"/>
                <w:sz w:val="24"/>
                <w:szCs w:val="24"/>
              </w:rPr>
              <w:t>VDI) inspektoria</w:t>
            </w:r>
            <w:r w:rsidR="00C144AC">
              <w:rPr>
                <w:rFonts w:ascii="Times New Roman" w:eastAsia="Times New Roman" w:hAnsi="Times New Roman" w:cs="Times New Roman"/>
                <w:sz w:val="24"/>
                <w:szCs w:val="24"/>
              </w:rPr>
              <w:t>ms</w:t>
            </w:r>
            <w:r w:rsidRPr="002A5A87">
              <w:rPr>
                <w:rFonts w:ascii="Times New Roman" w:eastAsia="Times New Roman" w:hAnsi="Times New Roman" w:cs="Times New Roman"/>
                <w:sz w:val="24"/>
                <w:szCs w:val="24"/>
              </w:rPr>
              <w:t xml:space="preserve">, </w:t>
            </w:r>
            <w:r w:rsidR="003908F3">
              <w:rPr>
                <w:rFonts w:ascii="Times New Roman" w:eastAsia="Times New Roman" w:hAnsi="Times New Roman" w:cs="Times New Roman"/>
                <w:sz w:val="24"/>
                <w:szCs w:val="24"/>
              </w:rPr>
              <w:t>atliekantiems</w:t>
            </w:r>
            <w:r w:rsidR="00C144AC" w:rsidRPr="002A5A87">
              <w:rPr>
                <w:rFonts w:ascii="Times New Roman" w:eastAsia="Times New Roman" w:hAnsi="Times New Roman" w:cs="Times New Roman"/>
                <w:sz w:val="24"/>
                <w:szCs w:val="24"/>
              </w:rPr>
              <w:t xml:space="preserve"> </w:t>
            </w:r>
            <w:r w:rsidRPr="002A5A87">
              <w:rPr>
                <w:rFonts w:ascii="Times New Roman" w:eastAsia="Times New Roman" w:hAnsi="Times New Roman" w:cs="Times New Roman"/>
                <w:sz w:val="24"/>
                <w:szCs w:val="24"/>
              </w:rPr>
              <w:t xml:space="preserve">neplaninius nelegalaus / nedeklaruoto darbo ar nedeklaruotos savarankiškos veiklos patikrinimus, dažnai </w:t>
            </w:r>
            <w:r w:rsidR="00C144AC">
              <w:rPr>
                <w:rFonts w:ascii="Times New Roman" w:eastAsia="Times New Roman" w:hAnsi="Times New Roman" w:cs="Times New Roman"/>
                <w:sz w:val="24"/>
                <w:szCs w:val="24"/>
              </w:rPr>
              <w:t>būna sunku nustatyti</w:t>
            </w:r>
            <w:r w:rsidRPr="002A5A87">
              <w:rPr>
                <w:rFonts w:ascii="Times New Roman" w:eastAsia="Times New Roman" w:hAnsi="Times New Roman" w:cs="Times New Roman"/>
                <w:sz w:val="24"/>
                <w:szCs w:val="24"/>
              </w:rPr>
              <w:t xml:space="preserve"> galim</w:t>
            </w:r>
            <w:r w:rsidR="00C144AC">
              <w:rPr>
                <w:rFonts w:ascii="Times New Roman" w:eastAsia="Times New Roman" w:hAnsi="Times New Roman" w:cs="Times New Roman"/>
                <w:sz w:val="24"/>
                <w:szCs w:val="24"/>
              </w:rPr>
              <w:t>us</w:t>
            </w:r>
            <w:r w:rsidRPr="002A5A87">
              <w:rPr>
                <w:rFonts w:ascii="Times New Roman" w:eastAsia="Times New Roman" w:hAnsi="Times New Roman" w:cs="Times New Roman"/>
                <w:sz w:val="24"/>
                <w:szCs w:val="24"/>
              </w:rPr>
              <w:t xml:space="preserve"> </w:t>
            </w:r>
            <w:r w:rsidR="00200479">
              <w:rPr>
                <w:rFonts w:ascii="Times New Roman" w:eastAsia="Times New Roman" w:hAnsi="Times New Roman" w:cs="Times New Roman"/>
                <w:sz w:val="24"/>
                <w:szCs w:val="24"/>
              </w:rPr>
              <w:t>tokio darbo /</w:t>
            </w:r>
            <w:r w:rsidR="00CF3F0F">
              <w:rPr>
                <w:rFonts w:ascii="Times New Roman" w:eastAsia="Times New Roman" w:hAnsi="Times New Roman" w:cs="Times New Roman"/>
                <w:sz w:val="24"/>
                <w:szCs w:val="24"/>
              </w:rPr>
              <w:t xml:space="preserve"> veiklos </w:t>
            </w:r>
            <w:r w:rsidRPr="002A5A87">
              <w:rPr>
                <w:rFonts w:ascii="Times New Roman" w:eastAsia="Times New Roman" w:hAnsi="Times New Roman" w:cs="Times New Roman"/>
                <w:sz w:val="24"/>
                <w:szCs w:val="24"/>
              </w:rPr>
              <w:t>pažeidim</w:t>
            </w:r>
            <w:r w:rsidR="00C144AC">
              <w:rPr>
                <w:rFonts w:ascii="Times New Roman" w:eastAsia="Times New Roman" w:hAnsi="Times New Roman" w:cs="Times New Roman"/>
                <w:sz w:val="24"/>
                <w:szCs w:val="24"/>
              </w:rPr>
              <w:t>us</w:t>
            </w:r>
            <w:r w:rsidRPr="002A5A87">
              <w:rPr>
                <w:rFonts w:ascii="Times New Roman" w:eastAsia="Times New Roman" w:hAnsi="Times New Roman" w:cs="Times New Roman"/>
                <w:sz w:val="24"/>
                <w:szCs w:val="24"/>
              </w:rPr>
              <w:t xml:space="preserve"> ir </w:t>
            </w:r>
            <w:r w:rsidR="00C144AC">
              <w:rPr>
                <w:rFonts w:ascii="Times New Roman" w:eastAsia="Times New Roman" w:hAnsi="Times New Roman" w:cs="Times New Roman"/>
                <w:sz w:val="24"/>
                <w:szCs w:val="24"/>
              </w:rPr>
              <w:t xml:space="preserve">surinkti </w:t>
            </w:r>
            <w:r w:rsidRPr="002A5A87">
              <w:rPr>
                <w:rFonts w:ascii="Times New Roman" w:eastAsia="Times New Roman" w:hAnsi="Times New Roman" w:cs="Times New Roman"/>
                <w:sz w:val="24"/>
                <w:szCs w:val="24"/>
              </w:rPr>
              <w:t>įrodym</w:t>
            </w:r>
            <w:r w:rsidR="00C144AC">
              <w:rPr>
                <w:rFonts w:ascii="Times New Roman" w:eastAsia="Times New Roman" w:hAnsi="Times New Roman" w:cs="Times New Roman"/>
                <w:sz w:val="24"/>
                <w:szCs w:val="24"/>
              </w:rPr>
              <w:t>us</w:t>
            </w:r>
            <w:r w:rsidRPr="002A5A87">
              <w:rPr>
                <w:rFonts w:ascii="Times New Roman" w:eastAsia="Times New Roman" w:hAnsi="Times New Roman" w:cs="Times New Roman"/>
                <w:sz w:val="24"/>
                <w:szCs w:val="24"/>
              </w:rPr>
              <w:t>. Ši</w:t>
            </w:r>
            <w:r w:rsidR="00B406E0">
              <w:rPr>
                <w:rFonts w:ascii="Times New Roman" w:eastAsia="Times New Roman" w:hAnsi="Times New Roman" w:cs="Times New Roman"/>
                <w:sz w:val="24"/>
                <w:szCs w:val="24"/>
              </w:rPr>
              <w:t>e</w:t>
            </w:r>
            <w:r w:rsidRPr="002A5A87">
              <w:rPr>
                <w:rFonts w:ascii="Times New Roman" w:eastAsia="Times New Roman" w:hAnsi="Times New Roman" w:cs="Times New Roman"/>
                <w:sz w:val="24"/>
                <w:szCs w:val="24"/>
              </w:rPr>
              <w:t xml:space="preserve"> pažeidim</w:t>
            </w:r>
            <w:r w:rsidR="00B406E0">
              <w:rPr>
                <w:rFonts w:ascii="Times New Roman" w:eastAsia="Times New Roman" w:hAnsi="Times New Roman" w:cs="Times New Roman"/>
                <w:sz w:val="24"/>
                <w:szCs w:val="24"/>
              </w:rPr>
              <w:t>ai</w:t>
            </w:r>
            <w:r w:rsidRPr="002A5A87">
              <w:rPr>
                <w:rFonts w:ascii="Times New Roman" w:eastAsia="Times New Roman" w:hAnsi="Times New Roman" w:cs="Times New Roman"/>
                <w:sz w:val="24"/>
                <w:szCs w:val="24"/>
              </w:rPr>
              <w:t xml:space="preserve"> </w:t>
            </w:r>
            <w:r w:rsidR="00B406E0" w:rsidRPr="002A5A87">
              <w:rPr>
                <w:rFonts w:ascii="Times New Roman" w:eastAsia="Times New Roman" w:hAnsi="Times New Roman" w:cs="Times New Roman"/>
                <w:sz w:val="24"/>
                <w:szCs w:val="24"/>
              </w:rPr>
              <w:t>ypat</w:t>
            </w:r>
            <w:r w:rsidR="00B406E0">
              <w:rPr>
                <w:rFonts w:ascii="Times New Roman" w:eastAsia="Times New Roman" w:hAnsi="Times New Roman" w:cs="Times New Roman"/>
                <w:sz w:val="24"/>
                <w:szCs w:val="24"/>
              </w:rPr>
              <w:t>ingi</w:t>
            </w:r>
            <w:r w:rsidR="00B406E0" w:rsidRPr="002A5A87">
              <w:rPr>
                <w:rFonts w:ascii="Times New Roman" w:eastAsia="Times New Roman" w:hAnsi="Times New Roman" w:cs="Times New Roman"/>
                <w:sz w:val="24"/>
                <w:szCs w:val="24"/>
              </w:rPr>
              <w:t xml:space="preserve"> </w:t>
            </w:r>
            <w:r w:rsidRPr="002A5A87">
              <w:rPr>
                <w:rFonts w:ascii="Times New Roman" w:eastAsia="Times New Roman" w:hAnsi="Times New Roman" w:cs="Times New Roman"/>
                <w:sz w:val="24"/>
                <w:szCs w:val="24"/>
              </w:rPr>
              <w:t xml:space="preserve">tuo, kad juos </w:t>
            </w:r>
            <w:r w:rsidR="00A23D91">
              <w:rPr>
                <w:rFonts w:ascii="Times New Roman" w:eastAsia="Times New Roman" w:hAnsi="Times New Roman" w:cs="Times New Roman"/>
                <w:sz w:val="24"/>
                <w:szCs w:val="24"/>
              </w:rPr>
              <w:t>darantys</w:t>
            </w:r>
            <w:r w:rsidR="00A23D91" w:rsidRPr="002A5A87">
              <w:rPr>
                <w:rFonts w:ascii="Times New Roman" w:eastAsia="Times New Roman" w:hAnsi="Times New Roman" w:cs="Times New Roman"/>
                <w:sz w:val="24"/>
                <w:szCs w:val="24"/>
              </w:rPr>
              <w:t xml:space="preserve"> </w:t>
            </w:r>
            <w:r w:rsidRPr="002A5A87">
              <w:rPr>
                <w:rFonts w:ascii="Times New Roman" w:eastAsia="Times New Roman" w:hAnsi="Times New Roman" w:cs="Times New Roman"/>
                <w:sz w:val="24"/>
                <w:szCs w:val="24"/>
              </w:rPr>
              <w:t>asme</w:t>
            </w:r>
            <w:r w:rsidR="00A23D91">
              <w:rPr>
                <w:rFonts w:ascii="Times New Roman" w:eastAsia="Times New Roman" w:hAnsi="Times New Roman" w:cs="Times New Roman"/>
                <w:sz w:val="24"/>
                <w:szCs w:val="24"/>
              </w:rPr>
              <w:t>nys patiria</w:t>
            </w:r>
            <w:r w:rsidRPr="002A5A87">
              <w:rPr>
                <w:rFonts w:ascii="Times New Roman" w:eastAsia="Times New Roman" w:hAnsi="Times New Roman" w:cs="Times New Roman"/>
                <w:sz w:val="24"/>
                <w:szCs w:val="24"/>
              </w:rPr>
              <w:t xml:space="preserve"> abipus</w:t>
            </w:r>
            <w:r w:rsidR="00A23D91">
              <w:rPr>
                <w:rFonts w:ascii="Times New Roman" w:eastAsia="Times New Roman" w:hAnsi="Times New Roman" w:cs="Times New Roman"/>
                <w:sz w:val="24"/>
                <w:szCs w:val="24"/>
              </w:rPr>
              <w:t>ę</w:t>
            </w:r>
            <w:r w:rsidRPr="002A5A87">
              <w:rPr>
                <w:rFonts w:ascii="Times New Roman" w:eastAsia="Times New Roman" w:hAnsi="Times New Roman" w:cs="Times New Roman"/>
                <w:sz w:val="24"/>
                <w:szCs w:val="24"/>
              </w:rPr>
              <w:t xml:space="preserve"> naud</w:t>
            </w:r>
            <w:r w:rsidR="00A23D91">
              <w:rPr>
                <w:rFonts w:ascii="Times New Roman" w:eastAsia="Times New Roman" w:hAnsi="Times New Roman" w:cs="Times New Roman"/>
                <w:sz w:val="24"/>
                <w:szCs w:val="24"/>
              </w:rPr>
              <w:t>ą</w:t>
            </w:r>
            <w:r w:rsidRPr="002A5A87">
              <w:rPr>
                <w:rFonts w:ascii="Times New Roman" w:eastAsia="Times New Roman" w:hAnsi="Times New Roman" w:cs="Times New Roman"/>
                <w:sz w:val="24"/>
                <w:szCs w:val="24"/>
              </w:rPr>
              <w:t xml:space="preserve">, </w:t>
            </w:r>
            <w:r w:rsidR="00A23D91">
              <w:rPr>
                <w:rFonts w:ascii="Times New Roman" w:eastAsia="Times New Roman" w:hAnsi="Times New Roman" w:cs="Times New Roman"/>
                <w:sz w:val="24"/>
                <w:szCs w:val="24"/>
              </w:rPr>
              <w:t>gaunamą</w:t>
            </w:r>
            <w:proofErr w:type="gramStart"/>
            <w:r w:rsidR="009B2A04" w:rsidRPr="00A23D91">
              <w:rPr>
                <w:rFonts w:ascii="Times New Roman" w:eastAsia="Times New Roman" w:hAnsi="Times New Roman" w:cs="Times New Roman"/>
                <w:sz w:val="24"/>
                <w:szCs w:val="24"/>
              </w:rPr>
              <w:t xml:space="preserve"> </w:t>
            </w:r>
            <w:r w:rsidRPr="002A5A87">
              <w:rPr>
                <w:rFonts w:ascii="Times New Roman" w:eastAsia="Times New Roman" w:hAnsi="Times New Roman" w:cs="Times New Roman"/>
                <w:sz w:val="24"/>
                <w:szCs w:val="24"/>
              </w:rPr>
              <w:t xml:space="preserve"> </w:t>
            </w:r>
            <w:proofErr w:type="gramEnd"/>
            <w:r w:rsidR="009B2A04" w:rsidRPr="002A5A87">
              <w:rPr>
                <w:rFonts w:ascii="Times New Roman" w:eastAsia="Times New Roman" w:hAnsi="Times New Roman" w:cs="Times New Roman"/>
                <w:sz w:val="24"/>
                <w:szCs w:val="24"/>
              </w:rPr>
              <w:t>vengi</w:t>
            </w:r>
            <w:r w:rsidR="009B2A04">
              <w:rPr>
                <w:rFonts w:ascii="Times New Roman" w:eastAsia="Times New Roman" w:hAnsi="Times New Roman" w:cs="Times New Roman"/>
                <w:sz w:val="24"/>
                <w:szCs w:val="24"/>
              </w:rPr>
              <w:t>ant</w:t>
            </w:r>
            <w:r w:rsidR="009B2A04" w:rsidRPr="002A5A87">
              <w:rPr>
                <w:rFonts w:ascii="Times New Roman" w:eastAsia="Times New Roman" w:hAnsi="Times New Roman" w:cs="Times New Roman"/>
                <w:sz w:val="24"/>
                <w:szCs w:val="24"/>
              </w:rPr>
              <w:t xml:space="preserve"> </w:t>
            </w:r>
            <w:r w:rsidRPr="002A5A87">
              <w:rPr>
                <w:rFonts w:ascii="Times New Roman" w:eastAsia="Times New Roman" w:hAnsi="Times New Roman" w:cs="Times New Roman"/>
                <w:sz w:val="24"/>
                <w:szCs w:val="24"/>
              </w:rPr>
              <w:t>mokėti privalomuosius mokesčius į valstybės biudžetą, įteisinti savo teisinius santykius darbo sutartimi, turėti teisės aktuose nustatytus leidimus / verslo liudijimus / pažymas ver</w:t>
            </w:r>
            <w:r w:rsidR="00A65FA9">
              <w:rPr>
                <w:rFonts w:ascii="Times New Roman" w:eastAsia="Times New Roman" w:hAnsi="Times New Roman" w:cs="Times New Roman"/>
                <w:sz w:val="24"/>
                <w:szCs w:val="24"/>
              </w:rPr>
              <w:t>s</w:t>
            </w:r>
            <w:r w:rsidRPr="002A5A87">
              <w:rPr>
                <w:rFonts w:ascii="Times New Roman" w:eastAsia="Times New Roman" w:hAnsi="Times New Roman" w:cs="Times New Roman"/>
                <w:sz w:val="24"/>
                <w:szCs w:val="24"/>
              </w:rPr>
              <w:t>tis veikla</w:t>
            </w:r>
            <w:r w:rsidR="00A23D91">
              <w:rPr>
                <w:rFonts w:ascii="Times New Roman" w:eastAsia="Times New Roman" w:hAnsi="Times New Roman" w:cs="Times New Roman"/>
                <w:sz w:val="24"/>
                <w:szCs w:val="24"/>
              </w:rPr>
              <w:t>.</w:t>
            </w:r>
            <w:r w:rsidRPr="002A5A87">
              <w:rPr>
                <w:rFonts w:ascii="Times New Roman" w:eastAsia="Times New Roman" w:hAnsi="Times New Roman" w:cs="Times New Roman"/>
                <w:sz w:val="24"/>
                <w:szCs w:val="24"/>
              </w:rPr>
              <w:t xml:space="preserve"> </w:t>
            </w:r>
            <w:r w:rsidR="009B2A04">
              <w:rPr>
                <w:rFonts w:ascii="Times New Roman" w:eastAsia="Times New Roman" w:hAnsi="Times New Roman" w:cs="Times New Roman"/>
                <w:sz w:val="24"/>
                <w:szCs w:val="24"/>
              </w:rPr>
              <w:t>A</w:t>
            </w:r>
            <w:r w:rsidRPr="002A5A87">
              <w:rPr>
                <w:rFonts w:ascii="Times New Roman" w:eastAsia="Times New Roman" w:hAnsi="Times New Roman" w:cs="Times New Roman"/>
                <w:sz w:val="24"/>
                <w:szCs w:val="24"/>
              </w:rPr>
              <w:t xml:space="preserve">ptariami pažeidimai </w:t>
            </w:r>
            <w:r w:rsidR="000A50CA">
              <w:rPr>
                <w:rFonts w:ascii="Times New Roman" w:eastAsia="Times New Roman" w:hAnsi="Times New Roman" w:cs="Times New Roman"/>
                <w:sz w:val="24"/>
                <w:szCs w:val="24"/>
              </w:rPr>
              <w:t>daromi</w:t>
            </w:r>
            <w:r w:rsidR="000A50CA" w:rsidRPr="002A5A87">
              <w:rPr>
                <w:rFonts w:ascii="Times New Roman" w:eastAsia="Times New Roman" w:hAnsi="Times New Roman" w:cs="Times New Roman"/>
                <w:sz w:val="24"/>
                <w:szCs w:val="24"/>
              </w:rPr>
              <w:t xml:space="preserve"> </w:t>
            </w:r>
            <w:r w:rsidRPr="002A5A87">
              <w:rPr>
                <w:rFonts w:ascii="Times New Roman" w:eastAsia="Times New Roman" w:hAnsi="Times New Roman" w:cs="Times New Roman"/>
                <w:sz w:val="24"/>
                <w:szCs w:val="24"/>
              </w:rPr>
              <w:t xml:space="preserve">sąmoningai, pavyzdžiui, darbdaviai nelegaliai leidžia dirbti asmeniui, turinčiam bedarbio statusą ir </w:t>
            </w:r>
            <w:r w:rsidRPr="002A5A87">
              <w:rPr>
                <w:rFonts w:ascii="Times New Roman" w:eastAsia="Times New Roman" w:hAnsi="Times New Roman" w:cs="Times New Roman"/>
                <w:sz w:val="24"/>
                <w:szCs w:val="24"/>
              </w:rPr>
              <w:lastRenderedPageBreak/>
              <w:t xml:space="preserve">gaunančiam valstybės jam mokamas išmokas; fizinis asmuo, vykdantis nedeklaruotą savarankišką veiklą, atlieka remonto darbus kitam fiziniams asmeniui nuosavybės teise priklausančiame bute.       </w:t>
            </w:r>
          </w:p>
          <w:p w:rsidR="00AE2482" w:rsidRPr="002A5A87" w:rsidRDefault="001D3B35" w:rsidP="00AE2482">
            <w:pPr>
              <w:spacing w:after="0" w:line="240" w:lineRule="auto"/>
              <w:rPr>
                <w:rFonts w:ascii="Times New Roman" w:hAnsi="Times New Roman" w:cs="Times New Roman"/>
                <w:b/>
                <w:bCs/>
                <w:sz w:val="24"/>
                <w:szCs w:val="24"/>
              </w:rPr>
            </w:pPr>
            <w:r w:rsidRPr="002A5A87">
              <w:rPr>
                <w:rFonts w:ascii="Times New Roman" w:hAnsi="Times New Roman" w:cs="Times New Roman"/>
                <w:sz w:val="24"/>
                <w:szCs w:val="24"/>
              </w:rPr>
              <w:t xml:space="preserve"> </w:t>
            </w:r>
          </w:p>
        </w:tc>
      </w:tr>
      <w:tr w:rsidR="00A355DA" w:rsidRPr="002810DC" w:rsidTr="00686536">
        <w:tc>
          <w:tcPr>
            <w:tcW w:w="2184" w:type="dxa"/>
          </w:tcPr>
          <w:p w:rsidR="00A355DA" w:rsidRPr="000F69CC" w:rsidRDefault="009D4C22" w:rsidP="00E832FE">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iCs/>
                <w:sz w:val="24"/>
                <w:szCs w:val="24"/>
              </w:rPr>
              <w:lastRenderedPageBreak/>
              <w:t xml:space="preserve">VŠĮ </w:t>
            </w:r>
            <w:r w:rsidR="00741C8F" w:rsidRPr="000F69CC">
              <w:rPr>
                <w:rFonts w:ascii="Times New Roman" w:hAnsi="Times New Roman" w:cs="Times New Roman"/>
                <w:iCs/>
                <w:sz w:val="24"/>
                <w:szCs w:val="24"/>
              </w:rPr>
              <w:t>Lietuvos laisvosios rinkos instituto</w:t>
            </w:r>
            <w:proofErr w:type="gramStart"/>
            <w:r w:rsidR="00741C8F" w:rsidRPr="000F69CC">
              <w:rPr>
                <w:rFonts w:ascii="Times New Roman" w:hAnsi="Times New Roman" w:cs="Times New Roman"/>
                <w:iCs/>
                <w:sz w:val="24"/>
                <w:szCs w:val="24"/>
              </w:rPr>
              <w:t xml:space="preserve">  </w:t>
            </w:r>
            <w:proofErr w:type="gramEnd"/>
            <w:r w:rsidR="00741C8F" w:rsidRPr="000F69CC">
              <w:rPr>
                <w:rFonts w:ascii="Times New Roman" w:hAnsi="Times New Roman" w:cs="Times New Roman"/>
                <w:iCs/>
                <w:sz w:val="24"/>
                <w:szCs w:val="24"/>
              </w:rPr>
              <w:t>2019</w:t>
            </w:r>
            <w:r w:rsidR="00E832FE">
              <w:rPr>
                <w:rFonts w:ascii="Times New Roman" w:hAnsi="Times New Roman" w:cs="Times New Roman"/>
                <w:iCs/>
                <w:sz w:val="24"/>
                <w:szCs w:val="24"/>
              </w:rPr>
              <w:noBreakHyphen/>
            </w:r>
            <w:r w:rsidR="00741C8F" w:rsidRPr="000F69CC">
              <w:rPr>
                <w:rFonts w:ascii="Times New Roman" w:hAnsi="Times New Roman" w:cs="Times New Roman"/>
                <w:iCs/>
                <w:sz w:val="24"/>
                <w:szCs w:val="24"/>
              </w:rPr>
              <w:t>04</w:t>
            </w:r>
            <w:r w:rsidR="00E832FE">
              <w:rPr>
                <w:rFonts w:ascii="Times New Roman" w:hAnsi="Times New Roman" w:cs="Times New Roman"/>
                <w:iCs/>
                <w:sz w:val="24"/>
                <w:szCs w:val="24"/>
              </w:rPr>
              <w:noBreakHyphen/>
            </w:r>
            <w:r w:rsidR="00741C8F" w:rsidRPr="000F69CC">
              <w:rPr>
                <w:rFonts w:ascii="Times New Roman" w:hAnsi="Times New Roman" w:cs="Times New Roman"/>
                <w:iCs/>
                <w:sz w:val="24"/>
                <w:szCs w:val="24"/>
              </w:rPr>
              <w:t xml:space="preserve">19 raštas Nr. </w:t>
            </w:r>
            <w:r w:rsidR="000F69CC" w:rsidRPr="000F69CC">
              <w:rPr>
                <w:rFonts w:ascii="Times New Roman" w:hAnsi="Times New Roman" w:cs="Times New Roman"/>
                <w:sz w:val="24"/>
                <w:szCs w:val="24"/>
              </w:rPr>
              <w:t>1.16</w:t>
            </w:r>
            <w:r w:rsidR="00E832FE">
              <w:rPr>
                <w:rFonts w:ascii="Times New Roman" w:hAnsi="Times New Roman" w:cs="Times New Roman"/>
                <w:sz w:val="24"/>
                <w:szCs w:val="24"/>
              </w:rPr>
              <w:noBreakHyphen/>
            </w:r>
            <w:r w:rsidR="000F69CC" w:rsidRPr="000F69CC">
              <w:rPr>
                <w:rFonts w:ascii="Times New Roman" w:hAnsi="Times New Roman" w:cs="Times New Roman"/>
                <w:sz w:val="24"/>
                <w:szCs w:val="24"/>
              </w:rPr>
              <w:t>20</w:t>
            </w:r>
          </w:p>
        </w:tc>
        <w:tc>
          <w:tcPr>
            <w:tcW w:w="7692" w:type="dxa"/>
          </w:tcPr>
          <w:p w:rsidR="00A355DA" w:rsidRPr="000F69CC" w:rsidRDefault="00A355DA" w:rsidP="00011870">
            <w:pPr>
              <w:autoSpaceDE w:val="0"/>
              <w:autoSpaceDN w:val="0"/>
              <w:adjustRightInd w:val="0"/>
              <w:spacing w:after="0" w:line="240" w:lineRule="auto"/>
              <w:jc w:val="both"/>
              <w:rPr>
                <w:rFonts w:ascii="Times New Roman" w:hAnsi="Times New Roman" w:cs="Times New Roman"/>
                <w:b/>
                <w:bCs/>
                <w:sz w:val="24"/>
                <w:szCs w:val="24"/>
              </w:rPr>
            </w:pPr>
            <w:r w:rsidRPr="000F69CC">
              <w:rPr>
                <w:rFonts w:ascii="Times New Roman" w:hAnsi="Times New Roman" w:cs="Times New Roman"/>
                <w:b/>
                <w:bCs/>
                <w:sz w:val="24"/>
                <w:szCs w:val="24"/>
              </w:rPr>
              <w:t>Lietuvos laisvosios rinkos insti</w:t>
            </w:r>
            <w:r w:rsidR="00011870">
              <w:rPr>
                <w:rFonts w:ascii="Times New Roman" w:hAnsi="Times New Roman" w:cs="Times New Roman"/>
                <w:b/>
                <w:bCs/>
                <w:sz w:val="24"/>
                <w:szCs w:val="24"/>
              </w:rPr>
              <w:t xml:space="preserve">tuto pastabos ir pasiūlymai dėl </w:t>
            </w:r>
            <w:r w:rsidR="004142C3">
              <w:rPr>
                <w:rFonts w:ascii="Times New Roman" w:hAnsi="Times New Roman" w:cs="Times New Roman"/>
                <w:b/>
                <w:bCs/>
                <w:sz w:val="24"/>
                <w:szCs w:val="24"/>
              </w:rPr>
              <w:t>Projekto</w:t>
            </w:r>
          </w:p>
          <w:p w:rsidR="00A355DA" w:rsidRPr="000F69CC" w:rsidRDefault="00A355DA"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 xml:space="preserve">Lietuvos laisvosios rinkos institutas išnagrinėjo </w:t>
            </w:r>
            <w:r w:rsidR="004142C3">
              <w:rPr>
                <w:rFonts w:ascii="Times New Roman" w:hAnsi="Times New Roman" w:cs="Times New Roman"/>
                <w:sz w:val="24"/>
                <w:szCs w:val="24"/>
              </w:rPr>
              <w:t>P</w:t>
            </w:r>
            <w:r w:rsidRPr="000F69CC">
              <w:rPr>
                <w:rFonts w:ascii="Times New Roman" w:hAnsi="Times New Roman" w:cs="Times New Roman"/>
                <w:sz w:val="24"/>
                <w:szCs w:val="24"/>
              </w:rPr>
              <w:t>rojekt</w:t>
            </w:r>
            <w:r w:rsidR="004142C3">
              <w:rPr>
                <w:rFonts w:ascii="Times New Roman" w:hAnsi="Times New Roman" w:cs="Times New Roman"/>
                <w:sz w:val="24"/>
                <w:szCs w:val="24"/>
              </w:rPr>
              <w:t>ą, nepritaria P</w:t>
            </w:r>
            <w:r w:rsidRPr="000F69CC">
              <w:rPr>
                <w:rFonts w:ascii="Times New Roman" w:hAnsi="Times New Roman" w:cs="Times New Roman"/>
                <w:sz w:val="24"/>
                <w:szCs w:val="24"/>
              </w:rPr>
              <w:t>rojektui dėl toliau nurodytų priežasčių.</w:t>
            </w:r>
          </w:p>
          <w:p w:rsidR="00A355DA" w:rsidRPr="00B96283" w:rsidRDefault="00A355DA"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 xml:space="preserve">Siekiant didinti nelegalaus, nedeklaruoto darbo ir nedeklaruotos savarankiškos veiklos prevencijos efektyvumą bei mažinti šešėlinės ekonomikos mastus, Projektu siūloma suteikti teisę VDI inspektoriams atlikti kontrolinius pirkimus. Tai reikštų, kad kontroliniai patikrinimai būtų vykdant prieš tai </w:t>
            </w:r>
            <w:r w:rsidRPr="00B96283">
              <w:rPr>
                <w:rFonts w:ascii="Times New Roman" w:hAnsi="Times New Roman" w:cs="Times New Roman"/>
                <w:sz w:val="24"/>
                <w:szCs w:val="24"/>
              </w:rPr>
              <w:t>nepateikus VDI tarnautojo dokumentų ir sprendimo dėl patikrinimo, o tai reiškia, kad iš esmės keičiamas verslo subjektų kontrolės mechanizmo būdas, t.y. nuo suplanuotų ir atvirų patikrinimų grįžtama prie slaptų.</w:t>
            </w:r>
          </w:p>
          <w:p w:rsidR="00A355DA" w:rsidRPr="000F69CC" w:rsidRDefault="00A355DA" w:rsidP="000F69CC">
            <w:pPr>
              <w:autoSpaceDE w:val="0"/>
              <w:autoSpaceDN w:val="0"/>
              <w:adjustRightInd w:val="0"/>
              <w:spacing w:after="0" w:line="240" w:lineRule="auto"/>
              <w:jc w:val="both"/>
              <w:rPr>
                <w:rFonts w:ascii="Times New Roman" w:hAnsi="Times New Roman" w:cs="Times New Roman"/>
                <w:b/>
                <w:bCs/>
                <w:sz w:val="24"/>
                <w:szCs w:val="24"/>
              </w:rPr>
            </w:pPr>
            <w:r w:rsidRPr="00B96283">
              <w:rPr>
                <w:rFonts w:ascii="Times New Roman" w:hAnsi="Times New Roman" w:cs="Times New Roman"/>
                <w:b/>
                <w:bCs/>
                <w:sz w:val="24"/>
                <w:szCs w:val="24"/>
              </w:rPr>
              <w:t>Projektu siūlomi pakeitimai yra pertekliniai</w:t>
            </w:r>
          </w:p>
          <w:p w:rsidR="00A355DA" w:rsidRPr="000F69CC" w:rsidRDefault="00A355DA"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Pažymėtina, kad jau ir dabar vykdant darbo teisės aktų pažeidimų prevenciją ir kontrolę yra atliekami tiek planiniai, tiek neplaniniai patikrinimai. Nėra aišku, kodėl reikalinga įteisinti papildomą VDI funkciją – vykdyti kontrolinius pirkimus. Projekto rengėjai neįrodo, kad dabar taikomas įstatymų kontrolės ir prevencijos mechanizmas yra neefektyvus.</w:t>
            </w:r>
          </w:p>
          <w:p w:rsidR="00A355DA" w:rsidRPr="000F69CC" w:rsidRDefault="00A355DA"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Pažymėtina, kad ir pagal dabar galiojantį reguliavimą, VDI tarnautojas, atliekantis patikrinimą, gali</w:t>
            </w:r>
            <w:r w:rsidR="008304D1">
              <w:rPr>
                <w:rFonts w:ascii="Times New Roman" w:hAnsi="Times New Roman" w:cs="Times New Roman"/>
                <w:sz w:val="24"/>
                <w:szCs w:val="24"/>
              </w:rPr>
              <w:t xml:space="preserve"> </w:t>
            </w:r>
            <w:r w:rsidRPr="000F69CC">
              <w:rPr>
                <w:rFonts w:ascii="Times New Roman" w:hAnsi="Times New Roman" w:cs="Times New Roman"/>
                <w:sz w:val="24"/>
                <w:szCs w:val="24"/>
              </w:rPr>
              <w:t>nepranešti darbdavio atstovui apie būsimą patikrinimą, jeigu mano, kad išankstinis pranešimas gali</w:t>
            </w:r>
            <w:r w:rsidR="008304D1">
              <w:rPr>
                <w:rFonts w:ascii="Times New Roman" w:hAnsi="Times New Roman" w:cs="Times New Roman"/>
                <w:sz w:val="24"/>
                <w:szCs w:val="24"/>
              </w:rPr>
              <w:t xml:space="preserve"> </w:t>
            </w:r>
            <w:r w:rsidRPr="000F69CC">
              <w:rPr>
                <w:rFonts w:ascii="Times New Roman" w:hAnsi="Times New Roman" w:cs="Times New Roman"/>
                <w:sz w:val="24"/>
                <w:szCs w:val="24"/>
              </w:rPr>
              <w:t>pakenkti atlikti pareigas, todėl Projekto pasiūlymas šiame kontekste yra perteklinis, o Projektu</w:t>
            </w:r>
            <w:r w:rsidR="008304D1">
              <w:rPr>
                <w:rFonts w:ascii="Times New Roman" w:hAnsi="Times New Roman" w:cs="Times New Roman"/>
                <w:sz w:val="24"/>
                <w:szCs w:val="24"/>
              </w:rPr>
              <w:t xml:space="preserve"> </w:t>
            </w:r>
            <w:r w:rsidRPr="000F69CC">
              <w:rPr>
                <w:rFonts w:ascii="Times New Roman" w:hAnsi="Times New Roman" w:cs="Times New Roman"/>
                <w:sz w:val="24"/>
                <w:szCs w:val="24"/>
              </w:rPr>
              <w:t>siūlomos priemonės taikymas prevencijos ir kontrolės efektyvumo reikšmingai nepadidintų.</w:t>
            </w:r>
            <w:r w:rsidR="008304D1">
              <w:rPr>
                <w:rFonts w:ascii="Times New Roman" w:hAnsi="Times New Roman" w:cs="Times New Roman"/>
                <w:sz w:val="24"/>
                <w:szCs w:val="24"/>
              </w:rPr>
              <w:t xml:space="preserve"> </w:t>
            </w:r>
            <w:r w:rsidRPr="000F69CC">
              <w:rPr>
                <w:rFonts w:ascii="Times New Roman" w:hAnsi="Times New Roman" w:cs="Times New Roman"/>
                <w:sz w:val="24"/>
                <w:szCs w:val="24"/>
              </w:rPr>
              <w:t>Nors yra ir kitų būdų, kaip pasiekti Projekto tikslus, Projekto rengėjai nepateikia alternatyvių</w:t>
            </w:r>
            <w:r w:rsidR="008304D1">
              <w:rPr>
                <w:rFonts w:ascii="Times New Roman" w:hAnsi="Times New Roman" w:cs="Times New Roman"/>
                <w:sz w:val="24"/>
                <w:szCs w:val="24"/>
              </w:rPr>
              <w:t xml:space="preserve"> </w:t>
            </w:r>
            <w:r w:rsidRPr="000F69CC">
              <w:rPr>
                <w:rFonts w:ascii="Times New Roman" w:hAnsi="Times New Roman" w:cs="Times New Roman"/>
                <w:sz w:val="24"/>
                <w:szCs w:val="24"/>
              </w:rPr>
              <w:t xml:space="preserve">problemos sprendimo būdų, taip pat </w:t>
            </w:r>
            <w:r w:rsidRPr="000F69CC">
              <w:rPr>
                <w:rFonts w:ascii="Times New Roman" w:hAnsi="Times New Roman" w:cs="Times New Roman"/>
                <w:sz w:val="24"/>
                <w:szCs w:val="24"/>
              </w:rPr>
              <w:lastRenderedPageBreak/>
              <w:t>nepateikia argumentų, kodėl siūlomas būtent toks kontrolės</w:t>
            </w:r>
            <w:r w:rsidR="008304D1">
              <w:rPr>
                <w:rFonts w:ascii="Times New Roman" w:hAnsi="Times New Roman" w:cs="Times New Roman"/>
                <w:sz w:val="24"/>
                <w:szCs w:val="24"/>
              </w:rPr>
              <w:t xml:space="preserve"> </w:t>
            </w:r>
            <w:r w:rsidRPr="000F69CC">
              <w:rPr>
                <w:rFonts w:ascii="Times New Roman" w:hAnsi="Times New Roman" w:cs="Times New Roman"/>
                <w:sz w:val="24"/>
                <w:szCs w:val="24"/>
              </w:rPr>
              <w:t>būdas. Dabartiniai tikrinimo būdai sudaro sąlygas nustatyti esminius pažeidimus, todėl galima teigti,</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kad Projektas neatitinka Teisėkūros pagrindų įstatymo 3 str. 2 d. 1 p. numatyto tikslingumo principo,</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kuris reiškia, jog teisės akto projektas turi būti rengiamas ir teisės aktas priimamas tik tuo atveju, kai</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siekiamų tikslų negalima pasiekti kitomis priemonėmis.</w:t>
            </w:r>
          </w:p>
          <w:p w:rsidR="00A355DA" w:rsidRPr="000F69CC" w:rsidRDefault="00A355DA" w:rsidP="000F69CC">
            <w:pPr>
              <w:autoSpaceDE w:val="0"/>
              <w:autoSpaceDN w:val="0"/>
              <w:adjustRightInd w:val="0"/>
              <w:spacing w:after="0" w:line="240" w:lineRule="auto"/>
              <w:jc w:val="both"/>
              <w:rPr>
                <w:rFonts w:ascii="Times New Roman" w:hAnsi="Times New Roman" w:cs="Times New Roman"/>
                <w:b/>
                <w:bCs/>
                <w:sz w:val="24"/>
                <w:szCs w:val="24"/>
              </w:rPr>
            </w:pPr>
            <w:r w:rsidRPr="000F69CC">
              <w:rPr>
                <w:rFonts w:ascii="Times New Roman" w:hAnsi="Times New Roman" w:cs="Times New Roman"/>
                <w:b/>
                <w:bCs/>
                <w:sz w:val="24"/>
                <w:szCs w:val="24"/>
              </w:rPr>
              <w:t>Projektu siūloma priemonė yra nelogiška ir netikslinga</w:t>
            </w:r>
          </w:p>
          <w:p w:rsidR="00A355DA" w:rsidRPr="000F69CC" w:rsidRDefault="00A355DA"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Pagal Projektą kontroliniai pirkimai tai prekių ir (ar) paslaugų pirkimas, vykdomas atliekant darbdavio</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veiklos neplaninį patikrinimą, kurio tikslas – nustatyti nelegalų, nedeklaruotą darbą ar nedeklaruotą</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savarankišką veiklą. Nėra aišku, kaip tokių pirkimų metu būtų tikrinamas nelegalaus darbo arba</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nedeklaruotos veiklos faktas, nes kontrolinio paslaugos ar prekės pirkimo esmė nėra tiesiogiai su tuo</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susijusi.</w:t>
            </w:r>
          </w:p>
          <w:p w:rsidR="00A355DA" w:rsidRPr="000F69CC" w:rsidRDefault="00A355DA"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Projektu siūlomi kontroliniai pirkimai iš esmės dubliuoja neplaninius patikrinimus, o savo turiniu ir</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poveikiu neplaniniai patikrinimai yra platesnė ir efektyvesnė priemonė, todėl kontrolinių pirkimų</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įteisinimas yra netikslingas.</w:t>
            </w:r>
          </w:p>
          <w:p w:rsidR="00A355DA" w:rsidRPr="000F69CC" w:rsidRDefault="00A355DA" w:rsidP="000F69CC">
            <w:pPr>
              <w:spacing w:after="0" w:line="240" w:lineRule="auto"/>
              <w:ind w:firstLine="851"/>
              <w:jc w:val="both"/>
              <w:rPr>
                <w:rFonts w:ascii="Times New Roman" w:hAnsi="Times New Roman" w:cs="Times New Roman"/>
                <w:b/>
                <w:bCs/>
                <w:sz w:val="24"/>
                <w:szCs w:val="24"/>
              </w:rPr>
            </w:pPr>
            <w:r w:rsidRPr="000F69CC">
              <w:rPr>
                <w:rFonts w:ascii="Times New Roman" w:hAnsi="Times New Roman" w:cs="Times New Roman"/>
                <w:b/>
                <w:bCs/>
                <w:sz w:val="24"/>
                <w:szCs w:val="24"/>
              </w:rPr>
              <w:t>Projektu būtų pažeidžiama ūkio subjektų teisė žinoti neplaninio tikrinimo pagrindą</w:t>
            </w:r>
          </w:p>
          <w:p w:rsidR="00741C8F" w:rsidRPr="000F69CC" w:rsidRDefault="00741C8F"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Neplaninis patikrinimas gali būti pradėtas priėmus įgaliotos priežiūros institucijos motyvuotą</w:t>
            </w:r>
            <w:r w:rsidR="00686536">
              <w:rPr>
                <w:rFonts w:ascii="Times New Roman" w:hAnsi="Times New Roman" w:cs="Times New Roman"/>
                <w:sz w:val="24"/>
                <w:szCs w:val="24"/>
              </w:rPr>
              <w:t xml:space="preserve"> </w:t>
            </w:r>
            <w:r w:rsidRPr="000F69CC">
              <w:rPr>
                <w:rFonts w:ascii="Times New Roman" w:hAnsi="Times New Roman" w:cs="Times New Roman"/>
                <w:sz w:val="24"/>
                <w:szCs w:val="24"/>
              </w:rPr>
              <w:t>sprendimą atlikti šį patikrinimą. Šiuo metu galiojantis reguliavimas, kad priežiūrą atliekantis subjektas, pradėdamas ūkio subjekto neplaninį patikrinimą, pateikia tikrinamam ūkio subjektui teisės aktų nustatyta tvarka patvirtintą sprendimo atlikti neplaninį patikrinimą kopiją, leidžia ūkio subjektui iš anksto susipažinti su informacija, kodėl atliekamas tikrinimas, kam suteikta teisė atlikti tokį tikrinimą, bei leidžia įvertinti, ar sprendimas atlikti patikrinimą yra pagrįstas. Dabartinis reguliavimas saugo ūkio subjektų teisę žinoti neplaninio patikrinimo atlikimo pagrindą. Jeigu būtų priimti Projekte siūlomi pakeitimai, būtų pažeista ūkio subjekto teisė užtikrinti, kad niekas be tinkamo sprendimo negalėtų jo tikrinti.</w:t>
            </w:r>
          </w:p>
          <w:p w:rsidR="00741C8F" w:rsidRPr="000F69CC" w:rsidRDefault="00741C8F" w:rsidP="000F69CC">
            <w:pPr>
              <w:autoSpaceDE w:val="0"/>
              <w:autoSpaceDN w:val="0"/>
              <w:adjustRightInd w:val="0"/>
              <w:spacing w:after="0" w:line="240" w:lineRule="auto"/>
              <w:jc w:val="both"/>
              <w:rPr>
                <w:rFonts w:ascii="Times New Roman" w:hAnsi="Times New Roman" w:cs="Times New Roman"/>
                <w:b/>
                <w:bCs/>
                <w:sz w:val="24"/>
                <w:szCs w:val="24"/>
              </w:rPr>
            </w:pPr>
            <w:r w:rsidRPr="000F69CC">
              <w:rPr>
                <w:rFonts w:ascii="Times New Roman" w:hAnsi="Times New Roman" w:cs="Times New Roman"/>
                <w:b/>
                <w:bCs/>
                <w:sz w:val="24"/>
                <w:szCs w:val="24"/>
              </w:rPr>
              <w:t>Projekto tikslai galėtų būti efektyviau pasiekiami alternatyviomis pozityviomis priemonėmis</w:t>
            </w:r>
          </w:p>
          <w:p w:rsidR="00741C8F" w:rsidRPr="000F69CC" w:rsidRDefault="00741C8F"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Kontrolinių pirkimų įteisinimas tiesiogiai nelems šešėlinės ekonomikos masto sumažėjimo. Pagal 2014 m. „</w:t>
            </w:r>
            <w:proofErr w:type="spellStart"/>
            <w:r w:rsidRPr="000F69CC">
              <w:rPr>
                <w:rFonts w:ascii="Times New Roman" w:hAnsi="Times New Roman" w:cs="Times New Roman"/>
                <w:sz w:val="24"/>
                <w:szCs w:val="24"/>
              </w:rPr>
              <w:t>Eurobarometro</w:t>
            </w:r>
            <w:proofErr w:type="spellEnd"/>
            <w:r w:rsidRPr="000F69CC">
              <w:rPr>
                <w:rFonts w:ascii="Times New Roman" w:hAnsi="Times New Roman" w:cs="Times New Roman"/>
                <w:sz w:val="24"/>
                <w:szCs w:val="24"/>
              </w:rPr>
              <w:t xml:space="preserve">“ duomenis, pagrindinė </w:t>
            </w:r>
            <w:r w:rsidRPr="000F69CC">
              <w:rPr>
                <w:rFonts w:ascii="Times New Roman" w:hAnsi="Times New Roman" w:cs="Times New Roman"/>
                <w:sz w:val="24"/>
                <w:szCs w:val="24"/>
              </w:rPr>
              <w:lastRenderedPageBreak/>
              <w:t>nedeklaruojamo darbo priežastis yra ta, kad tai naudinga abiem šalims (50 proc.), 21 proc. respondentų nurodė, kad jiems sunku rasti įprastą darbą, 16 proc. mano, kad mokesčiai yra per dideli, o 15 proc. nurodo, kad žmonės imasi tokio darbo, nes neturi kito pajamų šaltinio1.</w:t>
            </w:r>
          </w:p>
          <w:p w:rsidR="00741C8F" w:rsidRPr="000F69CC" w:rsidRDefault="00741C8F"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Europos užimtumo ir socialinių tendencijų apžvalgoje (toliau – Apžvalga)2 identifikuotos kelios</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sėkmingos priemonės, kurių imtasi ES valstybėse narėse siekiant kovoti su nedeklaruojamu darbu.</w:t>
            </w:r>
          </w:p>
          <w:p w:rsidR="00741C8F" w:rsidRPr="000F69CC" w:rsidRDefault="00741C8F"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Viena grupė priemonių apima paskatų įteisinti nedeklaruojamą veiklą sukūrimas. Pavyzdžiui,</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administravimo supaprastinimą, tiesiogines paskatas pirkėjams. Tokiomis pozityviomis priemonėmis</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Lietuvoje galėtų būti įvardijama VMI teikiama pagalba administruojant subjektų mokesčius, taip pat</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mokesčių amnestija. Kita grupė Apžvalgoje nurodytų efek</w:t>
            </w:r>
            <w:r w:rsidR="00A65FA9">
              <w:rPr>
                <w:rFonts w:ascii="Times New Roman" w:hAnsi="Times New Roman" w:cs="Times New Roman"/>
                <w:sz w:val="24"/>
                <w:szCs w:val="24"/>
              </w:rPr>
              <w:t>ty</w:t>
            </w:r>
            <w:r w:rsidRPr="000F69CC">
              <w:rPr>
                <w:rFonts w:ascii="Times New Roman" w:hAnsi="Times New Roman" w:cs="Times New Roman"/>
                <w:sz w:val="24"/>
                <w:szCs w:val="24"/>
              </w:rPr>
              <w:t>vių priemonių yra priemonės, kuriomis</w:t>
            </w:r>
          </w:p>
          <w:p w:rsidR="00741C8F" w:rsidRPr="000F69CC" w:rsidRDefault="00741C8F"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siekiama sustiprinti mokestinę etiką ir įsipareigojimo kultūrą, pavyzdžiui, vykdant informuotumo</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didinimo kampanijas.</w:t>
            </w:r>
          </w:p>
          <w:p w:rsidR="00741C8F" w:rsidRPr="000F69CC" w:rsidRDefault="00741C8F"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Todėl yra tikslinga ne plėsti kontrolės ir prevencijos mechanizmą, kuris jau ir dabar yra pakankamai</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efektyvus, o pozityviomis priemonėmis kurti prielaidas mažinti nelegalų darbą ir skatinti deklaruoti</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vykdomą veiklą.</w:t>
            </w:r>
          </w:p>
          <w:p w:rsidR="00741C8F" w:rsidRPr="000F69CC" w:rsidRDefault="00741C8F"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Papildomai pažymime, kad mokesčių srityje pakeitimai yra ypač dažni, todėl pagrįsta manyti, kad kai</w:t>
            </w:r>
            <w:r w:rsidR="008530CF" w:rsidRPr="000F69CC">
              <w:rPr>
                <w:rFonts w:ascii="Times New Roman" w:hAnsi="Times New Roman" w:cs="Times New Roman"/>
                <w:sz w:val="24"/>
                <w:szCs w:val="24"/>
              </w:rPr>
              <w:t xml:space="preserve"> </w:t>
            </w:r>
            <w:r w:rsidRPr="000F69CC">
              <w:rPr>
                <w:rFonts w:ascii="Times New Roman" w:hAnsi="Times New Roman" w:cs="Times New Roman"/>
                <w:sz w:val="24"/>
                <w:szCs w:val="24"/>
              </w:rPr>
              <w:t>kurie subjektai negauna tinkamos informacijos apie šiuos pakeitimus ir jų veiklai taikomus standartus.</w:t>
            </w:r>
          </w:p>
          <w:p w:rsidR="00741C8F" w:rsidRPr="000F69CC" w:rsidRDefault="00741C8F" w:rsidP="000F69CC">
            <w:pPr>
              <w:autoSpaceDE w:val="0"/>
              <w:autoSpaceDN w:val="0"/>
              <w:adjustRightInd w:val="0"/>
              <w:spacing w:after="0" w:line="240" w:lineRule="auto"/>
              <w:jc w:val="both"/>
              <w:rPr>
                <w:rFonts w:ascii="Times New Roman" w:hAnsi="Times New Roman" w:cs="Times New Roman"/>
                <w:sz w:val="24"/>
                <w:szCs w:val="24"/>
              </w:rPr>
            </w:pPr>
            <w:r w:rsidRPr="000F69CC">
              <w:rPr>
                <w:rFonts w:ascii="Times New Roman" w:hAnsi="Times New Roman" w:cs="Times New Roman"/>
                <w:sz w:val="24"/>
                <w:szCs w:val="24"/>
              </w:rPr>
              <w:t>Atitinkamai būtų tikslinga skatinti darbdavių informuotumą, o ne iškart konstatuoti pažeidimus.</w:t>
            </w:r>
          </w:p>
          <w:p w:rsidR="00741C8F" w:rsidRPr="000F69CC" w:rsidRDefault="00741C8F" w:rsidP="000F69CC">
            <w:pPr>
              <w:autoSpaceDE w:val="0"/>
              <w:autoSpaceDN w:val="0"/>
              <w:adjustRightInd w:val="0"/>
              <w:spacing w:after="0" w:line="240" w:lineRule="auto"/>
              <w:jc w:val="both"/>
              <w:rPr>
                <w:rFonts w:ascii="Times New Roman" w:hAnsi="Times New Roman" w:cs="Times New Roman"/>
                <w:b/>
                <w:bCs/>
                <w:i/>
                <w:iCs/>
                <w:color w:val="000000"/>
                <w:sz w:val="24"/>
                <w:szCs w:val="24"/>
              </w:rPr>
            </w:pPr>
            <w:r w:rsidRPr="000F69CC">
              <w:rPr>
                <w:rFonts w:ascii="Times New Roman" w:hAnsi="Times New Roman" w:cs="Times New Roman"/>
                <w:b/>
                <w:bCs/>
                <w:i/>
                <w:iCs/>
                <w:color w:val="000000"/>
                <w:sz w:val="24"/>
                <w:szCs w:val="24"/>
              </w:rPr>
              <w:t>Dėl šių priežasčių siūlome Projektą su jo dabartine formuluote atmesti.</w:t>
            </w:r>
          </w:p>
          <w:p w:rsidR="00741C8F" w:rsidRPr="000F69CC" w:rsidRDefault="00741C8F" w:rsidP="000F69CC">
            <w:pPr>
              <w:autoSpaceDE w:val="0"/>
              <w:autoSpaceDN w:val="0"/>
              <w:adjustRightInd w:val="0"/>
              <w:spacing w:after="0" w:line="240" w:lineRule="auto"/>
              <w:jc w:val="both"/>
              <w:rPr>
                <w:rFonts w:ascii="Times New Roman" w:hAnsi="Times New Roman" w:cs="Times New Roman"/>
                <w:color w:val="0000FF"/>
                <w:sz w:val="24"/>
                <w:szCs w:val="24"/>
              </w:rPr>
            </w:pPr>
            <w:r w:rsidRPr="000F69CC">
              <w:rPr>
                <w:rFonts w:ascii="Times New Roman" w:hAnsi="Times New Roman" w:cs="Times New Roman"/>
                <w:color w:val="000000"/>
                <w:sz w:val="24"/>
                <w:szCs w:val="24"/>
              </w:rPr>
              <w:t xml:space="preserve">1 </w:t>
            </w:r>
            <w:r w:rsidRPr="000F69CC">
              <w:rPr>
                <w:rFonts w:ascii="Times New Roman" w:hAnsi="Times New Roman" w:cs="Times New Roman"/>
                <w:color w:val="0000FF"/>
                <w:sz w:val="24"/>
                <w:szCs w:val="24"/>
              </w:rPr>
              <w:t>http://europa.eu/rapid/press-release_IP-14-298_lt.htm</w:t>
            </w:r>
          </w:p>
          <w:p w:rsidR="00741C8F" w:rsidRPr="00A355DA" w:rsidRDefault="00741C8F" w:rsidP="00741C8F">
            <w:pPr>
              <w:autoSpaceDE w:val="0"/>
              <w:autoSpaceDN w:val="0"/>
              <w:adjustRightInd w:val="0"/>
              <w:spacing w:after="0" w:line="240" w:lineRule="auto"/>
              <w:rPr>
                <w:rFonts w:ascii="Times New Roman" w:hAnsi="Times New Roman" w:cs="Times New Roman"/>
                <w:sz w:val="24"/>
                <w:szCs w:val="24"/>
              </w:rPr>
            </w:pPr>
            <w:r w:rsidRPr="000F69CC">
              <w:rPr>
                <w:rFonts w:ascii="Times New Roman" w:hAnsi="Times New Roman" w:cs="Times New Roman"/>
                <w:color w:val="000000"/>
                <w:sz w:val="24"/>
                <w:szCs w:val="24"/>
              </w:rPr>
              <w:t xml:space="preserve">2 </w:t>
            </w:r>
            <w:r w:rsidRPr="000F69CC">
              <w:rPr>
                <w:rFonts w:ascii="Times New Roman" w:hAnsi="Times New Roman" w:cs="Times New Roman"/>
                <w:color w:val="0000FF"/>
                <w:sz w:val="24"/>
                <w:szCs w:val="24"/>
              </w:rPr>
              <w:t>https://ec.europa.eu/social/main.jsp?catId=738&amp;langId=lt&amp;pubId=7684</w:t>
            </w:r>
          </w:p>
        </w:tc>
        <w:tc>
          <w:tcPr>
            <w:tcW w:w="4549" w:type="dxa"/>
          </w:tcPr>
          <w:p w:rsidR="007340EB" w:rsidRPr="002A5A87" w:rsidRDefault="007340EB" w:rsidP="00D4721D">
            <w:pPr>
              <w:spacing w:after="0" w:line="240" w:lineRule="auto"/>
              <w:rPr>
                <w:rFonts w:ascii="Times New Roman" w:hAnsi="Times New Roman" w:cs="Times New Roman"/>
                <w:b/>
                <w:bCs/>
                <w:sz w:val="24"/>
                <w:szCs w:val="24"/>
              </w:rPr>
            </w:pPr>
            <w:r w:rsidRPr="002A5A87">
              <w:rPr>
                <w:rFonts w:ascii="Times New Roman" w:hAnsi="Times New Roman" w:cs="Times New Roman"/>
                <w:b/>
                <w:bCs/>
                <w:sz w:val="24"/>
                <w:szCs w:val="24"/>
              </w:rPr>
              <w:lastRenderedPageBreak/>
              <w:t>Neatsižvelgta</w:t>
            </w:r>
            <w:r w:rsidR="00561716" w:rsidRPr="002A5A87">
              <w:rPr>
                <w:rFonts w:ascii="Times New Roman" w:hAnsi="Times New Roman" w:cs="Times New Roman"/>
                <w:b/>
                <w:bCs/>
                <w:sz w:val="24"/>
                <w:szCs w:val="24"/>
              </w:rPr>
              <w:t>.</w:t>
            </w:r>
          </w:p>
          <w:p w:rsidR="00EC12FD" w:rsidRPr="00BB7AFA" w:rsidRDefault="005E522D" w:rsidP="00BB7AFA">
            <w:pPr>
              <w:spacing w:after="0" w:line="240" w:lineRule="auto"/>
              <w:jc w:val="both"/>
              <w:rPr>
                <w:rFonts w:ascii="Times New Roman" w:hAnsi="Times New Roman" w:cs="Times New Roman"/>
                <w:sz w:val="24"/>
                <w:szCs w:val="24"/>
                <w:lang w:eastAsia="lt-LT"/>
              </w:rPr>
            </w:pPr>
            <w:r w:rsidRPr="00BB7AFA">
              <w:rPr>
                <w:rFonts w:ascii="Times New Roman" w:hAnsi="Times New Roman" w:cs="Times New Roman"/>
                <w:bCs/>
                <w:sz w:val="24"/>
                <w:szCs w:val="24"/>
              </w:rPr>
              <w:t xml:space="preserve">Pagal </w:t>
            </w:r>
            <w:r w:rsidR="00557964" w:rsidRPr="00BB7AFA">
              <w:rPr>
                <w:rFonts w:ascii="Times New Roman" w:hAnsi="Times New Roman" w:cs="Times New Roman"/>
                <w:bCs/>
                <w:sz w:val="24"/>
                <w:szCs w:val="24"/>
              </w:rPr>
              <w:t xml:space="preserve">Lietuvos Respublikos valstybinės darbo inspekcijos įstatymo </w:t>
            </w:r>
            <w:r w:rsidR="00557964" w:rsidRPr="00BB7AFA">
              <w:rPr>
                <w:rFonts w:ascii="Times New Roman" w:hAnsi="Times New Roman" w:cs="Times New Roman"/>
                <w:sz w:val="24"/>
                <w:szCs w:val="24"/>
              </w:rPr>
              <w:t>11 straipsnio 1 dalį</w:t>
            </w:r>
            <w:r w:rsidR="009B2A04">
              <w:rPr>
                <w:rFonts w:ascii="Times New Roman" w:hAnsi="Times New Roman" w:cs="Times New Roman"/>
                <w:sz w:val="24"/>
                <w:szCs w:val="24"/>
              </w:rPr>
              <w:t>,</w:t>
            </w:r>
            <w:r w:rsidR="00557964" w:rsidRPr="00BB7AFA">
              <w:rPr>
                <w:rFonts w:ascii="Times New Roman" w:hAnsi="Times New Roman" w:cs="Times New Roman"/>
                <w:sz w:val="24"/>
                <w:szCs w:val="24"/>
              </w:rPr>
              <w:t xml:space="preserve"> </w:t>
            </w:r>
            <w:r w:rsidR="00332FDB" w:rsidRPr="00BB7AFA">
              <w:rPr>
                <w:rFonts w:ascii="Times New Roman" w:hAnsi="Times New Roman" w:cs="Times New Roman"/>
                <w:sz w:val="24"/>
                <w:szCs w:val="24"/>
              </w:rPr>
              <w:t>i</w:t>
            </w:r>
            <w:r w:rsidR="00557964" w:rsidRPr="00BB7AFA">
              <w:rPr>
                <w:rFonts w:ascii="Times New Roman" w:hAnsi="Times New Roman" w:cs="Times New Roman"/>
                <w:sz w:val="24"/>
                <w:szCs w:val="24"/>
                <w:lang w:eastAsia="lt-LT"/>
              </w:rPr>
              <w:t>nspektuodami darbdavį</w:t>
            </w:r>
            <w:r w:rsidR="009B2A04">
              <w:rPr>
                <w:rFonts w:ascii="Times New Roman" w:hAnsi="Times New Roman" w:cs="Times New Roman"/>
                <w:sz w:val="24"/>
                <w:szCs w:val="24"/>
                <w:lang w:eastAsia="lt-LT"/>
              </w:rPr>
              <w:t>,</w:t>
            </w:r>
            <w:r w:rsidR="00557964" w:rsidRPr="00BB7AFA">
              <w:rPr>
                <w:rFonts w:ascii="Times New Roman" w:hAnsi="Times New Roman" w:cs="Times New Roman"/>
                <w:sz w:val="24"/>
                <w:szCs w:val="24"/>
                <w:lang w:eastAsia="lt-LT"/>
              </w:rPr>
              <w:t xml:space="preserve"> </w:t>
            </w:r>
            <w:r w:rsidRPr="00BB7AFA">
              <w:rPr>
                <w:rFonts w:ascii="Times New Roman" w:hAnsi="Times New Roman" w:cs="Times New Roman"/>
                <w:sz w:val="24"/>
                <w:szCs w:val="24"/>
                <w:lang w:eastAsia="lt-LT"/>
              </w:rPr>
              <w:t xml:space="preserve">VDI </w:t>
            </w:r>
            <w:r w:rsidR="00557964" w:rsidRPr="00BB7AFA">
              <w:rPr>
                <w:rFonts w:ascii="Times New Roman" w:hAnsi="Times New Roman" w:cs="Times New Roman"/>
                <w:sz w:val="24"/>
                <w:szCs w:val="24"/>
                <w:lang w:eastAsia="lt-LT"/>
              </w:rPr>
              <w:t xml:space="preserve">inspektoriai praneša darbdaviui atstovaujančiam asmeniui apie inspektavimą, jeigu nemano, kad toks pranešimas gali </w:t>
            </w:r>
            <w:r w:rsidR="009B2A04" w:rsidRPr="00E832FE">
              <w:rPr>
                <w:rFonts w:ascii="Times New Roman" w:hAnsi="Times New Roman" w:cs="Times New Roman"/>
                <w:sz w:val="24"/>
                <w:szCs w:val="24"/>
                <w:lang w:eastAsia="lt-LT"/>
              </w:rPr>
              <w:t>trukdyti</w:t>
            </w:r>
            <w:r w:rsidR="009B2A04" w:rsidRPr="00BB7AFA">
              <w:rPr>
                <w:rFonts w:ascii="Times New Roman" w:hAnsi="Times New Roman" w:cs="Times New Roman"/>
                <w:sz w:val="24"/>
                <w:szCs w:val="24"/>
                <w:lang w:eastAsia="lt-LT"/>
              </w:rPr>
              <w:t xml:space="preserve"> </w:t>
            </w:r>
            <w:r w:rsidR="00557964" w:rsidRPr="00BB7AFA">
              <w:rPr>
                <w:rFonts w:ascii="Times New Roman" w:hAnsi="Times New Roman" w:cs="Times New Roman"/>
                <w:sz w:val="24"/>
                <w:szCs w:val="24"/>
                <w:lang w:eastAsia="lt-LT"/>
              </w:rPr>
              <w:t xml:space="preserve">atlikti pareigas. </w:t>
            </w:r>
          </w:p>
          <w:p w:rsidR="00332FDB" w:rsidRPr="00BB7AFA" w:rsidRDefault="00EC12FD" w:rsidP="00BB7AFA">
            <w:pPr>
              <w:spacing w:after="0" w:line="240" w:lineRule="auto"/>
              <w:jc w:val="both"/>
              <w:rPr>
                <w:rFonts w:ascii="Times New Roman" w:hAnsi="Times New Roman" w:cs="Times New Roman"/>
                <w:sz w:val="24"/>
                <w:szCs w:val="24"/>
                <w:lang w:eastAsia="lt-LT"/>
              </w:rPr>
            </w:pPr>
            <w:r w:rsidRPr="00BB7AFA">
              <w:rPr>
                <w:rFonts w:ascii="Times New Roman" w:hAnsi="Times New Roman" w:cs="Times New Roman"/>
                <w:sz w:val="24"/>
                <w:szCs w:val="24"/>
              </w:rPr>
              <w:t xml:space="preserve">Ūkio subjektų veiklos patikrinimus reglamentuoja Lietuvos Respublikos </w:t>
            </w:r>
            <w:r w:rsidRPr="00BB7AFA">
              <w:rPr>
                <w:rFonts w:ascii="Times New Roman" w:hAnsi="Times New Roman" w:cs="Times New Roman"/>
                <w:color w:val="000000"/>
                <w:sz w:val="24"/>
                <w:szCs w:val="24"/>
              </w:rPr>
              <w:t>viešojo administravimo įstatymo</w:t>
            </w:r>
            <w:r w:rsidRPr="00BB7AFA">
              <w:rPr>
                <w:rFonts w:ascii="Times New Roman" w:hAnsi="Times New Roman" w:cs="Times New Roman"/>
                <w:sz w:val="24"/>
                <w:szCs w:val="24"/>
              </w:rPr>
              <w:t xml:space="preserve"> </w:t>
            </w:r>
            <w:r w:rsidRPr="00BB7AFA">
              <w:rPr>
                <w:rFonts w:ascii="Times New Roman" w:hAnsi="Times New Roman" w:cs="Times New Roman"/>
                <w:bCs/>
                <w:sz w:val="24"/>
                <w:szCs w:val="24"/>
              </w:rPr>
              <w:t>36</w:t>
            </w:r>
            <w:r w:rsidRPr="00BB7AFA">
              <w:rPr>
                <w:rFonts w:ascii="Times New Roman" w:hAnsi="Times New Roman" w:cs="Times New Roman"/>
                <w:bCs/>
                <w:sz w:val="24"/>
                <w:szCs w:val="24"/>
                <w:vertAlign w:val="superscript"/>
              </w:rPr>
              <w:t>1</w:t>
            </w:r>
            <w:r w:rsidR="009B2A04">
              <w:rPr>
                <w:rFonts w:ascii="Times New Roman" w:hAnsi="Times New Roman" w:cs="Times New Roman"/>
                <w:bCs/>
                <w:sz w:val="24"/>
                <w:szCs w:val="24"/>
              </w:rPr>
              <w:t>–</w:t>
            </w:r>
            <w:r w:rsidRPr="00BB7AFA">
              <w:rPr>
                <w:rFonts w:ascii="Times New Roman" w:hAnsi="Times New Roman" w:cs="Times New Roman"/>
                <w:bCs/>
                <w:color w:val="000000"/>
                <w:sz w:val="24"/>
                <w:szCs w:val="24"/>
              </w:rPr>
              <w:t>36</w:t>
            </w:r>
            <w:r w:rsidRPr="00BB7AFA">
              <w:rPr>
                <w:rFonts w:ascii="Times New Roman" w:hAnsi="Times New Roman" w:cs="Times New Roman"/>
                <w:bCs/>
                <w:color w:val="000000"/>
                <w:sz w:val="24"/>
                <w:szCs w:val="24"/>
                <w:vertAlign w:val="superscript"/>
              </w:rPr>
              <w:t>9</w:t>
            </w:r>
            <w:r w:rsidRPr="00BB7AFA">
              <w:rPr>
                <w:rFonts w:ascii="Times New Roman" w:hAnsi="Times New Roman" w:cs="Times New Roman"/>
                <w:bCs/>
                <w:color w:val="000000"/>
                <w:sz w:val="24"/>
                <w:szCs w:val="24"/>
              </w:rPr>
              <w:t xml:space="preserve"> straipsniai</w:t>
            </w:r>
            <w:r w:rsidR="00332FDB" w:rsidRPr="00BB7AFA">
              <w:rPr>
                <w:rFonts w:ascii="Times New Roman" w:hAnsi="Times New Roman" w:cs="Times New Roman"/>
                <w:bCs/>
                <w:color w:val="000000"/>
                <w:sz w:val="24"/>
                <w:szCs w:val="24"/>
              </w:rPr>
              <w:t>.</w:t>
            </w:r>
            <w:r w:rsidRPr="00BB7AFA">
              <w:rPr>
                <w:rFonts w:ascii="Times New Roman" w:hAnsi="Times New Roman" w:cs="Times New Roman"/>
                <w:b/>
                <w:bCs/>
                <w:sz w:val="24"/>
                <w:szCs w:val="24"/>
              </w:rPr>
              <w:t xml:space="preserve"> </w:t>
            </w:r>
            <w:r w:rsidRPr="00BB7AFA">
              <w:rPr>
                <w:rFonts w:ascii="Times New Roman" w:hAnsi="Times New Roman" w:cs="Times New Roman"/>
                <w:sz w:val="24"/>
                <w:szCs w:val="24"/>
              </w:rPr>
              <w:t>Ūkio subjektų veiklos patikrinimai gali būti planiniai ir neplaniniai.</w:t>
            </w:r>
            <w:r w:rsidRPr="00BB7AFA">
              <w:rPr>
                <w:rFonts w:ascii="Times New Roman" w:hAnsi="Times New Roman" w:cs="Times New Roman"/>
                <w:sz w:val="24"/>
                <w:szCs w:val="24"/>
                <w:lang w:eastAsia="lt-LT"/>
              </w:rPr>
              <w:t xml:space="preserve"> </w:t>
            </w:r>
            <w:r w:rsidR="00332FDB" w:rsidRPr="00BB7AFA">
              <w:rPr>
                <w:rFonts w:ascii="Times New Roman" w:hAnsi="Times New Roman" w:cs="Times New Roman"/>
                <w:sz w:val="24"/>
                <w:szCs w:val="24"/>
                <w:lang w:eastAsia="lt-LT"/>
              </w:rPr>
              <w:t>P</w:t>
            </w:r>
            <w:r w:rsidRPr="00BB7AFA">
              <w:rPr>
                <w:rFonts w:ascii="Times New Roman" w:hAnsi="Times New Roman" w:cs="Times New Roman"/>
                <w:sz w:val="24"/>
                <w:szCs w:val="24"/>
              </w:rPr>
              <w:t xml:space="preserve">rieš </w:t>
            </w:r>
            <w:r w:rsidR="009B2A04" w:rsidRPr="00BB7AFA">
              <w:rPr>
                <w:rFonts w:ascii="Times New Roman" w:hAnsi="Times New Roman" w:cs="Times New Roman"/>
                <w:sz w:val="24"/>
                <w:szCs w:val="24"/>
              </w:rPr>
              <w:t>prad</w:t>
            </w:r>
            <w:r w:rsidR="009B2A04">
              <w:rPr>
                <w:rFonts w:ascii="Times New Roman" w:hAnsi="Times New Roman" w:cs="Times New Roman"/>
                <w:sz w:val="24"/>
                <w:szCs w:val="24"/>
              </w:rPr>
              <w:t>ėdami</w:t>
            </w:r>
            <w:r w:rsidR="009B2A04" w:rsidRPr="00BB7AFA">
              <w:rPr>
                <w:rFonts w:ascii="Times New Roman" w:hAnsi="Times New Roman" w:cs="Times New Roman"/>
                <w:sz w:val="24"/>
                <w:szCs w:val="24"/>
              </w:rPr>
              <w:t xml:space="preserve"> </w:t>
            </w:r>
            <w:r w:rsidRPr="00BB7AFA">
              <w:rPr>
                <w:rFonts w:ascii="Times New Roman" w:hAnsi="Times New Roman" w:cs="Times New Roman"/>
                <w:sz w:val="24"/>
                <w:szCs w:val="24"/>
              </w:rPr>
              <w:t xml:space="preserve">ūkio subjekto veiklos planinį patikrinimą, likus ne mažiau kaip 10 darbo dienų, </w:t>
            </w:r>
            <w:r w:rsidR="009F6AE7" w:rsidRPr="00BB7AFA">
              <w:rPr>
                <w:rFonts w:ascii="Times New Roman" w:hAnsi="Times New Roman" w:cs="Times New Roman"/>
                <w:sz w:val="24"/>
                <w:szCs w:val="24"/>
              </w:rPr>
              <w:t xml:space="preserve">VDI inspektoriai praneša </w:t>
            </w:r>
            <w:r w:rsidRPr="00BB7AFA">
              <w:rPr>
                <w:rFonts w:ascii="Times New Roman" w:hAnsi="Times New Roman" w:cs="Times New Roman"/>
                <w:sz w:val="24"/>
                <w:szCs w:val="24"/>
              </w:rPr>
              <w:t>ūkio subjekt</w:t>
            </w:r>
            <w:r w:rsidR="009F6AE7" w:rsidRPr="00BB7AFA">
              <w:rPr>
                <w:rFonts w:ascii="Times New Roman" w:hAnsi="Times New Roman" w:cs="Times New Roman"/>
                <w:sz w:val="24"/>
                <w:szCs w:val="24"/>
              </w:rPr>
              <w:t>ui</w:t>
            </w:r>
            <w:r w:rsidRPr="00BB7AFA">
              <w:rPr>
                <w:rFonts w:ascii="Times New Roman" w:hAnsi="Times New Roman" w:cs="Times New Roman"/>
                <w:sz w:val="24"/>
                <w:szCs w:val="24"/>
              </w:rPr>
              <w:t xml:space="preserve"> apie numatomą </w:t>
            </w:r>
            <w:r w:rsidR="00EA517A">
              <w:rPr>
                <w:rFonts w:ascii="Times New Roman" w:hAnsi="Times New Roman" w:cs="Times New Roman"/>
                <w:sz w:val="24"/>
                <w:szCs w:val="24"/>
              </w:rPr>
              <w:t>atlikti</w:t>
            </w:r>
            <w:r w:rsidR="00EA517A" w:rsidRPr="00BB7AFA">
              <w:rPr>
                <w:rFonts w:ascii="Times New Roman" w:hAnsi="Times New Roman" w:cs="Times New Roman"/>
                <w:sz w:val="24"/>
                <w:szCs w:val="24"/>
              </w:rPr>
              <w:t xml:space="preserve"> </w:t>
            </w:r>
            <w:r w:rsidRPr="00BB7AFA">
              <w:rPr>
                <w:rFonts w:ascii="Times New Roman" w:hAnsi="Times New Roman" w:cs="Times New Roman"/>
                <w:sz w:val="24"/>
                <w:szCs w:val="24"/>
              </w:rPr>
              <w:t>patikrinimą</w:t>
            </w:r>
            <w:r w:rsidR="00332FDB" w:rsidRPr="00BB7AFA">
              <w:rPr>
                <w:rFonts w:ascii="Times New Roman" w:hAnsi="Times New Roman" w:cs="Times New Roman"/>
                <w:sz w:val="24"/>
                <w:szCs w:val="24"/>
              </w:rPr>
              <w:t>.</w:t>
            </w:r>
            <w:r w:rsidRPr="00BB7AFA">
              <w:rPr>
                <w:rFonts w:ascii="Times New Roman" w:hAnsi="Times New Roman" w:cs="Times New Roman"/>
                <w:sz w:val="24"/>
                <w:szCs w:val="24"/>
                <w:lang w:eastAsia="lt-LT"/>
              </w:rPr>
              <w:t xml:space="preserve"> </w:t>
            </w:r>
            <w:r w:rsidR="00332FDB" w:rsidRPr="00BB7AFA">
              <w:rPr>
                <w:rFonts w:ascii="Times New Roman" w:hAnsi="Times New Roman" w:cs="Times New Roman"/>
                <w:sz w:val="24"/>
                <w:szCs w:val="24"/>
                <w:lang w:eastAsia="lt-LT"/>
              </w:rPr>
              <w:t xml:space="preserve">Prieš </w:t>
            </w:r>
            <w:r w:rsidR="00515D55" w:rsidRPr="00BB7AFA">
              <w:rPr>
                <w:rFonts w:ascii="Times New Roman" w:hAnsi="Times New Roman" w:cs="Times New Roman"/>
                <w:sz w:val="24"/>
                <w:szCs w:val="24"/>
                <w:shd w:val="clear" w:color="auto" w:fill="FFFFFF"/>
              </w:rPr>
              <w:t>pradėdam</w:t>
            </w:r>
            <w:r w:rsidR="00242621" w:rsidRPr="00BB7AFA">
              <w:rPr>
                <w:rFonts w:ascii="Times New Roman" w:hAnsi="Times New Roman" w:cs="Times New Roman"/>
                <w:sz w:val="24"/>
                <w:szCs w:val="24"/>
                <w:shd w:val="clear" w:color="auto" w:fill="FFFFFF"/>
              </w:rPr>
              <w:t>i</w:t>
            </w:r>
            <w:r w:rsidR="00242621" w:rsidRPr="002A5A87">
              <w:rPr>
                <w:rFonts w:ascii="Times New Roman" w:hAnsi="Times New Roman" w:cs="Times New Roman"/>
                <w:i/>
                <w:sz w:val="24"/>
                <w:szCs w:val="24"/>
                <w:shd w:val="clear" w:color="auto" w:fill="FFFFFF"/>
              </w:rPr>
              <w:t xml:space="preserve"> </w:t>
            </w:r>
            <w:r w:rsidR="00515D55" w:rsidRPr="002A5A87">
              <w:rPr>
                <w:rFonts w:ascii="Times New Roman" w:hAnsi="Times New Roman" w:cs="Times New Roman"/>
                <w:sz w:val="24"/>
                <w:szCs w:val="24"/>
                <w:shd w:val="clear" w:color="auto" w:fill="FFFFFF"/>
              </w:rPr>
              <w:t>ūkio subjekto</w:t>
            </w:r>
            <w:r w:rsidR="009B2A04">
              <w:rPr>
                <w:rFonts w:ascii="Times New Roman" w:hAnsi="Times New Roman" w:cs="Times New Roman"/>
                <w:sz w:val="24"/>
                <w:szCs w:val="24"/>
                <w:shd w:val="clear" w:color="auto" w:fill="FFFFFF"/>
              </w:rPr>
              <w:t xml:space="preserve"> veiklos</w:t>
            </w:r>
            <w:r w:rsidR="00515D55" w:rsidRPr="002A5A87">
              <w:rPr>
                <w:rFonts w:ascii="Times New Roman" w:hAnsi="Times New Roman" w:cs="Times New Roman"/>
                <w:sz w:val="24"/>
                <w:szCs w:val="24"/>
                <w:shd w:val="clear" w:color="auto" w:fill="FFFFFF"/>
              </w:rPr>
              <w:t xml:space="preserve"> neplaninį patikrinimą</w:t>
            </w:r>
            <w:r w:rsidR="009F6AE7" w:rsidRPr="002A5A87">
              <w:rPr>
                <w:rFonts w:ascii="Times New Roman" w:hAnsi="Times New Roman" w:cs="Times New Roman"/>
                <w:sz w:val="24"/>
                <w:szCs w:val="24"/>
                <w:shd w:val="clear" w:color="auto" w:fill="FFFFFF"/>
              </w:rPr>
              <w:t xml:space="preserve"> (t.</w:t>
            </w:r>
            <w:r w:rsidR="003F4645" w:rsidRPr="002A5A87">
              <w:rPr>
                <w:rFonts w:ascii="Times New Roman" w:hAnsi="Times New Roman" w:cs="Times New Roman"/>
                <w:sz w:val="24"/>
                <w:szCs w:val="24"/>
                <w:shd w:val="clear" w:color="auto" w:fill="FFFFFF"/>
              </w:rPr>
              <w:t xml:space="preserve"> </w:t>
            </w:r>
            <w:r w:rsidR="009F6AE7" w:rsidRPr="002A5A87">
              <w:rPr>
                <w:rFonts w:ascii="Times New Roman" w:hAnsi="Times New Roman" w:cs="Times New Roman"/>
                <w:sz w:val="24"/>
                <w:szCs w:val="24"/>
                <w:shd w:val="clear" w:color="auto" w:fill="FFFFFF"/>
              </w:rPr>
              <w:t>y.</w:t>
            </w:r>
            <w:proofErr w:type="gramStart"/>
            <w:r w:rsidR="009F6AE7" w:rsidRPr="002A5A87">
              <w:rPr>
                <w:rFonts w:ascii="Times New Roman" w:hAnsi="Times New Roman" w:cs="Times New Roman"/>
                <w:sz w:val="24"/>
                <w:szCs w:val="24"/>
                <w:shd w:val="clear" w:color="auto" w:fill="FFFFFF"/>
              </w:rPr>
              <w:t xml:space="preserve"> </w:t>
            </w:r>
            <w:r w:rsidR="00717B28">
              <w:rPr>
                <w:rFonts w:ascii="Times New Roman" w:hAnsi="Times New Roman" w:cs="Times New Roman"/>
                <w:sz w:val="24"/>
                <w:szCs w:val="24"/>
                <w:shd w:val="clear" w:color="auto" w:fill="FFFFFF"/>
              </w:rPr>
              <w:t>jeigu</w:t>
            </w:r>
            <w:proofErr w:type="gramEnd"/>
            <w:r w:rsidR="00717B28" w:rsidRPr="002A5A87">
              <w:rPr>
                <w:rFonts w:ascii="Times New Roman" w:hAnsi="Times New Roman" w:cs="Times New Roman"/>
                <w:sz w:val="24"/>
                <w:szCs w:val="24"/>
                <w:shd w:val="clear" w:color="auto" w:fill="FFFFFF"/>
              </w:rPr>
              <w:t xml:space="preserve"> </w:t>
            </w:r>
            <w:r w:rsidR="009F6AE7" w:rsidRPr="002A5A87">
              <w:rPr>
                <w:rFonts w:ascii="Times New Roman" w:hAnsi="Times New Roman" w:cs="Times New Roman"/>
                <w:sz w:val="24"/>
                <w:szCs w:val="24"/>
                <w:shd w:val="clear" w:color="auto" w:fill="FFFFFF"/>
              </w:rPr>
              <w:t xml:space="preserve">manoma, kad pranešimas gali </w:t>
            </w:r>
            <w:r w:rsidR="00E832FE">
              <w:rPr>
                <w:rFonts w:ascii="Times New Roman" w:hAnsi="Times New Roman" w:cs="Times New Roman"/>
                <w:sz w:val="24"/>
                <w:szCs w:val="24"/>
                <w:shd w:val="clear" w:color="auto" w:fill="FFFFFF"/>
              </w:rPr>
              <w:t>trukdyti</w:t>
            </w:r>
            <w:r w:rsidR="00E832FE" w:rsidRPr="002A5A87">
              <w:rPr>
                <w:rFonts w:ascii="Times New Roman" w:hAnsi="Times New Roman" w:cs="Times New Roman"/>
                <w:sz w:val="24"/>
                <w:szCs w:val="24"/>
                <w:shd w:val="clear" w:color="auto" w:fill="FFFFFF"/>
              </w:rPr>
              <w:t xml:space="preserve"> </w:t>
            </w:r>
            <w:r w:rsidR="009F6AE7" w:rsidRPr="002A5A87">
              <w:rPr>
                <w:rFonts w:ascii="Times New Roman" w:hAnsi="Times New Roman" w:cs="Times New Roman"/>
                <w:sz w:val="24"/>
                <w:szCs w:val="24"/>
                <w:shd w:val="clear" w:color="auto" w:fill="FFFFFF"/>
              </w:rPr>
              <w:t>atlikti pareigas)</w:t>
            </w:r>
            <w:r w:rsidR="00515D55" w:rsidRPr="002A5A87">
              <w:rPr>
                <w:rFonts w:ascii="Times New Roman" w:hAnsi="Times New Roman" w:cs="Times New Roman"/>
                <w:sz w:val="24"/>
                <w:szCs w:val="24"/>
                <w:shd w:val="clear" w:color="auto" w:fill="FFFFFF"/>
              </w:rPr>
              <w:t xml:space="preserve">, </w:t>
            </w:r>
            <w:r w:rsidR="00332FDB" w:rsidRPr="002A5A87">
              <w:rPr>
                <w:rFonts w:ascii="Times New Roman" w:hAnsi="Times New Roman" w:cs="Times New Roman"/>
                <w:sz w:val="24"/>
                <w:szCs w:val="24"/>
                <w:shd w:val="clear" w:color="auto" w:fill="FFFFFF"/>
              </w:rPr>
              <w:t xml:space="preserve">VDI inspektoriai </w:t>
            </w:r>
            <w:r w:rsidR="00515D55" w:rsidRPr="002A5A87">
              <w:rPr>
                <w:rFonts w:ascii="Times New Roman" w:hAnsi="Times New Roman" w:cs="Times New Roman"/>
                <w:sz w:val="24"/>
                <w:szCs w:val="24"/>
                <w:shd w:val="clear" w:color="auto" w:fill="FFFFFF"/>
              </w:rPr>
              <w:t xml:space="preserve">pateikia tikrinamam ūkio subjektui sprendimo atlikti neplaninį patikrinimą kopiją, leidžia ūkio subjektui iš </w:t>
            </w:r>
            <w:r w:rsidR="00515D55" w:rsidRPr="002A5A87">
              <w:rPr>
                <w:rFonts w:ascii="Times New Roman" w:hAnsi="Times New Roman" w:cs="Times New Roman"/>
                <w:sz w:val="24"/>
                <w:szCs w:val="24"/>
                <w:shd w:val="clear" w:color="auto" w:fill="FFFFFF"/>
              </w:rPr>
              <w:lastRenderedPageBreak/>
              <w:t xml:space="preserve">anksto susipažinti su informacija, dėl kokių priežasčių atliekamas patikrinimas, kokiam subjektui suteikta teisė </w:t>
            </w:r>
            <w:r w:rsidR="00717B28">
              <w:rPr>
                <w:rFonts w:ascii="Times New Roman" w:hAnsi="Times New Roman" w:cs="Times New Roman"/>
                <w:sz w:val="24"/>
                <w:szCs w:val="24"/>
                <w:shd w:val="clear" w:color="auto" w:fill="FFFFFF"/>
              </w:rPr>
              <w:t xml:space="preserve">jį </w:t>
            </w:r>
            <w:r w:rsidR="00515D55" w:rsidRPr="002A5A87">
              <w:rPr>
                <w:rFonts w:ascii="Times New Roman" w:hAnsi="Times New Roman" w:cs="Times New Roman"/>
                <w:sz w:val="24"/>
                <w:szCs w:val="24"/>
                <w:shd w:val="clear" w:color="auto" w:fill="FFFFFF"/>
              </w:rPr>
              <w:t xml:space="preserve">atlikti, </w:t>
            </w:r>
            <w:r w:rsidR="00EA517A">
              <w:rPr>
                <w:rFonts w:ascii="Times New Roman" w:hAnsi="Times New Roman" w:cs="Times New Roman"/>
                <w:sz w:val="24"/>
                <w:szCs w:val="24"/>
                <w:shd w:val="clear" w:color="auto" w:fill="FFFFFF"/>
              </w:rPr>
              <w:t>ir</w:t>
            </w:r>
            <w:r w:rsidR="00EA517A" w:rsidRPr="002A5A87">
              <w:rPr>
                <w:rFonts w:ascii="Times New Roman" w:hAnsi="Times New Roman" w:cs="Times New Roman"/>
                <w:sz w:val="24"/>
                <w:szCs w:val="24"/>
                <w:shd w:val="clear" w:color="auto" w:fill="FFFFFF"/>
              </w:rPr>
              <w:t xml:space="preserve"> </w:t>
            </w:r>
            <w:r w:rsidR="00515D55" w:rsidRPr="002A5A87">
              <w:rPr>
                <w:rFonts w:ascii="Times New Roman" w:hAnsi="Times New Roman" w:cs="Times New Roman"/>
                <w:sz w:val="24"/>
                <w:szCs w:val="24"/>
                <w:shd w:val="clear" w:color="auto" w:fill="FFFFFF"/>
              </w:rPr>
              <w:t>įvertinti, ar priežiūrą atliekančio subjekto sprendimas atlikti patikrinimą yra pagrįstas</w:t>
            </w:r>
            <w:r w:rsidR="00557964" w:rsidRPr="00BB7AFA">
              <w:rPr>
                <w:rFonts w:ascii="Times New Roman" w:hAnsi="Times New Roman" w:cs="Times New Roman"/>
                <w:sz w:val="24"/>
                <w:szCs w:val="24"/>
                <w:lang w:eastAsia="lt-LT"/>
              </w:rPr>
              <w:t>.</w:t>
            </w:r>
          </w:p>
          <w:p w:rsidR="0028160E" w:rsidRPr="00BB7AFA" w:rsidRDefault="00332FDB" w:rsidP="00BB7AFA">
            <w:pPr>
              <w:spacing w:after="0" w:line="240" w:lineRule="auto"/>
              <w:jc w:val="both"/>
              <w:rPr>
                <w:rFonts w:ascii="Times New Roman" w:hAnsi="Times New Roman" w:cs="Times New Roman"/>
                <w:color w:val="000000" w:themeColor="text1"/>
                <w:sz w:val="24"/>
                <w:szCs w:val="24"/>
              </w:rPr>
            </w:pPr>
            <w:r w:rsidRPr="00E832FE">
              <w:rPr>
                <w:rFonts w:ascii="Times New Roman" w:hAnsi="Times New Roman" w:cs="Times New Roman"/>
                <w:sz w:val="24"/>
                <w:szCs w:val="24"/>
                <w:lang w:eastAsia="lt-LT"/>
              </w:rPr>
              <w:t>Atsižvelgiant į tai,</w:t>
            </w:r>
            <w:r w:rsidR="00745798" w:rsidRPr="00E832FE">
              <w:rPr>
                <w:rFonts w:ascii="Times New Roman" w:hAnsi="Times New Roman" w:cs="Times New Roman"/>
                <w:sz w:val="24"/>
                <w:szCs w:val="24"/>
                <w:lang w:eastAsia="lt-LT"/>
              </w:rPr>
              <w:t xml:space="preserve"> pažymėtina, kad</w:t>
            </w:r>
            <w:r w:rsidR="009F6AE7" w:rsidRPr="00E832FE">
              <w:rPr>
                <w:rFonts w:ascii="Times New Roman" w:hAnsi="Times New Roman" w:cs="Times New Roman"/>
                <w:sz w:val="24"/>
                <w:szCs w:val="24"/>
                <w:lang w:eastAsia="lt-LT"/>
              </w:rPr>
              <w:t xml:space="preserve"> siūlomas reguliavimas </w:t>
            </w:r>
            <w:r w:rsidR="00745798" w:rsidRPr="00E832FE">
              <w:rPr>
                <w:rFonts w:ascii="Times New Roman" w:hAnsi="Times New Roman" w:cs="Times New Roman"/>
                <w:sz w:val="24"/>
                <w:szCs w:val="24"/>
                <w:lang w:eastAsia="lt-LT"/>
              </w:rPr>
              <w:t xml:space="preserve">nėra </w:t>
            </w:r>
            <w:r w:rsidR="009F6AE7" w:rsidRPr="00E832FE">
              <w:rPr>
                <w:rFonts w:ascii="Times New Roman" w:hAnsi="Times New Roman" w:cs="Times New Roman"/>
                <w:sz w:val="24"/>
                <w:szCs w:val="24"/>
                <w:lang w:eastAsia="lt-LT"/>
              </w:rPr>
              <w:t>perteklinis,</w:t>
            </w:r>
            <w:r w:rsidR="009F6AE7" w:rsidRPr="00BB7AFA">
              <w:rPr>
                <w:rFonts w:ascii="Times New Roman" w:hAnsi="Times New Roman" w:cs="Times New Roman"/>
                <w:sz w:val="24"/>
                <w:szCs w:val="24"/>
                <w:lang w:eastAsia="lt-LT"/>
              </w:rPr>
              <w:t xml:space="preserve"> nes tik </w:t>
            </w:r>
            <w:r w:rsidR="009F6AE7" w:rsidRPr="00BB7AFA">
              <w:rPr>
                <w:rFonts w:ascii="Times New Roman" w:hAnsi="Times New Roman" w:cs="Times New Roman"/>
                <w:color w:val="000000" w:themeColor="text1"/>
                <w:sz w:val="24"/>
                <w:szCs w:val="24"/>
              </w:rPr>
              <w:t>k</w:t>
            </w:r>
            <w:r w:rsidR="0028160E" w:rsidRPr="00BB7AFA">
              <w:rPr>
                <w:rFonts w:ascii="Times New Roman" w:hAnsi="Times New Roman" w:cs="Times New Roman"/>
                <w:color w:val="000000" w:themeColor="text1"/>
                <w:sz w:val="24"/>
                <w:szCs w:val="24"/>
              </w:rPr>
              <w:t xml:space="preserve">ontroliniai pirkimai </w:t>
            </w:r>
            <w:r w:rsidR="009F6AE7" w:rsidRPr="00745798">
              <w:rPr>
                <w:rFonts w:ascii="Times New Roman" w:hAnsi="Times New Roman" w:cs="Times New Roman"/>
                <w:color w:val="000000" w:themeColor="text1"/>
                <w:sz w:val="24"/>
                <w:szCs w:val="24"/>
              </w:rPr>
              <w:t>bus</w:t>
            </w:r>
            <w:r w:rsidR="009F6AE7" w:rsidRPr="00BB7AFA">
              <w:rPr>
                <w:rFonts w:ascii="Times New Roman" w:hAnsi="Times New Roman" w:cs="Times New Roman"/>
                <w:color w:val="000000" w:themeColor="text1"/>
                <w:sz w:val="24"/>
                <w:szCs w:val="24"/>
              </w:rPr>
              <w:t xml:space="preserve"> atliekami </w:t>
            </w:r>
            <w:r w:rsidR="0028160E" w:rsidRPr="00BB7AFA">
              <w:rPr>
                <w:rFonts w:ascii="Times New Roman" w:hAnsi="Times New Roman" w:cs="Times New Roman"/>
                <w:color w:val="000000" w:themeColor="text1"/>
                <w:sz w:val="24"/>
                <w:szCs w:val="24"/>
              </w:rPr>
              <w:t xml:space="preserve">nepateikus valstybės tarnautojo pažymėjimo ir pavedimo atlikti </w:t>
            </w:r>
            <w:r w:rsidR="009F6AE7" w:rsidRPr="00BB7AFA">
              <w:rPr>
                <w:rFonts w:ascii="Times New Roman" w:hAnsi="Times New Roman" w:cs="Times New Roman"/>
                <w:color w:val="000000" w:themeColor="text1"/>
                <w:sz w:val="24"/>
                <w:szCs w:val="24"/>
              </w:rPr>
              <w:t>pa</w:t>
            </w:r>
            <w:r w:rsidR="0028160E" w:rsidRPr="00BB7AFA">
              <w:rPr>
                <w:rFonts w:ascii="Times New Roman" w:hAnsi="Times New Roman" w:cs="Times New Roman"/>
                <w:color w:val="000000" w:themeColor="text1"/>
                <w:sz w:val="24"/>
                <w:szCs w:val="24"/>
              </w:rPr>
              <w:t xml:space="preserve">tikrinimą. </w:t>
            </w:r>
          </w:p>
          <w:p w:rsidR="00633E7C" w:rsidRPr="00BB7AFA" w:rsidRDefault="00633E7C" w:rsidP="00BB7AFA">
            <w:pPr>
              <w:spacing w:after="0" w:line="240" w:lineRule="auto"/>
              <w:jc w:val="both"/>
              <w:rPr>
                <w:rFonts w:ascii="Times New Roman" w:hAnsi="Times New Roman" w:cs="Times New Roman"/>
                <w:bCs/>
                <w:sz w:val="24"/>
                <w:szCs w:val="24"/>
              </w:rPr>
            </w:pPr>
            <w:r w:rsidRPr="00BB7AFA">
              <w:rPr>
                <w:rFonts w:ascii="Times New Roman" w:hAnsi="Times New Roman" w:cs="Times New Roman"/>
                <w:bCs/>
                <w:sz w:val="24"/>
                <w:szCs w:val="24"/>
              </w:rPr>
              <w:t xml:space="preserve">Projektu nebūtų pažeidžiama ūkio subjektų teisė žinoti neplaninio </w:t>
            </w:r>
            <w:r w:rsidR="001145CD" w:rsidRPr="002A5A87">
              <w:rPr>
                <w:rFonts w:ascii="Times New Roman" w:hAnsi="Times New Roman" w:cs="Times New Roman"/>
                <w:bCs/>
                <w:sz w:val="24"/>
                <w:szCs w:val="24"/>
              </w:rPr>
              <w:t>pa</w:t>
            </w:r>
            <w:r w:rsidRPr="00BB7AFA">
              <w:rPr>
                <w:rFonts w:ascii="Times New Roman" w:hAnsi="Times New Roman" w:cs="Times New Roman"/>
                <w:bCs/>
                <w:sz w:val="24"/>
                <w:szCs w:val="24"/>
              </w:rPr>
              <w:t xml:space="preserve">tikrinimo pagrindą, nes </w:t>
            </w:r>
            <w:r w:rsidRPr="00BB7AFA">
              <w:rPr>
                <w:rFonts w:ascii="Times New Roman" w:hAnsi="Times New Roman" w:cs="Times New Roman"/>
                <w:color w:val="000000"/>
                <w:sz w:val="24"/>
                <w:szCs w:val="24"/>
              </w:rPr>
              <w:t>sprendimo atlikti neplaninį patikrinimą kopija ūkio subjektui pateik</w:t>
            </w:r>
            <w:r w:rsidR="001145CD" w:rsidRPr="002A5A87">
              <w:rPr>
                <w:rFonts w:ascii="Times New Roman" w:hAnsi="Times New Roman" w:cs="Times New Roman"/>
                <w:color w:val="000000"/>
                <w:sz w:val="24"/>
                <w:szCs w:val="24"/>
              </w:rPr>
              <w:t>iama</w:t>
            </w:r>
            <w:r w:rsidRPr="00BB7AFA">
              <w:rPr>
                <w:rFonts w:ascii="Times New Roman" w:hAnsi="Times New Roman" w:cs="Times New Roman"/>
                <w:color w:val="000000"/>
                <w:sz w:val="24"/>
                <w:szCs w:val="24"/>
              </w:rPr>
              <w:t xml:space="preserve"> iš karto po atlikto kontrolinio pirkimo.</w:t>
            </w:r>
          </w:p>
          <w:p w:rsidR="0028160E" w:rsidRPr="00BB7AFA" w:rsidRDefault="0028160E" w:rsidP="00BB7AFA">
            <w:pPr>
              <w:spacing w:after="0" w:line="240" w:lineRule="auto"/>
              <w:jc w:val="both"/>
              <w:rPr>
                <w:rFonts w:ascii="Times New Roman" w:hAnsi="Times New Roman" w:cs="Times New Roman"/>
                <w:color w:val="000000" w:themeColor="text1"/>
                <w:sz w:val="24"/>
                <w:szCs w:val="24"/>
                <w:shd w:val="clear" w:color="auto" w:fill="FFFFFF"/>
              </w:rPr>
            </w:pPr>
            <w:r w:rsidRPr="00BB7AFA">
              <w:rPr>
                <w:rFonts w:ascii="Times New Roman" w:hAnsi="Times New Roman" w:cs="Times New Roman"/>
                <w:color w:val="000000" w:themeColor="text1"/>
                <w:sz w:val="24"/>
                <w:szCs w:val="24"/>
              </w:rPr>
              <w:t xml:space="preserve"> Nors neplaninių patikrinimų skaičius nedidės dėl siūlomų naujų teisės normų, </w:t>
            </w:r>
            <w:r w:rsidR="002C1485">
              <w:rPr>
                <w:rFonts w:ascii="Times New Roman" w:hAnsi="Times New Roman" w:cs="Times New Roman"/>
                <w:color w:val="000000" w:themeColor="text1"/>
                <w:sz w:val="24"/>
                <w:szCs w:val="24"/>
              </w:rPr>
              <w:t xml:space="preserve">kontrolinių pirkimų </w:t>
            </w:r>
            <w:r w:rsidRPr="002C1485">
              <w:rPr>
                <w:rFonts w:ascii="Times New Roman" w:hAnsi="Times New Roman" w:cs="Times New Roman"/>
                <w:color w:val="000000" w:themeColor="text1"/>
                <w:sz w:val="24"/>
                <w:szCs w:val="24"/>
              </w:rPr>
              <w:t>priemonė</w:t>
            </w:r>
            <w:r w:rsidRPr="00BB7AFA">
              <w:rPr>
                <w:rFonts w:ascii="Times New Roman" w:hAnsi="Times New Roman" w:cs="Times New Roman"/>
                <w:color w:val="000000" w:themeColor="text1"/>
                <w:sz w:val="24"/>
                <w:szCs w:val="24"/>
              </w:rPr>
              <w:t xml:space="preserve"> tur</w:t>
            </w:r>
            <w:r w:rsidR="000E4CA7">
              <w:rPr>
                <w:rFonts w:ascii="Times New Roman" w:hAnsi="Times New Roman" w:cs="Times New Roman"/>
                <w:color w:val="000000" w:themeColor="text1"/>
                <w:sz w:val="24"/>
                <w:szCs w:val="24"/>
              </w:rPr>
              <w:t xml:space="preserve">i </w:t>
            </w:r>
            <w:r w:rsidRPr="00BB7AFA">
              <w:rPr>
                <w:rFonts w:ascii="Times New Roman" w:hAnsi="Times New Roman" w:cs="Times New Roman"/>
                <w:color w:val="000000" w:themeColor="text1"/>
                <w:sz w:val="24"/>
                <w:szCs w:val="24"/>
              </w:rPr>
              <w:t xml:space="preserve">būti veiksminga, nes vien teisės normos galiojimas ir žinojimas, kad toks kontrolinis pirkimas gali būti atliktas, priverčia ūkio subjektą stengtis gerinti savo veiklą. </w:t>
            </w:r>
          </w:p>
          <w:p w:rsidR="002C1485" w:rsidRDefault="0028160E" w:rsidP="00BB7AFA">
            <w:pPr>
              <w:spacing w:after="0" w:line="240" w:lineRule="auto"/>
              <w:jc w:val="both"/>
              <w:rPr>
                <w:rFonts w:ascii="Times New Roman" w:hAnsi="Times New Roman" w:cs="Times New Roman"/>
                <w:color w:val="000000" w:themeColor="text1"/>
                <w:sz w:val="24"/>
                <w:szCs w:val="24"/>
              </w:rPr>
            </w:pPr>
            <w:r w:rsidRPr="00BB7AFA">
              <w:rPr>
                <w:rFonts w:ascii="Times New Roman" w:hAnsi="Times New Roman" w:cs="Times New Roman"/>
                <w:color w:val="000000" w:themeColor="text1"/>
                <w:sz w:val="24"/>
                <w:szCs w:val="24"/>
              </w:rPr>
              <w:t>Neplaniniai patikrinimai atliekami vadovaujantis Viešojo administravimo įstatymo nustatytais kriterijais (36</w:t>
            </w:r>
            <w:r w:rsidRPr="00BB7AFA">
              <w:rPr>
                <w:rFonts w:ascii="Times New Roman" w:hAnsi="Times New Roman" w:cs="Times New Roman"/>
                <w:color w:val="000000" w:themeColor="text1"/>
                <w:sz w:val="24"/>
                <w:szCs w:val="24"/>
                <w:vertAlign w:val="superscript"/>
              </w:rPr>
              <w:t>4</w:t>
            </w:r>
            <w:r w:rsidR="009C53A3">
              <w:rPr>
                <w:rFonts w:ascii="Times New Roman" w:hAnsi="Times New Roman" w:cs="Times New Roman"/>
                <w:color w:val="000000" w:themeColor="text1"/>
                <w:sz w:val="24"/>
                <w:szCs w:val="24"/>
                <w:vertAlign w:val="superscript"/>
              </w:rPr>
              <w:t> </w:t>
            </w:r>
            <w:r w:rsidRPr="00BB7AFA">
              <w:rPr>
                <w:rFonts w:ascii="Times New Roman" w:hAnsi="Times New Roman" w:cs="Times New Roman"/>
                <w:color w:val="000000" w:themeColor="text1"/>
                <w:sz w:val="24"/>
                <w:szCs w:val="24"/>
              </w:rPr>
              <w:t xml:space="preserve"> straipsnio 12 dalis), todėl siūlomas </w:t>
            </w:r>
            <w:r w:rsidR="00745798" w:rsidRPr="00BB7AFA">
              <w:rPr>
                <w:rFonts w:ascii="Times New Roman" w:hAnsi="Times New Roman" w:cs="Times New Roman"/>
                <w:color w:val="000000" w:themeColor="text1"/>
                <w:sz w:val="24"/>
                <w:szCs w:val="24"/>
              </w:rPr>
              <w:t xml:space="preserve">kontrolinių pirkimų </w:t>
            </w:r>
            <w:r w:rsidRPr="00BB7AFA">
              <w:rPr>
                <w:rFonts w:ascii="Times New Roman" w:hAnsi="Times New Roman" w:cs="Times New Roman"/>
                <w:color w:val="000000" w:themeColor="text1"/>
                <w:sz w:val="24"/>
                <w:szCs w:val="24"/>
              </w:rPr>
              <w:t xml:space="preserve">reguliavimas </w:t>
            </w:r>
            <w:r w:rsidR="00777334" w:rsidRPr="00BB7AFA">
              <w:rPr>
                <w:rFonts w:ascii="Times New Roman" w:hAnsi="Times New Roman" w:cs="Times New Roman"/>
                <w:color w:val="000000" w:themeColor="text1"/>
                <w:sz w:val="24"/>
                <w:szCs w:val="24"/>
              </w:rPr>
              <w:t>neturės</w:t>
            </w:r>
            <w:r w:rsidR="00777334">
              <w:rPr>
                <w:rFonts w:ascii="Times New Roman" w:hAnsi="Times New Roman" w:cs="Times New Roman"/>
                <w:color w:val="000000" w:themeColor="text1"/>
                <w:sz w:val="24"/>
                <w:szCs w:val="24"/>
              </w:rPr>
              <w:t xml:space="preserve"> </w:t>
            </w:r>
            <w:r w:rsidRPr="00BB7AFA">
              <w:rPr>
                <w:rFonts w:ascii="Times New Roman" w:hAnsi="Times New Roman" w:cs="Times New Roman"/>
                <w:color w:val="000000" w:themeColor="text1"/>
                <w:sz w:val="24"/>
                <w:szCs w:val="24"/>
              </w:rPr>
              <w:t>įtakos neplaninių patikrinimų skaičiui</w:t>
            </w:r>
            <w:r w:rsidR="0021372E">
              <w:rPr>
                <w:rFonts w:ascii="Times New Roman" w:hAnsi="Times New Roman" w:cs="Times New Roman"/>
                <w:color w:val="000000" w:themeColor="text1"/>
                <w:sz w:val="24"/>
                <w:szCs w:val="24"/>
              </w:rPr>
              <w:t>.</w:t>
            </w:r>
            <w:r w:rsidR="00745798" w:rsidRPr="00BB7AFA">
              <w:rPr>
                <w:rFonts w:ascii="Times New Roman" w:hAnsi="Times New Roman" w:cs="Times New Roman"/>
                <w:color w:val="000000" w:themeColor="text1"/>
                <w:sz w:val="24"/>
                <w:szCs w:val="24"/>
              </w:rPr>
              <w:t xml:space="preserve"> </w:t>
            </w:r>
          </w:p>
          <w:p w:rsidR="00F57FB9" w:rsidRPr="002A5A87" w:rsidRDefault="002C1485" w:rsidP="00CF3F0F">
            <w:pPr>
              <w:spacing w:after="0" w:line="240"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rPr>
              <w:t>Pažymėtina, kad</w:t>
            </w:r>
            <w:r w:rsidR="00CF3F0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F3F0F">
              <w:rPr>
                <w:rFonts w:ascii="Times New Roman" w:hAnsi="Times New Roman" w:cs="Times New Roman"/>
                <w:color w:val="000000" w:themeColor="text1"/>
                <w:sz w:val="24"/>
                <w:szCs w:val="24"/>
              </w:rPr>
              <w:t>vadovaudamasi VDI 2019</w:t>
            </w:r>
            <w:r w:rsidR="000A50CA">
              <w:rPr>
                <w:rFonts w:ascii="Times New Roman" w:hAnsi="Times New Roman" w:cs="Times New Roman"/>
                <w:color w:val="000000" w:themeColor="text1"/>
                <w:sz w:val="24"/>
                <w:szCs w:val="24"/>
              </w:rPr>
              <w:t> </w:t>
            </w:r>
            <w:r w:rsidR="00CF3F0F">
              <w:rPr>
                <w:rFonts w:ascii="Times New Roman" w:hAnsi="Times New Roman" w:cs="Times New Roman"/>
                <w:color w:val="000000" w:themeColor="text1"/>
                <w:sz w:val="24"/>
                <w:szCs w:val="24"/>
              </w:rPr>
              <w:t xml:space="preserve"> m. veiklos planu, kuriame numatyti mokymai, semin</w:t>
            </w:r>
            <w:r w:rsidR="00E832FE">
              <w:rPr>
                <w:rFonts w:ascii="Times New Roman" w:hAnsi="Times New Roman" w:cs="Times New Roman"/>
                <w:color w:val="000000" w:themeColor="text1"/>
                <w:sz w:val="24"/>
                <w:szCs w:val="24"/>
              </w:rPr>
              <w:t>arai ir kita švietėjiška</w:t>
            </w:r>
            <w:r w:rsidR="00CF3F0F">
              <w:rPr>
                <w:rFonts w:ascii="Times New Roman" w:hAnsi="Times New Roman" w:cs="Times New Roman"/>
                <w:color w:val="000000" w:themeColor="text1"/>
                <w:sz w:val="24"/>
                <w:szCs w:val="24"/>
              </w:rPr>
              <w:t xml:space="preserve"> veikla, </w:t>
            </w:r>
            <w:r>
              <w:rPr>
                <w:rFonts w:ascii="Times New Roman" w:hAnsi="Times New Roman" w:cs="Times New Roman"/>
                <w:color w:val="000000" w:themeColor="text1"/>
                <w:sz w:val="24"/>
                <w:szCs w:val="24"/>
              </w:rPr>
              <w:t>VDI</w:t>
            </w:r>
            <w:r w:rsidR="0022554D">
              <w:rPr>
                <w:rFonts w:ascii="Times New Roman" w:hAnsi="Times New Roman" w:cs="Times New Roman"/>
                <w:color w:val="000000" w:themeColor="text1"/>
                <w:sz w:val="24"/>
                <w:szCs w:val="24"/>
              </w:rPr>
              <w:t xml:space="preserve"> vykdo prevencin</w:t>
            </w:r>
            <w:r w:rsidR="00A65FA9">
              <w:rPr>
                <w:rFonts w:ascii="Times New Roman" w:hAnsi="Times New Roman" w:cs="Times New Roman"/>
                <w:color w:val="000000" w:themeColor="text1"/>
                <w:sz w:val="24"/>
                <w:szCs w:val="24"/>
              </w:rPr>
              <w:t>ę</w:t>
            </w:r>
            <w:r w:rsidR="0022554D">
              <w:rPr>
                <w:rFonts w:ascii="Times New Roman" w:hAnsi="Times New Roman" w:cs="Times New Roman"/>
                <w:color w:val="000000" w:themeColor="text1"/>
                <w:sz w:val="24"/>
                <w:szCs w:val="24"/>
              </w:rPr>
              <w:t xml:space="preserve"> veiklą, susijusi</w:t>
            </w:r>
            <w:r w:rsidR="009C53A3">
              <w:rPr>
                <w:rFonts w:ascii="Times New Roman" w:hAnsi="Times New Roman" w:cs="Times New Roman"/>
                <w:color w:val="000000" w:themeColor="text1"/>
                <w:sz w:val="24"/>
                <w:szCs w:val="24"/>
              </w:rPr>
              <w:t>ą</w:t>
            </w:r>
            <w:r w:rsidR="0022554D">
              <w:rPr>
                <w:rFonts w:ascii="Times New Roman" w:hAnsi="Times New Roman" w:cs="Times New Roman"/>
                <w:color w:val="000000" w:themeColor="text1"/>
                <w:sz w:val="24"/>
                <w:szCs w:val="24"/>
              </w:rPr>
              <w:t xml:space="preserve"> su</w:t>
            </w:r>
            <w:r>
              <w:rPr>
                <w:rFonts w:ascii="Times New Roman" w:hAnsi="Times New Roman" w:cs="Times New Roman"/>
                <w:color w:val="000000" w:themeColor="text1"/>
                <w:sz w:val="24"/>
                <w:szCs w:val="24"/>
              </w:rPr>
              <w:t xml:space="preserve"> nelegal</w:t>
            </w:r>
            <w:r w:rsidR="0022554D">
              <w:rPr>
                <w:rFonts w:ascii="Times New Roman" w:hAnsi="Times New Roman" w:cs="Times New Roman"/>
                <w:color w:val="000000" w:themeColor="text1"/>
                <w:sz w:val="24"/>
                <w:szCs w:val="24"/>
              </w:rPr>
              <w:t>iu</w:t>
            </w:r>
            <w:r>
              <w:rPr>
                <w:rFonts w:ascii="Times New Roman" w:hAnsi="Times New Roman" w:cs="Times New Roman"/>
                <w:color w:val="000000" w:themeColor="text1"/>
                <w:sz w:val="24"/>
                <w:szCs w:val="24"/>
              </w:rPr>
              <w:t>,</w:t>
            </w:r>
            <w:r w:rsidR="0022554D">
              <w:rPr>
                <w:rFonts w:ascii="Times New Roman" w:hAnsi="Times New Roman" w:cs="Times New Roman"/>
                <w:color w:val="000000" w:themeColor="text1"/>
                <w:sz w:val="24"/>
                <w:szCs w:val="24"/>
              </w:rPr>
              <w:t xml:space="preserve"> nedeklaruotu</w:t>
            </w:r>
            <w:r>
              <w:rPr>
                <w:rFonts w:ascii="Times New Roman" w:hAnsi="Times New Roman" w:cs="Times New Roman"/>
                <w:color w:val="000000" w:themeColor="text1"/>
                <w:sz w:val="24"/>
                <w:szCs w:val="24"/>
              </w:rPr>
              <w:t xml:space="preserve"> darb</w:t>
            </w:r>
            <w:r w:rsidR="0022554D">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ir nedeklaruot</w:t>
            </w:r>
            <w:r w:rsidR="0022554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savarankišk</w:t>
            </w:r>
            <w:r w:rsidR="0022554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veikl</w:t>
            </w:r>
            <w:r w:rsidR="0022554D">
              <w:rPr>
                <w:rFonts w:ascii="Times New Roman" w:hAnsi="Times New Roman" w:cs="Times New Roman"/>
                <w:color w:val="000000" w:themeColor="text1"/>
                <w:sz w:val="24"/>
                <w:szCs w:val="24"/>
              </w:rPr>
              <w:t>a</w:t>
            </w:r>
            <w:r w:rsidR="00CF3F0F">
              <w:rPr>
                <w:rFonts w:ascii="Times New Roman" w:hAnsi="Times New Roman" w:cs="Times New Roman"/>
                <w:color w:val="000000" w:themeColor="text1"/>
                <w:sz w:val="24"/>
                <w:szCs w:val="24"/>
              </w:rPr>
              <w:t>.</w:t>
            </w:r>
            <w:r w:rsidR="0022554D">
              <w:rPr>
                <w:rFonts w:ascii="Times New Roman" w:hAnsi="Times New Roman" w:cs="Times New Roman"/>
                <w:color w:val="000000" w:themeColor="text1"/>
                <w:sz w:val="24"/>
                <w:szCs w:val="24"/>
              </w:rPr>
              <w:t xml:space="preserve"> </w:t>
            </w:r>
          </w:p>
        </w:tc>
      </w:tr>
      <w:tr w:rsidR="00642271" w:rsidRPr="002810DC" w:rsidTr="007649A6">
        <w:tc>
          <w:tcPr>
            <w:tcW w:w="2184" w:type="dxa"/>
          </w:tcPr>
          <w:p w:rsidR="00642271" w:rsidRDefault="00530F88" w:rsidP="00530F8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Alytaus miesto </w:t>
            </w:r>
            <w:proofErr w:type="gramStart"/>
            <w:r>
              <w:rPr>
                <w:rFonts w:ascii="Times New Roman" w:eastAsia="Times New Roman" w:hAnsi="Times New Roman" w:cs="Times New Roman"/>
                <w:b/>
                <w:sz w:val="24"/>
                <w:szCs w:val="24"/>
                <w:lang w:eastAsia="lt-LT"/>
              </w:rPr>
              <w:t>savivaldybės administracijos</w:t>
            </w:r>
            <w:proofErr w:type="gramEnd"/>
            <w:r>
              <w:rPr>
                <w:rFonts w:ascii="Times New Roman" w:eastAsia="Times New Roman" w:hAnsi="Times New Roman" w:cs="Times New Roman"/>
                <w:b/>
                <w:sz w:val="24"/>
                <w:szCs w:val="24"/>
                <w:lang w:eastAsia="lt-LT"/>
              </w:rPr>
              <w:t xml:space="preserve"> 2019-04-11 raštas Nr. SAVP-189</w:t>
            </w:r>
          </w:p>
        </w:tc>
        <w:tc>
          <w:tcPr>
            <w:tcW w:w="7692" w:type="dxa"/>
          </w:tcPr>
          <w:p w:rsidR="00642271" w:rsidRPr="00E87012" w:rsidRDefault="00E87012" w:rsidP="0072044E">
            <w:pPr>
              <w:suppressAutoHyphens/>
              <w:spacing w:after="0" w:line="240" w:lineRule="auto"/>
              <w:jc w:val="both"/>
              <w:rPr>
                <w:rFonts w:ascii="Times New Roman" w:hAnsi="Times New Roman" w:cs="Times New Roman"/>
                <w:sz w:val="24"/>
                <w:szCs w:val="24"/>
              </w:rPr>
            </w:pPr>
            <w:r w:rsidRPr="00E87012">
              <w:rPr>
                <w:rFonts w:ascii="Times New Roman" w:hAnsi="Times New Roman" w:cs="Times New Roman"/>
                <w:sz w:val="24"/>
                <w:szCs w:val="24"/>
              </w:rPr>
              <w:t xml:space="preserve">Pagal VDI įstatymo 4 straipsnį, </w:t>
            </w:r>
            <w:r>
              <w:rPr>
                <w:rFonts w:ascii="Times New Roman" w:hAnsi="Times New Roman" w:cs="Times New Roman"/>
                <w:sz w:val="24"/>
                <w:szCs w:val="24"/>
              </w:rPr>
              <w:t>VDI</w:t>
            </w:r>
            <w:r w:rsidRPr="00E87012">
              <w:rPr>
                <w:rFonts w:ascii="Times New Roman" w:hAnsi="Times New Roman" w:cs="Times New Roman"/>
                <w:sz w:val="24"/>
                <w:szCs w:val="24"/>
              </w:rPr>
              <w:t xml:space="preserve"> kompetencijai priskiriama </w:t>
            </w:r>
            <w:r>
              <w:rPr>
                <w:rFonts w:ascii="Times New Roman" w:hAnsi="Times New Roman" w:cs="Times New Roman"/>
                <w:sz w:val="24"/>
                <w:szCs w:val="24"/>
              </w:rPr>
              <w:t xml:space="preserve">nelaimingų atsitikimų darbe, profesinių ligų, darbuotojų saugos ir sveikatos, norminių teisės aktų pažeidimų prevencija ir LR DK, darbuotojų saugos ir sveikatą bei darbo santykius reglamentuojančių įstatymų ir kitų norminių teisės aktų </w:t>
            </w:r>
            <w:r w:rsidR="006257C2">
              <w:rPr>
                <w:rFonts w:ascii="Times New Roman" w:hAnsi="Times New Roman" w:cs="Times New Roman"/>
                <w:sz w:val="24"/>
                <w:szCs w:val="24"/>
              </w:rPr>
              <w:t xml:space="preserve">kontrolė įmonėse, įstaigose, organizacijose ir kitose organizacinėse struktūrose, nepaisant jų nuosavybės formos, rūšies, veiklos pobūdžio, taip pat tais atvejais, kai darbdavys yra fizinis asmuo. Be to, VDI, vykdant darbo teisės aktų prevenciją ir kontrolę, atlieka tiek planinius, tiek neplaninius </w:t>
            </w:r>
            <w:r w:rsidR="006257C2">
              <w:rPr>
                <w:rFonts w:ascii="Times New Roman" w:hAnsi="Times New Roman" w:cs="Times New Roman"/>
                <w:sz w:val="24"/>
                <w:szCs w:val="24"/>
              </w:rPr>
              <w:lastRenderedPageBreak/>
              <w:t xml:space="preserve">patikrinimus, vykdo nelegalaus, deklaruoto darbo ar nedeklaruotos savarankiškos veiklos kontrolę. Savivaldybės nuomone, </w:t>
            </w:r>
            <w:r w:rsidR="006257C2" w:rsidRPr="00B96283">
              <w:rPr>
                <w:rFonts w:ascii="Times New Roman" w:hAnsi="Times New Roman" w:cs="Times New Roman"/>
                <w:sz w:val="24"/>
                <w:szCs w:val="24"/>
              </w:rPr>
              <w:t xml:space="preserve">šiuo metu esantis teisinis reguliavimas nustato pakankamai daug funkcijų ir teisių VDI inspektoriams prisidėti prie šešėlinės ekonomikos mastų mažinimo. </w:t>
            </w:r>
            <w:r w:rsidR="0072044E" w:rsidRPr="00B96283">
              <w:rPr>
                <w:rFonts w:ascii="Times New Roman" w:hAnsi="Times New Roman" w:cs="Times New Roman"/>
                <w:sz w:val="24"/>
                <w:szCs w:val="24"/>
              </w:rPr>
              <w:t xml:space="preserve">Dėl nurodytų priežasčių Savivaldybė nepritaria VDI įstatymo pakeitimo projektui, numatančiam leidimą VDI inspektoriams atlikti kontrolinius pirkimus. </w:t>
            </w:r>
          </w:p>
        </w:tc>
        <w:tc>
          <w:tcPr>
            <w:tcW w:w="4549" w:type="dxa"/>
          </w:tcPr>
          <w:p w:rsidR="0055437D" w:rsidRPr="007649A6" w:rsidRDefault="0055437D" w:rsidP="001D3B35">
            <w:pPr>
              <w:spacing w:after="0" w:line="240" w:lineRule="auto"/>
              <w:jc w:val="both"/>
              <w:rPr>
                <w:rFonts w:ascii="Times New Roman" w:hAnsi="Times New Roman" w:cs="Times New Roman"/>
                <w:b/>
                <w:sz w:val="24"/>
                <w:szCs w:val="24"/>
              </w:rPr>
            </w:pPr>
            <w:r w:rsidRPr="007649A6">
              <w:rPr>
                <w:rFonts w:ascii="Times New Roman" w:hAnsi="Times New Roman" w:cs="Times New Roman"/>
                <w:b/>
                <w:sz w:val="24"/>
                <w:szCs w:val="24"/>
              </w:rPr>
              <w:lastRenderedPageBreak/>
              <w:t>Nea</w:t>
            </w:r>
            <w:r w:rsidR="00DE1A85" w:rsidRPr="007649A6">
              <w:rPr>
                <w:rFonts w:ascii="Times New Roman" w:hAnsi="Times New Roman" w:cs="Times New Roman"/>
                <w:b/>
                <w:sz w:val="24"/>
                <w:szCs w:val="24"/>
              </w:rPr>
              <w:t xml:space="preserve">tsižvelgta. </w:t>
            </w:r>
          </w:p>
          <w:p w:rsidR="002A5A87" w:rsidRPr="00A9374C" w:rsidRDefault="002A5A87" w:rsidP="002A5A87">
            <w:pPr>
              <w:widowControl w:val="0"/>
              <w:spacing w:after="0" w:line="240" w:lineRule="auto"/>
              <w:jc w:val="both"/>
              <w:rPr>
                <w:rFonts w:ascii="Times New Roman" w:eastAsia="Times New Roman" w:hAnsi="Times New Roman" w:cs="Times New Roman"/>
                <w:sz w:val="24"/>
                <w:szCs w:val="24"/>
              </w:rPr>
            </w:pPr>
            <w:r w:rsidRPr="00A9374C">
              <w:rPr>
                <w:rFonts w:ascii="Times New Roman" w:eastAsia="Times New Roman" w:hAnsi="Times New Roman" w:cs="Times New Roman"/>
                <w:sz w:val="24"/>
                <w:szCs w:val="24"/>
              </w:rPr>
              <w:t>VDI inspektoria</w:t>
            </w:r>
            <w:r w:rsidR="00FE7D9E">
              <w:rPr>
                <w:rFonts w:ascii="Times New Roman" w:eastAsia="Times New Roman" w:hAnsi="Times New Roman" w:cs="Times New Roman"/>
                <w:sz w:val="24"/>
                <w:szCs w:val="24"/>
              </w:rPr>
              <w:t>ms</w:t>
            </w:r>
            <w:r w:rsidRPr="00A9374C">
              <w:rPr>
                <w:rFonts w:ascii="Times New Roman" w:eastAsia="Times New Roman" w:hAnsi="Times New Roman" w:cs="Times New Roman"/>
                <w:sz w:val="24"/>
                <w:szCs w:val="24"/>
              </w:rPr>
              <w:t xml:space="preserve">, </w:t>
            </w:r>
            <w:r w:rsidR="00CF3F0F">
              <w:rPr>
                <w:rFonts w:ascii="Times New Roman" w:eastAsia="Times New Roman" w:hAnsi="Times New Roman" w:cs="Times New Roman"/>
                <w:sz w:val="24"/>
                <w:szCs w:val="24"/>
              </w:rPr>
              <w:t>atli</w:t>
            </w:r>
            <w:r w:rsidR="00FE7D9E">
              <w:rPr>
                <w:rFonts w:ascii="Times New Roman" w:eastAsia="Times New Roman" w:hAnsi="Times New Roman" w:cs="Times New Roman"/>
                <w:sz w:val="24"/>
                <w:szCs w:val="24"/>
              </w:rPr>
              <w:t>ekantiems</w:t>
            </w:r>
            <w:r w:rsidR="00CF3F0F" w:rsidRPr="00A9374C">
              <w:rPr>
                <w:rFonts w:ascii="Times New Roman" w:eastAsia="Times New Roman" w:hAnsi="Times New Roman" w:cs="Times New Roman"/>
                <w:sz w:val="24"/>
                <w:szCs w:val="24"/>
              </w:rPr>
              <w:t xml:space="preserve"> </w:t>
            </w:r>
            <w:r w:rsidRPr="00A9374C">
              <w:rPr>
                <w:rFonts w:ascii="Times New Roman" w:eastAsia="Times New Roman" w:hAnsi="Times New Roman" w:cs="Times New Roman"/>
                <w:sz w:val="24"/>
                <w:szCs w:val="24"/>
              </w:rPr>
              <w:t>neplaninius nelegalaus</w:t>
            </w:r>
            <w:r w:rsidR="0021372E">
              <w:rPr>
                <w:rFonts w:ascii="Times New Roman" w:eastAsia="Times New Roman" w:hAnsi="Times New Roman" w:cs="Times New Roman"/>
                <w:sz w:val="24"/>
                <w:szCs w:val="24"/>
              </w:rPr>
              <w:t>,</w:t>
            </w:r>
            <w:proofErr w:type="gramStart"/>
            <w:r w:rsidR="0021372E">
              <w:rPr>
                <w:rFonts w:ascii="Times New Roman" w:eastAsia="Times New Roman" w:hAnsi="Times New Roman" w:cs="Times New Roman"/>
                <w:sz w:val="24"/>
                <w:szCs w:val="24"/>
              </w:rPr>
              <w:t xml:space="preserve"> </w:t>
            </w:r>
            <w:r w:rsidRPr="00A9374C">
              <w:rPr>
                <w:rFonts w:ascii="Times New Roman" w:eastAsia="Times New Roman" w:hAnsi="Times New Roman" w:cs="Times New Roman"/>
                <w:sz w:val="24"/>
                <w:szCs w:val="24"/>
              </w:rPr>
              <w:t xml:space="preserve"> </w:t>
            </w:r>
            <w:proofErr w:type="gramEnd"/>
            <w:r w:rsidRPr="00A9374C">
              <w:rPr>
                <w:rFonts w:ascii="Times New Roman" w:eastAsia="Times New Roman" w:hAnsi="Times New Roman" w:cs="Times New Roman"/>
                <w:sz w:val="24"/>
                <w:szCs w:val="24"/>
              </w:rPr>
              <w:t xml:space="preserve">nedeklaruoto darbo ar nedeklaruotos savarankiškos veiklos patikrinimus, dažnai </w:t>
            </w:r>
            <w:r w:rsidR="00FE7D9E">
              <w:rPr>
                <w:rFonts w:ascii="Times New Roman" w:eastAsia="Times New Roman" w:hAnsi="Times New Roman" w:cs="Times New Roman"/>
                <w:sz w:val="24"/>
                <w:szCs w:val="24"/>
              </w:rPr>
              <w:t>būna sunku</w:t>
            </w:r>
            <w:r w:rsidRPr="00A9374C">
              <w:rPr>
                <w:rFonts w:ascii="Times New Roman" w:eastAsia="Times New Roman" w:hAnsi="Times New Roman" w:cs="Times New Roman"/>
                <w:sz w:val="24"/>
                <w:szCs w:val="24"/>
              </w:rPr>
              <w:t xml:space="preserve"> </w:t>
            </w:r>
            <w:r w:rsidR="00FE7D9E" w:rsidRPr="00A9374C">
              <w:rPr>
                <w:rFonts w:ascii="Times New Roman" w:eastAsia="Times New Roman" w:hAnsi="Times New Roman" w:cs="Times New Roman"/>
                <w:sz w:val="24"/>
                <w:szCs w:val="24"/>
              </w:rPr>
              <w:t>nustaty</w:t>
            </w:r>
            <w:r w:rsidR="00FE7D9E">
              <w:rPr>
                <w:rFonts w:ascii="Times New Roman" w:eastAsia="Times New Roman" w:hAnsi="Times New Roman" w:cs="Times New Roman"/>
                <w:sz w:val="24"/>
                <w:szCs w:val="24"/>
              </w:rPr>
              <w:t>ti</w:t>
            </w:r>
            <w:r w:rsidR="00FE7D9E" w:rsidRPr="00A9374C">
              <w:rPr>
                <w:rFonts w:ascii="Times New Roman" w:eastAsia="Times New Roman" w:hAnsi="Times New Roman" w:cs="Times New Roman"/>
                <w:sz w:val="24"/>
                <w:szCs w:val="24"/>
              </w:rPr>
              <w:t xml:space="preserve"> </w:t>
            </w:r>
            <w:r w:rsidRPr="00A9374C">
              <w:rPr>
                <w:rFonts w:ascii="Times New Roman" w:eastAsia="Times New Roman" w:hAnsi="Times New Roman" w:cs="Times New Roman"/>
                <w:sz w:val="24"/>
                <w:szCs w:val="24"/>
              </w:rPr>
              <w:t>galim</w:t>
            </w:r>
            <w:r w:rsidR="00FE7D9E">
              <w:rPr>
                <w:rFonts w:ascii="Times New Roman" w:eastAsia="Times New Roman" w:hAnsi="Times New Roman" w:cs="Times New Roman"/>
                <w:sz w:val="24"/>
                <w:szCs w:val="24"/>
              </w:rPr>
              <w:t>us</w:t>
            </w:r>
            <w:r w:rsidRPr="00A9374C">
              <w:rPr>
                <w:rFonts w:ascii="Times New Roman" w:eastAsia="Times New Roman" w:hAnsi="Times New Roman" w:cs="Times New Roman"/>
                <w:sz w:val="24"/>
                <w:szCs w:val="24"/>
              </w:rPr>
              <w:t xml:space="preserve"> </w:t>
            </w:r>
            <w:r w:rsidR="00FE7D9E">
              <w:rPr>
                <w:rFonts w:ascii="Times New Roman" w:eastAsia="Times New Roman" w:hAnsi="Times New Roman" w:cs="Times New Roman"/>
                <w:sz w:val="24"/>
                <w:szCs w:val="24"/>
              </w:rPr>
              <w:t xml:space="preserve">tokio darbo / veiklos </w:t>
            </w:r>
            <w:r w:rsidRPr="00A9374C">
              <w:rPr>
                <w:rFonts w:ascii="Times New Roman" w:eastAsia="Times New Roman" w:hAnsi="Times New Roman" w:cs="Times New Roman"/>
                <w:sz w:val="24"/>
                <w:szCs w:val="24"/>
              </w:rPr>
              <w:t>pažeidim</w:t>
            </w:r>
            <w:r w:rsidR="00FE7D9E">
              <w:rPr>
                <w:rFonts w:ascii="Times New Roman" w:eastAsia="Times New Roman" w:hAnsi="Times New Roman" w:cs="Times New Roman"/>
                <w:sz w:val="24"/>
                <w:szCs w:val="24"/>
              </w:rPr>
              <w:t>us</w:t>
            </w:r>
            <w:r w:rsidRPr="00A9374C">
              <w:rPr>
                <w:rFonts w:ascii="Times New Roman" w:eastAsia="Times New Roman" w:hAnsi="Times New Roman" w:cs="Times New Roman"/>
                <w:sz w:val="24"/>
                <w:szCs w:val="24"/>
              </w:rPr>
              <w:t xml:space="preserve"> ir </w:t>
            </w:r>
            <w:r w:rsidR="00FE7D9E">
              <w:rPr>
                <w:rFonts w:ascii="Times New Roman" w:eastAsia="Times New Roman" w:hAnsi="Times New Roman" w:cs="Times New Roman"/>
                <w:sz w:val="24"/>
                <w:szCs w:val="24"/>
              </w:rPr>
              <w:t xml:space="preserve">surinkti </w:t>
            </w:r>
            <w:r w:rsidRPr="00A9374C">
              <w:rPr>
                <w:rFonts w:ascii="Times New Roman" w:eastAsia="Times New Roman" w:hAnsi="Times New Roman" w:cs="Times New Roman"/>
                <w:sz w:val="24"/>
                <w:szCs w:val="24"/>
              </w:rPr>
              <w:t>įrodym</w:t>
            </w:r>
            <w:r w:rsidR="00FE7D9E">
              <w:rPr>
                <w:rFonts w:ascii="Times New Roman" w:eastAsia="Times New Roman" w:hAnsi="Times New Roman" w:cs="Times New Roman"/>
                <w:sz w:val="24"/>
                <w:szCs w:val="24"/>
              </w:rPr>
              <w:t>us</w:t>
            </w:r>
            <w:r w:rsidRPr="00A9374C">
              <w:rPr>
                <w:rFonts w:ascii="Times New Roman" w:eastAsia="Times New Roman" w:hAnsi="Times New Roman" w:cs="Times New Roman"/>
                <w:sz w:val="24"/>
                <w:szCs w:val="24"/>
              </w:rPr>
              <w:t>. Ši</w:t>
            </w:r>
            <w:r w:rsidR="00FE7D9E">
              <w:rPr>
                <w:rFonts w:ascii="Times New Roman" w:eastAsia="Times New Roman" w:hAnsi="Times New Roman" w:cs="Times New Roman"/>
                <w:sz w:val="24"/>
                <w:szCs w:val="24"/>
              </w:rPr>
              <w:t>e</w:t>
            </w:r>
            <w:r w:rsidRPr="00A9374C">
              <w:rPr>
                <w:rFonts w:ascii="Times New Roman" w:eastAsia="Times New Roman" w:hAnsi="Times New Roman" w:cs="Times New Roman"/>
                <w:sz w:val="24"/>
                <w:szCs w:val="24"/>
              </w:rPr>
              <w:t xml:space="preserve"> pažeidim</w:t>
            </w:r>
            <w:r w:rsidR="00FE7D9E">
              <w:rPr>
                <w:rFonts w:ascii="Times New Roman" w:eastAsia="Times New Roman" w:hAnsi="Times New Roman" w:cs="Times New Roman"/>
                <w:sz w:val="24"/>
                <w:szCs w:val="24"/>
              </w:rPr>
              <w:t xml:space="preserve">ai </w:t>
            </w:r>
            <w:r w:rsidR="00FE7D9E" w:rsidRPr="00A9374C">
              <w:rPr>
                <w:rFonts w:ascii="Times New Roman" w:eastAsia="Times New Roman" w:hAnsi="Times New Roman" w:cs="Times New Roman"/>
                <w:sz w:val="24"/>
                <w:szCs w:val="24"/>
              </w:rPr>
              <w:t>ypat</w:t>
            </w:r>
            <w:r w:rsidR="00FE7D9E">
              <w:rPr>
                <w:rFonts w:ascii="Times New Roman" w:eastAsia="Times New Roman" w:hAnsi="Times New Roman" w:cs="Times New Roman"/>
                <w:sz w:val="24"/>
                <w:szCs w:val="24"/>
              </w:rPr>
              <w:t xml:space="preserve">ingi </w:t>
            </w:r>
            <w:r w:rsidRPr="00A9374C">
              <w:rPr>
                <w:rFonts w:ascii="Times New Roman" w:eastAsia="Times New Roman" w:hAnsi="Times New Roman" w:cs="Times New Roman"/>
                <w:sz w:val="24"/>
                <w:szCs w:val="24"/>
              </w:rPr>
              <w:t xml:space="preserve">tuo, kad juos </w:t>
            </w:r>
            <w:r w:rsidR="000A50CA">
              <w:rPr>
                <w:rFonts w:ascii="Times New Roman" w:eastAsia="Times New Roman" w:hAnsi="Times New Roman" w:cs="Times New Roman"/>
                <w:sz w:val="24"/>
                <w:szCs w:val="24"/>
              </w:rPr>
              <w:t>darantys</w:t>
            </w:r>
            <w:r w:rsidR="00FE7D9E" w:rsidRPr="00A9374C">
              <w:rPr>
                <w:rFonts w:ascii="Times New Roman" w:eastAsia="Times New Roman" w:hAnsi="Times New Roman" w:cs="Times New Roman"/>
                <w:sz w:val="24"/>
                <w:szCs w:val="24"/>
              </w:rPr>
              <w:t xml:space="preserve"> asmen</w:t>
            </w:r>
            <w:r w:rsidR="00FE7D9E">
              <w:rPr>
                <w:rFonts w:ascii="Times New Roman" w:eastAsia="Times New Roman" w:hAnsi="Times New Roman" w:cs="Times New Roman"/>
                <w:sz w:val="24"/>
                <w:szCs w:val="24"/>
              </w:rPr>
              <w:t>ys</w:t>
            </w:r>
            <w:r w:rsidR="00FE7D9E" w:rsidRPr="00A9374C">
              <w:rPr>
                <w:rFonts w:ascii="Times New Roman" w:eastAsia="Times New Roman" w:hAnsi="Times New Roman" w:cs="Times New Roman"/>
                <w:sz w:val="24"/>
                <w:szCs w:val="24"/>
              </w:rPr>
              <w:t xml:space="preserve"> </w:t>
            </w:r>
            <w:r w:rsidR="00FE7D9E">
              <w:rPr>
                <w:rFonts w:ascii="Times New Roman" w:eastAsia="Times New Roman" w:hAnsi="Times New Roman" w:cs="Times New Roman"/>
                <w:sz w:val="24"/>
                <w:szCs w:val="24"/>
              </w:rPr>
              <w:t>patiria</w:t>
            </w:r>
            <w:r w:rsidRPr="00A9374C">
              <w:rPr>
                <w:rFonts w:ascii="Times New Roman" w:eastAsia="Times New Roman" w:hAnsi="Times New Roman" w:cs="Times New Roman"/>
                <w:sz w:val="24"/>
                <w:szCs w:val="24"/>
              </w:rPr>
              <w:t xml:space="preserve"> </w:t>
            </w:r>
            <w:r w:rsidRPr="00A9374C">
              <w:rPr>
                <w:rFonts w:ascii="Times New Roman" w:eastAsia="Times New Roman" w:hAnsi="Times New Roman" w:cs="Times New Roman"/>
                <w:sz w:val="24"/>
                <w:szCs w:val="24"/>
              </w:rPr>
              <w:lastRenderedPageBreak/>
              <w:t>abipus</w:t>
            </w:r>
            <w:r w:rsidR="00FE7D9E">
              <w:rPr>
                <w:rFonts w:ascii="Times New Roman" w:eastAsia="Times New Roman" w:hAnsi="Times New Roman" w:cs="Times New Roman"/>
                <w:sz w:val="24"/>
                <w:szCs w:val="24"/>
              </w:rPr>
              <w:t>ę</w:t>
            </w:r>
            <w:r w:rsidRPr="00A9374C">
              <w:rPr>
                <w:rFonts w:ascii="Times New Roman" w:eastAsia="Times New Roman" w:hAnsi="Times New Roman" w:cs="Times New Roman"/>
                <w:sz w:val="24"/>
                <w:szCs w:val="24"/>
              </w:rPr>
              <w:t xml:space="preserve"> naud</w:t>
            </w:r>
            <w:r w:rsidR="00FE7D9E">
              <w:rPr>
                <w:rFonts w:ascii="Times New Roman" w:eastAsia="Times New Roman" w:hAnsi="Times New Roman" w:cs="Times New Roman"/>
                <w:sz w:val="24"/>
                <w:szCs w:val="24"/>
              </w:rPr>
              <w:t>ą</w:t>
            </w:r>
            <w:r w:rsidRPr="00A9374C">
              <w:rPr>
                <w:rFonts w:ascii="Times New Roman" w:eastAsia="Times New Roman" w:hAnsi="Times New Roman" w:cs="Times New Roman"/>
                <w:sz w:val="24"/>
                <w:szCs w:val="24"/>
              </w:rPr>
              <w:t xml:space="preserve">, </w:t>
            </w:r>
            <w:r w:rsidR="00E56A78">
              <w:rPr>
                <w:rFonts w:ascii="Times New Roman" w:eastAsia="Times New Roman" w:hAnsi="Times New Roman" w:cs="Times New Roman"/>
                <w:sz w:val="24"/>
                <w:szCs w:val="24"/>
              </w:rPr>
              <w:t xml:space="preserve">gaunamą </w:t>
            </w:r>
            <w:r w:rsidR="00E56A78" w:rsidRPr="00A9374C">
              <w:rPr>
                <w:rFonts w:ascii="Times New Roman" w:eastAsia="Times New Roman" w:hAnsi="Times New Roman" w:cs="Times New Roman"/>
                <w:sz w:val="24"/>
                <w:szCs w:val="24"/>
              </w:rPr>
              <w:t>veng</w:t>
            </w:r>
            <w:r w:rsidR="00E56A78">
              <w:rPr>
                <w:rFonts w:ascii="Times New Roman" w:eastAsia="Times New Roman" w:hAnsi="Times New Roman" w:cs="Times New Roman"/>
                <w:sz w:val="24"/>
                <w:szCs w:val="24"/>
              </w:rPr>
              <w:t>iant</w:t>
            </w:r>
            <w:r w:rsidR="00E56A78" w:rsidRPr="00A9374C">
              <w:rPr>
                <w:rFonts w:ascii="Times New Roman" w:eastAsia="Times New Roman" w:hAnsi="Times New Roman" w:cs="Times New Roman"/>
                <w:sz w:val="24"/>
                <w:szCs w:val="24"/>
              </w:rPr>
              <w:t xml:space="preserve"> </w:t>
            </w:r>
            <w:r w:rsidRPr="00A9374C">
              <w:rPr>
                <w:rFonts w:ascii="Times New Roman" w:eastAsia="Times New Roman" w:hAnsi="Times New Roman" w:cs="Times New Roman"/>
                <w:sz w:val="24"/>
                <w:szCs w:val="24"/>
              </w:rPr>
              <w:t>mokėti privalomuosius mokesčius į valstybės biudžetą, įteisinti savo teisinius santykius darbo sutartimi, turėti teisės aktuose nustatytus leidimus / verslo liudijimus / pažymas vertis veikla</w:t>
            </w:r>
            <w:r w:rsidR="00E56A78">
              <w:rPr>
                <w:rFonts w:ascii="Times New Roman" w:eastAsia="Times New Roman" w:hAnsi="Times New Roman" w:cs="Times New Roman"/>
                <w:sz w:val="24"/>
                <w:szCs w:val="24"/>
              </w:rPr>
              <w:t>.</w:t>
            </w:r>
            <w:r w:rsidRPr="00A9374C">
              <w:rPr>
                <w:rFonts w:ascii="Times New Roman" w:eastAsia="Times New Roman" w:hAnsi="Times New Roman" w:cs="Times New Roman"/>
                <w:sz w:val="24"/>
                <w:szCs w:val="24"/>
              </w:rPr>
              <w:t xml:space="preserve"> </w:t>
            </w:r>
            <w:r w:rsidR="00E56A78">
              <w:rPr>
                <w:rFonts w:ascii="Times New Roman" w:eastAsia="Times New Roman" w:hAnsi="Times New Roman" w:cs="Times New Roman"/>
                <w:sz w:val="24"/>
                <w:szCs w:val="24"/>
              </w:rPr>
              <w:t>A</w:t>
            </w:r>
            <w:r w:rsidRPr="00A9374C">
              <w:rPr>
                <w:rFonts w:ascii="Times New Roman" w:eastAsia="Times New Roman" w:hAnsi="Times New Roman" w:cs="Times New Roman"/>
                <w:sz w:val="24"/>
                <w:szCs w:val="24"/>
              </w:rPr>
              <w:t xml:space="preserve">ptariami pažeidimai </w:t>
            </w:r>
            <w:r w:rsidR="000A50CA">
              <w:rPr>
                <w:rFonts w:ascii="Times New Roman" w:eastAsia="Times New Roman" w:hAnsi="Times New Roman" w:cs="Times New Roman"/>
                <w:sz w:val="24"/>
                <w:szCs w:val="24"/>
              </w:rPr>
              <w:t>daromi</w:t>
            </w:r>
            <w:r w:rsidR="000A50CA" w:rsidRPr="00A9374C">
              <w:rPr>
                <w:rFonts w:ascii="Times New Roman" w:eastAsia="Times New Roman" w:hAnsi="Times New Roman" w:cs="Times New Roman"/>
                <w:sz w:val="24"/>
                <w:szCs w:val="24"/>
              </w:rPr>
              <w:t xml:space="preserve"> </w:t>
            </w:r>
            <w:r w:rsidRPr="00A9374C">
              <w:rPr>
                <w:rFonts w:ascii="Times New Roman" w:eastAsia="Times New Roman" w:hAnsi="Times New Roman" w:cs="Times New Roman"/>
                <w:sz w:val="24"/>
                <w:szCs w:val="24"/>
              </w:rPr>
              <w:t xml:space="preserve">sąmoningai, pavyzdžiui, darbdaviai nelegaliai leidžia dirbti asmeniui, turinčiam bedarbio statusą ir gaunančiam valstybės jam mokamas išmokas; fizinis asmuo, vykdantis nedeklaruotą savarankišką veiklą, atlieka remonto darbus kitam fiziniams asmeniui nuosavybės teise priklausančiame bute.       </w:t>
            </w:r>
          </w:p>
          <w:p w:rsidR="0028160E" w:rsidRPr="00BB7AFA" w:rsidRDefault="00F92613" w:rsidP="00BB7AF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VDI inspektoriai</w:t>
            </w:r>
            <w:r w:rsidRPr="00FA3CB9">
              <w:rPr>
                <w:rFonts w:ascii="Times New Roman" w:hAnsi="Times New Roman" w:cs="Times New Roman"/>
                <w:sz w:val="24"/>
                <w:szCs w:val="24"/>
                <w:shd w:val="clear" w:color="auto" w:fill="FFFFFF"/>
              </w:rPr>
              <w:t xml:space="preserve">, </w:t>
            </w:r>
            <w:r w:rsidRPr="0021372E">
              <w:rPr>
                <w:rFonts w:ascii="Times New Roman" w:hAnsi="Times New Roman" w:cs="Times New Roman"/>
                <w:sz w:val="24"/>
                <w:szCs w:val="24"/>
                <w:shd w:val="clear" w:color="auto" w:fill="FFFFFF"/>
              </w:rPr>
              <w:t>pradėdami</w:t>
            </w:r>
            <w:r>
              <w:rPr>
                <w:rFonts w:ascii="Times New Roman" w:hAnsi="Times New Roman" w:cs="Times New Roman"/>
                <w:i/>
                <w:sz w:val="24"/>
                <w:szCs w:val="24"/>
                <w:shd w:val="clear" w:color="auto" w:fill="FFFFFF"/>
              </w:rPr>
              <w:t xml:space="preserve"> </w:t>
            </w:r>
            <w:r w:rsidRPr="00FA3CB9">
              <w:rPr>
                <w:rFonts w:ascii="Times New Roman" w:hAnsi="Times New Roman" w:cs="Times New Roman"/>
                <w:sz w:val="24"/>
                <w:szCs w:val="24"/>
                <w:shd w:val="clear" w:color="auto" w:fill="FFFFFF"/>
              </w:rPr>
              <w:t>ūkio subjekto neplaninį patikrinimą,</w:t>
            </w:r>
            <w:r>
              <w:rPr>
                <w:rFonts w:ascii="Times New Roman" w:hAnsi="Times New Roman" w:cs="Times New Roman"/>
                <w:sz w:val="24"/>
                <w:szCs w:val="24"/>
                <w:shd w:val="clear" w:color="auto" w:fill="FFFFFF"/>
              </w:rPr>
              <w:t xml:space="preserve"> </w:t>
            </w:r>
            <w:r w:rsidRPr="00FA3CB9">
              <w:rPr>
                <w:rFonts w:ascii="Times New Roman" w:hAnsi="Times New Roman" w:cs="Times New Roman"/>
                <w:sz w:val="24"/>
                <w:szCs w:val="24"/>
                <w:shd w:val="clear" w:color="auto" w:fill="FFFFFF"/>
              </w:rPr>
              <w:t xml:space="preserve">pateikia tikrinamam ūkio subjektui teisės aktų nustatyta tvarka patvirtintą sprendimo atlikti neplaninį patikrinimą kopiją, leidžia ūkio subjektui iš anksto susipažinti su informacija, </w:t>
            </w:r>
            <w:r>
              <w:rPr>
                <w:rFonts w:ascii="Times New Roman" w:hAnsi="Times New Roman" w:cs="Times New Roman"/>
                <w:sz w:val="24"/>
                <w:szCs w:val="24"/>
                <w:shd w:val="clear" w:color="auto" w:fill="FFFFFF"/>
              </w:rPr>
              <w:t>dėl kokių priežasčių</w:t>
            </w:r>
            <w:r w:rsidRPr="00FA3CB9">
              <w:rPr>
                <w:rFonts w:ascii="Times New Roman" w:hAnsi="Times New Roman" w:cs="Times New Roman"/>
                <w:sz w:val="24"/>
                <w:szCs w:val="24"/>
                <w:shd w:val="clear" w:color="auto" w:fill="FFFFFF"/>
              </w:rPr>
              <w:t xml:space="preserve"> atliekamas </w:t>
            </w:r>
            <w:r>
              <w:rPr>
                <w:rFonts w:ascii="Times New Roman" w:hAnsi="Times New Roman" w:cs="Times New Roman"/>
                <w:sz w:val="24"/>
                <w:szCs w:val="24"/>
                <w:shd w:val="clear" w:color="auto" w:fill="FFFFFF"/>
              </w:rPr>
              <w:t>pa</w:t>
            </w:r>
            <w:r w:rsidRPr="00FA3CB9">
              <w:rPr>
                <w:rFonts w:ascii="Times New Roman" w:hAnsi="Times New Roman" w:cs="Times New Roman"/>
                <w:sz w:val="24"/>
                <w:szCs w:val="24"/>
                <w:shd w:val="clear" w:color="auto" w:fill="FFFFFF"/>
              </w:rPr>
              <w:t>tikrinimas, k</w:t>
            </w:r>
            <w:r>
              <w:rPr>
                <w:rFonts w:ascii="Times New Roman" w:hAnsi="Times New Roman" w:cs="Times New Roman"/>
                <w:sz w:val="24"/>
                <w:szCs w:val="24"/>
                <w:shd w:val="clear" w:color="auto" w:fill="FFFFFF"/>
              </w:rPr>
              <w:t>okiam subjektui</w:t>
            </w:r>
            <w:r w:rsidRPr="00FA3CB9">
              <w:rPr>
                <w:rFonts w:ascii="Times New Roman" w:hAnsi="Times New Roman" w:cs="Times New Roman"/>
                <w:sz w:val="24"/>
                <w:szCs w:val="24"/>
                <w:shd w:val="clear" w:color="auto" w:fill="FFFFFF"/>
              </w:rPr>
              <w:t xml:space="preserve"> suteikta teisė </w:t>
            </w:r>
            <w:r w:rsidR="00E56A78">
              <w:rPr>
                <w:rFonts w:ascii="Times New Roman" w:hAnsi="Times New Roman" w:cs="Times New Roman"/>
                <w:sz w:val="24"/>
                <w:szCs w:val="24"/>
                <w:shd w:val="clear" w:color="auto" w:fill="FFFFFF"/>
              </w:rPr>
              <w:t xml:space="preserve">jį </w:t>
            </w:r>
            <w:r w:rsidRPr="00FA3CB9">
              <w:rPr>
                <w:rFonts w:ascii="Times New Roman" w:hAnsi="Times New Roman" w:cs="Times New Roman"/>
                <w:sz w:val="24"/>
                <w:szCs w:val="24"/>
                <w:shd w:val="clear" w:color="auto" w:fill="FFFFFF"/>
              </w:rPr>
              <w:t xml:space="preserve">atlikti, </w:t>
            </w:r>
            <w:r w:rsidR="00777334">
              <w:rPr>
                <w:rFonts w:ascii="Times New Roman" w:hAnsi="Times New Roman" w:cs="Times New Roman"/>
                <w:sz w:val="24"/>
                <w:szCs w:val="24"/>
                <w:shd w:val="clear" w:color="auto" w:fill="FFFFFF"/>
              </w:rPr>
              <w:t>ir</w:t>
            </w:r>
            <w:r w:rsidRPr="00FA3CB9">
              <w:rPr>
                <w:rFonts w:ascii="Times New Roman" w:hAnsi="Times New Roman" w:cs="Times New Roman"/>
                <w:sz w:val="24"/>
                <w:szCs w:val="24"/>
                <w:shd w:val="clear" w:color="auto" w:fill="FFFFFF"/>
              </w:rPr>
              <w:t xml:space="preserve"> įvertinti, ar </w:t>
            </w:r>
            <w:r>
              <w:rPr>
                <w:rFonts w:ascii="Times New Roman" w:hAnsi="Times New Roman" w:cs="Times New Roman"/>
                <w:sz w:val="24"/>
                <w:szCs w:val="24"/>
                <w:shd w:val="clear" w:color="auto" w:fill="FFFFFF"/>
              </w:rPr>
              <w:t xml:space="preserve">priežiūrą atliekančio subjekto </w:t>
            </w:r>
            <w:r w:rsidRPr="00FA3CB9">
              <w:rPr>
                <w:rFonts w:ascii="Times New Roman" w:hAnsi="Times New Roman" w:cs="Times New Roman"/>
                <w:sz w:val="24"/>
                <w:szCs w:val="24"/>
                <w:shd w:val="clear" w:color="auto" w:fill="FFFFFF"/>
              </w:rPr>
              <w:t xml:space="preserve">sprendimas atlikti patikrinimą yra </w:t>
            </w:r>
            <w:r w:rsidRPr="00A90606">
              <w:rPr>
                <w:rFonts w:ascii="Times New Roman" w:hAnsi="Times New Roman" w:cs="Times New Roman"/>
                <w:sz w:val="24"/>
                <w:szCs w:val="24"/>
                <w:shd w:val="clear" w:color="auto" w:fill="FFFFFF"/>
              </w:rPr>
              <w:t xml:space="preserve">pagrįstas. </w:t>
            </w:r>
            <w:r w:rsidR="0028160E" w:rsidRPr="00BB7AFA">
              <w:rPr>
                <w:rFonts w:ascii="Times New Roman" w:hAnsi="Times New Roman" w:cs="Times New Roman"/>
                <w:color w:val="000000" w:themeColor="text1"/>
                <w:sz w:val="24"/>
                <w:szCs w:val="24"/>
              </w:rPr>
              <w:t>Kontroliniai pirkimai nepateikus valstybės tarnautojo pažymėjimo ir pavedimo atlikti tikrinimą bus atliekami tik neplaninių patikrinimų metu. Neplaniniai patikrinimai atliekami vadovaujantis Viešojo administravimo įstatymo nustatytais kriterijais (36</w:t>
            </w:r>
            <w:r w:rsidR="0028160E" w:rsidRPr="00BB7AFA">
              <w:rPr>
                <w:rFonts w:ascii="Times New Roman" w:hAnsi="Times New Roman" w:cs="Times New Roman"/>
                <w:color w:val="000000" w:themeColor="text1"/>
                <w:sz w:val="24"/>
                <w:szCs w:val="24"/>
                <w:vertAlign w:val="superscript"/>
              </w:rPr>
              <w:t>4</w:t>
            </w:r>
            <w:r w:rsidR="0028160E" w:rsidRPr="00BB7AFA">
              <w:rPr>
                <w:rFonts w:ascii="Times New Roman" w:hAnsi="Times New Roman" w:cs="Times New Roman"/>
                <w:color w:val="000000" w:themeColor="text1"/>
                <w:sz w:val="24"/>
                <w:szCs w:val="24"/>
              </w:rPr>
              <w:t xml:space="preserve"> straipsnio 12 dalis), todėl siūlomas reguliavimas dėl kontrolinių pirkimų atlikimo neturės įtakos neplaninių patikrinimų skaičiui.</w:t>
            </w:r>
          </w:p>
          <w:p w:rsidR="00642271" w:rsidRPr="000D1167" w:rsidRDefault="0028160E" w:rsidP="000A50CA">
            <w:pPr>
              <w:spacing w:after="0" w:line="240" w:lineRule="auto"/>
              <w:jc w:val="both"/>
              <w:rPr>
                <w:rFonts w:ascii="Times New Roman" w:hAnsi="Times New Roman" w:cs="Times New Roman"/>
                <w:b/>
                <w:bCs/>
                <w:sz w:val="24"/>
                <w:szCs w:val="24"/>
              </w:rPr>
            </w:pPr>
            <w:r w:rsidRPr="00BB7AFA">
              <w:rPr>
                <w:rFonts w:ascii="Times New Roman" w:hAnsi="Times New Roman" w:cs="Times New Roman"/>
                <w:color w:val="000000" w:themeColor="text1"/>
                <w:sz w:val="24"/>
                <w:szCs w:val="24"/>
              </w:rPr>
              <w:lastRenderedPageBreak/>
              <w:t xml:space="preserve">Nors neplaninių patikrinimų skaičius nedidės dėl siūlomų naujų teisės normų, </w:t>
            </w:r>
            <w:r w:rsidR="002C1485">
              <w:rPr>
                <w:rFonts w:ascii="Times New Roman" w:hAnsi="Times New Roman" w:cs="Times New Roman"/>
                <w:color w:val="000000" w:themeColor="text1"/>
                <w:sz w:val="24"/>
                <w:szCs w:val="24"/>
              </w:rPr>
              <w:t xml:space="preserve">kontrolinių pirkimų </w:t>
            </w:r>
            <w:r w:rsidRPr="002C1485">
              <w:rPr>
                <w:rFonts w:ascii="Times New Roman" w:hAnsi="Times New Roman" w:cs="Times New Roman"/>
                <w:color w:val="000000" w:themeColor="text1"/>
                <w:sz w:val="24"/>
                <w:szCs w:val="24"/>
              </w:rPr>
              <w:t>priemonė</w:t>
            </w:r>
            <w:r w:rsidRPr="00BB7AFA">
              <w:rPr>
                <w:rFonts w:ascii="Times New Roman" w:hAnsi="Times New Roman" w:cs="Times New Roman"/>
                <w:color w:val="000000" w:themeColor="text1"/>
                <w:sz w:val="24"/>
                <w:szCs w:val="24"/>
              </w:rPr>
              <w:t xml:space="preserve"> </w:t>
            </w:r>
            <w:r w:rsidR="000E4CA7" w:rsidRPr="00BB7AFA">
              <w:rPr>
                <w:rFonts w:ascii="Times New Roman" w:hAnsi="Times New Roman" w:cs="Times New Roman"/>
                <w:color w:val="000000" w:themeColor="text1"/>
                <w:sz w:val="24"/>
                <w:szCs w:val="24"/>
              </w:rPr>
              <w:t>tur</w:t>
            </w:r>
            <w:r w:rsidR="000E4CA7">
              <w:rPr>
                <w:rFonts w:ascii="Times New Roman" w:hAnsi="Times New Roman" w:cs="Times New Roman"/>
                <w:color w:val="000000" w:themeColor="text1"/>
                <w:sz w:val="24"/>
                <w:szCs w:val="24"/>
              </w:rPr>
              <w:t>i</w:t>
            </w:r>
            <w:r w:rsidR="000E4CA7" w:rsidRPr="00BB7AFA">
              <w:rPr>
                <w:rFonts w:ascii="Times New Roman" w:hAnsi="Times New Roman" w:cs="Times New Roman"/>
                <w:color w:val="000000" w:themeColor="text1"/>
                <w:sz w:val="24"/>
                <w:szCs w:val="24"/>
              </w:rPr>
              <w:t xml:space="preserve"> </w:t>
            </w:r>
            <w:r w:rsidRPr="00BB7AFA">
              <w:rPr>
                <w:rFonts w:ascii="Times New Roman" w:hAnsi="Times New Roman" w:cs="Times New Roman"/>
                <w:color w:val="000000" w:themeColor="text1"/>
                <w:sz w:val="24"/>
                <w:szCs w:val="24"/>
              </w:rPr>
              <w:t xml:space="preserve">būti veiksminga, nes vien teisės normos galiojimas ir žinojimas, kad toks kontrolinis pirkimas gali būti atliktas, priverčia ūkio subjektą stengtis gerinti savo veiklą. </w:t>
            </w:r>
          </w:p>
        </w:tc>
      </w:tr>
    </w:tbl>
    <w:p w:rsidR="00D165B9" w:rsidRDefault="00D165B9"/>
    <w:sectPr w:rsidR="00D165B9" w:rsidSect="00F83DA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9pt;height:11.25pt;visibility:visible;mso-wrap-style:square" o:bullet="t">
        <v:imagedata r:id="rId1" o:title=""/>
      </v:shape>
    </w:pict>
  </w:numPicBullet>
  <w:abstractNum w:abstractNumId="0">
    <w:nsid w:val="40D02290"/>
    <w:multiLevelType w:val="multilevel"/>
    <w:tmpl w:val="2BAA9DAA"/>
    <w:lvl w:ilvl="0">
      <w:start w:val="1"/>
      <w:numFmt w:val="decimal"/>
      <w:lvlText w:val="%1."/>
      <w:lvlJc w:val="left"/>
      <w:pPr>
        <w:ind w:left="1211" w:hanging="360"/>
      </w:pPr>
      <w:rPr>
        <w:rFonts w:hint="default"/>
        <w:i w:val="0"/>
        <w:color w:val="auto"/>
        <w:u w:val="none"/>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
    <w:nsid w:val="668B3361"/>
    <w:multiLevelType w:val="hybridMultilevel"/>
    <w:tmpl w:val="2B0E4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AD"/>
    <w:rsid w:val="00011870"/>
    <w:rsid w:val="0003136A"/>
    <w:rsid w:val="00044002"/>
    <w:rsid w:val="00085C95"/>
    <w:rsid w:val="00086B44"/>
    <w:rsid w:val="000A50CA"/>
    <w:rsid w:val="000C6CAD"/>
    <w:rsid w:val="000D7991"/>
    <w:rsid w:val="000E3157"/>
    <w:rsid w:val="000E4CA7"/>
    <w:rsid w:val="000F69CC"/>
    <w:rsid w:val="001145CD"/>
    <w:rsid w:val="0015606B"/>
    <w:rsid w:val="00175D95"/>
    <w:rsid w:val="001C7B02"/>
    <w:rsid w:val="001D3B35"/>
    <w:rsid w:val="00200479"/>
    <w:rsid w:val="0021372E"/>
    <w:rsid w:val="00222191"/>
    <w:rsid w:val="0022358E"/>
    <w:rsid w:val="00224965"/>
    <w:rsid w:val="0022554D"/>
    <w:rsid w:val="00241140"/>
    <w:rsid w:val="00242621"/>
    <w:rsid w:val="00256599"/>
    <w:rsid w:val="0028160E"/>
    <w:rsid w:val="00286F79"/>
    <w:rsid w:val="002A5A87"/>
    <w:rsid w:val="002C1485"/>
    <w:rsid w:val="00300704"/>
    <w:rsid w:val="00302DC4"/>
    <w:rsid w:val="00332FDB"/>
    <w:rsid w:val="00335CEE"/>
    <w:rsid w:val="003908F3"/>
    <w:rsid w:val="003953CF"/>
    <w:rsid w:val="003C199A"/>
    <w:rsid w:val="003D30D2"/>
    <w:rsid w:val="003D459D"/>
    <w:rsid w:val="003F4645"/>
    <w:rsid w:val="004142C3"/>
    <w:rsid w:val="00482367"/>
    <w:rsid w:val="00515D55"/>
    <w:rsid w:val="00530F88"/>
    <w:rsid w:val="0055437D"/>
    <w:rsid w:val="00557964"/>
    <w:rsid w:val="00561716"/>
    <w:rsid w:val="00567C38"/>
    <w:rsid w:val="005D03A1"/>
    <w:rsid w:val="005D0D56"/>
    <w:rsid w:val="005E522D"/>
    <w:rsid w:val="00615F0B"/>
    <w:rsid w:val="006257C2"/>
    <w:rsid w:val="00633E7C"/>
    <w:rsid w:val="00642271"/>
    <w:rsid w:val="00673BF1"/>
    <w:rsid w:val="00686536"/>
    <w:rsid w:val="006D2C8D"/>
    <w:rsid w:val="006E3AC4"/>
    <w:rsid w:val="00717B28"/>
    <w:rsid w:val="0072044E"/>
    <w:rsid w:val="0072370F"/>
    <w:rsid w:val="00724BAA"/>
    <w:rsid w:val="007340EB"/>
    <w:rsid w:val="00735E69"/>
    <w:rsid w:val="00736FC7"/>
    <w:rsid w:val="00741C8F"/>
    <w:rsid w:val="00745798"/>
    <w:rsid w:val="0075266F"/>
    <w:rsid w:val="007649A6"/>
    <w:rsid w:val="00771A57"/>
    <w:rsid w:val="00777334"/>
    <w:rsid w:val="00784155"/>
    <w:rsid w:val="00786A0E"/>
    <w:rsid w:val="007917F3"/>
    <w:rsid w:val="007A4FC0"/>
    <w:rsid w:val="00810AA2"/>
    <w:rsid w:val="0081667B"/>
    <w:rsid w:val="008304D1"/>
    <w:rsid w:val="008530CF"/>
    <w:rsid w:val="00884C8E"/>
    <w:rsid w:val="008B5386"/>
    <w:rsid w:val="008B6E67"/>
    <w:rsid w:val="008E2860"/>
    <w:rsid w:val="00935BD4"/>
    <w:rsid w:val="00946422"/>
    <w:rsid w:val="00964877"/>
    <w:rsid w:val="00972BDF"/>
    <w:rsid w:val="009B2A04"/>
    <w:rsid w:val="009C53A3"/>
    <w:rsid w:val="009D4C22"/>
    <w:rsid w:val="009F6AE7"/>
    <w:rsid w:val="00A23D91"/>
    <w:rsid w:val="00A355DA"/>
    <w:rsid w:val="00A501BB"/>
    <w:rsid w:val="00A65FA9"/>
    <w:rsid w:val="00A779FC"/>
    <w:rsid w:val="00A77E6A"/>
    <w:rsid w:val="00A90606"/>
    <w:rsid w:val="00AA35A6"/>
    <w:rsid w:val="00AB791C"/>
    <w:rsid w:val="00AD5001"/>
    <w:rsid w:val="00AE2482"/>
    <w:rsid w:val="00AE4953"/>
    <w:rsid w:val="00AE7889"/>
    <w:rsid w:val="00AF43D1"/>
    <w:rsid w:val="00B03313"/>
    <w:rsid w:val="00B04409"/>
    <w:rsid w:val="00B074F6"/>
    <w:rsid w:val="00B25849"/>
    <w:rsid w:val="00B406E0"/>
    <w:rsid w:val="00B66C5B"/>
    <w:rsid w:val="00B717B8"/>
    <w:rsid w:val="00B96283"/>
    <w:rsid w:val="00BB3A1F"/>
    <w:rsid w:val="00BB7AFA"/>
    <w:rsid w:val="00BF64F4"/>
    <w:rsid w:val="00C0603F"/>
    <w:rsid w:val="00C11632"/>
    <w:rsid w:val="00C1351C"/>
    <w:rsid w:val="00C144AC"/>
    <w:rsid w:val="00C9059B"/>
    <w:rsid w:val="00CB6B18"/>
    <w:rsid w:val="00CE22C3"/>
    <w:rsid w:val="00CF3F0F"/>
    <w:rsid w:val="00D165B9"/>
    <w:rsid w:val="00D4721D"/>
    <w:rsid w:val="00D5378B"/>
    <w:rsid w:val="00D55638"/>
    <w:rsid w:val="00DE0A46"/>
    <w:rsid w:val="00DE1A85"/>
    <w:rsid w:val="00DE6C36"/>
    <w:rsid w:val="00DF3125"/>
    <w:rsid w:val="00DF4CAB"/>
    <w:rsid w:val="00E21BF0"/>
    <w:rsid w:val="00E56A78"/>
    <w:rsid w:val="00E832FE"/>
    <w:rsid w:val="00E87012"/>
    <w:rsid w:val="00E92ECA"/>
    <w:rsid w:val="00E93776"/>
    <w:rsid w:val="00EA517A"/>
    <w:rsid w:val="00EC12FD"/>
    <w:rsid w:val="00F15734"/>
    <w:rsid w:val="00F36C69"/>
    <w:rsid w:val="00F377E3"/>
    <w:rsid w:val="00F467E5"/>
    <w:rsid w:val="00F57FB9"/>
    <w:rsid w:val="00F83DAD"/>
    <w:rsid w:val="00F92613"/>
    <w:rsid w:val="00FA4B47"/>
    <w:rsid w:val="00FC31F1"/>
    <w:rsid w:val="00FE7D9E"/>
    <w:rsid w:val="00FF3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3DAD"/>
  </w:style>
  <w:style w:type="paragraph" w:styleId="Antrat2">
    <w:name w:val="heading 2"/>
    <w:basedOn w:val="prastasis"/>
    <w:next w:val="prastasis"/>
    <w:link w:val="Antrat2Diagrama"/>
    <w:uiPriority w:val="9"/>
    <w:unhideWhenUsed/>
    <w:qFormat/>
    <w:rsid w:val="00BF64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F83DAD"/>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F83DAD"/>
    <w:rPr>
      <w:rFonts w:ascii="Calibri" w:hAnsi="Calibri"/>
      <w:szCs w:val="21"/>
    </w:rPr>
  </w:style>
  <w:style w:type="paragraph" w:styleId="Sraopastraipa">
    <w:name w:val="List Paragraph"/>
    <w:basedOn w:val="prastasis"/>
    <w:uiPriority w:val="34"/>
    <w:qFormat/>
    <w:rsid w:val="00F83DAD"/>
    <w:pPr>
      <w:ind w:left="720"/>
      <w:contextualSpacing/>
    </w:pPr>
  </w:style>
  <w:style w:type="paragraph" w:styleId="Debesliotekstas">
    <w:name w:val="Balloon Text"/>
    <w:basedOn w:val="prastasis"/>
    <w:link w:val="DebesliotekstasDiagrama"/>
    <w:uiPriority w:val="99"/>
    <w:semiHidden/>
    <w:unhideWhenUsed/>
    <w:rsid w:val="0081667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667B"/>
    <w:rPr>
      <w:rFonts w:ascii="Tahoma" w:hAnsi="Tahoma" w:cs="Tahoma"/>
      <w:sz w:val="16"/>
      <w:szCs w:val="16"/>
    </w:rPr>
  </w:style>
  <w:style w:type="character" w:customStyle="1" w:styleId="Antrat2Diagrama">
    <w:name w:val="Antraštė 2 Diagrama"/>
    <w:basedOn w:val="Numatytasispastraiposriftas"/>
    <w:link w:val="Antrat2"/>
    <w:uiPriority w:val="9"/>
    <w:rsid w:val="00BF64F4"/>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uiPriority w:val="99"/>
    <w:semiHidden/>
    <w:unhideWhenUsed/>
    <w:rsid w:val="00D55638"/>
    <w:rPr>
      <w:sz w:val="16"/>
      <w:szCs w:val="16"/>
    </w:rPr>
  </w:style>
  <w:style w:type="paragraph" w:styleId="Komentarotekstas">
    <w:name w:val="annotation text"/>
    <w:basedOn w:val="prastasis"/>
    <w:link w:val="KomentarotekstasDiagrama"/>
    <w:uiPriority w:val="99"/>
    <w:semiHidden/>
    <w:unhideWhenUsed/>
    <w:rsid w:val="00D556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5638"/>
    <w:rPr>
      <w:sz w:val="20"/>
      <w:szCs w:val="20"/>
    </w:rPr>
  </w:style>
  <w:style w:type="paragraph" w:styleId="Komentarotema">
    <w:name w:val="annotation subject"/>
    <w:basedOn w:val="Komentarotekstas"/>
    <w:next w:val="Komentarotekstas"/>
    <w:link w:val="KomentarotemaDiagrama"/>
    <w:uiPriority w:val="99"/>
    <w:semiHidden/>
    <w:unhideWhenUsed/>
    <w:rsid w:val="00D55638"/>
    <w:rPr>
      <w:b/>
      <w:bCs/>
    </w:rPr>
  </w:style>
  <w:style w:type="character" w:customStyle="1" w:styleId="KomentarotemaDiagrama">
    <w:name w:val="Komentaro tema Diagrama"/>
    <w:basedOn w:val="KomentarotekstasDiagrama"/>
    <w:link w:val="Komentarotema"/>
    <w:uiPriority w:val="99"/>
    <w:semiHidden/>
    <w:rsid w:val="00D55638"/>
    <w:rPr>
      <w:b/>
      <w:bCs/>
      <w:sz w:val="20"/>
      <w:szCs w:val="20"/>
    </w:rPr>
  </w:style>
  <w:style w:type="paragraph" w:styleId="Pagrindinistekstas">
    <w:name w:val="Body Text"/>
    <w:basedOn w:val="prastasis"/>
    <w:link w:val="PagrindinistekstasDiagrama"/>
    <w:rsid w:val="00D556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D55638"/>
    <w:rPr>
      <w:rFonts w:ascii="Times New Roman" w:eastAsia="Times New Roman" w:hAnsi="Times New Roman" w:cs="Times New Roman"/>
      <w:sz w:val="24"/>
      <w:szCs w:val="24"/>
    </w:rPr>
  </w:style>
  <w:style w:type="paragraph" w:styleId="Pataisymai">
    <w:name w:val="Revision"/>
    <w:hidden/>
    <w:uiPriority w:val="99"/>
    <w:semiHidden/>
    <w:rsid w:val="002A5A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3DAD"/>
  </w:style>
  <w:style w:type="paragraph" w:styleId="Antrat2">
    <w:name w:val="heading 2"/>
    <w:basedOn w:val="prastasis"/>
    <w:next w:val="prastasis"/>
    <w:link w:val="Antrat2Diagrama"/>
    <w:uiPriority w:val="9"/>
    <w:unhideWhenUsed/>
    <w:qFormat/>
    <w:rsid w:val="00BF64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F83DAD"/>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F83DAD"/>
    <w:rPr>
      <w:rFonts w:ascii="Calibri" w:hAnsi="Calibri"/>
      <w:szCs w:val="21"/>
    </w:rPr>
  </w:style>
  <w:style w:type="paragraph" w:styleId="Sraopastraipa">
    <w:name w:val="List Paragraph"/>
    <w:basedOn w:val="prastasis"/>
    <w:uiPriority w:val="34"/>
    <w:qFormat/>
    <w:rsid w:val="00F83DAD"/>
    <w:pPr>
      <w:ind w:left="720"/>
      <w:contextualSpacing/>
    </w:pPr>
  </w:style>
  <w:style w:type="paragraph" w:styleId="Debesliotekstas">
    <w:name w:val="Balloon Text"/>
    <w:basedOn w:val="prastasis"/>
    <w:link w:val="DebesliotekstasDiagrama"/>
    <w:uiPriority w:val="99"/>
    <w:semiHidden/>
    <w:unhideWhenUsed/>
    <w:rsid w:val="0081667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667B"/>
    <w:rPr>
      <w:rFonts w:ascii="Tahoma" w:hAnsi="Tahoma" w:cs="Tahoma"/>
      <w:sz w:val="16"/>
      <w:szCs w:val="16"/>
    </w:rPr>
  </w:style>
  <w:style w:type="character" w:customStyle="1" w:styleId="Antrat2Diagrama">
    <w:name w:val="Antraštė 2 Diagrama"/>
    <w:basedOn w:val="Numatytasispastraiposriftas"/>
    <w:link w:val="Antrat2"/>
    <w:uiPriority w:val="9"/>
    <w:rsid w:val="00BF64F4"/>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uiPriority w:val="99"/>
    <w:semiHidden/>
    <w:unhideWhenUsed/>
    <w:rsid w:val="00D55638"/>
    <w:rPr>
      <w:sz w:val="16"/>
      <w:szCs w:val="16"/>
    </w:rPr>
  </w:style>
  <w:style w:type="paragraph" w:styleId="Komentarotekstas">
    <w:name w:val="annotation text"/>
    <w:basedOn w:val="prastasis"/>
    <w:link w:val="KomentarotekstasDiagrama"/>
    <w:uiPriority w:val="99"/>
    <w:semiHidden/>
    <w:unhideWhenUsed/>
    <w:rsid w:val="00D556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5638"/>
    <w:rPr>
      <w:sz w:val="20"/>
      <w:szCs w:val="20"/>
    </w:rPr>
  </w:style>
  <w:style w:type="paragraph" w:styleId="Komentarotema">
    <w:name w:val="annotation subject"/>
    <w:basedOn w:val="Komentarotekstas"/>
    <w:next w:val="Komentarotekstas"/>
    <w:link w:val="KomentarotemaDiagrama"/>
    <w:uiPriority w:val="99"/>
    <w:semiHidden/>
    <w:unhideWhenUsed/>
    <w:rsid w:val="00D55638"/>
    <w:rPr>
      <w:b/>
      <w:bCs/>
    </w:rPr>
  </w:style>
  <w:style w:type="character" w:customStyle="1" w:styleId="KomentarotemaDiagrama">
    <w:name w:val="Komentaro tema Diagrama"/>
    <w:basedOn w:val="KomentarotekstasDiagrama"/>
    <w:link w:val="Komentarotema"/>
    <w:uiPriority w:val="99"/>
    <w:semiHidden/>
    <w:rsid w:val="00D55638"/>
    <w:rPr>
      <w:b/>
      <w:bCs/>
      <w:sz w:val="20"/>
      <w:szCs w:val="20"/>
    </w:rPr>
  </w:style>
  <w:style w:type="paragraph" w:styleId="Pagrindinistekstas">
    <w:name w:val="Body Text"/>
    <w:basedOn w:val="prastasis"/>
    <w:link w:val="PagrindinistekstasDiagrama"/>
    <w:rsid w:val="00D556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D55638"/>
    <w:rPr>
      <w:rFonts w:ascii="Times New Roman" w:eastAsia="Times New Roman" w:hAnsi="Times New Roman" w:cs="Times New Roman"/>
      <w:sz w:val="24"/>
      <w:szCs w:val="24"/>
    </w:rPr>
  </w:style>
  <w:style w:type="paragraph" w:styleId="Pataisymai">
    <w:name w:val="Revision"/>
    <w:hidden/>
    <w:uiPriority w:val="99"/>
    <w:semiHidden/>
    <w:rsid w:val="002A5A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2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_rels/numbering.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0478-A981-4BDF-B47B-20B744FA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9456</Words>
  <Characters>5391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2019-07-05T10:22:00Z</dcterms:created>
  <dc:creator>Irena Mickevičiūtė</dc:creator>
  <cp:lastModifiedBy>Irena Mickevičiūtė</cp:lastModifiedBy>
  <cp:lastPrinted>2019-06-20T09:05:00Z</cp:lastPrinted>
  <dcterms:modified xsi:type="dcterms:W3CDTF">2019-07-05T10:22:00Z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-1477751634</vt:i4>
  </property>
  <property fmtid="{D5CDD505-2E9C-101B-9397-08002B2CF9AE}" pid="3" name="_NewReviewCycle">
    <vt:lpwstr/>
  </property>
  <property fmtid="{D5CDD505-2E9C-101B-9397-08002B2CF9AE}" pid="4" name="_EmailSubject">
    <vt:lpwstr/>
  </property>
  <property fmtid="{D5CDD505-2E9C-101B-9397-08002B2CF9AE}" pid="5" name="_AuthorEmail">
    <vt:lpwstr>Irena.Mickeviciute@socmin.lt</vt:lpwstr>
  </property>
  <property fmtid="{D5CDD505-2E9C-101B-9397-08002B2CF9AE}" pid="6" name="_AuthorEmailDisplayName">
    <vt:lpwstr>Irena Mickevičiūtė</vt:lpwstr>
  </property>
  <property fmtid="{D5CDD505-2E9C-101B-9397-08002B2CF9AE}" pid="7" name="_PreviousAdHocReviewCycleID">
    <vt:i4>2054322008</vt:i4>
  </property>
  <property fmtid="{D5CDD505-2E9C-101B-9397-08002B2CF9AE}" pid="8" name="_ReviewingToolsShownOnce">
    <vt:lpwstr/>
  </property>
</Properties>
</file>