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94A1A" w14:textId="0365F83B" w:rsidR="00737E32" w:rsidRPr="00737E32" w:rsidRDefault="0061168A" w:rsidP="00737E32">
      <w:pPr>
        <w:jc w:val="center"/>
        <w:rPr>
          <w:sz w:val="24"/>
          <w:szCs w:val="24"/>
        </w:rPr>
      </w:pPr>
      <w:r w:rsidRPr="00737E32">
        <w:rPr>
          <w:noProof/>
          <w:sz w:val="24"/>
          <w:szCs w:val="24"/>
          <w:lang w:val="en-US"/>
        </w:rPr>
        <w:drawing>
          <wp:inline distT="0" distB="0" distL="0" distR="0" wp14:anchorId="454B9B13" wp14:editId="241CE410">
            <wp:extent cx="525780" cy="594360"/>
            <wp:effectExtent l="0" t="0" r="0" b="0"/>
            <wp:docPr id="1" name="Picture 1" descr="herbas 13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 1303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CD178" w14:textId="77777777" w:rsidR="00737E32" w:rsidRPr="00737E32" w:rsidRDefault="00737E32" w:rsidP="00737E32">
      <w:pPr>
        <w:jc w:val="center"/>
        <w:rPr>
          <w:sz w:val="24"/>
          <w:szCs w:val="24"/>
        </w:rPr>
      </w:pPr>
    </w:p>
    <w:p w14:paraId="551CA31D" w14:textId="77777777" w:rsidR="00737E32" w:rsidRPr="00737E32" w:rsidRDefault="00737E32" w:rsidP="00737E32">
      <w:pPr>
        <w:jc w:val="center"/>
        <w:rPr>
          <w:b/>
          <w:sz w:val="24"/>
          <w:szCs w:val="24"/>
        </w:rPr>
      </w:pPr>
      <w:r w:rsidRPr="00737E32">
        <w:rPr>
          <w:b/>
          <w:sz w:val="24"/>
          <w:szCs w:val="24"/>
        </w:rPr>
        <w:t>LOŠIMŲ PRIEŽIŪROS TARNYBA</w:t>
      </w:r>
    </w:p>
    <w:p w14:paraId="46AA640E" w14:textId="77777777" w:rsidR="00737E32" w:rsidRPr="00737E32" w:rsidRDefault="00737E32" w:rsidP="00737E32">
      <w:pPr>
        <w:jc w:val="center"/>
        <w:rPr>
          <w:b/>
          <w:sz w:val="24"/>
          <w:szCs w:val="24"/>
        </w:rPr>
      </w:pPr>
      <w:r w:rsidRPr="00737E32">
        <w:rPr>
          <w:b/>
          <w:sz w:val="24"/>
          <w:szCs w:val="24"/>
        </w:rPr>
        <w:t>PRIE LIETUVOS RESPUBLIKOS FINANSŲ MINISTERIJOS</w:t>
      </w:r>
    </w:p>
    <w:p w14:paraId="11CD59BC" w14:textId="77777777" w:rsidR="007755A4" w:rsidRPr="00737E32" w:rsidRDefault="007755A4" w:rsidP="007755A4">
      <w:pPr>
        <w:rPr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638"/>
      </w:tblGrid>
      <w:tr w:rsidR="007755A4" w:rsidRPr="009B39B1" w14:paraId="4C47BACE" w14:textId="77777777" w:rsidTr="00840511">
        <w:trPr>
          <w:cantSplit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0DF84350" w14:textId="77777777" w:rsidR="007755A4" w:rsidRPr="009B39B1" w:rsidRDefault="007755A4" w:rsidP="00840511">
            <w:pPr>
              <w:ind w:right="-1"/>
              <w:jc w:val="center"/>
              <w:rPr>
                <w:bCs/>
              </w:rPr>
            </w:pPr>
            <w:r w:rsidRPr="009B39B1">
              <w:t xml:space="preserve">Biudžetinė įstaiga. </w:t>
            </w:r>
            <w:r w:rsidRPr="009B39B1">
              <w:rPr>
                <w:bCs/>
              </w:rPr>
              <w:t>Ukmergės g. 222, LT-07157 Vilnius,</w:t>
            </w:r>
          </w:p>
          <w:p w14:paraId="083B0884" w14:textId="77777777" w:rsidR="007755A4" w:rsidRPr="009B39B1" w:rsidRDefault="007755A4" w:rsidP="00840511">
            <w:pPr>
              <w:ind w:right="-1"/>
              <w:jc w:val="center"/>
              <w:rPr>
                <w:bCs/>
              </w:rPr>
            </w:pPr>
            <w:r w:rsidRPr="009B39B1">
              <w:rPr>
                <w:bCs/>
              </w:rPr>
              <w:t xml:space="preserve">tel. (8 5) 233 6246 / 233 6247, faks. (8 5) 233 6225. </w:t>
            </w:r>
            <w:r w:rsidRPr="009B39B1">
              <w:t>www.</w:t>
            </w:r>
            <w:r>
              <w:t>lpt</w:t>
            </w:r>
            <w:r w:rsidRPr="009B39B1">
              <w:t>.lt, el.</w:t>
            </w:r>
            <w:r w:rsidR="002D2BC5">
              <w:t xml:space="preserve"> </w:t>
            </w:r>
            <w:r w:rsidRPr="009B39B1">
              <w:t>p. info@</w:t>
            </w:r>
            <w:r>
              <w:t>lpt</w:t>
            </w:r>
            <w:r w:rsidRPr="009B39B1">
              <w:t>.lt.</w:t>
            </w:r>
          </w:p>
          <w:p w14:paraId="5BC2691F" w14:textId="77777777" w:rsidR="007755A4" w:rsidRPr="009B39B1" w:rsidRDefault="007755A4" w:rsidP="00840511">
            <w:pPr>
              <w:ind w:right="116"/>
              <w:jc w:val="center"/>
            </w:pPr>
            <w:r w:rsidRPr="009B39B1">
              <w:t>Duomenys kaupiami ir saugomi Juridinių asmenų registre, k</w:t>
            </w:r>
            <w:r w:rsidRPr="009B39B1">
              <w:rPr>
                <w:bCs/>
              </w:rPr>
              <w:t>odas 188772052.</w:t>
            </w:r>
          </w:p>
        </w:tc>
      </w:tr>
    </w:tbl>
    <w:p w14:paraId="76D643EE" w14:textId="77777777" w:rsidR="007755A4" w:rsidRPr="00D43AC5" w:rsidRDefault="007755A4" w:rsidP="007755A4">
      <w:pPr>
        <w:pStyle w:val="Header"/>
        <w:tabs>
          <w:tab w:val="clear" w:pos="8306"/>
          <w:tab w:val="right" w:pos="8647"/>
        </w:tabs>
        <w:rPr>
          <w:b/>
          <w:i/>
          <w:color w:val="0000FF"/>
          <w:sz w:val="24"/>
        </w:rPr>
      </w:pPr>
    </w:p>
    <w:tbl>
      <w:tblPr>
        <w:tblW w:w="0" w:type="auto"/>
        <w:tblInd w:w="8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7755A4" w14:paraId="2C88AD8C" w14:textId="77777777" w:rsidTr="007755A4">
        <w:trPr>
          <w:trHeight w:hRule="exact" w:val="340"/>
        </w:trPr>
        <w:tc>
          <w:tcPr>
            <w:tcW w:w="1134" w:type="dxa"/>
            <w:vAlign w:val="center"/>
          </w:tcPr>
          <w:p w14:paraId="14F8EC29" w14:textId="77777777" w:rsidR="007755A4" w:rsidRDefault="007755A4" w:rsidP="007755A4">
            <w:pPr>
              <w:rPr>
                <w:b/>
                <w:sz w:val="24"/>
              </w:rPr>
            </w:pPr>
          </w:p>
        </w:tc>
      </w:tr>
    </w:tbl>
    <w:p w14:paraId="1276A6BC" w14:textId="04D279DC" w:rsidR="007755A4" w:rsidRDefault="007755A4" w:rsidP="00AE172B">
      <w:pPr>
        <w:tabs>
          <w:tab w:val="left" w:pos="5103"/>
          <w:tab w:val="left" w:pos="6946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Lietuvos Respu</w:t>
      </w:r>
      <w:r w:rsidR="00CC4310">
        <w:rPr>
          <w:sz w:val="24"/>
          <w:szCs w:val="24"/>
          <w:lang w:eastAsia="lt-LT"/>
        </w:rPr>
        <w:t xml:space="preserve">blikos finansų ministerijai            </w:t>
      </w:r>
      <w:r w:rsidR="00F73C21">
        <w:rPr>
          <w:sz w:val="24"/>
          <w:szCs w:val="24"/>
          <w:lang w:eastAsia="lt-LT"/>
        </w:rPr>
        <w:t>20</w:t>
      </w:r>
      <w:r w:rsidR="005D497B">
        <w:rPr>
          <w:sz w:val="24"/>
          <w:szCs w:val="24"/>
          <w:lang w:eastAsia="lt-LT"/>
        </w:rPr>
        <w:t>20</w:t>
      </w:r>
      <w:r w:rsidR="00F73C21">
        <w:rPr>
          <w:sz w:val="24"/>
          <w:szCs w:val="24"/>
          <w:lang w:eastAsia="lt-LT"/>
        </w:rPr>
        <w:t>-0</w:t>
      </w:r>
      <w:r w:rsidR="00E4042D">
        <w:rPr>
          <w:sz w:val="24"/>
          <w:szCs w:val="24"/>
          <w:lang w:eastAsia="lt-LT"/>
        </w:rPr>
        <w:t>5</w:t>
      </w:r>
      <w:r w:rsidR="00AE172B">
        <w:rPr>
          <w:sz w:val="24"/>
          <w:szCs w:val="24"/>
          <w:lang w:eastAsia="lt-LT"/>
        </w:rPr>
        <w:t>-</w:t>
      </w:r>
      <w:r>
        <w:rPr>
          <w:sz w:val="24"/>
          <w:szCs w:val="24"/>
          <w:lang w:eastAsia="lt-LT"/>
        </w:rPr>
        <w:t xml:space="preserve"> </w:t>
      </w:r>
      <w:r w:rsidR="00A64BA7">
        <w:rPr>
          <w:sz w:val="24"/>
          <w:szCs w:val="24"/>
          <w:lang w:eastAsia="lt-LT"/>
        </w:rPr>
        <w:t xml:space="preserve">        </w:t>
      </w:r>
      <w:r w:rsidR="00AF1963">
        <w:rPr>
          <w:sz w:val="24"/>
          <w:szCs w:val="24"/>
          <w:lang w:eastAsia="lt-LT"/>
        </w:rPr>
        <w:t xml:space="preserve">   </w:t>
      </w:r>
      <w:r w:rsidR="00A64BA7">
        <w:rPr>
          <w:sz w:val="24"/>
          <w:szCs w:val="24"/>
          <w:lang w:eastAsia="lt-LT"/>
        </w:rPr>
        <w:t xml:space="preserve"> </w:t>
      </w:r>
      <w:r w:rsidR="00800A5F">
        <w:rPr>
          <w:sz w:val="24"/>
          <w:szCs w:val="24"/>
          <w:lang w:eastAsia="lt-LT"/>
        </w:rPr>
        <w:t xml:space="preserve">  </w:t>
      </w:r>
      <w:r w:rsidR="000E42BB">
        <w:rPr>
          <w:sz w:val="24"/>
          <w:szCs w:val="24"/>
          <w:lang w:eastAsia="lt-LT"/>
        </w:rPr>
        <w:t xml:space="preserve"> Nr. </w:t>
      </w:r>
    </w:p>
    <w:p w14:paraId="6CE729B9" w14:textId="77777777" w:rsidR="004768BF" w:rsidRDefault="002D2BC5" w:rsidP="00E12693">
      <w:pPr>
        <w:tabs>
          <w:tab w:val="left" w:pos="4678"/>
          <w:tab w:val="left" w:pos="6946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800A5F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Į 20</w:t>
      </w:r>
      <w:r w:rsidR="005D497B">
        <w:rPr>
          <w:sz w:val="24"/>
          <w:szCs w:val="24"/>
          <w:lang w:eastAsia="lt-LT"/>
        </w:rPr>
        <w:t>20</w:t>
      </w:r>
      <w:r w:rsidR="00F73C21">
        <w:rPr>
          <w:sz w:val="24"/>
          <w:szCs w:val="24"/>
          <w:lang w:eastAsia="lt-LT"/>
        </w:rPr>
        <w:t>-04-2</w:t>
      </w:r>
      <w:r w:rsidR="005D497B">
        <w:rPr>
          <w:sz w:val="24"/>
          <w:szCs w:val="24"/>
          <w:lang w:eastAsia="lt-LT"/>
        </w:rPr>
        <w:t>6</w:t>
      </w:r>
      <w:r w:rsidR="007755A4">
        <w:rPr>
          <w:sz w:val="24"/>
          <w:szCs w:val="24"/>
          <w:lang w:eastAsia="lt-LT"/>
        </w:rPr>
        <w:t xml:space="preserve"> </w:t>
      </w:r>
      <w:r w:rsidR="000E42BB">
        <w:rPr>
          <w:sz w:val="24"/>
          <w:szCs w:val="24"/>
          <w:lang w:eastAsia="lt-LT"/>
        </w:rPr>
        <w:t xml:space="preserve"> </w:t>
      </w:r>
      <w:r w:rsidR="00F73C21">
        <w:rPr>
          <w:sz w:val="24"/>
          <w:szCs w:val="24"/>
          <w:lang w:eastAsia="lt-LT"/>
        </w:rPr>
        <w:t xml:space="preserve">      </w:t>
      </w:r>
      <w:r w:rsidR="005D497B">
        <w:rPr>
          <w:sz w:val="24"/>
          <w:szCs w:val="24"/>
          <w:lang w:eastAsia="lt-LT"/>
        </w:rPr>
        <w:t xml:space="preserve"> </w:t>
      </w:r>
      <w:r w:rsidR="00F73C21">
        <w:rPr>
          <w:sz w:val="24"/>
          <w:szCs w:val="24"/>
          <w:lang w:eastAsia="lt-LT"/>
        </w:rPr>
        <w:t xml:space="preserve"> </w:t>
      </w:r>
      <w:r w:rsidR="00F73C21" w:rsidRPr="005D497B">
        <w:rPr>
          <w:sz w:val="24"/>
          <w:szCs w:val="24"/>
          <w:lang w:eastAsia="lt-LT"/>
        </w:rPr>
        <w:t xml:space="preserve">Nr. </w:t>
      </w:r>
      <w:r w:rsidR="005D497B" w:rsidRPr="005D497B">
        <w:rPr>
          <w:color w:val="000000"/>
          <w:sz w:val="24"/>
          <w:szCs w:val="24"/>
          <w:shd w:val="clear" w:color="auto" w:fill="FFFFFF"/>
        </w:rPr>
        <w:t>(14.12E-01)-6K-2002497</w:t>
      </w:r>
    </w:p>
    <w:p w14:paraId="7B389D95" w14:textId="77777777" w:rsidR="00E12693" w:rsidRDefault="005D497B" w:rsidP="00E126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02553D" w14:textId="77777777" w:rsidR="00E12693" w:rsidRDefault="00E12693" w:rsidP="00AA011C">
      <w:pPr>
        <w:ind w:firstLine="720"/>
        <w:jc w:val="both"/>
        <w:rPr>
          <w:sz w:val="24"/>
          <w:szCs w:val="24"/>
        </w:rPr>
      </w:pPr>
    </w:p>
    <w:p w14:paraId="628CE597" w14:textId="77777777" w:rsidR="00147183" w:rsidRPr="00147183" w:rsidRDefault="00147183" w:rsidP="00147183">
      <w:pPr>
        <w:jc w:val="both"/>
        <w:rPr>
          <w:b/>
          <w:sz w:val="24"/>
          <w:szCs w:val="24"/>
        </w:rPr>
      </w:pPr>
      <w:r w:rsidRPr="00147183">
        <w:rPr>
          <w:b/>
          <w:sz w:val="24"/>
          <w:szCs w:val="24"/>
        </w:rPr>
        <w:t>DĖL VYRIAUSYBĖS 2000 M. GRUODŽIO 15 D. NUTARIMO NR. 1458 PAKEITIMO PROJEKTO</w:t>
      </w:r>
    </w:p>
    <w:p w14:paraId="5250C94A" w14:textId="77777777" w:rsidR="00434CB2" w:rsidRPr="00147183" w:rsidRDefault="00434CB2" w:rsidP="00EF6821">
      <w:pPr>
        <w:jc w:val="both"/>
        <w:rPr>
          <w:sz w:val="24"/>
          <w:szCs w:val="24"/>
        </w:rPr>
      </w:pPr>
    </w:p>
    <w:p w14:paraId="00470A42" w14:textId="77777777" w:rsidR="00434CB2" w:rsidRDefault="00434CB2" w:rsidP="00AA011C">
      <w:pPr>
        <w:ind w:firstLine="720"/>
        <w:jc w:val="both"/>
        <w:rPr>
          <w:sz w:val="24"/>
          <w:szCs w:val="24"/>
        </w:rPr>
      </w:pPr>
    </w:p>
    <w:p w14:paraId="40612872" w14:textId="77777777" w:rsidR="000918EF" w:rsidRDefault="004768BF" w:rsidP="00AA011C">
      <w:pPr>
        <w:ind w:firstLine="720"/>
        <w:jc w:val="both"/>
        <w:rPr>
          <w:sz w:val="24"/>
          <w:szCs w:val="24"/>
        </w:rPr>
      </w:pPr>
      <w:r w:rsidRPr="00AE172B">
        <w:rPr>
          <w:sz w:val="24"/>
          <w:szCs w:val="24"/>
        </w:rPr>
        <w:t>Lošimų priežiūros tarnyba prie Lietuvos R</w:t>
      </w:r>
      <w:r w:rsidR="00EB6E1D">
        <w:rPr>
          <w:sz w:val="24"/>
          <w:szCs w:val="24"/>
        </w:rPr>
        <w:t xml:space="preserve">espublikos finansų ministerijos </w:t>
      </w:r>
      <w:r w:rsidRPr="00AE172B">
        <w:rPr>
          <w:sz w:val="24"/>
          <w:szCs w:val="24"/>
        </w:rPr>
        <w:t>(toliau – Priežiūros tarnyba)</w:t>
      </w:r>
      <w:r w:rsidR="00BA1994">
        <w:rPr>
          <w:sz w:val="24"/>
          <w:szCs w:val="24"/>
        </w:rPr>
        <w:t>,</w:t>
      </w:r>
      <w:r w:rsidRPr="00AE172B">
        <w:rPr>
          <w:sz w:val="24"/>
          <w:szCs w:val="24"/>
        </w:rPr>
        <w:t xml:space="preserve"> </w:t>
      </w:r>
      <w:r w:rsidR="00BA1994">
        <w:rPr>
          <w:sz w:val="24"/>
          <w:szCs w:val="24"/>
        </w:rPr>
        <w:t xml:space="preserve">pagal kompetenciją </w:t>
      </w:r>
      <w:r w:rsidR="000918EF">
        <w:rPr>
          <w:sz w:val="24"/>
          <w:szCs w:val="24"/>
        </w:rPr>
        <w:t xml:space="preserve">įvertinusi </w:t>
      </w:r>
      <w:r w:rsidR="00322A6F">
        <w:rPr>
          <w:sz w:val="24"/>
          <w:szCs w:val="24"/>
        </w:rPr>
        <w:t xml:space="preserve"> Lietuvos Respublikos finansų ministerijos </w:t>
      </w:r>
      <w:r w:rsidR="00BA1994" w:rsidRPr="00BA1994">
        <w:rPr>
          <w:sz w:val="24"/>
          <w:szCs w:val="24"/>
        </w:rPr>
        <w:t>20</w:t>
      </w:r>
      <w:r w:rsidR="00CF59D6">
        <w:rPr>
          <w:sz w:val="24"/>
          <w:szCs w:val="24"/>
        </w:rPr>
        <w:t>20</w:t>
      </w:r>
      <w:r w:rsidR="00BA1994" w:rsidRPr="00BA1994">
        <w:rPr>
          <w:sz w:val="24"/>
          <w:szCs w:val="24"/>
        </w:rPr>
        <w:t xml:space="preserve"> m. balandžio 2</w:t>
      </w:r>
      <w:r w:rsidR="00CF59D6">
        <w:rPr>
          <w:sz w:val="24"/>
          <w:szCs w:val="24"/>
        </w:rPr>
        <w:t>6</w:t>
      </w:r>
      <w:r w:rsidR="00BA1994" w:rsidRPr="00BA1994">
        <w:rPr>
          <w:sz w:val="24"/>
          <w:szCs w:val="24"/>
        </w:rPr>
        <w:t xml:space="preserve"> d.</w:t>
      </w:r>
      <w:r w:rsidR="00BA1994">
        <w:rPr>
          <w:sz w:val="24"/>
          <w:szCs w:val="24"/>
        </w:rPr>
        <w:t xml:space="preserve"> </w:t>
      </w:r>
      <w:r w:rsidR="00322A6F">
        <w:rPr>
          <w:sz w:val="24"/>
          <w:szCs w:val="24"/>
        </w:rPr>
        <w:t>raštu Nr.</w:t>
      </w:r>
      <w:r w:rsidR="00322A6F" w:rsidRPr="00322A6F">
        <w:rPr>
          <w:sz w:val="24"/>
          <w:szCs w:val="24"/>
          <w:lang w:eastAsia="lt-LT"/>
        </w:rPr>
        <w:t xml:space="preserve"> </w:t>
      </w:r>
      <w:r w:rsidR="00CF59D6" w:rsidRPr="005D497B">
        <w:rPr>
          <w:color w:val="000000"/>
          <w:sz w:val="24"/>
          <w:szCs w:val="24"/>
          <w:shd w:val="clear" w:color="auto" w:fill="FFFFFF"/>
        </w:rPr>
        <w:t>(14.12E-01)-6K-2002497</w:t>
      </w:r>
      <w:r w:rsidR="00CF59D6">
        <w:rPr>
          <w:sz w:val="24"/>
          <w:szCs w:val="24"/>
        </w:rPr>
        <w:t xml:space="preserve"> </w:t>
      </w:r>
      <w:r w:rsidR="00322A6F">
        <w:rPr>
          <w:sz w:val="24"/>
          <w:szCs w:val="24"/>
        </w:rPr>
        <w:t>,,Dėl Vyriausybės 2000 m. gruodžio</w:t>
      </w:r>
      <w:r w:rsidR="00BA1994">
        <w:rPr>
          <w:sz w:val="24"/>
          <w:szCs w:val="24"/>
        </w:rPr>
        <w:t xml:space="preserve"> 15 d. nutarimo Nr. 1458</w:t>
      </w:r>
      <w:r w:rsidR="00CF59D6">
        <w:rPr>
          <w:sz w:val="24"/>
          <w:szCs w:val="24"/>
        </w:rPr>
        <w:t xml:space="preserve"> pakeitimo projekto“</w:t>
      </w:r>
      <w:r w:rsidR="00FA117D">
        <w:rPr>
          <w:sz w:val="24"/>
          <w:szCs w:val="24"/>
        </w:rPr>
        <w:t xml:space="preserve"> </w:t>
      </w:r>
      <w:r w:rsidR="00322A6F">
        <w:rPr>
          <w:sz w:val="24"/>
          <w:szCs w:val="24"/>
        </w:rPr>
        <w:t xml:space="preserve">pateiktą </w:t>
      </w:r>
      <w:r w:rsidR="00017B03">
        <w:rPr>
          <w:sz w:val="24"/>
          <w:szCs w:val="24"/>
        </w:rPr>
        <w:t xml:space="preserve">Lietuvos Respublikos </w:t>
      </w:r>
      <w:r w:rsidR="00E12693">
        <w:rPr>
          <w:sz w:val="24"/>
          <w:szCs w:val="24"/>
        </w:rPr>
        <w:t>Vyriausybės</w:t>
      </w:r>
      <w:r w:rsidR="00322A6F">
        <w:rPr>
          <w:sz w:val="24"/>
          <w:szCs w:val="24"/>
        </w:rPr>
        <w:t xml:space="preserve"> </w:t>
      </w:r>
      <w:r w:rsidR="00322A6F" w:rsidRPr="00322A6F">
        <w:rPr>
          <w:sz w:val="24"/>
          <w:szCs w:val="24"/>
        </w:rPr>
        <w:t>2000 m. gruodžio</w:t>
      </w:r>
      <w:r w:rsidR="00BA1994">
        <w:rPr>
          <w:sz w:val="24"/>
          <w:szCs w:val="24"/>
        </w:rPr>
        <w:t xml:space="preserve"> 15 d. nutarimo Nr. 1458 ,,Dėl K</w:t>
      </w:r>
      <w:r w:rsidR="00322A6F" w:rsidRPr="00322A6F">
        <w:rPr>
          <w:sz w:val="24"/>
          <w:szCs w:val="24"/>
        </w:rPr>
        <w:t>onkrečių valstyb</w:t>
      </w:r>
      <w:r w:rsidR="00BA1994">
        <w:rPr>
          <w:sz w:val="24"/>
          <w:szCs w:val="24"/>
        </w:rPr>
        <w:t>ės rinkliavos dydžių sąrašo ir V</w:t>
      </w:r>
      <w:r w:rsidR="00322A6F" w:rsidRPr="00322A6F">
        <w:rPr>
          <w:sz w:val="24"/>
          <w:szCs w:val="24"/>
        </w:rPr>
        <w:t>alstybės rinkliavos mokėjimo ir grąžinimo taisyklių patvirtinimo“ pakeitimo</w:t>
      </w:r>
      <w:r w:rsidR="00E12693">
        <w:rPr>
          <w:sz w:val="24"/>
          <w:szCs w:val="24"/>
        </w:rPr>
        <w:t xml:space="preserve"> </w:t>
      </w:r>
      <w:r w:rsidR="00322A6F">
        <w:rPr>
          <w:sz w:val="24"/>
          <w:szCs w:val="24"/>
        </w:rPr>
        <w:t>projektą (toliau – Projektas)</w:t>
      </w:r>
      <w:r w:rsidR="000961AD">
        <w:rPr>
          <w:sz w:val="24"/>
          <w:szCs w:val="24"/>
        </w:rPr>
        <w:t>, informuoja,</w:t>
      </w:r>
      <w:r w:rsidR="00BA1994">
        <w:rPr>
          <w:sz w:val="24"/>
          <w:szCs w:val="24"/>
        </w:rPr>
        <w:t xml:space="preserve"> kad Projektui pastabų ir pasiūlymų neturi.</w:t>
      </w:r>
      <w:r w:rsidR="003272F9">
        <w:rPr>
          <w:sz w:val="24"/>
          <w:szCs w:val="24"/>
        </w:rPr>
        <w:t xml:space="preserve"> </w:t>
      </w:r>
      <w:r w:rsidR="0072170E">
        <w:rPr>
          <w:sz w:val="24"/>
          <w:szCs w:val="24"/>
        </w:rPr>
        <w:t xml:space="preserve"> </w:t>
      </w:r>
    </w:p>
    <w:p w14:paraId="6A59662B" w14:textId="77777777" w:rsidR="00C3653B" w:rsidRDefault="00C3653B" w:rsidP="00EF6821">
      <w:pPr>
        <w:jc w:val="both"/>
        <w:rPr>
          <w:sz w:val="24"/>
          <w:szCs w:val="24"/>
        </w:rPr>
      </w:pPr>
    </w:p>
    <w:p w14:paraId="02B17629" w14:textId="77777777" w:rsidR="000918EF" w:rsidRDefault="000918EF" w:rsidP="00AA011C">
      <w:pPr>
        <w:ind w:firstLine="720"/>
        <w:jc w:val="both"/>
        <w:rPr>
          <w:sz w:val="24"/>
          <w:szCs w:val="24"/>
        </w:rPr>
      </w:pPr>
    </w:p>
    <w:p w14:paraId="6D0EC401" w14:textId="77777777" w:rsidR="007755A4" w:rsidRDefault="00F73C21" w:rsidP="007755A4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Direktorius                                                                                                              Virginijus Daukšys</w:t>
      </w:r>
    </w:p>
    <w:p w14:paraId="6A8254A5" w14:textId="77777777" w:rsidR="0080502F" w:rsidRPr="00FE0D20" w:rsidRDefault="0080502F" w:rsidP="007755A4">
      <w:pPr>
        <w:jc w:val="both"/>
        <w:rPr>
          <w:sz w:val="24"/>
          <w:szCs w:val="24"/>
          <w:lang w:eastAsia="lt-LT"/>
        </w:rPr>
      </w:pPr>
    </w:p>
    <w:p w14:paraId="24F63FA5" w14:textId="77777777" w:rsidR="00225A60" w:rsidRDefault="00225A60" w:rsidP="00FE0D20">
      <w:pPr>
        <w:rPr>
          <w:sz w:val="24"/>
          <w:szCs w:val="24"/>
        </w:rPr>
      </w:pPr>
    </w:p>
    <w:p w14:paraId="15F46088" w14:textId="77777777" w:rsidR="00225A60" w:rsidRDefault="00225A60" w:rsidP="00FE0D20">
      <w:pPr>
        <w:rPr>
          <w:sz w:val="24"/>
          <w:szCs w:val="24"/>
        </w:rPr>
      </w:pPr>
    </w:p>
    <w:p w14:paraId="5B27EEBD" w14:textId="77777777" w:rsidR="00225A60" w:rsidRDefault="00225A60" w:rsidP="00FE0D20">
      <w:pPr>
        <w:rPr>
          <w:sz w:val="24"/>
          <w:szCs w:val="24"/>
        </w:rPr>
      </w:pPr>
    </w:p>
    <w:p w14:paraId="25FE9E61" w14:textId="77777777" w:rsidR="00225A60" w:rsidRDefault="00225A60" w:rsidP="00FE0D20">
      <w:pPr>
        <w:rPr>
          <w:sz w:val="24"/>
          <w:szCs w:val="24"/>
        </w:rPr>
      </w:pPr>
    </w:p>
    <w:p w14:paraId="340EC149" w14:textId="77777777" w:rsidR="00BA1994" w:rsidRDefault="00BA1994" w:rsidP="00FE0D20"/>
    <w:p w14:paraId="3519E363" w14:textId="77777777" w:rsidR="007A0857" w:rsidRDefault="007A0857" w:rsidP="00FE0D20"/>
    <w:p w14:paraId="3D352CF3" w14:textId="77777777" w:rsidR="007A0857" w:rsidRDefault="007A0857" w:rsidP="00FE0D20"/>
    <w:p w14:paraId="3C0A33E7" w14:textId="77777777" w:rsidR="007A0857" w:rsidRDefault="007A0857" w:rsidP="00FE0D20"/>
    <w:p w14:paraId="6E7605A6" w14:textId="77777777" w:rsidR="007A0857" w:rsidRDefault="007A0857" w:rsidP="00FE0D20">
      <w:pPr>
        <w:rPr>
          <w:sz w:val="24"/>
          <w:szCs w:val="24"/>
        </w:rPr>
      </w:pPr>
    </w:p>
    <w:p w14:paraId="40C39E40" w14:textId="77777777" w:rsidR="00BA1994" w:rsidRDefault="00BA1994" w:rsidP="00FE0D20">
      <w:pPr>
        <w:rPr>
          <w:sz w:val="24"/>
          <w:szCs w:val="24"/>
        </w:rPr>
      </w:pPr>
    </w:p>
    <w:p w14:paraId="2B9ADB49" w14:textId="77777777" w:rsidR="00BA1994" w:rsidRDefault="00BA1994" w:rsidP="00FE0D20">
      <w:pPr>
        <w:rPr>
          <w:sz w:val="24"/>
          <w:szCs w:val="24"/>
        </w:rPr>
      </w:pPr>
    </w:p>
    <w:p w14:paraId="6EDB57C8" w14:textId="77777777" w:rsidR="00BA1994" w:rsidRDefault="00BA1994" w:rsidP="00FE0D20">
      <w:pPr>
        <w:rPr>
          <w:sz w:val="24"/>
          <w:szCs w:val="24"/>
        </w:rPr>
      </w:pPr>
    </w:p>
    <w:p w14:paraId="6FC392CF" w14:textId="77777777" w:rsidR="00BA1994" w:rsidRDefault="00BA1994" w:rsidP="00FE0D20">
      <w:pPr>
        <w:rPr>
          <w:sz w:val="24"/>
          <w:szCs w:val="24"/>
        </w:rPr>
      </w:pPr>
    </w:p>
    <w:p w14:paraId="3CE3F27B" w14:textId="77777777" w:rsidR="00BA1994" w:rsidRDefault="00BA1994" w:rsidP="00FE0D20">
      <w:pPr>
        <w:rPr>
          <w:sz w:val="24"/>
          <w:szCs w:val="24"/>
        </w:rPr>
      </w:pPr>
    </w:p>
    <w:p w14:paraId="0FDA2616" w14:textId="77777777" w:rsidR="00BA1994" w:rsidRDefault="00BA1994" w:rsidP="00FE0D20">
      <w:pPr>
        <w:rPr>
          <w:sz w:val="24"/>
          <w:szCs w:val="24"/>
        </w:rPr>
      </w:pPr>
    </w:p>
    <w:p w14:paraId="3EF3E5D2" w14:textId="77777777" w:rsidR="00147183" w:rsidRDefault="00147183" w:rsidP="00FE0D20">
      <w:pPr>
        <w:rPr>
          <w:sz w:val="24"/>
          <w:szCs w:val="24"/>
        </w:rPr>
      </w:pPr>
    </w:p>
    <w:p w14:paraId="2DC47C3C" w14:textId="77777777" w:rsidR="00147183" w:rsidRDefault="00147183" w:rsidP="00FE0D20">
      <w:pPr>
        <w:rPr>
          <w:sz w:val="24"/>
          <w:szCs w:val="24"/>
        </w:rPr>
      </w:pPr>
    </w:p>
    <w:p w14:paraId="65DEE68E" w14:textId="77777777" w:rsidR="00147183" w:rsidRDefault="00147183" w:rsidP="00FE0D20">
      <w:pPr>
        <w:rPr>
          <w:sz w:val="24"/>
          <w:szCs w:val="24"/>
        </w:rPr>
      </w:pPr>
    </w:p>
    <w:p w14:paraId="333FD0D8" w14:textId="77777777" w:rsidR="00BA1994" w:rsidRDefault="00BA1994" w:rsidP="00FE0D20">
      <w:pPr>
        <w:rPr>
          <w:sz w:val="24"/>
          <w:szCs w:val="24"/>
        </w:rPr>
      </w:pPr>
    </w:p>
    <w:p w14:paraId="323BC097" w14:textId="77777777" w:rsidR="00FE0D20" w:rsidRPr="00FE0D20" w:rsidRDefault="00147183" w:rsidP="00FE0D20">
      <w:pPr>
        <w:rPr>
          <w:sz w:val="24"/>
          <w:szCs w:val="24"/>
        </w:rPr>
      </w:pPr>
      <w:r>
        <w:rPr>
          <w:sz w:val="24"/>
          <w:szCs w:val="24"/>
        </w:rPr>
        <w:t>Vitalija Liaukevičienė</w:t>
      </w:r>
      <w:r w:rsidR="00FE0D20" w:rsidRPr="00FE0D20">
        <w:rPr>
          <w:sz w:val="24"/>
          <w:szCs w:val="24"/>
        </w:rPr>
        <w:t xml:space="preserve">, tel. (8 5)  233 6246, el. p. </w:t>
      </w:r>
      <w:r>
        <w:rPr>
          <w:sz w:val="24"/>
          <w:szCs w:val="24"/>
        </w:rPr>
        <w:t>vitalija.liaukeviciene</w:t>
      </w:r>
      <w:r w:rsidR="00FE0D20" w:rsidRPr="00FE0D20">
        <w:rPr>
          <w:sz w:val="24"/>
          <w:szCs w:val="24"/>
        </w:rPr>
        <w:t>@lpt.lt</w:t>
      </w:r>
    </w:p>
    <w:p w14:paraId="39583DB1" w14:textId="77777777" w:rsidR="00433370" w:rsidRPr="00433370" w:rsidRDefault="00433370" w:rsidP="00FE0D20">
      <w:pPr>
        <w:rPr>
          <w:sz w:val="24"/>
          <w:szCs w:val="24"/>
        </w:rPr>
      </w:pPr>
    </w:p>
    <w:sectPr w:rsidR="00433370" w:rsidRPr="00433370" w:rsidSect="009916F3">
      <w:headerReference w:type="even" r:id="rId7"/>
      <w:head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F9DD7" w14:textId="77777777" w:rsidR="00965760" w:rsidRDefault="00965760">
      <w:r>
        <w:separator/>
      </w:r>
    </w:p>
  </w:endnote>
  <w:endnote w:type="continuationSeparator" w:id="0">
    <w:p w14:paraId="717C1476" w14:textId="77777777" w:rsidR="00965760" w:rsidRDefault="0096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3D845" w14:textId="77777777" w:rsidR="00F73C21" w:rsidRDefault="00F73C21" w:rsidP="00F73C2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E7D33" w14:textId="77777777" w:rsidR="00965760" w:rsidRDefault="00965760">
      <w:r>
        <w:separator/>
      </w:r>
    </w:p>
  </w:footnote>
  <w:footnote w:type="continuationSeparator" w:id="0">
    <w:p w14:paraId="531AA011" w14:textId="77777777" w:rsidR="00965760" w:rsidRDefault="0096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AA09B" w14:textId="77777777" w:rsidR="00181360" w:rsidRDefault="00181360" w:rsidP="009868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403C17" w14:textId="77777777" w:rsidR="00181360" w:rsidRDefault="00181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F651F" w14:textId="77777777" w:rsidR="00181360" w:rsidRDefault="00181360" w:rsidP="009868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199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1725D6" w14:textId="77777777" w:rsidR="00181360" w:rsidRDefault="00181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A4"/>
    <w:rsid w:val="00002657"/>
    <w:rsid w:val="000168EE"/>
    <w:rsid w:val="00017003"/>
    <w:rsid w:val="00017B03"/>
    <w:rsid w:val="0002366F"/>
    <w:rsid w:val="00033A9C"/>
    <w:rsid w:val="00034A9F"/>
    <w:rsid w:val="00035025"/>
    <w:rsid w:val="00060676"/>
    <w:rsid w:val="000608E6"/>
    <w:rsid w:val="0007301D"/>
    <w:rsid w:val="00081C1E"/>
    <w:rsid w:val="00083A8E"/>
    <w:rsid w:val="000847AA"/>
    <w:rsid w:val="00087934"/>
    <w:rsid w:val="000918EF"/>
    <w:rsid w:val="0009498C"/>
    <w:rsid w:val="000961AD"/>
    <w:rsid w:val="000B0811"/>
    <w:rsid w:val="000B15B3"/>
    <w:rsid w:val="000B5C58"/>
    <w:rsid w:val="000B71DA"/>
    <w:rsid w:val="000C39F4"/>
    <w:rsid w:val="000C5CDB"/>
    <w:rsid w:val="000D4B57"/>
    <w:rsid w:val="000E126A"/>
    <w:rsid w:val="000E42BB"/>
    <w:rsid w:val="000F7AB6"/>
    <w:rsid w:val="00106BFF"/>
    <w:rsid w:val="00114CDE"/>
    <w:rsid w:val="00124885"/>
    <w:rsid w:val="00125029"/>
    <w:rsid w:val="001270E5"/>
    <w:rsid w:val="00136EA1"/>
    <w:rsid w:val="001441C2"/>
    <w:rsid w:val="00147183"/>
    <w:rsid w:val="00152EAA"/>
    <w:rsid w:val="00161BB6"/>
    <w:rsid w:val="00181360"/>
    <w:rsid w:val="001A6207"/>
    <w:rsid w:val="001C7108"/>
    <w:rsid w:val="00210838"/>
    <w:rsid w:val="00210878"/>
    <w:rsid w:val="00224187"/>
    <w:rsid w:val="00225A60"/>
    <w:rsid w:val="0023013F"/>
    <w:rsid w:val="002321A8"/>
    <w:rsid w:val="002431B1"/>
    <w:rsid w:val="00277225"/>
    <w:rsid w:val="00283B93"/>
    <w:rsid w:val="00285115"/>
    <w:rsid w:val="00285337"/>
    <w:rsid w:val="0029445D"/>
    <w:rsid w:val="002A61AB"/>
    <w:rsid w:val="002A620E"/>
    <w:rsid w:val="002A69A8"/>
    <w:rsid w:val="002B63F5"/>
    <w:rsid w:val="002D2BC5"/>
    <w:rsid w:val="002E1239"/>
    <w:rsid w:val="002E7326"/>
    <w:rsid w:val="002F29B4"/>
    <w:rsid w:val="002F6EBD"/>
    <w:rsid w:val="00301CC1"/>
    <w:rsid w:val="00301EFA"/>
    <w:rsid w:val="00313A58"/>
    <w:rsid w:val="00315156"/>
    <w:rsid w:val="00320EED"/>
    <w:rsid w:val="00322A6F"/>
    <w:rsid w:val="003272F9"/>
    <w:rsid w:val="003407B4"/>
    <w:rsid w:val="00360B91"/>
    <w:rsid w:val="003823AF"/>
    <w:rsid w:val="00384EC0"/>
    <w:rsid w:val="00385BC1"/>
    <w:rsid w:val="00386047"/>
    <w:rsid w:val="00391118"/>
    <w:rsid w:val="003A3E12"/>
    <w:rsid w:val="003B0CA2"/>
    <w:rsid w:val="003B6404"/>
    <w:rsid w:val="003B7DCA"/>
    <w:rsid w:val="003C62F7"/>
    <w:rsid w:val="003D3B41"/>
    <w:rsid w:val="003D3E4C"/>
    <w:rsid w:val="003D4364"/>
    <w:rsid w:val="003E5639"/>
    <w:rsid w:val="003F20D8"/>
    <w:rsid w:val="003F34B3"/>
    <w:rsid w:val="003F3628"/>
    <w:rsid w:val="003F69A7"/>
    <w:rsid w:val="00404E40"/>
    <w:rsid w:val="00407D10"/>
    <w:rsid w:val="00411EA4"/>
    <w:rsid w:val="00417461"/>
    <w:rsid w:val="00417FA1"/>
    <w:rsid w:val="00422731"/>
    <w:rsid w:val="00422B10"/>
    <w:rsid w:val="00424F68"/>
    <w:rsid w:val="004251B9"/>
    <w:rsid w:val="0042681C"/>
    <w:rsid w:val="004277FD"/>
    <w:rsid w:val="00430B5C"/>
    <w:rsid w:val="00433370"/>
    <w:rsid w:val="00434CB2"/>
    <w:rsid w:val="00455C24"/>
    <w:rsid w:val="00457BC7"/>
    <w:rsid w:val="004618BA"/>
    <w:rsid w:val="004641DD"/>
    <w:rsid w:val="004723D9"/>
    <w:rsid w:val="004733F5"/>
    <w:rsid w:val="004768BF"/>
    <w:rsid w:val="00486501"/>
    <w:rsid w:val="00494DB3"/>
    <w:rsid w:val="004954DE"/>
    <w:rsid w:val="00495B02"/>
    <w:rsid w:val="00495EF4"/>
    <w:rsid w:val="00497B5A"/>
    <w:rsid w:val="004A46E3"/>
    <w:rsid w:val="004A5C65"/>
    <w:rsid w:val="004C3144"/>
    <w:rsid w:val="004C59A8"/>
    <w:rsid w:val="004D7CDE"/>
    <w:rsid w:val="004E57A7"/>
    <w:rsid w:val="004E7435"/>
    <w:rsid w:val="004F51D8"/>
    <w:rsid w:val="00505750"/>
    <w:rsid w:val="005067DE"/>
    <w:rsid w:val="00515265"/>
    <w:rsid w:val="00517AAF"/>
    <w:rsid w:val="00523943"/>
    <w:rsid w:val="00541470"/>
    <w:rsid w:val="00547932"/>
    <w:rsid w:val="00551904"/>
    <w:rsid w:val="005527CF"/>
    <w:rsid w:val="00554ECD"/>
    <w:rsid w:val="00564611"/>
    <w:rsid w:val="00571FBB"/>
    <w:rsid w:val="005738DA"/>
    <w:rsid w:val="0058161F"/>
    <w:rsid w:val="00581C70"/>
    <w:rsid w:val="00593237"/>
    <w:rsid w:val="005A22C9"/>
    <w:rsid w:val="005A5DCD"/>
    <w:rsid w:val="005A6B27"/>
    <w:rsid w:val="005C346B"/>
    <w:rsid w:val="005D1B70"/>
    <w:rsid w:val="005D497B"/>
    <w:rsid w:val="005F1625"/>
    <w:rsid w:val="00606817"/>
    <w:rsid w:val="0061168A"/>
    <w:rsid w:val="006611E8"/>
    <w:rsid w:val="006702C0"/>
    <w:rsid w:val="006705FB"/>
    <w:rsid w:val="0067229E"/>
    <w:rsid w:val="00672529"/>
    <w:rsid w:val="00676063"/>
    <w:rsid w:val="00682674"/>
    <w:rsid w:val="00683275"/>
    <w:rsid w:val="00684B9D"/>
    <w:rsid w:val="00687F28"/>
    <w:rsid w:val="0069351F"/>
    <w:rsid w:val="006B2E2D"/>
    <w:rsid w:val="006B36B3"/>
    <w:rsid w:val="006B3B64"/>
    <w:rsid w:val="006B5E5B"/>
    <w:rsid w:val="006D067D"/>
    <w:rsid w:val="006D11E3"/>
    <w:rsid w:val="006D4045"/>
    <w:rsid w:val="006E1E6A"/>
    <w:rsid w:val="006F5710"/>
    <w:rsid w:val="006F6CCB"/>
    <w:rsid w:val="0070386D"/>
    <w:rsid w:val="00704BD7"/>
    <w:rsid w:val="00713CD2"/>
    <w:rsid w:val="00715CBD"/>
    <w:rsid w:val="0072170E"/>
    <w:rsid w:val="00731CAF"/>
    <w:rsid w:val="00737E32"/>
    <w:rsid w:val="007458BC"/>
    <w:rsid w:val="00751081"/>
    <w:rsid w:val="007529AD"/>
    <w:rsid w:val="007637FB"/>
    <w:rsid w:val="0077149A"/>
    <w:rsid w:val="007755A4"/>
    <w:rsid w:val="00777534"/>
    <w:rsid w:val="007818EC"/>
    <w:rsid w:val="00790551"/>
    <w:rsid w:val="00797DC9"/>
    <w:rsid w:val="007A0857"/>
    <w:rsid w:val="007A1335"/>
    <w:rsid w:val="007A1881"/>
    <w:rsid w:val="007A36F7"/>
    <w:rsid w:val="007A74AE"/>
    <w:rsid w:val="007C3D3C"/>
    <w:rsid w:val="007D799B"/>
    <w:rsid w:val="007E322A"/>
    <w:rsid w:val="007F0381"/>
    <w:rsid w:val="00800A5F"/>
    <w:rsid w:val="008035A5"/>
    <w:rsid w:val="0080502F"/>
    <w:rsid w:val="00823252"/>
    <w:rsid w:val="00825F9C"/>
    <w:rsid w:val="008272F6"/>
    <w:rsid w:val="00832AAC"/>
    <w:rsid w:val="00840511"/>
    <w:rsid w:val="00841C27"/>
    <w:rsid w:val="008515FF"/>
    <w:rsid w:val="00865532"/>
    <w:rsid w:val="00865E40"/>
    <w:rsid w:val="00876527"/>
    <w:rsid w:val="00880877"/>
    <w:rsid w:val="0088556B"/>
    <w:rsid w:val="008902F6"/>
    <w:rsid w:val="00894ED4"/>
    <w:rsid w:val="008B03BD"/>
    <w:rsid w:val="008B323F"/>
    <w:rsid w:val="008D1D90"/>
    <w:rsid w:val="008D403B"/>
    <w:rsid w:val="008D42E5"/>
    <w:rsid w:val="008D4820"/>
    <w:rsid w:val="00916E7E"/>
    <w:rsid w:val="00920070"/>
    <w:rsid w:val="00922F6D"/>
    <w:rsid w:val="009360A7"/>
    <w:rsid w:val="009528F9"/>
    <w:rsid w:val="00965760"/>
    <w:rsid w:val="00966E55"/>
    <w:rsid w:val="0097367B"/>
    <w:rsid w:val="0098181B"/>
    <w:rsid w:val="00986893"/>
    <w:rsid w:val="009916F3"/>
    <w:rsid w:val="009917AF"/>
    <w:rsid w:val="009A00A2"/>
    <w:rsid w:val="009A1AE7"/>
    <w:rsid w:val="009B4E57"/>
    <w:rsid w:val="009D7D52"/>
    <w:rsid w:val="009E36DC"/>
    <w:rsid w:val="009E49FB"/>
    <w:rsid w:val="00A05CA8"/>
    <w:rsid w:val="00A066B6"/>
    <w:rsid w:val="00A171DF"/>
    <w:rsid w:val="00A204BB"/>
    <w:rsid w:val="00A2608F"/>
    <w:rsid w:val="00A264A8"/>
    <w:rsid w:val="00A31451"/>
    <w:rsid w:val="00A360ED"/>
    <w:rsid w:val="00A378E1"/>
    <w:rsid w:val="00A60974"/>
    <w:rsid w:val="00A6289F"/>
    <w:rsid w:val="00A64BA7"/>
    <w:rsid w:val="00A72855"/>
    <w:rsid w:val="00A7392A"/>
    <w:rsid w:val="00A74430"/>
    <w:rsid w:val="00A75594"/>
    <w:rsid w:val="00A90928"/>
    <w:rsid w:val="00AA011C"/>
    <w:rsid w:val="00AB0A7D"/>
    <w:rsid w:val="00AB12D0"/>
    <w:rsid w:val="00AB2506"/>
    <w:rsid w:val="00AB2953"/>
    <w:rsid w:val="00AD0889"/>
    <w:rsid w:val="00AD749D"/>
    <w:rsid w:val="00AE172B"/>
    <w:rsid w:val="00AE4603"/>
    <w:rsid w:val="00AE5E68"/>
    <w:rsid w:val="00AE6D39"/>
    <w:rsid w:val="00AF1963"/>
    <w:rsid w:val="00B00743"/>
    <w:rsid w:val="00B00EBA"/>
    <w:rsid w:val="00B12F82"/>
    <w:rsid w:val="00B149EC"/>
    <w:rsid w:val="00B16B1E"/>
    <w:rsid w:val="00B32FB3"/>
    <w:rsid w:val="00B4180C"/>
    <w:rsid w:val="00B46B84"/>
    <w:rsid w:val="00B6248E"/>
    <w:rsid w:val="00B62926"/>
    <w:rsid w:val="00B62B1B"/>
    <w:rsid w:val="00B653C5"/>
    <w:rsid w:val="00B823BC"/>
    <w:rsid w:val="00B95A7F"/>
    <w:rsid w:val="00BA0BF1"/>
    <w:rsid w:val="00BA1994"/>
    <w:rsid w:val="00BA3603"/>
    <w:rsid w:val="00BA77E2"/>
    <w:rsid w:val="00BB5898"/>
    <w:rsid w:val="00BC09FD"/>
    <w:rsid w:val="00BD7231"/>
    <w:rsid w:val="00BE2718"/>
    <w:rsid w:val="00BE4A3D"/>
    <w:rsid w:val="00BE711E"/>
    <w:rsid w:val="00BE7439"/>
    <w:rsid w:val="00C02759"/>
    <w:rsid w:val="00C030C4"/>
    <w:rsid w:val="00C13534"/>
    <w:rsid w:val="00C17941"/>
    <w:rsid w:val="00C2289C"/>
    <w:rsid w:val="00C24239"/>
    <w:rsid w:val="00C3653B"/>
    <w:rsid w:val="00C52E65"/>
    <w:rsid w:val="00C56C45"/>
    <w:rsid w:val="00C576EE"/>
    <w:rsid w:val="00C57F8A"/>
    <w:rsid w:val="00C62A7E"/>
    <w:rsid w:val="00C64540"/>
    <w:rsid w:val="00C87C86"/>
    <w:rsid w:val="00C904EC"/>
    <w:rsid w:val="00C90B06"/>
    <w:rsid w:val="00C90B5B"/>
    <w:rsid w:val="00C96609"/>
    <w:rsid w:val="00CA168A"/>
    <w:rsid w:val="00CA4D22"/>
    <w:rsid w:val="00CB13AE"/>
    <w:rsid w:val="00CB1D27"/>
    <w:rsid w:val="00CB25E7"/>
    <w:rsid w:val="00CB2DC5"/>
    <w:rsid w:val="00CC4310"/>
    <w:rsid w:val="00CC6C85"/>
    <w:rsid w:val="00CD449C"/>
    <w:rsid w:val="00CD456B"/>
    <w:rsid w:val="00CF10B6"/>
    <w:rsid w:val="00CF5099"/>
    <w:rsid w:val="00CF59D6"/>
    <w:rsid w:val="00CF6FB9"/>
    <w:rsid w:val="00D1132D"/>
    <w:rsid w:val="00D12D68"/>
    <w:rsid w:val="00D13252"/>
    <w:rsid w:val="00D3226B"/>
    <w:rsid w:val="00D43553"/>
    <w:rsid w:val="00D44AA6"/>
    <w:rsid w:val="00D514DC"/>
    <w:rsid w:val="00D70B5C"/>
    <w:rsid w:val="00D72244"/>
    <w:rsid w:val="00D831C6"/>
    <w:rsid w:val="00DA3A8D"/>
    <w:rsid w:val="00DB03ED"/>
    <w:rsid w:val="00DB34C6"/>
    <w:rsid w:val="00DB481B"/>
    <w:rsid w:val="00DC104D"/>
    <w:rsid w:val="00DC5255"/>
    <w:rsid w:val="00E12693"/>
    <w:rsid w:val="00E22B1A"/>
    <w:rsid w:val="00E31D80"/>
    <w:rsid w:val="00E31E5F"/>
    <w:rsid w:val="00E354E6"/>
    <w:rsid w:val="00E36D9D"/>
    <w:rsid w:val="00E4042D"/>
    <w:rsid w:val="00E462F9"/>
    <w:rsid w:val="00E46E19"/>
    <w:rsid w:val="00E64939"/>
    <w:rsid w:val="00E84B8B"/>
    <w:rsid w:val="00E8737F"/>
    <w:rsid w:val="00EA1797"/>
    <w:rsid w:val="00EA6FC0"/>
    <w:rsid w:val="00EB6E1D"/>
    <w:rsid w:val="00EC1CE3"/>
    <w:rsid w:val="00EC4E35"/>
    <w:rsid w:val="00EC7DFA"/>
    <w:rsid w:val="00ED1F1E"/>
    <w:rsid w:val="00ED5D65"/>
    <w:rsid w:val="00EE42E9"/>
    <w:rsid w:val="00EF195D"/>
    <w:rsid w:val="00EF6821"/>
    <w:rsid w:val="00F02BC1"/>
    <w:rsid w:val="00F112E1"/>
    <w:rsid w:val="00F16EB6"/>
    <w:rsid w:val="00F20C86"/>
    <w:rsid w:val="00F36136"/>
    <w:rsid w:val="00F46211"/>
    <w:rsid w:val="00F50372"/>
    <w:rsid w:val="00F52AFB"/>
    <w:rsid w:val="00F647C2"/>
    <w:rsid w:val="00F71605"/>
    <w:rsid w:val="00F73C21"/>
    <w:rsid w:val="00F74405"/>
    <w:rsid w:val="00F819CE"/>
    <w:rsid w:val="00F852BE"/>
    <w:rsid w:val="00F85764"/>
    <w:rsid w:val="00F914D9"/>
    <w:rsid w:val="00FA117D"/>
    <w:rsid w:val="00FD1763"/>
    <w:rsid w:val="00FE0D20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A9305A1"/>
  <w15:chartTrackingRefBased/>
  <w15:docId w15:val="{54C74F29-DE35-40F5-BFED-36894CE6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5A4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55A4"/>
    <w:pPr>
      <w:tabs>
        <w:tab w:val="center" w:pos="4153"/>
        <w:tab w:val="right" w:pos="8306"/>
      </w:tabs>
    </w:pPr>
    <w:rPr>
      <w:lang w:val="en-AU"/>
    </w:rPr>
  </w:style>
  <w:style w:type="character" w:styleId="Hyperlink">
    <w:name w:val="Hyperlink"/>
    <w:rsid w:val="007755A4"/>
    <w:rPr>
      <w:color w:val="0000FF"/>
      <w:u w:val="single"/>
    </w:rPr>
  </w:style>
  <w:style w:type="table" w:styleId="TableGrid">
    <w:name w:val="Table Grid"/>
    <w:basedOn w:val="TableNormal"/>
    <w:rsid w:val="0077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81360"/>
  </w:style>
  <w:style w:type="paragraph" w:styleId="BalloonText">
    <w:name w:val="Balloon Text"/>
    <w:basedOn w:val="Normal"/>
    <w:semiHidden/>
    <w:rsid w:val="0018136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7E322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322A"/>
  </w:style>
  <w:style w:type="character" w:customStyle="1" w:styleId="CommentTextChar">
    <w:name w:val="Comment Text Char"/>
    <w:link w:val="CommentText"/>
    <w:rsid w:val="007E322A"/>
    <w:rPr>
      <w:lang w:val="lt-LT"/>
    </w:rPr>
  </w:style>
  <w:style w:type="paragraph" w:styleId="Footer">
    <w:name w:val="footer"/>
    <w:basedOn w:val="Normal"/>
    <w:link w:val="FooterChar"/>
    <w:rsid w:val="00F73C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73C21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Valstybinė lošimų priežiūros komisija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2020-04-29T13:07:00Z</dcterms:created>
  <dc:creator>Vilma Urbonaitė</dc:creator>
  <cp:lastModifiedBy>info</cp:lastModifiedBy>
  <cp:lastPrinted>2017-04-26T12:07:00Z</cp:lastPrinted>
  <dcterms:modified xsi:type="dcterms:W3CDTF">2020-05-04T05:42:00Z</dcterms:modified>
  <cp:revision>3</cp:revision>
  <dc:title>                                                                                                     </dc:title>
</cp:coreProperties>
</file>