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11DF6" w14:textId="5A36011D" w:rsidR="00EF7ED2" w:rsidRDefault="00EF7ED2" w:rsidP="006925DD">
      <w:pPr>
        <w:ind w:left="6946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Projekto </w:t>
      </w:r>
    </w:p>
    <w:p w14:paraId="0863210A" w14:textId="571D8A7F" w:rsidR="009D7F5A" w:rsidRPr="009D7F5A" w:rsidRDefault="00EF7ED2" w:rsidP="006925DD">
      <w:pPr>
        <w:ind w:left="6946"/>
        <w:rPr>
          <w:szCs w:val="24"/>
        </w:rPr>
      </w:pPr>
      <w:r w:rsidRPr="000D36D5">
        <w:rPr>
          <w:b/>
          <w:szCs w:val="24"/>
          <w:lang w:eastAsia="lt-LT"/>
        </w:rPr>
        <w:t>lyginamasis variantas</w:t>
      </w:r>
    </w:p>
    <w:p w14:paraId="5DF73820" w14:textId="77777777" w:rsidR="009D7F5A" w:rsidRPr="009D7F5A" w:rsidRDefault="009D7F5A">
      <w:pPr>
        <w:rPr>
          <w:i/>
          <w:szCs w:val="24"/>
        </w:rPr>
      </w:pPr>
    </w:p>
    <w:p w14:paraId="23C04129" w14:textId="77777777" w:rsidR="001734FE" w:rsidRPr="009D7F5A" w:rsidRDefault="00653CDD">
      <w:pPr>
        <w:jc w:val="center"/>
        <w:rPr>
          <w:b/>
          <w:szCs w:val="24"/>
        </w:rPr>
      </w:pPr>
      <w:r w:rsidRPr="009D7F5A">
        <w:rPr>
          <w:b/>
          <w:szCs w:val="24"/>
        </w:rPr>
        <w:t>LIETUVOS RESPUBLIKOS</w:t>
      </w:r>
    </w:p>
    <w:p w14:paraId="219091D8" w14:textId="77777777" w:rsidR="009D7F5A" w:rsidRDefault="00653CDD" w:rsidP="009D7F5A">
      <w:pPr>
        <w:jc w:val="center"/>
        <w:rPr>
          <w:b/>
          <w:szCs w:val="24"/>
        </w:rPr>
      </w:pPr>
      <w:r w:rsidRPr="009D7F5A">
        <w:rPr>
          <w:b/>
          <w:szCs w:val="24"/>
        </w:rPr>
        <w:t>MIŠKŲ</w:t>
      </w:r>
      <w:r w:rsidR="009D7F5A">
        <w:rPr>
          <w:b/>
          <w:szCs w:val="24"/>
        </w:rPr>
        <w:t xml:space="preserve"> </w:t>
      </w:r>
      <w:r w:rsidRPr="009D7F5A">
        <w:rPr>
          <w:b/>
          <w:szCs w:val="24"/>
        </w:rPr>
        <w:t>ĮSTATYM</w:t>
      </w:r>
      <w:r w:rsidR="009D7F5A">
        <w:rPr>
          <w:b/>
          <w:szCs w:val="24"/>
        </w:rPr>
        <w:t>O NR. I-671 7 STRAIPSNIO PA</w:t>
      </w:r>
      <w:r w:rsidR="0041163E">
        <w:rPr>
          <w:b/>
          <w:szCs w:val="24"/>
        </w:rPr>
        <w:t>KEITI</w:t>
      </w:r>
      <w:r w:rsidR="009D7F5A">
        <w:rPr>
          <w:b/>
          <w:szCs w:val="24"/>
        </w:rPr>
        <w:t xml:space="preserve">MO </w:t>
      </w:r>
    </w:p>
    <w:p w14:paraId="4237DE0A" w14:textId="77777777" w:rsidR="001734FE" w:rsidRPr="009D7F5A" w:rsidRDefault="009D7F5A" w:rsidP="009D7F5A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744E05EA" w14:textId="77777777" w:rsidR="001734FE" w:rsidRPr="009D7F5A" w:rsidRDefault="001734FE">
      <w:pPr>
        <w:jc w:val="center"/>
        <w:rPr>
          <w:szCs w:val="24"/>
        </w:rPr>
      </w:pPr>
    </w:p>
    <w:p w14:paraId="7045CB81" w14:textId="024596F0" w:rsidR="009D7F5A" w:rsidRDefault="009D7F5A" w:rsidP="009D7F5A">
      <w:pPr>
        <w:widowControl w:val="0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</w:t>
      </w:r>
      <w:r w:rsidR="00253386"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 xml:space="preserve"> m.</w:t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d. Nr.  </w:t>
      </w:r>
    </w:p>
    <w:p w14:paraId="409D0A7A" w14:textId="77777777" w:rsidR="009D7F5A" w:rsidRDefault="009D7F5A" w:rsidP="009D7F5A">
      <w:pPr>
        <w:widowControl w:val="0"/>
        <w:jc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t>Vilnius</w:t>
      </w:r>
    </w:p>
    <w:p w14:paraId="63A7B279" w14:textId="77777777" w:rsidR="009D7F5A" w:rsidRPr="009D7F5A" w:rsidRDefault="009D7F5A">
      <w:pPr>
        <w:jc w:val="center"/>
        <w:rPr>
          <w:szCs w:val="24"/>
        </w:rPr>
      </w:pPr>
    </w:p>
    <w:p w14:paraId="6925288C" w14:textId="77777777" w:rsidR="009D7F5A" w:rsidRDefault="009D7F5A">
      <w:pPr>
        <w:ind w:firstLine="72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 straipsnis. 7 straipsnio pa</w:t>
      </w:r>
      <w:r w:rsidR="0041163E">
        <w:rPr>
          <w:b/>
          <w:bCs/>
          <w:color w:val="000000"/>
          <w:szCs w:val="24"/>
        </w:rPr>
        <w:t>keiti</w:t>
      </w:r>
      <w:r>
        <w:rPr>
          <w:b/>
          <w:bCs/>
          <w:color w:val="000000"/>
          <w:szCs w:val="24"/>
        </w:rPr>
        <w:t>mas</w:t>
      </w:r>
    </w:p>
    <w:p w14:paraId="51916816" w14:textId="4DF9BBC1" w:rsidR="009D7F5A" w:rsidRPr="009D7F5A" w:rsidRDefault="00BA765B">
      <w:pPr>
        <w:ind w:firstLine="72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1. </w:t>
      </w:r>
      <w:r w:rsidR="009D7F5A">
        <w:rPr>
          <w:bCs/>
          <w:color w:val="000000"/>
          <w:szCs w:val="24"/>
        </w:rPr>
        <w:t xml:space="preserve">Papildyti 7 straipsnį 6 </w:t>
      </w:r>
      <w:r w:rsidR="00002A77">
        <w:rPr>
          <w:bCs/>
          <w:color w:val="000000"/>
          <w:szCs w:val="24"/>
        </w:rPr>
        <w:t>dalimi</w:t>
      </w:r>
      <w:r w:rsidR="009D7F5A">
        <w:rPr>
          <w:bCs/>
          <w:color w:val="000000"/>
          <w:szCs w:val="24"/>
        </w:rPr>
        <w:t>:</w:t>
      </w:r>
    </w:p>
    <w:p w14:paraId="5252FD0A" w14:textId="4BD70246" w:rsidR="00212A46" w:rsidRDefault="009D7F5A" w:rsidP="008073D2">
      <w:pPr>
        <w:widowControl w:val="0"/>
        <w:ind w:firstLine="709"/>
        <w:jc w:val="both"/>
        <w:rPr>
          <w:color w:val="000000"/>
          <w:szCs w:val="24"/>
        </w:rPr>
      </w:pPr>
      <w:r w:rsidRPr="009D7F5A">
        <w:rPr>
          <w:szCs w:val="24"/>
        </w:rPr>
        <w:t>„</w:t>
      </w:r>
      <w:r w:rsidR="00212A46" w:rsidRPr="001644F1">
        <w:rPr>
          <w:b/>
          <w:bCs/>
          <w:szCs w:val="24"/>
        </w:rPr>
        <w:t xml:space="preserve">6. </w:t>
      </w:r>
      <w:r w:rsidR="003D3965">
        <w:rPr>
          <w:b/>
          <w:bCs/>
          <w:color w:val="000000"/>
          <w:shd w:val="clear" w:color="auto" w:fill="FFFFFF"/>
        </w:rPr>
        <w:t>Valstybinė mokesčių inspekcija prie Lietuvos Respublikos finansų ministerijos kartu su</w:t>
      </w:r>
      <w:r w:rsidR="003D3965" w:rsidRPr="001644F1">
        <w:rPr>
          <w:b/>
          <w:bCs/>
          <w:color w:val="000000"/>
          <w:szCs w:val="24"/>
        </w:rPr>
        <w:t xml:space="preserve"> </w:t>
      </w:r>
      <w:r w:rsidR="00212A46" w:rsidRPr="001644F1">
        <w:rPr>
          <w:b/>
          <w:bCs/>
          <w:color w:val="000000"/>
          <w:szCs w:val="24"/>
        </w:rPr>
        <w:t>Aplinkos ministerija ar jos įgalioto</w:t>
      </w:r>
      <w:r w:rsidR="003D3965">
        <w:rPr>
          <w:b/>
          <w:bCs/>
          <w:color w:val="000000"/>
          <w:szCs w:val="24"/>
        </w:rPr>
        <w:t>mis</w:t>
      </w:r>
      <w:r w:rsidR="00212A46" w:rsidRPr="001644F1">
        <w:rPr>
          <w:b/>
          <w:bCs/>
          <w:color w:val="000000"/>
          <w:szCs w:val="24"/>
        </w:rPr>
        <w:t xml:space="preserve"> institucijo</w:t>
      </w:r>
      <w:r w:rsidR="003D3965">
        <w:rPr>
          <w:b/>
          <w:bCs/>
          <w:color w:val="000000"/>
          <w:szCs w:val="24"/>
        </w:rPr>
        <w:t>mis</w:t>
      </w:r>
      <w:r w:rsidR="00212A46" w:rsidRPr="001644F1">
        <w:rPr>
          <w:b/>
          <w:bCs/>
          <w:color w:val="000000"/>
          <w:szCs w:val="24"/>
        </w:rPr>
        <w:t xml:space="preserve"> kontroliuoja, ar teisingai apskaičiuo</w:t>
      </w:r>
      <w:r w:rsidR="008073D2" w:rsidRPr="001644F1">
        <w:rPr>
          <w:b/>
          <w:bCs/>
          <w:color w:val="000000"/>
          <w:szCs w:val="24"/>
        </w:rPr>
        <w:t>t</w:t>
      </w:r>
      <w:r w:rsidR="00212A46" w:rsidRPr="001644F1">
        <w:rPr>
          <w:b/>
          <w:bCs/>
          <w:color w:val="000000"/>
          <w:szCs w:val="24"/>
        </w:rPr>
        <w:t>i ir deklaruo</w:t>
      </w:r>
      <w:r w:rsidR="008073D2" w:rsidRPr="001644F1">
        <w:rPr>
          <w:b/>
          <w:bCs/>
          <w:color w:val="000000"/>
          <w:szCs w:val="24"/>
        </w:rPr>
        <w:t>t</w:t>
      </w:r>
      <w:r w:rsidR="00212A46" w:rsidRPr="001644F1">
        <w:rPr>
          <w:b/>
          <w:bCs/>
          <w:color w:val="000000"/>
          <w:szCs w:val="24"/>
        </w:rPr>
        <w:t>i atskaitymai nuo pajamų</w:t>
      </w:r>
      <w:r w:rsidR="00CD6593" w:rsidRPr="001644F1">
        <w:rPr>
          <w:b/>
          <w:bCs/>
          <w:color w:val="000000"/>
          <w:szCs w:val="24"/>
        </w:rPr>
        <w:t xml:space="preserve"> už parduotą žaliavinę medieną ir nenukirstą mišką</w:t>
      </w:r>
      <w:r w:rsidR="00212A46" w:rsidRPr="001644F1">
        <w:rPr>
          <w:b/>
          <w:bCs/>
          <w:color w:val="000000"/>
          <w:szCs w:val="24"/>
        </w:rPr>
        <w:t xml:space="preserve">. </w:t>
      </w:r>
      <w:r w:rsidR="008073D2" w:rsidRPr="001644F1">
        <w:rPr>
          <w:b/>
          <w:bCs/>
          <w:color w:val="000000"/>
          <w:szCs w:val="24"/>
        </w:rPr>
        <w:t>Patikrinimo rezultatai</w:t>
      </w:r>
      <w:r w:rsidR="00212A46" w:rsidRPr="001644F1">
        <w:rPr>
          <w:b/>
          <w:bCs/>
          <w:color w:val="000000"/>
          <w:szCs w:val="24"/>
        </w:rPr>
        <w:t xml:space="preserve"> įformina</w:t>
      </w:r>
      <w:r w:rsidR="008073D2" w:rsidRPr="001644F1">
        <w:rPr>
          <w:b/>
          <w:bCs/>
          <w:color w:val="000000"/>
          <w:szCs w:val="24"/>
        </w:rPr>
        <w:t>mi</w:t>
      </w:r>
      <w:r w:rsidR="00212A46" w:rsidRPr="001644F1">
        <w:rPr>
          <w:b/>
          <w:bCs/>
          <w:color w:val="000000"/>
          <w:szCs w:val="24"/>
        </w:rPr>
        <w:t xml:space="preserve"> Aplinkos ministerijos </w:t>
      </w:r>
      <w:r w:rsidR="006912B9" w:rsidRPr="001644F1">
        <w:rPr>
          <w:b/>
          <w:bCs/>
          <w:color w:val="000000"/>
          <w:szCs w:val="24"/>
        </w:rPr>
        <w:t xml:space="preserve">ar jos įgaliotos institucijos </w:t>
      </w:r>
      <w:r w:rsidR="00212A46" w:rsidRPr="001644F1">
        <w:rPr>
          <w:b/>
          <w:bCs/>
          <w:color w:val="000000"/>
          <w:szCs w:val="24"/>
        </w:rPr>
        <w:t>nustatyta tvarka</w:t>
      </w:r>
      <w:r w:rsidR="003D3965">
        <w:rPr>
          <w:b/>
          <w:bCs/>
          <w:color w:val="000000"/>
          <w:szCs w:val="24"/>
        </w:rPr>
        <w:t xml:space="preserve">, suderinta su </w:t>
      </w:r>
      <w:r w:rsidR="003D3965">
        <w:rPr>
          <w:b/>
          <w:bCs/>
          <w:color w:val="000000"/>
          <w:shd w:val="clear" w:color="auto" w:fill="FFFFFF"/>
        </w:rPr>
        <w:t>Valstybine mokesčių inspekcija prie Lietuvos Respublikos finansų ministerijos</w:t>
      </w:r>
      <w:r w:rsidR="00212A46" w:rsidRPr="001644F1">
        <w:rPr>
          <w:b/>
          <w:bCs/>
          <w:color w:val="000000"/>
          <w:szCs w:val="24"/>
        </w:rPr>
        <w:t>.</w:t>
      </w:r>
      <w:r w:rsidR="00BA765B">
        <w:rPr>
          <w:color w:val="000000"/>
          <w:szCs w:val="24"/>
        </w:rPr>
        <w:t>“</w:t>
      </w:r>
    </w:p>
    <w:p w14:paraId="31349208" w14:textId="44F1A9EB" w:rsidR="00BA765B" w:rsidRPr="00BA765B" w:rsidRDefault="00BA765B" w:rsidP="00BA765B">
      <w:pPr>
        <w:ind w:firstLine="720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>
        <w:rPr>
          <w:bCs/>
          <w:color w:val="000000"/>
          <w:szCs w:val="24"/>
        </w:rPr>
        <w:t>Papildyti 7 straipsnį 7 dalimi:</w:t>
      </w:r>
    </w:p>
    <w:p w14:paraId="54C25BCC" w14:textId="26CD9C9B" w:rsidR="006912B9" w:rsidRPr="006925DD" w:rsidRDefault="00BA765B" w:rsidP="006925DD">
      <w:pPr>
        <w:widowControl w:val="0"/>
        <w:ind w:firstLine="709"/>
        <w:jc w:val="both"/>
        <w:rPr>
          <w:color w:val="000000"/>
        </w:rPr>
      </w:pPr>
      <w:r>
        <w:rPr>
          <w:szCs w:val="24"/>
        </w:rPr>
        <w:t>„</w:t>
      </w:r>
      <w:r w:rsidR="00A54F49" w:rsidRPr="001644F1">
        <w:rPr>
          <w:b/>
          <w:bCs/>
          <w:szCs w:val="24"/>
        </w:rPr>
        <w:t xml:space="preserve">7. </w:t>
      </w:r>
      <w:r w:rsidR="0065300A">
        <w:rPr>
          <w:b/>
          <w:bCs/>
          <w:color w:val="000000"/>
          <w:shd w:val="clear" w:color="auto" w:fill="FFFFFF"/>
        </w:rPr>
        <w:t>Valstybinės mokesčių inspekcijos prie Lietuvos Respublikos finansų ministerijos i</w:t>
      </w:r>
      <w:r w:rsidR="00A54F49" w:rsidRPr="001644F1">
        <w:rPr>
          <w:b/>
          <w:bCs/>
          <w:color w:val="000000"/>
          <w:szCs w:val="24"/>
        </w:rPr>
        <w:t>ndividualūs administraciniai aktai (sprendimai)</w:t>
      </w:r>
      <w:r w:rsidR="005B61B0">
        <w:rPr>
          <w:b/>
          <w:bCs/>
          <w:color w:val="000000"/>
          <w:szCs w:val="24"/>
        </w:rPr>
        <w:t>,</w:t>
      </w:r>
      <w:r w:rsidR="00A54F49" w:rsidRPr="001644F1">
        <w:rPr>
          <w:b/>
          <w:bCs/>
          <w:color w:val="000000"/>
          <w:szCs w:val="24"/>
        </w:rPr>
        <w:t xml:space="preserve"> </w:t>
      </w:r>
      <w:r w:rsidR="00A54F49" w:rsidRPr="001644F1">
        <w:rPr>
          <w:b/>
          <w:bCs/>
          <w:color w:val="000000"/>
        </w:rPr>
        <w:t xml:space="preserve">pagal </w:t>
      </w:r>
      <w:r w:rsidR="00A54F49" w:rsidRPr="001644F1">
        <w:rPr>
          <w:b/>
          <w:bCs/>
          <w:color w:val="000000"/>
          <w:szCs w:val="24"/>
        </w:rPr>
        <w:t>kuriuos apskaičiuoti ir nurodyti sumokėti atskaitymai nuo pajamų už parduotą žaliavinę medieną ir nenukirstą mišką ir</w:t>
      </w:r>
      <w:r w:rsidR="005B61B0">
        <w:rPr>
          <w:b/>
          <w:bCs/>
          <w:color w:val="000000"/>
          <w:szCs w:val="24"/>
        </w:rPr>
        <w:t xml:space="preserve"> </w:t>
      </w:r>
      <w:r w:rsidR="00DA7AE2">
        <w:rPr>
          <w:b/>
          <w:bCs/>
          <w:color w:val="000000"/>
          <w:szCs w:val="24"/>
        </w:rPr>
        <w:t>(</w:t>
      </w:r>
      <w:r w:rsidR="00A54F49" w:rsidRPr="001644F1">
        <w:rPr>
          <w:b/>
          <w:bCs/>
          <w:color w:val="000000"/>
          <w:szCs w:val="24"/>
        </w:rPr>
        <w:t>ar</w:t>
      </w:r>
      <w:r w:rsidR="00DA7AE2">
        <w:rPr>
          <w:b/>
          <w:bCs/>
          <w:color w:val="000000"/>
          <w:szCs w:val="24"/>
        </w:rPr>
        <w:t>)</w:t>
      </w:r>
      <w:r w:rsidR="00A54F49" w:rsidRPr="001644F1">
        <w:rPr>
          <w:b/>
          <w:bCs/>
          <w:color w:val="000000"/>
          <w:szCs w:val="24"/>
        </w:rPr>
        <w:t xml:space="preserve"> su </w:t>
      </w:r>
      <w:r w:rsidR="00DA7AE2">
        <w:rPr>
          <w:b/>
          <w:bCs/>
          <w:color w:val="000000"/>
          <w:szCs w:val="24"/>
        </w:rPr>
        <w:t>ši</w:t>
      </w:r>
      <w:r w:rsidR="00244AB9">
        <w:rPr>
          <w:b/>
          <w:bCs/>
          <w:color w:val="000000"/>
          <w:szCs w:val="24"/>
        </w:rPr>
        <w:t>uo</w:t>
      </w:r>
      <w:r w:rsidR="00DA7AE2">
        <w:rPr>
          <w:b/>
          <w:bCs/>
          <w:color w:val="000000"/>
          <w:szCs w:val="24"/>
        </w:rPr>
        <w:t xml:space="preserve"> atskaitym</w:t>
      </w:r>
      <w:r w:rsidR="00244AB9">
        <w:rPr>
          <w:b/>
          <w:bCs/>
          <w:color w:val="000000"/>
          <w:szCs w:val="24"/>
        </w:rPr>
        <w:t>u</w:t>
      </w:r>
      <w:r w:rsidR="00DA7AE2" w:rsidRPr="001644F1">
        <w:rPr>
          <w:b/>
          <w:bCs/>
          <w:color w:val="000000"/>
          <w:szCs w:val="24"/>
        </w:rPr>
        <w:t xml:space="preserve"> </w:t>
      </w:r>
      <w:r w:rsidR="00A54F49" w:rsidRPr="001644F1">
        <w:rPr>
          <w:b/>
          <w:bCs/>
          <w:color w:val="000000"/>
          <w:szCs w:val="24"/>
        </w:rPr>
        <w:t>susij</w:t>
      </w:r>
      <w:r w:rsidR="005B61B0">
        <w:rPr>
          <w:b/>
          <w:bCs/>
          <w:color w:val="000000"/>
          <w:szCs w:val="24"/>
        </w:rPr>
        <w:t>ę</w:t>
      </w:r>
      <w:r w:rsidR="00A54F49" w:rsidRPr="001644F1">
        <w:rPr>
          <w:b/>
          <w:bCs/>
          <w:color w:val="000000"/>
          <w:szCs w:val="24"/>
        </w:rPr>
        <w:t xml:space="preserve"> ba</w:t>
      </w:r>
      <w:r w:rsidR="00A54F49">
        <w:rPr>
          <w:b/>
          <w:bCs/>
          <w:color w:val="000000"/>
          <w:szCs w:val="24"/>
        </w:rPr>
        <w:t>udos, delspinigiai ar palūkanos</w:t>
      </w:r>
      <w:r w:rsidR="00A54F49" w:rsidRPr="001644F1">
        <w:rPr>
          <w:b/>
          <w:bCs/>
          <w:color w:val="000000"/>
          <w:szCs w:val="24"/>
        </w:rPr>
        <w:t xml:space="preserve">, atsisakyta grąžinti (įskaityti) </w:t>
      </w:r>
      <w:r w:rsidR="00DA7AE2">
        <w:rPr>
          <w:b/>
          <w:bCs/>
          <w:color w:val="000000"/>
          <w:szCs w:val="24"/>
        </w:rPr>
        <w:t>atskaitym</w:t>
      </w:r>
      <w:r w:rsidR="00244AB9">
        <w:rPr>
          <w:b/>
          <w:bCs/>
          <w:color w:val="000000"/>
          <w:szCs w:val="24"/>
        </w:rPr>
        <w:t>o</w:t>
      </w:r>
      <w:r w:rsidR="00DA7AE2">
        <w:rPr>
          <w:b/>
          <w:bCs/>
          <w:color w:val="000000"/>
          <w:szCs w:val="24"/>
        </w:rPr>
        <w:t xml:space="preserve"> </w:t>
      </w:r>
      <w:r w:rsidR="00A54F49" w:rsidRPr="001644F1">
        <w:rPr>
          <w:b/>
          <w:bCs/>
          <w:color w:val="000000"/>
          <w:szCs w:val="24"/>
        </w:rPr>
        <w:t xml:space="preserve">permoką ar sumokėtą per didelę baudą, delspinigius ar palūkanas, </w:t>
      </w:r>
      <w:r w:rsidR="00A54F49" w:rsidRPr="001644F1">
        <w:rPr>
          <w:b/>
          <w:bCs/>
          <w:szCs w:val="24"/>
          <w:lang w:val="x-none"/>
        </w:rPr>
        <w:t>atlikt</w:t>
      </w:r>
      <w:r w:rsidR="00A54F49" w:rsidRPr="001644F1">
        <w:rPr>
          <w:b/>
          <w:bCs/>
          <w:szCs w:val="24"/>
        </w:rPr>
        <w:t>as</w:t>
      </w:r>
      <w:r w:rsidR="00A54F49" w:rsidRPr="001644F1">
        <w:rPr>
          <w:b/>
          <w:bCs/>
          <w:szCs w:val="24"/>
          <w:lang w:val="x-none"/>
        </w:rPr>
        <w:t xml:space="preserve"> </w:t>
      </w:r>
      <w:r w:rsidR="00DA7AE2">
        <w:rPr>
          <w:b/>
          <w:bCs/>
          <w:szCs w:val="24"/>
        </w:rPr>
        <w:t>atskaitym</w:t>
      </w:r>
      <w:r w:rsidR="00244AB9">
        <w:rPr>
          <w:b/>
          <w:bCs/>
          <w:szCs w:val="24"/>
        </w:rPr>
        <w:t>o</w:t>
      </w:r>
      <w:r w:rsidR="00DA7AE2" w:rsidRPr="001644F1">
        <w:rPr>
          <w:b/>
          <w:bCs/>
          <w:szCs w:val="24"/>
          <w:lang w:val="x-none"/>
        </w:rPr>
        <w:t xml:space="preserve"> </w:t>
      </w:r>
      <w:r w:rsidR="00A54F49" w:rsidRPr="001644F1">
        <w:rPr>
          <w:b/>
          <w:bCs/>
          <w:szCs w:val="24"/>
          <w:lang w:val="x-none"/>
        </w:rPr>
        <w:t>permokos</w:t>
      </w:r>
      <w:r w:rsidR="00A54F49" w:rsidRPr="001644F1">
        <w:rPr>
          <w:b/>
          <w:bCs/>
          <w:szCs w:val="24"/>
        </w:rPr>
        <w:t>,</w:t>
      </w:r>
      <w:r w:rsidR="00A54F49" w:rsidRPr="001644F1">
        <w:rPr>
          <w:b/>
          <w:bCs/>
          <w:szCs w:val="24"/>
          <w:lang w:val="x-none"/>
        </w:rPr>
        <w:t xml:space="preserve"> </w:t>
      </w:r>
      <w:r w:rsidR="00A54F49" w:rsidRPr="001644F1">
        <w:rPr>
          <w:b/>
          <w:bCs/>
          <w:color w:val="000000"/>
          <w:szCs w:val="24"/>
        </w:rPr>
        <w:t>baudos, delspinigių ar palūkanų</w:t>
      </w:r>
      <w:r w:rsidR="00A54F49" w:rsidRPr="001644F1">
        <w:rPr>
          <w:b/>
          <w:bCs/>
          <w:szCs w:val="24"/>
          <w:lang w:val="x-none"/>
        </w:rPr>
        <w:t xml:space="preserve"> įskaitym</w:t>
      </w:r>
      <w:r w:rsidR="00A54F49" w:rsidRPr="001644F1">
        <w:rPr>
          <w:b/>
          <w:bCs/>
          <w:szCs w:val="24"/>
        </w:rPr>
        <w:t xml:space="preserve">as (grąžinimas), </w:t>
      </w:r>
      <w:r w:rsidR="00A54F49" w:rsidRPr="001644F1">
        <w:rPr>
          <w:b/>
          <w:bCs/>
          <w:szCs w:val="24"/>
          <w:lang w:val="x-none"/>
        </w:rPr>
        <w:t>neatleist</w:t>
      </w:r>
      <w:r w:rsidR="00A54F49" w:rsidRPr="001644F1">
        <w:rPr>
          <w:b/>
          <w:bCs/>
          <w:szCs w:val="24"/>
        </w:rPr>
        <w:t>a</w:t>
      </w:r>
      <w:r w:rsidR="00A54F49" w:rsidRPr="001644F1">
        <w:rPr>
          <w:b/>
          <w:bCs/>
          <w:szCs w:val="24"/>
          <w:lang w:val="x-none"/>
        </w:rPr>
        <w:t xml:space="preserve"> nuo baudų</w:t>
      </w:r>
      <w:r w:rsidR="00A54F49" w:rsidRPr="001644F1">
        <w:rPr>
          <w:b/>
          <w:bCs/>
          <w:szCs w:val="24"/>
        </w:rPr>
        <w:t xml:space="preserve">, </w:t>
      </w:r>
      <w:r w:rsidR="00A54F49" w:rsidRPr="001644F1">
        <w:rPr>
          <w:b/>
          <w:bCs/>
          <w:szCs w:val="24"/>
          <w:lang w:val="x-none"/>
        </w:rPr>
        <w:t>delspinigių</w:t>
      </w:r>
      <w:r w:rsidR="00A54F49" w:rsidRPr="001644F1">
        <w:rPr>
          <w:b/>
          <w:bCs/>
          <w:szCs w:val="24"/>
        </w:rPr>
        <w:t xml:space="preserve"> arba palūkanų</w:t>
      </w:r>
      <w:r w:rsidR="005B61B0">
        <w:rPr>
          <w:b/>
          <w:bCs/>
          <w:szCs w:val="24"/>
        </w:rPr>
        <w:t xml:space="preserve"> mokėjimo</w:t>
      </w:r>
      <w:r w:rsidR="00A54F49" w:rsidRPr="001644F1">
        <w:rPr>
          <w:b/>
          <w:bCs/>
          <w:szCs w:val="24"/>
        </w:rPr>
        <w:t xml:space="preserve">, </w:t>
      </w:r>
      <w:r w:rsidR="00A54F49" w:rsidRPr="001644F1">
        <w:rPr>
          <w:b/>
          <w:bCs/>
          <w:color w:val="000000"/>
        </w:rPr>
        <w:t>skundžiami Mokestinių ginčų komisijai prie Lietuvos</w:t>
      </w:r>
      <w:r w:rsidR="005B61B0">
        <w:rPr>
          <w:b/>
          <w:bCs/>
          <w:color w:val="000000"/>
        </w:rPr>
        <w:t> </w:t>
      </w:r>
      <w:r w:rsidR="00A54F49" w:rsidRPr="001644F1">
        <w:rPr>
          <w:b/>
          <w:bCs/>
          <w:color w:val="000000"/>
        </w:rPr>
        <w:t>Respublikos Vyriausybės</w:t>
      </w:r>
      <w:r w:rsidR="00717543">
        <w:rPr>
          <w:b/>
          <w:bCs/>
          <w:color w:val="000000"/>
        </w:rPr>
        <w:t xml:space="preserve"> </w:t>
      </w:r>
      <w:r w:rsidR="00717543">
        <w:rPr>
          <w:b/>
          <w:szCs w:val="24"/>
        </w:rPr>
        <w:t>Lietuvos Respublikos ikiteisminio ginčų dėl mokesčių nagrinėjimo tvarkos įstatymo nustatyta tvarka</w:t>
      </w:r>
      <w:r w:rsidR="00A54F49" w:rsidRPr="001644F1">
        <w:rPr>
          <w:b/>
          <w:bCs/>
          <w:color w:val="000000"/>
        </w:rPr>
        <w:t>.</w:t>
      </w:r>
      <w:r w:rsidR="00BA6A67" w:rsidRPr="006925DD">
        <w:rPr>
          <w:bCs/>
          <w:szCs w:val="24"/>
        </w:rPr>
        <w:t>“</w:t>
      </w:r>
      <w:bookmarkStart w:id="0" w:name="_GoBack"/>
      <w:bookmarkEnd w:id="0"/>
    </w:p>
    <w:p w14:paraId="2DB5EA47" w14:textId="77777777" w:rsidR="00DA7AE2" w:rsidRDefault="00DA7AE2" w:rsidP="006925DD">
      <w:pPr>
        <w:tabs>
          <w:tab w:val="left" w:pos="851"/>
        </w:tabs>
        <w:ind w:firstLine="709"/>
        <w:rPr>
          <w:b/>
        </w:rPr>
      </w:pPr>
    </w:p>
    <w:p w14:paraId="3F4881EB" w14:textId="4F4DFB21" w:rsidR="009D7F5A" w:rsidRDefault="009D7F5A" w:rsidP="006925DD">
      <w:pPr>
        <w:tabs>
          <w:tab w:val="left" w:pos="851"/>
        </w:tabs>
        <w:ind w:firstLine="709"/>
        <w:rPr>
          <w:b/>
        </w:rPr>
      </w:pPr>
      <w:r w:rsidRPr="00423373">
        <w:rPr>
          <w:b/>
        </w:rPr>
        <w:t xml:space="preserve">2 straipsnis. Įstatymo </w:t>
      </w:r>
      <w:r>
        <w:rPr>
          <w:b/>
        </w:rPr>
        <w:t>įsi</w:t>
      </w:r>
      <w:r w:rsidRPr="00423373">
        <w:rPr>
          <w:b/>
        </w:rPr>
        <w:t>galiojimas</w:t>
      </w:r>
      <w:r>
        <w:rPr>
          <w:b/>
        </w:rPr>
        <w:t>, įgyvendinimas ir taikymas</w:t>
      </w:r>
    </w:p>
    <w:p w14:paraId="75FE728A" w14:textId="742CA3C0" w:rsidR="00847DDE" w:rsidRDefault="00847DDE" w:rsidP="006925DD">
      <w:pPr>
        <w:ind w:firstLine="709"/>
        <w:jc w:val="both"/>
      </w:pPr>
      <w:r w:rsidRPr="00064D96">
        <w:t xml:space="preserve">1. </w:t>
      </w:r>
      <w:r w:rsidRPr="004133AF">
        <w:t>Šis įstatymas</w:t>
      </w:r>
      <w:r w:rsidR="00E317CD">
        <w:t>, išskyrus šio straipsnio 2 dalį,</w:t>
      </w:r>
      <w:r w:rsidRPr="004133AF">
        <w:t xml:space="preserve"> įsigalioja 2021 m. </w:t>
      </w:r>
      <w:r w:rsidR="007F5994">
        <w:t>liepos</w:t>
      </w:r>
      <w:r w:rsidRPr="004133AF">
        <w:t xml:space="preserve"> 1 d.</w:t>
      </w:r>
    </w:p>
    <w:p w14:paraId="3D7CFC16" w14:textId="7169F791" w:rsidR="00847DDE" w:rsidRDefault="00847DDE" w:rsidP="006925DD">
      <w:pPr>
        <w:ind w:firstLine="709"/>
        <w:jc w:val="both"/>
        <w:rPr>
          <w:szCs w:val="24"/>
          <w:lang w:eastAsia="lt-LT"/>
        </w:rPr>
      </w:pPr>
      <w:r>
        <w:lastRenderedPageBreak/>
        <w:t xml:space="preserve">2. </w:t>
      </w:r>
      <w:r w:rsidR="00E317CD">
        <w:t xml:space="preserve">Lietuvos Respublikos </w:t>
      </w:r>
      <w:r w:rsidR="00E317CD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plinkos ministerija ar jos įgaliota institucija </w:t>
      </w:r>
      <w:r w:rsidR="00A54F49" w:rsidRPr="00553BBA">
        <w:rPr>
          <w:szCs w:val="24"/>
        </w:rPr>
        <w:t>iki 202</w:t>
      </w:r>
      <w:r w:rsidR="007F5994">
        <w:rPr>
          <w:szCs w:val="24"/>
        </w:rPr>
        <w:t>1</w:t>
      </w:r>
      <w:r w:rsidR="00A54F49">
        <w:rPr>
          <w:szCs w:val="24"/>
        </w:rPr>
        <w:t> </w:t>
      </w:r>
      <w:r w:rsidR="00A54F49" w:rsidRPr="00553BBA">
        <w:rPr>
          <w:szCs w:val="24"/>
        </w:rPr>
        <w:t xml:space="preserve">m. </w:t>
      </w:r>
      <w:r w:rsidR="007F5994">
        <w:rPr>
          <w:szCs w:val="24"/>
        </w:rPr>
        <w:t>birželio 30</w:t>
      </w:r>
      <w:r w:rsidR="00A54F49">
        <w:rPr>
          <w:szCs w:val="24"/>
        </w:rPr>
        <w:t> </w:t>
      </w:r>
      <w:r w:rsidR="00A54F49" w:rsidRPr="00553BBA">
        <w:rPr>
          <w:szCs w:val="24"/>
        </w:rPr>
        <w:t xml:space="preserve">d. </w:t>
      </w:r>
      <w:r>
        <w:rPr>
          <w:szCs w:val="24"/>
          <w:lang w:eastAsia="lt-LT"/>
        </w:rPr>
        <w:t>priima šio įstatymo įgyvendinamuosius teisės aktus.</w:t>
      </w:r>
    </w:p>
    <w:p w14:paraId="1FA79D35" w14:textId="23C4660B" w:rsidR="009D7F5A" w:rsidRDefault="00847DDE" w:rsidP="006925DD">
      <w:pPr>
        <w:ind w:firstLine="709"/>
        <w:jc w:val="both"/>
      </w:pPr>
      <w:r>
        <w:t xml:space="preserve">3. </w:t>
      </w:r>
      <w:r w:rsidRPr="004133AF">
        <w:t>Skundai, įteikti paštui</w:t>
      </w:r>
      <w:r w:rsidR="003F55E1">
        <w:t xml:space="preserve"> tiesiogiai</w:t>
      </w:r>
      <w:r w:rsidRPr="004133AF">
        <w:t xml:space="preserve"> arba išsiųsti elektroninių ryšių priemonėmis iki šio įstatymo įsigaliojimo, nagrinėjami iki šio įstatymo įsigaliojimo galiojusia tvarka.</w:t>
      </w:r>
    </w:p>
    <w:p w14:paraId="7C46B166" w14:textId="77777777" w:rsidR="001734FE" w:rsidRPr="009D7F5A" w:rsidRDefault="001734FE" w:rsidP="006925DD">
      <w:pPr>
        <w:spacing w:line="320" w:lineRule="atLeast"/>
        <w:ind w:firstLine="709"/>
        <w:jc w:val="both"/>
        <w:rPr>
          <w:szCs w:val="24"/>
        </w:rPr>
      </w:pPr>
    </w:p>
    <w:p w14:paraId="3F108A45" w14:textId="77777777" w:rsidR="009D7F5A" w:rsidRPr="009D7F5A" w:rsidRDefault="009D7F5A" w:rsidP="006925DD">
      <w:pPr>
        <w:spacing w:line="320" w:lineRule="atLeast"/>
        <w:ind w:firstLine="720"/>
        <w:jc w:val="both"/>
        <w:rPr>
          <w:szCs w:val="24"/>
        </w:rPr>
      </w:pPr>
    </w:p>
    <w:p w14:paraId="1207F210" w14:textId="7E885515" w:rsidR="009D7F5A" w:rsidRPr="009D7F5A" w:rsidRDefault="009D7F5A" w:rsidP="006925DD">
      <w:pPr>
        <w:widowControl w:val="0"/>
        <w:spacing w:line="320" w:lineRule="atLeast"/>
        <w:ind w:firstLine="720"/>
        <w:jc w:val="both"/>
        <w:rPr>
          <w:szCs w:val="24"/>
          <w:lang w:eastAsia="lt-LT"/>
        </w:rPr>
      </w:pPr>
      <w:r w:rsidRPr="009D7F5A">
        <w:rPr>
          <w:i/>
          <w:szCs w:val="24"/>
          <w:lang w:eastAsia="lt-LT"/>
        </w:rPr>
        <w:t>Skelbiu šį Lietuvos Respublikos Seimo priimtą įstatymą.</w:t>
      </w:r>
    </w:p>
    <w:p w14:paraId="55DE047C" w14:textId="77777777" w:rsidR="009D7F5A" w:rsidRDefault="009D7F5A" w:rsidP="006925DD">
      <w:pPr>
        <w:widowControl w:val="0"/>
        <w:spacing w:line="320" w:lineRule="atLeast"/>
        <w:rPr>
          <w:szCs w:val="24"/>
          <w:lang w:eastAsia="lt-LT"/>
        </w:rPr>
      </w:pPr>
    </w:p>
    <w:p w14:paraId="36E964A9" w14:textId="77777777" w:rsidR="00DA7AE2" w:rsidRPr="009D7F5A" w:rsidRDefault="00DA7AE2" w:rsidP="006925DD">
      <w:pPr>
        <w:widowControl w:val="0"/>
        <w:spacing w:line="320" w:lineRule="atLeast"/>
        <w:rPr>
          <w:szCs w:val="24"/>
          <w:lang w:eastAsia="lt-LT"/>
        </w:rPr>
      </w:pPr>
    </w:p>
    <w:p w14:paraId="415EFD7C" w14:textId="77777777" w:rsidR="009D7F5A" w:rsidRPr="009D7F5A" w:rsidRDefault="009D7F5A" w:rsidP="006925DD">
      <w:pPr>
        <w:widowControl w:val="0"/>
        <w:tabs>
          <w:tab w:val="right" w:pos="9638"/>
        </w:tabs>
        <w:spacing w:line="320" w:lineRule="atLeast"/>
        <w:rPr>
          <w:caps/>
          <w:szCs w:val="24"/>
          <w:lang w:eastAsia="lt-LT"/>
        </w:rPr>
      </w:pPr>
      <w:r w:rsidRPr="009D7F5A">
        <w:rPr>
          <w:szCs w:val="24"/>
          <w:lang w:eastAsia="lt-LT"/>
        </w:rPr>
        <w:t>Respublikos Prezidentas</w:t>
      </w:r>
    </w:p>
    <w:p w14:paraId="742F6239" w14:textId="77777777" w:rsidR="009D7F5A" w:rsidRDefault="009D7F5A">
      <w:pPr>
        <w:ind w:firstLine="720"/>
        <w:jc w:val="both"/>
        <w:rPr>
          <w:szCs w:val="24"/>
        </w:rPr>
      </w:pPr>
    </w:p>
    <w:sectPr w:rsidR="009D7F5A">
      <w:headerReference w:type="default" r:id="rId8"/>
      <w:pgSz w:w="11909" w:h="16834" w:code="9"/>
      <w:pgMar w:top="1134" w:right="851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F87C4" w14:textId="77777777" w:rsidR="00861C4B" w:rsidRDefault="00861C4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101F49C" w14:textId="77777777" w:rsidR="00861C4B" w:rsidRDefault="00861C4B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65556" w14:textId="77777777" w:rsidR="00861C4B" w:rsidRDefault="00861C4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01EA8F1" w14:textId="77777777" w:rsidR="00861C4B" w:rsidRDefault="00861C4B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49FF2" w14:textId="77777777" w:rsidR="001734FE" w:rsidRDefault="00653CD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912B9">
      <w:rPr>
        <w:noProof/>
      </w:rPr>
      <w:t>2</w:t>
    </w:r>
    <w:r>
      <w:fldChar w:fldCharType="end"/>
    </w:r>
  </w:p>
  <w:p w14:paraId="2608C9C1" w14:textId="77777777" w:rsidR="001734FE" w:rsidRDefault="001734F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31F93"/>
    <w:multiLevelType w:val="hybridMultilevel"/>
    <w:tmpl w:val="B5CCC578"/>
    <w:lvl w:ilvl="0" w:tplc="2CE4A96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89"/>
    <w:rsid w:val="00002A77"/>
    <w:rsid w:val="00050A43"/>
    <w:rsid w:val="000B4432"/>
    <w:rsid w:val="000B7288"/>
    <w:rsid w:val="000F7E30"/>
    <w:rsid w:val="00103A5F"/>
    <w:rsid w:val="00130A02"/>
    <w:rsid w:val="00152483"/>
    <w:rsid w:val="001644F1"/>
    <w:rsid w:val="001734FE"/>
    <w:rsid w:val="001B0B89"/>
    <w:rsid w:val="00212A46"/>
    <w:rsid w:val="00244AB9"/>
    <w:rsid w:val="00253386"/>
    <w:rsid w:val="002D4069"/>
    <w:rsid w:val="00323CF2"/>
    <w:rsid w:val="00325E84"/>
    <w:rsid w:val="003D3965"/>
    <w:rsid w:val="003F55E1"/>
    <w:rsid w:val="003F767D"/>
    <w:rsid w:val="0041163E"/>
    <w:rsid w:val="00427C8B"/>
    <w:rsid w:val="0044006A"/>
    <w:rsid w:val="0046108E"/>
    <w:rsid w:val="00492ADD"/>
    <w:rsid w:val="00495268"/>
    <w:rsid w:val="004B2AB1"/>
    <w:rsid w:val="005B61B0"/>
    <w:rsid w:val="00637036"/>
    <w:rsid w:val="0065300A"/>
    <w:rsid w:val="00653CDD"/>
    <w:rsid w:val="006912B9"/>
    <w:rsid w:val="006925DD"/>
    <w:rsid w:val="006D7218"/>
    <w:rsid w:val="00717543"/>
    <w:rsid w:val="00745CB3"/>
    <w:rsid w:val="00761A3D"/>
    <w:rsid w:val="00770DEA"/>
    <w:rsid w:val="007A66B1"/>
    <w:rsid w:val="007F5994"/>
    <w:rsid w:val="00805298"/>
    <w:rsid w:val="008073D2"/>
    <w:rsid w:val="00847DDE"/>
    <w:rsid w:val="00860C87"/>
    <w:rsid w:val="008611CD"/>
    <w:rsid w:val="00861C4B"/>
    <w:rsid w:val="008B7947"/>
    <w:rsid w:val="008F1252"/>
    <w:rsid w:val="00930D5D"/>
    <w:rsid w:val="009D7F5A"/>
    <w:rsid w:val="00A170B1"/>
    <w:rsid w:val="00A26CB3"/>
    <w:rsid w:val="00A54F49"/>
    <w:rsid w:val="00AE359B"/>
    <w:rsid w:val="00AF2A89"/>
    <w:rsid w:val="00B2705E"/>
    <w:rsid w:val="00B52958"/>
    <w:rsid w:val="00BA6A67"/>
    <w:rsid w:val="00BA765B"/>
    <w:rsid w:val="00C35417"/>
    <w:rsid w:val="00C454A7"/>
    <w:rsid w:val="00CD0049"/>
    <w:rsid w:val="00CD6593"/>
    <w:rsid w:val="00D15359"/>
    <w:rsid w:val="00DA7AE2"/>
    <w:rsid w:val="00DB3E75"/>
    <w:rsid w:val="00E02B99"/>
    <w:rsid w:val="00E317CD"/>
    <w:rsid w:val="00E519E7"/>
    <w:rsid w:val="00EF7ED2"/>
    <w:rsid w:val="00F72FFE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C1D677"/>
  <w15:docId w15:val="{6476EE41-C0AD-4E35-9762-AA73A38A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nhideWhenUsed/>
    <w:qFormat/>
    <w:pPr>
      <w:keepNext/>
      <w:widowControl w:val="0"/>
      <w:snapToGrid w:val="0"/>
      <w:ind w:right="-763"/>
      <w:jc w:val="both"/>
      <w:outlineLvl w:val="3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4Diagrama">
    <w:name w:val="Antraštė 4 Diagrama"/>
    <w:basedOn w:val="Numatytasispastraiposriftas"/>
    <w:link w:val="Antrat4"/>
    <w:rPr>
      <w:b/>
      <w:sz w:val="20"/>
    </w:rPr>
  </w:style>
  <w:style w:type="character" w:styleId="Hipersaitas">
    <w:name w:val="Hyperlink"/>
    <w:unhideWhenUsed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pPr>
      <w:ind w:right="-763" w:firstLine="720"/>
      <w:jc w:val="both"/>
    </w:pPr>
    <w:rPr>
      <w:sz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sz w:val="22"/>
    </w:rPr>
  </w:style>
  <w:style w:type="paragraph" w:styleId="Pagrindinistekstas3">
    <w:name w:val="Body Text 3"/>
    <w:basedOn w:val="prastasis"/>
    <w:link w:val="Pagrindinistekstas3Diagrama"/>
    <w:unhideWhenUsed/>
    <w:pPr>
      <w:jc w:val="both"/>
    </w:pPr>
    <w:rPr>
      <w:b/>
      <w:bCs/>
      <w:sz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Pr>
      <w:b/>
      <w:bCs/>
      <w:sz w:val="20"/>
    </w:rPr>
  </w:style>
  <w:style w:type="paragraph" w:styleId="Paprastasistekstas">
    <w:name w:val="Plain Text"/>
    <w:basedOn w:val="prastasis"/>
    <w:link w:val="PaprastasistekstasDiagrama"/>
    <w:unhideWhenUsed/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Pr>
      <w:rFonts w:ascii="Courier New" w:hAnsi="Courier New"/>
      <w:sz w:val="20"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</w:rPr>
  </w:style>
  <w:style w:type="paragraph" w:customStyle="1" w:styleId="WW-BodyText2">
    <w:name w:val="WW-Body Text 2"/>
    <w:basedOn w:val="prastasis"/>
    <w:pPr>
      <w:widowControl w:val="0"/>
      <w:suppressAutoHyphens/>
    </w:pPr>
    <w:rPr>
      <w:rFonts w:eastAsia="Lucida Sans Unicode"/>
      <w:sz w:val="22"/>
      <w:szCs w:val="22"/>
      <w:lang w:eastAsia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BA765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A6A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A6A6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E31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317C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317C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1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17C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1552-5E8F-417E-949B-41630ADC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Redagavo: Ramun? L??ait? (1996</vt:lpstr>
      <vt:lpstr>Redagavo: Ramun? L??ait? (1996</vt:lpstr>
    </vt:vector>
  </TitlesOfParts>
  <Company>Seimas</Company>
  <LinksUpToDate>false</LinksUpToDate>
  <CharactersWithSpaces>2028</CharactersWithSpaces>
  <SharedDoc>false</SharedDoc>
  <HyperlinkBase/>
  <HLinks>
    <vt:vector size="198" baseType="variant">
      <vt:variant>
        <vt:i4>1835097</vt:i4>
      </vt:variant>
      <vt:variant>
        <vt:i4>96</vt:i4>
      </vt:variant>
      <vt:variant>
        <vt:i4>0</vt:i4>
      </vt:variant>
      <vt:variant>
        <vt:i4>5</vt:i4>
      </vt:variant>
      <vt:variant>
        <vt:lpwstr>http://www3.lrs.lt/cgi-bin/preps2?a=162700&amp;b=</vt:lpwstr>
      </vt:variant>
      <vt:variant>
        <vt:lpwstr/>
      </vt:variant>
      <vt:variant>
        <vt:i4>1572958</vt:i4>
      </vt:variant>
      <vt:variant>
        <vt:i4>93</vt:i4>
      </vt:variant>
      <vt:variant>
        <vt:i4>0</vt:i4>
      </vt:variant>
      <vt:variant>
        <vt:i4>5</vt:i4>
      </vt:variant>
      <vt:variant>
        <vt:lpwstr>http://www3.lrs.lt/cgi-bin/preps2?a=301366&amp;b=</vt:lpwstr>
      </vt:variant>
      <vt:variant>
        <vt:lpwstr/>
      </vt:variant>
      <vt:variant>
        <vt:i4>1048659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http://www3.lrs.lt/cgi-bin/preps2?a=191591&amp;b=</vt:lpwstr>
      </vt:variant>
      <vt:variant>
        <vt:lpwstr/>
      </vt:variant>
      <vt:variant>
        <vt:i4>2031702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1572956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http://www3.lrs.lt/cgi-bin/preps2?a=276527&amp;b=</vt:lpwstr>
      </vt:variant>
      <vt:variant>
        <vt:lpwstr/>
      </vt:variant>
      <vt:variant>
        <vt:i4>2031702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1572957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http://www3.lrs.lt/cgi-bin/preps2?a=464774&amp;b=</vt:lpwstr>
      </vt:variant>
      <vt:variant>
        <vt:lpwstr/>
      </vt:variant>
      <vt:variant>
        <vt:i4>1114207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http://www3.lrs.lt/cgi-bin/preps2?a=451900&amp;b=</vt:lpwstr>
      </vt:variant>
      <vt:variant>
        <vt:lpwstr/>
      </vt:variant>
      <vt:variant>
        <vt:i4>1048666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http://www3.lrs.lt/cgi-bin/preps2?a=436927&amp;b=</vt:lpwstr>
      </vt:variant>
      <vt:variant>
        <vt:lpwstr/>
      </vt:variant>
      <vt:variant>
        <vt:i4>1114202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http://www3.lrs.lt/cgi-bin/preps2?a=436926&amp;b=</vt:lpwstr>
      </vt:variant>
      <vt:variant>
        <vt:lpwstr/>
      </vt:variant>
      <vt:variant>
        <vt:i4>2031702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7077996</vt:i4>
      </vt:variant>
      <vt:variant>
        <vt:i4>63</vt:i4>
      </vt:variant>
      <vt:variant>
        <vt:i4>0</vt:i4>
      </vt:variant>
      <vt:variant>
        <vt:i4>5</vt:i4>
      </vt:variant>
      <vt:variant>
        <vt:lpwstr>http://www3.lrs.lt/pls/inter/dokpaieska.showdoc_l?p_id=346986&amp;p_query=&amp;p_tr2=</vt:lpwstr>
      </vt:variant>
      <vt:variant>
        <vt:lpwstr/>
      </vt:variant>
      <vt:variant>
        <vt:i4>1572957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http://www3.lrs.lt/cgi-bin/preps2?a=464774&amp;b=</vt:lpwstr>
      </vt:variant>
      <vt:variant>
        <vt:lpwstr/>
      </vt:variant>
      <vt:variant>
        <vt:i4>1114207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http://www3.lrs.lt/cgi-bin/preps2?a=451900&amp;b=</vt:lpwstr>
      </vt:variant>
      <vt:variant>
        <vt:lpwstr/>
      </vt:variant>
      <vt:variant>
        <vt:i4>1179741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http://www3.lrs.lt/cgi-bin/preps2?a=415668&amp;b=</vt:lpwstr>
      </vt:variant>
      <vt:variant>
        <vt:lpwstr/>
      </vt:variant>
      <vt:variant>
        <vt:i4>1966172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http://www3.lrs.lt/cgi-bin/preps2?a=387328&amp;b=</vt:lpwstr>
      </vt:variant>
      <vt:variant>
        <vt:lpwstr/>
      </vt:variant>
      <vt:variant>
        <vt:i4>1769560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http://www3.lrs.lt/cgi-bin/preps2?a=343426&amp;b=</vt:lpwstr>
      </vt:variant>
      <vt:variant>
        <vt:lpwstr/>
      </vt:variant>
      <vt:variant>
        <vt:i4>1835088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http://www3.lrs.lt/cgi-bin/preps2?a=251296&amp;b=</vt:lpwstr>
      </vt:variant>
      <vt:variant>
        <vt:lpwstr/>
      </vt:variant>
      <vt:variant>
        <vt:i4>2031701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http://www3.lrs.lt/cgi-bin/preps2?a=209644&amp;b=</vt:lpwstr>
      </vt:variant>
      <vt:variant>
        <vt:lpwstr/>
      </vt:variant>
      <vt:variant>
        <vt:i4>1048666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http://www3.lrs.lt/cgi-bin/preps2?a=436927&amp;b=</vt:lpwstr>
      </vt:variant>
      <vt:variant>
        <vt:lpwstr/>
      </vt:variant>
      <vt:variant>
        <vt:i4>1179741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http://www3.lrs.lt/cgi-bin/preps2?a=415668&amp;b=</vt:lpwstr>
      </vt:variant>
      <vt:variant>
        <vt:lpwstr/>
      </vt:variant>
      <vt:variant>
        <vt:i4>1835088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http://www3.lrs.lt/cgi-bin/preps2?a=251296&amp;b=</vt:lpwstr>
      </vt:variant>
      <vt:variant>
        <vt:lpwstr/>
      </vt:variant>
      <vt:variant>
        <vt:i4>1704026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http://www3.lrs.lt/cgi-bin/preps2?a=224267&amp;b=</vt:lpwstr>
      </vt:variant>
      <vt:variant>
        <vt:lpwstr/>
      </vt:variant>
      <vt:variant>
        <vt:i4>2031708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http://www3.lrs.lt/cgi-bin/preps2?a=470025&amp;b=</vt:lpwstr>
      </vt:variant>
      <vt:variant>
        <vt:lpwstr/>
      </vt:variant>
      <vt:variant>
        <vt:i4>1114202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http://www3.lrs.lt/cgi-bin/preps2?a=436926&amp;b=</vt:lpwstr>
      </vt:variant>
      <vt:variant>
        <vt:lpwstr/>
      </vt:variant>
      <vt:variant>
        <vt:i4>2031702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1704026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http://www3.lrs.lt/cgi-bin/preps2?a=224267&amp;b=</vt:lpwstr>
      </vt:variant>
      <vt:variant>
        <vt:lpwstr/>
      </vt:variant>
      <vt:variant>
        <vt:i4>1572958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http://www3.lrs.lt/cgi-bin/preps2?a=301366&amp;b=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http://www3.lrs.lt/cgi-bin/preps2?a=451900&amp;b=</vt:lpwstr>
      </vt:variant>
      <vt:variant>
        <vt:lpwstr/>
      </vt:variant>
      <vt:variant>
        <vt:i4>2031702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1835088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http://www3.lrs.lt/cgi-bin/preps2?a=251296&amp;b=</vt:lpwstr>
      </vt:variant>
      <vt:variant>
        <vt:lpwstr/>
      </vt:variant>
      <vt:variant>
        <vt:i4>1704026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http://www3.lrs.lt/cgi-bin/preps2?a=224267&amp;b=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http://www3.lrs.lt/cgi-bin/preps2?Condition1=130604&amp;Condition2=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2020-08-14T06:35:00Z</dcterms:created>
  <dc:creator>Seimas</dc:creator>
  <cp:lastModifiedBy>Egidija Konopliova - Budrikienė</cp:lastModifiedBy>
  <dcterms:modified xsi:type="dcterms:W3CDTF">2020-08-14T06:36:00Z</dcterms:modified>
  <cp:revision>3</cp:revision>
  <dc:title>Redagavo: Ramun? L??ait? (1996</dc:title>
</cp:coreProperties>
</file>