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CD0F02" w:rsidP="000F0EF3">
      <w:pPr>
        <w:pStyle w:val="Heading1"/>
        <w:spacing w:before="0"/>
        <w:rPr>
          <w:caps w:val="0"/>
          <w:szCs w:val="24"/>
        </w:rPr>
      </w:pPr>
      <w:r>
        <w:rPr>
          <w:b w:val="0"/>
          <w:caps w:val="0"/>
          <w:szCs w:val="24"/>
        </w:rPr>
        <w:t>2016 m. kovo 2 d.</w:t>
      </w:r>
      <w:r w:rsidR="0041510C" w:rsidRPr="003A1974">
        <w:rPr>
          <w:caps w:val="0"/>
          <w:szCs w:val="24"/>
        </w:rPr>
        <w:br/>
      </w:r>
    </w:p>
    <w:p w:rsidR="0041510C" w:rsidRDefault="00CD0F02">
      <w:pPr>
        <w:jc w:val="center"/>
        <w:rPr>
          <w:u w:val="single"/>
        </w:rPr>
      </w:pPr>
      <w:r>
        <w:rPr>
          <w:u w:val="single"/>
        </w:rPr>
        <w:t>13</w:t>
      </w:r>
      <w:r w:rsidR="007B04AA">
        <w:rPr>
          <w:u w:val="single"/>
        </w:rPr>
        <w:t xml:space="preserve"> valandą</w:t>
      </w:r>
    </w:p>
    <w:p w:rsidR="00CD0F02" w:rsidRDefault="00CD0F02" w:rsidP="00CD0F02">
      <w:pPr>
        <w:pStyle w:val="BodyTextIndent2"/>
        <w:tabs>
          <w:tab w:val="left" w:pos="993"/>
        </w:tabs>
        <w:spacing w:before="0"/>
        <w:ind w:firstLine="0"/>
        <w:rPr>
          <w:b/>
          <w:i/>
          <w:iCs/>
        </w:rPr>
      </w:pPr>
    </w:p>
    <w:p w:rsidR="00CD0F02" w:rsidRPr="00CD0F02" w:rsidRDefault="00CD0F02" w:rsidP="00CD0F02">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A dalis</w:t>
      </w: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CD0F02" w:rsidRDefault="00CD0F02" w:rsidP="00CD0F02">
      <w:pPr>
        <w:pStyle w:val="BodyTextIndent2"/>
        <w:tabs>
          <w:tab w:val="left" w:pos="993"/>
        </w:tabs>
        <w:spacing w:before="0"/>
        <w:rPr>
          <w:b/>
        </w:rPr>
      </w:pPr>
    </w:p>
    <w:p w:rsidR="00CD0F02" w:rsidRDefault="00CD0F02" w:rsidP="00CD0F02">
      <w:pPr>
        <w:pStyle w:val="BodyTextIndent2"/>
        <w:tabs>
          <w:tab w:val="left" w:pos="993"/>
        </w:tabs>
        <w:spacing w:before="0"/>
        <w:rPr>
          <w:b/>
          <w:bCs/>
        </w:rPr>
      </w:pPr>
      <w:r>
        <w:rPr>
          <w:b/>
        </w:rPr>
        <w:t>1. Dėl Pareigūnų ir karių valstybinių pensijų kompensavimo įstatymo projekto Nr. XIIP-3897 (TAP-16-191) (16-73(2))</w:t>
      </w:r>
    </w:p>
    <w:p w:rsidR="00CD0F02" w:rsidRDefault="00CD0F02" w:rsidP="00CD0F02">
      <w:pPr>
        <w:tabs>
          <w:tab w:val="left" w:pos="1985"/>
          <w:tab w:val="left" w:pos="2268"/>
        </w:tabs>
        <w:spacing w:before="120"/>
        <w:ind w:left="2268" w:hanging="1559"/>
      </w:pPr>
      <w:r>
        <w:t>Pranešėja</w:t>
      </w:r>
      <w:r>
        <w:tab/>
        <w:t>–</w:t>
      </w:r>
      <w:r>
        <w:tab/>
        <w:t>socialinės apsaugos ir darbo ministrė A. Pabedinskienė</w:t>
      </w:r>
    </w:p>
    <w:p w:rsidR="00CD0F02" w:rsidRDefault="00CD0F02" w:rsidP="00CD0F0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p>
    <w:p w:rsidR="00CD0F02" w:rsidRDefault="00CD0F02" w:rsidP="00CD0F02">
      <w:pPr>
        <w:pStyle w:val="BodyTextIndent2"/>
        <w:tabs>
          <w:tab w:val="left" w:pos="993"/>
        </w:tabs>
        <w:spacing w:before="0"/>
        <w:rPr>
          <w:b/>
          <w:bCs/>
        </w:rPr>
      </w:pPr>
      <w:r>
        <w:rPr>
          <w:b/>
        </w:rPr>
        <w:t xml:space="preserve">2. Dėl Švietimo įstatymo pakeitimo įstatymo Nr. XI-1281 67 straipsnio pakeitimo įstatymo projekto Nr. XIIP-3803 ir Vaiko minimalios ir vidutinės priežiūros įstatymo Nr. X-1238 29 straipsnio pakeitimo įstatymo projekto Nr. XIIP-3802 (TAP-16-279) (16-564(2)) </w:t>
      </w:r>
    </w:p>
    <w:p w:rsidR="00CD0F02" w:rsidRDefault="00CD0F02" w:rsidP="00CD0F02">
      <w:pPr>
        <w:tabs>
          <w:tab w:val="left" w:pos="1985"/>
          <w:tab w:val="left" w:pos="2268"/>
        </w:tabs>
        <w:spacing w:before="120"/>
        <w:ind w:left="2268" w:hanging="1559"/>
      </w:pPr>
      <w:r>
        <w:t>Pranešėja</w:t>
      </w:r>
      <w:r>
        <w:tab/>
        <w:t>–</w:t>
      </w:r>
      <w:r>
        <w:tab/>
        <w:t>švietimo ir mokslo ministrė A. Pitrėnienė</w:t>
      </w:r>
    </w:p>
    <w:p w:rsidR="00CD0F02" w:rsidRDefault="00CD0F02" w:rsidP="00CD0F0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p>
    <w:p w:rsidR="00CD0F02" w:rsidRDefault="00CD0F02" w:rsidP="00CD0F02">
      <w:pPr>
        <w:pStyle w:val="BodyTextIndent2"/>
        <w:tabs>
          <w:tab w:val="left" w:pos="993"/>
        </w:tabs>
        <w:spacing w:before="0"/>
        <w:rPr>
          <w:b/>
          <w:bCs/>
        </w:rPr>
      </w:pPr>
      <w:r>
        <w:rPr>
          <w:b/>
        </w:rPr>
        <w:t xml:space="preserve">3. Dėl Vyriausybės 2011 m. vasario 9 d. nutarimo Nr. 182 „Dėl Šilumos tiekėjų sąskaitų (mokėjimo už šilumą pranešimų), teikiamų buitiniams šilumos vartotojams, vertinimo“ pripažinimo netekusiu galios (TAP-16-271) (16-136(2))  </w:t>
      </w:r>
    </w:p>
    <w:p w:rsidR="00CD0F02" w:rsidRDefault="00CD0F02" w:rsidP="00CD0F02">
      <w:pPr>
        <w:tabs>
          <w:tab w:val="left" w:pos="1985"/>
          <w:tab w:val="left" w:pos="2268"/>
        </w:tabs>
        <w:spacing w:before="120"/>
        <w:ind w:left="2268" w:hanging="1559"/>
      </w:pPr>
      <w:r>
        <w:t>Pranešėjas</w:t>
      </w:r>
      <w:r>
        <w:tab/>
        <w:t>–</w:t>
      </w:r>
      <w:r>
        <w:tab/>
        <w:t>teisingumo ministras J. Bernatonis</w:t>
      </w:r>
    </w:p>
    <w:p w:rsidR="00CD0F02" w:rsidRDefault="00CD0F02" w:rsidP="00CD0F0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p>
    <w:p w:rsidR="00CD0F02" w:rsidRDefault="00CD0F02" w:rsidP="00CD0F02">
      <w:pPr>
        <w:pStyle w:val="BodyTextIndent2"/>
        <w:tabs>
          <w:tab w:val="left" w:pos="993"/>
        </w:tabs>
        <w:spacing w:before="0"/>
        <w:rPr>
          <w:b/>
          <w:bCs/>
        </w:rPr>
      </w:pPr>
      <w:r>
        <w:rPr>
          <w:b/>
        </w:rPr>
        <w:t xml:space="preserve">4. Dėl Vyriausybės 2014 m. spalio 15 d. nutarimo Nr. 1131 „Dėl Privatizavimo procedūrų vykdymo tvarkos aprašo patvirtinimo“ pakeitimo (TAP-16-284) (15-14576(3)) </w:t>
      </w:r>
    </w:p>
    <w:p w:rsidR="00CD0F02" w:rsidRDefault="00CD0F02" w:rsidP="00CD0F02">
      <w:pPr>
        <w:tabs>
          <w:tab w:val="left" w:pos="1985"/>
          <w:tab w:val="left" w:pos="2268"/>
        </w:tabs>
        <w:spacing w:before="120"/>
        <w:ind w:left="2268" w:hanging="1559"/>
      </w:pPr>
      <w:r>
        <w:t>Pranešėjas</w:t>
      </w:r>
      <w:r>
        <w:tab/>
        <w:t>–</w:t>
      </w:r>
      <w:r>
        <w:tab/>
        <w:t>ūkio ministras E. Gustas</w:t>
      </w:r>
    </w:p>
    <w:p w:rsidR="00CD0F02" w:rsidRDefault="00CD0F02" w:rsidP="00CD0F0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p>
    <w:p w:rsidR="00CD0F02" w:rsidRDefault="00CD0F02" w:rsidP="00CD0F02">
      <w:pPr>
        <w:pStyle w:val="BodyTextIndent2"/>
        <w:tabs>
          <w:tab w:val="left" w:pos="993"/>
        </w:tabs>
        <w:spacing w:before="0"/>
        <w:rPr>
          <w:b/>
          <w:bCs/>
        </w:rPr>
      </w:pPr>
      <w:r>
        <w:rPr>
          <w:b/>
        </w:rPr>
        <w:t xml:space="preserve">5. Dėl Vyriausybės 2012 m. liepos 18 d. nutarimo Nr. 916 „Dėl Viešuosius interesus atitinkančių paslaugų elektros energetikos sektoriuje teikimo tvarkos aprašo patvirtinimo“ pakeitimo (TAP-16-263) (16-30(3))  </w:t>
      </w:r>
    </w:p>
    <w:p w:rsidR="00CD0F02" w:rsidRDefault="00CD0F02" w:rsidP="00CD0F02">
      <w:pPr>
        <w:tabs>
          <w:tab w:val="left" w:pos="1985"/>
          <w:tab w:val="left" w:pos="2268"/>
        </w:tabs>
        <w:spacing w:before="120"/>
        <w:ind w:left="2268" w:hanging="1559"/>
      </w:pPr>
      <w:r>
        <w:t>Pranešėjas</w:t>
      </w:r>
      <w:r>
        <w:tab/>
        <w:t>–</w:t>
      </w:r>
      <w:r>
        <w:tab/>
        <w:t>energetikos ministras R. Masiulis</w:t>
      </w:r>
    </w:p>
    <w:p w:rsidR="00CD0F02" w:rsidRDefault="00CD0F02" w:rsidP="00CD0F0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p>
    <w:p w:rsidR="00CD0F02" w:rsidRDefault="00CD0F02" w:rsidP="00CD0F02">
      <w:pPr>
        <w:pStyle w:val="BodyTextIndent2"/>
        <w:tabs>
          <w:tab w:val="left" w:pos="993"/>
        </w:tabs>
        <w:spacing w:before="0"/>
        <w:rPr>
          <w:b/>
          <w:bCs/>
        </w:rPr>
      </w:pPr>
      <w:r>
        <w:rPr>
          <w:b/>
        </w:rPr>
        <w:t xml:space="preserve">6. Dėl Vyriausybės 2010 m. spalio 13 d. nutarimo Nr. 1480 „Dėl Lietuvos Respublikos susisiekimo ministerijos nuostatų patvirtinimo“ pakeitimo (TAP-16-106(2)) (15-13644(4)) </w:t>
      </w:r>
    </w:p>
    <w:p w:rsidR="00CD0F02" w:rsidRDefault="00CD0F02" w:rsidP="00CD0F02">
      <w:pPr>
        <w:tabs>
          <w:tab w:val="left" w:pos="1985"/>
          <w:tab w:val="left" w:pos="2268"/>
        </w:tabs>
        <w:spacing w:before="120"/>
        <w:ind w:left="2268" w:hanging="1559"/>
      </w:pPr>
      <w:r>
        <w:t>Pranešėjas</w:t>
      </w:r>
      <w:r>
        <w:tab/>
        <w:t>–</w:t>
      </w:r>
      <w:r>
        <w:tab/>
        <w:t>susisiekimo ministras R. Sinkevičius</w:t>
      </w:r>
    </w:p>
    <w:p w:rsidR="00CD0F02" w:rsidRDefault="00CD0F02" w:rsidP="00CD0F0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p>
    <w:p w:rsidR="00CD0F02" w:rsidRDefault="00CD0F02" w:rsidP="00CD0F02">
      <w:pPr>
        <w:pStyle w:val="BodyTextIndent2"/>
        <w:tabs>
          <w:tab w:val="left" w:pos="993"/>
        </w:tabs>
        <w:spacing w:before="0"/>
        <w:rPr>
          <w:b/>
          <w:bCs/>
        </w:rPr>
      </w:pPr>
      <w:r>
        <w:rPr>
          <w:b/>
        </w:rPr>
        <w:t xml:space="preserve">7. Dėl Vyriausybės 2007 m. rugsėjo 11 d. nutarimo Nr. 968 „Dėl Lietuvos Respublikos draudžiamųjų privalomuoju sveikatos draudimu registro steigimo, jo nuostatų patvirtinimo ir veiklos pradžios nustatymo“ pakeitimo (TAP-16-264) (15-13429(3)) </w:t>
      </w:r>
    </w:p>
    <w:p w:rsidR="00CD0F02" w:rsidRDefault="00CD0F02" w:rsidP="00CD0F02">
      <w:pPr>
        <w:tabs>
          <w:tab w:val="left" w:pos="1985"/>
          <w:tab w:val="left" w:pos="2268"/>
        </w:tabs>
        <w:spacing w:before="120"/>
        <w:ind w:left="2268" w:hanging="1559"/>
      </w:pPr>
      <w:r>
        <w:t>Pranešėjas</w:t>
      </w:r>
      <w:r>
        <w:tab/>
        <w:t>–</w:t>
      </w:r>
      <w:r>
        <w:tab/>
        <w:t>finansų ministras, laikinai einantis sveikatos apsaugos ministro pareigas R. Šadžius</w:t>
      </w:r>
    </w:p>
    <w:p w:rsidR="00CD0F02" w:rsidRDefault="00CD0F02" w:rsidP="00CD0F0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p>
    <w:p w:rsidR="00CD0F02" w:rsidRDefault="00CD0F02" w:rsidP="00CD0F02">
      <w:pPr>
        <w:pStyle w:val="BodyTextIndent2"/>
        <w:tabs>
          <w:tab w:val="left" w:pos="993"/>
        </w:tabs>
        <w:spacing w:before="0"/>
        <w:rPr>
          <w:b/>
          <w:bCs/>
        </w:rPr>
      </w:pPr>
      <w:r>
        <w:rPr>
          <w:b/>
        </w:rPr>
        <w:t xml:space="preserve">8. Dėl Jurbarko miesto teritorijos ribų pakeitimo (TAP-16-278) (15-14322(2)) </w:t>
      </w:r>
    </w:p>
    <w:p w:rsidR="00CD0F02" w:rsidRDefault="00CD0F02" w:rsidP="00CD0F02">
      <w:pPr>
        <w:tabs>
          <w:tab w:val="left" w:pos="1985"/>
          <w:tab w:val="left" w:pos="2268"/>
        </w:tabs>
        <w:spacing w:before="120"/>
        <w:ind w:left="2268" w:hanging="1559"/>
      </w:pPr>
      <w:r>
        <w:t>Pranešėjas</w:t>
      </w:r>
      <w:r>
        <w:tab/>
        <w:t>–</w:t>
      </w:r>
      <w:r>
        <w:tab/>
        <w:t>vidaus reikalų ministras S. Skvernelis</w:t>
      </w:r>
    </w:p>
    <w:p w:rsidR="00CD0F02" w:rsidRDefault="00CD0F02" w:rsidP="00CD0F02">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p>
    <w:p w:rsidR="00CD0F02" w:rsidRDefault="00CD0F02" w:rsidP="00CD0F02">
      <w:pPr>
        <w:pStyle w:val="BodyTextIndent2"/>
        <w:tabs>
          <w:tab w:val="left" w:pos="993"/>
        </w:tabs>
        <w:spacing w:before="0"/>
        <w:rPr>
          <w:b/>
          <w:bCs/>
        </w:rPr>
      </w:pPr>
      <w:r>
        <w:rPr>
          <w:b/>
        </w:rPr>
        <w:t xml:space="preserve">9. Dėl Zarasų miesto teritorijos ribų pakeitimo (TAP-16-287) (15-13159(2))  </w:t>
      </w:r>
    </w:p>
    <w:p w:rsidR="00CD0F02" w:rsidRDefault="00CD0F02" w:rsidP="00CD0F02">
      <w:pPr>
        <w:tabs>
          <w:tab w:val="left" w:pos="1985"/>
          <w:tab w:val="left" w:pos="2268"/>
        </w:tabs>
        <w:spacing w:before="120"/>
        <w:ind w:left="2268" w:hanging="1559"/>
      </w:pPr>
      <w:r>
        <w:t>Pranešėjas</w:t>
      </w:r>
      <w:r>
        <w:tab/>
        <w:t>–</w:t>
      </w:r>
      <w:r>
        <w:tab/>
        <w:t>vidaus reikalų ministras S. Skvernelis</w:t>
      </w:r>
    </w:p>
    <w:p w:rsidR="00CD0F02" w:rsidRDefault="00CD0F02" w:rsidP="00CD0F02">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p>
    <w:p w:rsidR="00CD0F02" w:rsidRDefault="00CD0F02" w:rsidP="00CD0F02">
      <w:pPr>
        <w:pStyle w:val="BodyTextIndent2"/>
        <w:tabs>
          <w:tab w:val="left" w:pos="993"/>
        </w:tabs>
        <w:spacing w:before="0"/>
        <w:rPr>
          <w:b/>
        </w:rPr>
      </w:pPr>
    </w:p>
    <w:p w:rsidR="00CD0F02" w:rsidRDefault="00CD0F02" w:rsidP="00CD0F02">
      <w:pPr>
        <w:pStyle w:val="BodyTextIndent2"/>
        <w:tabs>
          <w:tab w:val="left" w:pos="993"/>
        </w:tabs>
        <w:spacing w:before="0"/>
        <w:rPr>
          <w:b/>
          <w:bCs/>
        </w:rPr>
      </w:pPr>
      <w:r>
        <w:rPr>
          <w:b/>
        </w:rPr>
        <w:t xml:space="preserve">10. Dėl ilgalaikio materialiojo turto perdavimo Klaipėdos miesto savivaldybei (TAP-16-246) (16-1322)  </w:t>
      </w:r>
    </w:p>
    <w:p w:rsidR="00CD0F02" w:rsidRDefault="00CD0F02" w:rsidP="00CD0F02">
      <w:pPr>
        <w:tabs>
          <w:tab w:val="left" w:pos="1985"/>
          <w:tab w:val="left" w:pos="2268"/>
        </w:tabs>
        <w:spacing w:before="120"/>
        <w:ind w:left="2268" w:hanging="1559"/>
      </w:pPr>
      <w:r>
        <w:t>Pranešėjas</w:t>
      </w:r>
      <w:r>
        <w:tab/>
        <w:t>–</w:t>
      </w:r>
      <w:r>
        <w:tab/>
        <w:t>finansų ministras, laikinai einantis sveikatos apsaugos ministro pareigas R. Šadžius</w:t>
      </w:r>
    </w:p>
    <w:p w:rsidR="00CD0F02" w:rsidRDefault="00CD0F02" w:rsidP="00CD0F0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D0F02" w:rsidRDefault="00CD0F02" w:rsidP="00CD0F02">
      <w:pPr>
        <w:pStyle w:val="BodyTextIndent2"/>
        <w:tabs>
          <w:tab w:val="left" w:pos="993"/>
        </w:tabs>
        <w:spacing w:before="0"/>
        <w:ind w:firstLine="0"/>
        <w:rPr>
          <w:b/>
          <w:i/>
          <w:iCs/>
        </w:rPr>
      </w:pP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p>
    <w:p w:rsidR="00CD0F02" w:rsidRDefault="00CD0F02" w:rsidP="00CD0F02">
      <w:pPr>
        <w:pStyle w:val="BodyTextIndent2"/>
        <w:tabs>
          <w:tab w:val="left" w:pos="993"/>
        </w:tabs>
        <w:spacing w:before="0"/>
        <w:rPr>
          <w:b/>
          <w:bCs/>
        </w:rPr>
      </w:pPr>
      <w:r>
        <w:rPr>
          <w:b/>
        </w:rPr>
        <w:t xml:space="preserve">11. Dėl kvalifikacinių klasių suteikimo (TAP-16-339) (16-2235) </w:t>
      </w:r>
    </w:p>
    <w:p w:rsidR="00884C4F" w:rsidRDefault="00CD0F02" w:rsidP="00884C4F">
      <w:pPr>
        <w:tabs>
          <w:tab w:val="left" w:pos="1985"/>
          <w:tab w:val="left" w:pos="2268"/>
        </w:tabs>
        <w:spacing w:before="120"/>
        <w:ind w:left="2268" w:hanging="1559"/>
      </w:pPr>
      <w:r>
        <w:t>Pranešėjas</w:t>
      </w:r>
      <w:r>
        <w:tab/>
        <w:t>–</w:t>
      </w:r>
      <w:r>
        <w:tab/>
        <w:t>Ministras Pirmininkas A. Butkevičius</w:t>
      </w:r>
      <w:r w:rsidR="00884C4F" w:rsidRPr="00884C4F">
        <w:t xml:space="preserve"> </w:t>
      </w:r>
    </w:p>
    <w:p w:rsidR="00884C4F" w:rsidRDefault="00884C4F" w:rsidP="00884C4F">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CD0F02" w:rsidRDefault="00CD0F02" w:rsidP="00884C4F">
      <w:pPr>
        <w:tabs>
          <w:tab w:val="left" w:pos="1985"/>
          <w:tab w:val="left" w:pos="2268"/>
        </w:tabs>
        <w:spacing w:before="120"/>
        <w:ind w:left="2268" w:hanging="1559"/>
        <w:rPr>
          <w:b/>
          <w:i/>
          <w:iCs/>
        </w:rPr>
      </w:pPr>
    </w:p>
    <w:p w:rsidR="00CD0F02" w:rsidRPr="00CD0F02" w:rsidRDefault="00CD0F02" w:rsidP="00CD0F02">
      <w:pPr>
        <w:pStyle w:val="BodyTextIndent2"/>
        <w:tabs>
          <w:tab w:val="left" w:pos="993"/>
          <w:tab w:val="left" w:pos="2127"/>
        </w:tabs>
        <w:spacing w:before="0"/>
        <w:ind w:firstLine="0"/>
        <w:rPr>
          <w:rFonts w:ascii="Arial Black" w:hAnsi="Arial Black"/>
          <w:iCs/>
          <w:sz w:val="22"/>
          <w:szCs w:val="22"/>
        </w:rPr>
      </w:pPr>
      <w:r w:rsidRPr="00CD0F02">
        <w:rPr>
          <w:rFonts w:ascii="Arial Black" w:hAnsi="Arial Black"/>
          <w:iCs/>
          <w:sz w:val="22"/>
          <w:szCs w:val="22"/>
        </w:rPr>
        <w:t>B  (plačiau pristatytini klausimai)</w:t>
      </w: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CD0F02" w:rsidRDefault="00CD0F02" w:rsidP="00CD0F02">
      <w:pPr>
        <w:pStyle w:val="BodyTextIndent2"/>
        <w:tabs>
          <w:tab w:val="left" w:pos="993"/>
        </w:tabs>
        <w:spacing w:before="0"/>
        <w:ind w:firstLine="0"/>
        <w:rPr>
          <w:b/>
        </w:rPr>
      </w:pPr>
    </w:p>
    <w:p w:rsidR="00CD0F02" w:rsidRDefault="00CD0F02" w:rsidP="00CD0F02">
      <w:pPr>
        <w:pStyle w:val="BodyTextIndent2"/>
        <w:tabs>
          <w:tab w:val="left" w:pos="993"/>
        </w:tabs>
        <w:spacing w:before="0"/>
        <w:rPr>
          <w:b/>
          <w:bCs/>
        </w:rPr>
      </w:pPr>
      <w:r>
        <w:rPr>
          <w:b/>
        </w:rPr>
        <w:t xml:space="preserve">12. Dėl Vyriausybės 2013 m. kovo 20 d. nutarimo Nr. 239 „Dėl vidutinio darbo užmokesčio ir gautos ligos pašalpos skirtumo kompensavimo žvalgybos pareigūnams, tapusiems laikinai nedarbingiems dėl tarnybinių pareigų atlikimo arba kai laikinasis nedarbingumas susijęs su tarnybinių pareigų atlikimu“ pakeitimo (Nr. 15-1023-1-N(2)) (15-12175(5)) </w:t>
      </w:r>
    </w:p>
    <w:p w:rsidR="00CD0F02" w:rsidRDefault="00CD0F02" w:rsidP="00CD0F02">
      <w:pPr>
        <w:tabs>
          <w:tab w:val="left" w:pos="1985"/>
          <w:tab w:val="left" w:pos="2268"/>
        </w:tabs>
        <w:spacing w:before="120"/>
        <w:ind w:left="2268" w:hanging="1559"/>
      </w:pPr>
      <w:r>
        <w:t>Pranešėjas</w:t>
      </w:r>
      <w:r>
        <w:tab/>
        <w:t>–</w:t>
      </w:r>
      <w:r>
        <w:tab/>
        <w:t>vidaus reikalų ministras S. Skvernelis</w:t>
      </w:r>
    </w:p>
    <w:p w:rsidR="00CD0F02" w:rsidRDefault="00CD0F02" w:rsidP="00CD0F02">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CD0F02" w:rsidRDefault="00CD0F02" w:rsidP="00CD0F02">
      <w:pPr>
        <w:pStyle w:val="BodyTextIndent2"/>
        <w:tabs>
          <w:tab w:val="left" w:pos="993"/>
        </w:tabs>
        <w:spacing w:before="0"/>
        <w:ind w:firstLine="0"/>
        <w:rPr>
          <w:b/>
          <w:i/>
          <w:iCs/>
        </w:rPr>
      </w:pPr>
    </w:p>
    <w:p w:rsidR="000765B5" w:rsidRDefault="000765B5" w:rsidP="00CD0F02">
      <w:pPr>
        <w:pStyle w:val="BodyTextIndent2"/>
        <w:tabs>
          <w:tab w:val="left" w:pos="993"/>
        </w:tabs>
        <w:spacing w:before="0"/>
        <w:ind w:firstLine="0"/>
        <w:rPr>
          <w:b/>
          <w:i/>
          <w:iCs/>
        </w:rPr>
      </w:pP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p>
    <w:p w:rsidR="00CD0F02" w:rsidRDefault="00CD0F02" w:rsidP="00CD0F02">
      <w:pPr>
        <w:pStyle w:val="BodyTextIndent2"/>
        <w:tabs>
          <w:tab w:val="left" w:pos="993"/>
        </w:tabs>
        <w:spacing w:before="0"/>
        <w:rPr>
          <w:b/>
          <w:bCs/>
        </w:rPr>
      </w:pPr>
      <w:r>
        <w:rPr>
          <w:b/>
        </w:rPr>
        <w:t xml:space="preserve">13. Dėl Vyriausybės 2013 m. liepos 24 d. nutarimo Nr. 711 „Dėl Rinkliavos ar kitos įmokos už komunalinių atliekų surinkimą iš atliekų turėtojų ir atliekų tvarkymą dydžio nustatymo metodikos patvirtinimo“ pakeitimo (Nr. 15-852-2-N(2)) (15-10356(4))  </w:t>
      </w:r>
    </w:p>
    <w:p w:rsidR="00CD0F02" w:rsidRDefault="00CD0F02" w:rsidP="00CD0F02">
      <w:pPr>
        <w:tabs>
          <w:tab w:val="left" w:pos="1985"/>
          <w:tab w:val="left" w:pos="2268"/>
        </w:tabs>
        <w:spacing w:before="120"/>
        <w:ind w:left="2268" w:hanging="1559"/>
      </w:pPr>
      <w:r>
        <w:t>Pranešėjas</w:t>
      </w:r>
      <w:r>
        <w:tab/>
        <w:t>–</w:t>
      </w:r>
      <w:r>
        <w:tab/>
        <w:t>aplinkos ministras K. Trečiokas</w:t>
      </w:r>
    </w:p>
    <w:p w:rsidR="00CD0F02" w:rsidRDefault="00CD0F02" w:rsidP="00CD0F0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D0F02" w:rsidRDefault="00CD0F02" w:rsidP="00CD0F02">
      <w:pPr>
        <w:pStyle w:val="BodyTextIndent2"/>
        <w:tabs>
          <w:tab w:val="left" w:pos="993"/>
        </w:tabs>
        <w:spacing w:before="0"/>
        <w:ind w:firstLine="0"/>
        <w:rPr>
          <w:b/>
          <w:i/>
          <w:iCs/>
        </w:rPr>
      </w:pPr>
    </w:p>
    <w:p w:rsidR="000765B5" w:rsidRDefault="000765B5" w:rsidP="00CD0F02">
      <w:pPr>
        <w:pStyle w:val="BodyTextIndent2"/>
        <w:tabs>
          <w:tab w:val="left" w:pos="993"/>
        </w:tabs>
        <w:spacing w:before="0"/>
        <w:ind w:firstLine="0"/>
        <w:rPr>
          <w:b/>
          <w:i/>
          <w:iCs/>
        </w:rPr>
      </w:pPr>
    </w:p>
    <w:p w:rsidR="00CD0F02" w:rsidRDefault="00CD0F02" w:rsidP="00CD0F02">
      <w:pPr>
        <w:pStyle w:val="BodyTextIndent2"/>
        <w:framePr w:w="970" w:h="1002" w:hRule="exact" w:hSpace="181" w:wrap="notBeside" w:vAnchor="text" w:hAnchor="page" w:x="261" w:y="246"/>
        <w:tabs>
          <w:tab w:val="left" w:pos="993"/>
        </w:tabs>
        <w:ind w:firstLine="0"/>
        <w:jc w:val="center"/>
        <w:rPr>
          <w:b/>
          <w:sz w:val="16"/>
        </w:rPr>
      </w:pPr>
    </w:p>
    <w:p w:rsidR="00CD0F02" w:rsidRDefault="00CD0F02" w:rsidP="00CD0F02">
      <w:pPr>
        <w:pStyle w:val="BodyTextIndent2"/>
        <w:tabs>
          <w:tab w:val="left" w:pos="993"/>
        </w:tabs>
        <w:spacing w:before="0"/>
        <w:rPr>
          <w:b/>
          <w:bCs/>
        </w:rPr>
      </w:pPr>
      <w:r>
        <w:rPr>
          <w:b/>
        </w:rPr>
        <w:t xml:space="preserve">14. Dėl sutikimo reorganizuoti Vidaus reikalų ministerijos Autoūkį (TAP-16-219(2)) (16-554(3)) </w:t>
      </w:r>
    </w:p>
    <w:p w:rsidR="00CD0F02" w:rsidRDefault="00CD0F02" w:rsidP="00CD0F02">
      <w:pPr>
        <w:tabs>
          <w:tab w:val="left" w:pos="1985"/>
          <w:tab w:val="left" w:pos="2268"/>
        </w:tabs>
        <w:spacing w:before="120"/>
        <w:ind w:left="2268" w:hanging="1559"/>
      </w:pPr>
      <w:r>
        <w:t>Pranešėjas</w:t>
      </w:r>
      <w:r>
        <w:tab/>
        <w:t>–</w:t>
      </w:r>
      <w:r>
        <w:tab/>
        <w:t>vidaus reikalų ministras S. Skvernelis</w:t>
      </w:r>
    </w:p>
    <w:p w:rsidR="00CD0F02" w:rsidRDefault="00CD0F02" w:rsidP="00CD0F02">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0765B5" w:rsidRDefault="000765B5" w:rsidP="000765B5">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E23A00" w:rsidRDefault="00E23A00" w:rsidP="00E23A00">
      <w:pPr>
        <w:pStyle w:val="BodyTextIndent2"/>
        <w:tabs>
          <w:tab w:val="left" w:pos="993"/>
        </w:tabs>
        <w:spacing w:before="0"/>
        <w:rPr>
          <w:b/>
          <w:bCs/>
        </w:rPr>
      </w:pPr>
      <w:r>
        <w:rPr>
          <w:b/>
        </w:rPr>
        <w:t xml:space="preserve">15. Dėl Lietuvos Respublikos nepaprastojo ir įgaliotojo ambasadoriaus Turkijos Respublikoje Audriaus Brūzgos skyrimo Lietuvos Respublikos nepaprastuoju ir įgaliotuoju ambasadoriumi Irano Islamo Respublikai (TAP-16-313) (16-2103) </w:t>
      </w:r>
    </w:p>
    <w:p w:rsidR="00E23A00" w:rsidRDefault="00E23A00" w:rsidP="00E23A00">
      <w:pPr>
        <w:tabs>
          <w:tab w:val="left" w:pos="1985"/>
          <w:tab w:val="left" w:pos="2268"/>
        </w:tabs>
        <w:spacing w:before="120"/>
        <w:ind w:left="2268" w:hanging="1559"/>
      </w:pPr>
      <w:r>
        <w:t>Pranešėjas</w:t>
      </w:r>
      <w:r>
        <w:tab/>
        <w:t>–</w:t>
      </w:r>
      <w:r>
        <w:tab/>
        <w:t>užsienio reikalų ministras L. A. Linkevičius</w:t>
      </w:r>
    </w:p>
    <w:p w:rsidR="00E23A00" w:rsidRDefault="00E23A00" w:rsidP="00E23A0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E23A00" w:rsidRDefault="00E23A00" w:rsidP="00E23A00">
      <w:pPr>
        <w:pStyle w:val="BodyTextIndent2"/>
        <w:tabs>
          <w:tab w:val="left" w:pos="993"/>
        </w:tabs>
        <w:spacing w:before="0"/>
        <w:ind w:firstLine="0"/>
        <w:rPr>
          <w:b/>
          <w:i/>
          <w:iCs/>
        </w:rPr>
      </w:pPr>
    </w:p>
    <w:p w:rsidR="000765B5" w:rsidRDefault="000765B5" w:rsidP="00E23A00">
      <w:pPr>
        <w:pStyle w:val="BodyTextIndent2"/>
        <w:tabs>
          <w:tab w:val="left" w:pos="993"/>
        </w:tabs>
        <w:spacing w:before="0"/>
        <w:ind w:firstLine="0"/>
        <w:rPr>
          <w:b/>
          <w:i/>
          <w:iCs/>
        </w:rPr>
      </w:pPr>
    </w:p>
    <w:p w:rsidR="000765B5" w:rsidRDefault="000765B5" w:rsidP="00E23A00">
      <w:pPr>
        <w:pStyle w:val="BodyTextIndent2"/>
        <w:tabs>
          <w:tab w:val="left" w:pos="993"/>
        </w:tabs>
        <w:spacing w:before="0"/>
        <w:ind w:firstLine="0"/>
        <w:rPr>
          <w:b/>
          <w:i/>
          <w:iCs/>
        </w:rPr>
      </w:pPr>
    </w:p>
    <w:p w:rsidR="000765B5" w:rsidRDefault="000765B5" w:rsidP="00E23A00">
      <w:pPr>
        <w:pStyle w:val="BodyTextIndent2"/>
        <w:tabs>
          <w:tab w:val="left" w:pos="993"/>
        </w:tabs>
        <w:spacing w:before="0"/>
        <w:ind w:firstLine="0"/>
        <w:rPr>
          <w:b/>
          <w:i/>
          <w:iCs/>
        </w:rPr>
      </w:pPr>
    </w:p>
    <w:p w:rsidR="000765B5" w:rsidRDefault="000765B5" w:rsidP="00E23A00">
      <w:pPr>
        <w:pStyle w:val="BodyTextIndent2"/>
        <w:tabs>
          <w:tab w:val="left" w:pos="993"/>
        </w:tabs>
        <w:spacing w:before="0"/>
        <w:ind w:firstLine="0"/>
        <w:rPr>
          <w:b/>
          <w:i/>
          <w:iCs/>
        </w:rPr>
      </w:pPr>
    </w:p>
    <w:p w:rsidR="000765B5" w:rsidRDefault="000765B5" w:rsidP="00E23A00">
      <w:pPr>
        <w:pStyle w:val="BodyTextIndent2"/>
        <w:tabs>
          <w:tab w:val="left" w:pos="993"/>
        </w:tabs>
        <w:spacing w:before="0"/>
        <w:ind w:firstLine="0"/>
        <w:rPr>
          <w:b/>
          <w:i/>
          <w:iCs/>
        </w:rPr>
      </w:pPr>
    </w:p>
    <w:p w:rsidR="00E23A00" w:rsidRDefault="00E23A00" w:rsidP="00E23A00">
      <w:pPr>
        <w:pStyle w:val="BodyTextIndent2"/>
        <w:framePr w:w="970" w:h="1002" w:hRule="exact" w:hSpace="181" w:wrap="notBeside" w:vAnchor="text" w:hAnchor="page" w:x="261" w:y="246"/>
        <w:tabs>
          <w:tab w:val="left" w:pos="993"/>
        </w:tabs>
        <w:ind w:firstLine="0"/>
        <w:jc w:val="center"/>
        <w:rPr>
          <w:b/>
          <w:sz w:val="16"/>
        </w:rPr>
      </w:pPr>
    </w:p>
    <w:p w:rsidR="00E23A00" w:rsidRDefault="00E23A00" w:rsidP="00E23A00">
      <w:pPr>
        <w:pStyle w:val="BodyTextIndent2"/>
        <w:tabs>
          <w:tab w:val="left" w:pos="993"/>
        </w:tabs>
        <w:spacing w:before="0"/>
        <w:rPr>
          <w:b/>
          <w:bCs/>
        </w:rPr>
      </w:pPr>
      <w:r>
        <w:rPr>
          <w:b/>
        </w:rPr>
        <w:t xml:space="preserve">16. Dėl Vyriausybės 2004 m. birželio 28 d. nutarimo Nr. 801 „Dėl Išmokų vaikams skyrimo ir mokėjimo nuostatų patvirtinimo“ pakeitimo (TAP-16-275(2)) (15-14638(3))  </w:t>
      </w:r>
    </w:p>
    <w:p w:rsidR="00E23A00" w:rsidRDefault="00942430" w:rsidP="00E23A00">
      <w:pPr>
        <w:tabs>
          <w:tab w:val="left" w:pos="1985"/>
          <w:tab w:val="left" w:pos="2268"/>
        </w:tabs>
        <w:spacing w:before="120"/>
        <w:ind w:left="2268" w:hanging="1559"/>
      </w:pPr>
      <w:r>
        <w:t>Pranešėja</w:t>
      </w:r>
      <w:r w:rsidR="00E23A00">
        <w:tab/>
        <w:t>–</w:t>
      </w:r>
      <w:r w:rsidR="00E23A00">
        <w:tab/>
        <w:t>socialinės apsaugos ir darbo ministrė A. Pabedinskienė</w:t>
      </w:r>
    </w:p>
    <w:p w:rsidR="00E23A00" w:rsidRDefault="00E23A00" w:rsidP="00E23A0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0765B5" w:rsidRDefault="000765B5">
      <w:pPr>
        <w:pStyle w:val="Header"/>
        <w:tabs>
          <w:tab w:val="clear" w:pos="4153"/>
          <w:tab w:val="clear" w:pos="8306"/>
          <w:tab w:val="left" w:pos="6804"/>
        </w:tabs>
        <w:rPr>
          <w:b/>
          <w:i/>
          <w:iCs/>
        </w:rPr>
      </w:pPr>
    </w:p>
    <w:p w:rsidR="0041510C" w:rsidRDefault="00CD0F02">
      <w:pPr>
        <w:pStyle w:val="Header"/>
        <w:tabs>
          <w:tab w:val="clear" w:pos="4153"/>
          <w:tab w:val="clear" w:pos="8306"/>
          <w:tab w:val="left" w:pos="6804"/>
        </w:tabs>
      </w:pPr>
      <w:r>
        <w:t>Ministras Pirmininkas</w:t>
      </w:r>
      <w:r w:rsidR="0041510C">
        <w:tab/>
      </w:r>
      <w:r>
        <w:t>Algirdas  Butkevičius</w:t>
      </w:r>
    </w:p>
    <w:p w:rsidR="0041510C" w:rsidRDefault="000765B5">
      <w:pPr>
        <w:tabs>
          <w:tab w:val="left" w:pos="6237"/>
        </w:tabs>
        <w:spacing w:before="120"/>
      </w:pPr>
      <w:r>
        <w:t>2016-03-02</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F02" w:rsidRDefault="00CD0F02">
      <w:r>
        <w:separator/>
      </w:r>
    </w:p>
  </w:endnote>
  <w:endnote w:type="continuationSeparator" w:id="0">
    <w:p w:rsidR="00CD0F02" w:rsidRDefault="00CD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F02" w:rsidRDefault="00CD0F02">
      <w:r>
        <w:separator/>
      </w:r>
    </w:p>
  </w:footnote>
  <w:footnote w:type="continuationSeparator" w:id="0">
    <w:p w:rsidR="00CD0F02" w:rsidRDefault="00CD0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4C9A">
      <w:rPr>
        <w:rStyle w:val="PageNumber"/>
        <w:noProof/>
      </w:rPr>
      <w:t>4</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D74" w:rsidRDefault="00F71D74" w:rsidP="00F71D74">
    <w:pPr>
      <w:jc w:val="right"/>
      <w:rPr>
        <w:rFonts w:ascii="Arial Black" w:hAnsi="Arial Black" w:cs="Arial"/>
        <w:sz w:val="20"/>
      </w:rPr>
    </w:pPr>
    <w:r>
      <w:rPr>
        <w:rFonts w:ascii="Arial Black" w:hAnsi="Arial Black" w:cs="Arial"/>
        <w:sz w:val="20"/>
      </w:rPr>
      <w:t>Patikslinta</w:t>
    </w:r>
  </w:p>
  <w:p w:rsidR="001D175F" w:rsidRDefault="001D175F">
    <w:pPr>
      <w:rPr>
        <w:rFonts w:ascii="Arial" w:hAnsi="Arial" w:cs="Arial"/>
      </w:rPr>
    </w:pPr>
  </w:p>
  <w:p w:rsidR="001D175F" w:rsidRDefault="001D175F">
    <w:pPr>
      <w:rPr>
        <w:rFonts w:ascii="Arial" w:hAnsi="Arial" w:cs="Arial"/>
      </w:rPr>
    </w:pPr>
  </w:p>
  <w:p w:rsidR="001D175F" w:rsidRDefault="00CD0F02">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765B5"/>
    <w:rsid w:val="000F0EF3"/>
    <w:rsid w:val="001B5450"/>
    <w:rsid w:val="001D175F"/>
    <w:rsid w:val="00352290"/>
    <w:rsid w:val="003A1974"/>
    <w:rsid w:val="0041510C"/>
    <w:rsid w:val="00450814"/>
    <w:rsid w:val="004C302D"/>
    <w:rsid w:val="00615BE6"/>
    <w:rsid w:val="007B04AA"/>
    <w:rsid w:val="00834273"/>
    <w:rsid w:val="00884C4F"/>
    <w:rsid w:val="008A7651"/>
    <w:rsid w:val="00942430"/>
    <w:rsid w:val="009F2BC8"/>
    <w:rsid w:val="00AA4622"/>
    <w:rsid w:val="00AD5806"/>
    <w:rsid w:val="00B37BA4"/>
    <w:rsid w:val="00B84C9A"/>
    <w:rsid w:val="00BD35F0"/>
    <w:rsid w:val="00CB08E8"/>
    <w:rsid w:val="00CD0F02"/>
    <w:rsid w:val="00E23A00"/>
    <w:rsid w:val="00F71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E23A0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E23A0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46092">
      <w:bodyDiv w:val="1"/>
      <w:marLeft w:val="0"/>
      <w:marRight w:val="0"/>
      <w:marTop w:val="0"/>
      <w:marBottom w:val="0"/>
      <w:divBdr>
        <w:top w:val="none" w:sz="0" w:space="0" w:color="auto"/>
        <w:left w:val="none" w:sz="0" w:space="0" w:color="auto"/>
        <w:bottom w:val="none" w:sz="0" w:space="0" w:color="auto"/>
        <w:right w:val="none" w:sz="0" w:space="0" w:color="auto"/>
      </w:divBdr>
    </w:div>
    <w:div w:id="726414616">
      <w:bodyDiv w:val="1"/>
      <w:marLeft w:val="0"/>
      <w:marRight w:val="0"/>
      <w:marTop w:val="0"/>
      <w:marBottom w:val="0"/>
      <w:divBdr>
        <w:top w:val="none" w:sz="0" w:space="0" w:color="auto"/>
        <w:left w:val="none" w:sz="0" w:space="0" w:color="auto"/>
        <w:bottom w:val="none" w:sz="0" w:space="0" w:color="auto"/>
        <w:right w:val="none" w:sz="0" w:space="0" w:color="auto"/>
      </w:divBdr>
    </w:div>
    <w:div w:id="1238054892">
      <w:bodyDiv w:val="1"/>
      <w:marLeft w:val="0"/>
      <w:marRight w:val="0"/>
      <w:marTop w:val="0"/>
      <w:marBottom w:val="0"/>
      <w:divBdr>
        <w:top w:val="none" w:sz="0" w:space="0" w:color="auto"/>
        <w:left w:val="none" w:sz="0" w:space="0" w:color="auto"/>
        <w:bottom w:val="none" w:sz="0" w:space="0" w:color="auto"/>
        <w:right w:val="none" w:sz="0" w:space="0" w:color="auto"/>
      </w:divBdr>
    </w:div>
    <w:div w:id="13393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3699</Words>
  <Characters>2109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20160302</vt:lpstr>
    </vt:vector>
  </TitlesOfParts>
  <Company>LRVK</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20160302</dc:title>
  <dc:subject>20160302</dc:subject>
  <dc:creator>Rimutė Petružienė</dc:creator>
  <cp:lastModifiedBy> </cp:lastModifiedBy>
  <cp:revision>2</cp:revision>
  <cp:lastPrinted>2004-09-27T15:06:00Z</cp:lastPrinted>
  <dcterms:created xsi:type="dcterms:W3CDTF">2016-03-03T07:03:00Z</dcterms:created>
  <dcterms:modified xsi:type="dcterms:W3CDTF">2016-03-03T07:03:00Z</dcterms:modified>
</cp:coreProperties>
</file>