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2EC73" w14:textId="77777777" w:rsidR="005B5790" w:rsidRPr="004E74B7" w:rsidRDefault="007B3A28" w:rsidP="007B3A28">
      <w:pPr>
        <w:keepNext/>
        <w:tabs>
          <w:tab w:val="left" w:pos="5245"/>
        </w:tabs>
        <w:spacing w:after="0" w:line="276" w:lineRule="auto"/>
        <w:ind w:left="6804"/>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Projekto </w:t>
      </w:r>
    </w:p>
    <w:p w14:paraId="5055C5DA" w14:textId="77777777" w:rsidR="007B3A28" w:rsidRPr="004E74B7" w:rsidRDefault="007B3A28" w:rsidP="007B3A28">
      <w:pPr>
        <w:keepNext/>
        <w:tabs>
          <w:tab w:val="left" w:pos="5245"/>
        </w:tabs>
        <w:spacing w:after="0" w:line="276" w:lineRule="auto"/>
        <w:ind w:left="6804"/>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lyginamasis variantas</w:t>
      </w:r>
    </w:p>
    <w:p w14:paraId="05942061" w14:textId="77777777" w:rsidR="005B5790" w:rsidRPr="004E74B7" w:rsidRDefault="005B5790" w:rsidP="00A4678E">
      <w:pPr>
        <w:keepNext/>
        <w:spacing w:after="0" w:line="276" w:lineRule="auto"/>
        <w:jc w:val="center"/>
        <w:rPr>
          <w:rFonts w:ascii="Times New Roman" w:eastAsia="Times New Roman" w:hAnsi="Times New Roman" w:cs="Times New Roman"/>
          <w:b/>
          <w:caps/>
          <w:sz w:val="24"/>
          <w:szCs w:val="24"/>
        </w:rPr>
      </w:pPr>
    </w:p>
    <w:p w14:paraId="1EAAD719" w14:textId="221A0F31"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LIETUVOS RESPUBLIKOS</w:t>
      </w:r>
    </w:p>
    <w:p w14:paraId="1B0A93DB" w14:textId="57EE12FC"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VALSTYBĖS TARNYBOS ĮSTATYMO NR. VIII-1316</w:t>
      </w:r>
      <w:r w:rsidR="00D50E6A" w:rsidRPr="004E74B7">
        <w:rPr>
          <w:rFonts w:ascii="Times New Roman" w:eastAsia="Times New Roman" w:hAnsi="Times New Roman" w:cs="Times New Roman"/>
          <w:b/>
          <w:sz w:val="24"/>
          <w:szCs w:val="24"/>
        </w:rPr>
        <w:t xml:space="preserve"> 3, 9, 16, 18, 19,</w:t>
      </w:r>
      <w:r w:rsidRPr="004E74B7">
        <w:rPr>
          <w:rFonts w:ascii="Times New Roman" w:eastAsia="Times New Roman" w:hAnsi="Times New Roman" w:cs="Times New Roman"/>
          <w:b/>
          <w:sz w:val="24"/>
          <w:szCs w:val="24"/>
        </w:rPr>
        <w:t xml:space="preserve"> </w:t>
      </w:r>
      <w:r w:rsidR="00E117D2" w:rsidRPr="004E74B7">
        <w:rPr>
          <w:rFonts w:ascii="Times New Roman" w:eastAsia="Times New Roman" w:hAnsi="Times New Roman" w:cs="Times New Roman"/>
          <w:b/>
          <w:sz w:val="24"/>
          <w:szCs w:val="24"/>
        </w:rPr>
        <w:t xml:space="preserve">32, </w:t>
      </w:r>
      <w:r w:rsidRPr="004E74B7">
        <w:rPr>
          <w:rFonts w:ascii="Times New Roman" w:eastAsia="Times New Roman" w:hAnsi="Times New Roman" w:cs="Times New Roman"/>
          <w:b/>
          <w:sz w:val="24"/>
          <w:szCs w:val="24"/>
        </w:rPr>
        <w:t>33,</w:t>
      </w:r>
      <w:r w:rsidR="00D607A6" w:rsidRPr="004E74B7">
        <w:rPr>
          <w:rFonts w:ascii="Times New Roman" w:eastAsia="Times New Roman" w:hAnsi="Times New Roman" w:cs="Times New Roman"/>
          <w:b/>
          <w:sz w:val="24"/>
          <w:szCs w:val="24"/>
        </w:rPr>
        <w:t xml:space="preserve"> 34,</w:t>
      </w:r>
      <w:r w:rsidRPr="004E74B7">
        <w:rPr>
          <w:rFonts w:ascii="Times New Roman" w:eastAsia="Times New Roman" w:hAnsi="Times New Roman" w:cs="Times New Roman"/>
          <w:b/>
          <w:sz w:val="24"/>
          <w:szCs w:val="24"/>
        </w:rPr>
        <w:t xml:space="preserve"> 48, 53</w:t>
      </w:r>
      <w:r w:rsidR="00DF7ABA">
        <w:rPr>
          <w:rFonts w:ascii="Times New Roman" w:eastAsia="Times New Roman" w:hAnsi="Times New Roman" w:cs="Times New Roman"/>
          <w:b/>
          <w:sz w:val="24"/>
          <w:szCs w:val="24"/>
        </w:rPr>
        <w:t>,</w:t>
      </w:r>
      <w:r w:rsidR="00320ECC">
        <w:rPr>
          <w:rFonts w:ascii="Times New Roman" w:eastAsia="Times New Roman" w:hAnsi="Times New Roman" w:cs="Times New Roman"/>
          <w:b/>
          <w:sz w:val="24"/>
          <w:szCs w:val="24"/>
        </w:rPr>
        <w:t xml:space="preserve"> 54</w:t>
      </w:r>
      <w:r w:rsidRPr="004E74B7">
        <w:rPr>
          <w:rFonts w:ascii="Times New Roman" w:eastAsia="Times New Roman" w:hAnsi="Times New Roman" w:cs="Times New Roman"/>
          <w:b/>
          <w:sz w:val="24"/>
          <w:szCs w:val="24"/>
        </w:rPr>
        <w:t xml:space="preserve"> STRAIPSNIŲ, </w:t>
      </w:r>
      <w:r w:rsidR="000D7D6E" w:rsidRPr="004E74B7">
        <w:rPr>
          <w:rFonts w:ascii="Times New Roman" w:eastAsia="Times New Roman" w:hAnsi="Times New Roman" w:cs="Times New Roman"/>
          <w:b/>
          <w:sz w:val="24"/>
          <w:szCs w:val="24"/>
        </w:rPr>
        <w:t>2 PRIEDO</w:t>
      </w:r>
      <w:r w:rsidRPr="004E74B7">
        <w:rPr>
          <w:rFonts w:ascii="Times New Roman" w:eastAsia="Times New Roman" w:hAnsi="Times New Roman" w:cs="Times New Roman"/>
          <w:b/>
          <w:sz w:val="24"/>
          <w:szCs w:val="24"/>
        </w:rPr>
        <w:t xml:space="preserve"> PAKEITIMO IR ĮSTATYMO PAPILDYMO 33</w:t>
      </w:r>
      <w:r w:rsidRPr="004E74B7">
        <w:rPr>
          <w:rFonts w:ascii="Times New Roman" w:eastAsia="Times New Roman" w:hAnsi="Times New Roman" w:cs="Times New Roman"/>
          <w:b/>
          <w:sz w:val="24"/>
          <w:szCs w:val="24"/>
          <w:vertAlign w:val="superscript"/>
        </w:rPr>
        <w:t>1</w:t>
      </w:r>
      <w:r w:rsidRPr="004E74B7">
        <w:rPr>
          <w:rFonts w:ascii="Times New Roman" w:eastAsia="Times New Roman" w:hAnsi="Times New Roman" w:cs="Times New Roman"/>
          <w:b/>
          <w:sz w:val="24"/>
          <w:szCs w:val="24"/>
        </w:rPr>
        <w:t xml:space="preserve"> STRAIPSNIU</w:t>
      </w:r>
    </w:p>
    <w:p w14:paraId="7FD6EDC1" w14:textId="77777777" w:rsidR="005B5790" w:rsidRPr="004E74B7" w:rsidRDefault="00A4678E" w:rsidP="00A4678E">
      <w:pPr>
        <w:keepNext/>
        <w:spacing w:after="0" w:line="276"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ĮSTATYMAS</w:t>
      </w:r>
    </w:p>
    <w:p w14:paraId="736C03F7" w14:textId="77777777" w:rsidR="005B5790" w:rsidRPr="004E74B7" w:rsidRDefault="005B5790" w:rsidP="00042A98">
      <w:pPr>
        <w:spacing w:after="0" w:line="240" w:lineRule="auto"/>
        <w:jc w:val="center"/>
        <w:rPr>
          <w:rFonts w:ascii="Times New Roman" w:eastAsia="Times New Roman" w:hAnsi="Times New Roman" w:cs="Times New Roman"/>
          <w:sz w:val="24"/>
          <w:szCs w:val="24"/>
        </w:rPr>
      </w:pPr>
    </w:p>
    <w:p w14:paraId="11E10881" w14:textId="77777777" w:rsidR="005B5790" w:rsidRPr="004E74B7" w:rsidRDefault="00E649AE" w:rsidP="00042A98">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Nr.</w:t>
      </w:r>
    </w:p>
    <w:p w14:paraId="010FF464" w14:textId="77777777" w:rsidR="005B5790" w:rsidRPr="004E74B7" w:rsidRDefault="00E649AE" w:rsidP="00042A98">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Vilnius</w:t>
      </w:r>
    </w:p>
    <w:p w14:paraId="5C1F444B" w14:textId="77777777" w:rsidR="005B5790" w:rsidRPr="004E74B7" w:rsidRDefault="005B5790" w:rsidP="00042A98">
      <w:pPr>
        <w:spacing w:after="0" w:line="240" w:lineRule="auto"/>
        <w:jc w:val="center"/>
        <w:rPr>
          <w:rFonts w:ascii="Times New Roman" w:eastAsia="Times New Roman" w:hAnsi="Times New Roman" w:cs="Times New Roman"/>
          <w:sz w:val="24"/>
          <w:szCs w:val="24"/>
        </w:rPr>
      </w:pPr>
    </w:p>
    <w:p w14:paraId="368BD248" w14:textId="77777777" w:rsidR="003D5633" w:rsidRPr="004E74B7" w:rsidRDefault="00E649AE" w:rsidP="002D660A">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1 straipsnis. </w:t>
      </w:r>
      <w:r w:rsidR="003D5633" w:rsidRPr="004E74B7">
        <w:rPr>
          <w:rFonts w:ascii="Times New Roman" w:eastAsia="Times New Roman" w:hAnsi="Times New Roman" w:cs="Times New Roman"/>
          <w:b/>
          <w:sz w:val="24"/>
          <w:szCs w:val="24"/>
        </w:rPr>
        <w:t>3 straipsnio pakeitimas</w:t>
      </w:r>
    </w:p>
    <w:p w14:paraId="2D0EDBB7" w14:textId="77777777" w:rsidR="003D5633" w:rsidRPr="004E74B7" w:rsidRDefault="003D5633" w:rsidP="0043016F">
      <w:pPr>
        <w:pStyle w:val="Sraopastraipa"/>
        <w:numPr>
          <w:ilvl w:val="0"/>
          <w:numId w:val="8"/>
        </w:numPr>
        <w:spacing w:after="0" w:line="276" w:lineRule="auto"/>
        <w:ind w:left="0"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Pakeisti 3 straipsnio 1 dalies 7 punktą ir jį išdėstyti taip:</w:t>
      </w:r>
    </w:p>
    <w:p w14:paraId="2E0FC0DE" w14:textId="01E20A5B" w:rsidR="003D5633" w:rsidRPr="004E74B7" w:rsidRDefault="003D5633" w:rsidP="0043016F">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„7) nesavanaudiškumas. Valstybės tarnautojas privalo naudoti jam patikėtą valstybės ir savivaldybių turtą, tarnybinę informaciją tik visuomenės gerovei, eidamas pareigas nesiekti naudos sau ar kitiems su juo susijusiems asmenims (sutuoktiniui, partneriui (kai partnerystė įregistruota įstatymų nustatyta tvarka) (toliau – partneris), artimajam giminaičiui, svainystės ryšiais susijusiam asmeniui ar kitam valstybės tarnautojo </w:t>
      </w:r>
      <w:r w:rsidRPr="004E74B7">
        <w:rPr>
          <w:rFonts w:ascii="Times New Roman" w:eastAsia="Times New Roman" w:hAnsi="Times New Roman" w:cs="Times New Roman"/>
          <w:strike/>
          <w:sz w:val="24"/>
          <w:szCs w:val="24"/>
        </w:rPr>
        <w:t>viešųjų ir</w:t>
      </w:r>
      <w:r w:rsidRPr="004E74B7">
        <w:rPr>
          <w:rFonts w:ascii="Times New Roman" w:eastAsia="Times New Roman" w:hAnsi="Times New Roman" w:cs="Times New Roman"/>
          <w:sz w:val="24"/>
          <w:szCs w:val="24"/>
        </w:rPr>
        <w:t xml:space="preserve"> privačių interesų deklaracijoje nurodytam asmeniui); tarnauti išimtinai visuomenės interesams;“</w:t>
      </w:r>
      <w:r w:rsidR="00532E98">
        <w:rPr>
          <w:rFonts w:ascii="Times New Roman" w:eastAsia="Times New Roman" w:hAnsi="Times New Roman" w:cs="Times New Roman"/>
          <w:sz w:val="24"/>
          <w:szCs w:val="24"/>
        </w:rPr>
        <w:t>.</w:t>
      </w:r>
    </w:p>
    <w:p w14:paraId="2D66BFC5" w14:textId="77777777" w:rsidR="0043016F" w:rsidRPr="004E74B7" w:rsidRDefault="0043016F" w:rsidP="0043016F">
      <w:pPr>
        <w:pStyle w:val="Sraopastraipa"/>
        <w:numPr>
          <w:ilvl w:val="0"/>
          <w:numId w:val="8"/>
        </w:numPr>
        <w:spacing w:after="0" w:line="276" w:lineRule="auto"/>
        <w:ind w:left="0"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Pakeisti 3 straipsnio 1 dalies 14 punktą ir jį išdėstyti taip:</w:t>
      </w:r>
    </w:p>
    <w:p w14:paraId="59D7A81B" w14:textId="57B3ECD8" w:rsidR="0043016F" w:rsidRPr="004E74B7" w:rsidRDefault="0043016F" w:rsidP="0043016F">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„14) viešumas ir skaidrumas. Valstybės tarnautojo tarnybinė veikla turi būti vieša ir suprantama, atvira įvertinti; valstybės tarnautojas savo veikloje privalo vengti </w:t>
      </w:r>
      <w:r w:rsidRPr="004E74B7">
        <w:rPr>
          <w:rFonts w:ascii="Times New Roman" w:eastAsia="Times New Roman" w:hAnsi="Times New Roman" w:cs="Times New Roman"/>
          <w:strike/>
          <w:sz w:val="24"/>
          <w:szCs w:val="24"/>
        </w:rPr>
        <w:t>viešųjų ir privačių</w:t>
      </w:r>
      <w:r w:rsidRPr="004E74B7">
        <w:rPr>
          <w:rFonts w:ascii="Times New Roman" w:eastAsia="Times New Roman" w:hAnsi="Times New Roman" w:cs="Times New Roman"/>
          <w:sz w:val="24"/>
          <w:szCs w:val="24"/>
        </w:rPr>
        <w:t xml:space="preserve"> </w:t>
      </w:r>
      <w:r w:rsidR="00D3559F" w:rsidRPr="004E74B7">
        <w:rPr>
          <w:rFonts w:ascii="Times New Roman" w:eastAsia="Times New Roman" w:hAnsi="Times New Roman" w:cs="Times New Roman"/>
          <w:b/>
          <w:sz w:val="24"/>
          <w:szCs w:val="24"/>
        </w:rPr>
        <w:t>Lietuvos Respublikos viešųjų ir privačių interesų derinimo įstatyme nustatyto</w:t>
      </w:r>
      <w:r w:rsidR="00D3559F" w:rsidRPr="004E74B7">
        <w:rPr>
          <w:rFonts w:ascii="Times New Roman" w:eastAsia="Times New Roman" w:hAnsi="Times New Roman" w:cs="Times New Roman"/>
          <w:sz w:val="24"/>
          <w:szCs w:val="24"/>
        </w:rPr>
        <w:t xml:space="preserve"> </w:t>
      </w:r>
      <w:r w:rsidRPr="004E74B7">
        <w:rPr>
          <w:rFonts w:ascii="Times New Roman" w:eastAsia="Times New Roman" w:hAnsi="Times New Roman" w:cs="Times New Roman"/>
          <w:sz w:val="24"/>
          <w:szCs w:val="24"/>
        </w:rPr>
        <w:t xml:space="preserve">interesų konflikto </w:t>
      </w:r>
      <w:r w:rsidRPr="004E74B7">
        <w:rPr>
          <w:rFonts w:ascii="Times New Roman" w:eastAsia="Times New Roman" w:hAnsi="Times New Roman" w:cs="Times New Roman"/>
          <w:b/>
          <w:sz w:val="24"/>
          <w:szCs w:val="24"/>
        </w:rPr>
        <w:t xml:space="preserve">(toliau – interesų </w:t>
      </w:r>
      <w:r w:rsidR="00D3559F" w:rsidRPr="004E74B7">
        <w:rPr>
          <w:rFonts w:ascii="Times New Roman" w:eastAsia="Times New Roman" w:hAnsi="Times New Roman" w:cs="Times New Roman"/>
          <w:b/>
          <w:sz w:val="24"/>
          <w:szCs w:val="24"/>
        </w:rPr>
        <w:t>konfliktas</w:t>
      </w:r>
      <w:r w:rsidRPr="004E74B7">
        <w:rPr>
          <w:rFonts w:ascii="Times New Roman" w:eastAsia="Times New Roman" w:hAnsi="Times New Roman" w:cs="Times New Roman"/>
          <w:b/>
          <w:sz w:val="24"/>
          <w:szCs w:val="24"/>
        </w:rPr>
        <w:t>)</w:t>
      </w:r>
      <w:r w:rsidRPr="004E74B7">
        <w:rPr>
          <w:rFonts w:ascii="Times New Roman" w:eastAsia="Times New Roman" w:hAnsi="Times New Roman" w:cs="Times New Roman"/>
          <w:sz w:val="24"/>
          <w:szCs w:val="24"/>
        </w:rPr>
        <w:t>. Viešumo principo veikimas gali būti ribojamas siekiant apsaugoti asmens teises, valstybės, tarnybos ar komercinę paslaptį.“</w:t>
      </w:r>
    </w:p>
    <w:p w14:paraId="4158EED9" w14:textId="77777777" w:rsidR="003D5633" w:rsidRPr="004E74B7" w:rsidRDefault="003D5633" w:rsidP="002D660A">
      <w:pPr>
        <w:spacing w:after="0" w:line="276" w:lineRule="auto"/>
        <w:ind w:firstLine="720"/>
        <w:jc w:val="both"/>
        <w:rPr>
          <w:rFonts w:ascii="Times New Roman" w:eastAsia="Times New Roman" w:hAnsi="Times New Roman" w:cs="Times New Roman"/>
          <w:b/>
          <w:sz w:val="24"/>
          <w:szCs w:val="24"/>
        </w:rPr>
      </w:pPr>
    </w:p>
    <w:p w14:paraId="0BCFC8E9" w14:textId="77777777" w:rsidR="0043016F" w:rsidRPr="004E74B7" w:rsidRDefault="0043016F" w:rsidP="002D660A">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2</w:t>
      </w:r>
      <w:r w:rsidR="004E20C5" w:rsidRPr="004E74B7">
        <w:rPr>
          <w:rFonts w:ascii="Times New Roman" w:eastAsia="Times New Roman" w:hAnsi="Times New Roman" w:cs="Times New Roman"/>
          <w:b/>
          <w:sz w:val="24"/>
          <w:szCs w:val="24"/>
        </w:rPr>
        <w:t xml:space="preserve"> straipsnis. 9 straipsnio pakeitimas</w:t>
      </w:r>
    </w:p>
    <w:p w14:paraId="3D5B5076" w14:textId="77777777" w:rsidR="004E20C5" w:rsidRPr="004E74B7" w:rsidRDefault="004E20C5"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Pakeisti 9 straipsnio 2 dalies 3 punktą ir jį išdėstyti taip:</w:t>
      </w:r>
    </w:p>
    <w:p w14:paraId="732A9315" w14:textId="77777777" w:rsidR="004E20C5" w:rsidRPr="004E74B7" w:rsidRDefault="004E20C5"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„3) kurio sutuoktinis, partneris, sugyventinis, jeigu jis nurodytas valstybės tarnautojo </w:t>
      </w:r>
      <w:r w:rsidRPr="004E74B7">
        <w:rPr>
          <w:rFonts w:ascii="Times New Roman" w:eastAsia="Times New Roman" w:hAnsi="Times New Roman" w:cs="Times New Roman"/>
          <w:strike/>
          <w:sz w:val="24"/>
          <w:szCs w:val="24"/>
        </w:rPr>
        <w:t>viešųjų ir</w:t>
      </w:r>
      <w:r w:rsidRPr="004E74B7">
        <w:rPr>
          <w:rFonts w:ascii="Times New Roman" w:eastAsia="Times New Roman" w:hAnsi="Times New Roman" w:cs="Times New Roman"/>
          <w:sz w:val="24"/>
          <w:szCs w:val="24"/>
        </w:rPr>
        <w:t xml:space="preserve"> privačių interesų deklaracijoje (toliau – sugyventinis), artimasis giminaitis ar svainystės ryšiais susijęs asmuo eina valstybės tarnautojo pareigas valstybės ar savivaldybės institucijoje ar įstaigoje, jeigu jie pagal pareigas būtų susiję tiesioginio pavaldumo santykiais;“</w:t>
      </w:r>
      <w:r w:rsidR="00F52110" w:rsidRPr="004E74B7">
        <w:rPr>
          <w:rFonts w:ascii="Times New Roman" w:eastAsia="Times New Roman" w:hAnsi="Times New Roman" w:cs="Times New Roman"/>
          <w:sz w:val="24"/>
          <w:szCs w:val="24"/>
        </w:rPr>
        <w:t>.</w:t>
      </w:r>
    </w:p>
    <w:p w14:paraId="43599320" w14:textId="77777777" w:rsidR="00F52110" w:rsidRPr="004E74B7" w:rsidRDefault="00F52110" w:rsidP="002D660A">
      <w:pPr>
        <w:spacing w:after="0" w:line="276" w:lineRule="auto"/>
        <w:ind w:firstLine="720"/>
        <w:jc w:val="both"/>
        <w:rPr>
          <w:rFonts w:ascii="Times New Roman" w:eastAsia="Times New Roman" w:hAnsi="Times New Roman" w:cs="Times New Roman"/>
          <w:sz w:val="24"/>
          <w:szCs w:val="24"/>
        </w:rPr>
      </w:pPr>
    </w:p>
    <w:p w14:paraId="5E6E0E43" w14:textId="77777777" w:rsidR="00F52110" w:rsidRPr="004E74B7" w:rsidRDefault="00F52110" w:rsidP="002D660A">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3 straipsnis. 16 straipsnio pakeitimas </w:t>
      </w:r>
    </w:p>
    <w:p w14:paraId="3F25FFCD" w14:textId="77777777" w:rsidR="00F52110" w:rsidRPr="004E74B7" w:rsidRDefault="00F52110" w:rsidP="00F52110">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Pakeisti 16 straipsnio 1 dalies 5 punktą ir jį išdėstyti taip:</w:t>
      </w:r>
    </w:p>
    <w:p w14:paraId="2FD31EAF" w14:textId="77777777" w:rsidR="00F52110" w:rsidRPr="004E74B7" w:rsidRDefault="00F52110" w:rsidP="00F52110">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„5) laikytis šiame įstatyme, kituose teisės aktuose nustatytų valstybės tarnautojų veiklos ir tarnybinės etikos principų ir taisyklių, vengti </w:t>
      </w:r>
      <w:r w:rsidRPr="004E74B7">
        <w:rPr>
          <w:rFonts w:ascii="Times New Roman" w:eastAsia="Times New Roman" w:hAnsi="Times New Roman" w:cs="Times New Roman"/>
          <w:strike/>
          <w:sz w:val="24"/>
          <w:szCs w:val="24"/>
        </w:rPr>
        <w:t xml:space="preserve">viešųjų </w:t>
      </w:r>
      <w:r w:rsidRPr="00CC10EF">
        <w:rPr>
          <w:rFonts w:ascii="Times New Roman" w:eastAsia="Times New Roman" w:hAnsi="Times New Roman" w:cs="Times New Roman"/>
          <w:strike/>
          <w:sz w:val="24"/>
          <w:szCs w:val="24"/>
        </w:rPr>
        <w:t>ir</w:t>
      </w:r>
      <w:r w:rsidRPr="00EA6238">
        <w:rPr>
          <w:rFonts w:ascii="Times New Roman" w:eastAsia="Times New Roman" w:hAnsi="Times New Roman" w:cs="Times New Roman"/>
          <w:strike/>
          <w:sz w:val="24"/>
          <w:szCs w:val="24"/>
        </w:rPr>
        <w:t xml:space="preserve"> privačių</w:t>
      </w:r>
      <w:r w:rsidRPr="004E74B7">
        <w:rPr>
          <w:rFonts w:ascii="Times New Roman" w:eastAsia="Times New Roman" w:hAnsi="Times New Roman" w:cs="Times New Roman"/>
          <w:sz w:val="24"/>
          <w:szCs w:val="24"/>
        </w:rPr>
        <w:t xml:space="preserve"> interesų konflikto, teisės aktų nustatyta tvarka deklaruoti privačius interesus, nepiktnaudžiauti tarnyba;“.</w:t>
      </w:r>
    </w:p>
    <w:p w14:paraId="514CF6CA" w14:textId="77777777" w:rsidR="00F52110" w:rsidRPr="004E74B7" w:rsidRDefault="00F52110" w:rsidP="002D660A">
      <w:pPr>
        <w:spacing w:after="0" w:line="276" w:lineRule="auto"/>
        <w:ind w:firstLine="720"/>
        <w:jc w:val="both"/>
        <w:rPr>
          <w:rFonts w:ascii="Times New Roman" w:eastAsia="Times New Roman" w:hAnsi="Times New Roman" w:cs="Times New Roman"/>
          <w:b/>
          <w:sz w:val="24"/>
          <w:szCs w:val="24"/>
        </w:rPr>
      </w:pPr>
    </w:p>
    <w:p w14:paraId="10A48DB6" w14:textId="77777777" w:rsidR="001A615D" w:rsidRPr="004E74B7" w:rsidRDefault="001A615D" w:rsidP="002D660A">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4 straipsnis. 18 straipsnio pakeitimas</w:t>
      </w:r>
    </w:p>
    <w:p w14:paraId="13DD28EE" w14:textId="77777777" w:rsidR="001A615D" w:rsidRPr="004E74B7" w:rsidRDefault="001A615D"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Pakeisti 18 straipsnio 1 dalį ir ją išdėstyti taip:</w:t>
      </w:r>
    </w:p>
    <w:p w14:paraId="2677F393" w14:textId="77777777" w:rsidR="00DA7EA5" w:rsidRPr="004E74B7" w:rsidRDefault="001A615D" w:rsidP="00DA7EA5">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„1. Valstybės tarnautojui leidžiama dirbti įmonėse, įstaigose, organizacijose, nepaisant jų nuosavybės formos, teisinės formos, rūšies bei veiklos pobūdžio, ir gauti už šį darbą darbo užmokestį ar atlyginimą (toliau – dirbti kitą darbą), jeigu tai nesukelia </w:t>
      </w:r>
      <w:r w:rsidRPr="004E74B7">
        <w:rPr>
          <w:rFonts w:ascii="Times New Roman" w:eastAsia="Times New Roman" w:hAnsi="Times New Roman" w:cs="Times New Roman"/>
          <w:strike/>
          <w:sz w:val="24"/>
          <w:szCs w:val="24"/>
        </w:rPr>
        <w:t xml:space="preserve">viešųjų </w:t>
      </w:r>
      <w:r w:rsidRPr="00CC10EF">
        <w:rPr>
          <w:rFonts w:ascii="Times New Roman" w:eastAsia="Times New Roman" w:hAnsi="Times New Roman" w:cs="Times New Roman"/>
          <w:strike/>
          <w:sz w:val="24"/>
          <w:szCs w:val="24"/>
        </w:rPr>
        <w:t>ir</w:t>
      </w:r>
      <w:r w:rsidRPr="00EA6238">
        <w:rPr>
          <w:rFonts w:ascii="Times New Roman" w:eastAsia="Times New Roman" w:hAnsi="Times New Roman" w:cs="Times New Roman"/>
          <w:strike/>
          <w:sz w:val="24"/>
          <w:szCs w:val="24"/>
        </w:rPr>
        <w:t xml:space="preserve"> privačių</w:t>
      </w:r>
      <w:r w:rsidRPr="004E74B7">
        <w:rPr>
          <w:rFonts w:ascii="Times New Roman" w:eastAsia="Times New Roman" w:hAnsi="Times New Roman" w:cs="Times New Roman"/>
          <w:sz w:val="24"/>
          <w:szCs w:val="24"/>
        </w:rPr>
        <w:t xml:space="preserve"> interesų konflikto valstybės tarnyboje, nesudaro prielaidų valstybės tarnybą panaudoti </w:t>
      </w:r>
      <w:r w:rsidRPr="004E74B7">
        <w:rPr>
          <w:rFonts w:ascii="Times New Roman" w:eastAsia="Times New Roman" w:hAnsi="Times New Roman" w:cs="Times New Roman"/>
          <w:strike/>
          <w:sz w:val="24"/>
          <w:szCs w:val="24"/>
        </w:rPr>
        <w:t>asmeniniais</w:t>
      </w:r>
      <w:r w:rsidRPr="004E74B7">
        <w:rPr>
          <w:rFonts w:ascii="Times New Roman" w:eastAsia="Times New Roman" w:hAnsi="Times New Roman" w:cs="Times New Roman"/>
          <w:sz w:val="24"/>
          <w:szCs w:val="24"/>
        </w:rPr>
        <w:t xml:space="preserve"> </w:t>
      </w:r>
      <w:r w:rsidRPr="004E74B7">
        <w:rPr>
          <w:rFonts w:ascii="Times New Roman" w:eastAsia="Times New Roman" w:hAnsi="Times New Roman" w:cs="Times New Roman"/>
          <w:b/>
          <w:sz w:val="24"/>
          <w:szCs w:val="24"/>
        </w:rPr>
        <w:t>privačiais</w:t>
      </w:r>
      <w:r w:rsidRPr="004E74B7">
        <w:rPr>
          <w:rFonts w:ascii="Times New Roman" w:eastAsia="Times New Roman" w:hAnsi="Times New Roman" w:cs="Times New Roman"/>
          <w:sz w:val="24"/>
          <w:szCs w:val="24"/>
        </w:rPr>
        <w:t xml:space="preserve"> interesais, nediskredituoja valstybės tarnybos autoriteto, nekliudo asmeniui, einančiam pareigas </w:t>
      </w:r>
      <w:r w:rsidRPr="004E74B7">
        <w:rPr>
          <w:rFonts w:ascii="Times New Roman" w:eastAsia="Times New Roman" w:hAnsi="Times New Roman" w:cs="Times New Roman"/>
          <w:sz w:val="24"/>
          <w:szCs w:val="24"/>
        </w:rPr>
        <w:lastRenderedPageBreak/>
        <w:t>valstybės tarnyboje, tinkamai atlikti jo pareigybės aprašyme nustatytas funkcijas, taip pat kai tai nėra darbas tose įmonėse, įstaigose, organizacijose, kurių atžvilgiu valstybės tarnautojas turi valdingus įgaliojimus arba kontroliuoja, prižiūri jų veiklą arba priima kokius nors kitus sprendimus dėl tos įmonės, įstaigos ar organizacijos, ir kai nėra kitų aplinkybių, dėl kurių valstybės tarnautojai negali dirbti kito darbo ir gauti už šį darbą darbo užmokestį ar atlyginimą.“</w:t>
      </w:r>
    </w:p>
    <w:p w14:paraId="62C82252" w14:textId="77777777" w:rsidR="00DA7EA5" w:rsidRPr="004E74B7" w:rsidRDefault="00DA7EA5" w:rsidP="00DA7EA5">
      <w:pPr>
        <w:spacing w:after="0" w:line="276" w:lineRule="auto"/>
        <w:ind w:firstLine="720"/>
        <w:jc w:val="both"/>
        <w:rPr>
          <w:rFonts w:ascii="Times New Roman" w:eastAsia="Times New Roman" w:hAnsi="Times New Roman" w:cs="Times New Roman"/>
          <w:sz w:val="24"/>
          <w:szCs w:val="24"/>
        </w:rPr>
      </w:pPr>
    </w:p>
    <w:p w14:paraId="32D98E6A" w14:textId="77777777" w:rsidR="00DA7EA5" w:rsidRPr="004E74B7" w:rsidRDefault="00DA7EA5" w:rsidP="00DA7EA5">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5 straipsnis. 19 straipsnio pakeitimas</w:t>
      </w:r>
    </w:p>
    <w:p w14:paraId="5F393E31" w14:textId="77777777" w:rsidR="00DA7EA5" w:rsidRPr="004E74B7" w:rsidRDefault="00DA7EA5" w:rsidP="00DA7EA5">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Pakeisti 19 straipsnio 1 dalies 1 punktą ir jį išdėstyti taip:</w:t>
      </w:r>
    </w:p>
    <w:p w14:paraId="3213B4CB" w14:textId="77777777" w:rsidR="00DA7EA5" w:rsidRPr="004E74B7" w:rsidRDefault="00DA7EA5" w:rsidP="00DA7EA5">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„1) užsiimti bet kokia veikla, jeigu tai sukelia </w:t>
      </w:r>
      <w:r w:rsidRPr="004E74B7">
        <w:rPr>
          <w:rFonts w:ascii="Times New Roman" w:eastAsia="Times New Roman" w:hAnsi="Times New Roman" w:cs="Times New Roman"/>
          <w:strike/>
          <w:sz w:val="24"/>
          <w:szCs w:val="24"/>
        </w:rPr>
        <w:t xml:space="preserve">viešųjų </w:t>
      </w:r>
      <w:r w:rsidRPr="00CC10EF">
        <w:rPr>
          <w:rFonts w:ascii="Times New Roman" w:eastAsia="Times New Roman" w:hAnsi="Times New Roman" w:cs="Times New Roman"/>
          <w:strike/>
          <w:sz w:val="24"/>
          <w:szCs w:val="24"/>
        </w:rPr>
        <w:t>ir</w:t>
      </w:r>
      <w:r w:rsidRPr="00EA6238">
        <w:rPr>
          <w:rFonts w:ascii="Times New Roman" w:eastAsia="Times New Roman" w:hAnsi="Times New Roman" w:cs="Times New Roman"/>
          <w:strike/>
          <w:sz w:val="24"/>
          <w:szCs w:val="24"/>
        </w:rPr>
        <w:t xml:space="preserve"> privačių</w:t>
      </w:r>
      <w:r w:rsidRPr="004E74B7">
        <w:rPr>
          <w:rFonts w:ascii="Times New Roman" w:eastAsia="Times New Roman" w:hAnsi="Times New Roman" w:cs="Times New Roman"/>
          <w:sz w:val="24"/>
          <w:szCs w:val="24"/>
        </w:rPr>
        <w:t xml:space="preserve"> interesų konfliktą valstybės tarnyboje;“.</w:t>
      </w:r>
    </w:p>
    <w:p w14:paraId="390BA52A" w14:textId="77777777" w:rsidR="00DA7EA5" w:rsidRPr="004E74B7" w:rsidRDefault="00DA7EA5" w:rsidP="00DA7EA5">
      <w:pPr>
        <w:spacing w:after="0" w:line="276" w:lineRule="auto"/>
        <w:ind w:firstLine="720"/>
        <w:jc w:val="both"/>
        <w:rPr>
          <w:rFonts w:ascii="Times New Roman" w:eastAsia="Times New Roman" w:hAnsi="Times New Roman" w:cs="Times New Roman"/>
          <w:sz w:val="24"/>
          <w:szCs w:val="24"/>
        </w:rPr>
      </w:pPr>
    </w:p>
    <w:p w14:paraId="0ECC18CC" w14:textId="77777777" w:rsidR="007736EC" w:rsidRPr="004E74B7" w:rsidRDefault="00DA7EA5" w:rsidP="002D660A">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6 straipsnis. </w:t>
      </w:r>
      <w:r w:rsidR="007736EC" w:rsidRPr="004E74B7">
        <w:rPr>
          <w:rFonts w:ascii="Times New Roman" w:eastAsia="Times New Roman" w:hAnsi="Times New Roman" w:cs="Times New Roman"/>
          <w:b/>
          <w:sz w:val="24"/>
          <w:szCs w:val="24"/>
        </w:rPr>
        <w:t>32 straipsnio pakeitimas</w:t>
      </w:r>
    </w:p>
    <w:p w14:paraId="46E00A19" w14:textId="77777777" w:rsidR="007736EC" w:rsidRPr="004E74B7" w:rsidRDefault="007736EC" w:rsidP="007736EC">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Pakeisti 32 straipsnį ir jį išdėstyti taip:</w:t>
      </w:r>
    </w:p>
    <w:p w14:paraId="1BF03F92" w14:textId="77777777" w:rsidR="007736EC" w:rsidRPr="004E74B7" w:rsidRDefault="007736EC" w:rsidP="007736EC">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„32 straipsnis. Valstybės tarnautojų atsakomybė</w:t>
      </w:r>
    </w:p>
    <w:p w14:paraId="6AC37963" w14:textId="77777777" w:rsidR="007736EC" w:rsidRPr="004E74B7" w:rsidRDefault="007736EC" w:rsidP="00E117D2">
      <w:pPr>
        <w:spacing w:after="0"/>
        <w:ind w:firstLine="720"/>
        <w:jc w:val="both"/>
        <w:rPr>
          <w:rFonts w:ascii="Times New Roman" w:hAnsi="Times New Roman" w:cs="Times New Roman"/>
          <w:b/>
          <w:bCs/>
          <w:color w:val="000000"/>
          <w:sz w:val="24"/>
          <w:szCs w:val="24"/>
        </w:rPr>
      </w:pPr>
      <w:r w:rsidRPr="004E74B7">
        <w:rPr>
          <w:rFonts w:ascii="Times New Roman" w:eastAsia="Times New Roman" w:hAnsi="Times New Roman" w:cs="Times New Roman"/>
          <w:sz w:val="24"/>
          <w:szCs w:val="24"/>
        </w:rPr>
        <w:t>1. Valstybės tarnautojai už tarnybinius nusižengimus</w:t>
      </w:r>
      <w:r w:rsidRPr="004E74B7">
        <w:rPr>
          <w:rFonts w:ascii="Times New Roman" w:eastAsia="Times New Roman" w:hAnsi="Times New Roman" w:cs="Times New Roman"/>
          <w:b/>
          <w:sz w:val="24"/>
          <w:szCs w:val="24"/>
        </w:rPr>
        <w:t>, išskyrus mažareikšm</w:t>
      </w:r>
      <w:r w:rsidR="00E117D2" w:rsidRPr="004E74B7">
        <w:rPr>
          <w:rFonts w:ascii="Times New Roman" w:eastAsia="Times New Roman" w:hAnsi="Times New Roman" w:cs="Times New Roman"/>
          <w:b/>
          <w:sz w:val="24"/>
          <w:szCs w:val="24"/>
        </w:rPr>
        <w:t>ius</w:t>
      </w:r>
      <w:r w:rsidR="00AC4903" w:rsidRPr="004E74B7">
        <w:rPr>
          <w:rFonts w:ascii="Times New Roman" w:eastAsia="Times New Roman" w:hAnsi="Times New Roman" w:cs="Times New Roman"/>
          <w:b/>
          <w:sz w:val="24"/>
          <w:szCs w:val="24"/>
        </w:rPr>
        <w:t xml:space="preserve"> tarnybin</w:t>
      </w:r>
      <w:r w:rsidR="00E117D2" w:rsidRPr="004E74B7">
        <w:rPr>
          <w:rFonts w:ascii="Times New Roman" w:eastAsia="Times New Roman" w:hAnsi="Times New Roman" w:cs="Times New Roman"/>
          <w:b/>
          <w:sz w:val="24"/>
          <w:szCs w:val="24"/>
        </w:rPr>
        <w:t>ius</w:t>
      </w:r>
      <w:r w:rsidRPr="004E74B7">
        <w:rPr>
          <w:rFonts w:ascii="Times New Roman" w:eastAsia="Times New Roman" w:hAnsi="Times New Roman" w:cs="Times New Roman"/>
          <w:b/>
          <w:sz w:val="24"/>
          <w:szCs w:val="24"/>
        </w:rPr>
        <w:t xml:space="preserve"> nusižengim</w:t>
      </w:r>
      <w:r w:rsidR="00E117D2" w:rsidRPr="004E74B7">
        <w:rPr>
          <w:rFonts w:ascii="Times New Roman" w:eastAsia="Times New Roman" w:hAnsi="Times New Roman" w:cs="Times New Roman"/>
          <w:b/>
          <w:sz w:val="24"/>
          <w:szCs w:val="24"/>
        </w:rPr>
        <w:t>us</w:t>
      </w:r>
      <w:r w:rsidRPr="004E74B7">
        <w:rPr>
          <w:rFonts w:ascii="Times New Roman" w:eastAsia="Times New Roman" w:hAnsi="Times New Roman" w:cs="Times New Roman"/>
          <w:b/>
          <w:sz w:val="24"/>
          <w:szCs w:val="24"/>
        </w:rPr>
        <w:t>,</w:t>
      </w:r>
      <w:r w:rsidRPr="004E74B7">
        <w:rPr>
          <w:rFonts w:ascii="Times New Roman" w:eastAsia="Times New Roman" w:hAnsi="Times New Roman" w:cs="Times New Roman"/>
          <w:sz w:val="24"/>
          <w:szCs w:val="24"/>
        </w:rPr>
        <w:t xml:space="preserve"> traukiami tarnybinėn atsakomybėn. </w:t>
      </w:r>
      <w:r w:rsidR="00E117D2" w:rsidRPr="004E74B7">
        <w:rPr>
          <w:rFonts w:ascii="Times New Roman" w:eastAsia="Times New Roman" w:hAnsi="Times New Roman" w:cs="Times New Roman"/>
          <w:strike/>
          <w:sz w:val="24"/>
          <w:szCs w:val="24"/>
        </w:rPr>
        <w:t>Už valstybės ir savivaldybės institucijai ir įstaigai padarytą materialinę žalą valstybės tarnautojai traukiami materialinėn atsakomybėn.</w:t>
      </w:r>
      <w:r w:rsidR="00E117D2" w:rsidRPr="004E74B7">
        <w:rPr>
          <w:rFonts w:ascii="Times New Roman" w:eastAsia="Times New Roman" w:hAnsi="Times New Roman" w:cs="Times New Roman"/>
          <w:sz w:val="24"/>
          <w:szCs w:val="24"/>
        </w:rPr>
        <w:t xml:space="preserve"> </w:t>
      </w:r>
      <w:r w:rsidRPr="004E74B7">
        <w:rPr>
          <w:rFonts w:ascii="Times New Roman" w:hAnsi="Times New Roman" w:cs="Times New Roman"/>
          <w:b/>
          <w:bCs/>
          <w:color w:val="000000"/>
          <w:sz w:val="24"/>
          <w:szCs w:val="24"/>
        </w:rPr>
        <w:t>Tarnybiniu nusižengimu laikomas valstybės tarnautojo pareigų neatlikimas ar netinkamas atlikimas dėl valstybės tarnautojo kaltės.</w:t>
      </w:r>
    </w:p>
    <w:p w14:paraId="6814B164" w14:textId="77777777" w:rsidR="00617E64" w:rsidRPr="004E74B7" w:rsidRDefault="007736EC" w:rsidP="00AB275E">
      <w:pPr>
        <w:spacing w:after="0" w:line="276" w:lineRule="auto"/>
        <w:ind w:firstLine="720"/>
        <w:jc w:val="both"/>
        <w:rPr>
          <w:rFonts w:ascii="Times New Roman" w:hAnsi="Times New Roman" w:cs="Times New Roman"/>
          <w:b/>
          <w:bCs/>
          <w:color w:val="000000"/>
          <w:sz w:val="24"/>
          <w:szCs w:val="24"/>
        </w:rPr>
      </w:pPr>
      <w:r w:rsidRPr="004E74B7">
        <w:rPr>
          <w:rFonts w:ascii="Times New Roman" w:hAnsi="Times New Roman" w:cs="Times New Roman"/>
          <w:b/>
          <w:bCs/>
          <w:color w:val="000000"/>
          <w:sz w:val="24"/>
          <w:szCs w:val="24"/>
        </w:rPr>
        <w:t>2. Maž</w:t>
      </w:r>
      <w:r w:rsidR="00AC4903" w:rsidRPr="004E74B7">
        <w:rPr>
          <w:rFonts w:ascii="Times New Roman" w:hAnsi="Times New Roman" w:cs="Times New Roman"/>
          <w:b/>
          <w:bCs/>
          <w:color w:val="000000"/>
          <w:sz w:val="24"/>
          <w:szCs w:val="24"/>
        </w:rPr>
        <w:t xml:space="preserve">areikšmiu tarnybiniu nusižengimu laikomas tarnybinis nusižengimas, </w:t>
      </w:r>
      <w:r w:rsidR="00E117D2" w:rsidRPr="004E74B7">
        <w:rPr>
          <w:rFonts w:ascii="Times New Roman" w:hAnsi="Times New Roman" w:cs="Times New Roman"/>
          <w:b/>
          <w:bCs/>
          <w:color w:val="000000"/>
          <w:sz w:val="24"/>
          <w:szCs w:val="24"/>
        </w:rPr>
        <w:t>kuris</w:t>
      </w:r>
      <w:r w:rsidR="00AC4903" w:rsidRPr="004E74B7">
        <w:rPr>
          <w:rFonts w:ascii="Times New Roman" w:hAnsi="Times New Roman" w:cs="Times New Roman"/>
          <w:b/>
          <w:bCs/>
          <w:color w:val="000000"/>
          <w:sz w:val="24"/>
          <w:szCs w:val="24"/>
        </w:rPr>
        <w:t xml:space="preserve"> </w:t>
      </w:r>
      <w:r w:rsidR="00AB275E" w:rsidRPr="004E74B7">
        <w:rPr>
          <w:rFonts w:ascii="Times New Roman" w:hAnsi="Times New Roman" w:cs="Times New Roman"/>
          <w:b/>
          <w:bCs/>
          <w:color w:val="000000"/>
          <w:sz w:val="24"/>
          <w:szCs w:val="24"/>
        </w:rPr>
        <w:t xml:space="preserve">yra formalaus pobūdžio, nesukėlęs neigiamų pasekmių, o tarnybinės nuobaudos paskyrimas būtų neproporcingas tarnybinio nusižengimo sunkumui.  </w:t>
      </w:r>
    </w:p>
    <w:p w14:paraId="7CE62EC7" w14:textId="77777777" w:rsidR="003500DB" w:rsidRPr="004E74B7" w:rsidRDefault="003500DB" w:rsidP="003500DB">
      <w:pPr>
        <w:spacing w:after="0"/>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3</w:t>
      </w:r>
      <w:r w:rsidR="007736EC" w:rsidRPr="004E74B7">
        <w:rPr>
          <w:rFonts w:ascii="Times New Roman" w:eastAsia="Times New Roman" w:hAnsi="Times New Roman" w:cs="Times New Roman"/>
          <w:b/>
          <w:sz w:val="24"/>
          <w:szCs w:val="24"/>
        </w:rPr>
        <w:t>. Už valstybės ir savivaldybės in</w:t>
      </w:r>
      <w:r w:rsidR="0018003E" w:rsidRPr="004E74B7">
        <w:rPr>
          <w:rFonts w:ascii="Times New Roman" w:eastAsia="Times New Roman" w:hAnsi="Times New Roman" w:cs="Times New Roman"/>
          <w:b/>
          <w:sz w:val="24"/>
          <w:szCs w:val="24"/>
        </w:rPr>
        <w:t xml:space="preserve">stitucijai ir įstaigai padarytą </w:t>
      </w:r>
      <w:r w:rsidR="007736EC" w:rsidRPr="004E74B7">
        <w:rPr>
          <w:rFonts w:ascii="Times New Roman" w:eastAsia="Times New Roman" w:hAnsi="Times New Roman" w:cs="Times New Roman"/>
          <w:b/>
          <w:sz w:val="24"/>
          <w:szCs w:val="24"/>
        </w:rPr>
        <w:t>materialinę žalą valstybės tarnautojai traukiami materialinėn atsakomybėn.</w:t>
      </w:r>
    </w:p>
    <w:p w14:paraId="259D8640" w14:textId="77777777" w:rsidR="007736EC" w:rsidRPr="004E74B7" w:rsidRDefault="007736EC" w:rsidP="003500DB">
      <w:pPr>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trike/>
          <w:sz w:val="24"/>
          <w:szCs w:val="24"/>
        </w:rPr>
        <w:t>2.</w:t>
      </w:r>
      <w:r w:rsidR="003500DB" w:rsidRPr="004E74B7">
        <w:rPr>
          <w:rFonts w:ascii="Times New Roman" w:eastAsia="Times New Roman" w:hAnsi="Times New Roman" w:cs="Times New Roman"/>
          <w:sz w:val="24"/>
          <w:szCs w:val="24"/>
        </w:rPr>
        <w:t xml:space="preserve"> </w:t>
      </w:r>
      <w:r w:rsidR="003500DB" w:rsidRPr="004E74B7">
        <w:rPr>
          <w:rFonts w:ascii="Times New Roman" w:eastAsia="Times New Roman" w:hAnsi="Times New Roman" w:cs="Times New Roman"/>
          <w:b/>
          <w:sz w:val="24"/>
          <w:szCs w:val="24"/>
        </w:rPr>
        <w:t>4.</w:t>
      </w:r>
      <w:r w:rsidRPr="004E74B7">
        <w:rPr>
          <w:rFonts w:ascii="Times New Roman" w:eastAsia="Times New Roman" w:hAnsi="Times New Roman" w:cs="Times New Roman"/>
          <w:sz w:val="24"/>
          <w:szCs w:val="24"/>
        </w:rPr>
        <w:t xml:space="preserve"> Ginčai dėl valstybės tarnautojų tarnybinės ir materialinės atsakomybės nagrinėjami Lietuvos Respublikos administracinių bylų teisenos įstatymo nustatyta tvarka.</w:t>
      </w:r>
      <w:r w:rsidR="009668A2" w:rsidRPr="004E74B7">
        <w:rPr>
          <w:rFonts w:ascii="Times New Roman" w:eastAsia="Times New Roman" w:hAnsi="Times New Roman" w:cs="Times New Roman"/>
          <w:sz w:val="24"/>
          <w:szCs w:val="24"/>
        </w:rPr>
        <w:t>“</w:t>
      </w:r>
    </w:p>
    <w:p w14:paraId="273405C4" w14:textId="77777777" w:rsidR="007736EC" w:rsidRPr="004E74B7" w:rsidRDefault="007736EC" w:rsidP="002D660A">
      <w:pPr>
        <w:spacing w:after="0" w:line="276" w:lineRule="auto"/>
        <w:ind w:firstLine="720"/>
        <w:jc w:val="both"/>
        <w:rPr>
          <w:rFonts w:ascii="Times New Roman" w:eastAsia="Times New Roman" w:hAnsi="Times New Roman" w:cs="Times New Roman"/>
          <w:b/>
          <w:sz w:val="24"/>
          <w:szCs w:val="24"/>
        </w:rPr>
      </w:pPr>
    </w:p>
    <w:p w14:paraId="11CDF2BE" w14:textId="77777777" w:rsidR="00944774" w:rsidRPr="004E74B7" w:rsidRDefault="00DA7EA5" w:rsidP="002D660A">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7</w:t>
      </w:r>
      <w:r w:rsidR="003500DB" w:rsidRPr="004E74B7">
        <w:rPr>
          <w:rFonts w:ascii="Times New Roman" w:eastAsia="Times New Roman" w:hAnsi="Times New Roman" w:cs="Times New Roman"/>
          <w:b/>
          <w:sz w:val="24"/>
          <w:szCs w:val="24"/>
        </w:rPr>
        <w:t xml:space="preserve"> straipsnis. </w:t>
      </w:r>
      <w:r w:rsidR="00944774" w:rsidRPr="004E74B7">
        <w:rPr>
          <w:rFonts w:ascii="Times New Roman" w:eastAsia="Times New Roman" w:hAnsi="Times New Roman" w:cs="Times New Roman"/>
          <w:b/>
          <w:sz w:val="24"/>
          <w:szCs w:val="24"/>
        </w:rPr>
        <w:t>33 straipsnio pakeitimas</w:t>
      </w:r>
    </w:p>
    <w:p w14:paraId="24E621E4" w14:textId="77777777" w:rsidR="00944774" w:rsidRPr="004E74B7" w:rsidRDefault="00944774" w:rsidP="002D660A">
      <w:pPr>
        <w:spacing w:after="0" w:line="276" w:lineRule="auto"/>
        <w:ind w:firstLine="720"/>
        <w:jc w:val="both"/>
        <w:rPr>
          <w:rFonts w:ascii="Times New Roman" w:eastAsia="Times New Roman" w:hAnsi="Times New Roman" w:cs="Times New Roman"/>
          <w:spacing w:val="2"/>
          <w:sz w:val="24"/>
          <w:szCs w:val="24"/>
        </w:rPr>
      </w:pPr>
      <w:r w:rsidRPr="004E74B7">
        <w:rPr>
          <w:rFonts w:ascii="Times New Roman" w:eastAsia="Times New Roman" w:hAnsi="Times New Roman" w:cs="Times New Roman"/>
          <w:spacing w:val="2"/>
          <w:sz w:val="24"/>
          <w:szCs w:val="24"/>
        </w:rPr>
        <w:t>1. Pakeisti 33 straipsnio 2 dalį ir ją išdėstyti taip:</w:t>
      </w:r>
    </w:p>
    <w:p w14:paraId="2BAEEA84" w14:textId="77777777" w:rsidR="00944774" w:rsidRPr="004E74B7" w:rsidRDefault="00944774"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pacing w:val="2"/>
          <w:sz w:val="24"/>
          <w:szCs w:val="24"/>
        </w:rPr>
        <w:t>„</w:t>
      </w:r>
      <w:r w:rsidRPr="004E74B7">
        <w:rPr>
          <w:rFonts w:ascii="Times New Roman" w:eastAsia="Times New Roman" w:hAnsi="Times New Roman" w:cs="Times New Roman"/>
          <w:sz w:val="24"/>
          <w:szCs w:val="24"/>
        </w:rPr>
        <w:t xml:space="preserve">2. Tarnybinė nuobauda skiriama atsižvelgiant į kaltę, tarnybinio nusižengimo padarymo priežastis, aplinkybes ir </w:t>
      </w:r>
      <w:r w:rsidRPr="004E74B7">
        <w:rPr>
          <w:rFonts w:ascii="Times New Roman" w:eastAsia="Times New Roman" w:hAnsi="Times New Roman" w:cs="Times New Roman"/>
          <w:b/>
          <w:sz w:val="24"/>
          <w:szCs w:val="24"/>
        </w:rPr>
        <w:t>pasekmes</w:t>
      </w:r>
      <w:bookmarkStart w:id="0" w:name="_GoBack"/>
      <w:bookmarkEnd w:id="0"/>
      <w:r w:rsidRPr="004E74B7">
        <w:rPr>
          <w:rFonts w:ascii="Times New Roman" w:eastAsia="Times New Roman" w:hAnsi="Times New Roman" w:cs="Times New Roman"/>
          <w:b/>
          <w:sz w:val="24"/>
          <w:szCs w:val="24"/>
        </w:rPr>
        <w:t xml:space="preserve"> </w:t>
      </w:r>
      <w:r w:rsidRPr="004E74B7">
        <w:rPr>
          <w:rFonts w:ascii="Times New Roman" w:eastAsia="Times New Roman" w:hAnsi="Times New Roman" w:cs="Times New Roman"/>
          <w:strike/>
          <w:sz w:val="24"/>
          <w:szCs w:val="24"/>
        </w:rPr>
        <w:t>padarinius</w:t>
      </w:r>
      <w:r w:rsidRPr="004E74B7">
        <w:rPr>
          <w:rFonts w:ascii="Times New Roman" w:eastAsia="Times New Roman" w:hAnsi="Times New Roman" w:cs="Times New Roman"/>
          <w:sz w:val="24"/>
          <w:szCs w:val="24"/>
        </w:rPr>
        <w:t>, į valstybės tarnautojo veiklą iki tarnybinio nusižengimo padarymo, tarnybinę atsakomybę lengvinančias ir sunkinančias aplinkybes</w:t>
      </w:r>
      <w:r w:rsidRPr="004E74B7">
        <w:rPr>
          <w:rFonts w:ascii="Times New Roman" w:eastAsia="Times New Roman" w:hAnsi="Times New Roman" w:cs="Times New Roman"/>
          <w:strike/>
          <w:sz w:val="24"/>
          <w:szCs w:val="24"/>
        </w:rPr>
        <w:t>, į Korupcijos prevencijos įstatymo ar į Kriminalinės žvalgybos įstatymo nustatytais atvejais ir tvarka pateiktą informaciją. Pagal Korupcijos prevencijos įstatymą gauta informacija gali būti panaudota skiriant valstybės tarnautojui tarnybinę nuobaudą tik tuo atveju, kai ši informacija yra išslaptinama teisės aktų nustatyta tvarka</w:t>
      </w:r>
      <w:r w:rsidRPr="004E74B7">
        <w:rPr>
          <w:rFonts w:ascii="Times New Roman" w:eastAsia="Times New Roman" w:hAnsi="Times New Roman" w:cs="Times New Roman"/>
          <w:sz w:val="24"/>
          <w:szCs w:val="24"/>
        </w:rPr>
        <w:t>.“</w:t>
      </w:r>
    </w:p>
    <w:p w14:paraId="706796C1" w14:textId="77777777" w:rsidR="00944774" w:rsidRPr="004E74B7" w:rsidRDefault="00944774"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2. Pakeisti 33 straipsnio 5 dalies 5 punktą ir jį išdėstyti taip:</w:t>
      </w:r>
      <w:r w:rsidR="0018003E" w:rsidRPr="004E74B7">
        <w:rPr>
          <w:rFonts w:ascii="Times New Roman" w:eastAsia="Times New Roman" w:hAnsi="Times New Roman" w:cs="Times New Roman"/>
          <w:sz w:val="24"/>
          <w:szCs w:val="24"/>
        </w:rPr>
        <w:t xml:space="preserve"> </w:t>
      </w:r>
    </w:p>
    <w:p w14:paraId="510F4AEB" w14:textId="22091593" w:rsidR="00944774" w:rsidRPr="004E74B7" w:rsidRDefault="00944774"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„5) </w:t>
      </w:r>
      <w:r w:rsidRPr="000424A8">
        <w:rPr>
          <w:rFonts w:ascii="Times New Roman" w:eastAsia="Times New Roman" w:hAnsi="Times New Roman" w:cs="Times New Roman"/>
          <w:sz w:val="24"/>
          <w:szCs w:val="24"/>
        </w:rPr>
        <w:t xml:space="preserve">šiurkštus </w:t>
      </w:r>
      <w:hyperlink r:id="rId8" w:history="1">
        <w:r w:rsidR="000424A8" w:rsidRPr="00042A98">
          <w:rPr>
            <w:rStyle w:val="Hipersaitas"/>
            <w:rFonts w:ascii="Times New Roman" w:eastAsia="Times New Roman" w:hAnsi="Times New Roman" w:cs="Times New Roman"/>
            <w:color w:val="auto"/>
            <w:sz w:val="24"/>
            <w:szCs w:val="24"/>
            <w:u w:val="none"/>
          </w:rPr>
          <w:t xml:space="preserve">Viešųjų ir privačių interesų derinimo </w:t>
        </w:r>
        <w:r w:rsidR="000424A8" w:rsidRPr="00042A98">
          <w:rPr>
            <w:rStyle w:val="Hipersaitas"/>
            <w:rFonts w:ascii="Times New Roman" w:eastAsia="Times New Roman" w:hAnsi="Times New Roman" w:cs="Times New Roman"/>
            <w:strike/>
            <w:vanish/>
            <w:color w:val="auto"/>
            <w:sz w:val="24"/>
            <w:szCs w:val="24"/>
            <w:u w:val="none"/>
          </w:rPr>
          <w:t>HYPERLINK "https://www.infolex.lt/ta/74651"</w:t>
        </w:r>
        <w:r w:rsidR="000424A8" w:rsidRPr="00042A98">
          <w:rPr>
            <w:rStyle w:val="Hipersaitas"/>
            <w:rFonts w:ascii="Times New Roman" w:eastAsia="Times New Roman" w:hAnsi="Times New Roman" w:cs="Times New Roman"/>
            <w:strike/>
            <w:color w:val="auto"/>
            <w:sz w:val="24"/>
            <w:szCs w:val="24"/>
            <w:u w:val="none"/>
          </w:rPr>
          <w:t>valstybinėje</w:t>
        </w:r>
        <w:r w:rsidR="000424A8" w:rsidRPr="00042A98">
          <w:rPr>
            <w:rStyle w:val="Hipersaitas"/>
            <w:rFonts w:ascii="Times New Roman" w:eastAsia="Times New Roman" w:hAnsi="Times New Roman" w:cs="Times New Roman"/>
            <w:vanish/>
            <w:color w:val="auto"/>
            <w:sz w:val="24"/>
            <w:szCs w:val="24"/>
            <w:u w:val="none"/>
          </w:rPr>
          <w:t>HYPERLINK "https://www.infolex.lt/ta/74651"</w:t>
        </w:r>
        <w:r w:rsidR="000424A8" w:rsidRPr="00042A98">
          <w:rPr>
            <w:rStyle w:val="Hipersaitas"/>
            <w:rFonts w:ascii="Times New Roman" w:eastAsia="Times New Roman" w:hAnsi="Times New Roman" w:cs="Times New Roman"/>
            <w:color w:val="auto"/>
            <w:sz w:val="24"/>
            <w:szCs w:val="24"/>
            <w:u w:val="none"/>
          </w:rPr>
          <w:t xml:space="preserve"> </w:t>
        </w:r>
        <w:r w:rsidR="000424A8" w:rsidRPr="00042A98">
          <w:rPr>
            <w:rStyle w:val="Hipersaitas"/>
            <w:rFonts w:ascii="Times New Roman" w:eastAsia="Times New Roman" w:hAnsi="Times New Roman" w:cs="Times New Roman"/>
            <w:strike/>
            <w:vanish/>
            <w:color w:val="auto"/>
            <w:sz w:val="24"/>
            <w:szCs w:val="24"/>
            <w:u w:val="none"/>
          </w:rPr>
          <w:t>HYPERLINK "https://www.infolex.lt/ta/74651"</w:t>
        </w:r>
        <w:r w:rsidR="000424A8" w:rsidRPr="00042A98">
          <w:rPr>
            <w:rStyle w:val="Hipersaitas"/>
            <w:rFonts w:ascii="Times New Roman" w:eastAsia="Times New Roman" w:hAnsi="Times New Roman" w:cs="Times New Roman"/>
            <w:strike/>
            <w:color w:val="auto"/>
            <w:sz w:val="24"/>
            <w:szCs w:val="24"/>
            <w:u w:val="none"/>
          </w:rPr>
          <w:t>tarnyboje</w:t>
        </w:r>
        <w:r w:rsidR="000424A8" w:rsidRPr="00042A98">
          <w:rPr>
            <w:rStyle w:val="Hipersaitas"/>
            <w:rFonts w:ascii="Times New Roman" w:eastAsia="Times New Roman" w:hAnsi="Times New Roman" w:cs="Times New Roman"/>
            <w:color w:val="auto"/>
            <w:sz w:val="24"/>
            <w:szCs w:val="24"/>
            <w:u w:val="none"/>
          </w:rPr>
          <w:t xml:space="preserve"> įstatymo</w:t>
        </w:r>
      </w:hyperlink>
      <w:r w:rsidRPr="000424A8">
        <w:rPr>
          <w:rFonts w:ascii="Times New Roman" w:eastAsia="Times New Roman" w:hAnsi="Times New Roman" w:cs="Times New Roman"/>
          <w:sz w:val="24"/>
          <w:szCs w:val="24"/>
        </w:rPr>
        <w:t xml:space="preserve"> </w:t>
      </w:r>
      <w:r w:rsidRPr="00EA6238">
        <w:rPr>
          <w:rFonts w:ascii="Times New Roman" w:eastAsia="Times New Roman" w:hAnsi="Times New Roman" w:cs="Times New Roman"/>
          <w:strike/>
          <w:sz w:val="24"/>
          <w:szCs w:val="24"/>
        </w:rPr>
        <w:t>reikalavimų</w:t>
      </w:r>
      <w:r w:rsidRPr="004E74B7">
        <w:rPr>
          <w:rFonts w:ascii="Times New Roman" w:eastAsia="Times New Roman" w:hAnsi="Times New Roman" w:cs="Times New Roman"/>
          <w:sz w:val="24"/>
          <w:szCs w:val="24"/>
        </w:rPr>
        <w:t xml:space="preserve"> </w:t>
      </w:r>
      <w:r w:rsidR="00CC10EF">
        <w:rPr>
          <w:rFonts w:ascii="Times New Roman" w:eastAsia="Times New Roman" w:hAnsi="Times New Roman" w:cs="Times New Roman"/>
          <w:b/>
          <w:sz w:val="24"/>
          <w:szCs w:val="24"/>
        </w:rPr>
        <w:t xml:space="preserve">nuostatų </w:t>
      </w:r>
      <w:r w:rsidRPr="004E74B7">
        <w:rPr>
          <w:rFonts w:ascii="Times New Roman" w:eastAsia="Times New Roman" w:hAnsi="Times New Roman" w:cs="Times New Roman"/>
          <w:sz w:val="24"/>
          <w:szCs w:val="24"/>
        </w:rPr>
        <w:t>pažeidimas;“</w:t>
      </w:r>
      <w:r w:rsidR="00B341C2" w:rsidRPr="004E74B7">
        <w:rPr>
          <w:rFonts w:ascii="Times New Roman" w:eastAsia="Times New Roman" w:hAnsi="Times New Roman" w:cs="Times New Roman"/>
          <w:sz w:val="24"/>
          <w:szCs w:val="24"/>
        </w:rPr>
        <w:t>.</w:t>
      </w:r>
    </w:p>
    <w:p w14:paraId="52BA0D49" w14:textId="77777777" w:rsidR="00944774" w:rsidRPr="004E74B7" w:rsidRDefault="00944774" w:rsidP="002D660A">
      <w:pPr>
        <w:spacing w:after="0" w:line="276" w:lineRule="auto"/>
        <w:ind w:firstLine="720"/>
        <w:jc w:val="both"/>
        <w:rPr>
          <w:rFonts w:ascii="Times New Roman" w:eastAsia="Times New Roman" w:hAnsi="Times New Roman" w:cs="Times New Roman"/>
          <w:sz w:val="24"/>
          <w:szCs w:val="24"/>
        </w:rPr>
      </w:pPr>
    </w:p>
    <w:p w14:paraId="469C8349" w14:textId="77777777" w:rsidR="00944774" w:rsidRPr="004E74B7" w:rsidRDefault="00DA7EA5" w:rsidP="002D660A">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8</w:t>
      </w:r>
      <w:r w:rsidR="00944774" w:rsidRPr="004E74B7">
        <w:rPr>
          <w:rFonts w:ascii="Times New Roman" w:eastAsia="Times New Roman" w:hAnsi="Times New Roman" w:cs="Times New Roman"/>
          <w:b/>
          <w:sz w:val="24"/>
          <w:szCs w:val="24"/>
        </w:rPr>
        <w:t xml:space="preserve"> straipsnis. Įstatymo papildymas 33</w:t>
      </w:r>
      <w:r w:rsidR="00944774" w:rsidRPr="004E74B7">
        <w:rPr>
          <w:rFonts w:ascii="Times New Roman" w:eastAsia="Times New Roman" w:hAnsi="Times New Roman" w:cs="Times New Roman"/>
          <w:b/>
          <w:sz w:val="24"/>
          <w:szCs w:val="24"/>
          <w:vertAlign w:val="superscript"/>
        </w:rPr>
        <w:t>1</w:t>
      </w:r>
      <w:r w:rsidR="00944774" w:rsidRPr="004E74B7">
        <w:rPr>
          <w:rFonts w:ascii="Times New Roman" w:eastAsia="Times New Roman" w:hAnsi="Times New Roman" w:cs="Times New Roman"/>
          <w:b/>
          <w:sz w:val="24"/>
          <w:szCs w:val="24"/>
        </w:rPr>
        <w:t xml:space="preserve"> straipsniu</w:t>
      </w:r>
    </w:p>
    <w:p w14:paraId="7D655238" w14:textId="77777777" w:rsidR="00944774" w:rsidRPr="004E74B7" w:rsidRDefault="00944774" w:rsidP="002D660A">
      <w:pPr>
        <w:spacing w:after="0" w:line="276" w:lineRule="auto"/>
        <w:ind w:firstLine="709"/>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Papildyti Įstatymą 33</w:t>
      </w:r>
      <w:r w:rsidRPr="004E74B7">
        <w:rPr>
          <w:rFonts w:ascii="Times New Roman" w:eastAsia="Times New Roman" w:hAnsi="Times New Roman" w:cs="Times New Roman"/>
          <w:sz w:val="24"/>
          <w:szCs w:val="24"/>
          <w:vertAlign w:val="superscript"/>
        </w:rPr>
        <w:t>1</w:t>
      </w:r>
      <w:r w:rsidRPr="004E74B7">
        <w:rPr>
          <w:rFonts w:ascii="Times New Roman" w:eastAsia="Times New Roman" w:hAnsi="Times New Roman" w:cs="Times New Roman"/>
          <w:sz w:val="24"/>
          <w:szCs w:val="24"/>
        </w:rPr>
        <w:t xml:space="preserve"> straipsniu:</w:t>
      </w:r>
    </w:p>
    <w:p w14:paraId="33103238" w14:textId="77777777" w:rsidR="00944774" w:rsidRPr="004E74B7" w:rsidRDefault="00944774" w:rsidP="002D660A">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sz w:val="24"/>
          <w:szCs w:val="24"/>
        </w:rPr>
        <w:t>„</w:t>
      </w:r>
      <w:r w:rsidRPr="004E74B7">
        <w:rPr>
          <w:rFonts w:ascii="Times New Roman" w:eastAsia="Times New Roman" w:hAnsi="Times New Roman" w:cs="Times New Roman"/>
          <w:b/>
          <w:sz w:val="24"/>
          <w:szCs w:val="24"/>
        </w:rPr>
        <w:t>33</w:t>
      </w:r>
      <w:r w:rsidRPr="004E74B7">
        <w:rPr>
          <w:rFonts w:ascii="Times New Roman" w:eastAsia="Times New Roman" w:hAnsi="Times New Roman" w:cs="Times New Roman"/>
          <w:b/>
          <w:sz w:val="24"/>
          <w:szCs w:val="24"/>
          <w:vertAlign w:val="superscript"/>
        </w:rPr>
        <w:t>1</w:t>
      </w:r>
      <w:r w:rsidRPr="004E74B7">
        <w:rPr>
          <w:rFonts w:ascii="Times New Roman" w:eastAsia="Times New Roman" w:hAnsi="Times New Roman" w:cs="Times New Roman"/>
          <w:b/>
          <w:sz w:val="24"/>
          <w:szCs w:val="24"/>
        </w:rPr>
        <w:t xml:space="preserve"> straipsnis. Asmenų, dėl kurių pradėtas tarnybinio nusižengimo tyrimas, teisės</w:t>
      </w:r>
    </w:p>
    <w:p w14:paraId="0F635C33" w14:textId="77777777" w:rsidR="00944774" w:rsidRPr="004E74B7" w:rsidRDefault="00944774" w:rsidP="002D660A">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Valstybės tarnautojas ar asmuo, ėjęs valstybės tarnautojo pareigas, dėl kurio pradėtas tarnybinio nusižengimo tyrimas, turi teisę:</w:t>
      </w:r>
    </w:p>
    <w:p w14:paraId="71D4B96F" w14:textId="77777777" w:rsidR="00944774" w:rsidRPr="004E74B7" w:rsidRDefault="00944774" w:rsidP="002D660A">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lastRenderedPageBreak/>
        <w:t xml:space="preserve">1) būti </w:t>
      </w:r>
      <w:r w:rsidR="00571D5B" w:rsidRPr="004E74B7">
        <w:rPr>
          <w:rFonts w:ascii="Times New Roman" w:eastAsia="Times New Roman" w:hAnsi="Times New Roman" w:cs="Times New Roman"/>
          <w:b/>
          <w:sz w:val="24"/>
          <w:szCs w:val="24"/>
        </w:rPr>
        <w:t xml:space="preserve">raštu </w:t>
      </w:r>
      <w:r w:rsidRPr="004E74B7">
        <w:rPr>
          <w:rFonts w:ascii="Times New Roman" w:eastAsia="Times New Roman" w:hAnsi="Times New Roman" w:cs="Times New Roman"/>
          <w:b/>
          <w:sz w:val="24"/>
          <w:szCs w:val="24"/>
        </w:rPr>
        <w:t>informuotas apie pradėtą tarnybinio nusižengimo tyrimą ir jo prašymu susipažinti su valstybės ar savivaldybės institucijos ar įstaigos turimais neįslaptintais duomenimis apie jo galimai padarytą tarnybinį nusižengimą arba gauti šiuos duomenis;</w:t>
      </w:r>
    </w:p>
    <w:p w14:paraId="08DADE46" w14:textId="77777777" w:rsidR="00944774" w:rsidRPr="004E74B7" w:rsidRDefault="00944774" w:rsidP="002D660A">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2) teikti paaiškinimus, įrodymus, prašymus ar kitą informaciją dėl jo galimai padaryto tarnybinio nusižengimo;</w:t>
      </w:r>
    </w:p>
    <w:p w14:paraId="4F8DDC26" w14:textId="77777777" w:rsidR="00944774" w:rsidRPr="004E74B7" w:rsidRDefault="00944774" w:rsidP="002D660A">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3) dalyvauti tikrinant su jo galimai padarytu tarnybiniu nusižengimu susijusius faktinius duomenis vietoje;</w:t>
      </w:r>
    </w:p>
    <w:p w14:paraId="10438AE7" w14:textId="77777777" w:rsidR="00944774" w:rsidRPr="004E74B7" w:rsidRDefault="00944774" w:rsidP="002D660A">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4) pareikšti</w:t>
      </w:r>
      <w:r w:rsidR="00141DF1" w:rsidRPr="004E74B7">
        <w:rPr>
          <w:rFonts w:ascii="Times New Roman" w:eastAsia="Times New Roman" w:hAnsi="Times New Roman" w:cs="Times New Roman"/>
          <w:b/>
          <w:sz w:val="24"/>
          <w:szCs w:val="24"/>
        </w:rPr>
        <w:t xml:space="preserve"> motyvuotą</w:t>
      </w:r>
      <w:r w:rsidRPr="004E74B7">
        <w:rPr>
          <w:rFonts w:ascii="Times New Roman" w:eastAsia="Times New Roman" w:hAnsi="Times New Roman" w:cs="Times New Roman"/>
          <w:b/>
          <w:sz w:val="24"/>
          <w:szCs w:val="24"/>
        </w:rPr>
        <w:t xml:space="preserve"> nušalinimą tarnybinį nusižengimą tirti įgaliotiems asmenims dėl jų galimo šališkumo, apskųsti šių asmenų veikimą ar neveikimą;</w:t>
      </w:r>
    </w:p>
    <w:p w14:paraId="0A348561" w14:textId="77777777" w:rsidR="00944774" w:rsidRPr="004E74B7" w:rsidRDefault="00944774" w:rsidP="002D660A">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5) baigus tarnybinio nusižengimo tyrimą, gauti priimtą sprendimą, jo prašymu susipažinti su neįslaptinta tarnybinio nusižengimo tyrimo medžiaga arba gauti jos kopiją;</w:t>
      </w:r>
    </w:p>
    <w:p w14:paraId="1BED9C54" w14:textId="77777777" w:rsidR="00944774" w:rsidRPr="004E74B7" w:rsidRDefault="00944774" w:rsidP="002D660A">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6) turėti atstovą</w:t>
      </w:r>
      <w:r w:rsidR="008D597D" w:rsidRPr="004E74B7">
        <w:rPr>
          <w:rFonts w:ascii="Times New Roman" w:eastAsia="Times New Roman" w:hAnsi="Times New Roman" w:cs="Times New Roman"/>
          <w:b/>
          <w:sz w:val="24"/>
          <w:szCs w:val="24"/>
        </w:rPr>
        <w:t xml:space="preserve">. Atstovas turi tokias pačias teises kaip ir </w:t>
      </w:r>
      <w:r w:rsidR="00E605AA" w:rsidRPr="004E74B7">
        <w:rPr>
          <w:rFonts w:ascii="Times New Roman" w:eastAsia="Times New Roman" w:hAnsi="Times New Roman" w:cs="Times New Roman"/>
          <w:b/>
          <w:sz w:val="24"/>
          <w:szCs w:val="24"/>
        </w:rPr>
        <w:t>asmuo</w:t>
      </w:r>
      <w:r w:rsidR="008D597D" w:rsidRPr="004E74B7">
        <w:rPr>
          <w:rFonts w:ascii="Times New Roman" w:eastAsia="Times New Roman" w:hAnsi="Times New Roman" w:cs="Times New Roman"/>
          <w:b/>
          <w:sz w:val="24"/>
          <w:szCs w:val="24"/>
        </w:rPr>
        <w:t>, kuriam jis atstovauja</w:t>
      </w:r>
      <w:r w:rsidRPr="004E74B7">
        <w:rPr>
          <w:rFonts w:ascii="Times New Roman" w:eastAsia="Times New Roman" w:hAnsi="Times New Roman" w:cs="Times New Roman"/>
          <w:b/>
          <w:sz w:val="24"/>
          <w:szCs w:val="24"/>
        </w:rPr>
        <w:t>;</w:t>
      </w:r>
    </w:p>
    <w:p w14:paraId="0592FDF0" w14:textId="77777777" w:rsidR="00944774" w:rsidRPr="004E74B7" w:rsidRDefault="00944774" w:rsidP="002D660A">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7) skųsti </w:t>
      </w:r>
      <w:r w:rsidR="00AA1664" w:rsidRPr="004E74B7">
        <w:rPr>
          <w:rFonts w:ascii="Times New Roman" w:eastAsia="Times New Roman" w:hAnsi="Times New Roman" w:cs="Times New Roman"/>
          <w:b/>
          <w:sz w:val="24"/>
          <w:szCs w:val="24"/>
        </w:rPr>
        <w:t>sprendimus dėl tarnybinės nuobaudos skyrimo ar asmens, ėjusio valstybės tarnautojo pareigas, pripažinimo padarius tarnybinį nusižengimą ir tarnybinės nuobaudos, kuri turėtų būti jam skirta, nustatymo</w:t>
      </w:r>
      <w:r w:rsidRPr="004E74B7">
        <w:rPr>
          <w:rFonts w:ascii="Times New Roman" w:eastAsia="Times New Roman" w:hAnsi="Times New Roman" w:cs="Times New Roman"/>
          <w:b/>
          <w:sz w:val="24"/>
          <w:szCs w:val="24"/>
        </w:rPr>
        <w:t>.</w:t>
      </w:r>
      <w:r w:rsidRPr="004E74B7">
        <w:rPr>
          <w:rFonts w:ascii="Times New Roman" w:eastAsia="Times New Roman" w:hAnsi="Times New Roman" w:cs="Times New Roman"/>
          <w:sz w:val="24"/>
          <w:szCs w:val="24"/>
        </w:rPr>
        <w:t>“</w:t>
      </w:r>
    </w:p>
    <w:p w14:paraId="7324953C" w14:textId="77777777" w:rsidR="00944774" w:rsidRPr="004E74B7" w:rsidRDefault="00944774" w:rsidP="002D660A">
      <w:pPr>
        <w:spacing w:after="0" w:line="276" w:lineRule="auto"/>
        <w:ind w:firstLine="720"/>
        <w:jc w:val="both"/>
        <w:rPr>
          <w:rFonts w:ascii="Times New Roman" w:eastAsia="Times New Roman" w:hAnsi="Times New Roman" w:cs="Times New Roman"/>
          <w:b/>
          <w:sz w:val="24"/>
          <w:szCs w:val="24"/>
        </w:rPr>
      </w:pPr>
    </w:p>
    <w:p w14:paraId="5D7E0FB6" w14:textId="77777777" w:rsidR="00F11549" w:rsidRPr="004E74B7" w:rsidRDefault="00DA7EA5" w:rsidP="002D660A">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9</w:t>
      </w:r>
      <w:r w:rsidR="00944774" w:rsidRPr="004E74B7">
        <w:rPr>
          <w:rFonts w:ascii="Times New Roman" w:eastAsia="Times New Roman" w:hAnsi="Times New Roman" w:cs="Times New Roman"/>
          <w:b/>
          <w:sz w:val="24"/>
          <w:szCs w:val="24"/>
        </w:rPr>
        <w:t xml:space="preserve"> straipsnis. </w:t>
      </w:r>
      <w:r w:rsidR="00F11549" w:rsidRPr="004E74B7">
        <w:rPr>
          <w:rFonts w:ascii="Times New Roman" w:eastAsia="Times New Roman" w:hAnsi="Times New Roman" w:cs="Times New Roman"/>
          <w:b/>
          <w:sz w:val="24"/>
          <w:szCs w:val="24"/>
        </w:rPr>
        <w:t>34 straipsnio pakeitimas</w:t>
      </w:r>
    </w:p>
    <w:p w14:paraId="482DAF21" w14:textId="77777777" w:rsidR="00F11549" w:rsidRPr="004E74B7" w:rsidRDefault="00A71FD4"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Pakeisti 34 straipsnio 1 dalį ir ją išdėstyti taip:</w:t>
      </w:r>
    </w:p>
    <w:p w14:paraId="1BA4620D" w14:textId="77777777" w:rsidR="00A71FD4" w:rsidRPr="004E74B7" w:rsidRDefault="00A71FD4"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„1. Tarnybinė nuobauda turi būti paskirta ne vėliau kaip per vieną mėnesį nuo tarnybinio nusižengimo paaiškėjimo dienos, neįskaitant laiko, kurį valstybės tarnautojas nebuvo darbe dėl ligos, buvo komandiruotėje arba atostogavo, o iškėlus baudžiamąją bylą arba Seimo kontrolieriui atliekant tyrimą, taip pat atliekant tarnybinį ar kitą kompetentingos institucijos patikrinimą, tarnybinio nusižengimo tyrimą šio straipsnio 2 dalies 1 punkte numatytu atveju, – ne vėliau kaip per 2 mėnesius nuo baudžiamosios bylos nutraukimo arba teismo nuosprendžio įsiteisėjimo dienos, Seimo kontrolieriaus pažymos surašymo, tarnybinio ar kito kompetentingos institucijos patikrinimo užbaigimo, motyvuotos išvados apie tyrimo rezultatus šio straipsnio 2 dalies 1 punkte numatytu atveju surašymo dienos. Valstybės tarnautoją į pareigas priimantis asmuo arba, jeigu valstybės tarnautoją į pareigas priima Seimas, Vyriausybė, savivaldybės taryba, – atitinkamai Seimo Pirmininkas, Ministras Pirmininkas, savivaldybės meras pradeda tarnybinio nusižengimo tyrimą savo sprendimu arba kai jie gauna oficialią informaciją apie valstybės tarnautojo tarnybinį nusižengimą. Jeigu įsiteisėjusiame teismo sprendime konstatuota, kad valstybės ar savivaldybės institucija ar įstaiga pažeidė įstatymus ar kitus teisės aktus, šioje valstybės ar savivaldybės institucijoje ar įstaigoje turi būti pradėtas valstybės tarnautojų, dėl kurių galimos kaltės buvo padaryti įsiteisėjusiame teismo sprendime konstatuoti įstatymų ar kitų teisės aktų pažeidimai, tarnybinio nusižengimo tyrimas. Tarnybinė nuobauda neskiriama, jeigu nuo nusižengimo padarymo dienos praėjo 6 mėnesiai, išskyrus atvejus, kai tarnybinis nusižengimas nustatomas atliekant auditą, piniginių ar kitokių vertybių reviziją (inventorizaciją) arba kai Seimo kontrolierius atlieka tyrimą, taip pat kai atliekamas tarnybinis ar kitas kompetentingos institucijos patikrinimas arba kai yra pažeidžiamos Viešųjų ir privačių interesų derinimo </w:t>
      </w:r>
      <w:r w:rsidRPr="004E74B7">
        <w:rPr>
          <w:rFonts w:ascii="Times New Roman" w:eastAsia="Times New Roman" w:hAnsi="Times New Roman" w:cs="Times New Roman"/>
          <w:strike/>
          <w:sz w:val="24"/>
          <w:szCs w:val="24"/>
        </w:rPr>
        <w:t>valstybinėje tarnyboje</w:t>
      </w:r>
      <w:r w:rsidRPr="004E74B7">
        <w:rPr>
          <w:rFonts w:ascii="Times New Roman" w:eastAsia="Times New Roman" w:hAnsi="Times New Roman" w:cs="Times New Roman"/>
          <w:sz w:val="24"/>
          <w:szCs w:val="24"/>
        </w:rPr>
        <w:t xml:space="preserve"> įstatymo nuostatos. Šiais atvejais tarnybinė nuobauda skiriama ne vėliau kaip per 3 metus nuo nusižengimo padarymo dienos.“</w:t>
      </w:r>
    </w:p>
    <w:p w14:paraId="0C525721" w14:textId="77777777" w:rsidR="00A71FD4" w:rsidRPr="004E74B7" w:rsidRDefault="00A71FD4" w:rsidP="002D660A">
      <w:pPr>
        <w:spacing w:after="0" w:line="276" w:lineRule="auto"/>
        <w:ind w:firstLine="720"/>
        <w:jc w:val="both"/>
        <w:rPr>
          <w:rFonts w:ascii="Times New Roman" w:eastAsia="Times New Roman" w:hAnsi="Times New Roman" w:cs="Times New Roman"/>
          <w:sz w:val="24"/>
          <w:szCs w:val="24"/>
        </w:rPr>
      </w:pPr>
    </w:p>
    <w:p w14:paraId="4DE54EA0" w14:textId="77777777" w:rsidR="00A225E4" w:rsidRPr="004E74B7" w:rsidRDefault="00DA7EA5" w:rsidP="002D660A">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10 </w:t>
      </w:r>
      <w:r w:rsidR="00A71FD4" w:rsidRPr="004E74B7">
        <w:rPr>
          <w:rFonts w:ascii="Times New Roman" w:eastAsia="Times New Roman" w:hAnsi="Times New Roman" w:cs="Times New Roman"/>
          <w:b/>
          <w:sz w:val="24"/>
          <w:szCs w:val="24"/>
        </w:rPr>
        <w:t xml:space="preserve">straipsnis. </w:t>
      </w:r>
      <w:r w:rsidR="00A225E4" w:rsidRPr="004E74B7">
        <w:rPr>
          <w:rFonts w:ascii="Times New Roman" w:eastAsia="Times New Roman" w:hAnsi="Times New Roman" w:cs="Times New Roman"/>
          <w:b/>
          <w:sz w:val="24"/>
          <w:szCs w:val="24"/>
        </w:rPr>
        <w:t>48 straipsnio pakeitimas</w:t>
      </w:r>
    </w:p>
    <w:p w14:paraId="71062E75" w14:textId="77777777" w:rsidR="00A225E4" w:rsidRPr="004E74B7" w:rsidRDefault="00A225E4"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Pakeisti 48 straipsnio 5 dalį ir ją išdėstyti taip:</w:t>
      </w:r>
    </w:p>
    <w:p w14:paraId="153132A5" w14:textId="77777777" w:rsidR="00A225E4" w:rsidRPr="004E74B7" w:rsidRDefault="00A225E4"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„5. Šio įstatymo 51 straipsnio 1 dalyje nurodytais pagrindais atleidžiamam,</w:t>
      </w:r>
      <w:r w:rsidR="00380238" w:rsidRPr="004E74B7">
        <w:rPr>
          <w:rFonts w:ascii="Times New Roman" w:eastAsia="Times New Roman" w:hAnsi="Times New Roman" w:cs="Times New Roman"/>
          <w:sz w:val="24"/>
          <w:szCs w:val="24"/>
        </w:rPr>
        <w:t xml:space="preserve"> </w:t>
      </w:r>
      <w:r w:rsidR="00380238" w:rsidRPr="004E74B7">
        <w:rPr>
          <w:rFonts w:ascii="Times New Roman" w:eastAsia="Times New Roman" w:hAnsi="Times New Roman" w:cs="Times New Roman"/>
          <w:b/>
          <w:sz w:val="24"/>
          <w:szCs w:val="24"/>
        </w:rPr>
        <w:t>pagal šio įstatymo 21 straipsnio 2 dalį, 22 straipsnio 3 dalį</w:t>
      </w:r>
      <w:r w:rsidR="00AD1C54" w:rsidRPr="004E74B7">
        <w:rPr>
          <w:rFonts w:ascii="Times New Roman" w:eastAsia="Times New Roman" w:hAnsi="Times New Roman" w:cs="Times New Roman"/>
          <w:b/>
          <w:sz w:val="24"/>
          <w:szCs w:val="24"/>
        </w:rPr>
        <w:t>, 26 straipsnio 1 dalį</w:t>
      </w:r>
      <w:r w:rsidRPr="004E74B7">
        <w:rPr>
          <w:rFonts w:ascii="Times New Roman" w:eastAsia="Times New Roman" w:hAnsi="Times New Roman" w:cs="Times New Roman"/>
          <w:sz w:val="24"/>
          <w:szCs w:val="24"/>
        </w:rPr>
        <w:t xml:space="preserve"> perkeliamam </w:t>
      </w:r>
      <w:r w:rsidRPr="004E74B7">
        <w:rPr>
          <w:rFonts w:ascii="Times New Roman" w:eastAsia="Times New Roman" w:hAnsi="Times New Roman" w:cs="Times New Roman"/>
          <w:strike/>
          <w:sz w:val="24"/>
          <w:szCs w:val="24"/>
        </w:rPr>
        <w:t>laimėjus konkursą į kitas valstybės tarnautojo pareigas</w:t>
      </w:r>
      <w:r w:rsidRPr="004E74B7">
        <w:rPr>
          <w:rFonts w:ascii="Times New Roman" w:eastAsia="Times New Roman" w:hAnsi="Times New Roman" w:cs="Times New Roman"/>
          <w:sz w:val="24"/>
          <w:szCs w:val="24"/>
        </w:rPr>
        <w:t xml:space="preserve"> į kitą valstybės ar savivaldybės instituciją ar įstaigą</w:t>
      </w:r>
      <w:r w:rsidR="00AF772A" w:rsidRPr="004E74B7">
        <w:rPr>
          <w:rFonts w:ascii="Times New Roman" w:eastAsia="Times New Roman" w:hAnsi="Times New Roman" w:cs="Times New Roman"/>
          <w:sz w:val="24"/>
          <w:szCs w:val="24"/>
        </w:rPr>
        <w:t xml:space="preserve"> </w:t>
      </w:r>
      <w:r w:rsidRPr="004E74B7">
        <w:rPr>
          <w:rFonts w:ascii="Times New Roman" w:eastAsia="Times New Roman" w:hAnsi="Times New Roman" w:cs="Times New Roman"/>
          <w:sz w:val="24"/>
          <w:szCs w:val="24"/>
        </w:rPr>
        <w:lastRenderedPageBreak/>
        <w:t>valstybės tarnautojui jo atleidimo (perkėlimo) iš pareigų dieną išmokamos visos jam priklausančios pinigų sumos, išskyrus šio straipsnio 1 dalyje nurodytą išeitinę išmoką, mokamą politinio (asmeninio) pasitikėjimo valstybės tarnautojams, ir šio straipsnio 2 dalyje nurodytą išeitinę išmoką.“</w:t>
      </w:r>
    </w:p>
    <w:p w14:paraId="1B70AC66" w14:textId="77777777" w:rsidR="00A225E4" w:rsidRPr="004E74B7" w:rsidRDefault="00A225E4" w:rsidP="002D660A">
      <w:pPr>
        <w:spacing w:after="0" w:line="276" w:lineRule="auto"/>
        <w:ind w:firstLine="720"/>
        <w:jc w:val="both"/>
        <w:rPr>
          <w:rFonts w:ascii="Times New Roman" w:eastAsia="Times New Roman" w:hAnsi="Times New Roman" w:cs="Times New Roman"/>
          <w:b/>
          <w:sz w:val="24"/>
          <w:szCs w:val="24"/>
        </w:rPr>
      </w:pPr>
    </w:p>
    <w:p w14:paraId="4C929155" w14:textId="77777777" w:rsidR="00944774" w:rsidRPr="004E74B7" w:rsidRDefault="00DA7EA5" w:rsidP="002D660A">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11</w:t>
      </w:r>
      <w:r w:rsidR="00AD1C54" w:rsidRPr="004E74B7">
        <w:rPr>
          <w:rFonts w:ascii="Times New Roman" w:eastAsia="Times New Roman" w:hAnsi="Times New Roman" w:cs="Times New Roman"/>
          <w:b/>
          <w:sz w:val="24"/>
          <w:szCs w:val="24"/>
        </w:rPr>
        <w:t xml:space="preserve"> straipsnis. </w:t>
      </w:r>
      <w:r w:rsidR="00944774" w:rsidRPr="004E74B7">
        <w:rPr>
          <w:rFonts w:ascii="Times New Roman" w:eastAsia="Times New Roman" w:hAnsi="Times New Roman" w:cs="Times New Roman"/>
          <w:b/>
          <w:sz w:val="24"/>
          <w:szCs w:val="24"/>
        </w:rPr>
        <w:t>53 straipsnio</w:t>
      </w:r>
      <w:r w:rsidR="005D0B9B" w:rsidRPr="004E74B7">
        <w:rPr>
          <w:rFonts w:ascii="Times New Roman" w:eastAsia="Times New Roman" w:hAnsi="Times New Roman" w:cs="Times New Roman"/>
          <w:b/>
          <w:sz w:val="24"/>
          <w:szCs w:val="24"/>
        </w:rPr>
        <w:t xml:space="preserve"> pakeitimas </w:t>
      </w:r>
    </w:p>
    <w:p w14:paraId="2DDE4046" w14:textId="77777777" w:rsidR="005D0B9B" w:rsidRPr="004E74B7" w:rsidRDefault="005D0B9B" w:rsidP="005D0B9B">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1. Pakeisti 53 straipsnio 1 dalies 6 punktą ir jį išdėstyti taip:</w:t>
      </w:r>
    </w:p>
    <w:p w14:paraId="42548177" w14:textId="3B574A61" w:rsidR="005D0B9B" w:rsidRPr="004E74B7" w:rsidRDefault="005D0B9B" w:rsidP="005D0B9B">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„6) Vyriausybės narius ir valstybės pareigūnus</w:t>
      </w:r>
      <w:r w:rsidRPr="004E74B7">
        <w:rPr>
          <w:rFonts w:ascii="Times New Roman" w:eastAsia="Times New Roman" w:hAnsi="Times New Roman" w:cs="Times New Roman"/>
          <w:b/>
          <w:sz w:val="24"/>
          <w:szCs w:val="24"/>
        </w:rPr>
        <w:t xml:space="preserve"> </w:t>
      </w:r>
      <w:r w:rsidRPr="004E74B7">
        <w:rPr>
          <w:rFonts w:ascii="Times New Roman" w:eastAsia="Times New Roman" w:hAnsi="Times New Roman" w:cs="Times New Roman"/>
          <w:sz w:val="24"/>
          <w:szCs w:val="24"/>
        </w:rPr>
        <w:t xml:space="preserve">tiek, kiek </w:t>
      </w:r>
      <w:r w:rsidR="00042A98" w:rsidRPr="00042A98">
        <w:rPr>
          <w:rFonts w:ascii="Times New Roman" w:eastAsia="Times New Roman" w:hAnsi="Times New Roman" w:cs="Times New Roman"/>
          <w:strike/>
          <w:sz w:val="24"/>
          <w:szCs w:val="24"/>
        </w:rPr>
        <w:t>reikalinga</w:t>
      </w:r>
      <w:r w:rsidR="00042A98">
        <w:rPr>
          <w:rFonts w:ascii="Times New Roman" w:eastAsia="Times New Roman" w:hAnsi="Times New Roman" w:cs="Times New Roman"/>
          <w:sz w:val="24"/>
          <w:szCs w:val="24"/>
        </w:rPr>
        <w:t xml:space="preserve"> </w:t>
      </w:r>
      <w:r w:rsidRPr="00042A98">
        <w:rPr>
          <w:rFonts w:ascii="Times New Roman" w:eastAsia="Times New Roman" w:hAnsi="Times New Roman" w:cs="Times New Roman"/>
          <w:b/>
          <w:sz w:val="24"/>
          <w:szCs w:val="24"/>
        </w:rPr>
        <w:t>reik</w:t>
      </w:r>
      <w:r w:rsidR="0093658D" w:rsidRPr="00042A98">
        <w:rPr>
          <w:rFonts w:ascii="Times New Roman" w:eastAsia="Times New Roman" w:hAnsi="Times New Roman" w:cs="Times New Roman"/>
          <w:b/>
          <w:sz w:val="24"/>
          <w:szCs w:val="24"/>
        </w:rPr>
        <w:t>i</w:t>
      </w:r>
      <w:r w:rsidRPr="00042A98">
        <w:rPr>
          <w:rFonts w:ascii="Times New Roman" w:eastAsia="Times New Roman" w:hAnsi="Times New Roman" w:cs="Times New Roman"/>
          <w:b/>
          <w:sz w:val="24"/>
          <w:szCs w:val="24"/>
        </w:rPr>
        <w:t>a</w:t>
      </w:r>
      <w:r w:rsidRPr="004E74B7">
        <w:rPr>
          <w:rFonts w:ascii="Times New Roman" w:eastAsia="Times New Roman" w:hAnsi="Times New Roman" w:cs="Times New Roman"/>
          <w:sz w:val="24"/>
          <w:szCs w:val="24"/>
        </w:rPr>
        <w:t xml:space="preserve"> jų tarnybiniams pažymėjimams ar kitokioms elektroniniu parašu pasirašyti skirtoms priemonėms pagaminti, </w:t>
      </w:r>
      <w:r w:rsidRPr="004E74B7">
        <w:rPr>
          <w:rFonts w:ascii="Times New Roman" w:eastAsia="Times New Roman" w:hAnsi="Times New Roman" w:cs="Times New Roman"/>
          <w:b/>
          <w:sz w:val="24"/>
          <w:szCs w:val="24"/>
        </w:rPr>
        <w:t>taip pat</w:t>
      </w:r>
      <w:r w:rsidR="00F21463" w:rsidRPr="004E74B7">
        <w:rPr>
          <w:rFonts w:ascii="Times New Roman" w:eastAsia="Times New Roman" w:hAnsi="Times New Roman" w:cs="Times New Roman"/>
          <w:b/>
          <w:sz w:val="24"/>
          <w:szCs w:val="24"/>
        </w:rPr>
        <w:t xml:space="preserve"> valstybės politikus,</w:t>
      </w:r>
      <w:r w:rsidRPr="004E74B7">
        <w:rPr>
          <w:rFonts w:ascii="Times New Roman" w:eastAsia="Times New Roman" w:hAnsi="Times New Roman" w:cs="Times New Roman"/>
          <w:b/>
          <w:sz w:val="24"/>
          <w:szCs w:val="24"/>
        </w:rPr>
        <w:t xml:space="preserve"> valstybės pareigūnus ir profesinės karo tarnybos karius tiek, kiek reik</w:t>
      </w:r>
      <w:r w:rsidR="009B1D45" w:rsidRPr="004E74B7">
        <w:rPr>
          <w:rFonts w:ascii="Times New Roman" w:eastAsia="Times New Roman" w:hAnsi="Times New Roman" w:cs="Times New Roman"/>
          <w:b/>
          <w:sz w:val="24"/>
          <w:szCs w:val="24"/>
        </w:rPr>
        <w:t>i</w:t>
      </w:r>
      <w:r w:rsidRPr="004E74B7">
        <w:rPr>
          <w:rFonts w:ascii="Times New Roman" w:eastAsia="Times New Roman" w:hAnsi="Times New Roman" w:cs="Times New Roman"/>
          <w:b/>
          <w:sz w:val="24"/>
          <w:szCs w:val="24"/>
        </w:rPr>
        <w:t>a jiems pavaldžių valstybės tarnautojų tarnybinės veiklos vertinimui atlikti ir pareigybėms aprašyti i</w:t>
      </w:r>
      <w:r w:rsidR="009B1D45" w:rsidRPr="004E74B7">
        <w:rPr>
          <w:rFonts w:ascii="Times New Roman" w:eastAsia="Times New Roman" w:hAnsi="Times New Roman" w:cs="Times New Roman"/>
          <w:b/>
          <w:sz w:val="24"/>
          <w:szCs w:val="24"/>
        </w:rPr>
        <w:t>r</w:t>
      </w:r>
      <w:r w:rsidRPr="004E74B7">
        <w:rPr>
          <w:rFonts w:ascii="Times New Roman" w:eastAsia="Times New Roman" w:hAnsi="Times New Roman" w:cs="Times New Roman"/>
          <w:b/>
          <w:sz w:val="24"/>
          <w:szCs w:val="24"/>
        </w:rPr>
        <w:t xml:space="preserve"> vertinti</w:t>
      </w:r>
      <w:r w:rsidRPr="004E74B7">
        <w:rPr>
          <w:rFonts w:ascii="Times New Roman" w:eastAsia="Times New Roman" w:hAnsi="Times New Roman" w:cs="Times New Roman"/>
          <w:sz w:val="24"/>
          <w:szCs w:val="24"/>
        </w:rPr>
        <w:t>.“</w:t>
      </w:r>
    </w:p>
    <w:p w14:paraId="3EF7895F" w14:textId="77777777" w:rsidR="00944774" w:rsidRPr="004E74B7" w:rsidRDefault="005D0B9B" w:rsidP="002D660A">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2. </w:t>
      </w:r>
      <w:r w:rsidR="00944774" w:rsidRPr="004E74B7">
        <w:rPr>
          <w:rFonts w:ascii="Times New Roman" w:eastAsia="Times New Roman" w:hAnsi="Times New Roman" w:cs="Times New Roman"/>
          <w:sz w:val="24"/>
          <w:szCs w:val="24"/>
        </w:rPr>
        <w:t>Papildyti 53 straipsnio 1 dalį 7 punktu:</w:t>
      </w:r>
    </w:p>
    <w:p w14:paraId="395DE4DE" w14:textId="77777777" w:rsidR="00944774" w:rsidRPr="004E74B7" w:rsidRDefault="00944774" w:rsidP="002D660A">
      <w:pPr>
        <w:spacing w:after="0" w:line="276" w:lineRule="auto"/>
        <w:ind w:firstLine="720"/>
        <w:jc w:val="both"/>
        <w:rPr>
          <w:rFonts w:ascii="Times New Roman" w:eastAsia="Times New Roman" w:hAnsi="Times New Roman" w:cs="Times New Roman"/>
          <w:b/>
          <w:sz w:val="24"/>
          <w:szCs w:val="24"/>
        </w:rPr>
      </w:pPr>
      <w:r w:rsidRPr="004E74B7">
        <w:rPr>
          <w:rFonts w:ascii="Times New Roman" w:eastAsia="Times New Roman" w:hAnsi="Times New Roman" w:cs="Times New Roman"/>
          <w:sz w:val="24"/>
          <w:szCs w:val="24"/>
        </w:rPr>
        <w:t>„</w:t>
      </w:r>
      <w:r w:rsidRPr="004E74B7">
        <w:rPr>
          <w:rFonts w:ascii="Times New Roman" w:eastAsia="Times New Roman" w:hAnsi="Times New Roman" w:cs="Times New Roman"/>
          <w:b/>
          <w:sz w:val="24"/>
          <w:szCs w:val="24"/>
        </w:rPr>
        <w:t>7) biudžetinių įstaigų</w:t>
      </w:r>
      <w:r w:rsidR="00540289" w:rsidRPr="004E74B7">
        <w:rPr>
          <w:rFonts w:ascii="Times New Roman" w:eastAsia="Times New Roman" w:hAnsi="Times New Roman" w:cs="Times New Roman"/>
          <w:b/>
          <w:sz w:val="24"/>
          <w:szCs w:val="24"/>
        </w:rPr>
        <w:t xml:space="preserve"> </w:t>
      </w:r>
      <w:r w:rsidRPr="004E74B7">
        <w:rPr>
          <w:rFonts w:ascii="Times New Roman" w:eastAsia="Times New Roman" w:hAnsi="Times New Roman" w:cs="Times New Roman"/>
          <w:b/>
          <w:sz w:val="24"/>
          <w:szCs w:val="24"/>
        </w:rPr>
        <w:t>struktūras, laisvas ir užimtas pareigybes ir darbuotojus tiek, kiek reik</w:t>
      </w:r>
      <w:r w:rsidR="009B1D45" w:rsidRPr="004E74B7">
        <w:rPr>
          <w:rFonts w:ascii="Times New Roman" w:eastAsia="Times New Roman" w:hAnsi="Times New Roman" w:cs="Times New Roman"/>
          <w:b/>
          <w:sz w:val="24"/>
          <w:szCs w:val="24"/>
        </w:rPr>
        <w:t>i</w:t>
      </w:r>
      <w:r w:rsidRPr="004E74B7">
        <w:rPr>
          <w:rFonts w:ascii="Times New Roman" w:eastAsia="Times New Roman" w:hAnsi="Times New Roman" w:cs="Times New Roman"/>
          <w:b/>
          <w:sz w:val="24"/>
          <w:szCs w:val="24"/>
        </w:rPr>
        <w:t xml:space="preserve">a </w:t>
      </w:r>
      <w:r w:rsidR="00BA1DEC" w:rsidRPr="004E74B7">
        <w:rPr>
          <w:rFonts w:ascii="Times New Roman" w:eastAsia="Times New Roman" w:hAnsi="Times New Roman" w:cs="Times New Roman"/>
          <w:b/>
          <w:sz w:val="24"/>
          <w:szCs w:val="24"/>
        </w:rPr>
        <w:t xml:space="preserve">biudžetinių įstaigų personalo administravimo ir buhalterinės apskaitos tvarkymo funkcijoms </w:t>
      </w:r>
      <w:r w:rsidRPr="004E74B7">
        <w:rPr>
          <w:rFonts w:ascii="Times New Roman" w:eastAsia="Times New Roman" w:hAnsi="Times New Roman" w:cs="Times New Roman"/>
          <w:b/>
          <w:sz w:val="24"/>
          <w:szCs w:val="24"/>
        </w:rPr>
        <w:t>centralizuotai atlikti</w:t>
      </w:r>
      <w:r w:rsidR="006B0A0A" w:rsidRPr="004E74B7">
        <w:rPr>
          <w:rFonts w:ascii="Times New Roman" w:eastAsia="Times New Roman" w:hAnsi="Times New Roman" w:cs="Times New Roman"/>
          <w:b/>
          <w:sz w:val="24"/>
          <w:szCs w:val="24"/>
        </w:rPr>
        <w:t xml:space="preserve"> Vyriausybės nustatyta tvarka</w:t>
      </w:r>
      <w:r w:rsidR="0012590B" w:rsidRPr="004E74B7">
        <w:rPr>
          <w:rFonts w:ascii="Times New Roman" w:eastAsia="Times New Roman" w:hAnsi="Times New Roman" w:cs="Times New Roman"/>
          <w:b/>
          <w:sz w:val="24"/>
          <w:szCs w:val="24"/>
        </w:rPr>
        <w:t>.</w:t>
      </w:r>
      <w:r w:rsidR="0012590B" w:rsidRPr="004E74B7">
        <w:rPr>
          <w:rFonts w:ascii="Times New Roman" w:eastAsia="Times New Roman" w:hAnsi="Times New Roman" w:cs="Times New Roman"/>
          <w:sz w:val="24"/>
          <w:szCs w:val="24"/>
        </w:rPr>
        <w:t>“</w:t>
      </w:r>
    </w:p>
    <w:p w14:paraId="6221ECF1" w14:textId="77777777" w:rsidR="00944774" w:rsidRPr="004E74B7" w:rsidRDefault="00944774" w:rsidP="002D660A">
      <w:pPr>
        <w:spacing w:after="0" w:line="276" w:lineRule="auto"/>
        <w:ind w:firstLine="720"/>
        <w:jc w:val="both"/>
        <w:rPr>
          <w:rFonts w:ascii="Times New Roman" w:eastAsia="Times New Roman" w:hAnsi="Times New Roman" w:cs="Times New Roman"/>
          <w:b/>
          <w:sz w:val="24"/>
          <w:szCs w:val="24"/>
        </w:rPr>
      </w:pPr>
    </w:p>
    <w:p w14:paraId="71423753" w14:textId="1353CB04" w:rsidR="00EA6238" w:rsidRDefault="00EA6238" w:rsidP="00732F60">
      <w:pPr>
        <w:spacing w:after="0"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straipsnis. 54 straipsnio pakeitimas</w:t>
      </w:r>
    </w:p>
    <w:p w14:paraId="14517074" w14:textId="507DBFCC" w:rsidR="00EA6238" w:rsidRPr="00EA6238" w:rsidRDefault="00EA6238" w:rsidP="00732F60">
      <w:pPr>
        <w:spacing w:after="0" w:line="276" w:lineRule="auto"/>
        <w:ind w:firstLine="709"/>
        <w:jc w:val="both"/>
        <w:rPr>
          <w:rFonts w:ascii="Times New Roman" w:eastAsia="Times New Roman" w:hAnsi="Times New Roman" w:cs="Times New Roman"/>
          <w:sz w:val="24"/>
          <w:szCs w:val="24"/>
        </w:rPr>
      </w:pPr>
      <w:r w:rsidRPr="00EA6238">
        <w:rPr>
          <w:rFonts w:ascii="Times New Roman" w:eastAsia="Times New Roman" w:hAnsi="Times New Roman" w:cs="Times New Roman"/>
          <w:sz w:val="24"/>
          <w:szCs w:val="24"/>
        </w:rPr>
        <w:t>Pakeisti 54 straipsnį ir jį išdėstyti taip:</w:t>
      </w:r>
    </w:p>
    <w:p w14:paraId="7EB826FA" w14:textId="77777777" w:rsidR="00EA6238" w:rsidRDefault="00EA6238" w:rsidP="00732F60">
      <w:pPr>
        <w:spacing w:after="0" w:line="276" w:lineRule="auto"/>
        <w:ind w:firstLine="709"/>
        <w:jc w:val="both"/>
        <w:rPr>
          <w:rFonts w:ascii="Times New Roman" w:eastAsia="Times New Roman" w:hAnsi="Times New Roman" w:cs="Times New Roman"/>
          <w:sz w:val="24"/>
          <w:szCs w:val="24"/>
        </w:rPr>
      </w:pPr>
      <w:r w:rsidRPr="00EA6238">
        <w:rPr>
          <w:rFonts w:ascii="Times New Roman" w:eastAsia="Times New Roman" w:hAnsi="Times New Roman" w:cs="Times New Roman"/>
          <w:sz w:val="24"/>
          <w:szCs w:val="24"/>
        </w:rPr>
        <w:t>„54 straipsnis. Valstybės tarnybos valdymo informacinė sistema</w:t>
      </w:r>
    </w:p>
    <w:p w14:paraId="1330C18B" w14:textId="1A3699EC" w:rsidR="00EA6238" w:rsidRDefault="00EA6238" w:rsidP="00732F60">
      <w:pPr>
        <w:spacing w:after="0" w:line="276" w:lineRule="auto"/>
        <w:ind w:firstLine="709"/>
        <w:jc w:val="both"/>
        <w:rPr>
          <w:rFonts w:ascii="Times New Roman" w:eastAsia="Times New Roman" w:hAnsi="Times New Roman" w:cs="Times New Roman"/>
          <w:sz w:val="24"/>
          <w:szCs w:val="24"/>
        </w:rPr>
      </w:pPr>
      <w:r w:rsidRPr="00EA6238">
        <w:rPr>
          <w:rFonts w:ascii="Times New Roman" w:eastAsia="Times New Roman" w:hAnsi="Times New Roman" w:cs="Times New Roman"/>
          <w:sz w:val="24"/>
          <w:szCs w:val="24"/>
        </w:rPr>
        <w:t>Valstybės tarnybos valdymo informacinė sistema skirta valstybės tarnybos, valstybės ir savivaldybių institucijų ir įstaigų</w:t>
      </w:r>
      <w:r>
        <w:rPr>
          <w:rFonts w:ascii="Times New Roman" w:eastAsia="Times New Roman" w:hAnsi="Times New Roman" w:cs="Times New Roman"/>
          <w:b/>
          <w:sz w:val="24"/>
          <w:szCs w:val="24"/>
        </w:rPr>
        <w:t xml:space="preserve">, biudžetinių įstaigų, kurių </w:t>
      </w:r>
      <w:r w:rsidRPr="00EA6238">
        <w:rPr>
          <w:rFonts w:ascii="Times New Roman" w:eastAsia="Times New Roman" w:hAnsi="Times New Roman" w:cs="Times New Roman"/>
          <w:b/>
          <w:sz w:val="24"/>
          <w:szCs w:val="24"/>
        </w:rPr>
        <w:t>personalo administravimo ir buhalterinės apskaitos tvarkymo funkcijo</w:t>
      </w:r>
      <w:r>
        <w:rPr>
          <w:rFonts w:ascii="Times New Roman" w:eastAsia="Times New Roman" w:hAnsi="Times New Roman" w:cs="Times New Roman"/>
          <w:b/>
          <w:sz w:val="24"/>
          <w:szCs w:val="24"/>
        </w:rPr>
        <w:t>s</w:t>
      </w:r>
      <w:r w:rsidRPr="00EA6238">
        <w:rPr>
          <w:rFonts w:ascii="Times New Roman" w:eastAsia="Times New Roman" w:hAnsi="Times New Roman" w:cs="Times New Roman"/>
          <w:b/>
          <w:sz w:val="24"/>
          <w:szCs w:val="24"/>
        </w:rPr>
        <w:t xml:space="preserve"> centralizuotai </w:t>
      </w:r>
      <w:r w:rsidR="00320ECC" w:rsidRPr="00EA6238">
        <w:rPr>
          <w:rFonts w:ascii="Times New Roman" w:eastAsia="Times New Roman" w:hAnsi="Times New Roman" w:cs="Times New Roman"/>
          <w:b/>
          <w:sz w:val="24"/>
          <w:szCs w:val="24"/>
        </w:rPr>
        <w:t>atlie</w:t>
      </w:r>
      <w:r w:rsidR="00320ECC">
        <w:rPr>
          <w:rFonts w:ascii="Times New Roman" w:eastAsia="Times New Roman" w:hAnsi="Times New Roman" w:cs="Times New Roman"/>
          <w:b/>
          <w:sz w:val="24"/>
          <w:szCs w:val="24"/>
        </w:rPr>
        <w:t>kamos</w:t>
      </w:r>
      <w:r w:rsidRPr="00EA6238">
        <w:rPr>
          <w:rFonts w:ascii="Times New Roman" w:eastAsia="Times New Roman" w:hAnsi="Times New Roman" w:cs="Times New Roman"/>
          <w:b/>
          <w:sz w:val="24"/>
          <w:szCs w:val="24"/>
        </w:rPr>
        <w:t xml:space="preserve"> Vyriausybės nustatyta tvarka</w:t>
      </w:r>
      <w:r w:rsidR="00320ECC">
        <w:rPr>
          <w:rFonts w:ascii="Times New Roman" w:eastAsia="Times New Roman" w:hAnsi="Times New Roman" w:cs="Times New Roman"/>
          <w:b/>
          <w:sz w:val="24"/>
          <w:szCs w:val="24"/>
        </w:rPr>
        <w:t>,</w:t>
      </w:r>
      <w:r w:rsidRPr="00EA6238">
        <w:rPr>
          <w:rFonts w:ascii="Times New Roman" w:eastAsia="Times New Roman" w:hAnsi="Times New Roman" w:cs="Times New Roman"/>
          <w:sz w:val="24"/>
          <w:szCs w:val="24"/>
        </w:rPr>
        <w:t xml:space="preserve"> personalo valdymo</w:t>
      </w:r>
      <w:r w:rsidR="00320ECC">
        <w:rPr>
          <w:rFonts w:ascii="Times New Roman" w:eastAsia="Times New Roman" w:hAnsi="Times New Roman" w:cs="Times New Roman"/>
          <w:sz w:val="24"/>
          <w:szCs w:val="24"/>
        </w:rPr>
        <w:t xml:space="preserve"> </w:t>
      </w:r>
      <w:r w:rsidR="00320ECC">
        <w:rPr>
          <w:rFonts w:ascii="Times New Roman" w:eastAsia="Times New Roman" w:hAnsi="Times New Roman" w:cs="Times New Roman"/>
          <w:b/>
          <w:sz w:val="24"/>
          <w:szCs w:val="24"/>
        </w:rPr>
        <w:t>ir</w:t>
      </w:r>
      <w:r w:rsidR="00180A9A">
        <w:rPr>
          <w:rFonts w:ascii="Times New Roman" w:eastAsia="Times New Roman" w:hAnsi="Times New Roman" w:cs="Times New Roman"/>
          <w:b/>
          <w:sz w:val="24"/>
          <w:szCs w:val="24"/>
        </w:rPr>
        <w:t xml:space="preserve"> (ar)</w:t>
      </w:r>
      <w:r w:rsidR="00320ECC">
        <w:rPr>
          <w:rFonts w:ascii="Times New Roman" w:eastAsia="Times New Roman" w:hAnsi="Times New Roman" w:cs="Times New Roman"/>
          <w:b/>
          <w:sz w:val="24"/>
          <w:szCs w:val="24"/>
        </w:rPr>
        <w:t xml:space="preserve"> administravimo</w:t>
      </w:r>
      <w:r w:rsidRPr="00EA6238">
        <w:rPr>
          <w:rFonts w:ascii="Times New Roman" w:eastAsia="Times New Roman" w:hAnsi="Times New Roman" w:cs="Times New Roman"/>
          <w:sz w:val="24"/>
          <w:szCs w:val="24"/>
        </w:rPr>
        <w:t xml:space="preserve"> sprendimams priimti, kitoms šiame įstatyme ir su juo susijusiuose teisės aktuose nu</w:t>
      </w:r>
      <w:r>
        <w:rPr>
          <w:rFonts w:ascii="Times New Roman" w:eastAsia="Times New Roman" w:hAnsi="Times New Roman" w:cs="Times New Roman"/>
          <w:sz w:val="24"/>
          <w:szCs w:val="24"/>
        </w:rPr>
        <w:t>rodytoms funkcijoms įgyvendinti.“</w:t>
      </w:r>
    </w:p>
    <w:p w14:paraId="7485FE3B" w14:textId="77777777" w:rsidR="00EA6238" w:rsidRPr="00EA6238" w:rsidRDefault="00EA6238" w:rsidP="00732F60">
      <w:pPr>
        <w:spacing w:after="0" w:line="276" w:lineRule="auto"/>
        <w:ind w:firstLine="709"/>
        <w:jc w:val="both"/>
        <w:rPr>
          <w:rFonts w:ascii="Times New Roman" w:eastAsia="Times New Roman" w:hAnsi="Times New Roman" w:cs="Times New Roman"/>
          <w:sz w:val="24"/>
          <w:szCs w:val="24"/>
        </w:rPr>
      </w:pPr>
    </w:p>
    <w:p w14:paraId="4A8BC0A7" w14:textId="6630240E" w:rsidR="00AD1C54" w:rsidRPr="004E74B7" w:rsidRDefault="00DA7EA5" w:rsidP="00732F60">
      <w:pPr>
        <w:spacing w:after="0" w:line="276" w:lineRule="auto"/>
        <w:ind w:firstLine="709"/>
        <w:jc w:val="both"/>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1</w:t>
      </w:r>
      <w:r w:rsidR="00EA6238">
        <w:rPr>
          <w:rFonts w:ascii="Times New Roman" w:eastAsia="Times New Roman" w:hAnsi="Times New Roman" w:cs="Times New Roman"/>
          <w:b/>
          <w:sz w:val="24"/>
          <w:szCs w:val="24"/>
        </w:rPr>
        <w:t>3</w:t>
      </w:r>
      <w:r w:rsidR="007B3A28" w:rsidRPr="004E74B7">
        <w:rPr>
          <w:rFonts w:ascii="Times New Roman" w:eastAsia="Times New Roman" w:hAnsi="Times New Roman" w:cs="Times New Roman"/>
          <w:b/>
          <w:sz w:val="24"/>
          <w:szCs w:val="24"/>
        </w:rPr>
        <w:t xml:space="preserve"> straipsnis. </w:t>
      </w:r>
      <w:r w:rsidR="009B1686" w:rsidRPr="004E74B7">
        <w:rPr>
          <w:rFonts w:ascii="Times New Roman" w:eastAsia="Times New Roman" w:hAnsi="Times New Roman" w:cs="Times New Roman"/>
          <w:b/>
          <w:sz w:val="24"/>
          <w:szCs w:val="24"/>
        </w:rPr>
        <w:t xml:space="preserve">Įstatymo </w:t>
      </w:r>
      <w:r w:rsidR="00AD1C54" w:rsidRPr="004E74B7">
        <w:rPr>
          <w:rFonts w:ascii="Times New Roman" w:eastAsia="Times New Roman" w:hAnsi="Times New Roman" w:cs="Times New Roman"/>
          <w:b/>
          <w:sz w:val="24"/>
          <w:szCs w:val="24"/>
        </w:rPr>
        <w:t>2 priedo pakeitimas</w:t>
      </w:r>
    </w:p>
    <w:p w14:paraId="6E6A9E1B" w14:textId="77777777" w:rsidR="00AD1C54" w:rsidRPr="004E74B7" w:rsidRDefault="00AD1C54" w:rsidP="00AD1C54">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1. Pakeisti </w:t>
      </w:r>
      <w:r w:rsidR="009B1686" w:rsidRPr="004E74B7">
        <w:rPr>
          <w:rFonts w:ascii="Times New Roman" w:eastAsia="Times New Roman" w:hAnsi="Times New Roman" w:cs="Times New Roman"/>
          <w:sz w:val="24"/>
          <w:szCs w:val="24"/>
        </w:rPr>
        <w:t xml:space="preserve">Įstatymo </w:t>
      </w:r>
      <w:r w:rsidRPr="004E74B7">
        <w:rPr>
          <w:rFonts w:ascii="Times New Roman" w:eastAsia="Times New Roman" w:hAnsi="Times New Roman" w:cs="Times New Roman"/>
          <w:sz w:val="24"/>
          <w:szCs w:val="24"/>
        </w:rPr>
        <w:t>2 priedo 1.1 papunktį ir jį išdėstyti taip:</w:t>
      </w:r>
    </w:p>
    <w:tbl>
      <w:tblPr>
        <w:tblW w:w="0" w:type="auto"/>
        <w:tblInd w:w="40" w:type="dxa"/>
        <w:tblCellMar>
          <w:left w:w="10" w:type="dxa"/>
          <w:right w:w="10" w:type="dxa"/>
        </w:tblCellMar>
        <w:tblLook w:val="04A0" w:firstRow="1" w:lastRow="0" w:firstColumn="1" w:lastColumn="0" w:noHBand="0" w:noVBand="1"/>
      </w:tblPr>
      <w:tblGrid>
        <w:gridCol w:w="609"/>
        <w:gridCol w:w="2065"/>
        <w:gridCol w:w="1645"/>
        <w:gridCol w:w="1244"/>
        <w:gridCol w:w="1916"/>
        <w:gridCol w:w="1378"/>
        <w:gridCol w:w="731"/>
      </w:tblGrid>
      <w:tr w:rsidR="00B4794F" w:rsidRPr="004E74B7" w14:paraId="0370D5E1" w14:textId="77777777" w:rsidTr="00AD1C54">
        <w:trPr>
          <w:trHeight w:val="1"/>
        </w:trPr>
        <w:tc>
          <w:tcPr>
            <w:tcW w:w="60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0B40710A" w14:textId="77777777" w:rsidR="00AD1C54" w:rsidRPr="004E74B7" w:rsidRDefault="00AD1C54" w:rsidP="00591F89">
            <w:pPr>
              <w:spacing w:after="0" w:line="276" w:lineRule="auto"/>
              <w:jc w:val="center"/>
              <w:rPr>
                <w:rFonts w:ascii="Times New Roman" w:hAnsi="Times New Roman" w:cs="Times New Roman"/>
                <w:sz w:val="24"/>
                <w:szCs w:val="24"/>
              </w:rPr>
            </w:pPr>
            <w:r w:rsidRPr="004E74B7">
              <w:rPr>
                <w:rFonts w:ascii="Times New Roman" w:eastAsia="Times New Roman" w:hAnsi="Times New Roman" w:cs="Times New Roman"/>
                <w:sz w:val="24"/>
                <w:szCs w:val="24"/>
              </w:rPr>
              <w:t>„1.1.</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423D5098"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padėjimas vykdyti Seimo funkcijas</w:t>
            </w:r>
          </w:p>
          <w:p w14:paraId="4549A764"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35A78ECE"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i/>
                <w:sz w:val="24"/>
                <w:szCs w:val="24"/>
              </w:rPr>
              <w:t>arba</w:t>
            </w:r>
          </w:p>
          <w:p w14:paraId="781E48C1"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3CD9FEBD"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padėjimas vykdyti Respublikos Prezidento funkcijas</w:t>
            </w:r>
          </w:p>
          <w:p w14:paraId="120E5E6C"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4C490CD5"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i/>
                <w:sz w:val="24"/>
                <w:szCs w:val="24"/>
              </w:rPr>
              <w:t>arba</w:t>
            </w:r>
          </w:p>
          <w:p w14:paraId="297E18AE"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658581C2"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padėjimas vykdyti Vyriausybės ir Ministro Pirmininko funkcijas</w:t>
            </w:r>
          </w:p>
          <w:p w14:paraId="4DCFD24E"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38C3EA94"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i/>
                <w:sz w:val="24"/>
                <w:szCs w:val="24"/>
              </w:rPr>
              <w:t>arba</w:t>
            </w:r>
          </w:p>
          <w:p w14:paraId="4F0B0D5A"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760C0A83" w14:textId="77777777" w:rsidR="00AD1C54" w:rsidRPr="004E74B7" w:rsidRDefault="00AD1C54" w:rsidP="00591F89">
            <w:pPr>
              <w:spacing w:after="0" w:line="276" w:lineRule="auto"/>
              <w:rPr>
                <w:rFonts w:ascii="Times New Roman" w:hAnsi="Times New Roman" w:cs="Times New Roman"/>
                <w:sz w:val="24"/>
                <w:szCs w:val="24"/>
              </w:rPr>
            </w:pPr>
            <w:r w:rsidRPr="004E74B7">
              <w:rPr>
                <w:rFonts w:ascii="Times New Roman" w:eastAsia="Times New Roman" w:hAnsi="Times New Roman" w:cs="Times New Roman"/>
                <w:sz w:val="24"/>
                <w:szCs w:val="24"/>
              </w:rPr>
              <w:lastRenderedPageBreak/>
              <w:t>teismų savivaldos institucijų aptarnavimas</w:t>
            </w:r>
          </w:p>
        </w:tc>
        <w:tc>
          <w:tcPr>
            <w:tcW w:w="1645"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46FC351B"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lastRenderedPageBreak/>
              <w:t>valstybinio audito funkcijų vykdymas</w:t>
            </w:r>
          </w:p>
          <w:p w14:paraId="548E2DD7"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6D81738F"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i/>
                <w:sz w:val="24"/>
                <w:szCs w:val="24"/>
              </w:rPr>
              <w:t>arba</w:t>
            </w:r>
          </w:p>
          <w:p w14:paraId="1A3B28B7"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6A95C061" w14:textId="77777777" w:rsidR="00AD1C54" w:rsidRPr="004E74B7" w:rsidRDefault="00AD1C54" w:rsidP="00591F89">
            <w:pPr>
              <w:spacing w:after="0" w:line="276" w:lineRule="auto"/>
              <w:rPr>
                <w:rFonts w:ascii="Times New Roman" w:hAnsi="Times New Roman" w:cs="Times New Roman"/>
                <w:sz w:val="24"/>
                <w:szCs w:val="24"/>
              </w:rPr>
            </w:pPr>
            <w:r w:rsidRPr="004E74B7">
              <w:rPr>
                <w:rFonts w:ascii="Times New Roman" w:eastAsia="Times New Roman" w:hAnsi="Times New Roman" w:cs="Times New Roman"/>
                <w:sz w:val="24"/>
                <w:szCs w:val="24"/>
              </w:rPr>
              <w:t>dalyvavimas formuojant valstybės politiką nacionalinio saugumo srityje ir jos įgyvendinimas</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0E024985" w14:textId="77777777" w:rsidR="00AD1C54" w:rsidRPr="004E74B7" w:rsidRDefault="00AD1C54" w:rsidP="00591F89">
            <w:pPr>
              <w:spacing w:after="0" w:line="276" w:lineRule="auto"/>
              <w:jc w:val="center"/>
              <w:rPr>
                <w:rFonts w:ascii="Times New Roman" w:hAnsi="Times New Roman" w:cs="Times New Roman"/>
                <w:sz w:val="24"/>
                <w:szCs w:val="24"/>
              </w:rPr>
            </w:pPr>
            <w:r w:rsidRPr="004E74B7">
              <w:rPr>
                <w:rFonts w:ascii="Times New Roman" w:eastAsia="Times New Roman" w:hAnsi="Times New Roman" w:cs="Times New Roman"/>
                <w:sz w:val="24"/>
                <w:szCs w:val="24"/>
              </w:rPr>
              <w:t>–</w:t>
            </w:r>
          </w:p>
        </w:tc>
        <w:tc>
          <w:tcPr>
            <w:tcW w:w="1916"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08CB2599"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valstybės politikos formavimas ir įgyvendinimas keliose valdymo srityse</w:t>
            </w:r>
          </w:p>
          <w:p w14:paraId="746E0D7C"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3D084303" w14:textId="77777777" w:rsidR="00AD1C54" w:rsidRPr="004E74B7" w:rsidRDefault="00AD1C54" w:rsidP="00591F89">
            <w:pPr>
              <w:spacing w:after="0" w:line="276" w:lineRule="auto"/>
              <w:rPr>
                <w:rFonts w:ascii="Times New Roman" w:eastAsia="Times New Roman" w:hAnsi="Times New Roman" w:cs="Times New Roman"/>
                <w:i/>
                <w:strike/>
                <w:sz w:val="24"/>
                <w:szCs w:val="24"/>
              </w:rPr>
            </w:pPr>
            <w:r w:rsidRPr="004E74B7">
              <w:rPr>
                <w:rFonts w:ascii="Times New Roman" w:eastAsia="Times New Roman" w:hAnsi="Times New Roman" w:cs="Times New Roman"/>
                <w:i/>
                <w:strike/>
                <w:sz w:val="24"/>
                <w:szCs w:val="24"/>
              </w:rPr>
              <w:t>arba</w:t>
            </w:r>
          </w:p>
          <w:p w14:paraId="00FF9266" w14:textId="77777777" w:rsidR="00AD1C54" w:rsidRPr="004E74B7" w:rsidRDefault="00AD1C54" w:rsidP="00591F89">
            <w:pPr>
              <w:spacing w:after="0" w:line="276" w:lineRule="auto"/>
              <w:rPr>
                <w:rFonts w:ascii="Times New Roman" w:eastAsia="Times New Roman" w:hAnsi="Times New Roman" w:cs="Times New Roman"/>
                <w:strike/>
                <w:sz w:val="24"/>
                <w:szCs w:val="24"/>
              </w:rPr>
            </w:pPr>
          </w:p>
          <w:p w14:paraId="67A01165" w14:textId="77777777" w:rsidR="00AD1C54" w:rsidRPr="004E74B7" w:rsidRDefault="00AD1C54" w:rsidP="00CB1E5F">
            <w:pPr>
              <w:spacing w:after="0" w:line="276" w:lineRule="auto"/>
              <w:rPr>
                <w:rFonts w:ascii="Times New Roman" w:hAnsi="Times New Roman" w:cs="Times New Roman"/>
                <w:sz w:val="24"/>
                <w:szCs w:val="24"/>
              </w:rPr>
            </w:pPr>
            <w:r w:rsidRPr="004E74B7">
              <w:rPr>
                <w:rFonts w:ascii="Times New Roman" w:eastAsia="Times New Roman" w:hAnsi="Times New Roman" w:cs="Times New Roman"/>
                <w:strike/>
                <w:sz w:val="24"/>
                <w:szCs w:val="24"/>
              </w:rPr>
              <w:t>dalyvavimas formuojant valstybės politiką valstybinio socialinio draudimo srityje ir jos įgyvendinimas</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02C82E55" w14:textId="77777777" w:rsidR="00AD1C54" w:rsidRPr="004E74B7" w:rsidRDefault="00AD1C54" w:rsidP="00591F89">
            <w:pPr>
              <w:spacing w:after="0" w:line="276" w:lineRule="auto"/>
              <w:jc w:val="center"/>
              <w:rPr>
                <w:rFonts w:ascii="Times New Roman" w:hAnsi="Times New Roman" w:cs="Times New Roman"/>
                <w:sz w:val="24"/>
                <w:szCs w:val="24"/>
              </w:rPr>
            </w:pPr>
            <w:r w:rsidRPr="004E74B7">
              <w:rPr>
                <w:rFonts w:ascii="Times New Roman" w:eastAsia="Times New Roman" w:hAnsi="Times New Roman" w:cs="Times New Roman"/>
                <w:sz w:val="24"/>
                <w:szCs w:val="24"/>
              </w:rPr>
              <w:t>–</w:t>
            </w:r>
          </w:p>
        </w:tc>
        <w:tc>
          <w:tcPr>
            <w:tcW w:w="731"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4A61B44" w14:textId="77777777" w:rsidR="00AD1C54" w:rsidRPr="004E74B7" w:rsidRDefault="00AD1C54" w:rsidP="00591F89">
            <w:pPr>
              <w:spacing w:after="0" w:line="276" w:lineRule="auto"/>
              <w:jc w:val="center"/>
              <w:rPr>
                <w:rFonts w:ascii="Times New Roman" w:hAnsi="Times New Roman" w:cs="Times New Roman"/>
                <w:sz w:val="24"/>
                <w:szCs w:val="24"/>
              </w:rPr>
            </w:pPr>
            <w:r w:rsidRPr="004E74B7">
              <w:rPr>
                <w:rFonts w:ascii="Times New Roman" w:eastAsia="Times New Roman" w:hAnsi="Times New Roman" w:cs="Times New Roman"/>
                <w:sz w:val="24"/>
                <w:szCs w:val="24"/>
              </w:rPr>
              <w:t>100“</w:t>
            </w:r>
          </w:p>
        </w:tc>
      </w:tr>
    </w:tbl>
    <w:p w14:paraId="1AC9B883" w14:textId="77777777" w:rsidR="00AD1C54" w:rsidRPr="004E74B7" w:rsidRDefault="00AD1C54" w:rsidP="00AD1C54">
      <w:pPr>
        <w:spacing w:after="0" w:line="276" w:lineRule="auto"/>
        <w:ind w:firstLine="720"/>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2. Pakeisti </w:t>
      </w:r>
      <w:r w:rsidR="00452196" w:rsidRPr="004E74B7">
        <w:rPr>
          <w:rFonts w:ascii="Times New Roman" w:eastAsia="Times New Roman" w:hAnsi="Times New Roman" w:cs="Times New Roman"/>
          <w:sz w:val="24"/>
          <w:szCs w:val="24"/>
        </w:rPr>
        <w:t xml:space="preserve">Įstatymo </w:t>
      </w:r>
      <w:r w:rsidRPr="004E74B7">
        <w:rPr>
          <w:rFonts w:ascii="Times New Roman" w:eastAsia="Times New Roman" w:hAnsi="Times New Roman" w:cs="Times New Roman"/>
          <w:sz w:val="24"/>
          <w:szCs w:val="24"/>
        </w:rPr>
        <w:t>2 priedo 1.2 papunktį ir jį išdėstyti taip:</w:t>
      </w:r>
    </w:p>
    <w:tbl>
      <w:tblPr>
        <w:tblW w:w="0" w:type="auto"/>
        <w:tblInd w:w="40" w:type="dxa"/>
        <w:tblCellMar>
          <w:left w:w="10" w:type="dxa"/>
          <w:right w:w="10" w:type="dxa"/>
        </w:tblCellMar>
        <w:tblLook w:val="04A0" w:firstRow="1" w:lastRow="0" w:firstColumn="1" w:lastColumn="0" w:noHBand="0" w:noVBand="1"/>
      </w:tblPr>
      <w:tblGrid>
        <w:gridCol w:w="612"/>
        <w:gridCol w:w="1990"/>
        <w:gridCol w:w="1649"/>
        <w:gridCol w:w="1269"/>
        <w:gridCol w:w="1933"/>
        <w:gridCol w:w="1409"/>
        <w:gridCol w:w="726"/>
      </w:tblGrid>
      <w:tr w:rsidR="00B4794F" w:rsidRPr="004E74B7" w14:paraId="142D06C2" w14:textId="77777777" w:rsidTr="00A56375">
        <w:trPr>
          <w:trHeight w:val="1"/>
        </w:trPr>
        <w:tc>
          <w:tcPr>
            <w:tcW w:w="612"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47B82DAA" w14:textId="77777777" w:rsidR="00AD1C54" w:rsidRPr="004E74B7" w:rsidRDefault="00AD1C54" w:rsidP="00591F89">
            <w:pPr>
              <w:spacing w:after="0" w:line="276" w:lineRule="auto"/>
              <w:jc w:val="center"/>
              <w:rPr>
                <w:rFonts w:ascii="Times New Roman" w:hAnsi="Times New Roman" w:cs="Times New Roman"/>
                <w:sz w:val="24"/>
                <w:szCs w:val="24"/>
              </w:rPr>
            </w:pPr>
            <w:r w:rsidRPr="004E74B7">
              <w:rPr>
                <w:rFonts w:ascii="Times New Roman" w:eastAsia="Times New Roman" w:hAnsi="Times New Roman" w:cs="Times New Roman"/>
                <w:sz w:val="24"/>
                <w:szCs w:val="24"/>
              </w:rPr>
              <w:t>„1.2.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7FBCB5CF" w14:textId="77777777" w:rsidR="00AD1C54" w:rsidRPr="004E74B7" w:rsidRDefault="00AD1C54" w:rsidP="00591F89">
            <w:pPr>
              <w:spacing w:after="0" w:line="276" w:lineRule="auto"/>
              <w:jc w:val="center"/>
              <w:rPr>
                <w:rFonts w:ascii="Times New Roman" w:hAnsi="Times New Roman" w:cs="Times New Roman"/>
                <w:sz w:val="24"/>
                <w:szCs w:val="24"/>
              </w:rPr>
            </w:pPr>
            <w:r w:rsidRPr="004E74B7">
              <w:rPr>
                <w:rFonts w:ascii="Times New Roman" w:eastAsia="Times New Roman" w:hAnsi="Times New Roman" w:cs="Times New Roman"/>
                <w:sz w:val="24"/>
                <w:szCs w:val="24"/>
              </w:rPr>
              <w:t>–</w:t>
            </w:r>
          </w:p>
        </w:tc>
        <w:tc>
          <w:tcPr>
            <w:tcW w:w="164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0597CB5A"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skundų nagrinėjimas dėl pareigūnų ir kitų asmenų veiksmų ar neveikimo, dėl kurių gali būti pažeistos asmens teisės, laisvės ar teisėti interesai</w:t>
            </w:r>
          </w:p>
          <w:p w14:paraId="2B60E6A1"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3F7C8B66"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i/>
                <w:sz w:val="24"/>
                <w:szCs w:val="24"/>
              </w:rPr>
              <w:t>arba</w:t>
            </w:r>
          </w:p>
          <w:p w14:paraId="27FCAAE3"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23349059" w14:textId="77777777" w:rsidR="00AD1C54" w:rsidRPr="004E74B7" w:rsidRDefault="00AD1C54" w:rsidP="00591F89">
            <w:pPr>
              <w:spacing w:after="0" w:line="276" w:lineRule="auto"/>
              <w:rPr>
                <w:rFonts w:ascii="Times New Roman" w:hAnsi="Times New Roman" w:cs="Times New Roman"/>
                <w:sz w:val="24"/>
                <w:szCs w:val="24"/>
              </w:rPr>
            </w:pPr>
            <w:r w:rsidRPr="004E74B7">
              <w:rPr>
                <w:rFonts w:ascii="Times New Roman" w:eastAsia="Times New Roman" w:hAnsi="Times New Roman" w:cs="Times New Roman"/>
                <w:sz w:val="24"/>
                <w:szCs w:val="24"/>
              </w:rPr>
              <w:t>dalyvavimas formuojant daugiau kaip vienos valdymo srities valstybės politiką ir jos įgyvendinimas</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2925D8E" w14:textId="77777777" w:rsidR="00AD1C54" w:rsidRPr="004E74B7" w:rsidRDefault="00AD1C54" w:rsidP="00591F89">
            <w:pPr>
              <w:spacing w:after="0" w:line="276" w:lineRule="auto"/>
              <w:jc w:val="center"/>
              <w:rPr>
                <w:rFonts w:ascii="Times New Roman" w:hAnsi="Times New Roman" w:cs="Times New Roman"/>
                <w:sz w:val="24"/>
                <w:szCs w:val="24"/>
              </w:rPr>
            </w:pPr>
            <w:r w:rsidRPr="004E74B7">
              <w:rPr>
                <w:rFonts w:ascii="Times New Roman" w:eastAsia="Times New Roman" w:hAnsi="Times New Roman" w:cs="Times New Roman"/>
                <w:sz w:val="24"/>
                <w:szCs w:val="24"/>
              </w:rPr>
              <w:t>–</w:t>
            </w:r>
          </w:p>
        </w:tc>
        <w:tc>
          <w:tcPr>
            <w:tcW w:w="1933"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341BE568"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dalyvavimas formuojant daugiau kaip vienos valdymo srities valstybės politiką ir jos įgyvendinimas </w:t>
            </w:r>
          </w:p>
          <w:p w14:paraId="2D3C91F0"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07B75EC9" w14:textId="77777777" w:rsidR="00AD1C54" w:rsidRPr="004E74B7" w:rsidRDefault="00AD1C54" w:rsidP="00591F89">
            <w:pPr>
              <w:spacing w:after="0" w:line="276" w:lineRule="auto"/>
              <w:rPr>
                <w:rFonts w:ascii="Times New Roman" w:eastAsia="Times New Roman" w:hAnsi="Times New Roman" w:cs="Times New Roman"/>
                <w:i/>
                <w:sz w:val="24"/>
                <w:szCs w:val="24"/>
              </w:rPr>
            </w:pPr>
            <w:r w:rsidRPr="004E74B7">
              <w:rPr>
                <w:rFonts w:ascii="Times New Roman" w:eastAsia="Times New Roman" w:hAnsi="Times New Roman" w:cs="Times New Roman"/>
                <w:i/>
                <w:sz w:val="24"/>
                <w:szCs w:val="24"/>
              </w:rPr>
              <w:t xml:space="preserve">arba </w:t>
            </w:r>
          </w:p>
          <w:p w14:paraId="20BBFA25" w14:textId="77777777" w:rsidR="00AD1C54" w:rsidRPr="004E74B7" w:rsidRDefault="00AD1C54" w:rsidP="00591F89">
            <w:pPr>
              <w:spacing w:after="0" w:line="276" w:lineRule="auto"/>
              <w:rPr>
                <w:rFonts w:ascii="Times New Roman" w:eastAsia="Times New Roman" w:hAnsi="Times New Roman" w:cs="Times New Roman"/>
                <w:i/>
                <w:sz w:val="24"/>
                <w:szCs w:val="24"/>
              </w:rPr>
            </w:pPr>
          </w:p>
          <w:p w14:paraId="66782EF6"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2BAE852F"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valstybės politikos formavimas ir įgyvendinimas vienoje valdymo srityje </w:t>
            </w:r>
          </w:p>
          <w:p w14:paraId="6138328A"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43F7C980" w14:textId="77777777" w:rsidR="00AD1C54" w:rsidRPr="004E74B7" w:rsidRDefault="00AD1C54" w:rsidP="00591F89">
            <w:pPr>
              <w:spacing w:after="0" w:line="276" w:lineRule="auto"/>
              <w:rPr>
                <w:rFonts w:ascii="Times New Roman" w:eastAsia="Times New Roman" w:hAnsi="Times New Roman" w:cs="Times New Roman"/>
                <w:i/>
                <w:strike/>
                <w:sz w:val="24"/>
                <w:szCs w:val="24"/>
              </w:rPr>
            </w:pPr>
            <w:r w:rsidRPr="004E74B7">
              <w:rPr>
                <w:rFonts w:ascii="Times New Roman" w:eastAsia="Times New Roman" w:hAnsi="Times New Roman" w:cs="Times New Roman"/>
                <w:i/>
                <w:strike/>
                <w:sz w:val="24"/>
                <w:szCs w:val="24"/>
              </w:rPr>
              <w:t>arba</w:t>
            </w:r>
          </w:p>
          <w:p w14:paraId="13FA0686" w14:textId="77777777" w:rsidR="00AD1C54" w:rsidRPr="004E74B7" w:rsidRDefault="00AD1C54" w:rsidP="00591F89">
            <w:pPr>
              <w:spacing w:after="0" w:line="276" w:lineRule="auto"/>
              <w:rPr>
                <w:rFonts w:ascii="Times New Roman" w:eastAsia="Times New Roman" w:hAnsi="Times New Roman" w:cs="Times New Roman"/>
                <w:strike/>
                <w:sz w:val="24"/>
                <w:szCs w:val="24"/>
              </w:rPr>
            </w:pPr>
          </w:p>
          <w:p w14:paraId="79D9000B" w14:textId="77777777" w:rsidR="00AD1C54" w:rsidRPr="004E74B7" w:rsidRDefault="00AD1C54" w:rsidP="00591F89">
            <w:pPr>
              <w:spacing w:after="0" w:line="276" w:lineRule="auto"/>
              <w:rPr>
                <w:rFonts w:ascii="Times New Roman" w:eastAsia="Times New Roman" w:hAnsi="Times New Roman" w:cs="Times New Roman"/>
                <w:strike/>
                <w:sz w:val="24"/>
                <w:szCs w:val="24"/>
              </w:rPr>
            </w:pPr>
            <w:r w:rsidRPr="004E74B7">
              <w:rPr>
                <w:rFonts w:ascii="Times New Roman" w:eastAsia="Times New Roman" w:hAnsi="Times New Roman" w:cs="Times New Roman"/>
                <w:strike/>
                <w:sz w:val="24"/>
                <w:szCs w:val="24"/>
              </w:rPr>
              <w:t>valstybės politikos valstybinio socialinio draudimo srityje įgyvendinimas</w:t>
            </w:r>
          </w:p>
          <w:p w14:paraId="14E39D23"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7B0FF3FF" w14:textId="77777777" w:rsidR="00AD1C54" w:rsidRPr="004E74B7" w:rsidRDefault="00AD1C54" w:rsidP="00591F89">
            <w:pPr>
              <w:spacing w:after="0" w:line="276" w:lineRule="auto"/>
              <w:rPr>
                <w:rFonts w:ascii="Times New Roman" w:eastAsia="Times New Roman" w:hAnsi="Times New Roman" w:cs="Times New Roman"/>
                <w:sz w:val="24"/>
                <w:szCs w:val="24"/>
              </w:rPr>
            </w:pPr>
            <w:r w:rsidRPr="004E74B7">
              <w:rPr>
                <w:rFonts w:ascii="Times New Roman" w:eastAsia="Times New Roman" w:hAnsi="Times New Roman" w:cs="Times New Roman"/>
                <w:i/>
                <w:sz w:val="24"/>
                <w:szCs w:val="24"/>
              </w:rPr>
              <w:t xml:space="preserve">arba </w:t>
            </w:r>
          </w:p>
          <w:p w14:paraId="2E1064E4" w14:textId="77777777" w:rsidR="00AD1C54" w:rsidRPr="004E74B7" w:rsidRDefault="00AD1C54" w:rsidP="00591F89">
            <w:pPr>
              <w:spacing w:after="0" w:line="276" w:lineRule="auto"/>
              <w:rPr>
                <w:rFonts w:ascii="Times New Roman" w:eastAsia="Times New Roman" w:hAnsi="Times New Roman" w:cs="Times New Roman"/>
                <w:sz w:val="24"/>
                <w:szCs w:val="24"/>
              </w:rPr>
            </w:pPr>
          </w:p>
          <w:p w14:paraId="45FB3DFE" w14:textId="77777777" w:rsidR="00AD1C54" w:rsidRPr="004E74B7" w:rsidRDefault="00AD1C54" w:rsidP="00591F89">
            <w:pPr>
              <w:spacing w:after="0" w:line="276" w:lineRule="auto"/>
              <w:rPr>
                <w:rFonts w:ascii="Times New Roman" w:hAnsi="Times New Roman" w:cs="Times New Roman"/>
                <w:sz w:val="24"/>
                <w:szCs w:val="24"/>
              </w:rPr>
            </w:pPr>
            <w:r w:rsidRPr="004E74B7">
              <w:rPr>
                <w:rFonts w:ascii="Times New Roman" w:eastAsia="Times New Roman" w:hAnsi="Times New Roman" w:cs="Times New Roman"/>
                <w:sz w:val="24"/>
                <w:szCs w:val="24"/>
              </w:rPr>
              <w:t>Europos Sąjungos struktūrinių ir investicinių fondų administravimo ir kontrolės funkcijų vykdymas</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528617D5" w14:textId="77777777" w:rsidR="00AD1C54" w:rsidRPr="004E74B7" w:rsidRDefault="00AD1C54" w:rsidP="00591F89">
            <w:pPr>
              <w:spacing w:after="0" w:line="276" w:lineRule="auto"/>
              <w:jc w:val="center"/>
              <w:rPr>
                <w:rFonts w:ascii="Times New Roman" w:hAnsi="Times New Roman" w:cs="Times New Roman"/>
                <w:sz w:val="24"/>
                <w:szCs w:val="24"/>
              </w:rPr>
            </w:pPr>
            <w:r w:rsidRPr="004E74B7">
              <w:rPr>
                <w:rFonts w:ascii="Times New Roman" w:eastAsia="Times New Roman" w:hAnsi="Times New Roman" w:cs="Times New Roman"/>
                <w:sz w:val="24"/>
                <w:szCs w:val="24"/>
              </w:rPr>
              <w:t>–</w:t>
            </w:r>
          </w:p>
        </w:tc>
        <w:tc>
          <w:tcPr>
            <w:tcW w:w="726" w:type="dxa"/>
            <w:tcBorders>
              <w:top w:val="single" w:sz="4" w:space="0" w:color="000000"/>
              <w:left w:val="single" w:sz="4" w:space="0" w:color="000000"/>
              <w:bottom w:val="single" w:sz="4" w:space="0" w:color="000000"/>
              <w:right w:val="single" w:sz="4" w:space="0" w:color="000000"/>
            </w:tcBorders>
            <w:shd w:val="clear" w:color="auto" w:fill="FFFFFF"/>
            <w:tcMar>
              <w:left w:w="40" w:type="dxa"/>
              <w:right w:w="40" w:type="dxa"/>
            </w:tcMar>
          </w:tcPr>
          <w:p w14:paraId="7D4D290E" w14:textId="77777777" w:rsidR="00AD1C54" w:rsidRPr="004E74B7" w:rsidRDefault="00AD1C54" w:rsidP="00591F89">
            <w:pPr>
              <w:spacing w:after="0" w:line="276" w:lineRule="auto"/>
              <w:jc w:val="center"/>
              <w:rPr>
                <w:rFonts w:ascii="Times New Roman" w:hAnsi="Times New Roman" w:cs="Times New Roman"/>
                <w:sz w:val="24"/>
                <w:szCs w:val="24"/>
              </w:rPr>
            </w:pPr>
            <w:r w:rsidRPr="004E74B7">
              <w:rPr>
                <w:rFonts w:ascii="Times New Roman" w:eastAsia="Times New Roman" w:hAnsi="Times New Roman" w:cs="Times New Roman"/>
                <w:sz w:val="24"/>
                <w:szCs w:val="24"/>
              </w:rPr>
              <w:t>80“</w:t>
            </w:r>
          </w:p>
        </w:tc>
      </w:tr>
    </w:tbl>
    <w:p w14:paraId="1E68FFF1" w14:textId="77777777" w:rsidR="00A56375" w:rsidRPr="004E74B7" w:rsidRDefault="00A56375" w:rsidP="00A56375">
      <w:pPr>
        <w:pStyle w:val="Betarp"/>
        <w:ind w:firstLine="709"/>
        <w:rPr>
          <w:rFonts w:ascii="Times New Roman" w:hAnsi="Times New Roman" w:cs="Times New Roman"/>
          <w:sz w:val="24"/>
          <w:szCs w:val="24"/>
        </w:rPr>
      </w:pPr>
      <w:r w:rsidRPr="004E74B7">
        <w:rPr>
          <w:rFonts w:ascii="Times New Roman" w:hAnsi="Times New Roman" w:cs="Times New Roman"/>
          <w:sz w:val="24"/>
          <w:szCs w:val="24"/>
        </w:rPr>
        <w:t>3. Pakeisti Įstatymo 2 priedo 3 punkto pirmąją pastraipą ir ją išdėstyti taip:</w:t>
      </w:r>
    </w:p>
    <w:tbl>
      <w:tblPr>
        <w:tblW w:w="9639"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6"/>
        <w:gridCol w:w="8320"/>
        <w:gridCol w:w="723"/>
      </w:tblGrid>
      <w:tr w:rsidR="00A56375" w:rsidRPr="004E74B7" w14:paraId="2B313FF1" w14:textId="77777777" w:rsidTr="00702002">
        <w:trPr>
          <w:trHeight w:val="23"/>
        </w:trPr>
        <w:tc>
          <w:tcPr>
            <w:tcW w:w="309" w:type="pct"/>
            <w:shd w:val="clear" w:color="auto" w:fill="FFFFFF"/>
            <w:tcMar>
              <w:top w:w="0" w:type="dxa"/>
              <w:left w:w="40" w:type="dxa"/>
              <w:bottom w:w="0" w:type="dxa"/>
              <w:right w:w="40" w:type="dxa"/>
            </w:tcMar>
            <w:hideMark/>
          </w:tcPr>
          <w:p w14:paraId="3D2F949F" w14:textId="77777777" w:rsidR="00A56375" w:rsidRPr="004E74B7" w:rsidRDefault="00A56375" w:rsidP="00A56375">
            <w:pPr>
              <w:spacing w:after="150" w:line="240" w:lineRule="auto"/>
              <w:jc w:val="center"/>
              <w:rPr>
                <w:rFonts w:ascii="Times New Roman" w:eastAsia="Times New Roman" w:hAnsi="Times New Roman" w:cs="Times New Roman"/>
                <w:color w:val="000000"/>
                <w:sz w:val="24"/>
                <w:szCs w:val="24"/>
              </w:rPr>
            </w:pPr>
            <w:r w:rsidRPr="004E74B7">
              <w:rPr>
                <w:rFonts w:ascii="Times New Roman" w:eastAsia="Times New Roman" w:hAnsi="Times New Roman" w:cs="Times New Roman"/>
                <w:color w:val="000000"/>
                <w:sz w:val="24"/>
                <w:szCs w:val="24"/>
              </w:rPr>
              <w:t>„3.</w:t>
            </w:r>
          </w:p>
        </w:tc>
        <w:tc>
          <w:tcPr>
            <w:tcW w:w="4316" w:type="pct"/>
            <w:shd w:val="clear" w:color="auto" w:fill="FFFFFF"/>
            <w:tcMar>
              <w:top w:w="0" w:type="dxa"/>
              <w:left w:w="40" w:type="dxa"/>
              <w:bottom w:w="0" w:type="dxa"/>
              <w:right w:w="40" w:type="dxa"/>
            </w:tcMar>
            <w:hideMark/>
          </w:tcPr>
          <w:p w14:paraId="656569F5" w14:textId="77777777" w:rsidR="00A56375" w:rsidRPr="004E74B7" w:rsidRDefault="00A56375" w:rsidP="00A56375">
            <w:pPr>
              <w:spacing w:after="150" w:line="240" w:lineRule="auto"/>
              <w:jc w:val="center"/>
              <w:rPr>
                <w:rFonts w:ascii="Times New Roman" w:eastAsia="Times New Roman" w:hAnsi="Times New Roman" w:cs="Times New Roman"/>
                <w:color w:val="000000"/>
                <w:sz w:val="24"/>
                <w:szCs w:val="24"/>
              </w:rPr>
            </w:pPr>
            <w:r w:rsidRPr="004E74B7">
              <w:rPr>
                <w:rFonts w:ascii="Times New Roman" w:eastAsia="Times New Roman" w:hAnsi="Times New Roman" w:cs="Times New Roman"/>
                <w:color w:val="000000"/>
                <w:sz w:val="24"/>
                <w:szCs w:val="24"/>
              </w:rPr>
              <w:t xml:space="preserve">Valstybės ar savivaldybių institucijos ar įstaigos </w:t>
            </w:r>
            <w:r w:rsidRPr="004E74B7">
              <w:rPr>
                <w:rFonts w:ascii="Times New Roman" w:eastAsia="Times New Roman" w:hAnsi="Times New Roman" w:cs="Times New Roman"/>
                <w:strike/>
                <w:color w:val="000000"/>
                <w:sz w:val="24"/>
                <w:szCs w:val="24"/>
              </w:rPr>
              <w:t>dydis,</w:t>
            </w:r>
            <w:r w:rsidRPr="004E74B7">
              <w:rPr>
                <w:rFonts w:ascii="Times New Roman" w:eastAsia="Times New Roman" w:hAnsi="Times New Roman" w:cs="Times New Roman"/>
                <w:color w:val="000000"/>
                <w:sz w:val="24"/>
                <w:szCs w:val="24"/>
              </w:rPr>
              <w:t xml:space="preserve"> santykis su pavaldžiais ir nepavaldžiais subjektais:</w:t>
            </w:r>
          </w:p>
        </w:tc>
        <w:tc>
          <w:tcPr>
            <w:tcW w:w="375" w:type="pct"/>
            <w:shd w:val="clear" w:color="auto" w:fill="FFFFFF"/>
            <w:tcMar>
              <w:top w:w="0" w:type="dxa"/>
              <w:left w:w="40" w:type="dxa"/>
              <w:bottom w:w="0" w:type="dxa"/>
              <w:right w:w="40" w:type="dxa"/>
            </w:tcMar>
            <w:hideMark/>
          </w:tcPr>
          <w:p w14:paraId="7E9EBFCE" w14:textId="77777777" w:rsidR="00A56375" w:rsidRPr="004E74B7" w:rsidRDefault="00A56375" w:rsidP="00A56375">
            <w:pPr>
              <w:spacing w:after="150" w:line="240" w:lineRule="auto"/>
              <w:rPr>
                <w:rFonts w:ascii="Times New Roman" w:eastAsia="Times New Roman" w:hAnsi="Times New Roman" w:cs="Times New Roman"/>
                <w:color w:val="000000"/>
                <w:sz w:val="24"/>
                <w:szCs w:val="24"/>
              </w:rPr>
            </w:pPr>
            <w:r w:rsidRPr="004E74B7">
              <w:rPr>
                <w:rFonts w:ascii="Times New Roman" w:eastAsia="Times New Roman" w:hAnsi="Times New Roman" w:cs="Times New Roman"/>
                <w:color w:val="000000"/>
                <w:sz w:val="24"/>
                <w:szCs w:val="24"/>
              </w:rPr>
              <w:t> “</w:t>
            </w:r>
          </w:p>
        </w:tc>
      </w:tr>
    </w:tbl>
    <w:p w14:paraId="1B6ECF01" w14:textId="77777777" w:rsidR="00A56375" w:rsidRPr="004E74B7" w:rsidRDefault="00A56375" w:rsidP="00B63B59">
      <w:pPr>
        <w:pStyle w:val="Betarp"/>
        <w:ind w:firstLine="709"/>
        <w:rPr>
          <w:rFonts w:ascii="Times New Roman" w:hAnsi="Times New Roman" w:cs="Times New Roman"/>
          <w:sz w:val="24"/>
          <w:szCs w:val="24"/>
        </w:rPr>
      </w:pPr>
      <w:r w:rsidRPr="004E74B7">
        <w:rPr>
          <w:rFonts w:ascii="Times New Roman" w:hAnsi="Times New Roman" w:cs="Times New Roman"/>
          <w:sz w:val="24"/>
          <w:szCs w:val="24"/>
        </w:rPr>
        <w:t>4. Pakeisti Įstatymo 2 priedo 3.2 papunktį ir jį išdėstyti taip:</w:t>
      </w:r>
    </w:p>
    <w:tbl>
      <w:tblPr>
        <w:tblW w:w="9639"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96"/>
        <w:gridCol w:w="2065"/>
        <w:gridCol w:w="1600"/>
        <w:gridCol w:w="1311"/>
        <w:gridCol w:w="1889"/>
        <w:gridCol w:w="1455"/>
        <w:gridCol w:w="723"/>
      </w:tblGrid>
      <w:tr w:rsidR="00B4794F" w:rsidRPr="004E74B7" w14:paraId="68DB4926" w14:textId="77777777" w:rsidTr="00C61AF8">
        <w:trPr>
          <w:trHeight w:val="23"/>
        </w:trPr>
        <w:tc>
          <w:tcPr>
            <w:tcW w:w="309" w:type="pct"/>
            <w:shd w:val="clear" w:color="auto" w:fill="FFFFFF"/>
            <w:tcMar>
              <w:top w:w="0" w:type="dxa"/>
              <w:left w:w="40" w:type="dxa"/>
              <w:bottom w:w="0" w:type="dxa"/>
              <w:right w:w="40" w:type="dxa"/>
            </w:tcMar>
            <w:hideMark/>
          </w:tcPr>
          <w:p w14:paraId="050813A9" w14:textId="77777777" w:rsidR="00A56375" w:rsidRPr="004E74B7" w:rsidRDefault="00AA2051" w:rsidP="00C61AF8">
            <w:pPr>
              <w:spacing w:after="150"/>
              <w:rPr>
                <w:rFonts w:ascii="Times New Roman" w:hAnsi="Times New Roman" w:cs="Times New Roman"/>
                <w:color w:val="000000"/>
                <w:sz w:val="24"/>
                <w:szCs w:val="24"/>
              </w:rPr>
            </w:pPr>
            <w:r w:rsidRPr="004E74B7">
              <w:rPr>
                <w:rFonts w:ascii="Times New Roman" w:hAnsi="Times New Roman" w:cs="Times New Roman"/>
                <w:color w:val="000000"/>
                <w:sz w:val="24"/>
                <w:szCs w:val="24"/>
              </w:rPr>
              <w:t>„</w:t>
            </w:r>
            <w:r w:rsidR="00A56375" w:rsidRPr="004E74B7">
              <w:rPr>
                <w:rFonts w:ascii="Times New Roman" w:hAnsi="Times New Roman" w:cs="Times New Roman"/>
                <w:color w:val="000000"/>
                <w:sz w:val="24"/>
                <w:szCs w:val="24"/>
              </w:rPr>
              <w:t>3.2.</w:t>
            </w:r>
          </w:p>
        </w:tc>
        <w:tc>
          <w:tcPr>
            <w:tcW w:w="1071" w:type="pct"/>
            <w:shd w:val="clear" w:color="auto" w:fill="FFFFFF"/>
            <w:tcMar>
              <w:top w:w="0" w:type="dxa"/>
              <w:left w:w="40" w:type="dxa"/>
              <w:bottom w:w="0" w:type="dxa"/>
              <w:right w:w="40" w:type="dxa"/>
            </w:tcMar>
            <w:hideMark/>
          </w:tcPr>
          <w:p w14:paraId="21E6FA03" w14:textId="77777777" w:rsidR="00A56375" w:rsidRPr="004E74B7" w:rsidRDefault="00A56375" w:rsidP="00402AA2">
            <w:pPr>
              <w:spacing w:after="150"/>
              <w:jc w:val="center"/>
              <w:rPr>
                <w:rFonts w:ascii="Times New Roman" w:hAnsi="Times New Roman" w:cs="Times New Roman"/>
                <w:color w:val="000000"/>
                <w:sz w:val="24"/>
                <w:szCs w:val="24"/>
              </w:rPr>
            </w:pPr>
            <w:r w:rsidRPr="004E74B7">
              <w:rPr>
                <w:rFonts w:ascii="Times New Roman" w:hAnsi="Times New Roman" w:cs="Times New Roman"/>
                <w:color w:val="000000"/>
                <w:sz w:val="24"/>
                <w:szCs w:val="24"/>
              </w:rPr>
              <w:t>–</w:t>
            </w:r>
          </w:p>
        </w:tc>
        <w:tc>
          <w:tcPr>
            <w:tcW w:w="830" w:type="pct"/>
            <w:shd w:val="clear" w:color="auto" w:fill="FFFFFF"/>
            <w:tcMar>
              <w:top w:w="0" w:type="dxa"/>
              <w:left w:w="40" w:type="dxa"/>
              <w:bottom w:w="0" w:type="dxa"/>
              <w:right w:w="40" w:type="dxa"/>
            </w:tcMar>
            <w:hideMark/>
          </w:tcPr>
          <w:p w14:paraId="351200BC" w14:textId="77777777" w:rsidR="00A56375" w:rsidRPr="004E74B7" w:rsidRDefault="00A56375" w:rsidP="00402AA2">
            <w:pPr>
              <w:spacing w:after="150"/>
              <w:jc w:val="center"/>
              <w:rPr>
                <w:rFonts w:ascii="Times New Roman" w:hAnsi="Times New Roman" w:cs="Times New Roman"/>
                <w:color w:val="000000"/>
                <w:sz w:val="24"/>
                <w:szCs w:val="24"/>
              </w:rPr>
            </w:pPr>
            <w:r w:rsidRPr="004E74B7">
              <w:rPr>
                <w:rFonts w:ascii="Times New Roman" w:hAnsi="Times New Roman" w:cs="Times New Roman"/>
                <w:color w:val="000000"/>
                <w:sz w:val="24"/>
                <w:szCs w:val="24"/>
              </w:rPr>
              <w:t>–</w:t>
            </w:r>
          </w:p>
        </w:tc>
        <w:tc>
          <w:tcPr>
            <w:tcW w:w="680" w:type="pct"/>
            <w:shd w:val="clear" w:color="auto" w:fill="FFFFFF"/>
            <w:tcMar>
              <w:top w:w="0" w:type="dxa"/>
              <w:left w:w="40" w:type="dxa"/>
              <w:bottom w:w="0" w:type="dxa"/>
              <w:right w:w="40" w:type="dxa"/>
            </w:tcMar>
            <w:hideMark/>
          </w:tcPr>
          <w:p w14:paraId="0EB2F641" w14:textId="77777777" w:rsidR="00A56375" w:rsidRPr="004E74B7" w:rsidRDefault="00A56375" w:rsidP="00402AA2">
            <w:pPr>
              <w:spacing w:after="150"/>
              <w:jc w:val="center"/>
              <w:rPr>
                <w:rFonts w:ascii="Times New Roman" w:hAnsi="Times New Roman" w:cs="Times New Roman"/>
                <w:color w:val="000000"/>
                <w:sz w:val="24"/>
                <w:szCs w:val="24"/>
              </w:rPr>
            </w:pPr>
            <w:r w:rsidRPr="004E74B7">
              <w:rPr>
                <w:rFonts w:ascii="Times New Roman" w:hAnsi="Times New Roman" w:cs="Times New Roman"/>
                <w:color w:val="000000"/>
                <w:sz w:val="24"/>
                <w:szCs w:val="24"/>
              </w:rPr>
              <w:t>–</w:t>
            </w:r>
          </w:p>
        </w:tc>
        <w:tc>
          <w:tcPr>
            <w:tcW w:w="980" w:type="pct"/>
            <w:shd w:val="clear" w:color="auto" w:fill="FFFFFF"/>
            <w:tcMar>
              <w:top w:w="0" w:type="dxa"/>
              <w:left w:w="40" w:type="dxa"/>
              <w:bottom w:w="0" w:type="dxa"/>
              <w:right w:w="40" w:type="dxa"/>
            </w:tcMar>
            <w:hideMark/>
          </w:tcPr>
          <w:p w14:paraId="029DD9CF" w14:textId="77777777" w:rsidR="00A56375" w:rsidRPr="004E74B7" w:rsidRDefault="00A56375" w:rsidP="00C61AF8">
            <w:pPr>
              <w:spacing w:after="150"/>
              <w:rPr>
                <w:rFonts w:ascii="Times New Roman" w:hAnsi="Times New Roman" w:cs="Times New Roman"/>
                <w:color w:val="000000"/>
                <w:sz w:val="24"/>
                <w:szCs w:val="24"/>
              </w:rPr>
            </w:pPr>
            <w:r w:rsidRPr="004E74B7">
              <w:rPr>
                <w:rFonts w:ascii="Times New Roman" w:hAnsi="Times New Roman" w:cs="Times New Roman"/>
                <w:color w:val="000000"/>
                <w:sz w:val="24"/>
                <w:szCs w:val="24"/>
              </w:rPr>
              <w:t xml:space="preserve">vertikalusis vadovavimas, kai valstybės institucija ar įstaiga vadovauja </w:t>
            </w:r>
            <w:r w:rsidRPr="004E74B7">
              <w:rPr>
                <w:rFonts w:ascii="Times New Roman" w:hAnsi="Times New Roman" w:cs="Times New Roman"/>
                <w:color w:val="000000"/>
                <w:sz w:val="24"/>
                <w:szCs w:val="24"/>
              </w:rPr>
              <w:lastRenderedPageBreak/>
              <w:t>2 pakopų pavaldžių subjektų sistemai</w:t>
            </w:r>
          </w:p>
          <w:p w14:paraId="7CB98488" w14:textId="77777777" w:rsidR="00A56375" w:rsidRPr="004E74B7" w:rsidRDefault="00A56375" w:rsidP="00C61AF8">
            <w:pPr>
              <w:spacing w:after="150"/>
              <w:rPr>
                <w:rFonts w:ascii="Times New Roman" w:hAnsi="Times New Roman" w:cs="Times New Roman"/>
                <w:color w:val="000000"/>
                <w:sz w:val="24"/>
                <w:szCs w:val="24"/>
              </w:rPr>
            </w:pPr>
            <w:r w:rsidRPr="004E74B7">
              <w:rPr>
                <w:rFonts w:ascii="Times New Roman" w:hAnsi="Times New Roman" w:cs="Times New Roman"/>
                <w:color w:val="000000"/>
                <w:sz w:val="24"/>
                <w:szCs w:val="24"/>
              </w:rPr>
              <w:t> </w:t>
            </w:r>
          </w:p>
          <w:p w14:paraId="741E474C" w14:textId="77777777" w:rsidR="00A56375" w:rsidRPr="004E74B7" w:rsidRDefault="00A56375" w:rsidP="00C61AF8">
            <w:pPr>
              <w:spacing w:after="150"/>
              <w:rPr>
                <w:rFonts w:ascii="Times New Roman" w:hAnsi="Times New Roman" w:cs="Times New Roman"/>
                <w:strike/>
                <w:color w:val="000000"/>
                <w:sz w:val="24"/>
                <w:szCs w:val="24"/>
              </w:rPr>
            </w:pPr>
            <w:r w:rsidRPr="004E74B7">
              <w:rPr>
                <w:rFonts w:ascii="Times New Roman" w:hAnsi="Times New Roman" w:cs="Times New Roman"/>
                <w:i/>
                <w:iCs/>
                <w:strike/>
                <w:color w:val="000000"/>
                <w:sz w:val="24"/>
                <w:szCs w:val="24"/>
              </w:rPr>
              <w:t>arba</w:t>
            </w:r>
          </w:p>
          <w:p w14:paraId="48A2231F" w14:textId="77777777" w:rsidR="00A56375" w:rsidRPr="004E74B7" w:rsidRDefault="00A56375" w:rsidP="00C61AF8">
            <w:pPr>
              <w:spacing w:after="150"/>
              <w:rPr>
                <w:rFonts w:ascii="Times New Roman" w:hAnsi="Times New Roman" w:cs="Times New Roman"/>
                <w:strike/>
                <w:color w:val="000000"/>
                <w:sz w:val="24"/>
                <w:szCs w:val="24"/>
              </w:rPr>
            </w:pPr>
            <w:r w:rsidRPr="004E74B7">
              <w:rPr>
                <w:rFonts w:ascii="Times New Roman" w:hAnsi="Times New Roman" w:cs="Times New Roman"/>
                <w:strike/>
                <w:color w:val="000000"/>
                <w:sz w:val="24"/>
                <w:szCs w:val="24"/>
              </w:rPr>
              <w:t> </w:t>
            </w:r>
          </w:p>
          <w:p w14:paraId="0F2A477D" w14:textId="77777777" w:rsidR="00A56375" w:rsidRPr="004E74B7" w:rsidRDefault="00A56375" w:rsidP="00C61AF8">
            <w:pPr>
              <w:spacing w:after="150"/>
              <w:rPr>
                <w:rFonts w:ascii="Times New Roman" w:hAnsi="Times New Roman" w:cs="Times New Roman"/>
                <w:color w:val="000000"/>
                <w:sz w:val="24"/>
                <w:szCs w:val="24"/>
              </w:rPr>
            </w:pPr>
            <w:r w:rsidRPr="004E74B7">
              <w:rPr>
                <w:rFonts w:ascii="Times New Roman" w:hAnsi="Times New Roman" w:cs="Times New Roman"/>
                <w:strike/>
                <w:color w:val="000000"/>
                <w:sz w:val="24"/>
                <w:szCs w:val="24"/>
              </w:rPr>
              <w:t>įstaiga, kurioje dirba daugiau kaip 1 000 valstybės tarnautojų</w:t>
            </w:r>
          </w:p>
        </w:tc>
        <w:tc>
          <w:tcPr>
            <w:tcW w:w="755" w:type="pct"/>
            <w:shd w:val="clear" w:color="auto" w:fill="FFFFFF"/>
            <w:tcMar>
              <w:top w:w="0" w:type="dxa"/>
              <w:left w:w="40" w:type="dxa"/>
              <w:bottom w:w="0" w:type="dxa"/>
              <w:right w:w="40" w:type="dxa"/>
            </w:tcMar>
            <w:hideMark/>
          </w:tcPr>
          <w:p w14:paraId="6405371D" w14:textId="77777777" w:rsidR="00A56375" w:rsidRPr="004E74B7" w:rsidRDefault="00A56375" w:rsidP="00402AA2">
            <w:pPr>
              <w:spacing w:after="150"/>
              <w:jc w:val="center"/>
              <w:rPr>
                <w:rFonts w:ascii="Times New Roman" w:hAnsi="Times New Roman" w:cs="Times New Roman"/>
                <w:color w:val="000000"/>
                <w:sz w:val="24"/>
                <w:szCs w:val="24"/>
              </w:rPr>
            </w:pPr>
            <w:r w:rsidRPr="004E74B7">
              <w:rPr>
                <w:rFonts w:ascii="Times New Roman" w:hAnsi="Times New Roman" w:cs="Times New Roman"/>
                <w:color w:val="000000"/>
                <w:sz w:val="24"/>
                <w:szCs w:val="24"/>
              </w:rPr>
              <w:lastRenderedPageBreak/>
              <w:t>–</w:t>
            </w:r>
          </w:p>
        </w:tc>
        <w:tc>
          <w:tcPr>
            <w:tcW w:w="375" w:type="pct"/>
            <w:shd w:val="clear" w:color="auto" w:fill="FFFFFF"/>
            <w:tcMar>
              <w:top w:w="0" w:type="dxa"/>
              <w:left w:w="40" w:type="dxa"/>
              <w:bottom w:w="0" w:type="dxa"/>
              <w:right w:w="40" w:type="dxa"/>
            </w:tcMar>
            <w:hideMark/>
          </w:tcPr>
          <w:p w14:paraId="37202FEC" w14:textId="77777777" w:rsidR="00A56375" w:rsidRPr="004E74B7" w:rsidRDefault="00A56375" w:rsidP="00C61AF8">
            <w:pPr>
              <w:spacing w:after="150"/>
              <w:rPr>
                <w:rFonts w:ascii="Times New Roman" w:hAnsi="Times New Roman" w:cs="Times New Roman"/>
                <w:color w:val="000000"/>
                <w:sz w:val="24"/>
                <w:szCs w:val="24"/>
              </w:rPr>
            </w:pPr>
            <w:r w:rsidRPr="004E74B7">
              <w:rPr>
                <w:rFonts w:ascii="Times New Roman" w:hAnsi="Times New Roman" w:cs="Times New Roman"/>
                <w:color w:val="000000"/>
                <w:sz w:val="24"/>
                <w:szCs w:val="24"/>
              </w:rPr>
              <w:t>80</w:t>
            </w:r>
            <w:r w:rsidR="00AA2051" w:rsidRPr="004E74B7">
              <w:rPr>
                <w:rFonts w:ascii="Times New Roman" w:hAnsi="Times New Roman" w:cs="Times New Roman"/>
                <w:color w:val="000000"/>
                <w:sz w:val="24"/>
                <w:szCs w:val="24"/>
              </w:rPr>
              <w:t>“</w:t>
            </w:r>
          </w:p>
        </w:tc>
      </w:tr>
    </w:tbl>
    <w:p w14:paraId="3F921D88" w14:textId="77777777" w:rsidR="00AD1C54" w:rsidRPr="004E74B7" w:rsidRDefault="00AD1C54" w:rsidP="00732F60">
      <w:pPr>
        <w:spacing w:after="0" w:line="276" w:lineRule="auto"/>
        <w:ind w:firstLine="709"/>
        <w:jc w:val="both"/>
        <w:rPr>
          <w:rFonts w:ascii="Times New Roman" w:eastAsia="Times New Roman" w:hAnsi="Times New Roman" w:cs="Times New Roman"/>
          <w:b/>
          <w:sz w:val="24"/>
          <w:szCs w:val="24"/>
        </w:rPr>
      </w:pPr>
    </w:p>
    <w:p w14:paraId="6383C55E" w14:textId="4C37C942" w:rsidR="00732F60" w:rsidRPr="004E74B7" w:rsidRDefault="00075B97" w:rsidP="00732F60">
      <w:pPr>
        <w:spacing w:after="0" w:line="276"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EA6238">
        <w:rPr>
          <w:rFonts w:ascii="Times New Roman" w:eastAsia="Times New Roman" w:hAnsi="Times New Roman" w:cs="Times New Roman"/>
          <w:b/>
          <w:sz w:val="24"/>
          <w:szCs w:val="24"/>
        </w:rPr>
        <w:t>4</w:t>
      </w:r>
      <w:r w:rsidR="00F75734" w:rsidRPr="004E74B7">
        <w:rPr>
          <w:rFonts w:ascii="Times New Roman" w:eastAsia="Times New Roman" w:hAnsi="Times New Roman" w:cs="Times New Roman"/>
          <w:b/>
          <w:sz w:val="24"/>
          <w:szCs w:val="24"/>
        </w:rPr>
        <w:t xml:space="preserve"> straipsnis. </w:t>
      </w:r>
      <w:r w:rsidR="007B3A28" w:rsidRPr="004E74B7">
        <w:rPr>
          <w:rFonts w:ascii="Times New Roman" w:eastAsia="Times New Roman" w:hAnsi="Times New Roman" w:cs="Times New Roman"/>
          <w:b/>
          <w:sz w:val="24"/>
          <w:szCs w:val="24"/>
        </w:rPr>
        <w:t>Įstatymo įsigaliojimas</w:t>
      </w:r>
      <w:r w:rsidR="00AA2051" w:rsidRPr="004E74B7">
        <w:rPr>
          <w:rFonts w:ascii="Times New Roman" w:eastAsia="Times New Roman" w:hAnsi="Times New Roman" w:cs="Times New Roman"/>
          <w:b/>
          <w:sz w:val="24"/>
          <w:szCs w:val="24"/>
        </w:rPr>
        <w:t>,</w:t>
      </w:r>
      <w:r w:rsidR="009342E5" w:rsidRPr="004E74B7">
        <w:rPr>
          <w:rFonts w:ascii="Times New Roman" w:eastAsia="Times New Roman" w:hAnsi="Times New Roman" w:cs="Times New Roman"/>
          <w:b/>
          <w:sz w:val="24"/>
          <w:szCs w:val="24"/>
        </w:rPr>
        <w:t xml:space="preserve">  įgyvendinimas</w:t>
      </w:r>
      <w:r w:rsidR="00AA2051" w:rsidRPr="004E74B7">
        <w:rPr>
          <w:rFonts w:ascii="Times New Roman" w:eastAsia="Times New Roman" w:hAnsi="Times New Roman" w:cs="Times New Roman"/>
          <w:b/>
          <w:sz w:val="24"/>
          <w:szCs w:val="24"/>
        </w:rPr>
        <w:t xml:space="preserve"> ir taikymas</w:t>
      </w:r>
    </w:p>
    <w:p w14:paraId="5137949E" w14:textId="3DAC5E66" w:rsidR="005B5790" w:rsidRPr="004E74B7" w:rsidRDefault="009342E5" w:rsidP="009342E5">
      <w:pPr>
        <w:spacing w:after="0" w:line="276" w:lineRule="auto"/>
        <w:ind w:firstLine="709"/>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 xml:space="preserve">1. </w:t>
      </w:r>
      <w:r w:rsidR="007B3A28" w:rsidRPr="004E74B7">
        <w:rPr>
          <w:rFonts w:ascii="Times New Roman" w:eastAsia="Times New Roman" w:hAnsi="Times New Roman" w:cs="Times New Roman"/>
          <w:sz w:val="24"/>
          <w:szCs w:val="24"/>
        </w:rPr>
        <w:t>Šis įstatymas</w:t>
      </w:r>
      <w:r w:rsidRPr="004E74B7">
        <w:rPr>
          <w:rFonts w:ascii="Times New Roman" w:eastAsia="Times New Roman" w:hAnsi="Times New Roman" w:cs="Times New Roman"/>
          <w:sz w:val="24"/>
          <w:szCs w:val="24"/>
        </w:rPr>
        <w:t xml:space="preserve">, </w:t>
      </w:r>
      <w:r w:rsidR="00F563E9" w:rsidRPr="004E74B7">
        <w:rPr>
          <w:rFonts w:ascii="Times New Roman" w:eastAsia="Times New Roman" w:hAnsi="Times New Roman" w:cs="Times New Roman"/>
          <w:sz w:val="24"/>
          <w:szCs w:val="24"/>
        </w:rPr>
        <w:t>išskyrus</w:t>
      </w:r>
      <w:r w:rsidR="00DA7EA5" w:rsidRPr="004E74B7">
        <w:rPr>
          <w:rFonts w:ascii="Times New Roman" w:eastAsia="Times New Roman" w:hAnsi="Times New Roman" w:cs="Times New Roman"/>
          <w:sz w:val="24"/>
          <w:szCs w:val="24"/>
        </w:rPr>
        <w:t xml:space="preserve"> </w:t>
      </w:r>
      <w:r w:rsidR="00300FAD">
        <w:rPr>
          <w:rFonts w:ascii="Times New Roman" w:eastAsia="Times New Roman" w:hAnsi="Times New Roman" w:cs="Times New Roman"/>
          <w:sz w:val="24"/>
          <w:szCs w:val="24"/>
        </w:rPr>
        <w:t xml:space="preserve">šio </w:t>
      </w:r>
      <w:r w:rsidR="00DA7EA5" w:rsidRPr="004E74B7">
        <w:rPr>
          <w:rFonts w:ascii="Times New Roman" w:eastAsia="Times New Roman" w:hAnsi="Times New Roman" w:cs="Times New Roman"/>
          <w:sz w:val="24"/>
          <w:szCs w:val="24"/>
        </w:rPr>
        <w:t>straipsnio 2 dalį</w:t>
      </w:r>
      <w:r w:rsidR="00F563E9" w:rsidRPr="004E74B7">
        <w:rPr>
          <w:rFonts w:ascii="Times New Roman" w:eastAsia="Times New Roman" w:hAnsi="Times New Roman" w:cs="Times New Roman"/>
          <w:sz w:val="24"/>
          <w:szCs w:val="24"/>
        </w:rPr>
        <w:t>,</w:t>
      </w:r>
      <w:r w:rsidR="00075B97">
        <w:rPr>
          <w:rFonts w:ascii="Times New Roman" w:eastAsia="Times New Roman" w:hAnsi="Times New Roman" w:cs="Times New Roman"/>
          <w:sz w:val="24"/>
          <w:szCs w:val="24"/>
        </w:rPr>
        <w:t xml:space="preserve"> </w:t>
      </w:r>
      <w:r w:rsidR="00300FAD">
        <w:rPr>
          <w:rFonts w:ascii="Times New Roman" w:eastAsia="Times New Roman" w:hAnsi="Times New Roman" w:cs="Times New Roman"/>
          <w:sz w:val="24"/>
          <w:szCs w:val="24"/>
        </w:rPr>
        <w:t xml:space="preserve">šio įstatymo </w:t>
      </w:r>
      <w:r w:rsidR="00075B97">
        <w:rPr>
          <w:rFonts w:ascii="Times New Roman" w:eastAsia="Times New Roman" w:hAnsi="Times New Roman" w:cs="Times New Roman"/>
          <w:sz w:val="24"/>
          <w:szCs w:val="24"/>
        </w:rPr>
        <w:t>1, 2, 3, 4, 5</w:t>
      </w:r>
      <w:r w:rsidR="00300FAD">
        <w:rPr>
          <w:rFonts w:ascii="Times New Roman" w:eastAsia="Times New Roman" w:hAnsi="Times New Roman" w:cs="Times New Roman"/>
          <w:sz w:val="24"/>
          <w:szCs w:val="24"/>
        </w:rPr>
        <w:t xml:space="preserve"> straipsnius</w:t>
      </w:r>
      <w:r w:rsidR="00075B97">
        <w:rPr>
          <w:rFonts w:ascii="Times New Roman" w:eastAsia="Times New Roman" w:hAnsi="Times New Roman" w:cs="Times New Roman"/>
          <w:sz w:val="24"/>
          <w:szCs w:val="24"/>
        </w:rPr>
        <w:t>,</w:t>
      </w:r>
      <w:r w:rsidR="00DA7EA5" w:rsidRPr="004E74B7">
        <w:rPr>
          <w:rFonts w:ascii="Times New Roman" w:eastAsia="Times New Roman" w:hAnsi="Times New Roman" w:cs="Times New Roman"/>
          <w:sz w:val="24"/>
          <w:szCs w:val="24"/>
        </w:rPr>
        <w:t xml:space="preserve"> 7 straipsnio 2 dalį</w:t>
      </w:r>
      <w:r w:rsidR="00075B97">
        <w:rPr>
          <w:rFonts w:ascii="Times New Roman" w:eastAsia="Times New Roman" w:hAnsi="Times New Roman" w:cs="Times New Roman"/>
          <w:sz w:val="24"/>
          <w:szCs w:val="24"/>
        </w:rPr>
        <w:t xml:space="preserve"> ir 9 straipsnį</w:t>
      </w:r>
      <w:r w:rsidRPr="004E74B7">
        <w:rPr>
          <w:rFonts w:ascii="Times New Roman" w:eastAsia="Times New Roman" w:hAnsi="Times New Roman" w:cs="Times New Roman"/>
          <w:sz w:val="24"/>
          <w:szCs w:val="24"/>
        </w:rPr>
        <w:t>,</w:t>
      </w:r>
      <w:r w:rsidR="007B3A28" w:rsidRPr="004E74B7">
        <w:rPr>
          <w:rFonts w:ascii="Times New Roman" w:eastAsia="Times New Roman" w:hAnsi="Times New Roman" w:cs="Times New Roman"/>
          <w:sz w:val="24"/>
          <w:szCs w:val="24"/>
        </w:rPr>
        <w:t xml:space="preserve"> įsigalioja 2020 m. </w:t>
      </w:r>
      <w:r w:rsidR="000A070D" w:rsidRPr="004E74B7">
        <w:rPr>
          <w:rFonts w:ascii="Times New Roman" w:eastAsia="Times New Roman" w:hAnsi="Times New Roman" w:cs="Times New Roman"/>
          <w:sz w:val="24"/>
          <w:szCs w:val="24"/>
        </w:rPr>
        <w:t>liepos</w:t>
      </w:r>
      <w:r w:rsidR="0018003E" w:rsidRPr="004E74B7">
        <w:rPr>
          <w:rFonts w:ascii="Times New Roman" w:eastAsia="Times New Roman" w:hAnsi="Times New Roman" w:cs="Times New Roman"/>
          <w:sz w:val="24"/>
          <w:szCs w:val="24"/>
        </w:rPr>
        <w:t xml:space="preserve"> </w:t>
      </w:r>
      <w:r w:rsidR="007B3A28" w:rsidRPr="004E74B7">
        <w:rPr>
          <w:rFonts w:ascii="Times New Roman" w:eastAsia="Times New Roman" w:hAnsi="Times New Roman" w:cs="Times New Roman"/>
          <w:sz w:val="24"/>
          <w:szCs w:val="24"/>
        </w:rPr>
        <w:t>1 d.</w:t>
      </w:r>
    </w:p>
    <w:p w14:paraId="5C4D59B2" w14:textId="77777777" w:rsidR="009342E5" w:rsidRPr="004E74B7" w:rsidRDefault="009342E5" w:rsidP="009342E5">
      <w:pPr>
        <w:spacing w:after="0" w:line="276" w:lineRule="auto"/>
        <w:ind w:firstLine="709"/>
        <w:jc w:val="both"/>
        <w:rPr>
          <w:rFonts w:ascii="Times New Roman" w:hAnsi="Times New Roman" w:cs="Times New Roman"/>
          <w:sz w:val="24"/>
          <w:szCs w:val="24"/>
        </w:rPr>
      </w:pPr>
      <w:r w:rsidRPr="004E74B7">
        <w:rPr>
          <w:rFonts w:ascii="Times New Roman" w:eastAsia="Times New Roman" w:hAnsi="Times New Roman" w:cs="Times New Roman"/>
          <w:sz w:val="24"/>
          <w:szCs w:val="24"/>
        </w:rPr>
        <w:t>2. Lietuvos Respublikos Vyriausybė iki 20</w:t>
      </w:r>
      <w:r w:rsidR="0018003E" w:rsidRPr="004E74B7">
        <w:rPr>
          <w:rFonts w:ascii="Times New Roman" w:eastAsia="Times New Roman" w:hAnsi="Times New Roman" w:cs="Times New Roman"/>
          <w:sz w:val="24"/>
          <w:szCs w:val="24"/>
        </w:rPr>
        <w:t>20</w:t>
      </w:r>
      <w:r w:rsidRPr="004E74B7">
        <w:rPr>
          <w:rFonts w:ascii="Times New Roman" w:eastAsia="Times New Roman" w:hAnsi="Times New Roman" w:cs="Times New Roman"/>
          <w:sz w:val="24"/>
          <w:szCs w:val="24"/>
        </w:rPr>
        <w:t xml:space="preserve"> m. </w:t>
      </w:r>
      <w:r w:rsidR="000A070D" w:rsidRPr="004E74B7">
        <w:rPr>
          <w:rFonts w:ascii="Times New Roman" w:eastAsia="Times New Roman" w:hAnsi="Times New Roman" w:cs="Times New Roman"/>
          <w:sz w:val="24"/>
          <w:szCs w:val="24"/>
        </w:rPr>
        <w:t>birželio 30</w:t>
      </w:r>
      <w:r w:rsidRPr="004E74B7">
        <w:rPr>
          <w:rFonts w:ascii="Times New Roman" w:eastAsia="Times New Roman" w:hAnsi="Times New Roman" w:cs="Times New Roman"/>
          <w:sz w:val="24"/>
          <w:szCs w:val="24"/>
        </w:rPr>
        <w:t xml:space="preserve"> d. priima </w:t>
      </w:r>
      <w:r w:rsidRPr="004E74B7">
        <w:rPr>
          <w:rFonts w:ascii="Times New Roman" w:hAnsi="Times New Roman" w:cs="Times New Roman"/>
          <w:sz w:val="24"/>
          <w:szCs w:val="24"/>
        </w:rPr>
        <w:t>šio įstatymo įgyvendinamuosius teisės aktus.</w:t>
      </w:r>
    </w:p>
    <w:p w14:paraId="1E76FBE0" w14:textId="39C2391D" w:rsidR="00EC4865" w:rsidRPr="004E74B7" w:rsidRDefault="00EC4865" w:rsidP="009342E5">
      <w:pPr>
        <w:spacing w:after="0" w:line="276" w:lineRule="auto"/>
        <w:ind w:firstLine="709"/>
        <w:jc w:val="both"/>
        <w:rPr>
          <w:rFonts w:ascii="Times New Roman" w:eastAsia="Times New Roman" w:hAnsi="Times New Roman" w:cs="Times New Roman"/>
          <w:b/>
          <w:sz w:val="24"/>
          <w:szCs w:val="24"/>
        </w:rPr>
      </w:pPr>
      <w:r w:rsidRPr="004E74B7">
        <w:rPr>
          <w:rFonts w:ascii="Times New Roman" w:hAnsi="Times New Roman" w:cs="Times New Roman"/>
          <w:sz w:val="24"/>
          <w:szCs w:val="24"/>
        </w:rPr>
        <w:t xml:space="preserve">3. Tarnybinio nusižengimo tyrimo procedūros, prasidėjusios iki </w:t>
      </w:r>
      <w:r w:rsidR="001C2AB3">
        <w:rPr>
          <w:rFonts w:ascii="Times New Roman" w:hAnsi="Times New Roman" w:cs="Times New Roman"/>
          <w:sz w:val="24"/>
          <w:szCs w:val="24"/>
        </w:rPr>
        <w:t xml:space="preserve">2020 m. </w:t>
      </w:r>
      <w:r w:rsidR="002A1F2A">
        <w:rPr>
          <w:rFonts w:ascii="Times New Roman" w:hAnsi="Times New Roman" w:cs="Times New Roman"/>
          <w:sz w:val="24"/>
          <w:szCs w:val="24"/>
        </w:rPr>
        <w:t>liepos 1 d.</w:t>
      </w:r>
      <w:r w:rsidRPr="004E74B7">
        <w:rPr>
          <w:rFonts w:ascii="Times New Roman" w:hAnsi="Times New Roman" w:cs="Times New Roman"/>
          <w:sz w:val="24"/>
          <w:szCs w:val="24"/>
        </w:rPr>
        <w:t xml:space="preserve">, atliekamos pagal iki </w:t>
      </w:r>
      <w:r w:rsidR="001C2AB3">
        <w:rPr>
          <w:rFonts w:ascii="Times New Roman" w:hAnsi="Times New Roman" w:cs="Times New Roman"/>
          <w:sz w:val="24"/>
          <w:szCs w:val="24"/>
        </w:rPr>
        <w:t>2020 m. liepos 1 d.</w:t>
      </w:r>
      <w:r w:rsidRPr="004E74B7">
        <w:rPr>
          <w:rFonts w:ascii="Times New Roman" w:hAnsi="Times New Roman" w:cs="Times New Roman"/>
          <w:sz w:val="24"/>
          <w:szCs w:val="24"/>
        </w:rPr>
        <w:t xml:space="preserve"> galiojusią tvarką.</w:t>
      </w:r>
    </w:p>
    <w:p w14:paraId="55A97DAA" w14:textId="77777777" w:rsidR="005B5790" w:rsidRPr="004E74B7" w:rsidRDefault="005B5790" w:rsidP="00702002">
      <w:pPr>
        <w:spacing w:after="0" w:line="240" w:lineRule="auto"/>
        <w:ind w:firstLine="720"/>
        <w:jc w:val="both"/>
        <w:rPr>
          <w:rFonts w:ascii="Times New Roman" w:eastAsia="Times New Roman" w:hAnsi="Times New Roman" w:cs="Times New Roman"/>
          <w:sz w:val="24"/>
          <w:szCs w:val="24"/>
        </w:rPr>
      </w:pPr>
    </w:p>
    <w:p w14:paraId="6246D2EC" w14:textId="77777777" w:rsidR="002430A0" w:rsidRPr="004E74B7" w:rsidRDefault="002430A0" w:rsidP="002430A0">
      <w:pPr>
        <w:spacing w:after="0" w:line="240" w:lineRule="auto"/>
        <w:ind w:firstLine="720"/>
        <w:jc w:val="both"/>
        <w:rPr>
          <w:rFonts w:ascii="Times New Roman" w:eastAsia="Times New Roman" w:hAnsi="Times New Roman" w:cs="Times New Roman"/>
          <w:sz w:val="24"/>
          <w:szCs w:val="24"/>
        </w:rPr>
      </w:pPr>
    </w:p>
    <w:p w14:paraId="5216A4B7" w14:textId="77777777" w:rsidR="005B5790" w:rsidRPr="004E74B7" w:rsidRDefault="00E649AE" w:rsidP="00C61CBD">
      <w:pPr>
        <w:spacing w:after="0" w:line="276" w:lineRule="auto"/>
        <w:ind w:firstLine="709"/>
        <w:jc w:val="both"/>
        <w:rPr>
          <w:rFonts w:ascii="Times New Roman" w:eastAsia="Times New Roman" w:hAnsi="Times New Roman" w:cs="Times New Roman"/>
          <w:i/>
          <w:sz w:val="24"/>
          <w:szCs w:val="24"/>
        </w:rPr>
      </w:pPr>
      <w:r w:rsidRPr="004E74B7">
        <w:rPr>
          <w:rFonts w:ascii="Times New Roman" w:eastAsia="Times New Roman" w:hAnsi="Times New Roman" w:cs="Times New Roman"/>
          <w:i/>
          <w:sz w:val="24"/>
          <w:szCs w:val="24"/>
        </w:rPr>
        <w:t>Skelbiu šį Lietuvos Respublikos Seimo priimtą įstatymą.</w:t>
      </w:r>
    </w:p>
    <w:p w14:paraId="49B9D96C" w14:textId="77777777" w:rsidR="005B5790" w:rsidRPr="004E74B7" w:rsidRDefault="005B5790" w:rsidP="00702002">
      <w:pPr>
        <w:tabs>
          <w:tab w:val="left" w:pos="0"/>
        </w:tabs>
        <w:spacing w:after="0" w:line="240" w:lineRule="auto"/>
        <w:ind w:firstLine="709"/>
        <w:jc w:val="both"/>
        <w:rPr>
          <w:rFonts w:ascii="Times New Roman" w:eastAsia="Times New Roman" w:hAnsi="Times New Roman" w:cs="Times New Roman"/>
          <w:sz w:val="24"/>
          <w:szCs w:val="24"/>
        </w:rPr>
      </w:pPr>
    </w:p>
    <w:p w14:paraId="79D6CF02" w14:textId="77777777" w:rsidR="005B5790" w:rsidRPr="004E74B7" w:rsidRDefault="005B5790" w:rsidP="00702002">
      <w:pPr>
        <w:tabs>
          <w:tab w:val="left" w:pos="0"/>
        </w:tabs>
        <w:spacing w:after="0" w:line="240" w:lineRule="auto"/>
        <w:ind w:firstLine="709"/>
        <w:jc w:val="both"/>
        <w:rPr>
          <w:rFonts w:ascii="Times New Roman" w:eastAsia="Times New Roman" w:hAnsi="Times New Roman" w:cs="Times New Roman"/>
          <w:sz w:val="24"/>
          <w:szCs w:val="24"/>
        </w:rPr>
      </w:pPr>
    </w:p>
    <w:p w14:paraId="40D08A92" w14:textId="77777777" w:rsidR="005B5790" w:rsidRPr="004E74B7" w:rsidRDefault="00E649AE" w:rsidP="00702002">
      <w:pPr>
        <w:tabs>
          <w:tab w:val="left" w:pos="0"/>
        </w:tabs>
        <w:spacing w:after="0" w:line="276" w:lineRule="auto"/>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Respublikos Prezidentas</w:t>
      </w:r>
    </w:p>
    <w:p w14:paraId="1B60CCD9" w14:textId="77777777" w:rsidR="002D660A" w:rsidRPr="004E74B7" w:rsidRDefault="002D660A" w:rsidP="00C61CBD">
      <w:pPr>
        <w:tabs>
          <w:tab w:val="left" w:pos="0"/>
        </w:tabs>
        <w:spacing w:after="0" w:line="276" w:lineRule="auto"/>
        <w:ind w:firstLine="709"/>
        <w:jc w:val="both"/>
        <w:rPr>
          <w:rFonts w:ascii="Times New Roman" w:eastAsia="Times New Roman" w:hAnsi="Times New Roman" w:cs="Times New Roman"/>
          <w:sz w:val="24"/>
          <w:szCs w:val="24"/>
        </w:rPr>
      </w:pPr>
    </w:p>
    <w:sectPr w:rsidR="002D660A" w:rsidRPr="004E74B7" w:rsidSect="0076774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6B9B1" w14:textId="77777777" w:rsidR="00C62D73" w:rsidRDefault="00C62D73" w:rsidP="00F75734">
      <w:pPr>
        <w:spacing w:after="0" w:line="240" w:lineRule="auto"/>
      </w:pPr>
      <w:r>
        <w:separator/>
      </w:r>
    </w:p>
  </w:endnote>
  <w:endnote w:type="continuationSeparator" w:id="0">
    <w:p w14:paraId="709C57BF" w14:textId="77777777" w:rsidR="00C62D73" w:rsidRDefault="00C62D73" w:rsidP="00F75734">
      <w:pPr>
        <w:spacing w:after="0" w:line="240" w:lineRule="auto"/>
      </w:pPr>
      <w:r>
        <w:continuationSeparator/>
      </w:r>
    </w:p>
  </w:endnote>
  <w:endnote w:type="continuationNotice" w:id="1">
    <w:p w14:paraId="66C64560" w14:textId="77777777" w:rsidR="00C62D73" w:rsidRDefault="00C62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434B2" w14:textId="77777777" w:rsidR="00C62D73" w:rsidRDefault="00C62D73" w:rsidP="00F75734">
      <w:pPr>
        <w:spacing w:after="0" w:line="240" w:lineRule="auto"/>
      </w:pPr>
      <w:r>
        <w:separator/>
      </w:r>
    </w:p>
  </w:footnote>
  <w:footnote w:type="continuationSeparator" w:id="0">
    <w:p w14:paraId="16F88B75" w14:textId="77777777" w:rsidR="00C62D73" w:rsidRDefault="00C62D73" w:rsidP="00F75734">
      <w:pPr>
        <w:spacing w:after="0" w:line="240" w:lineRule="auto"/>
      </w:pPr>
      <w:r>
        <w:continuationSeparator/>
      </w:r>
    </w:p>
  </w:footnote>
  <w:footnote w:type="continuationNotice" w:id="1">
    <w:p w14:paraId="2EA88160" w14:textId="77777777" w:rsidR="00C62D73" w:rsidRDefault="00C62D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3407"/>
      <w:docPartObj>
        <w:docPartGallery w:val="Page Numbers (Top of Page)"/>
        <w:docPartUnique/>
      </w:docPartObj>
    </w:sdtPr>
    <w:sdtEndPr>
      <w:rPr>
        <w:rFonts w:ascii="Times New Roman" w:hAnsi="Times New Roman" w:cs="Times New Roman"/>
        <w:sz w:val="24"/>
        <w:szCs w:val="24"/>
      </w:rPr>
    </w:sdtEndPr>
    <w:sdtContent>
      <w:p w14:paraId="3F65B9D5" w14:textId="77777777" w:rsidR="00F75734" w:rsidRPr="00F75734" w:rsidRDefault="00F75734">
        <w:pPr>
          <w:pStyle w:val="Antrats"/>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627507">
          <w:rPr>
            <w:rFonts w:ascii="Times New Roman" w:hAnsi="Times New Roman" w:cs="Times New Roman"/>
            <w:noProof/>
            <w:sz w:val="24"/>
            <w:szCs w:val="24"/>
          </w:rPr>
          <w:t>6</w:t>
        </w:r>
        <w:r w:rsidRPr="00F75734">
          <w:rPr>
            <w:rFonts w:ascii="Times New Roman" w:hAnsi="Times New Roman" w:cs="Times New Roman"/>
            <w:sz w:val="24"/>
            <w:szCs w:val="24"/>
          </w:rPr>
          <w:fldChar w:fldCharType="end"/>
        </w:r>
      </w:p>
    </w:sdtContent>
  </w:sdt>
  <w:p w14:paraId="3C97090E" w14:textId="77777777" w:rsidR="00F75734" w:rsidRDefault="00F757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7"/>
  </w:num>
  <w:num w:numId="2">
    <w:abstractNumId w:val="6"/>
  </w:num>
  <w:num w:numId="3">
    <w:abstractNumId w:val="4"/>
  </w:num>
  <w:num w:numId="4">
    <w:abstractNumId w:val="3"/>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90"/>
    <w:rsid w:val="00020C47"/>
    <w:rsid w:val="000258D5"/>
    <w:rsid w:val="000345E9"/>
    <w:rsid w:val="00041144"/>
    <w:rsid w:val="000424A8"/>
    <w:rsid w:val="00042A98"/>
    <w:rsid w:val="000719ED"/>
    <w:rsid w:val="00075B97"/>
    <w:rsid w:val="000801CC"/>
    <w:rsid w:val="0009461B"/>
    <w:rsid w:val="00095583"/>
    <w:rsid w:val="000A070D"/>
    <w:rsid w:val="000A437F"/>
    <w:rsid w:val="000B486E"/>
    <w:rsid w:val="000B6817"/>
    <w:rsid w:val="000B68E1"/>
    <w:rsid w:val="000D5F15"/>
    <w:rsid w:val="000D7D6E"/>
    <w:rsid w:val="00106832"/>
    <w:rsid w:val="0012590B"/>
    <w:rsid w:val="00141DF1"/>
    <w:rsid w:val="00145E98"/>
    <w:rsid w:val="0014649E"/>
    <w:rsid w:val="001712D6"/>
    <w:rsid w:val="0018003E"/>
    <w:rsid w:val="00180A9A"/>
    <w:rsid w:val="00181044"/>
    <w:rsid w:val="0018158B"/>
    <w:rsid w:val="0018558F"/>
    <w:rsid w:val="001910E0"/>
    <w:rsid w:val="001923B5"/>
    <w:rsid w:val="00197664"/>
    <w:rsid w:val="00197BB3"/>
    <w:rsid w:val="001A615D"/>
    <w:rsid w:val="001A6A20"/>
    <w:rsid w:val="001B02E2"/>
    <w:rsid w:val="001B3CCE"/>
    <w:rsid w:val="001B4633"/>
    <w:rsid w:val="001C2AB3"/>
    <w:rsid w:val="001C52E7"/>
    <w:rsid w:val="001D18FE"/>
    <w:rsid w:val="001D2523"/>
    <w:rsid w:val="001E4B06"/>
    <w:rsid w:val="001F46AE"/>
    <w:rsid w:val="002153B5"/>
    <w:rsid w:val="0021627D"/>
    <w:rsid w:val="002162ED"/>
    <w:rsid w:val="0022160D"/>
    <w:rsid w:val="0022398C"/>
    <w:rsid w:val="0023144E"/>
    <w:rsid w:val="002430A0"/>
    <w:rsid w:val="002541AE"/>
    <w:rsid w:val="00291335"/>
    <w:rsid w:val="002A1F2A"/>
    <w:rsid w:val="002B10B7"/>
    <w:rsid w:val="002C49A3"/>
    <w:rsid w:val="002D660A"/>
    <w:rsid w:val="002D68F0"/>
    <w:rsid w:val="002E226D"/>
    <w:rsid w:val="002E735E"/>
    <w:rsid w:val="00300AAD"/>
    <w:rsid w:val="00300FAD"/>
    <w:rsid w:val="0030440D"/>
    <w:rsid w:val="00310A8E"/>
    <w:rsid w:val="00320ECC"/>
    <w:rsid w:val="00323D12"/>
    <w:rsid w:val="0033031E"/>
    <w:rsid w:val="00330340"/>
    <w:rsid w:val="003500DB"/>
    <w:rsid w:val="00351FB1"/>
    <w:rsid w:val="00364A1D"/>
    <w:rsid w:val="00366FCD"/>
    <w:rsid w:val="00380238"/>
    <w:rsid w:val="003A54AC"/>
    <w:rsid w:val="003B4467"/>
    <w:rsid w:val="003B4F2E"/>
    <w:rsid w:val="003B50CB"/>
    <w:rsid w:val="003D53AA"/>
    <w:rsid w:val="003D5633"/>
    <w:rsid w:val="00400508"/>
    <w:rsid w:val="00402AA2"/>
    <w:rsid w:val="00405165"/>
    <w:rsid w:val="00417399"/>
    <w:rsid w:val="0043016F"/>
    <w:rsid w:val="004311B4"/>
    <w:rsid w:val="00444E84"/>
    <w:rsid w:val="00452196"/>
    <w:rsid w:val="00466F23"/>
    <w:rsid w:val="00470644"/>
    <w:rsid w:val="00486CA8"/>
    <w:rsid w:val="0049127F"/>
    <w:rsid w:val="004A1663"/>
    <w:rsid w:val="004A43E3"/>
    <w:rsid w:val="004B26E0"/>
    <w:rsid w:val="004B360B"/>
    <w:rsid w:val="004B4724"/>
    <w:rsid w:val="004D7C6C"/>
    <w:rsid w:val="004E17F6"/>
    <w:rsid w:val="004E20C5"/>
    <w:rsid w:val="004E5BA9"/>
    <w:rsid w:val="004E74B7"/>
    <w:rsid w:val="004F5E07"/>
    <w:rsid w:val="00500D04"/>
    <w:rsid w:val="0051145C"/>
    <w:rsid w:val="00524F4F"/>
    <w:rsid w:val="00526AA9"/>
    <w:rsid w:val="00527493"/>
    <w:rsid w:val="005324E3"/>
    <w:rsid w:val="00532E98"/>
    <w:rsid w:val="00540289"/>
    <w:rsid w:val="00571D5B"/>
    <w:rsid w:val="00577ECC"/>
    <w:rsid w:val="005800CF"/>
    <w:rsid w:val="00592712"/>
    <w:rsid w:val="005A0FF5"/>
    <w:rsid w:val="005B09C3"/>
    <w:rsid w:val="005B296D"/>
    <w:rsid w:val="005B5790"/>
    <w:rsid w:val="005B64D2"/>
    <w:rsid w:val="005C140A"/>
    <w:rsid w:val="005D0B9B"/>
    <w:rsid w:val="005E1F18"/>
    <w:rsid w:val="0060126C"/>
    <w:rsid w:val="00601B90"/>
    <w:rsid w:val="00615417"/>
    <w:rsid w:val="00617E64"/>
    <w:rsid w:val="00624CED"/>
    <w:rsid w:val="00627507"/>
    <w:rsid w:val="00630DAD"/>
    <w:rsid w:val="0065142D"/>
    <w:rsid w:val="006525D8"/>
    <w:rsid w:val="006605F2"/>
    <w:rsid w:val="006674C2"/>
    <w:rsid w:val="0066778A"/>
    <w:rsid w:val="00683435"/>
    <w:rsid w:val="00684EC1"/>
    <w:rsid w:val="006A204C"/>
    <w:rsid w:val="006B0A0A"/>
    <w:rsid w:val="006C24D8"/>
    <w:rsid w:val="006D70E5"/>
    <w:rsid w:val="006E5E44"/>
    <w:rsid w:val="006F4E4A"/>
    <w:rsid w:val="00702002"/>
    <w:rsid w:val="00705875"/>
    <w:rsid w:val="00707A0C"/>
    <w:rsid w:val="007120AC"/>
    <w:rsid w:val="007176F3"/>
    <w:rsid w:val="0072108E"/>
    <w:rsid w:val="0073273F"/>
    <w:rsid w:val="00732F60"/>
    <w:rsid w:val="0075165F"/>
    <w:rsid w:val="00757760"/>
    <w:rsid w:val="00765F1B"/>
    <w:rsid w:val="0076774A"/>
    <w:rsid w:val="00772EF3"/>
    <w:rsid w:val="007736EC"/>
    <w:rsid w:val="00790B0C"/>
    <w:rsid w:val="007951EE"/>
    <w:rsid w:val="007A109E"/>
    <w:rsid w:val="007A7F38"/>
    <w:rsid w:val="007B2657"/>
    <w:rsid w:val="007B3A28"/>
    <w:rsid w:val="007B3CE1"/>
    <w:rsid w:val="007D11D9"/>
    <w:rsid w:val="007E0296"/>
    <w:rsid w:val="007E3C53"/>
    <w:rsid w:val="007E77EF"/>
    <w:rsid w:val="00807C32"/>
    <w:rsid w:val="008239F1"/>
    <w:rsid w:val="00833626"/>
    <w:rsid w:val="00840728"/>
    <w:rsid w:val="00846F21"/>
    <w:rsid w:val="00862191"/>
    <w:rsid w:val="00880F8D"/>
    <w:rsid w:val="00885D27"/>
    <w:rsid w:val="00894115"/>
    <w:rsid w:val="008A21A2"/>
    <w:rsid w:val="008A2C94"/>
    <w:rsid w:val="008A4AD6"/>
    <w:rsid w:val="008A5EEC"/>
    <w:rsid w:val="008A6AD9"/>
    <w:rsid w:val="008B045B"/>
    <w:rsid w:val="008C44DA"/>
    <w:rsid w:val="008C5BCA"/>
    <w:rsid w:val="008D5607"/>
    <w:rsid w:val="008D597D"/>
    <w:rsid w:val="008F0400"/>
    <w:rsid w:val="008F1193"/>
    <w:rsid w:val="00904C37"/>
    <w:rsid w:val="009342E5"/>
    <w:rsid w:val="009356C0"/>
    <w:rsid w:val="0093658D"/>
    <w:rsid w:val="00944774"/>
    <w:rsid w:val="00947554"/>
    <w:rsid w:val="00961EE5"/>
    <w:rsid w:val="009668A2"/>
    <w:rsid w:val="009836D3"/>
    <w:rsid w:val="00984504"/>
    <w:rsid w:val="00985BD3"/>
    <w:rsid w:val="009A0797"/>
    <w:rsid w:val="009B1686"/>
    <w:rsid w:val="009B1D45"/>
    <w:rsid w:val="009D3F6B"/>
    <w:rsid w:val="009E27A9"/>
    <w:rsid w:val="009E5826"/>
    <w:rsid w:val="00A00F55"/>
    <w:rsid w:val="00A05619"/>
    <w:rsid w:val="00A05EB8"/>
    <w:rsid w:val="00A177E1"/>
    <w:rsid w:val="00A225E4"/>
    <w:rsid w:val="00A36943"/>
    <w:rsid w:val="00A4678E"/>
    <w:rsid w:val="00A52022"/>
    <w:rsid w:val="00A53AC0"/>
    <w:rsid w:val="00A54F14"/>
    <w:rsid w:val="00A56375"/>
    <w:rsid w:val="00A71FD4"/>
    <w:rsid w:val="00A77550"/>
    <w:rsid w:val="00AA1664"/>
    <w:rsid w:val="00AA2051"/>
    <w:rsid w:val="00AB275E"/>
    <w:rsid w:val="00AB3AEE"/>
    <w:rsid w:val="00AC4903"/>
    <w:rsid w:val="00AC60E3"/>
    <w:rsid w:val="00AD1C54"/>
    <w:rsid w:val="00AE2A0F"/>
    <w:rsid w:val="00AE66B8"/>
    <w:rsid w:val="00AF40F9"/>
    <w:rsid w:val="00AF772A"/>
    <w:rsid w:val="00B227F6"/>
    <w:rsid w:val="00B24A4E"/>
    <w:rsid w:val="00B26550"/>
    <w:rsid w:val="00B26DB3"/>
    <w:rsid w:val="00B341C2"/>
    <w:rsid w:val="00B4794F"/>
    <w:rsid w:val="00B63B59"/>
    <w:rsid w:val="00B65E68"/>
    <w:rsid w:val="00B715EA"/>
    <w:rsid w:val="00B82DBA"/>
    <w:rsid w:val="00B83E23"/>
    <w:rsid w:val="00B8609E"/>
    <w:rsid w:val="00BA1DEC"/>
    <w:rsid w:val="00BB2037"/>
    <w:rsid w:val="00BC0447"/>
    <w:rsid w:val="00BC52B9"/>
    <w:rsid w:val="00BC5611"/>
    <w:rsid w:val="00BE5239"/>
    <w:rsid w:val="00BF03B9"/>
    <w:rsid w:val="00C1164C"/>
    <w:rsid w:val="00C268D2"/>
    <w:rsid w:val="00C3091F"/>
    <w:rsid w:val="00C32032"/>
    <w:rsid w:val="00C41772"/>
    <w:rsid w:val="00C46F82"/>
    <w:rsid w:val="00C47EF6"/>
    <w:rsid w:val="00C61CBD"/>
    <w:rsid w:val="00C62D73"/>
    <w:rsid w:val="00C632BD"/>
    <w:rsid w:val="00C63AEB"/>
    <w:rsid w:val="00C76CC4"/>
    <w:rsid w:val="00C85705"/>
    <w:rsid w:val="00C95BA2"/>
    <w:rsid w:val="00C97BCF"/>
    <w:rsid w:val="00CA270E"/>
    <w:rsid w:val="00CA384C"/>
    <w:rsid w:val="00CA7158"/>
    <w:rsid w:val="00CB1E5F"/>
    <w:rsid w:val="00CB3A82"/>
    <w:rsid w:val="00CC10EF"/>
    <w:rsid w:val="00CC5DFA"/>
    <w:rsid w:val="00CD3C5F"/>
    <w:rsid w:val="00CD701A"/>
    <w:rsid w:val="00CE04CB"/>
    <w:rsid w:val="00CE34E2"/>
    <w:rsid w:val="00CE6A98"/>
    <w:rsid w:val="00CF023A"/>
    <w:rsid w:val="00CF7661"/>
    <w:rsid w:val="00CF78DF"/>
    <w:rsid w:val="00CF7E07"/>
    <w:rsid w:val="00D07DB7"/>
    <w:rsid w:val="00D2792E"/>
    <w:rsid w:val="00D27DB9"/>
    <w:rsid w:val="00D304BA"/>
    <w:rsid w:val="00D3559F"/>
    <w:rsid w:val="00D36E73"/>
    <w:rsid w:val="00D45332"/>
    <w:rsid w:val="00D50E6A"/>
    <w:rsid w:val="00D51AE8"/>
    <w:rsid w:val="00D607A6"/>
    <w:rsid w:val="00D677DA"/>
    <w:rsid w:val="00D743AF"/>
    <w:rsid w:val="00D8704D"/>
    <w:rsid w:val="00DA046A"/>
    <w:rsid w:val="00DA1982"/>
    <w:rsid w:val="00DA7EA5"/>
    <w:rsid w:val="00DC2EA0"/>
    <w:rsid w:val="00DC5B5E"/>
    <w:rsid w:val="00DD0738"/>
    <w:rsid w:val="00DD0E7D"/>
    <w:rsid w:val="00DD4DCF"/>
    <w:rsid w:val="00DE3AF6"/>
    <w:rsid w:val="00DE5E9D"/>
    <w:rsid w:val="00DE6887"/>
    <w:rsid w:val="00DF7ABA"/>
    <w:rsid w:val="00E072C4"/>
    <w:rsid w:val="00E117D2"/>
    <w:rsid w:val="00E13BDC"/>
    <w:rsid w:val="00E15D0B"/>
    <w:rsid w:val="00E30D09"/>
    <w:rsid w:val="00E346F1"/>
    <w:rsid w:val="00E605AA"/>
    <w:rsid w:val="00E649AE"/>
    <w:rsid w:val="00E64D3A"/>
    <w:rsid w:val="00E7366F"/>
    <w:rsid w:val="00E752E4"/>
    <w:rsid w:val="00E86E2F"/>
    <w:rsid w:val="00E9379B"/>
    <w:rsid w:val="00EA450F"/>
    <w:rsid w:val="00EA6238"/>
    <w:rsid w:val="00EC4865"/>
    <w:rsid w:val="00EE7D40"/>
    <w:rsid w:val="00EF6F8C"/>
    <w:rsid w:val="00EF74EF"/>
    <w:rsid w:val="00F0535F"/>
    <w:rsid w:val="00F05C43"/>
    <w:rsid w:val="00F11549"/>
    <w:rsid w:val="00F11934"/>
    <w:rsid w:val="00F1363E"/>
    <w:rsid w:val="00F21463"/>
    <w:rsid w:val="00F21B2F"/>
    <w:rsid w:val="00F27280"/>
    <w:rsid w:val="00F306C6"/>
    <w:rsid w:val="00F514F0"/>
    <w:rsid w:val="00F52110"/>
    <w:rsid w:val="00F563E9"/>
    <w:rsid w:val="00F71040"/>
    <w:rsid w:val="00F711D7"/>
    <w:rsid w:val="00F75734"/>
    <w:rsid w:val="00F76CDA"/>
    <w:rsid w:val="00FA2B14"/>
    <w:rsid w:val="00FA7C5F"/>
    <w:rsid w:val="00FE1716"/>
    <w:rsid w:val="00FE5994"/>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B1A1"/>
  <w15:docId w15:val="{1F3EAAFA-3D2E-4481-A00C-C116E41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uiPriority w:val="34"/>
    <w:qFormat/>
    <w:rsid w:val="00470644"/>
    <w:pPr>
      <w:ind w:left="720"/>
      <w:contextualSpacing/>
    </w:pPr>
  </w:style>
  <w:style w:type="paragraph" w:customStyle="1" w:styleId="tin">
    <w:name w:val="tin"/>
    <w:basedOn w:val="prastasis"/>
    <w:rsid w:val="00095583"/>
    <w:pPr>
      <w:spacing w:after="15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D5F15"/>
    <w:rPr>
      <w:sz w:val="16"/>
      <w:szCs w:val="16"/>
    </w:rPr>
  </w:style>
  <w:style w:type="paragraph" w:styleId="Komentarotekstas">
    <w:name w:val="annotation text"/>
    <w:basedOn w:val="prastasis"/>
    <w:link w:val="KomentarotekstasDiagrama"/>
    <w:uiPriority w:val="99"/>
    <w:semiHidden/>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430A0"/>
    <w:rPr>
      <w:color w:val="0563C1" w:themeColor="hyperlink"/>
      <w:u w:val="single"/>
    </w:rPr>
  </w:style>
  <w:style w:type="character" w:customStyle="1" w:styleId="faz1">
    <w:name w:val="faz1"/>
    <w:basedOn w:val="Numatytasispastraiposriftas"/>
    <w:rsid w:val="00532E98"/>
    <w:rPr>
      <w:b/>
      <w:bCs/>
      <w:color w:val="0000AA"/>
    </w:rPr>
  </w:style>
  <w:style w:type="character" w:styleId="Emfaz">
    <w:name w:val="Emphasis"/>
    <w:basedOn w:val="Numatytasispastraiposriftas"/>
    <w:uiPriority w:val="20"/>
    <w:qFormat/>
    <w:rsid w:val="00532E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Vie&#353;&#371;j&#371;%20ir%20priva&#269;i&#371;%20interes&#371;%20derinimo%20HYPERLINK%20"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E7620-68DE-4C08-A250-2577E0CE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8799</Words>
  <Characters>5016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2019-12-27T08:39:00Z</dcterms:created>
  <dc:creator>Adrianas Mečkovskis</dc:creator>
  <cp:lastModifiedBy>Dainius Cicėnas</cp:lastModifiedBy>
  <cp:lastPrinted>2019-12-27T08:05:00Z</cp:lastPrinted>
  <dcterms:modified xsi:type="dcterms:W3CDTF">2020-02-03T12:36:00Z</dcterms:modified>
  <cp:revision>35</cp:revision>
</cp:coreProperties>
</file>