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7714DF" w:rsidRDefault="00C77804" w:rsidP="00856C13">
      <w:pPr>
        <w:pStyle w:val="Heading1"/>
        <w:spacing w:before="0"/>
        <w:rPr>
          <w:b w:val="0"/>
          <w:caps w:val="0"/>
          <w:szCs w:val="24"/>
        </w:rPr>
      </w:pPr>
      <w:r w:rsidRPr="007714DF">
        <w:rPr>
          <w:b w:val="0"/>
          <w:caps w:val="0"/>
          <w:szCs w:val="24"/>
        </w:rPr>
        <w:t xml:space="preserve">2015 m. gruodžio </w:t>
      </w:r>
      <w:r w:rsidR="00AF6BAF" w:rsidRPr="007714DF">
        <w:rPr>
          <w:b w:val="0"/>
          <w:caps w:val="0"/>
          <w:szCs w:val="24"/>
        </w:rPr>
        <w:t>9</w:t>
      </w:r>
      <w:r w:rsidRPr="007714DF">
        <w:rPr>
          <w:b w:val="0"/>
          <w:caps w:val="0"/>
          <w:szCs w:val="24"/>
        </w:rPr>
        <w:t> d.</w:t>
      </w:r>
      <w:r w:rsidR="00BD7592" w:rsidRPr="007714DF">
        <w:rPr>
          <w:b w:val="0"/>
          <w:caps w:val="0"/>
          <w:szCs w:val="24"/>
        </w:rPr>
        <w:br/>
      </w:r>
    </w:p>
    <w:p w:rsidR="00BD7592" w:rsidRPr="007714DF" w:rsidRDefault="00AF6BAF">
      <w:pPr>
        <w:jc w:val="center"/>
        <w:rPr>
          <w:u w:val="single"/>
        </w:rPr>
      </w:pPr>
      <w:r w:rsidRPr="007714DF">
        <w:rPr>
          <w:u w:val="single"/>
        </w:rPr>
        <w:t>8</w:t>
      </w:r>
      <w:r w:rsidR="00C664CB" w:rsidRPr="007714DF">
        <w:rPr>
          <w:u w:val="single"/>
        </w:rPr>
        <w:t>.</w:t>
      </w:r>
      <w:r w:rsidRPr="007714DF">
        <w:rPr>
          <w:u w:val="single"/>
        </w:rPr>
        <w:t>00</w:t>
      </w:r>
      <w:r w:rsidR="00856C13" w:rsidRPr="007714DF">
        <w:rPr>
          <w:u w:val="single"/>
        </w:rPr>
        <w:t xml:space="preserve"> valandą</w:t>
      </w:r>
    </w:p>
    <w:p w:rsidR="00B91901" w:rsidRDefault="00B91901" w:rsidP="00C77804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</w:rPr>
      </w:pPr>
    </w:p>
    <w:p w:rsidR="00C77804" w:rsidRPr="00B91901" w:rsidRDefault="00B91901" w:rsidP="00C77804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 w:rsidRPr="00B91901">
        <w:rPr>
          <w:rFonts w:ascii="Arial Black" w:hAnsi="Arial Black"/>
          <w:b/>
          <w:iCs/>
          <w:sz w:val="20"/>
          <w:u w:val="single"/>
        </w:rPr>
        <w:t>1 klausimo svarstymas atidėtas</w:t>
      </w:r>
    </w:p>
    <w:p w:rsidR="00C77804" w:rsidRDefault="00C77804" w:rsidP="00C778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77804" w:rsidRDefault="00C77804" w:rsidP="00C778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1. Dėl Civilinio kodekso 2.27 straipsnio pakeitimo įstatymo projekto (Nr. 15-0387-03-I) ir Civilinio kodekso patvirtinimo, įsigaliojimo ir įgyvendinimo įstatymo Nr. VIII-1864 50 straipsnio pakeitimo įstatymo projekto (Nr. 15-0388-03-I) (15-12300)</w:t>
      </w:r>
    </w:p>
    <w:p w:rsidR="00C77804" w:rsidRDefault="00C77804" w:rsidP="00C7780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C77804" w:rsidRDefault="00C77804" w:rsidP="00C778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Teisingumo ministerijos Teisės sistemos departamento Teisės sistemos vystymo skyriaus patarėja J. </w:t>
      </w:r>
      <w:proofErr w:type="spellStart"/>
      <w:r>
        <w:t>Meškelytė</w:t>
      </w:r>
      <w:proofErr w:type="spellEnd"/>
      <w:r>
        <w:br/>
        <w:t>Vyriausybės kanceliarijos Administracinio departamento Posėdžių rengimo skyriaus patarėja N. Makštelienė</w:t>
      </w:r>
    </w:p>
    <w:p w:rsidR="00C77804" w:rsidRDefault="00B91901" w:rsidP="00C778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  <w:r>
        <w:rPr>
          <w:rFonts w:ascii="Arial Black" w:hAnsi="Arial Black"/>
          <w:b/>
          <w:iCs/>
          <w:sz w:val="20"/>
          <w:u w:val="single"/>
        </w:rPr>
        <w:t>2</w:t>
      </w:r>
      <w:r w:rsidRPr="00B91901">
        <w:rPr>
          <w:rFonts w:ascii="Arial Black" w:hAnsi="Arial Black"/>
          <w:b/>
          <w:iCs/>
          <w:sz w:val="20"/>
          <w:u w:val="single"/>
        </w:rPr>
        <w:t xml:space="preserve"> klausimo svarstymas atidėtas</w:t>
      </w:r>
    </w:p>
    <w:p w:rsidR="00C77804" w:rsidRDefault="00C77804" w:rsidP="00C778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77804" w:rsidRDefault="00C77804" w:rsidP="00C778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Sveikatos draudimo įstatymo Nr. I-1343 17 straipsnio pakeitimo įstatymo projekto Nr. XIIP-3193 (Nr. 15-0172-02-IS) (15-10913(3)) </w:t>
      </w:r>
    </w:p>
    <w:p w:rsidR="00C77804" w:rsidRDefault="00C77804" w:rsidP="00C7780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sveikatos apsaugos ministrė R. </w:t>
      </w:r>
      <w:proofErr w:type="spellStart"/>
      <w:r>
        <w:t>Šalaševičiūtė</w:t>
      </w:r>
      <w:proofErr w:type="spellEnd"/>
    </w:p>
    <w:p w:rsidR="00C77804" w:rsidRDefault="00C77804" w:rsidP="00C778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Sveikatos apsaugos ministerijos Teisės departamento Teisėkūros ir teisinio vertinimo skyriaus vyriausioji specialistė E. </w:t>
      </w:r>
      <w:proofErr w:type="spellStart"/>
      <w:r>
        <w:t>Ražanskienė</w:t>
      </w:r>
      <w:proofErr w:type="spellEnd"/>
      <w:r>
        <w:br/>
        <w:t>Vyriausybės kanceliarijos Administracinio departamento Posėdžių rengimo skyriaus patarėja G. Dovydėnienė</w:t>
      </w:r>
    </w:p>
    <w:p w:rsidR="00C77804" w:rsidRDefault="00C77804" w:rsidP="00C778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77804" w:rsidRDefault="00C77804" w:rsidP="00C778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Vyriausybės 2015 metų prioritetinė priemonė</w:t>
      </w:r>
    </w:p>
    <w:p w:rsidR="00C77804" w:rsidRDefault="00C77804" w:rsidP="00C778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Teatrų ir koncertinių įstaigų įstatymo Nr. IX-2257 pakeitimo įstatymo projekto (Nr. 15-0408-02-I) (15-12650) </w:t>
      </w:r>
    </w:p>
    <w:p w:rsidR="00C77804" w:rsidRDefault="00C77804" w:rsidP="00C7780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C77804" w:rsidRDefault="00C77804" w:rsidP="00C778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Kultūros ministerijos Meno ir kūrybinių industrijų politikos departamento Profesionalaus meno skyriaus vyriausioji specialistė</w:t>
      </w:r>
      <w:r>
        <w:br/>
        <w:t xml:space="preserve">I. Didžiulienė </w:t>
      </w:r>
      <w:r>
        <w:br/>
        <w:t>Vyriausybės kanceliarijos Administracinio departamento Posėdžių rengimo skyriaus vyriausioji specialistė E. Skodminienė</w:t>
      </w:r>
    </w:p>
    <w:p w:rsidR="00B91901" w:rsidRDefault="00B91901" w:rsidP="00C778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77804" w:rsidRDefault="00C77804" w:rsidP="00C778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Vyriausybės 2015 metų prioritetinė priemonė</w:t>
      </w:r>
    </w:p>
    <w:p w:rsidR="00C77804" w:rsidRDefault="00C77804" w:rsidP="00C778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77804" w:rsidRDefault="00C77804" w:rsidP="00C778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4. Dėl Ketvirto sveikatos sistemos plėtros ir ligoninių tinklo konsolidavimo etapo plano patvirtinimo (Nr. 15-0849-0</w:t>
      </w:r>
      <w:r w:rsidR="00F876EA">
        <w:rPr>
          <w:b/>
        </w:rPr>
        <w:t>3</w:t>
      </w:r>
      <w:r>
        <w:rPr>
          <w:b/>
        </w:rPr>
        <w:t>-N) (15-</w:t>
      </w:r>
      <w:r w:rsidR="009051C6">
        <w:rPr>
          <w:b/>
        </w:rPr>
        <w:t>13186</w:t>
      </w:r>
      <w:r w:rsidR="00F876EA">
        <w:rPr>
          <w:b/>
        </w:rPr>
        <w:t>(2)</w:t>
      </w:r>
      <w:r w:rsidR="009051C6">
        <w:rPr>
          <w:b/>
        </w:rPr>
        <w:t>)</w:t>
      </w:r>
      <w:r>
        <w:rPr>
          <w:b/>
        </w:rPr>
        <w:t xml:space="preserve"> </w:t>
      </w:r>
    </w:p>
    <w:p w:rsidR="00C77804" w:rsidRDefault="00C77804" w:rsidP="00C7780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sveikatos apsaugos ministrė R. </w:t>
      </w:r>
      <w:proofErr w:type="spellStart"/>
      <w:r>
        <w:t>Šalaševičiūtė</w:t>
      </w:r>
      <w:proofErr w:type="spellEnd"/>
    </w:p>
    <w:p w:rsidR="00C77804" w:rsidRDefault="00C77804" w:rsidP="00C77804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 xml:space="preserve">Sveikatos apsaugos ministerijos Teisės departamento Teisėkūros ir teisinio vertinimo skyriaus vyriausioji specialistė A. </w:t>
      </w:r>
      <w:proofErr w:type="spellStart"/>
      <w:r>
        <w:t>Storpirštienė</w:t>
      </w:r>
      <w:proofErr w:type="spellEnd"/>
      <w:r>
        <w:br/>
        <w:t>Vyriausybės kanceliarijos Administracinio departamento Posėdžių rengimo skyriaus patarėja G. Dovydėnienė</w:t>
      </w:r>
    </w:p>
    <w:p w:rsidR="00C77804" w:rsidRDefault="00C77804" w:rsidP="00C778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91901" w:rsidRPr="00B91901" w:rsidRDefault="00B91901" w:rsidP="00B91901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5</w:t>
      </w:r>
      <w:r w:rsidRPr="00B91901">
        <w:rPr>
          <w:rFonts w:ascii="Arial Black" w:hAnsi="Arial Black"/>
          <w:b/>
          <w:iCs/>
          <w:sz w:val="20"/>
          <w:u w:val="single"/>
        </w:rPr>
        <w:t xml:space="preserve"> klausimo svarstymas atidėtas</w:t>
      </w:r>
    </w:p>
    <w:p w:rsidR="00C77804" w:rsidRDefault="00C77804" w:rsidP="00C778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</w:t>
      </w:r>
      <w:r w:rsidR="0068455B">
        <w:rPr>
          <w:b/>
        </w:rPr>
        <w:t xml:space="preserve">Dėl Žmonių užkrečiamųjų ligų profilaktikos ir kontrolės įstatymo Nr. I-1553 11 straipsnio pakeitimo įstatymo (Nr. 15-0507-02-I), Administracinių nusižengimų pažeidimų kodekso papildymo 72-1 straipsniu ir 589 straipsnio pakeitimo įstatymo (Nr. 15-0508-02-I) ir Pacientų teisių ir žalos sveikatai atlyginimo įstatymo Nr. I-1562 12 straipsnio pakeitimo įstatymo </w:t>
      </w:r>
      <w:r>
        <w:rPr>
          <w:b/>
        </w:rPr>
        <w:t xml:space="preserve">(Nr. 15-0509-02-I) projektų (15-5305(4))  </w:t>
      </w:r>
    </w:p>
    <w:p w:rsidR="00C77804" w:rsidRDefault="00C77804" w:rsidP="00C77804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sveikatos apsaugos ministrė R. </w:t>
      </w:r>
      <w:proofErr w:type="spellStart"/>
      <w:r>
        <w:t>Šalaševičiūtė</w:t>
      </w:r>
      <w:proofErr w:type="spellEnd"/>
    </w:p>
    <w:p w:rsidR="00C77804" w:rsidRDefault="00C77804" w:rsidP="00C778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Sveikatos apsaugos ministerijos Visuomenės sveikatos priežiūros departamento Epidemiologinės priežiūros skyriaus vedėja </w:t>
      </w:r>
      <w:r>
        <w:br/>
        <w:t xml:space="preserve">L. </w:t>
      </w:r>
      <w:proofErr w:type="spellStart"/>
      <w:r>
        <w:t>Ašoklienė</w:t>
      </w:r>
      <w:proofErr w:type="spellEnd"/>
      <w:r>
        <w:br/>
        <w:t>Vyriausybės kanceliarijos Administracinio departamento Posėdžių rengimo skyriaus patarėja G. Dovydėnienė</w:t>
      </w:r>
    </w:p>
    <w:p w:rsidR="00C77804" w:rsidRDefault="00C77804" w:rsidP="00C778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77804" w:rsidRDefault="00C77804" w:rsidP="00C778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77804" w:rsidRDefault="00C77804" w:rsidP="00C778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valstybės turto investavimo į steigiamą akcinę bendrovę (Nr. 16-0671-03-N) (15-10293) </w:t>
      </w:r>
    </w:p>
    <w:p w:rsidR="00C77804" w:rsidRDefault="00C77804" w:rsidP="00C7780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C77804" w:rsidRDefault="00C77804" w:rsidP="00C778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Biudžeto ir valstybės turto valdymo departamento Valstybės turto valdymo ir viešųjų pirkimų skyriaus vyriausioji specialistė I. Bernotaitė</w:t>
      </w:r>
      <w:r>
        <w:br/>
        <w:t>Vyriausybės kanceliarijos Administracinio departamento Posėdžių rengimo skyriaus patarėja E. Karaliūtė</w:t>
      </w:r>
    </w:p>
    <w:p w:rsidR="00C77804" w:rsidRDefault="00C77804" w:rsidP="00C778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77804" w:rsidRDefault="00C77804" w:rsidP="00C77804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77804" w:rsidRDefault="00C77804" w:rsidP="00C77804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savivaldybėms perduotų valstybinių funkcijų ir jų priežiūros funkcijų peržiūros </w:t>
      </w:r>
    </w:p>
    <w:p w:rsidR="00C77804" w:rsidRDefault="00C77804" w:rsidP="00C77804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C77804" w:rsidRDefault="00C77804" w:rsidP="00C77804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Viešojo valdymo ir socialinės aplinkos departamento Viešojo valdymo ir atviros Vyriausybės skyriaus patarėja I. Daugėlaitė</w:t>
      </w:r>
    </w:p>
    <w:p w:rsidR="005C00C2" w:rsidRDefault="005C00C2" w:rsidP="005C0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C00C2" w:rsidRDefault="005C00C2" w:rsidP="005C00C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C00C2" w:rsidRDefault="005C00C2" w:rsidP="005C00C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8. Dėl viešojo ir privataus sektorių partnerystės projekto „</w:t>
      </w:r>
      <w:proofErr w:type="spellStart"/>
      <w:r>
        <w:rPr>
          <w:b/>
        </w:rPr>
        <w:t>Daugiafunkcis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sveikatinimo</w:t>
      </w:r>
      <w:proofErr w:type="spellEnd"/>
      <w:r>
        <w:rPr>
          <w:b/>
        </w:rPr>
        <w:t xml:space="preserve">, ugdymo, švietimo, kultūros ir užimtumo skatinimo kompleksas“ įgyvendinimo (Nr. 15-0986-01-N) </w:t>
      </w:r>
    </w:p>
    <w:p w:rsidR="005C00C2" w:rsidRDefault="005C00C2" w:rsidP="005C0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Pranešėjai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  <w:r>
        <w:br/>
        <w:t>Kūno kultūros ir sporto departamento prie Lietuvos Respublikos Vyriausybės generalinis direktorius E. Urbanavičius</w:t>
      </w:r>
    </w:p>
    <w:p w:rsidR="005C00C2" w:rsidRDefault="005C00C2" w:rsidP="005C0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Turto valdymo departamento direktorė  A. </w:t>
      </w:r>
      <w:proofErr w:type="spellStart"/>
      <w:r>
        <w:t>Vičkačkienė</w:t>
      </w:r>
      <w:proofErr w:type="spellEnd"/>
      <w:r>
        <w:br/>
        <w:t>Vyriausybės kanceliarijos:</w:t>
      </w:r>
      <w:r w:rsidRPr="000945F4">
        <w:t xml:space="preserve"> </w:t>
      </w:r>
      <w:r>
        <w:br/>
        <w:t xml:space="preserve">    Ekonomikos pažangos departamento Biudžeto ir ES struktūrinės</w:t>
      </w:r>
      <w:r>
        <w:br/>
        <w:t xml:space="preserve">    paramos skyriaus vedėja L. </w:t>
      </w:r>
      <w:proofErr w:type="spellStart"/>
      <w:r>
        <w:t>Liubauskaitė</w:t>
      </w:r>
      <w:proofErr w:type="spellEnd"/>
      <w:r>
        <w:br/>
        <w:t xml:space="preserve">    Administracinio departamento Posėdžių rengimo skyriaus patarėjas</w:t>
      </w:r>
      <w:r>
        <w:br/>
        <w:t xml:space="preserve">    P. </w:t>
      </w:r>
      <w:proofErr w:type="spellStart"/>
      <w:r>
        <w:t>Gerasimovič</w:t>
      </w:r>
      <w:proofErr w:type="spellEnd"/>
    </w:p>
    <w:p w:rsidR="006F43A6" w:rsidRDefault="006F43A6" w:rsidP="005C0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24B36" w:rsidRDefault="00724B36" w:rsidP="005C0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24B36" w:rsidRDefault="00724B36" w:rsidP="005C0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24B36" w:rsidRDefault="00724B36" w:rsidP="005C0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24B36" w:rsidRDefault="00724B36" w:rsidP="005C0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F43A6" w:rsidRDefault="006F43A6" w:rsidP="006F43A6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lastRenderedPageBreak/>
        <w:t>VESK pritarta be pastabų, siūloma 9–15 klausimų nepristatyti</w:t>
      </w:r>
    </w:p>
    <w:p w:rsidR="005C00C2" w:rsidRDefault="005C00C2" w:rsidP="005C0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C00C2" w:rsidRDefault="005C00C2" w:rsidP="005C00C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su žyma „Riboto naudojimo“</w:t>
      </w:r>
    </w:p>
    <w:p w:rsidR="005C00C2" w:rsidRDefault="005C00C2" w:rsidP="005C00C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Lietuvos Respublikos pozicijų dėl klausimų, svarstomų 2015 m. gruodžio 14 d. Europos Sąjungos Užsienio reikalų tarybos posėdyje </w:t>
      </w:r>
    </w:p>
    <w:p w:rsidR="005C00C2" w:rsidRDefault="005C00C2" w:rsidP="005C0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5C00C2" w:rsidRDefault="005C00C2" w:rsidP="005C0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C00C2" w:rsidRDefault="005C00C2" w:rsidP="005C0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C00C2" w:rsidRDefault="005C00C2" w:rsidP="005C0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C00C2" w:rsidRDefault="005C00C2" w:rsidP="005C00C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C00C2" w:rsidRDefault="005C00C2" w:rsidP="005C00C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Lietuvos Respublikos pozicijų dėl klausimų, svarstomų 2015 m. gruodžio 15–18 d. Europos Sąjungos Užsienio reikalų (prekybos klausimai) tarybos posėdyje (Nr. 15-0037-01-R) </w:t>
      </w:r>
    </w:p>
    <w:p w:rsidR="005C00C2" w:rsidRDefault="005C00C2" w:rsidP="005C0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5C00C2" w:rsidRDefault="005C00C2" w:rsidP="005C0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C00C2" w:rsidRDefault="005C00C2" w:rsidP="005C0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C00C2" w:rsidRDefault="005C00C2" w:rsidP="005C0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C00C2" w:rsidRDefault="005C00C2" w:rsidP="005C00C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C00C2" w:rsidRDefault="005C00C2" w:rsidP="005C00C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Lietuvos Respublikos pozicijų dėl klausimų, svarstomų 2015 m. gruodžio 16 d. Europos Sąjungos Aplinkos tarybos posėdyje (Nr. 15-0049-01-S) </w:t>
      </w:r>
    </w:p>
    <w:p w:rsidR="008F773D" w:rsidRDefault="005C00C2" w:rsidP="008F773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  <w:r w:rsidR="008F773D" w:rsidRPr="008F773D">
        <w:t xml:space="preserve"> </w:t>
      </w:r>
    </w:p>
    <w:p w:rsidR="008F773D" w:rsidRDefault="008F773D" w:rsidP="008F773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C00C2" w:rsidRDefault="005C00C2" w:rsidP="005C0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C00C2" w:rsidRDefault="005C00C2" w:rsidP="005C00C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Lietuvos Respublikos pozicijų dėl klausimų, svarstomų 2015 m. gruodžio 10–11 d. Europos Sąjungos Transporto, telekomunikacijų ir energetikos tarybos posėdyje </w:t>
      </w:r>
      <w:r w:rsidR="007D0F80">
        <w:rPr>
          <w:b/>
        </w:rPr>
        <w:t>(Nr. 15-0051-01-S)</w:t>
      </w:r>
    </w:p>
    <w:p w:rsidR="005C00C2" w:rsidRDefault="005C00C2" w:rsidP="005C0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5C00C2" w:rsidRDefault="005C00C2" w:rsidP="005C0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C00C2" w:rsidRDefault="005C00C2" w:rsidP="005C0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C00C2" w:rsidRDefault="005C00C2" w:rsidP="005C0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C00C2" w:rsidRPr="003F22F2" w:rsidRDefault="005C00C2" w:rsidP="005C00C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Lietuvos Respublikos pozicijų dėl klausimų, svarstomų 2015 m. gruodžio 14–15 d. Europos Sąjungos Žemės ūkio ir žuvininkystės tarybos </w:t>
      </w:r>
      <w:r w:rsidRPr="003F22F2">
        <w:rPr>
          <w:b/>
        </w:rPr>
        <w:t xml:space="preserve">posėdyje </w:t>
      </w:r>
      <w:r w:rsidR="003F22F2" w:rsidRPr="003F22F2">
        <w:rPr>
          <w:b/>
        </w:rPr>
        <w:t>(Nr. 15-0050-01-S)</w:t>
      </w:r>
    </w:p>
    <w:p w:rsidR="005C00C2" w:rsidRDefault="005C00C2" w:rsidP="005C0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5C00C2" w:rsidRDefault="005C00C2" w:rsidP="00B91901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C00C2" w:rsidRDefault="005C00C2" w:rsidP="005C00C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Lietuvos Respublikos pozicijų dėl klausimų, svarstomų 2015 m. gruodžio 15 d. Europos Sąjungos Bendrųjų reikalų tarybos posėdyje </w:t>
      </w:r>
      <w:r w:rsidR="00B50980" w:rsidRPr="00B50980">
        <w:rPr>
          <w:b/>
        </w:rPr>
        <w:t>(Nr. 15-0038-01-R)</w:t>
      </w:r>
    </w:p>
    <w:p w:rsidR="005C00C2" w:rsidRDefault="005C00C2" w:rsidP="005C0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5C00C2" w:rsidRDefault="005C00C2" w:rsidP="005C0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C00C2" w:rsidRDefault="005C00C2" w:rsidP="005C00C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C00C2" w:rsidRDefault="005C00C2" w:rsidP="005C00C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15. Dėl Lietuvos Respublikos pozicijų dėl klausimų, svarstomų 2015 m. gruodžio 17–18 d. Europos Sąjungos Europos Vadovų tarybos posėdyje </w:t>
      </w:r>
      <w:r w:rsidR="0083061F" w:rsidRPr="0083061F">
        <w:rPr>
          <w:b/>
        </w:rPr>
        <w:t>(Nr. 15-0038-01-R)</w:t>
      </w:r>
    </w:p>
    <w:p w:rsidR="005C00C2" w:rsidRDefault="005C00C2" w:rsidP="005C00C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5C00C2" w:rsidRDefault="005C00C2" w:rsidP="005C00C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10358" w:rsidRDefault="00510358" w:rsidP="00510358">
      <w:pPr>
        <w:tabs>
          <w:tab w:val="left" w:pos="6237"/>
        </w:tabs>
        <w:jc w:val="center"/>
        <w:rPr>
          <w:b/>
        </w:rPr>
      </w:pPr>
    </w:p>
    <w:p w:rsidR="00510358" w:rsidRDefault="00510358" w:rsidP="00510358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i/>
          <w:iCs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Papildomi klausimai</w:t>
      </w:r>
    </w:p>
    <w:p w:rsidR="00510358" w:rsidRDefault="00510358" w:rsidP="0051035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10358" w:rsidRDefault="00510358" w:rsidP="00510358">
      <w:pPr>
        <w:pStyle w:val="BodyTextIndent2"/>
        <w:tabs>
          <w:tab w:val="left" w:pos="993"/>
        </w:tabs>
        <w:spacing w:before="0"/>
        <w:rPr>
          <w:b/>
        </w:rPr>
      </w:pPr>
    </w:p>
    <w:p w:rsidR="00510358" w:rsidRDefault="00510358" w:rsidP="0051035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Seimo 2013 m. birželio 27 d. nutarimo Nr.  XII-440 „Dėl Lietuvos mokslo tarybos narių patvirtinimo“ pakeitimo (Nr. 15-0017-01-SN) (15-12395(2)) </w:t>
      </w:r>
    </w:p>
    <w:p w:rsidR="00510358" w:rsidRDefault="00510358" w:rsidP="00510358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510358" w:rsidRDefault="00510358" w:rsidP="0051035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Studijų, mokslo ir technologijų departamento Mokslo skyriaus vyriausioji specialistė M. </w:t>
      </w:r>
      <w:proofErr w:type="spellStart"/>
      <w:r>
        <w:t>Pociūtė</w:t>
      </w:r>
      <w:proofErr w:type="spellEnd"/>
      <w:r>
        <w:br/>
        <w:t>Vyriausybės kanceliarijos Administracinio departamento Posėdžių rengimo skyriaus patarėja E. Karaliūtė</w:t>
      </w:r>
    </w:p>
    <w:p w:rsidR="00510358" w:rsidRDefault="00510358" w:rsidP="0051035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10358" w:rsidRDefault="00510358" w:rsidP="0051035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10358" w:rsidRDefault="00510358" w:rsidP="0051035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Seimo narių pasiūlymų dėl Lietuvos Respublikos 2016 metų valstybės biudžeto ir savivaldybių biudžetų finansinių rodiklių patvirtinimo įstatymo projekto Nr. XIIP-3651(2) (Nr. 15-0186 01-IS) </w:t>
      </w:r>
    </w:p>
    <w:p w:rsidR="00510358" w:rsidRDefault="00510358" w:rsidP="0051035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510358" w:rsidRDefault="00510358" w:rsidP="0051035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Biudžeto departamento Biudžeto metodologijos ir planavimo skyriaus vyriausioji specialistė  </w:t>
      </w:r>
      <w:proofErr w:type="spellStart"/>
      <w:r>
        <w:t>G.Steponėnaitė</w:t>
      </w:r>
      <w:proofErr w:type="spellEnd"/>
      <w:r>
        <w:br/>
        <w:t>Vyriausybės kanceliarijos Administracinio departamento Posėdžių rengimo skyriaus vyriausioji specialistė E. Skodminienė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510358" w:rsidRDefault="00510358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C77804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C77804">
      <w:pPr>
        <w:tabs>
          <w:tab w:val="left" w:pos="6237"/>
        </w:tabs>
        <w:spacing w:before="120"/>
      </w:pPr>
      <w:r>
        <w:t>2015-12-</w:t>
      </w:r>
      <w:r w:rsidR="00B91901">
        <w:t>09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804" w:rsidRDefault="00C77804">
      <w:r>
        <w:separator/>
      </w:r>
    </w:p>
  </w:endnote>
  <w:endnote w:type="continuationSeparator" w:id="0">
    <w:p w:rsidR="00C77804" w:rsidRDefault="00C7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804" w:rsidRDefault="00C77804">
      <w:r>
        <w:separator/>
      </w:r>
    </w:p>
  </w:footnote>
  <w:footnote w:type="continuationSeparator" w:id="0">
    <w:p w:rsidR="00C77804" w:rsidRDefault="00C7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EE1">
      <w:rPr>
        <w:rStyle w:val="PageNumber"/>
        <w:noProof/>
      </w:rPr>
      <w:t>4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Default="00C664CB" w:rsidP="00C664CB">
    <w:pPr>
      <w:jc w:val="right"/>
      <w:rPr>
        <w:rFonts w:ascii="Arial Black" w:hAnsi="Arial Black" w:cs="Arial"/>
        <w:sz w:val="20"/>
      </w:rPr>
    </w:pPr>
    <w:r w:rsidRPr="00C664CB">
      <w:rPr>
        <w:rFonts w:ascii="Arial Black" w:hAnsi="Arial Black" w:cs="Arial"/>
        <w:sz w:val="20"/>
      </w:rPr>
      <w:t>Patikslinta</w:t>
    </w:r>
    <w:r w:rsidR="005C00C2">
      <w:rPr>
        <w:rFonts w:ascii="Arial Black" w:hAnsi="Arial Black" w:cs="Arial"/>
        <w:sz w:val="20"/>
      </w:rPr>
      <w:t xml:space="preserve"> 2</w:t>
    </w:r>
  </w:p>
  <w:p w:rsidR="00BD7592" w:rsidRDefault="00C77804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1249D9"/>
    <w:rsid w:val="001314FA"/>
    <w:rsid w:val="00211B5E"/>
    <w:rsid w:val="00391354"/>
    <w:rsid w:val="003F22F2"/>
    <w:rsid w:val="00480EE1"/>
    <w:rsid w:val="00510358"/>
    <w:rsid w:val="005C00C2"/>
    <w:rsid w:val="005C4593"/>
    <w:rsid w:val="0068455B"/>
    <w:rsid w:val="006F43A6"/>
    <w:rsid w:val="00724B36"/>
    <w:rsid w:val="007714DF"/>
    <w:rsid w:val="007B214B"/>
    <w:rsid w:val="007C56C6"/>
    <w:rsid w:val="007D0F80"/>
    <w:rsid w:val="007E12C2"/>
    <w:rsid w:val="0083061F"/>
    <w:rsid w:val="00856C13"/>
    <w:rsid w:val="008F773D"/>
    <w:rsid w:val="009051C6"/>
    <w:rsid w:val="00A80D37"/>
    <w:rsid w:val="00AF6BAF"/>
    <w:rsid w:val="00B50980"/>
    <w:rsid w:val="00B91901"/>
    <w:rsid w:val="00BD7592"/>
    <w:rsid w:val="00BF0067"/>
    <w:rsid w:val="00C0772F"/>
    <w:rsid w:val="00C664CB"/>
    <w:rsid w:val="00C77804"/>
    <w:rsid w:val="00C81767"/>
    <w:rsid w:val="00DE0F89"/>
    <w:rsid w:val="00E507C1"/>
    <w:rsid w:val="00E763D8"/>
    <w:rsid w:val="00EB336C"/>
    <w:rsid w:val="00EF40D5"/>
    <w:rsid w:val="00F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6F43A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6F43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6797</Characters>
  <Application>Microsoft Office Word</Application>
  <DocSecurity>0</DocSecurity>
  <Lines>849</Lines>
  <Paragraphs>638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20151207</vt:lpstr>
      <vt:lpstr>20151207</vt:lpstr>
    </vt:vector>
  </TitlesOfParts>
  <Company>LRVK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20151207</dc:title>
  <dc:subject>20151207</dc:subject>
  <dc:creator>Rimutė Petružienė</dc:creator>
  <cp:lastModifiedBy>Taisija Duplina</cp:lastModifiedBy>
  <cp:revision>2</cp:revision>
  <cp:lastPrinted>2015-12-09T12:44:00Z</cp:lastPrinted>
  <dcterms:created xsi:type="dcterms:W3CDTF">2015-12-09T13:16:00Z</dcterms:created>
  <dcterms:modified xsi:type="dcterms:W3CDTF">2015-12-09T13:16:00Z</dcterms:modified>
</cp:coreProperties>
</file>