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31D" w:rsidRDefault="0005531D" w:rsidP="0005531D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:rsidR="0005531D" w:rsidRDefault="0005531D" w:rsidP="00874CF6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874CF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:rsidR="00C227F4" w:rsidRDefault="00C227F4" w:rsidP="0005531D">
      <w:pPr>
        <w:suppressAutoHyphens/>
        <w:rPr>
          <w:rFonts w:ascii="Times New Roman" w:hAnsi="Times New Roman"/>
          <w:szCs w:val="24"/>
        </w:rPr>
      </w:pPr>
    </w:p>
    <w:p w:rsidR="007D6E80" w:rsidRDefault="007D6E80" w:rsidP="0005531D">
      <w:pPr>
        <w:suppressAutoHyphens/>
        <w:rPr>
          <w:rFonts w:ascii="Times New Roman" w:hAnsi="Times New Roman"/>
          <w:szCs w:val="24"/>
        </w:rPr>
      </w:pPr>
    </w:p>
    <w:p w:rsidR="006832EE" w:rsidRPr="005D1862" w:rsidRDefault="00183560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5D1862">
        <w:rPr>
          <w:rFonts w:ascii="Times New Roman" w:hAnsi="Times New Roman"/>
          <w:b/>
          <w:szCs w:val="24"/>
        </w:rPr>
        <w:t>LIETUVOS RESPUBLIKOS</w:t>
      </w:r>
    </w:p>
    <w:p w:rsidR="005D1862" w:rsidRPr="005D1862" w:rsidRDefault="005D1862" w:rsidP="005D1862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 w:rsidRPr="005D1862">
        <w:rPr>
          <w:rFonts w:ascii="Times New Roman" w:hAnsi="Times New Roman"/>
          <w:b/>
          <w:szCs w:val="24"/>
        </w:rPr>
        <w:t xml:space="preserve">ginkluotos gynybos ir pasipriešinimo agresijai </w:t>
      </w:r>
      <w:r w:rsidRPr="005D1862">
        <w:rPr>
          <w:rFonts w:ascii="Times New Roman" w:hAnsi="Times New Roman"/>
          <w:b/>
        </w:rPr>
        <w:t xml:space="preserve">įstatymo </w:t>
      </w:r>
      <w:r w:rsidR="005B5B59" w:rsidRPr="005D1862">
        <w:rPr>
          <w:rFonts w:ascii="Times New Roman" w:hAnsi="Times New Roman"/>
          <w:b/>
          <w:szCs w:val="24"/>
        </w:rPr>
        <w:t>NR.</w:t>
      </w:r>
      <w:r w:rsidR="005B5B59" w:rsidRPr="005D1862">
        <w:rPr>
          <w:rFonts w:ascii="Times New Roman" w:hAnsi="Times New Roman"/>
          <w:b/>
        </w:rPr>
        <w:t xml:space="preserve"> VIII-1856 </w:t>
      </w:r>
      <w:r w:rsidRPr="005D1862">
        <w:rPr>
          <w:rFonts w:ascii="Times New Roman" w:hAnsi="Times New Roman"/>
          <w:b/>
        </w:rPr>
        <w:t xml:space="preserve">2 straipsnio </w:t>
      </w:r>
      <w:r w:rsidR="006158CD" w:rsidRPr="005D1862">
        <w:rPr>
          <w:rFonts w:ascii="Times New Roman" w:hAnsi="Times New Roman"/>
          <w:b/>
        </w:rPr>
        <w:t xml:space="preserve">PAKEITIMO </w:t>
      </w:r>
    </w:p>
    <w:p w:rsidR="006158CD" w:rsidRPr="005D1862" w:rsidRDefault="006158CD" w:rsidP="005D1862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 w:rsidRPr="005D1862">
        <w:rPr>
          <w:rFonts w:ascii="Times New Roman" w:hAnsi="Times New Roman"/>
          <w:b/>
        </w:rPr>
        <w:t>ĮSTATYMAS</w:t>
      </w:r>
    </w:p>
    <w:p w:rsidR="00183560" w:rsidRDefault="00183560" w:rsidP="006832EE">
      <w:pPr>
        <w:pStyle w:val="statymopavad"/>
        <w:spacing w:line="240" w:lineRule="auto"/>
        <w:ind w:firstLine="0"/>
        <w:jc w:val="left"/>
        <w:rPr>
          <w:rFonts w:ascii="Times New Roman" w:hAnsi="Times New Roman"/>
          <w:b/>
          <w:spacing w:val="20"/>
          <w:szCs w:val="24"/>
        </w:rPr>
      </w:pPr>
      <w:bookmarkStart w:id="0" w:name="dok_tipas"/>
    </w:p>
    <w:bookmarkEnd w:id="0"/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E87A2B">
        <w:rPr>
          <w:rFonts w:ascii="Times New Roman" w:hAnsi="Times New Roman"/>
          <w:snapToGrid w:val="0"/>
          <w:szCs w:val="24"/>
        </w:rPr>
        <w:t>9</w:t>
      </w:r>
      <w:r w:rsidR="00F830D4"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 w:rsidR="00465A1C"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:rsidR="00C227F4" w:rsidRPr="000B7AD0" w:rsidRDefault="00C227F4" w:rsidP="003343A5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:rsidR="005D1862" w:rsidRDefault="00493FC0" w:rsidP="00105D7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 w:rsidRPr="00545A9E">
        <w:rPr>
          <w:rFonts w:ascii="Times New Roman" w:eastAsia="MS Mincho" w:hAnsi="Times New Roman"/>
          <w:b/>
          <w:iCs/>
          <w:sz w:val="24"/>
          <w:szCs w:val="24"/>
        </w:rPr>
        <w:t xml:space="preserve">1 straipsnis. </w:t>
      </w:r>
      <w:r w:rsidR="00302165">
        <w:rPr>
          <w:rFonts w:ascii="Times New Roman" w:eastAsia="MS Mincho" w:hAnsi="Times New Roman"/>
          <w:b/>
          <w:iCs/>
          <w:sz w:val="24"/>
          <w:szCs w:val="24"/>
        </w:rPr>
        <w:t>2 straipsnio pakeitimas</w:t>
      </w:r>
    </w:p>
    <w:p w:rsidR="00302165" w:rsidRPr="00E02209" w:rsidRDefault="00302165" w:rsidP="00302165">
      <w:pPr>
        <w:pStyle w:val="Paprastasistekstas"/>
        <w:ind w:firstLine="709"/>
        <w:rPr>
          <w:rFonts w:ascii="Times New Roman" w:eastAsia="MS Mincho" w:hAnsi="Times New Roman"/>
          <w:b/>
          <w:iCs/>
          <w:sz w:val="24"/>
          <w:szCs w:val="24"/>
        </w:rPr>
      </w:pPr>
      <w:r w:rsidRPr="00E02209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>2 straipsnio 2 dalį ir ją</w:t>
      </w:r>
      <w:r w:rsidRPr="00E02209">
        <w:rPr>
          <w:rFonts w:ascii="Times New Roman" w:hAnsi="Times New Roman"/>
          <w:sz w:val="24"/>
          <w:szCs w:val="24"/>
        </w:rPr>
        <w:t xml:space="preserve"> išdėstyti taip:</w:t>
      </w:r>
    </w:p>
    <w:p w:rsidR="00302165" w:rsidRDefault="00302165" w:rsidP="00302165">
      <w:pPr>
        <w:ind w:right="-50" w:firstLine="720"/>
        <w:jc w:val="both"/>
      </w:pPr>
      <w:r w:rsidRPr="00E02209">
        <w:rPr>
          <w:rFonts w:ascii="Times New Roman" w:hAnsi="Times New Roman"/>
          <w:szCs w:val="24"/>
        </w:rPr>
        <w:t>,,</w:t>
      </w:r>
      <w:r>
        <w:t xml:space="preserve">2. </w:t>
      </w:r>
      <w:r>
        <w:rPr>
          <w:b/>
          <w:bCs/>
        </w:rPr>
        <w:t>Ginkluotosios pajėgos</w:t>
      </w:r>
      <w:r>
        <w:t xml:space="preserve"> – Lietuvos kariuomenė ir ginkluotos gynybos nuo agresijos metu priskirtos kitos ginkluotosios pajėgos: Valstybės sienos apsaugos tarnyba prie Vidaus reikalų ministerijos (toliau – Valstybės sienos apsaugos tarnyba), </w:t>
      </w:r>
      <w:r w:rsidR="0005531D" w:rsidRPr="0005531D">
        <w:rPr>
          <w:strike/>
        </w:rPr>
        <w:t>Vadovybės apsaugos departamentas prie Vidaus reikalų ministerijos</w:t>
      </w:r>
      <w:r w:rsidR="0005531D">
        <w:t xml:space="preserve"> </w:t>
      </w:r>
      <w:r w:rsidRPr="0005531D">
        <w:rPr>
          <w:rFonts w:ascii="Times New Roman" w:hAnsi="Times New Roman"/>
          <w:b/>
          <w:szCs w:val="24"/>
        </w:rPr>
        <w:t>Lietuvos Respublikos vadovybės apsaugos tarnyba</w:t>
      </w:r>
      <w:r>
        <w:t>, Viešojo saugumo tarnyba prie Vidaus reikalų ministerijos, koviniai Lietuvos šaulių sąjungos būriai, taip pat kiti koviniai piliečių ir jų organizacijų ginkluoto pasipriešinimo (partizanų) vienetai, pavaldūs ginkluotųjų pajėgų vadovybei.“</w:t>
      </w:r>
    </w:p>
    <w:p w:rsidR="00211E94" w:rsidRDefault="00211E94" w:rsidP="00211E94">
      <w:pPr>
        <w:ind w:firstLine="709"/>
        <w:jc w:val="both"/>
        <w:rPr>
          <w:rFonts w:ascii="Times New Roman" w:hAnsi="Times New Roman"/>
          <w:szCs w:val="24"/>
        </w:rPr>
      </w:pPr>
    </w:p>
    <w:p w:rsidR="009111A0" w:rsidRPr="000B7AD0" w:rsidRDefault="00BA1DF4" w:rsidP="003432BF">
      <w:pPr>
        <w:ind w:right="26"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9111A0" w:rsidRPr="000B7AD0">
        <w:rPr>
          <w:rFonts w:ascii="Times New Roman" w:hAnsi="Times New Roman"/>
          <w:b/>
          <w:szCs w:val="24"/>
        </w:rPr>
        <w:t xml:space="preserve"> straipsnis. Įstatymo įsigaliojimas</w:t>
      </w:r>
    </w:p>
    <w:p w:rsidR="009111A0" w:rsidRPr="000B7AD0" w:rsidRDefault="00C93010" w:rsidP="003432BF">
      <w:pPr>
        <w:ind w:right="26" w:firstLine="720"/>
        <w:jc w:val="both"/>
        <w:rPr>
          <w:rFonts w:ascii="Times New Roman" w:hAnsi="Times New Roman"/>
          <w:szCs w:val="24"/>
        </w:rPr>
      </w:pPr>
      <w:r w:rsidRPr="000B7AD0">
        <w:rPr>
          <w:rFonts w:ascii="Times New Roman" w:hAnsi="Times New Roman"/>
          <w:szCs w:val="24"/>
        </w:rPr>
        <w:t>Šis įstatymas įsigalioja 20</w:t>
      </w:r>
      <w:r w:rsidR="00E87A2B">
        <w:rPr>
          <w:rFonts w:ascii="Times New Roman" w:hAnsi="Times New Roman"/>
          <w:szCs w:val="24"/>
        </w:rPr>
        <w:t>20</w:t>
      </w:r>
      <w:r w:rsidR="0092112B">
        <w:rPr>
          <w:rFonts w:ascii="Times New Roman" w:hAnsi="Times New Roman"/>
          <w:szCs w:val="24"/>
        </w:rPr>
        <w:t xml:space="preserve"> m. liepos</w:t>
      </w:r>
      <w:r w:rsidRPr="000B7AD0">
        <w:rPr>
          <w:rFonts w:ascii="Times New Roman" w:hAnsi="Times New Roman"/>
          <w:szCs w:val="24"/>
        </w:rPr>
        <w:t xml:space="preserve"> 1 d.</w:t>
      </w:r>
    </w:p>
    <w:p w:rsidR="0029513B" w:rsidRPr="00DC44CE" w:rsidRDefault="0029513B" w:rsidP="009111A0">
      <w:pPr>
        <w:ind w:right="26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111A0" w:rsidRPr="00DC44CE" w:rsidRDefault="009111A0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szCs w:val="24"/>
        </w:rPr>
      </w:pPr>
    </w:p>
    <w:p w:rsidR="00A97426" w:rsidRPr="00A97426" w:rsidRDefault="009111A0" w:rsidP="00835AA9">
      <w:pPr>
        <w:ind w:right="26" w:firstLine="720"/>
        <w:rPr>
          <w:rFonts w:ascii="Times New Roman" w:hAnsi="Times New Roman"/>
        </w:rPr>
      </w:pPr>
      <w:r w:rsidRPr="00DC44CE">
        <w:rPr>
          <w:rFonts w:ascii="Times New Roman" w:hAnsi="Times New Roman"/>
          <w:szCs w:val="24"/>
        </w:rPr>
        <w:t>R</w:t>
      </w:r>
      <w:r w:rsidR="009B3405"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bookmarkStart w:id="1" w:name="_GoBack"/>
      <w:bookmarkEnd w:id="1"/>
    </w:p>
    <w:p w:rsidR="00A97426" w:rsidRPr="00DC44CE" w:rsidRDefault="00A97426" w:rsidP="009111A0">
      <w:pPr>
        <w:widowControl w:val="0"/>
        <w:ind w:right="26"/>
        <w:rPr>
          <w:rFonts w:ascii="Times New Roman" w:hAnsi="Times New Roman"/>
          <w:snapToGrid w:val="0"/>
          <w:szCs w:val="24"/>
        </w:rPr>
      </w:pPr>
    </w:p>
    <w:sectPr w:rsidR="00A97426" w:rsidRPr="00DC44CE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22B" w:rsidRDefault="0003722B">
      <w:r>
        <w:separator/>
      </w:r>
    </w:p>
  </w:endnote>
  <w:endnote w:type="continuationSeparator" w:id="0">
    <w:p w:rsidR="0003722B" w:rsidRDefault="0003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HelveticaLT">
    <w:altName w:val="Arial"/>
    <w:charset w:val="BA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394B0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22B" w:rsidRDefault="0003722B">
      <w:r>
        <w:separator/>
      </w:r>
    </w:p>
  </w:footnote>
  <w:footnote w:type="continuationSeparator" w:id="0">
    <w:p w:rsidR="0003722B" w:rsidRDefault="0003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394B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394B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013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3D9"/>
    <w:multiLevelType w:val="hybridMultilevel"/>
    <w:tmpl w:val="12629782"/>
    <w:lvl w:ilvl="0" w:tplc="C1B266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0" w15:restartNumberingAfterBreak="0">
    <w:nsid w:val="5FAB65D7"/>
    <w:multiLevelType w:val="hybridMultilevel"/>
    <w:tmpl w:val="E0D4B83A"/>
    <w:lvl w:ilvl="0" w:tplc="675E2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0F"/>
    <w:rsid w:val="00004098"/>
    <w:rsid w:val="0002335E"/>
    <w:rsid w:val="0003722B"/>
    <w:rsid w:val="00052EC0"/>
    <w:rsid w:val="00053088"/>
    <w:rsid w:val="000545B7"/>
    <w:rsid w:val="0005531D"/>
    <w:rsid w:val="0006373B"/>
    <w:rsid w:val="00066FF9"/>
    <w:rsid w:val="00082569"/>
    <w:rsid w:val="000A29D0"/>
    <w:rsid w:val="000A544C"/>
    <w:rsid w:val="000B7AD0"/>
    <w:rsid w:val="000C6A7D"/>
    <w:rsid w:val="000D393C"/>
    <w:rsid w:val="000F3793"/>
    <w:rsid w:val="001005B6"/>
    <w:rsid w:val="00102E1A"/>
    <w:rsid w:val="00105D75"/>
    <w:rsid w:val="001105AE"/>
    <w:rsid w:val="001131D5"/>
    <w:rsid w:val="00127E60"/>
    <w:rsid w:val="00134E47"/>
    <w:rsid w:val="00140E2D"/>
    <w:rsid w:val="00143C94"/>
    <w:rsid w:val="00144D29"/>
    <w:rsid w:val="001500BA"/>
    <w:rsid w:val="0015372E"/>
    <w:rsid w:val="001537FC"/>
    <w:rsid w:val="00154D42"/>
    <w:rsid w:val="00183560"/>
    <w:rsid w:val="00183D15"/>
    <w:rsid w:val="00185129"/>
    <w:rsid w:val="0019051C"/>
    <w:rsid w:val="00190D47"/>
    <w:rsid w:val="001A004C"/>
    <w:rsid w:val="001A21F2"/>
    <w:rsid w:val="001D2F6A"/>
    <w:rsid w:val="001E28B1"/>
    <w:rsid w:val="00202CAE"/>
    <w:rsid w:val="00211D70"/>
    <w:rsid w:val="00211E94"/>
    <w:rsid w:val="00225283"/>
    <w:rsid w:val="002453E4"/>
    <w:rsid w:val="00254FA0"/>
    <w:rsid w:val="00255B0A"/>
    <w:rsid w:val="00255D9D"/>
    <w:rsid w:val="00263B75"/>
    <w:rsid w:val="00281FA6"/>
    <w:rsid w:val="00290D40"/>
    <w:rsid w:val="0029513B"/>
    <w:rsid w:val="002A0C3C"/>
    <w:rsid w:val="002D5E95"/>
    <w:rsid w:val="002E4B11"/>
    <w:rsid w:val="002F2833"/>
    <w:rsid w:val="002F4FD7"/>
    <w:rsid w:val="00302165"/>
    <w:rsid w:val="0030375D"/>
    <w:rsid w:val="00314027"/>
    <w:rsid w:val="0031516C"/>
    <w:rsid w:val="003343A5"/>
    <w:rsid w:val="00337F46"/>
    <w:rsid w:val="003432BF"/>
    <w:rsid w:val="0034569D"/>
    <w:rsid w:val="003658BC"/>
    <w:rsid w:val="00370A71"/>
    <w:rsid w:val="00370EE9"/>
    <w:rsid w:val="003718A0"/>
    <w:rsid w:val="0037222F"/>
    <w:rsid w:val="0037344F"/>
    <w:rsid w:val="00382BA8"/>
    <w:rsid w:val="00383064"/>
    <w:rsid w:val="00394B02"/>
    <w:rsid w:val="003B7757"/>
    <w:rsid w:val="003E024B"/>
    <w:rsid w:val="003E7C39"/>
    <w:rsid w:val="0040620F"/>
    <w:rsid w:val="00410BDA"/>
    <w:rsid w:val="00422454"/>
    <w:rsid w:val="00424EBD"/>
    <w:rsid w:val="00426683"/>
    <w:rsid w:val="004331A9"/>
    <w:rsid w:val="004341A4"/>
    <w:rsid w:val="0044220B"/>
    <w:rsid w:val="00453221"/>
    <w:rsid w:val="00455A25"/>
    <w:rsid w:val="00455C17"/>
    <w:rsid w:val="00465A1C"/>
    <w:rsid w:val="004673B0"/>
    <w:rsid w:val="0047162B"/>
    <w:rsid w:val="0047335A"/>
    <w:rsid w:val="0047586D"/>
    <w:rsid w:val="0048236F"/>
    <w:rsid w:val="004857CA"/>
    <w:rsid w:val="00490F97"/>
    <w:rsid w:val="00493FC0"/>
    <w:rsid w:val="004A415B"/>
    <w:rsid w:val="004B0710"/>
    <w:rsid w:val="004C6878"/>
    <w:rsid w:val="004D42D3"/>
    <w:rsid w:val="004E20E0"/>
    <w:rsid w:val="004E6053"/>
    <w:rsid w:val="004F59BC"/>
    <w:rsid w:val="004F712A"/>
    <w:rsid w:val="00502D3B"/>
    <w:rsid w:val="0052184A"/>
    <w:rsid w:val="00545A9E"/>
    <w:rsid w:val="00562FAA"/>
    <w:rsid w:val="005854A5"/>
    <w:rsid w:val="00585C78"/>
    <w:rsid w:val="005928E6"/>
    <w:rsid w:val="00597018"/>
    <w:rsid w:val="00597B39"/>
    <w:rsid w:val="005A50D1"/>
    <w:rsid w:val="005B0612"/>
    <w:rsid w:val="005B0D06"/>
    <w:rsid w:val="005B5B59"/>
    <w:rsid w:val="005D1862"/>
    <w:rsid w:val="005D5902"/>
    <w:rsid w:val="005E4644"/>
    <w:rsid w:val="005F120C"/>
    <w:rsid w:val="005F1926"/>
    <w:rsid w:val="005F3492"/>
    <w:rsid w:val="005F4ADC"/>
    <w:rsid w:val="005F4BA9"/>
    <w:rsid w:val="005F7D45"/>
    <w:rsid w:val="00601BD4"/>
    <w:rsid w:val="006116FF"/>
    <w:rsid w:val="0061178B"/>
    <w:rsid w:val="006158CD"/>
    <w:rsid w:val="00630CE4"/>
    <w:rsid w:val="006334A8"/>
    <w:rsid w:val="00636F52"/>
    <w:rsid w:val="00643745"/>
    <w:rsid w:val="00643D1D"/>
    <w:rsid w:val="00650C5D"/>
    <w:rsid w:val="00652370"/>
    <w:rsid w:val="00652D85"/>
    <w:rsid w:val="00656B82"/>
    <w:rsid w:val="00661EE7"/>
    <w:rsid w:val="006621DE"/>
    <w:rsid w:val="0066794E"/>
    <w:rsid w:val="00672D4A"/>
    <w:rsid w:val="006832EE"/>
    <w:rsid w:val="0069313E"/>
    <w:rsid w:val="006B550B"/>
    <w:rsid w:val="006C4508"/>
    <w:rsid w:val="00700F2C"/>
    <w:rsid w:val="00701D43"/>
    <w:rsid w:val="00702342"/>
    <w:rsid w:val="00717BE4"/>
    <w:rsid w:val="00743FD3"/>
    <w:rsid w:val="00747515"/>
    <w:rsid w:val="00755245"/>
    <w:rsid w:val="00765508"/>
    <w:rsid w:val="007A52AA"/>
    <w:rsid w:val="007A71A7"/>
    <w:rsid w:val="007D192D"/>
    <w:rsid w:val="007D6E80"/>
    <w:rsid w:val="007F0870"/>
    <w:rsid w:val="007F73E1"/>
    <w:rsid w:val="008079AF"/>
    <w:rsid w:val="00812A72"/>
    <w:rsid w:val="008137E8"/>
    <w:rsid w:val="00814D59"/>
    <w:rsid w:val="008176A1"/>
    <w:rsid w:val="00821C46"/>
    <w:rsid w:val="008326D4"/>
    <w:rsid w:val="00835AA9"/>
    <w:rsid w:val="00841BCA"/>
    <w:rsid w:val="00851530"/>
    <w:rsid w:val="00867D50"/>
    <w:rsid w:val="00870522"/>
    <w:rsid w:val="00874CF6"/>
    <w:rsid w:val="00894A73"/>
    <w:rsid w:val="008976BB"/>
    <w:rsid w:val="008A0B4F"/>
    <w:rsid w:val="008A3428"/>
    <w:rsid w:val="008B27CD"/>
    <w:rsid w:val="008B3821"/>
    <w:rsid w:val="008B3F06"/>
    <w:rsid w:val="008C3FFB"/>
    <w:rsid w:val="008D0FB3"/>
    <w:rsid w:val="008E50AA"/>
    <w:rsid w:val="008E71F3"/>
    <w:rsid w:val="008F6014"/>
    <w:rsid w:val="00902448"/>
    <w:rsid w:val="009111A0"/>
    <w:rsid w:val="00911E6A"/>
    <w:rsid w:val="00915860"/>
    <w:rsid w:val="0092112B"/>
    <w:rsid w:val="009432FF"/>
    <w:rsid w:val="00943F10"/>
    <w:rsid w:val="00964F38"/>
    <w:rsid w:val="00970D2C"/>
    <w:rsid w:val="00993C53"/>
    <w:rsid w:val="009947A6"/>
    <w:rsid w:val="009A126F"/>
    <w:rsid w:val="009A3B04"/>
    <w:rsid w:val="009B28B1"/>
    <w:rsid w:val="009B3405"/>
    <w:rsid w:val="009C4109"/>
    <w:rsid w:val="009C71CE"/>
    <w:rsid w:val="009D5BD9"/>
    <w:rsid w:val="009F01A7"/>
    <w:rsid w:val="009F0C23"/>
    <w:rsid w:val="009F28DD"/>
    <w:rsid w:val="009F678A"/>
    <w:rsid w:val="009F73E3"/>
    <w:rsid w:val="00A010EE"/>
    <w:rsid w:val="00A06636"/>
    <w:rsid w:val="00A12971"/>
    <w:rsid w:val="00A20F86"/>
    <w:rsid w:val="00A22E01"/>
    <w:rsid w:val="00A24F67"/>
    <w:rsid w:val="00A309C9"/>
    <w:rsid w:val="00A30E84"/>
    <w:rsid w:val="00A42FB6"/>
    <w:rsid w:val="00A708D5"/>
    <w:rsid w:val="00A73D54"/>
    <w:rsid w:val="00A92F50"/>
    <w:rsid w:val="00A9412A"/>
    <w:rsid w:val="00A97426"/>
    <w:rsid w:val="00AA39E7"/>
    <w:rsid w:val="00AB2BD0"/>
    <w:rsid w:val="00AB5C9C"/>
    <w:rsid w:val="00AB6247"/>
    <w:rsid w:val="00AD5F04"/>
    <w:rsid w:val="00AE5CB4"/>
    <w:rsid w:val="00AE7E5F"/>
    <w:rsid w:val="00AF060F"/>
    <w:rsid w:val="00B104DD"/>
    <w:rsid w:val="00B11A20"/>
    <w:rsid w:val="00B14E8B"/>
    <w:rsid w:val="00B206ED"/>
    <w:rsid w:val="00B309AD"/>
    <w:rsid w:val="00B32E2F"/>
    <w:rsid w:val="00B44C6F"/>
    <w:rsid w:val="00B52123"/>
    <w:rsid w:val="00B67358"/>
    <w:rsid w:val="00B71AE7"/>
    <w:rsid w:val="00B735A6"/>
    <w:rsid w:val="00B739B9"/>
    <w:rsid w:val="00B979B2"/>
    <w:rsid w:val="00BA04A3"/>
    <w:rsid w:val="00BA1DF4"/>
    <w:rsid w:val="00BA66CB"/>
    <w:rsid w:val="00BC082B"/>
    <w:rsid w:val="00BC0E2C"/>
    <w:rsid w:val="00BC177C"/>
    <w:rsid w:val="00BD7019"/>
    <w:rsid w:val="00BF4969"/>
    <w:rsid w:val="00C10252"/>
    <w:rsid w:val="00C12810"/>
    <w:rsid w:val="00C173E5"/>
    <w:rsid w:val="00C227F4"/>
    <w:rsid w:val="00C30133"/>
    <w:rsid w:val="00C33D8F"/>
    <w:rsid w:val="00C36674"/>
    <w:rsid w:val="00C40232"/>
    <w:rsid w:val="00C43F7A"/>
    <w:rsid w:val="00C50A48"/>
    <w:rsid w:val="00C517D7"/>
    <w:rsid w:val="00C55383"/>
    <w:rsid w:val="00C666A6"/>
    <w:rsid w:val="00C66F37"/>
    <w:rsid w:val="00C70F20"/>
    <w:rsid w:val="00C77245"/>
    <w:rsid w:val="00C841F2"/>
    <w:rsid w:val="00C93010"/>
    <w:rsid w:val="00C936E9"/>
    <w:rsid w:val="00C95751"/>
    <w:rsid w:val="00C95C82"/>
    <w:rsid w:val="00CA08DA"/>
    <w:rsid w:val="00CB26B8"/>
    <w:rsid w:val="00CB6D00"/>
    <w:rsid w:val="00CD0D9C"/>
    <w:rsid w:val="00CE09A1"/>
    <w:rsid w:val="00D23338"/>
    <w:rsid w:val="00D34B66"/>
    <w:rsid w:val="00D36DD3"/>
    <w:rsid w:val="00D37EB1"/>
    <w:rsid w:val="00D52A98"/>
    <w:rsid w:val="00D54BF0"/>
    <w:rsid w:val="00D630A3"/>
    <w:rsid w:val="00D75994"/>
    <w:rsid w:val="00D95ADD"/>
    <w:rsid w:val="00D97313"/>
    <w:rsid w:val="00DC44CE"/>
    <w:rsid w:val="00DD0605"/>
    <w:rsid w:val="00DD4D0E"/>
    <w:rsid w:val="00DD5E9A"/>
    <w:rsid w:val="00DE68B6"/>
    <w:rsid w:val="00DF22AF"/>
    <w:rsid w:val="00DF5802"/>
    <w:rsid w:val="00DF77E3"/>
    <w:rsid w:val="00E01902"/>
    <w:rsid w:val="00E02209"/>
    <w:rsid w:val="00E03002"/>
    <w:rsid w:val="00E10C55"/>
    <w:rsid w:val="00E2767A"/>
    <w:rsid w:val="00E31B2E"/>
    <w:rsid w:val="00E33754"/>
    <w:rsid w:val="00E43539"/>
    <w:rsid w:val="00E52CB2"/>
    <w:rsid w:val="00E7155A"/>
    <w:rsid w:val="00E82051"/>
    <w:rsid w:val="00E87A2B"/>
    <w:rsid w:val="00E952E3"/>
    <w:rsid w:val="00EA465D"/>
    <w:rsid w:val="00EB1ECD"/>
    <w:rsid w:val="00EB3D7A"/>
    <w:rsid w:val="00EC3DBB"/>
    <w:rsid w:val="00EC6283"/>
    <w:rsid w:val="00ED6676"/>
    <w:rsid w:val="00EF2C91"/>
    <w:rsid w:val="00EF3A29"/>
    <w:rsid w:val="00EF432D"/>
    <w:rsid w:val="00F00D6C"/>
    <w:rsid w:val="00F06174"/>
    <w:rsid w:val="00F12FC6"/>
    <w:rsid w:val="00F17E7E"/>
    <w:rsid w:val="00F20639"/>
    <w:rsid w:val="00F46273"/>
    <w:rsid w:val="00F56144"/>
    <w:rsid w:val="00F56705"/>
    <w:rsid w:val="00F60976"/>
    <w:rsid w:val="00F80A32"/>
    <w:rsid w:val="00F830D4"/>
    <w:rsid w:val="00F907F0"/>
    <w:rsid w:val="00F9318D"/>
    <w:rsid w:val="00FA318A"/>
    <w:rsid w:val="00FC4FE5"/>
    <w:rsid w:val="00FD11B2"/>
    <w:rsid w:val="00FD4512"/>
    <w:rsid w:val="00FD46CC"/>
    <w:rsid w:val="00FE6CF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2A797"/>
  <w15:docId w15:val="{0A5555EB-E8D6-45C4-B192-C88985F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30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link w:val="PaprastasistekstasDiagrama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93FC0"/>
    <w:pPr>
      <w:ind w:left="720"/>
      <w:contextualSpacing/>
    </w:pPr>
  </w:style>
  <w:style w:type="character" w:customStyle="1" w:styleId="PaprastasistekstasDiagrama">
    <w:name w:val="Paprastasis tekstas Diagrama"/>
    <w:basedOn w:val="Numatytasispastraiposriftas"/>
    <w:link w:val="Paprastasistekstas"/>
    <w:rsid w:val="002F2833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428E-82FF-4B5A-8DF0-71BC0597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2019-08-06T07:03:00Z</dcterms:created>
  <dc:creator>Violeta Maniuskiene</dc:creator>
  <cp:lastModifiedBy>Vera Konopliova</cp:lastModifiedBy>
  <cp:lastPrinted>2011-02-09T07:11:00Z</cp:lastPrinted>
  <dcterms:modified xsi:type="dcterms:W3CDTF">2019-08-28T11:32:00Z</dcterms:modified>
  <cp:revision>4</cp:revision>
</cp:coreProperties>
</file>