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3299"/>
        <w:gridCol w:w="2932"/>
        <w:gridCol w:w="3665"/>
      </w:tblGrid>
      <w:tr w:rsidR="009105BC" w:rsidRPr="00D33CDA" w14:paraId="0F4CD605" w14:textId="77777777" w:rsidTr="00860382">
        <w:trPr>
          <w:trHeight w:val="366"/>
          <w:jc w:val="center"/>
        </w:trPr>
        <w:tc>
          <w:tcPr>
            <w:tcW w:w="3299" w:type="dxa"/>
          </w:tcPr>
          <w:p w14:paraId="0F4CD602" w14:textId="77777777" w:rsidR="009105BC" w:rsidRPr="00D33CDA" w:rsidRDefault="009105BC">
            <w:pPr>
              <w:jc w:val="center"/>
            </w:pPr>
          </w:p>
        </w:tc>
        <w:tc>
          <w:tcPr>
            <w:tcW w:w="2932" w:type="dxa"/>
          </w:tcPr>
          <w:p w14:paraId="0F4CD603" w14:textId="77777777" w:rsidR="009105BC" w:rsidRPr="00D33CDA" w:rsidRDefault="009105BC">
            <w:pPr>
              <w:jc w:val="center"/>
            </w:pPr>
          </w:p>
        </w:tc>
        <w:tc>
          <w:tcPr>
            <w:tcW w:w="3665" w:type="dxa"/>
          </w:tcPr>
          <w:p w14:paraId="3C547B8D" w14:textId="77777777" w:rsidR="00860382" w:rsidRPr="00D33CDA" w:rsidRDefault="00860382">
            <w:pPr>
              <w:jc w:val="center"/>
              <w:rPr>
                <w:b/>
                <w:sz w:val="24"/>
              </w:rPr>
            </w:pPr>
          </w:p>
          <w:p w14:paraId="056E75A3" w14:textId="39763C6C" w:rsidR="00387C1A" w:rsidRPr="00D33CDA" w:rsidRDefault="00387C1A" w:rsidP="00387C1A">
            <w:pPr>
              <w:rPr>
                <w:b/>
                <w:sz w:val="24"/>
              </w:rPr>
            </w:pPr>
            <w:r w:rsidRPr="00D33CDA">
              <w:rPr>
                <w:b/>
                <w:sz w:val="24"/>
              </w:rPr>
              <w:t xml:space="preserve">                Projekto </w:t>
            </w:r>
          </w:p>
          <w:p w14:paraId="2B5449E3" w14:textId="6812CF17" w:rsidR="009105BC" w:rsidRPr="00D33CDA" w:rsidRDefault="008D2F26">
            <w:pPr>
              <w:jc w:val="center"/>
              <w:rPr>
                <w:b/>
                <w:sz w:val="24"/>
              </w:rPr>
            </w:pPr>
            <w:r w:rsidRPr="00D33CDA">
              <w:rPr>
                <w:b/>
                <w:sz w:val="24"/>
              </w:rPr>
              <w:t xml:space="preserve">           </w:t>
            </w:r>
            <w:r w:rsidR="00387C1A" w:rsidRPr="00D33CDA">
              <w:rPr>
                <w:b/>
                <w:sz w:val="24"/>
              </w:rPr>
              <w:t>lyginamasis variantas</w:t>
            </w:r>
          </w:p>
          <w:p w14:paraId="2481CBE4" w14:textId="77777777" w:rsidR="00860382" w:rsidRPr="00D33CDA" w:rsidRDefault="00860382">
            <w:pPr>
              <w:jc w:val="center"/>
              <w:rPr>
                <w:b/>
                <w:sz w:val="24"/>
              </w:rPr>
            </w:pPr>
          </w:p>
          <w:p w14:paraId="0F4CD604" w14:textId="5BA3585D" w:rsidR="00860382" w:rsidRPr="00D33CDA" w:rsidRDefault="00860382">
            <w:pPr>
              <w:jc w:val="center"/>
              <w:rPr>
                <w:b/>
                <w:sz w:val="24"/>
              </w:rPr>
            </w:pPr>
          </w:p>
        </w:tc>
      </w:tr>
    </w:tbl>
    <w:p w14:paraId="0F4CD60B" w14:textId="77777777" w:rsidR="009105BC" w:rsidRPr="00D33CDA" w:rsidRDefault="00E33AFB">
      <w:pPr>
        <w:jc w:val="center"/>
        <w:rPr>
          <w:b/>
          <w:sz w:val="28"/>
          <w:szCs w:val="28"/>
        </w:rPr>
      </w:pPr>
      <w:r w:rsidRPr="00D33CDA">
        <w:rPr>
          <w:b/>
          <w:sz w:val="28"/>
          <w:szCs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 w:rsidR="009105BC" w:rsidRPr="00D33CDA">
        <w:rPr>
          <w:b/>
          <w:sz w:val="28"/>
          <w:szCs w:val="28"/>
        </w:rPr>
        <w:instrText xml:space="preserve"> FORMTEXT </w:instrText>
      </w:r>
      <w:r w:rsidRPr="00D33CDA">
        <w:rPr>
          <w:b/>
          <w:sz w:val="28"/>
          <w:szCs w:val="28"/>
        </w:rPr>
      </w:r>
      <w:r w:rsidRPr="00D33CDA">
        <w:rPr>
          <w:b/>
          <w:sz w:val="28"/>
          <w:szCs w:val="28"/>
        </w:rPr>
        <w:fldChar w:fldCharType="separate"/>
      </w:r>
      <w:r w:rsidR="00453B77" w:rsidRPr="00D33CDA">
        <w:rPr>
          <w:b/>
          <w:sz w:val="28"/>
          <w:szCs w:val="28"/>
        </w:rPr>
        <w:t>LIETUVOS RESPUBLIKOS VYRIAUSYBĖ</w:t>
      </w:r>
      <w:r w:rsidRPr="00D33CDA">
        <w:rPr>
          <w:b/>
          <w:sz w:val="28"/>
          <w:szCs w:val="28"/>
        </w:rPr>
        <w:fldChar w:fldCharType="end"/>
      </w:r>
      <w:bookmarkEnd w:id="0"/>
    </w:p>
    <w:p w14:paraId="0F4CD60C" w14:textId="77777777" w:rsidR="009105BC" w:rsidRPr="00D33CDA" w:rsidRDefault="009105BC">
      <w:pPr>
        <w:jc w:val="center"/>
        <w:rPr>
          <w:b/>
          <w:sz w:val="28"/>
          <w:szCs w:val="28"/>
        </w:rPr>
      </w:pPr>
    </w:p>
    <w:p w14:paraId="0F4CD60D" w14:textId="77777777" w:rsidR="009105BC" w:rsidRPr="00D33CDA" w:rsidRDefault="00E33AFB">
      <w:pPr>
        <w:jc w:val="center"/>
        <w:rPr>
          <w:b/>
          <w:sz w:val="28"/>
          <w:szCs w:val="28"/>
        </w:rPr>
      </w:pPr>
      <w:r w:rsidRPr="00D33CDA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 w:rsidR="009105BC" w:rsidRPr="00D33CDA">
        <w:rPr>
          <w:b/>
          <w:sz w:val="28"/>
          <w:szCs w:val="28"/>
        </w:rPr>
        <w:instrText xml:space="preserve"> FORMTEXT </w:instrText>
      </w:r>
      <w:r w:rsidRPr="00D33CDA">
        <w:rPr>
          <w:b/>
          <w:sz w:val="28"/>
          <w:szCs w:val="28"/>
        </w:rPr>
      </w:r>
      <w:r w:rsidRPr="00D33CDA">
        <w:rPr>
          <w:b/>
          <w:sz w:val="28"/>
          <w:szCs w:val="28"/>
        </w:rPr>
        <w:fldChar w:fldCharType="separate"/>
      </w:r>
      <w:r w:rsidR="00453B77" w:rsidRPr="00D33CDA">
        <w:rPr>
          <w:b/>
          <w:sz w:val="28"/>
          <w:szCs w:val="28"/>
        </w:rPr>
        <w:t>NUTARIMAS</w:t>
      </w:r>
      <w:r w:rsidRPr="00D33CDA">
        <w:rPr>
          <w:b/>
          <w:sz w:val="28"/>
          <w:szCs w:val="28"/>
        </w:rPr>
        <w:fldChar w:fldCharType="end"/>
      </w:r>
      <w:bookmarkEnd w:id="1"/>
    </w:p>
    <w:p w14:paraId="0F4CD614" w14:textId="54B6EC28" w:rsidR="009105BC" w:rsidRPr="00D33CDA" w:rsidRDefault="00980F67">
      <w:pPr>
        <w:jc w:val="center"/>
        <w:rPr>
          <w:b/>
          <w:bCs/>
          <w:caps/>
          <w:sz w:val="28"/>
          <w:szCs w:val="28"/>
        </w:rPr>
      </w:pPr>
      <w:r w:rsidRPr="00D33CDA">
        <w:rPr>
          <w:b/>
          <w:bCs/>
          <w:caps/>
          <w:sz w:val="28"/>
          <w:szCs w:val="28"/>
        </w:rPr>
        <w:t xml:space="preserve">DĖL </w:t>
      </w:r>
      <w:r w:rsidR="000E1D5B" w:rsidRPr="00D33CDA">
        <w:rPr>
          <w:b/>
          <w:bCs/>
          <w:caps/>
          <w:sz w:val="28"/>
          <w:szCs w:val="28"/>
        </w:rPr>
        <w:t xml:space="preserve">Lietuvos Respublikos Vyriausybės 1995 m. rugpjūčio </w:t>
      </w:r>
      <w:r w:rsidR="000E1D5B" w:rsidRPr="00D33CDA">
        <w:rPr>
          <w:b/>
          <w:bCs/>
          <w:caps/>
          <w:sz w:val="28"/>
          <w:szCs w:val="28"/>
        </w:rPr>
        <w:br/>
        <w:t>14 d. nutarimo Nr. 1119 „Dėl Lietuvos Respublikos val</w:t>
      </w:r>
      <w:r w:rsidR="006A04F6" w:rsidRPr="00D33CDA">
        <w:rPr>
          <w:b/>
          <w:bCs/>
          <w:caps/>
          <w:sz w:val="28"/>
          <w:szCs w:val="28"/>
        </w:rPr>
        <w:t>stybinės reikšmės vidaus vandenŲ</w:t>
      </w:r>
      <w:r w:rsidR="000E1D5B" w:rsidRPr="00D33CDA">
        <w:rPr>
          <w:b/>
          <w:bCs/>
          <w:caps/>
          <w:sz w:val="28"/>
          <w:szCs w:val="28"/>
        </w:rPr>
        <w:t xml:space="preserve"> kelių sąrašo patvirtinimo“ pakeitimo</w:t>
      </w:r>
    </w:p>
    <w:p w14:paraId="72BC5A1F" w14:textId="77777777" w:rsidR="000E1D5B" w:rsidRPr="00D33CDA" w:rsidRDefault="000E1D5B">
      <w:pPr>
        <w:jc w:val="center"/>
        <w:rPr>
          <w:b/>
          <w:caps/>
          <w:sz w:val="28"/>
          <w:szCs w:val="28"/>
        </w:rPr>
      </w:pPr>
    </w:p>
    <w:p w14:paraId="0F4CD615" w14:textId="388BC483" w:rsidR="009105BC" w:rsidRPr="00D33CDA" w:rsidRDefault="00E51DBD">
      <w:pPr>
        <w:jc w:val="center"/>
        <w:rPr>
          <w:sz w:val="24"/>
        </w:rPr>
      </w:pPr>
      <w:bookmarkStart w:id="2" w:name="r09"/>
      <w:r w:rsidRPr="00D33CDA">
        <w:rPr>
          <w:sz w:val="24"/>
        </w:rPr>
        <w:t>20</w:t>
      </w:r>
      <w:r w:rsidR="007F6BC9" w:rsidRPr="00D33CDA">
        <w:rPr>
          <w:sz w:val="24"/>
        </w:rPr>
        <w:t>20</w:t>
      </w:r>
      <w:r w:rsidR="004C199E" w:rsidRPr="00D33CDA">
        <w:rPr>
          <w:sz w:val="24"/>
        </w:rPr>
        <w:t xml:space="preserve"> m.</w:t>
      </w:r>
      <w:r w:rsidR="00E33AFB" w:rsidRPr="00D33CDA"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0116AA" w:rsidRPr="00D33CDA">
        <w:rPr>
          <w:sz w:val="24"/>
        </w:rPr>
        <w:instrText xml:space="preserve"> FORMTEXT </w:instrText>
      </w:r>
      <w:r w:rsidR="00E33AFB" w:rsidRPr="00D33CDA">
        <w:rPr>
          <w:sz w:val="24"/>
        </w:rPr>
      </w:r>
      <w:r w:rsidR="00E33AFB" w:rsidRPr="00D33CDA">
        <w:rPr>
          <w:sz w:val="24"/>
        </w:rPr>
        <w:fldChar w:fldCharType="separate"/>
      </w:r>
      <w:r w:rsidR="000116AA" w:rsidRPr="00D33CDA">
        <w:rPr>
          <w:sz w:val="24"/>
        </w:rPr>
        <w:t>_________ __</w:t>
      </w:r>
      <w:r w:rsidR="00E33AFB" w:rsidRPr="00D33CDA">
        <w:rPr>
          <w:sz w:val="24"/>
        </w:rPr>
        <w:fldChar w:fldCharType="end"/>
      </w:r>
      <w:bookmarkEnd w:id="2"/>
      <w:r w:rsidR="005854CF" w:rsidRPr="00D33CDA">
        <w:rPr>
          <w:sz w:val="24"/>
        </w:rPr>
        <w:t xml:space="preserve"> d. </w:t>
      </w:r>
      <w:r w:rsidR="009105BC" w:rsidRPr="00D33CDA">
        <w:rPr>
          <w:sz w:val="24"/>
        </w:rPr>
        <w:t xml:space="preserve">Nr. </w:t>
      </w:r>
      <w:r w:rsidR="00E33AFB" w:rsidRPr="00D33CDA"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3" w:name="r10"/>
      <w:r w:rsidR="009105BC" w:rsidRPr="00D33CDA">
        <w:rPr>
          <w:sz w:val="24"/>
        </w:rPr>
        <w:instrText xml:space="preserve"> FORMTEXT </w:instrText>
      </w:r>
      <w:r w:rsidR="00E33AFB" w:rsidRPr="00D33CDA">
        <w:rPr>
          <w:sz w:val="24"/>
        </w:rPr>
      </w:r>
      <w:r w:rsidR="00E33AFB" w:rsidRPr="00D33CDA">
        <w:rPr>
          <w:sz w:val="24"/>
        </w:rPr>
        <w:fldChar w:fldCharType="separate"/>
      </w:r>
      <w:r w:rsidR="00453B77" w:rsidRPr="00D33CDA">
        <w:rPr>
          <w:sz w:val="24"/>
        </w:rPr>
        <w:t>____</w:t>
      </w:r>
      <w:r w:rsidR="00E33AFB" w:rsidRPr="00D33CDA">
        <w:rPr>
          <w:sz w:val="24"/>
        </w:rPr>
        <w:fldChar w:fldCharType="end"/>
      </w:r>
      <w:bookmarkEnd w:id="3"/>
    </w:p>
    <w:p w14:paraId="0F4CD616" w14:textId="77777777" w:rsidR="009105BC" w:rsidRPr="00D33CDA" w:rsidRDefault="00E33AFB">
      <w:pPr>
        <w:jc w:val="center"/>
        <w:rPr>
          <w:sz w:val="24"/>
        </w:rPr>
      </w:pPr>
      <w:r w:rsidRPr="00D33CDA"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4" w:name="r12"/>
      <w:r w:rsidR="009105BC" w:rsidRPr="00D33CDA">
        <w:rPr>
          <w:sz w:val="24"/>
        </w:rPr>
        <w:instrText xml:space="preserve"> FORMTEXT </w:instrText>
      </w:r>
      <w:r w:rsidRPr="00D33CDA">
        <w:rPr>
          <w:sz w:val="24"/>
        </w:rPr>
      </w:r>
      <w:r w:rsidRPr="00D33CDA">
        <w:rPr>
          <w:sz w:val="24"/>
        </w:rPr>
        <w:fldChar w:fldCharType="separate"/>
      </w:r>
      <w:r w:rsidR="00453B77" w:rsidRPr="00D33CDA">
        <w:rPr>
          <w:sz w:val="24"/>
        </w:rPr>
        <w:t>Vilnius</w:t>
      </w:r>
      <w:r w:rsidRPr="00D33CDA">
        <w:rPr>
          <w:sz w:val="24"/>
        </w:rPr>
        <w:fldChar w:fldCharType="end"/>
      </w:r>
      <w:bookmarkEnd w:id="4"/>
    </w:p>
    <w:p w14:paraId="0F4CD617" w14:textId="77777777" w:rsidR="009105BC" w:rsidRPr="00D33CDA" w:rsidRDefault="009105BC">
      <w:pPr>
        <w:rPr>
          <w:sz w:val="24"/>
        </w:rPr>
      </w:pPr>
    </w:p>
    <w:p w14:paraId="0F4CD618" w14:textId="77777777" w:rsidR="009105BC" w:rsidRPr="00D33CDA" w:rsidRDefault="009105BC">
      <w:pPr>
        <w:rPr>
          <w:sz w:val="24"/>
        </w:rPr>
      </w:pPr>
    </w:p>
    <w:p w14:paraId="0F4CD619" w14:textId="77777777" w:rsidR="009105BC" w:rsidRPr="00D33CDA" w:rsidRDefault="009105BC" w:rsidP="001019FF">
      <w:pPr>
        <w:rPr>
          <w:sz w:val="24"/>
          <w:szCs w:val="24"/>
        </w:rPr>
        <w:sectPr w:rsidR="009105BC" w:rsidRPr="00D33CDA">
          <w:headerReference w:type="even" r:id="rId6"/>
          <w:headerReference w:type="default" r:id="rId7"/>
          <w:footerReference w:type="first" r:id="rId8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38BFCE21" w14:textId="77777777" w:rsidR="000E1D5B" w:rsidRPr="00D33CDA" w:rsidRDefault="00AF6658" w:rsidP="000E1D5B">
      <w:pPr>
        <w:pStyle w:val="Pagrindinistekstas"/>
        <w:spacing w:line="276" w:lineRule="auto"/>
        <w:ind w:firstLine="1134"/>
      </w:pPr>
      <w:r w:rsidRPr="00D33CDA">
        <w:t>Lietuvos Respublikos Vyriausybė n u t a r i a:</w:t>
      </w:r>
    </w:p>
    <w:p w14:paraId="0F4CD620" w14:textId="5AA44727" w:rsidR="009105BC" w:rsidRPr="00D33CDA" w:rsidRDefault="000E1D5B" w:rsidP="000E1D5B">
      <w:pPr>
        <w:pStyle w:val="Pagrindinistekstas"/>
        <w:spacing w:line="276" w:lineRule="auto"/>
        <w:ind w:firstLine="1134"/>
      </w:pPr>
      <w:r w:rsidRPr="00D33CDA">
        <w:t>Pakeisti Lietuvos Respublikos val</w:t>
      </w:r>
      <w:r w:rsidR="00FB7302" w:rsidRPr="00D33CDA">
        <w:t>stybinės reikšmės vidaus vandenų</w:t>
      </w:r>
      <w:r w:rsidRPr="00D33CDA">
        <w:t xml:space="preserve"> kelių sąrašą, patvirtintą Lietuvos Respublikos Vyriausybės 1995 m. rugpjūčio 14 d. nutarimu Nr. 1119 „Dėl Lietuvos Respublikos val</w:t>
      </w:r>
      <w:r w:rsidR="00FB7302" w:rsidRPr="00D33CDA">
        <w:t>stybinės reikšmės vidaus vandenų</w:t>
      </w:r>
      <w:r w:rsidRPr="00D33CDA">
        <w:t xml:space="preserve"> kelių sąrašo patvirtinimo“, ir išdėstyti jį nauja redakcija (pridedama).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D33CDA" w14:paraId="0F4CD624" w14:textId="77777777">
        <w:trPr>
          <w:trHeight w:val="240"/>
        </w:trPr>
        <w:tc>
          <w:tcPr>
            <w:tcW w:w="5070" w:type="dxa"/>
          </w:tcPr>
          <w:p w14:paraId="0F4CD621" w14:textId="77777777" w:rsidR="009105BC" w:rsidRPr="00D33CDA" w:rsidRDefault="00E33AFB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Ministras Pirmininkas</w:t>
            </w:r>
            <w:r w:rsidRPr="00D33CDA"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F4CD622" w14:textId="658091D4" w:rsidR="009105BC" w:rsidRPr="00D33CDA" w:rsidRDefault="00E51DBD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t xml:space="preserve">                        </w:t>
            </w:r>
          </w:p>
        </w:tc>
        <w:tc>
          <w:tcPr>
            <w:tcW w:w="4213" w:type="dxa"/>
          </w:tcPr>
          <w:p w14:paraId="0F4CD623" w14:textId="77777777" w:rsidR="009105BC" w:rsidRPr="00D33CDA" w:rsidRDefault="00E33AFB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5" w:name="r20_1a"/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Pr="00D33CDA">
              <w:rPr>
                <w:sz w:val="24"/>
              </w:rPr>
              <w:fldChar w:fldCharType="end"/>
            </w:r>
            <w:bookmarkEnd w:id="5"/>
            <w:r w:rsidR="009105BC" w:rsidRPr="00D33CDA">
              <w:rPr>
                <w:sz w:val="24"/>
              </w:rPr>
              <w:t xml:space="preserve"> </w:t>
            </w:r>
            <w:r w:rsidRPr="00D33CDA"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6" w:name="r20_1b"/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Pr="00D33CDA">
              <w:rPr>
                <w:sz w:val="24"/>
              </w:rPr>
              <w:fldChar w:fldCharType="end"/>
            </w:r>
            <w:bookmarkEnd w:id="6"/>
          </w:p>
        </w:tc>
      </w:tr>
      <w:tr w:rsidR="009105BC" w:rsidRPr="00D33CDA" w14:paraId="0F4CD628" w14:textId="77777777">
        <w:trPr>
          <w:trHeight w:val="240"/>
        </w:trPr>
        <w:tc>
          <w:tcPr>
            <w:tcW w:w="5070" w:type="dxa"/>
          </w:tcPr>
          <w:p w14:paraId="0F4CD625" w14:textId="77777777" w:rsidR="009105BC" w:rsidRPr="00D33CDA" w:rsidRDefault="00E33AFB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7" w:name="r20_2"/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Susisiekimo ministras</w:t>
            </w:r>
            <w:r w:rsidRPr="00D33CDA">
              <w:rPr>
                <w:sz w:val="24"/>
              </w:rPr>
              <w:fldChar w:fldCharType="end"/>
            </w:r>
            <w:bookmarkEnd w:id="7"/>
          </w:p>
        </w:tc>
        <w:tc>
          <w:tcPr>
            <w:tcW w:w="567" w:type="dxa"/>
          </w:tcPr>
          <w:p w14:paraId="0F4CD626" w14:textId="10675FAD" w:rsidR="009105BC" w:rsidRPr="00D33CDA" w:rsidRDefault="00E51DBD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t xml:space="preserve">      </w:t>
            </w:r>
          </w:p>
        </w:tc>
        <w:tc>
          <w:tcPr>
            <w:tcW w:w="4213" w:type="dxa"/>
          </w:tcPr>
          <w:p w14:paraId="0F4CD627" w14:textId="77777777" w:rsidR="009105BC" w:rsidRPr="00D33CDA" w:rsidRDefault="00E33AFB">
            <w:pPr>
              <w:spacing w:before="480"/>
              <w:rPr>
                <w:sz w:val="24"/>
              </w:rPr>
            </w:pPr>
            <w:r w:rsidRPr="00D33CDA"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8" w:name="r20_2a"/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Pr="00D33CDA">
              <w:rPr>
                <w:sz w:val="24"/>
              </w:rPr>
              <w:fldChar w:fldCharType="end"/>
            </w:r>
            <w:bookmarkEnd w:id="8"/>
            <w:r w:rsidR="009105BC" w:rsidRPr="00D33CDA">
              <w:rPr>
                <w:sz w:val="24"/>
              </w:rPr>
              <w:t xml:space="preserve"> </w:t>
            </w:r>
            <w:r w:rsidRPr="00D33CDA"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9" w:name="r20_2b"/>
            <w:r w:rsidR="009105BC" w:rsidRPr="00D33CDA">
              <w:rPr>
                <w:sz w:val="24"/>
              </w:rPr>
              <w:instrText xml:space="preserve"> FORMTEXT </w:instrText>
            </w:r>
            <w:r w:rsidRPr="00D33CDA">
              <w:rPr>
                <w:sz w:val="24"/>
              </w:rPr>
            </w:r>
            <w:r w:rsidRPr="00D33CDA">
              <w:rPr>
                <w:sz w:val="24"/>
              </w:rPr>
              <w:fldChar w:fldCharType="separate"/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="00453B77" w:rsidRPr="00D33CDA">
              <w:rPr>
                <w:sz w:val="24"/>
              </w:rPr>
              <w:t> </w:t>
            </w:r>
            <w:r w:rsidRPr="00D33CDA">
              <w:rPr>
                <w:sz w:val="24"/>
              </w:rPr>
              <w:fldChar w:fldCharType="end"/>
            </w:r>
            <w:bookmarkEnd w:id="9"/>
          </w:p>
        </w:tc>
      </w:tr>
    </w:tbl>
    <w:p w14:paraId="0F4CD629" w14:textId="77777777" w:rsidR="009105BC" w:rsidRPr="00D33CDA" w:rsidRDefault="009105BC">
      <w:pPr>
        <w:rPr>
          <w:sz w:val="24"/>
        </w:rPr>
        <w:sectPr w:rsidR="009105BC" w:rsidRPr="00D33CDA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0F4CD62A" w14:textId="2C885C2F" w:rsidR="009105BC" w:rsidRPr="00D33CDA" w:rsidRDefault="009105BC"/>
    <w:p w14:paraId="06453A10" w14:textId="28D13A20" w:rsidR="000E1D5B" w:rsidRPr="00D33CDA" w:rsidRDefault="000E1D5B"/>
    <w:p w14:paraId="7DAFADF2" w14:textId="57B11253" w:rsidR="000E1D5B" w:rsidRPr="00D33CDA" w:rsidRDefault="000E1D5B"/>
    <w:p w14:paraId="3F18EC45" w14:textId="3A2CDF0B" w:rsidR="000E1D5B" w:rsidRPr="00D33CDA" w:rsidRDefault="000E1D5B"/>
    <w:p w14:paraId="667589E0" w14:textId="46375142" w:rsidR="000E1D5B" w:rsidRPr="00D33CDA" w:rsidRDefault="000E1D5B"/>
    <w:p w14:paraId="5335269E" w14:textId="39176CD7" w:rsidR="000E1D5B" w:rsidRPr="00D33CDA" w:rsidRDefault="000E1D5B"/>
    <w:p w14:paraId="52B74E18" w14:textId="5D3BCE53" w:rsidR="000E1D5B" w:rsidRPr="00D33CDA" w:rsidRDefault="000E1D5B"/>
    <w:p w14:paraId="5A673DA9" w14:textId="45B571BB" w:rsidR="000E1D5B" w:rsidRPr="00D33CDA" w:rsidRDefault="000E1D5B"/>
    <w:p w14:paraId="5CD8FE01" w14:textId="0B955BDC" w:rsidR="000E1D5B" w:rsidRPr="00D33CDA" w:rsidRDefault="000E1D5B"/>
    <w:p w14:paraId="7BF1C52F" w14:textId="05269A1C" w:rsidR="000E1D5B" w:rsidRPr="00D33CDA" w:rsidRDefault="000E1D5B"/>
    <w:p w14:paraId="34F2C55E" w14:textId="608A6C88" w:rsidR="000E1D5B" w:rsidRPr="00D33CDA" w:rsidRDefault="000E1D5B"/>
    <w:p w14:paraId="39727EE4" w14:textId="787AB05D" w:rsidR="000E1D5B" w:rsidRPr="00D33CDA" w:rsidRDefault="000E1D5B"/>
    <w:p w14:paraId="15CCE130" w14:textId="6FE7BC96" w:rsidR="000E1D5B" w:rsidRPr="00D33CDA" w:rsidRDefault="000E1D5B"/>
    <w:p w14:paraId="22247EAD" w14:textId="77777777" w:rsidR="00EC70E2" w:rsidRPr="00D33CDA" w:rsidRDefault="00EC70E2" w:rsidP="001B17B3">
      <w:pPr>
        <w:rPr>
          <w:b/>
          <w:bCs/>
          <w:sz w:val="24"/>
          <w:szCs w:val="24"/>
        </w:rPr>
      </w:pPr>
    </w:p>
    <w:sectPr w:rsidR="00EC70E2" w:rsidRPr="00D33CDA" w:rsidSect="00651A0C">
      <w:headerReference w:type="even" r:id="rId9"/>
      <w:headerReference w:type="default" r:id="rId10"/>
      <w:footerReference w:type="first" r:id="rId11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AF65" w14:textId="77777777" w:rsidR="0007389B" w:rsidRDefault="0007389B">
      <w:r>
        <w:separator/>
      </w:r>
    </w:p>
  </w:endnote>
  <w:endnote w:type="continuationSeparator" w:id="0">
    <w:p w14:paraId="2C8B39ED" w14:textId="77777777" w:rsidR="0007389B" w:rsidRDefault="000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4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9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BBE24" w14:textId="77777777" w:rsidR="0007389B" w:rsidRDefault="0007389B">
      <w:r>
        <w:separator/>
      </w:r>
    </w:p>
  </w:footnote>
  <w:footnote w:type="continuationSeparator" w:id="0">
    <w:p w14:paraId="477A8F68" w14:textId="77777777" w:rsidR="0007389B" w:rsidRDefault="000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0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2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5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6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8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25"/>
    <w:rsid w:val="000116AA"/>
    <w:rsid w:val="00060813"/>
    <w:rsid w:val="0007389B"/>
    <w:rsid w:val="00077C42"/>
    <w:rsid w:val="0008046B"/>
    <w:rsid w:val="000958E2"/>
    <w:rsid w:val="000B2544"/>
    <w:rsid w:val="000B53DA"/>
    <w:rsid w:val="000D24F5"/>
    <w:rsid w:val="000D7075"/>
    <w:rsid w:val="000D792C"/>
    <w:rsid w:val="000E1D5B"/>
    <w:rsid w:val="001019FF"/>
    <w:rsid w:val="00116DED"/>
    <w:rsid w:val="0012705A"/>
    <w:rsid w:val="00137484"/>
    <w:rsid w:val="00161E04"/>
    <w:rsid w:val="00185D5E"/>
    <w:rsid w:val="00186EFB"/>
    <w:rsid w:val="00194A02"/>
    <w:rsid w:val="001B1236"/>
    <w:rsid w:val="001B17B3"/>
    <w:rsid w:val="001D64F8"/>
    <w:rsid w:val="001E0CD8"/>
    <w:rsid w:val="001F4771"/>
    <w:rsid w:val="00204036"/>
    <w:rsid w:val="002071B0"/>
    <w:rsid w:val="002230C5"/>
    <w:rsid w:val="00223991"/>
    <w:rsid w:val="00223D79"/>
    <w:rsid w:val="002362E6"/>
    <w:rsid w:val="0026200B"/>
    <w:rsid w:val="002635AB"/>
    <w:rsid w:val="0029406B"/>
    <w:rsid w:val="0029494C"/>
    <w:rsid w:val="002B2C55"/>
    <w:rsid w:val="002C73EA"/>
    <w:rsid w:val="002C7846"/>
    <w:rsid w:val="002D68CA"/>
    <w:rsid w:val="002F5E36"/>
    <w:rsid w:val="00312F0F"/>
    <w:rsid w:val="00352C80"/>
    <w:rsid w:val="00354A91"/>
    <w:rsid w:val="00362934"/>
    <w:rsid w:val="0038324B"/>
    <w:rsid w:val="00387C1A"/>
    <w:rsid w:val="003B79C7"/>
    <w:rsid w:val="003C2C3C"/>
    <w:rsid w:val="003E46DD"/>
    <w:rsid w:val="003E6F3A"/>
    <w:rsid w:val="003F0E83"/>
    <w:rsid w:val="003F46DB"/>
    <w:rsid w:val="0040146B"/>
    <w:rsid w:val="004066CD"/>
    <w:rsid w:val="00424D74"/>
    <w:rsid w:val="00451A2F"/>
    <w:rsid w:val="00453B77"/>
    <w:rsid w:val="00467D4E"/>
    <w:rsid w:val="00473F01"/>
    <w:rsid w:val="004944CB"/>
    <w:rsid w:val="004A2F11"/>
    <w:rsid w:val="004B30F7"/>
    <w:rsid w:val="004C199E"/>
    <w:rsid w:val="004E17DB"/>
    <w:rsid w:val="005001DD"/>
    <w:rsid w:val="00560A0A"/>
    <w:rsid w:val="00564FA4"/>
    <w:rsid w:val="005854CF"/>
    <w:rsid w:val="005926A1"/>
    <w:rsid w:val="005A22AC"/>
    <w:rsid w:val="005B7D68"/>
    <w:rsid w:val="005E419E"/>
    <w:rsid w:val="006001D0"/>
    <w:rsid w:val="006101D1"/>
    <w:rsid w:val="00620784"/>
    <w:rsid w:val="00632190"/>
    <w:rsid w:val="00651A0C"/>
    <w:rsid w:val="00662737"/>
    <w:rsid w:val="006926E2"/>
    <w:rsid w:val="00697850"/>
    <w:rsid w:val="006A04F6"/>
    <w:rsid w:val="006A35F9"/>
    <w:rsid w:val="006C177B"/>
    <w:rsid w:val="006C1FE2"/>
    <w:rsid w:val="006C39AE"/>
    <w:rsid w:val="006D08E3"/>
    <w:rsid w:val="006D3EA1"/>
    <w:rsid w:val="006F66FC"/>
    <w:rsid w:val="00721D86"/>
    <w:rsid w:val="00724E47"/>
    <w:rsid w:val="00752BB3"/>
    <w:rsid w:val="007A3D7D"/>
    <w:rsid w:val="007B2FC6"/>
    <w:rsid w:val="007C1A44"/>
    <w:rsid w:val="007C274F"/>
    <w:rsid w:val="007D1CA8"/>
    <w:rsid w:val="007E6DE6"/>
    <w:rsid w:val="007F0528"/>
    <w:rsid w:val="007F6BC9"/>
    <w:rsid w:val="00813B29"/>
    <w:rsid w:val="008359C7"/>
    <w:rsid w:val="00857125"/>
    <w:rsid w:val="00860382"/>
    <w:rsid w:val="00867E44"/>
    <w:rsid w:val="0087120A"/>
    <w:rsid w:val="00874A76"/>
    <w:rsid w:val="00875C4B"/>
    <w:rsid w:val="008B56D3"/>
    <w:rsid w:val="008B7119"/>
    <w:rsid w:val="008B79BB"/>
    <w:rsid w:val="008D2F26"/>
    <w:rsid w:val="008D6C76"/>
    <w:rsid w:val="00901D6D"/>
    <w:rsid w:val="009105BC"/>
    <w:rsid w:val="00916FB3"/>
    <w:rsid w:val="00920809"/>
    <w:rsid w:val="0092618E"/>
    <w:rsid w:val="0094512D"/>
    <w:rsid w:val="00966A14"/>
    <w:rsid w:val="00980F67"/>
    <w:rsid w:val="009962F6"/>
    <w:rsid w:val="009E22EC"/>
    <w:rsid w:val="009E7D7D"/>
    <w:rsid w:val="009F44AD"/>
    <w:rsid w:val="00A01CD0"/>
    <w:rsid w:val="00A07C1E"/>
    <w:rsid w:val="00A71C8A"/>
    <w:rsid w:val="00A8759F"/>
    <w:rsid w:val="00A9194D"/>
    <w:rsid w:val="00AC6099"/>
    <w:rsid w:val="00AD71FD"/>
    <w:rsid w:val="00AF6658"/>
    <w:rsid w:val="00B01185"/>
    <w:rsid w:val="00B20DE3"/>
    <w:rsid w:val="00B31FB5"/>
    <w:rsid w:val="00B47A97"/>
    <w:rsid w:val="00B66CB4"/>
    <w:rsid w:val="00B9372E"/>
    <w:rsid w:val="00BB22EB"/>
    <w:rsid w:val="00BB7911"/>
    <w:rsid w:val="00BC202E"/>
    <w:rsid w:val="00BC5624"/>
    <w:rsid w:val="00BD21D2"/>
    <w:rsid w:val="00BE54DE"/>
    <w:rsid w:val="00BE5AFF"/>
    <w:rsid w:val="00C16845"/>
    <w:rsid w:val="00C220D2"/>
    <w:rsid w:val="00C47A47"/>
    <w:rsid w:val="00C5660C"/>
    <w:rsid w:val="00C72F95"/>
    <w:rsid w:val="00C833A7"/>
    <w:rsid w:val="00C93691"/>
    <w:rsid w:val="00CB42F5"/>
    <w:rsid w:val="00CC24EE"/>
    <w:rsid w:val="00CE2678"/>
    <w:rsid w:val="00CF446D"/>
    <w:rsid w:val="00CF55CB"/>
    <w:rsid w:val="00D00281"/>
    <w:rsid w:val="00D21168"/>
    <w:rsid w:val="00D33CDA"/>
    <w:rsid w:val="00D377F9"/>
    <w:rsid w:val="00D428BC"/>
    <w:rsid w:val="00D43572"/>
    <w:rsid w:val="00D46C67"/>
    <w:rsid w:val="00D54FEB"/>
    <w:rsid w:val="00D81E80"/>
    <w:rsid w:val="00D85C04"/>
    <w:rsid w:val="00E208C7"/>
    <w:rsid w:val="00E314A0"/>
    <w:rsid w:val="00E33AFB"/>
    <w:rsid w:val="00E51DBD"/>
    <w:rsid w:val="00E57F76"/>
    <w:rsid w:val="00E65148"/>
    <w:rsid w:val="00E73837"/>
    <w:rsid w:val="00E76680"/>
    <w:rsid w:val="00E80656"/>
    <w:rsid w:val="00EA7D10"/>
    <w:rsid w:val="00EB6B77"/>
    <w:rsid w:val="00EC70E2"/>
    <w:rsid w:val="00EE0002"/>
    <w:rsid w:val="00EF25B8"/>
    <w:rsid w:val="00EF579C"/>
    <w:rsid w:val="00F1315C"/>
    <w:rsid w:val="00F311FE"/>
    <w:rsid w:val="00F533F2"/>
    <w:rsid w:val="00F861CF"/>
    <w:rsid w:val="00FA250D"/>
    <w:rsid w:val="00FA4A75"/>
    <w:rsid w:val="00FB7302"/>
    <w:rsid w:val="00FC0D38"/>
    <w:rsid w:val="00FE2C85"/>
    <w:rsid w:val="00FF238A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D602"/>
  <w15:docId w15:val="{BA522CBE-D587-4B77-8D85-550D7E13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11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11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11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11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311F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11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1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4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2020-09-14T14:16:00Z</dcterms:created>
  <dc:creator>Roma Andruskeviciene</dc:creator>
  <cp:lastModifiedBy>Teresa Selezniova</cp:lastModifiedBy>
  <cp:lastPrinted>2015-08-21T09:02:00Z</cp:lastPrinted>
  <dcterms:modified xsi:type="dcterms:W3CDTF">2020-09-15T13:56:00Z</dcterms:modified>
  <cp:revision>9</cp:revision>
</cp:coreProperties>
</file>