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1CF21" w14:textId="77777777" w:rsidR="005148AD" w:rsidRDefault="006F7C82" w:rsidP="00210FBE">
      <w:pPr>
        <w:spacing w:after="0" w:line="240" w:lineRule="auto"/>
        <w:rPr>
          <w:rFonts w:ascii="Times New Roman" w:hAnsi="Times New Roman" w:cs="Times New Roman"/>
          <w:b/>
          <w:sz w:val="24"/>
          <w:szCs w:val="24"/>
        </w:rPr>
      </w:pPr>
      <w:r w:rsidRPr="006F7C82">
        <w:rPr>
          <w:rFonts w:ascii="Times New Roman" w:hAnsi="Times New Roman" w:cs="Times New Roman"/>
          <w:b/>
          <w:sz w:val="24"/>
          <w:szCs w:val="24"/>
        </w:rPr>
        <w:t xml:space="preserve">                                                                                                              </w:t>
      </w:r>
      <w:r w:rsidR="005148AD">
        <w:rPr>
          <w:rFonts w:ascii="Times New Roman" w:hAnsi="Times New Roman" w:cs="Times New Roman"/>
          <w:b/>
          <w:sz w:val="24"/>
          <w:szCs w:val="24"/>
        </w:rPr>
        <w:t xml:space="preserve">  </w:t>
      </w:r>
      <w:r w:rsidRPr="006F7C82">
        <w:rPr>
          <w:rFonts w:ascii="Times New Roman" w:hAnsi="Times New Roman" w:cs="Times New Roman"/>
          <w:b/>
          <w:sz w:val="24"/>
          <w:szCs w:val="24"/>
        </w:rPr>
        <w:t xml:space="preserve">  </w:t>
      </w:r>
      <w:r w:rsidR="00210FBE">
        <w:rPr>
          <w:rFonts w:ascii="Times New Roman" w:hAnsi="Times New Roman" w:cs="Times New Roman"/>
          <w:b/>
          <w:sz w:val="24"/>
          <w:szCs w:val="24"/>
        </w:rPr>
        <w:t xml:space="preserve">     </w:t>
      </w:r>
      <w:r w:rsidRPr="006F7C82">
        <w:rPr>
          <w:rFonts w:ascii="Times New Roman" w:hAnsi="Times New Roman" w:cs="Times New Roman"/>
          <w:b/>
          <w:sz w:val="24"/>
          <w:szCs w:val="24"/>
        </w:rPr>
        <w:t>Projekt</w:t>
      </w:r>
      <w:r w:rsidR="005148AD">
        <w:rPr>
          <w:rFonts w:ascii="Times New Roman" w:hAnsi="Times New Roman" w:cs="Times New Roman"/>
          <w:b/>
          <w:sz w:val="24"/>
          <w:szCs w:val="24"/>
        </w:rPr>
        <w:t>o</w:t>
      </w:r>
    </w:p>
    <w:p w14:paraId="33E3EBF2" w14:textId="77777777" w:rsidR="006F7C82" w:rsidRDefault="005148AD" w:rsidP="00210FB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lyginamasi</w:t>
      </w:r>
      <w:r w:rsidR="00845B03">
        <w:rPr>
          <w:rFonts w:ascii="Times New Roman" w:hAnsi="Times New Roman" w:cs="Times New Roman"/>
          <w:b/>
          <w:sz w:val="24"/>
          <w:szCs w:val="24"/>
        </w:rPr>
        <w:t>s</w:t>
      </w:r>
      <w:r>
        <w:rPr>
          <w:rFonts w:ascii="Times New Roman" w:hAnsi="Times New Roman" w:cs="Times New Roman"/>
          <w:b/>
          <w:sz w:val="24"/>
          <w:szCs w:val="24"/>
        </w:rPr>
        <w:t xml:space="preserve"> variant</w:t>
      </w:r>
      <w:r w:rsidR="006F7C82" w:rsidRPr="006F7C82">
        <w:rPr>
          <w:rFonts w:ascii="Times New Roman" w:hAnsi="Times New Roman" w:cs="Times New Roman"/>
          <w:b/>
          <w:sz w:val="24"/>
          <w:szCs w:val="24"/>
        </w:rPr>
        <w:t>as</w:t>
      </w:r>
    </w:p>
    <w:p w14:paraId="49DF7D47" w14:textId="77777777" w:rsidR="009C1B85" w:rsidRPr="006F7C82" w:rsidRDefault="009C1B85" w:rsidP="006F7C82">
      <w:pPr>
        <w:rPr>
          <w:rFonts w:ascii="Times New Roman" w:hAnsi="Times New Roman" w:cs="Times New Roman"/>
          <w:b/>
          <w:sz w:val="24"/>
          <w:szCs w:val="24"/>
        </w:rPr>
      </w:pPr>
    </w:p>
    <w:p w14:paraId="1DD5E8E2" w14:textId="77777777" w:rsidR="006F7C82" w:rsidRDefault="006F7C82" w:rsidP="006F7C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RESPUBLIKOS VYRIAUSYBĖ</w:t>
      </w:r>
    </w:p>
    <w:p w14:paraId="3253E2A5" w14:textId="77777777" w:rsidR="006F7C82" w:rsidRPr="006F7C82" w:rsidRDefault="006F7C82" w:rsidP="006F7C82">
      <w:pPr>
        <w:spacing w:after="0" w:line="240" w:lineRule="auto"/>
        <w:jc w:val="center"/>
        <w:rPr>
          <w:rFonts w:ascii="Times New Roman" w:hAnsi="Times New Roman" w:cs="Times New Roman"/>
          <w:b/>
          <w:sz w:val="24"/>
          <w:szCs w:val="24"/>
        </w:rPr>
      </w:pPr>
    </w:p>
    <w:p w14:paraId="572AA4CA" w14:textId="77777777" w:rsidR="006F7C82" w:rsidRDefault="006F7C82" w:rsidP="006F7C82">
      <w:pPr>
        <w:spacing w:after="0" w:line="240" w:lineRule="auto"/>
        <w:jc w:val="center"/>
        <w:rPr>
          <w:rFonts w:ascii="Times New Roman" w:hAnsi="Times New Roman" w:cs="Times New Roman"/>
          <w:b/>
          <w:sz w:val="24"/>
          <w:szCs w:val="24"/>
        </w:rPr>
      </w:pPr>
      <w:r w:rsidRPr="006F7C82">
        <w:rPr>
          <w:rFonts w:ascii="Times New Roman" w:hAnsi="Times New Roman" w:cs="Times New Roman"/>
          <w:b/>
          <w:sz w:val="24"/>
          <w:szCs w:val="24"/>
        </w:rPr>
        <w:t>NUTARIMAS</w:t>
      </w:r>
    </w:p>
    <w:p w14:paraId="1A00B2DA" w14:textId="77777777" w:rsidR="006F7C82" w:rsidRPr="006F7C82" w:rsidRDefault="006F7C82" w:rsidP="006F7C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w:t>
      </w:r>
      <w:r w:rsidRPr="006F7C82">
        <w:rPr>
          <w:rFonts w:ascii="Times New Roman" w:hAnsi="Times New Roman" w:cs="Times New Roman"/>
          <w:b/>
          <w:sz w:val="24"/>
          <w:szCs w:val="24"/>
        </w:rPr>
        <w:t xml:space="preserve"> LIETUVOS RESPUBLIKOS VYRIAUSYBĖS 2000 M. BALANDŽIO 28 D. NUTARIMO NR. 478 „DĖL LIETUVOS RESPUBLIKOS TRANSPORTO LENGVATŲ ĮSTATYMO ĮGYVENDINIMO“ PAKEITIMO</w:t>
      </w:r>
    </w:p>
    <w:p w14:paraId="27DA0407" w14:textId="77777777" w:rsidR="006F7C82" w:rsidRDefault="006F7C82" w:rsidP="006F7C82">
      <w:pPr>
        <w:spacing w:after="0" w:line="240" w:lineRule="auto"/>
        <w:jc w:val="center"/>
        <w:rPr>
          <w:rFonts w:ascii="Times New Roman" w:hAnsi="Times New Roman" w:cs="Times New Roman"/>
          <w:sz w:val="24"/>
          <w:szCs w:val="24"/>
        </w:rPr>
      </w:pPr>
    </w:p>
    <w:p w14:paraId="71D9482C" w14:textId="77777777" w:rsidR="006F7C82" w:rsidRPr="006F7C82" w:rsidRDefault="006F7C82" w:rsidP="006F7C82">
      <w:pPr>
        <w:spacing w:after="0" w:line="240" w:lineRule="auto"/>
        <w:jc w:val="center"/>
        <w:rPr>
          <w:rFonts w:ascii="Times New Roman" w:hAnsi="Times New Roman" w:cs="Times New Roman"/>
          <w:sz w:val="24"/>
          <w:szCs w:val="24"/>
        </w:rPr>
      </w:pPr>
      <w:r w:rsidRPr="006F7C82">
        <w:rPr>
          <w:rFonts w:ascii="Times New Roman" w:hAnsi="Times New Roman" w:cs="Times New Roman"/>
          <w:sz w:val="24"/>
          <w:szCs w:val="24"/>
        </w:rPr>
        <w:t>2019 m. _________ __ d. Nr. ____</w:t>
      </w:r>
    </w:p>
    <w:p w14:paraId="37B2B2B3" w14:textId="77777777" w:rsidR="006F7C82" w:rsidRPr="006F7C82" w:rsidRDefault="006F7C82" w:rsidP="006F7C82">
      <w:pPr>
        <w:spacing w:after="0" w:line="240" w:lineRule="auto"/>
        <w:jc w:val="center"/>
        <w:rPr>
          <w:rFonts w:ascii="Times New Roman" w:hAnsi="Times New Roman" w:cs="Times New Roman"/>
          <w:sz w:val="24"/>
          <w:szCs w:val="24"/>
        </w:rPr>
      </w:pPr>
      <w:r w:rsidRPr="006F7C82">
        <w:rPr>
          <w:rFonts w:ascii="Times New Roman" w:hAnsi="Times New Roman" w:cs="Times New Roman"/>
          <w:sz w:val="24"/>
          <w:szCs w:val="24"/>
        </w:rPr>
        <w:t>Vilnius</w:t>
      </w:r>
    </w:p>
    <w:p w14:paraId="5D7E5A76" w14:textId="77777777" w:rsidR="006F7C82" w:rsidRPr="006F7C82" w:rsidRDefault="006F7C82" w:rsidP="006F7C82">
      <w:pPr>
        <w:spacing w:after="0" w:line="240" w:lineRule="auto"/>
        <w:rPr>
          <w:rFonts w:ascii="Times New Roman" w:hAnsi="Times New Roman" w:cs="Times New Roman"/>
          <w:sz w:val="24"/>
          <w:szCs w:val="24"/>
        </w:rPr>
      </w:pPr>
    </w:p>
    <w:p w14:paraId="53614E1D" w14:textId="77777777" w:rsidR="006F7C82" w:rsidRPr="006F7C82" w:rsidRDefault="006F7C82" w:rsidP="006F7C82">
      <w:pPr>
        <w:spacing w:after="0" w:line="240" w:lineRule="auto"/>
        <w:ind w:firstLine="1134"/>
        <w:rPr>
          <w:rFonts w:ascii="Times New Roman" w:hAnsi="Times New Roman" w:cs="Times New Roman"/>
          <w:sz w:val="24"/>
          <w:szCs w:val="24"/>
        </w:rPr>
      </w:pPr>
      <w:r w:rsidRPr="006F7C82">
        <w:rPr>
          <w:rFonts w:ascii="Times New Roman" w:hAnsi="Times New Roman" w:cs="Times New Roman"/>
          <w:sz w:val="24"/>
          <w:szCs w:val="24"/>
        </w:rPr>
        <w:t xml:space="preserve">Lietuvos Respublikos Vyriausybė </w:t>
      </w:r>
      <w:r>
        <w:rPr>
          <w:rFonts w:ascii="Times New Roman" w:hAnsi="Times New Roman" w:cs="Times New Roman"/>
          <w:sz w:val="24"/>
          <w:szCs w:val="24"/>
        </w:rPr>
        <w:t xml:space="preserve"> </w:t>
      </w:r>
      <w:r w:rsidRPr="006F7C82">
        <w:rPr>
          <w:rFonts w:ascii="Times New Roman" w:hAnsi="Times New Roman" w:cs="Times New Roman"/>
          <w:sz w:val="24"/>
          <w:szCs w:val="24"/>
        </w:rPr>
        <w:t>n</w:t>
      </w:r>
      <w:r>
        <w:rPr>
          <w:rFonts w:ascii="Times New Roman" w:hAnsi="Times New Roman" w:cs="Times New Roman"/>
          <w:sz w:val="24"/>
          <w:szCs w:val="24"/>
        </w:rPr>
        <w:t xml:space="preserve"> </w:t>
      </w:r>
      <w:r w:rsidRPr="006F7C82">
        <w:rPr>
          <w:rFonts w:ascii="Times New Roman" w:hAnsi="Times New Roman" w:cs="Times New Roman"/>
          <w:sz w:val="24"/>
          <w:szCs w:val="24"/>
        </w:rPr>
        <w:t>u</w:t>
      </w:r>
      <w:r>
        <w:rPr>
          <w:rFonts w:ascii="Times New Roman" w:hAnsi="Times New Roman" w:cs="Times New Roman"/>
          <w:sz w:val="24"/>
          <w:szCs w:val="24"/>
        </w:rPr>
        <w:t xml:space="preserve"> </w:t>
      </w:r>
      <w:r w:rsidRPr="006F7C82">
        <w:rPr>
          <w:rFonts w:ascii="Times New Roman" w:hAnsi="Times New Roman" w:cs="Times New Roman"/>
          <w:sz w:val="24"/>
          <w:szCs w:val="24"/>
        </w:rPr>
        <w:t>t</w:t>
      </w:r>
      <w:r>
        <w:rPr>
          <w:rFonts w:ascii="Times New Roman" w:hAnsi="Times New Roman" w:cs="Times New Roman"/>
          <w:sz w:val="24"/>
          <w:szCs w:val="24"/>
        </w:rPr>
        <w:t xml:space="preserve"> </w:t>
      </w:r>
      <w:r w:rsidRPr="006F7C82">
        <w:rPr>
          <w:rFonts w:ascii="Times New Roman" w:hAnsi="Times New Roman" w:cs="Times New Roman"/>
          <w:sz w:val="24"/>
          <w:szCs w:val="24"/>
        </w:rPr>
        <w:t>a</w:t>
      </w:r>
      <w:r>
        <w:rPr>
          <w:rFonts w:ascii="Times New Roman" w:hAnsi="Times New Roman" w:cs="Times New Roman"/>
          <w:sz w:val="24"/>
          <w:szCs w:val="24"/>
        </w:rPr>
        <w:t xml:space="preserve"> </w:t>
      </w:r>
      <w:r w:rsidRPr="006F7C82">
        <w:rPr>
          <w:rFonts w:ascii="Times New Roman" w:hAnsi="Times New Roman" w:cs="Times New Roman"/>
          <w:sz w:val="24"/>
          <w:szCs w:val="24"/>
        </w:rPr>
        <w:t>r</w:t>
      </w:r>
      <w:r>
        <w:rPr>
          <w:rFonts w:ascii="Times New Roman" w:hAnsi="Times New Roman" w:cs="Times New Roman"/>
          <w:sz w:val="24"/>
          <w:szCs w:val="24"/>
        </w:rPr>
        <w:t xml:space="preserve"> </w:t>
      </w:r>
      <w:r w:rsidRPr="006F7C82">
        <w:rPr>
          <w:rFonts w:ascii="Times New Roman" w:hAnsi="Times New Roman" w:cs="Times New Roman"/>
          <w:sz w:val="24"/>
          <w:szCs w:val="24"/>
        </w:rPr>
        <w:t>i</w:t>
      </w:r>
      <w:r>
        <w:rPr>
          <w:rFonts w:ascii="Times New Roman" w:hAnsi="Times New Roman" w:cs="Times New Roman"/>
          <w:sz w:val="24"/>
          <w:szCs w:val="24"/>
        </w:rPr>
        <w:t xml:space="preserve"> </w:t>
      </w:r>
      <w:r w:rsidRPr="006F7C82">
        <w:rPr>
          <w:rFonts w:ascii="Times New Roman" w:hAnsi="Times New Roman" w:cs="Times New Roman"/>
          <w:sz w:val="24"/>
          <w:szCs w:val="24"/>
        </w:rPr>
        <w:t>a:</w:t>
      </w:r>
    </w:p>
    <w:p w14:paraId="56FE81EE" w14:textId="77777777" w:rsidR="00E20843" w:rsidRPr="00E20843" w:rsidRDefault="006F7C82" w:rsidP="00E20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00E20843" w:rsidRPr="00E20843">
        <w:rPr>
          <w:rFonts w:ascii="Times New Roman" w:hAnsi="Times New Roman" w:cs="Times New Roman"/>
          <w:sz w:val="24"/>
          <w:szCs w:val="24"/>
        </w:rPr>
        <w:t>Pakeisti Lietuvos Respublikos Vyriausybės 2000 m. balandžio 28 d. nutarimą Nr. 478 „Dėl Lietuvos Respublikos transporto lengvatų įstatymo įgyvendinimo“  ir jį išdėstyti nauja redakcija</w:t>
      </w:r>
      <w:r w:rsidR="00E20843">
        <w:rPr>
          <w:rFonts w:ascii="Times New Roman" w:hAnsi="Times New Roman" w:cs="Times New Roman"/>
          <w:sz w:val="24"/>
          <w:szCs w:val="24"/>
        </w:rPr>
        <w:t xml:space="preserve"> (</w:t>
      </w:r>
      <w:r w:rsidR="00E20843" w:rsidRPr="00E20843">
        <w:rPr>
          <w:rFonts w:ascii="Times New Roman" w:hAnsi="Times New Roman" w:cs="Times New Roman"/>
          <w:sz w:val="24"/>
          <w:szCs w:val="24"/>
        </w:rPr>
        <w:t>Keleivinio transporto vežėjų išlaidų (negautų pajamų), susijusių su transporto lengvatų taikymu, kompensavimo (atlyginimo) tvarkos</w:t>
      </w:r>
      <w:r w:rsidR="00E20843">
        <w:rPr>
          <w:rFonts w:ascii="Times New Roman" w:hAnsi="Times New Roman" w:cs="Times New Roman"/>
          <w:sz w:val="24"/>
          <w:szCs w:val="24"/>
        </w:rPr>
        <w:t xml:space="preserve"> aprašas nauja redakcija nedėstomas)</w:t>
      </w:r>
      <w:r w:rsidR="00E20843" w:rsidRPr="00E20843">
        <w:rPr>
          <w:rFonts w:ascii="Times New Roman" w:hAnsi="Times New Roman" w:cs="Times New Roman"/>
          <w:sz w:val="24"/>
          <w:szCs w:val="24"/>
        </w:rPr>
        <w:t>:</w:t>
      </w:r>
    </w:p>
    <w:p w14:paraId="7CCB67AA" w14:textId="77777777" w:rsidR="00E20843" w:rsidRPr="00E20843" w:rsidRDefault="00E20843" w:rsidP="00E20843">
      <w:pPr>
        <w:spacing w:after="0" w:line="240" w:lineRule="auto"/>
        <w:ind w:firstLine="1134"/>
        <w:jc w:val="both"/>
        <w:rPr>
          <w:rFonts w:ascii="Times New Roman" w:hAnsi="Times New Roman" w:cs="Times New Roman"/>
          <w:sz w:val="24"/>
          <w:szCs w:val="24"/>
        </w:rPr>
      </w:pPr>
    </w:p>
    <w:p w14:paraId="2254EDA7" w14:textId="77777777" w:rsidR="00E20843" w:rsidRPr="00BF785F" w:rsidRDefault="00E20843" w:rsidP="00E20843">
      <w:pPr>
        <w:spacing w:after="0" w:line="240" w:lineRule="auto"/>
        <w:jc w:val="center"/>
        <w:rPr>
          <w:rFonts w:ascii="Times New Roman" w:hAnsi="Times New Roman" w:cs="Times New Roman"/>
          <w:sz w:val="24"/>
          <w:szCs w:val="24"/>
        </w:rPr>
      </w:pPr>
      <w:r w:rsidRPr="00BF785F">
        <w:rPr>
          <w:rFonts w:ascii="Times New Roman" w:hAnsi="Times New Roman" w:cs="Times New Roman"/>
          <w:sz w:val="24"/>
          <w:szCs w:val="24"/>
        </w:rPr>
        <w:t>„LIETUVOS RESPUBLIKOS VYRIAUSYBĖ</w:t>
      </w:r>
    </w:p>
    <w:p w14:paraId="2F2DF41D" w14:textId="77777777" w:rsidR="00E20843" w:rsidRPr="00BF785F" w:rsidRDefault="00E20843" w:rsidP="00E20843">
      <w:pPr>
        <w:spacing w:after="0" w:line="240" w:lineRule="auto"/>
        <w:jc w:val="center"/>
        <w:rPr>
          <w:rFonts w:ascii="Times New Roman" w:hAnsi="Times New Roman" w:cs="Times New Roman"/>
          <w:sz w:val="24"/>
          <w:szCs w:val="24"/>
        </w:rPr>
      </w:pPr>
    </w:p>
    <w:p w14:paraId="10FACB37" w14:textId="77777777" w:rsidR="00E20843" w:rsidRPr="00BF785F" w:rsidRDefault="00E20843" w:rsidP="00E20843">
      <w:pPr>
        <w:spacing w:after="0" w:line="240" w:lineRule="auto"/>
        <w:jc w:val="center"/>
        <w:rPr>
          <w:rFonts w:ascii="Times New Roman" w:hAnsi="Times New Roman" w:cs="Times New Roman"/>
          <w:sz w:val="24"/>
          <w:szCs w:val="24"/>
        </w:rPr>
      </w:pPr>
      <w:r w:rsidRPr="00BF785F">
        <w:rPr>
          <w:rFonts w:ascii="Times New Roman" w:hAnsi="Times New Roman" w:cs="Times New Roman"/>
          <w:sz w:val="24"/>
          <w:szCs w:val="24"/>
        </w:rPr>
        <w:t>NUTARIMAS</w:t>
      </w:r>
    </w:p>
    <w:p w14:paraId="0052A5D2" w14:textId="33AD5BF8" w:rsidR="00E20843" w:rsidRPr="00BF785F" w:rsidRDefault="00E20843" w:rsidP="00E20843">
      <w:pPr>
        <w:spacing w:after="0" w:line="240" w:lineRule="auto"/>
        <w:jc w:val="center"/>
        <w:rPr>
          <w:rFonts w:ascii="Times New Roman" w:hAnsi="Times New Roman" w:cs="Times New Roman"/>
          <w:sz w:val="24"/>
          <w:szCs w:val="24"/>
        </w:rPr>
      </w:pPr>
      <w:r w:rsidRPr="00BF785F">
        <w:rPr>
          <w:rFonts w:ascii="Times New Roman" w:hAnsi="Times New Roman" w:cs="Times New Roman"/>
          <w:sz w:val="24"/>
          <w:szCs w:val="24"/>
        </w:rPr>
        <w:t xml:space="preserve">DĖL LIETUVOS RESPUBLIKOS TRANSPORTO LENGVATŲ ĮSTATYMO ĮGYVENDINIMO“ </w:t>
      </w:r>
    </w:p>
    <w:p w14:paraId="7DB01C89" w14:textId="77777777" w:rsidR="00E20843" w:rsidRPr="00E20843" w:rsidRDefault="00E20843" w:rsidP="00E20843">
      <w:pPr>
        <w:spacing w:after="0" w:line="240" w:lineRule="auto"/>
        <w:ind w:firstLine="1134"/>
        <w:jc w:val="both"/>
        <w:rPr>
          <w:rFonts w:ascii="Times New Roman" w:hAnsi="Times New Roman" w:cs="Times New Roman"/>
          <w:sz w:val="24"/>
          <w:szCs w:val="24"/>
        </w:rPr>
      </w:pPr>
    </w:p>
    <w:p w14:paraId="6843BD43" w14:textId="77777777"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Vadovaudamasi Lietuvos Respublikos transporto lengvatų įstatymo 4 straipsnio 2 dalimi</w:t>
      </w:r>
      <w:r w:rsidRPr="00E10E08">
        <w:rPr>
          <w:rFonts w:ascii="Times New Roman" w:hAnsi="Times New Roman" w:cs="Times New Roman"/>
          <w:sz w:val="24"/>
          <w:szCs w:val="24"/>
        </w:rPr>
        <w:t xml:space="preserve">, </w:t>
      </w:r>
      <w:r w:rsidRPr="00E20843">
        <w:rPr>
          <w:rFonts w:ascii="Times New Roman" w:hAnsi="Times New Roman" w:cs="Times New Roman"/>
          <w:strike/>
          <w:sz w:val="24"/>
          <w:szCs w:val="24"/>
        </w:rPr>
        <w:t>7 straipsnio 5 dalimi ir</w:t>
      </w:r>
      <w:r w:rsidRPr="00E20843">
        <w:rPr>
          <w:rFonts w:ascii="Times New Roman" w:hAnsi="Times New Roman" w:cs="Times New Roman"/>
          <w:sz w:val="24"/>
          <w:szCs w:val="24"/>
        </w:rPr>
        <w:t xml:space="preserve"> 8 straipsniu, Lietuvos Respublikos Vyriausybė n u t a r i a:</w:t>
      </w:r>
    </w:p>
    <w:p w14:paraId="09C0A78F" w14:textId="77777777" w:rsidR="00E20843" w:rsidRPr="00E20843" w:rsidRDefault="00E20843" w:rsidP="00E20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 Patvirtinti Keleivinio transporto</w:t>
      </w:r>
      <w:r w:rsidR="00004946">
        <w:rPr>
          <w:rFonts w:ascii="Times New Roman" w:hAnsi="Times New Roman" w:cs="Times New Roman"/>
          <w:sz w:val="24"/>
          <w:szCs w:val="24"/>
        </w:rPr>
        <w:t xml:space="preserve"> v</w:t>
      </w:r>
      <w:r w:rsidRPr="00E20843">
        <w:rPr>
          <w:rFonts w:ascii="Times New Roman" w:hAnsi="Times New Roman" w:cs="Times New Roman"/>
          <w:sz w:val="24"/>
          <w:szCs w:val="24"/>
        </w:rPr>
        <w:t>ežėjų išlaidų (negautų pajamų), susijusių su transporto lengvatų taikymu, kompensavimo (atlyginimo) tvarkos aprašą (pridedama).</w:t>
      </w:r>
    </w:p>
    <w:p w14:paraId="3EE8C1DC" w14:textId="77777777"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 xml:space="preserve">2. </w:t>
      </w:r>
      <w:r w:rsidRPr="007614B7">
        <w:rPr>
          <w:rFonts w:ascii="Times New Roman" w:hAnsi="Times New Roman" w:cs="Times New Roman"/>
          <w:strike/>
          <w:sz w:val="24"/>
          <w:szCs w:val="24"/>
        </w:rPr>
        <w:t>Pavesti</w:t>
      </w:r>
      <w:r w:rsidR="007614B7">
        <w:rPr>
          <w:rFonts w:ascii="Times New Roman" w:hAnsi="Times New Roman" w:cs="Times New Roman"/>
          <w:sz w:val="24"/>
          <w:szCs w:val="24"/>
        </w:rPr>
        <w:t xml:space="preserve"> </w:t>
      </w:r>
      <w:r w:rsidR="007614B7" w:rsidRPr="007614B7">
        <w:rPr>
          <w:rFonts w:ascii="Times New Roman" w:hAnsi="Times New Roman" w:cs="Times New Roman"/>
          <w:b/>
          <w:sz w:val="24"/>
          <w:szCs w:val="24"/>
        </w:rPr>
        <w:t>Įgalioti</w:t>
      </w:r>
      <w:r w:rsidRPr="00E20843">
        <w:rPr>
          <w:rFonts w:ascii="Times New Roman" w:hAnsi="Times New Roman" w:cs="Times New Roman"/>
          <w:sz w:val="24"/>
          <w:szCs w:val="24"/>
        </w:rPr>
        <w:t>:</w:t>
      </w:r>
    </w:p>
    <w:p w14:paraId="0261F582" w14:textId="2F7D230A"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 xml:space="preserve">2.1. Lietuvos Respublikos susisiekimo </w:t>
      </w:r>
      <w:r w:rsidRPr="000565AA">
        <w:rPr>
          <w:rFonts w:ascii="Times New Roman" w:hAnsi="Times New Roman" w:cs="Times New Roman"/>
          <w:strike/>
          <w:sz w:val="24"/>
          <w:szCs w:val="24"/>
        </w:rPr>
        <w:t>ministerijai</w:t>
      </w:r>
      <w:r w:rsidRPr="00E20843">
        <w:rPr>
          <w:rFonts w:ascii="Times New Roman" w:hAnsi="Times New Roman" w:cs="Times New Roman"/>
          <w:sz w:val="24"/>
          <w:szCs w:val="24"/>
        </w:rPr>
        <w:t xml:space="preserve"> </w:t>
      </w:r>
      <w:r w:rsidR="000565AA" w:rsidRPr="000565AA">
        <w:rPr>
          <w:rFonts w:ascii="Times New Roman" w:hAnsi="Times New Roman" w:cs="Times New Roman"/>
          <w:b/>
          <w:sz w:val="24"/>
          <w:szCs w:val="24"/>
        </w:rPr>
        <w:t>ministeriją</w:t>
      </w:r>
      <w:r w:rsidR="000565AA">
        <w:rPr>
          <w:rFonts w:ascii="Times New Roman" w:hAnsi="Times New Roman" w:cs="Times New Roman"/>
          <w:sz w:val="24"/>
          <w:szCs w:val="24"/>
        </w:rPr>
        <w:t xml:space="preserve"> </w:t>
      </w:r>
      <w:bookmarkStart w:id="0" w:name="_GoBack"/>
      <w:bookmarkEnd w:id="0"/>
      <w:r w:rsidRPr="0085250B">
        <w:rPr>
          <w:rFonts w:ascii="Times New Roman" w:hAnsi="Times New Roman" w:cs="Times New Roman"/>
          <w:strike/>
          <w:sz w:val="24"/>
          <w:szCs w:val="24"/>
        </w:rPr>
        <w:t xml:space="preserve">– </w:t>
      </w:r>
      <w:r w:rsidRPr="004D2A7D">
        <w:rPr>
          <w:rFonts w:ascii="Times New Roman" w:hAnsi="Times New Roman" w:cs="Times New Roman"/>
          <w:strike/>
          <w:sz w:val="24"/>
          <w:szCs w:val="24"/>
        </w:rPr>
        <w:t>patvirtinti</w:t>
      </w:r>
      <w:r w:rsidR="004D2A7D">
        <w:rPr>
          <w:rFonts w:ascii="Times New Roman" w:hAnsi="Times New Roman" w:cs="Times New Roman"/>
          <w:sz w:val="24"/>
          <w:szCs w:val="24"/>
        </w:rPr>
        <w:t xml:space="preserve"> </w:t>
      </w:r>
      <w:r w:rsidR="004D2A7D" w:rsidRPr="004D2A7D">
        <w:rPr>
          <w:rFonts w:ascii="Times New Roman" w:hAnsi="Times New Roman" w:cs="Times New Roman"/>
          <w:b/>
          <w:sz w:val="24"/>
          <w:szCs w:val="24"/>
        </w:rPr>
        <w:t>nustatyti</w:t>
      </w:r>
      <w:r w:rsidRPr="00E20843">
        <w:rPr>
          <w:rFonts w:ascii="Times New Roman" w:hAnsi="Times New Roman" w:cs="Times New Roman"/>
          <w:sz w:val="24"/>
          <w:szCs w:val="24"/>
        </w:rPr>
        <w:t xml:space="preserve"> keleivinį transportą kontroliuojančių pareigūnų nemokamo važiavimo keleiviniu transportu tvarką;</w:t>
      </w:r>
    </w:p>
    <w:p w14:paraId="031434E0" w14:textId="77777777" w:rsidR="00E20843" w:rsidRPr="00E20843" w:rsidRDefault="00E20843" w:rsidP="00E20843">
      <w:pPr>
        <w:spacing w:after="0" w:line="240" w:lineRule="auto"/>
        <w:ind w:firstLine="1134"/>
        <w:jc w:val="both"/>
        <w:rPr>
          <w:rFonts w:ascii="Times New Roman" w:hAnsi="Times New Roman" w:cs="Times New Roman"/>
          <w:strike/>
          <w:sz w:val="24"/>
          <w:szCs w:val="24"/>
        </w:rPr>
      </w:pPr>
      <w:r w:rsidRPr="00E20843">
        <w:rPr>
          <w:rFonts w:ascii="Times New Roman" w:hAnsi="Times New Roman" w:cs="Times New Roman"/>
          <w:sz w:val="24"/>
          <w:szCs w:val="24"/>
        </w:rPr>
        <w:t xml:space="preserve">2.2. </w:t>
      </w:r>
      <w:r w:rsidRPr="00E20843">
        <w:rPr>
          <w:rFonts w:ascii="Times New Roman" w:hAnsi="Times New Roman" w:cs="Times New Roman"/>
          <w:strike/>
          <w:sz w:val="24"/>
          <w:szCs w:val="24"/>
        </w:rPr>
        <w:t>Lietuvos Respublikos socialinės apsaugos ir darbo ministerijai – patvirtinti transporto išlaidų ir lengvųjų automobilių įsigijimo, jų techninio pritaikymo išlaidų kompensacijų mokėjimo sutrikusią judėjimo funkciją turintiems neįgaliesiems ir šeimoms, auginančioms neįgalų vaiką (įvaikį) iki 18 metų, kuriam nustatytas specialusis nuolatinės slaugos poreikis, arba neįgalų vaiką (įvaikį), kuriam iki 2005 m. liepos 1 d. buvo pripažinta visiška negalia, tvarką;</w:t>
      </w:r>
    </w:p>
    <w:p w14:paraId="393D3524" w14:textId="1AFE7E06"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trike/>
          <w:sz w:val="24"/>
          <w:szCs w:val="24"/>
        </w:rPr>
        <w:t>2.3.</w:t>
      </w:r>
      <w:r w:rsidRPr="00E20843">
        <w:rPr>
          <w:rFonts w:ascii="Times New Roman" w:hAnsi="Times New Roman" w:cs="Times New Roman"/>
          <w:sz w:val="24"/>
          <w:szCs w:val="24"/>
        </w:rPr>
        <w:t xml:space="preserve"> Lietuvos Respublikos socialinės apsaugos ir darbo </w:t>
      </w:r>
      <w:r w:rsidRPr="00584D8E">
        <w:rPr>
          <w:rFonts w:ascii="Times New Roman" w:hAnsi="Times New Roman" w:cs="Times New Roman"/>
          <w:strike/>
          <w:sz w:val="24"/>
          <w:szCs w:val="24"/>
        </w:rPr>
        <w:t>ministerijai</w:t>
      </w:r>
      <w:r w:rsidR="000565AA">
        <w:rPr>
          <w:rFonts w:ascii="Times New Roman" w:hAnsi="Times New Roman" w:cs="Times New Roman"/>
          <w:sz w:val="24"/>
          <w:szCs w:val="24"/>
        </w:rPr>
        <w:t xml:space="preserve"> </w:t>
      </w:r>
      <w:r w:rsidR="000565AA" w:rsidRPr="00584D8E">
        <w:rPr>
          <w:rFonts w:ascii="Times New Roman" w:hAnsi="Times New Roman" w:cs="Times New Roman"/>
          <w:b/>
          <w:sz w:val="24"/>
          <w:szCs w:val="24"/>
        </w:rPr>
        <w:t>ministeriją</w:t>
      </w:r>
      <w:r w:rsidRPr="00E20843">
        <w:rPr>
          <w:rFonts w:ascii="Times New Roman" w:hAnsi="Times New Roman" w:cs="Times New Roman"/>
          <w:sz w:val="24"/>
          <w:szCs w:val="24"/>
        </w:rPr>
        <w:t xml:space="preserve">, Lietuvos Respublikos sveikatos apsaugos </w:t>
      </w:r>
      <w:r w:rsidRPr="004D2A7D">
        <w:rPr>
          <w:rFonts w:ascii="Times New Roman" w:hAnsi="Times New Roman" w:cs="Times New Roman"/>
          <w:strike/>
          <w:sz w:val="24"/>
          <w:szCs w:val="24"/>
        </w:rPr>
        <w:t>ministerijai</w:t>
      </w:r>
      <w:r w:rsidR="004D2A7D" w:rsidRPr="004D2A7D">
        <w:rPr>
          <w:rFonts w:ascii="Times New Roman" w:hAnsi="Times New Roman" w:cs="Times New Roman"/>
          <w:sz w:val="24"/>
          <w:szCs w:val="24"/>
        </w:rPr>
        <w:t xml:space="preserve"> </w:t>
      </w:r>
      <w:r w:rsidR="004D2A7D" w:rsidRPr="000565AA">
        <w:rPr>
          <w:rFonts w:ascii="Times New Roman" w:hAnsi="Times New Roman" w:cs="Times New Roman"/>
          <w:b/>
          <w:sz w:val="24"/>
          <w:szCs w:val="24"/>
        </w:rPr>
        <w:t>ministeriją</w:t>
      </w:r>
      <w:r w:rsidRPr="00E20843">
        <w:rPr>
          <w:rFonts w:ascii="Times New Roman" w:hAnsi="Times New Roman" w:cs="Times New Roman"/>
          <w:sz w:val="24"/>
          <w:szCs w:val="24"/>
        </w:rPr>
        <w:t xml:space="preserve">, Lietuvos Respublikos </w:t>
      </w:r>
      <w:r w:rsidRPr="004D2A7D">
        <w:rPr>
          <w:rFonts w:ascii="Times New Roman" w:hAnsi="Times New Roman" w:cs="Times New Roman"/>
          <w:sz w:val="24"/>
          <w:szCs w:val="24"/>
        </w:rPr>
        <w:t>švietimo</w:t>
      </w:r>
      <w:r w:rsidRPr="004D2A7D">
        <w:rPr>
          <w:rFonts w:ascii="Times New Roman" w:hAnsi="Times New Roman" w:cs="Times New Roman"/>
          <w:b/>
          <w:sz w:val="24"/>
          <w:szCs w:val="24"/>
        </w:rPr>
        <w:t xml:space="preserve">, </w:t>
      </w:r>
      <w:r w:rsidRPr="004D2A7D">
        <w:rPr>
          <w:rFonts w:ascii="Times New Roman" w:hAnsi="Times New Roman" w:cs="Times New Roman"/>
          <w:strike/>
          <w:sz w:val="24"/>
          <w:szCs w:val="24"/>
        </w:rPr>
        <w:t xml:space="preserve">ir </w:t>
      </w:r>
      <w:r w:rsidRPr="004D2A7D">
        <w:rPr>
          <w:rFonts w:ascii="Times New Roman" w:hAnsi="Times New Roman" w:cs="Times New Roman"/>
          <w:sz w:val="24"/>
          <w:szCs w:val="24"/>
        </w:rPr>
        <w:t>mokslo</w:t>
      </w:r>
      <w:r w:rsidR="004D2A7D" w:rsidRPr="004D2A7D">
        <w:rPr>
          <w:rFonts w:ascii="Times New Roman" w:hAnsi="Times New Roman" w:cs="Times New Roman"/>
          <w:sz w:val="24"/>
          <w:szCs w:val="24"/>
        </w:rPr>
        <w:t xml:space="preserve"> </w:t>
      </w:r>
      <w:r w:rsidR="004D2A7D" w:rsidRPr="004D2A7D">
        <w:rPr>
          <w:rFonts w:ascii="Times New Roman" w:hAnsi="Times New Roman" w:cs="Times New Roman"/>
          <w:b/>
          <w:sz w:val="24"/>
          <w:szCs w:val="24"/>
        </w:rPr>
        <w:t>ir</w:t>
      </w:r>
      <w:r w:rsidR="004D2A7D" w:rsidRPr="004D2A7D">
        <w:rPr>
          <w:rFonts w:ascii="Times New Roman" w:hAnsi="Times New Roman" w:cs="Times New Roman"/>
          <w:sz w:val="24"/>
          <w:szCs w:val="24"/>
        </w:rPr>
        <w:t xml:space="preserve"> </w:t>
      </w:r>
      <w:r w:rsidR="004D2A7D" w:rsidRPr="004D2A7D">
        <w:rPr>
          <w:rFonts w:ascii="Times New Roman" w:hAnsi="Times New Roman" w:cs="Times New Roman"/>
          <w:b/>
          <w:sz w:val="24"/>
          <w:szCs w:val="24"/>
        </w:rPr>
        <w:t>sporto</w:t>
      </w:r>
      <w:r w:rsidRPr="00E20843">
        <w:rPr>
          <w:rFonts w:ascii="Times New Roman" w:hAnsi="Times New Roman" w:cs="Times New Roman"/>
          <w:sz w:val="24"/>
          <w:szCs w:val="24"/>
        </w:rPr>
        <w:t xml:space="preserve"> </w:t>
      </w:r>
      <w:r w:rsidRPr="000565AA">
        <w:rPr>
          <w:rFonts w:ascii="Times New Roman" w:hAnsi="Times New Roman" w:cs="Times New Roman"/>
          <w:strike/>
          <w:sz w:val="24"/>
          <w:szCs w:val="24"/>
        </w:rPr>
        <w:t>ministerijai</w:t>
      </w:r>
      <w:r w:rsidRPr="00E20843">
        <w:rPr>
          <w:rFonts w:ascii="Times New Roman" w:hAnsi="Times New Roman" w:cs="Times New Roman"/>
          <w:sz w:val="24"/>
          <w:szCs w:val="24"/>
        </w:rPr>
        <w:t xml:space="preserve"> </w:t>
      </w:r>
      <w:r w:rsidR="000565AA" w:rsidRPr="000565AA">
        <w:rPr>
          <w:rFonts w:ascii="Times New Roman" w:hAnsi="Times New Roman" w:cs="Times New Roman"/>
          <w:b/>
          <w:sz w:val="24"/>
          <w:szCs w:val="24"/>
        </w:rPr>
        <w:t>ministeriją</w:t>
      </w:r>
      <w:r w:rsidR="000565AA">
        <w:rPr>
          <w:rFonts w:ascii="Times New Roman" w:hAnsi="Times New Roman" w:cs="Times New Roman"/>
          <w:sz w:val="24"/>
          <w:szCs w:val="24"/>
        </w:rPr>
        <w:t xml:space="preserve"> </w:t>
      </w:r>
      <w:r w:rsidRPr="00E20843">
        <w:rPr>
          <w:rFonts w:ascii="Times New Roman" w:hAnsi="Times New Roman" w:cs="Times New Roman"/>
          <w:sz w:val="24"/>
          <w:szCs w:val="24"/>
        </w:rPr>
        <w:t xml:space="preserve">pateikti </w:t>
      </w:r>
      <w:r w:rsidRPr="00700BBF">
        <w:rPr>
          <w:rFonts w:ascii="Times New Roman" w:hAnsi="Times New Roman" w:cs="Times New Roman"/>
          <w:strike/>
          <w:sz w:val="24"/>
          <w:szCs w:val="24"/>
        </w:rPr>
        <w:t>Lietuvos Respublikos susisiekimo</w:t>
      </w:r>
      <w:r w:rsidRPr="00E20843">
        <w:rPr>
          <w:rFonts w:ascii="Times New Roman" w:hAnsi="Times New Roman" w:cs="Times New Roman"/>
          <w:sz w:val="24"/>
          <w:szCs w:val="24"/>
        </w:rPr>
        <w:t xml:space="preserve"> </w:t>
      </w:r>
      <w:proofErr w:type="spellStart"/>
      <w:r w:rsidR="00700BBF" w:rsidRPr="00700BBF">
        <w:rPr>
          <w:rFonts w:ascii="Times New Roman" w:hAnsi="Times New Roman" w:cs="Times New Roman"/>
          <w:b/>
          <w:sz w:val="24"/>
          <w:szCs w:val="24"/>
        </w:rPr>
        <w:t>Susisiekimo</w:t>
      </w:r>
      <w:proofErr w:type="spellEnd"/>
      <w:r w:rsidR="00700BBF">
        <w:rPr>
          <w:rFonts w:ascii="Times New Roman" w:hAnsi="Times New Roman" w:cs="Times New Roman"/>
          <w:sz w:val="24"/>
          <w:szCs w:val="24"/>
        </w:rPr>
        <w:t xml:space="preserve"> </w:t>
      </w:r>
      <w:r w:rsidRPr="00E20843">
        <w:rPr>
          <w:rFonts w:ascii="Times New Roman" w:hAnsi="Times New Roman" w:cs="Times New Roman"/>
          <w:sz w:val="24"/>
          <w:szCs w:val="24"/>
        </w:rPr>
        <w:t>ministerijai dokumentų (pažymėjimų), kuriais suteikiama teisė Lietuvos Respublikos transporto lengvatų įstatyme nurodytiems asmenims įsigyti važiavimo bilietą su nuolaida, pavyzdžius</w:t>
      </w:r>
      <w:r w:rsidR="00700BBF" w:rsidRPr="00700BBF">
        <w:rPr>
          <w:rFonts w:ascii="Times New Roman" w:hAnsi="Times New Roman" w:cs="Times New Roman"/>
          <w:b/>
          <w:sz w:val="24"/>
          <w:szCs w:val="24"/>
        </w:rPr>
        <w:t>,</w:t>
      </w:r>
      <w:r w:rsidR="00700BBF" w:rsidRPr="00700BBF">
        <w:rPr>
          <w:b/>
        </w:rPr>
        <w:t xml:space="preserve"> </w:t>
      </w:r>
      <w:r w:rsidR="00700BBF" w:rsidRPr="00700BBF">
        <w:rPr>
          <w:rFonts w:ascii="Times New Roman" w:hAnsi="Times New Roman" w:cs="Times New Roman"/>
          <w:b/>
          <w:sz w:val="24"/>
          <w:szCs w:val="24"/>
        </w:rPr>
        <w:t>išskyrus nurodytus šio nutarimo 3 punkte</w:t>
      </w:r>
      <w:r w:rsidRPr="00E20843">
        <w:rPr>
          <w:rFonts w:ascii="Times New Roman" w:hAnsi="Times New Roman" w:cs="Times New Roman"/>
          <w:sz w:val="24"/>
          <w:szCs w:val="24"/>
        </w:rPr>
        <w:t>.</w:t>
      </w:r>
    </w:p>
    <w:p w14:paraId="7C2C86A7" w14:textId="77777777" w:rsid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 xml:space="preserve">3. Rekomenduoti Lietuvos gyventojų genocido ir rezistencijos tyrimo centrui pateikti </w:t>
      </w:r>
      <w:r w:rsidRPr="00700BBF">
        <w:rPr>
          <w:rFonts w:ascii="Times New Roman" w:hAnsi="Times New Roman" w:cs="Times New Roman"/>
          <w:strike/>
          <w:sz w:val="24"/>
          <w:szCs w:val="24"/>
        </w:rPr>
        <w:t>Lietuvos Respublikos susisiekimo</w:t>
      </w:r>
      <w:r w:rsidRPr="00E20843">
        <w:rPr>
          <w:rFonts w:ascii="Times New Roman" w:hAnsi="Times New Roman" w:cs="Times New Roman"/>
          <w:sz w:val="24"/>
          <w:szCs w:val="24"/>
        </w:rPr>
        <w:t xml:space="preserve"> </w:t>
      </w:r>
      <w:proofErr w:type="spellStart"/>
      <w:r w:rsidR="00700BBF" w:rsidRPr="00700BBF">
        <w:rPr>
          <w:rFonts w:ascii="Times New Roman" w:hAnsi="Times New Roman" w:cs="Times New Roman"/>
          <w:b/>
          <w:sz w:val="24"/>
          <w:szCs w:val="24"/>
        </w:rPr>
        <w:t>Susisiekimo</w:t>
      </w:r>
      <w:proofErr w:type="spellEnd"/>
      <w:r w:rsidR="00700BBF">
        <w:rPr>
          <w:rFonts w:ascii="Times New Roman" w:hAnsi="Times New Roman" w:cs="Times New Roman"/>
          <w:sz w:val="24"/>
          <w:szCs w:val="24"/>
        </w:rPr>
        <w:t xml:space="preserve"> </w:t>
      </w:r>
      <w:r w:rsidRPr="00E20843">
        <w:rPr>
          <w:rFonts w:ascii="Times New Roman" w:hAnsi="Times New Roman" w:cs="Times New Roman"/>
          <w:sz w:val="24"/>
          <w:szCs w:val="24"/>
        </w:rPr>
        <w:t xml:space="preserve">ministerijai dokumentų (pažymėjimų), kuriais suteikiama teisė </w:t>
      </w:r>
      <w:r w:rsidRPr="00700BBF">
        <w:rPr>
          <w:rFonts w:ascii="Times New Roman" w:hAnsi="Times New Roman" w:cs="Times New Roman"/>
          <w:strike/>
          <w:sz w:val="24"/>
          <w:szCs w:val="24"/>
        </w:rPr>
        <w:t>Lietuvos Respublikos transporto</w:t>
      </w:r>
      <w:r w:rsidRPr="00E20843">
        <w:rPr>
          <w:rFonts w:ascii="Times New Roman" w:hAnsi="Times New Roman" w:cs="Times New Roman"/>
          <w:sz w:val="24"/>
          <w:szCs w:val="24"/>
        </w:rPr>
        <w:t xml:space="preserve"> </w:t>
      </w:r>
      <w:proofErr w:type="spellStart"/>
      <w:r w:rsidR="00700BBF" w:rsidRPr="00700BBF">
        <w:rPr>
          <w:rFonts w:ascii="Times New Roman" w:hAnsi="Times New Roman" w:cs="Times New Roman"/>
          <w:b/>
          <w:sz w:val="24"/>
          <w:szCs w:val="24"/>
        </w:rPr>
        <w:t>Transporto</w:t>
      </w:r>
      <w:proofErr w:type="spellEnd"/>
      <w:r w:rsidR="00700BBF">
        <w:rPr>
          <w:rFonts w:ascii="Times New Roman" w:hAnsi="Times New Roman" w:cs="Times New Roman"/>
          <w:sz w:val="24"/>
          <w:szCs w:val="24"/>
        </w:rPr>
        <w:t xml:space="preserve"> </w:t>
      </w:r>
      <w:r w:rsidRPr="00E20843">
        <w:rPr>
          <w:rFonts w:ascii="Times New Roman" w:hAnsi="Times New Roman" w:cs="Times New Roman"/>
          <w:sz w:val="24"/>
          <w:szCs w:val="24"/>
        </w:rPr>
        <w:t xml:space="preserve">lengvatų </w:t>
      </w:r>
      <w:r w:rsidRPr="00700BBF">
        <w:rPr>
          <w:rFonts w:ascii="Times New Roman" w:hAnsi="Times New Roman" w:cs="Times New Roman"/>
          <w:strike/>
          <w:sz w:val="24"/>
          <w:szCs w:val="24"/>
        </w:rPr>
        <w:t>įstatyme</w:t>
      </w:r>
      <w:r w:rsidRPr="00E20843">
        <w:rPr>
          <w:rFonts w:ascii="Times New Roman" w:hAnsi="Times New Roman" w:cs="Times New Roman"/>
          <w:sz w:val="24"/>
          <w:szCs w:val="24"/>
        </w:rPr>
        <w:t xml:space="preserve"> </w:t>
      </w:r>
      <w:r w:rsidR="00700BBF" w:rsidRPr="00700BBF">
        <w:rPr>
          <w:rFonts w:ascii="Times New Roman" w:hAnsi="Times New Roman" w:cs="Times New Roman"/>
          <w:b/>
          <w:sz w:val="24"/>
          <w:szCs w:val="24"/>
        </w:rPr>
        <w:t>įstatymo 5 straipsnio 1 dalies 5–8 punktuose ir 2 dalies 2–4 punktuose</w:t>
      </w:r>
      <w:r w:rsidR="00700BBF" w:rsidRPr="00700BBF">
        <w:rPr>
          <w:rFonts w:ascii="Times New Roman" w:hAnsi="Times New Roman" w:cs="Times New Roman"/>
          <w:sz w:val="24"/>
          <w:szCs w:val="24"/>
        </w:rPr>
        <w:t xml:space="preserve"> </w:t>
      </w:r>
      <w:r w:rsidRPr="00E20843">
        <w:rPr>
          <w:rFonts w:ascii="Times New Roman" w:hAnsi="Times New Roman" w:cs="Times New Roman"/>
          <w:sz w:val="24"/>
          <w:szCs w:val="24"/>
        </w:rPr>
        <w:t>nurodytiems asmenims įsigyti važiavimo bilietą su nuolaida, pavyzdžius.“</w:t>
      </w:r>
    </w:p>
    <w:p w14:paraId="5336B266" w14:textId="77777777" w:rsidR="00004946" w:rsidRPr="00004946" w:rsidRDefault="00E20843" w:rsidP="0000494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 </w:t>
      </w:r>
      <w:r w:rsidR="00004946" w:rsidRPr="00004946">
        <w:rPr>
          <w:rFonts w:ascii="Times New Roman" w:hAnsi="Times New Roman" w:cs="Times New Roman"/>
          <w:sz w:val="24"/>
          <w:szCs w:val="24"/>
        </w:rPr>
        <w:t xml:space="preserve">Pakeisti Lietuvos Respublikos Vyriausybės </w:t>
      </w:r>
      <w:r w:rsidR="00700BBF">
        <w:rPr>
          <w:rFonts w:ascii="Times New Roman" w:hAnsi="Times New Roman" w:cs="Times New Roman"/>
          <w:sz w:val="24"/>
          <w:szCs w:val="24"/>
        </w:rPr>
        <w:t>2000 m. balandžio 28 d. nutarimą</w:t>
      </w:r>
      <w:r w:rsidR="00004946" w:rsidRPr="00004946">
        <w:rPr>
          <w:rFonts w:ascii="Times New Roman" w:hAnsi="Times New Roman" w:cs="Times New Roman"/>
          <w:sz w:val="24"/>
          <w:szCs w:val="24"/>
        </w:rPr>
        <w:t xml:space="preserve"> Nr. 478 „Dėl Lietuvos Respublikos transporto lengvatų įstat</w:t>
      </w:r>
      <w:r w:rsidR="00794198">
        <w:rPr>
          <w:rFonts w:ascii="Times New Roman" w:hAnsi="Times New Roman" w:cs="Times New Roman"/>
          <w:sz w:val="24"/>
          <w:szCs w:val="24"/>
        </w:rPr>
        <w:t>ymo įgyvendinimo“ ir 1 punktą</w:t>
      </w:r>
      <w:r w:rsidR="00004946" w:rsidRPr="00004946">
        <w:rPr>
          <w:rFonts w:ascii="Times New Roman" w:hAnsi="Times New Roman" w:cs="Times New Roman"/>
          <w:sz w:val="24"/>
          <w:szCs w:val="24"/>
        </w:rPr>
        <w:t xml:space="preserve"> išdėstyti taip: </w:t>
      </w:r>
    </w:p>
    <w:p w14:paraId="7466C519" w14:textId="77777777" w:rsidR="00004946" w:rsidRDefault="00004946" w:rsidP="00004946">
      <w:pPr>
        <w:spacing w:after="0" w:line="240" w:lineRule="auto"/>
        <w:ind w:firstLine="1134"/>
        <w:jc w:val="both"/>
        <w:rPr>
          <w:rFonts w:ascii="Times New Roman" w:hAnsi="Times New Roman" w:cs="Times New Roman"/>
          <w:sz w:val="24"/>
          <w:szCs w:val="24"/>
        </w:rPr>
      </w:pPr>
      <w:r w:rsidRPr="00004946">
        <w:rPr>
          <w:rFonts w:ascii="Times New Roman" w:hAnsi="Times New Roman" w:cs="Times New Roman"/>
          <w:sz w:val="24"/>
          <w:szCs w:val="24"/>
        </w:rPr>
        <w:t xml:space="preserve">,,1. </w:t>
      </w:r>
      <w:r w:rsidRPr="00584D8E">
        <w:rPr>
          <w:rFonts w:ascii="Times New Roman" w:hAnsi="Times New Roman" w:cs="Times New Roman"/>
          <w:sz w:val="24"/>
          <w:szCs w:val="24"/>
        </w:rPr>
        <w:t xml:space="preserve">Patvirtinti </w:t>
      </w:r>
      <w:r w:rsidR="007614B7" w:rsidRPr="00584D8E">
        <w:rPr>
          <w:rFonts w:ascii="Times New Roman" w:hAnsi="Times New Roman" w:cs="Times New Roman"/>
          <w:strike/>
          <w:sz w:val="24"/>
          <w:szCs w:val="24"/>
        </w:rPr>
        <w:t>Keleivinio transporto vežėjų</w:t>
      </w:r>
      <w:r w:rsidR="007614B7" w:rsidRPr="00584D8E">
        <w:rPr>
          <w:rFonts w:ascii="Times New Roman" w:hAnsi="Times New Roman" w:cs="Times New Roman"/>
          <w:sz w:val="24"/>
          <w:szCs w:val="24"/>
        </w:rPr>
        <w:t xml:space="preserve"> </w:t>
      </w:r>
      <w:proofErr w:type="spellStart"/>
      <w:r w:rsidRPr="00584D8E">
        <w:rPr>
          <w:rFonts w:ascii="Times New Roman" w:hAnsi="Times New Roman" w:cs="Times New Roman"/>
          <w:b/>
          <w:sz w:val="24"/>
          <w:szCs w:val="24"/>
        </w:rPr>
        <w:t>Vežėjų</w:t>
      </w:r>
      <w:proofErr w:type="spellEnd"/>
      <w:r w:rsidRPr="007614B7">
        <w:rPr>
          <w:rFonts w:ascii="Times New Roman" w:hAnsi="Times New Roman" w:cs="Times New Roman"/>
          <w:b/>
          <w:sz w:val="24"/>
          <w:szCs w:val="24"/>
        </w:rPr>
        <w:t xml:space="preserve"> </w:t>
      </w:r>
      <w:r w:rsidRPr="00004946">
        <w:rPr>
          <w:rFonts w:ascii="Times New Roman" w:hAnsi="Times New Roman" w:cs="Times New Roman"/>
          <w:sz w:val="24"/>
          <w:szCs w:val="24"/>
        </w:rPr>
        <w:t>išlaidų (negautų pajamų), susijusių su transporto lengvatų taikymu, kompensavimo (atlyginimo) tvarkos aprašą (pridedama).“</w:t>
      </w:r>
    </w:p>
    <w:p w14:paraId="25A44C51" w14:textId="77777777" w:rsidR="005148AD" w:rsidRDefault="00004946" w:rsidP="0000494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6F7C82" w:rsidRPr="006F7C82">
        <w:rPr>
          <w:rFonts w:ascii="Times New Roman" w:hAnsi="Times New Roman" w:cs="Times New Roman"/>
          <w:sz w:val="24"/>
          <w:szCs w:val="24"/>
        </w:rPr>
        <w:t>Pakeisti</w:t>
      </w:r>
      <w:r w:rsidR="005148AD">
        <w:rPr>
          <w:rFonts w:ascii="Times New Roman" w:hAnsi="Times New Roman" w:cs="Times New Roman"/>
          <w:sz w:val="24"/>
          <w:szCs w:val="24"/>
        </w:rPr>
        <w:t xml:space="preserve"> </w:t>
      </w:r>
      <w:r w:rsidR="00E97975">
        <w:rPr>
          <w:rFonts w:ascii="Times New Roman" w:hAnsi="Times New Roman" w:cs="Times New Roman"/>
          <w:sz w:val="24"/>
          <w:szCs w:val="24"/>
        </w:rPr>
        <w:t>nurodytu nutarimu patvirtintą</w:t>
      </w:r>
      <w:r w:rsidR="00E20843" w:rsidRPr="00E20843">
        <w:rPr>
          <w:rFonts w:ascii="Times New Roman" w:hAnsi="Times New Roman" w:cs="Times New Roman"/>
          <w:sz w:val="24"/>
          <w:szCs w:val="24"/>
        </w:rPr>
        <w:t xml:space="preserve"> </w:t>
      </w:r>
      <w:r w:rsidR="005148AD">
        <w:rPr>
          <w:rFonts w:ascii="Times New Roman" w:hAnsi="Times New Roman" w:cs="Times New Roman"/>
          <w:sz w:val="24"/>
          <w:szCs w:val="24"/>
        </w:rPr>
        <w:t>Keleivinio transporto vežėjų išlaidų (negautų pajamų), susijusių su transporto lengvatų taikymu, kompensa</w:t>
      </w:r>
      <w:r w:rsidR="006058E3">
        <w:rPr>
          <w:rFonts w:ascii="Times New Roman" w:hAnsi="Times New Roman" w:cs="Times New Roman"/>
          <w:sz w:val="24"/>
          <w:szCs w:val="24"/>
        </w:rPr>
        <w:t>vimo (atlyginimo) tvarkos apraš</w:t>
      </w:r>
      <w:r w:rsidR="00E97975">
        <w:rPr>
          <w:rFonts w:ascii="Times New Roman" w:hAnsi="Times New Roman" w:cs="Times New Roman"/>
          <w:sz w:val="24"/>
          <w:szCs w:val="24"/>
        </w:rPr>
        <w:t>ą ir</w:t>
      </w:r>
      <w:r w:rsidR="0035612A">
        <w:rPr>
          <w:rFonts w:ascii="Times New Roman" w:hAnsi="Times New Roman" w:cs="Times New Roman"/>
          <w:sz w:val="24"/>
          <w:szCs w:val="24"/>
        </w:rPr>
        <w:t xml:space="preserve"> </w:t>
      </w:r>
      <w:r w:rsidR="00E97975" w:rsidRPr="005B1C3F">
        <w:rPr>
          <w:rFonts w:ascii="Times New Roman" w:hAnsi="Times New Roman" w:cs="Times New Roman"/>
          <w:sz w:val="24"/>
          <w:szCs w:val="24"/>
        </w:rPr>
        <w:t>4 punktą</w:t>
      </w:r>
      <w:r w:rsidR="005148AD">
        <w:rPr>
          <w:rFonts w:ascii="Times New Roman" w:hAnsi="Times New Roman" w:cs="Times New Roman"/>
          <w:sz w:val="24"/>
          <w:szCs w:val="24"/>
        </w:rPr>
        <w:t xml:space="preserve"> išdėstyti taip:</w:t>
      </w:r>
    </w:p>
    <w:p w14:paraId="2B107932" w14:textId="77777777" w:rsidR="00210FBE" w:rsidRPr="00B22121" w:rsidRDefault="006F7C82" w:rsidP="00210FBE">
      <w:pPr>
        <w:spacing w:after="0" w:line="240" w:lineRule="auto"/>
        <w:ind w:firstLine="1134"/>
        <w:jc w:val="both"/>
        <w:rPr>
          <w:rFonts w:ascii="Times New Roman" w:hAnsi="Times New Roman" w:cs="Times New Roman"/>
          <w:sz w:val="24"/>
          <w:szCs w:val="24"/>
        </w:rPr>
      </w:pPr>
      <w:r w:rsidRPr="006F7C82">
        <w:rPr>
          <w:rFonts w:ascii="Times New Roman" w:hAnsi="Times New Roman" w:cs="Times New Roman"/>
          <w:sz w:val="24"/>
          <w:szCs w:val="24"/>
        </w:rPr>
        <w:t xml:space="preserve"> </w:t>
      </w:r>
      <w:r w:rsidR="005148AD">
        <w:rPr>
          <w:rFonts w:ascii="Times New Roman" w:hAnsi="Times New Roman" w:cs="Times New Roman"/>
          <w:sz w:val="24"/>
          <w:szCs w:val="24"/>
        </w:rPr>
        <w:t>,,</w:t>
      </w:r>
      <w:r w:rsidR="003D3BE7">
        <w:rPr>
          <w:rFonts w:ascii="Times New Roman" w:hAnsi="Times New Roman" w:cs="Times New Roman"/>
          <w:sz w:val="24"/>
          <w:szCs w:val="24"/>
        </w:rPr>
        <w:t xml:space="preserve">4. </w:t>
      </w:r>
      <w:r w:rsidR="00210FBE" w:rsidRPr="00B22121">
        <w:rPr>
          <w:rFonts w:ascii="Times New Roman" w:hAnsi="Times New Roman" w:cs="Times New Roman"/>
          <w:sz w:val="24"/>
          <w:szCs w:val="24"/>
        </w:rPr>
        <w:t>Vežėjų išlaidos (negautos pajamos) dėl keleiviams taikytų važiavimo keleiviniais traukiniais lengvatų kom</w:t>
      </w:r>
      <w:r w:rsidR="00210FBE">
        <w:rPr>
          <w:rFonts w:ascii="Times New Roman" w:hAnsi="Times New Roman" w:cs="Times New Roman"/>
          <w:sz w:val="24"/>
          <w:szCs w:val="24"/>
        </w:rPr>
        <w:t>pensuojamos (atlyginamos) taip:</w:t>
      </w:r>
    </w:p>
    <w:p w14:paraId="32064EBA" w14:textId="77777777" w:rsidR="005148AD" w:rsidRPr="00B22121" w:rsidRDefault="005148AD" w:rsidP="005148AD">
      <w:pPr>
        <w:spacing w:after="0" w:line="240" w:lineRule="auto"/>
        <w:ind w:firstLine="1134"/>
        <w:jc w:val="both"/>
        <w:rPr>
          <w:rFonts w:ascii="Times New Roman" w:hAnsi="Times New Roman" w:cs="Times New Roman"/>
          <w:sz w:val="24"/>
          <w:szCs w:val="24"/>
        </w:rPr>
      </w:pPr>
      <w:r w:rsidRPr="00B22121">
        <w:rPr>
          <w:rFonts w:ascii="Times New Roman" w:hAnsi="Times New Roman" w:cs="Times New Roman"/>
          <w:sz w:val="24"/>
          <w:szCs w:val="24"/>
        </w:rPr>
        <w:t xml:space="preserve">4.1. </w:t>
      </w:r>
      <w:r w:rsidRPr="00210FBE">
        <w:rPr>
          <w:rFonts w:ascii="Times New Roman" w:hAnsi="Times New Roman" w:cs="Times New Roman"/>
          <w:strike/>
          <w:sz w:val="24"/>
          <w:szCs w:val="24"/>
        </w:rPr>
        <w:t>akcinė bendrovė „Lietuvos geležinkeliai“</w:t>
      </w:r>
      <w:r w:rsidR="00210FBE">
        <w:rPr>
          <w:rFonts w:ascii="Times New Roman" w:hAnsi="Times New Roman" w:cs="Times New Roman"/>
          <w:strike/>
          <w:sz w:val="24"/>
          <w:szCs w:val="24"/>
        </w:rPr>
        <w:t xml:space="preserve"> </w:t>
      </w:r>
      <w:r w:rsidR="00210FBE" w:rsidRPr="00210FBE">
        <w:rPr>
          <w:rFonts w:ascii="Times New Roman" w:hAnsi="Times New Roman" w:cs="Times New Roman"/>
          <w:b/>
          <w:sz w:val="24"/>
          <w:szCs w:val="24"/>
        </w:rPr>
        <w:t xml:space="preserve">vežėjai, teikiantys keleivių, bagažo vežimo </w:t>
      </w:r>
      <w:r w:rsidR="00613D93">
        <w:rPr>
          <w:rFonts w:ascii="Times New Roman" w:hAnsi="Times New Roman" w:cs="Times New Roman"/>
          <w:b/>
          <w:sz w:val="24"/>
          <w:szCs w:val="24"/>
        </w:rPr>
        <w:t xml:space="preserve">geležinkelių transportu </w:t>
      </w:r>
      <w:r w:rsidR="00210FBE" w:rsidRPr="00210FBE">
        <w:rPr>
          <w:rFonts w:ascii="Times New Roman" w:hAnsi="Times New Roman" w:cs="Times New Roman"/>
          <w:b/>
          <w:sz w:val="24"/>
          <w:szCs w:val="24"/>
        </w:rPr>
        <w:t>paslaugas,</w:t>
      </w:r>
      <w:r w:rsidRPr="00B22121">
        <w:rPr>
          <w:rFonts w:ascii="Times New Roman" w:hAnsi="Times New Roman" w:cs="Times New Roman"/>
          <w:sz w:val="24"/>
          <w:szCs w:val="24"/>
        </w:rPr>
        <w:t xml:space="preserve"> pasibaigus ataskaitiniam kalendoriniam mėnesiui, iki kito mėnesio </w:t>
      </w:r>
      <w:r w:rsidRPr="00E97975">
        <w:rPr>
          <w:rFonts w:ascii="Times New Roman" w:hAnsi="Times New Roman" w:cs="Times New Roman"/>
          <w:strike/>
          <w:sz w:val="24"/>
          <w:szCs w:val="24"/>
        </w:rPr>
        <w:t>10</w:t>
      </w:r>
      <w:r w:rsidR="00E97975">
        <w:rPr>
          <w:rFonts w:ascii="Times New Roman" w:hAnsi="Times New Roman" w:cs="Times New Roman"/>
          <w:sz w:val="24"/>
          <w:szCs w:val="24"/>
        </w:rPr>
        <w:t xml:space="preserve"> </w:t>
      </w:r>
      <w:r w:rsidR="00E97975" w:rsidRPr="00E97975">
        <w:rPr>
          <w:rFonts w:ascii="Times New Roman" w:hAnsi="Times New Roman" w:cs="Times New Roman"/>
          <w:b/>
          <w:sz w:val="24"/>
          <w:szCs w:val="24"/>
        </w:rPr>
        <w:t>12</w:t>
      </w:r>
      <w:r w:rsidR="00E97975">
        <w:rPr>
          <w:rFonts w:ascii="Times New Roman" w:hAnsi="Times New Roman" w:cs="Times New Roman"/>
          <w:sz w:val="24"/>
          <w:szCs w:val="24"/>
        </w:rPr>
        <w:t xml:space="preserve"> </w:t>
      </w:r>
      <w:r w:rsidRPr="007614B7">
        <w:rPr>
          <w:rFonts w:ascii="Times New Roman" w:hAnsi="Times New Roman" w:cs="Times New Roman"/>
          <w:strike/>
          <w:sz w:val="24"/>
          <w:szCs w:val="24"/>
        </w:rPr>
        <w:t>d.</w:t>
      </w:r>
      <w:r w:rsidRPr="00B22121">
        <w:rPr>
          <w:rFonts w:ascii="Times New Roman" w:hAnsi="Times New Roman" w:cs="Times New Roman"/>
          <w:sz w:val="24"/>
          <w:szCs w:val="24"/>
        </w:rPr>
        <w:t xml:space="preserve"> </w:t>
      </w:r>
      <w:r w:rsidR="007614B7" w:rsidRPr="007614B7">
        <w:rPr>
          <w:rFonts w:ascii="Times New Roman" w:hAnsi="Times New Roman" w:cs="Times New Roman"/>
          <w:b/>
          <w:sz w:val="24"/>
          <w:szCs w:val="24"/>
        </w:rPr>
        <w:t xml:space="preserve">dienos </w:t>
      </w:r>
      <w:r w:rsidRPr="00B22121">
        <w:rPr>
          <w:rFonts w:ascii="Times New Roman" w:hAnsi="Times New Roman" w:cs="Times New Roman"/>
          <w:sz w:val="24"/>
          <w:szCs w:val="24"/>
        </w:rPr>
        <w:t xml:space="preserve">pateikia Lietuvos Respublikos susisiekimo ministerijai </w:t>
      </w:r>
      <w:r w:rsidRPr="0098418F">
        <w:rPr>
          <w:rFonts w:ascii="Times New Roman" w:hAnsi="Times New Roman" w:cs="Times New Roman"/>
          <w:strike/>
          <w:sz w:val="24"/>
          <w:szCs w:val="24"/>
        </w:rPr>
        <w:t>(toliau – Susisiekimo ministerija)</w:t>
      </w:r>
      <w:r w:rsidRPr="00B22121">
        <w:rPr>
          <w:rFonts w:ascii="Times New Roman" w:hAnsi="Times New Roman" w:cs="Times New Roman"/>
          <w:sz w:val="24"/>
          <w:szCs w:val="24"/>
        </w:rPr>
        <w:t xml:space="preserve"> pagal sudarytą su ja sutartį ataskaitą apie parduotus su nuolaida važiavimo keleiviniais traukinia</w:t>
      </w:r>
      <w:r>
        <w:rPr>
          <w:rFonts w:ascii="Times New Roman" w:hAnsi="Times New Roman" w:cs="Times New Roman"/>
          <w:sz w:val="24"/>
          <w:szCs w:val="24"/>
        </w:rPr>
        <w:t>is bilietus (Aprašo 4 priedas);</w:t>
      </w:r>
    </w:p>
    <w:p w14:paraId="37070E10" w14:textId="77777777" w:rsidR="005148AD" w:rsidRPr="005B1C3F" w:rsidRDefault="00353157" w:rsidP="00353157">
      <w:pPr>
        <w:spacing w:after="0" w:line="240" w:lineRule="auto"/>
        <w:ind w:firstLine="1134"/>
        <w:jc w:val="both"/>
        <w:rPr>
          <w:rFonts w:ascii="Times New Roman" w:hAnsi="Times New Roman" w:cs="Times New Roman"/>
          <w:sz w:val="24"/>
          <w:szCs w:val="24"/>
        </w:rPr>
      </w:pPr>
      <w:r w:rsidRPr="00B22121">
        <w:rPr>
          <w:rFonts w:ascii="Times New Roman" w:hAnsi="Times New Roman" w:cs="Times New Roman"/>
          <w:sz w:val="24"/>
          <w:szCs w:val="24"/>
        </w:rPr>
        <w:t>4.2. Susisiekimo ministerija per 5 darbo dienas įvertina gautas ataskaitas ir finansų ministro nustatyta tvarka pateikia Lietuvos Respublikos finansų ministerijai paraiškas (kartu su ataskaitomis</w:t>
      </w:r>
      <w:r w:rsidR="003D3BE7" w:rsidRPr="003D3BE7">
        <w:rPr>
          <w:rFonts w:ascii="Times New Roman" w:hAnsi="Times New Roman" w:cs="Times New Roman"/>
          <w:sz w:val="24"/>
          <w:szCs w:val="24"/>
        </w:rPr>
        <w:t xml:space="preserve"> </w:t>
      </w:r>
      <w:r w:rsidR="003D3BE7" w:rsidRPr="003D3BE7">
        <w:rPr>
          <w:rFonts w:ascii="Times New Roman" w:hAnsi="Times New Roman" w:cs="Times New Roman"/>
          <w:b/>
          <w:sz w:val="24"/>
          <w:szCs w:val="24"/>
        </w:rPr>
        <w:t>apie parduotus su nuolaida važiavimo keleiviniais traukiniais bilietus</w:t>
      </w:r>
      <w:r w:rsidRPr="00B22121">
        <w:rPr>
          <w:rFonts w:ascii="Times New Roman" w:hAnsi="Times New Roman" w:cs="Times New Roman"/>
          <w:sz w:val="24"/>
          <w:szCs w:val="24"/>
        </w:rPr>
        <w:t xml:space="preserve">), kad gautų Lietuvos Respublikos valstybės biudžete atitinkamoje programoje numatytų biudžeto lėšų; gautos lėšos per 3 darbo dienas pervedamos </w:t>
      </w:r>
      <w:r w:rsidRPr="00353157">
        <w:rPr>
          <w:rFonts w:ascii="Times New Roman" w:hAnsi="Times New Roman" w:cs="Times New Roman"/>
          <w:strike/>
          <w:sz w:val="24"/>
          <w:szCs w:val="24"/>
        </w:rPr>
        <w:t>akcinei bendrovei „Lietuvos geležinkeliai“</w:t>
      </w:r>
      <w:r>
        <w:rPr>
          <w:rFonts w:ascii="Times New Roman" w:hAnsi="Times New Roman" w:cs="Times New Roman"/>
          <w:sz w:val="24"/>
          <w:szCs w:val="24"/>
        </w:rPr>
        <w:t xml:space="preserve"> </w:t>
      </w:r>
      <w:r w:rsidRPr="00353157">
        <w:rPr>
          <w:rFonts w:ascii="Times New Roman" w:hAnsi="Times New Roman" w:cs="Times New Roman"/>
          <w:b/>
          <w:sz w:val="24"/>
          <w:szCs w:val="24"/>
        </w:rPr>
        <w:t xml:space="preserve">ataskaitą </w:t>
      </w:r>
      <w:r w:rsidR="003D3BE7" w:rsidRPr="003D3BE7">
        <w:rPr>
          <w:rFonts w:ascii="Times New Roman" w:hAnsi="Times New Roman" w:cs="Times New Roman"/>
          <w:b/>
          <w:sz w:val="24"/>
          <w:szCs w:val="24"/>
        </w:rPr>
        <w:t xml:space="preserve">apie parduotus su nuolaida važiavimo keleiviniais traukiniais bilietus </w:t>
      </w:r>
      <w:r w:rsidRPr="00353157">
        <w:rPr>
          <w:rFonts w:ascii="Times New Roman" w:hAnsi="Times New Roman" w:cs="Times New Roman"/>
          <w:b/>
          <w:sz w:val="24"/>
          <w:szCs w:val="24"/>
        </w:rPr>
        <w:t>pateikusiam vežėjui</w:t>
      </w:r>
      <w:r>
        <w:rPr>
          <w:rFonts w:ascii="Times New Roman" w:hAnsi="Times New Roman" w:cs="Times New Roman"/>
          <w:sz w:val="24"/>
          <w:szCs w:val="24"/>
        </w:rPr>
        <w:t>.“</w:t>
      </w:r>
    </w:p>
    <w:p w14:paraId="24B34325" w14:textId="77777777" w:rsidR="00CA4385" w:rsidRDefault="00004946" w:rsidP="005148AD">
      <w:pPr>
        <w:spacing w:after="0" w:line="240" w:lineRule="auto"/>
        <w:ind w:firstLine="1134"/>
        <w:jc w:val="both"/>
        <w:rPr>
          <w:rFonts w:ascii="Times New Roman" w:hAnsi="Times New Roman" w:cs="Times New Roman"/>
          <w:sz w:val="24"/>
          <w:szCs w:val="24"/>
        </w:rPr>
      </w:pPr>
      <w:r w:rsidRPr="005B1C3F">
        <w:rPr>
          <w:rFonts w:ascii="Times New Roman" w:hAnsi="Times New Roman" w:cs="Times New Roman"/>
          <w:sz w:val="24"/>
          <w:szCs w:val="24"/>
        </w:rPr>
        <w:t>4</w:t>
      </w:r>
      <w:r w:rsidR="005148AD" w:rsidRPr="005B1C3F">
        <w:rPr>
          <w:rFonts w:ascii="Times New Roman" w:hAnsi="Times New Roman" w:cs="Times New Roman"/>
          <w:sz w:val="24"/>
          <w:szCs w:val="24"/>
        </w:rPr>
        <w:t>. Pakeisti nurodytu nutarimu patvirtint</w:t>
      </w:r>
      <w:r w:rsidR="00E97975">
        <w:rPr>
          <w:rFonts w:ascii="Times New Roman" w:hAnsi="Times New Roman" w:cs="Times New Roman"/>
          <w:sz w:val="24"/>
          <w:szCs w:val="24"/>
        </w:rPr>
        <w:t>ą</w:t>
      </w:r>
      <w:r w:rsidR="005148AD" w:rsidRPr="005B1C3F">
        <w:rPr>
          <w:rFonts w:ascii="Times New Roman" w:hAnsi="Times New Roman" w:cs="Times New Roman"/>
          <w:sz w:val="24"/>
          <w:szCs w:val="24"/>
        </w:rPr>
        <w:t xml:space="preserve"> </w:t>
      </w:r>
      <w:r w:rsidR="00E97975" w:rsidRPr="005B1C3F">
        <w:rPr>
          <w:rFonts w:ascii="Times New Roman" w:hAnsi="Times New Roman" w:cs="Times New Roman"/>
          <w:sz w:val="24"/>
          <w:szCs w:val="24"/>
        </w:rPr>
        <w:t>V</w:t>
      </w:r>
      <w:r w:rsidR="005148AD" w:rsidRPr="005B1C3F">
        <w:rPr>
          <w:rFonts w:ascii="Times New Roman" w:hAnsi="Times New Roman" w:cs="Times New Roman"/>
          <w:sz w:val="24"/>
          <w:szCs w:val="24"/>
        </w:rPr>
        <w:t xml:space="preserve">ežėjų </w:t>
      </w:r>
      <w:r w:rsidR="005148AD">
        <w:rPr>
          <w:rFonts w:ascii="Times New Roman" w:hAnsi="Times New Roman" w:cs="Times New Roman"/>
          <w:sz w:val="24"/>
          <w:szCs w:val="24"/>
        </w:rPr>
        <w:t xml:space="preserve">išlaidų (negautų pajamų), susijusių su transporto lengvatų taikymu, kompensavimo (atlyginimo) tvarkos aprašą </w:t>
      </w:r>
      <w:r w:rsidR="006F7C82">
        <w:rPr>
          <w:rFonts w:ascii="Times New Roman" w:hAnsi="Times New Roman" w:cs="Times New Roman"/>
          <w:sz w:val="24"/>
          <w:szCs w:val="24"/>
        </w:rPr>
        <w:t>ir jį</w:t>
      </w:r>
      <w:r w:rsidR="006F7C82" w:rsidRPr="006F7C82">
        <w:rPr>
          <w:rFonts w:ascii="Times New Roman" w:hAnsi="Times New Roman" w:cs="Times New Roman"/>
          <w:sz w:val="24"/>
          <w:szCs w:val="24"/>
        </w:rPr>
        <w:t xml:space="preserve"> išdėstyti nauja redakcija (pridedama).</w:t>
      </w:r>
    </w:p>
    <w:p w14:paraId="0C23B949" w14:textId="77777777" w:rsidR="006F7C82" w:rsidRPr="006F7C82" w:rsidRDefault="00004946" w:rsidP="006F7C82">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lang w:val="en-US"/>
        </w:rPr>
        <w:t>5</w:t>
      </w:r>
      <w:r w:rsidR="006058E3">
        <w:rPr>
          <w:rFonts w:ascii="Times New Roman" w:hAnsi="Times New Roman" w:cs="Times New Roman"/>
          <w:sz w:val="24"/>
          <w:szCs w:val="24"/>
        </w:rPr>
        <w:t xml:space="preserve">. </w:t>
      </w:r>
      <w:r w:rsidR="00BD7CAC" w:rsidRPr="00BD7CAC">
        <w:rPr>
          <w:rFonts w:ascii="Times New Roman" w:hAnsi="Times New Roman" w:cs="Times New Roman"/>
          <w:sz w:val="24"/>
          <w:szCs w:val="24"/>
        </w:rPr>
        <w:t xml:space="preserve">Nustatyti, kad šio </w:t>
      </w:r>
      <w:r w:rsidR="006058E3">
        <w:rPr>
          <w:rFonts w:ascii="Times New Roman" w:hAnsi="Times New Roman" w:cs="Times New Roman"/>
          <w:sz w:val="24"/>
          <w:szCs w:val="24"/>
        </w:rPr>
        <w:t>nutarimo</w:t>
      </w:r>
      <w:r w:rsidR="006F7C82" w:rsidRPr="006F7C82">
        <w:rPr>
          <w:rFonts w:ascii="Times New Roman" w:hAnsi="Times New Roman" w:cs="Times New Roman"/>
          <w:sz w:val="24"/>
          <w:szCs w:val="24"/>
        </w:rPr>
        <w:t xml:space="preserve"> </w:t>
      </w:r>
      <w:r w:rsidR="006058E3">
        <w:rPr>
          <w:rFonts w:ascii="Times New Roman" w:hAnsi="Times New Roman" w:cs="Times New Roman"/>
          <w:sz w:val="24"/>
          <w:szCs w:val="24"/>
        </w:rPr>
        <w:t xml:space="preserve">2 ir </w:t>
      </w:r>
      <w:r>
        <w:rPr>
          <w:rFonts w:ascii="Times New Roman" w:hAnsi="Times New Roman" w:cs="Times New Roman"/>
          <w:sz w:val="24"/>
          <w:szCs w:val="24"/>
        </w:rPr>
        <w:t>4</w:t>
      </w:r>
      <w:r w:rsidR="006058E3">
        <w:rPr>
          <w:rFonts w:ascii="Times New Roman" w:hAnsi="Times New Roman" w:cs="Times New Roman"/>
          <w:sz w:val="24"/>
          <w:szCs w:val="24"/>
        </w:rPr>
        <w:t xml:space="preserve"> punktai įsigalioja 2020 m. sausio</w:t>
      </w:r>
      <w:r w:rsidR="006F7C82" w:rsidRPr="006F7C82">
        <w:rPr>
          <w:rFonts w:ascii="Times New Roman" w:hAnsi="Times New Roman" w:cs="Times New Roman"/>
          <w:sz w:val="24"/>
          <w:szCs w:val="24"/>
        </w:rPr>
        <w:t xml:space="preserve"> 1 d.</w:t>
      </w:r>
    </w:p>
    <w:p w14:paraId="5187ED00" w14:textId="77777777" w:rsidR="006F7C82" w:rsidRPr="006F7C82" w:rsidRDefault="006F7C82" w:rsidP="006F7C82">
      <w:pPr>
        <w:spacing w:after="0" w:line="240" w:lineRule="auto"/>
        <w:ind w:firstLine="1134"/>
        <w:rPr>
          <w:rFonts w:ascii="Times New Roman" w:hAnsi="Times New Roman" w:cs="Times New Roman"/>
          <w:sz w:val="24"/>
          <w:szCs w:val="24"/>
        </w:rPr>
      </w:pPr>
    </w:p>
    <w:p w14:paraId="669BFDC7" w14:textId="77777777" w:rsidR="006F7C82" w:rsidRPr="006F7C82" w:rsidRDefault="006F7C82" w:rsidP="006F7C82">
      <w:pPr>
        <w:spacing w:after="0" w:line="240" w:lineRule="auto"/>
        <w:ind w:firstLine="1134"/>
        <w:rPr>
          <w:rFonts w:ascii="Times New Roman" w:hAnsi="Times New Roman" w:cs="Times New Roman"/>
          <w:sz w:val="24"/>
          <w:szCs w:val="24"/>
        </w:rPr>
      </w:pPr>
    </w:p>
    <w:p w14:paraId="0963A0E6" w14:textId="77777777" w:rsidR="006F7C82" w:rsidRPr="006F7C82" w:rsidRDefault="006F7C82" w:rsidP="006F7C82">
      <w:pPr>
        <w:spacing w:after="0" w:line="240" w:lineRule="auto"/>
        <w:ind w:firstLine="1134"/>
        <w:rPr>
          <w:rFonts w:ascii="Times New Roman" w:hAnsi="Times New Roman" w:cs="Times New Roman"/>
          <w:sz w:val="24"/>
          <w:szCs w:val="24"/>
        </w:rPr>
      </w:pPr>
    </w:p>
    <w:p w14:paraId="4E2056B8" w14:textId="77777777" w:rsidR="006F7C82" w:rsidRPr="006F7C82" w:rsidRDefault="006F7C82" w:rsidP="006F7C82">
      <w:pPr>
        <w:spacing w:after="0" w:line="240" w:lineRule="auto"/>
        <w:rPr>
          <w:rFonts w:ascii="Times New Roman" w:hAnsi="Times New Roman" w:cs="Times New Roman"/>
          <w:sz w:val="24"/>
          <w:szCs w:val="24"/>
        </w:rPr>
      </w:pPr>
      <w:r w:rsidRPr="006F7C82">
        <w:rPr>
          <w:rFonts w:ascii="Times New Roman" w:hAnsi="Times New Roman" w:cs="Times New Roman"/>
          <w:sz w:val="24"/>
          <w:szCs w:val="24"/>
        </w:rPr>
        <w:t>Ministras Pirmininkas</w:t>
      </w:r>
    </w:p>
    <w:p w14:paraId="49ABAF67" w14:textId="77777777" w:rsidR="006F7C82" w:rsidRPr="006F7C82" w:rsidRDefault="006F7C82" w:rsidP="006F7C82">
      <w:pPr>
        <w:spacing w:after="0" w:line="240" w:lineRule="auto"/>
        <w:ind w:firstLine="1134"/>
        <w:rPr>
          <w:rFonts w:ascii="Times New Roman" w:hAnsi="Times New Roman" w:cs="Times New Roman"/>
          <w:sz w:val="24"/>
          <w:szCs w:val="24"/>
        </w:rPr>
      </w:pPr>
    </w:p>
    <w:p w14:paraId="5A74E519" w14:textId="77777777" w:rsidR="006F7C82" w:rsidRPr="006F7C82" w:rsidRDefault="006F7C82" w:rsidP="006F7C82">
      <w:pPr>
        <w:spacing w:after="0" w:line="240" w:lineRule="auto"/>
        <w:ind w:firstLine="1134"/>
        <w:rPr>
          <w:rFonts w:ascii="Times New Roman" w:hAnsi="Times New Roman" w:cs="Times New Roman"/>
          <w:sz w:val="24"/>
          <w:szCs w:val="24"/>
        </w:rPr>
      </w:pPr>
      <w:r w:rsidRPr="006F7C82">
        <w:rPr>
          <w:rFonts w:ascii="Times New Roman" w:hAnsi="Times New Roman" w:cs="Times New Roman"/>
          <w:sz w:val="24"/>
          <w:szCs w:val="24"/>
        </w:rPr>
        <w:tab/>
      </w:r>
    </w:p>
    <w:p w14:paraId="5185D263" w14:textId="77777777" w:rsidR="006F7C82" w:rsidRPr="006F7C82" w:rsidRDefault="006F7C82" w:rsidP="006F7C82">
      <w:pPr>
        <w:spacing w:after="0" w:line="240" w:lineRule="auto"/>
        <w:rPr>
          <w:rFonts w:ascii="Times New Roman" w:hAnsi="Times New Roman" w:cs="Times New Roman"/>
          <w:sz w:val="24"/>
          <w:szCs w:val="24"/>
        </w:rPr>
      </w:pPr>
      <w:r w:rsidRPr="006F7C82">
        <w:rPr>
          <w:rFonts w:ascii="Times New Roman" w:hAnsi="Times New Roman" w:cs="Times New Roman"/>
          <w:sz w:val="24"/>
          <w:szCs w:val="24"/>
        </w:rPr>
        <w:t>Susisiekimo ministras</w:t>
      </w:r>
    </w:p>
    <w:p w14:paraId="15E505CC" w14:textId="77777777" w:rsidR="006F7C82" w:rsidRPr="006F7C82" w:rsidRDefault="006F7C82" w:rsidP="006F7C82">
      <w:pPr>
        <w:spacing w:after="0" w:line="240" w:lineRule="auto"/>
        <w:ind w:firstLine="1134"/>
        <w:rPr>
          <w:rFonts w:ascii="Times New Roman" w:hAnsi="Times New Roman" w:cs="Times New Roman"/>
          <w:sz w:val="24"/>
          <w:szCs w:val="24"/>
        </w:rPr>
      </w:pPr>
    </w:p>
    <w:sectPr w:rsidR="006F7C82" w:rsidRPr="006F7C82" w:rsidSect="00F14F16">
      <w:headerReference w:type="default" r:id="rId7"/>
      <w:pgSz w:w="11906" w:h="16838"/>
      <w:pgMar w:top="1134" w:right="567" w:bottom="1134" w:left="1560"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78B9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8B975" w16cid:durableId="2108FA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1F8D9" w14:textId="77777777" w:rsidR="00D936B8" w:rsidRDefault="00D936B8" w:rsidP="00210E14">
      <w:pPr>
        <w:spacing w:after="0" w:line="240" w:lineRule="auto"/>
      </w:pPr>
      <w:r>
        <w:separator/>
      </w:r>
    </w:p>
  </w:endnote>
  <w:endnote w:type="continuationSeparator" w:id="0">
    <w:p w14:paraId="0BB986B7" w14:textId="77777777" w:rsidR="00D936B8" w:rsidRDefault="00D936B8" w:rsidP="00210E14">
      <w:pPr>
        <w:spacing w:after="0" w:line="240" w:lineRule="auto"/>
      </w:pPr>
      <w:r>
        <w:continuationSeparator/>
      </w:r>
    </w:p>
  </w:endnote>
  <w:endnote w:type="continuationNotice" w:id="1">
    <w:p w14:paraId="1275D302" w14:textId="77777777" w:rsidR="00D936B8" w:rsidRDefault="00D93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9FBA" w14:textId="77777777" w:rsidR="00D936B8" w:rsidRDefault="00D936B8" w:rsidP="00210E14">
      <w:pPr>
        <w:spacing w:after="0" w:line="240" w:lineRule="auto"/>
      </w:pPr>
      <w:r>
        <w:separator/>
      </w:r>
    </w:p>
  </w:footnote>
  <w:footnote w:type="continuationSeparator" w:id="0">
    <w:p w14:paraId="0E9275D1" w14:textId="77777777" w:rsidR="00D936B8" w:rsidRDefault="00D936B8" w:rsidP="00210E14">
      <w:pPr>
        <w:spacing w:after="0" w:line="240" w:lineRule="auto"/>
      </w:pPr>
      <w:r>
        <w:continuationSeparator/>
      </w:r>
    </w:p>
  </w:footnote>
  <w:footnote w:type="continuationNotice" w:id="1">
    <w:p w14:paraId="5DBB8029" w14:textId="77777777" w:rsidR="00D936B8" w:rsidRDefault="00D936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550048"/>
      <w:docPartObj>
        <w:docPartGallery w:val="Page Numbers (Top of Page)"/>
        <w:docPartUnique/>
      </w:docPartObj>
    </w:sdtPr>
    <w:sdtEndPr/>
    <w:sdtContent>
      <w:p w14:paraId="13E39C52" w14:textId="77777777" w:rsidR="00A61273" w:rsidRDefault="00A61273">
        <w:pPr>
          <w:pStyle w:val="Antrats"/>
          <w:jc w:val="center"/>
        </w:pPr>
        <w:r>
          <w:fldChar w:fldCharType="begin"/>
        </w:r>
        <w:r>
          <w:instrText>PAGE   \* MERGEFORMAT</w:instrText>
        </w:r>
        <w:r>
          <w:fldChar w:fldCharType="separate"/>
        </w:r>
        <w:r w:rsidR="0085250B">
          <w:rPr>
            <w:noProof/>
          </w:rPr>
          <w:t>2</w:t>
        </w:r>
        <w:r>
          <w:fldChar w:fldCharType="end"/>
        </w:r>
      </w:p>
    </w:sdtContent>
  </w:sdt>
  <w:p w14:paraId="1DF0B34F" w14:textId="77777777" w:rsidR="00A61273" w:rsidRDefault="00A61273">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82"/>
    <w:rsid w:val="00002EFC"/>
    <w:rsid w:val="000030E1"/>
    <w:rsid w:val="00004946"/>
    <w:rsid w:val="000065AB"/>
    <w:rsid w:val="0001116A"/>
    <w:rsid w:val="000129B7"/>
    <w:rsid w:val="0001661D"/>
    <w:rsid w:val="000230C4"/>
    <w:rsid w:val="0002672F"/>
    <w:rsid w:val="00027F11"/>
    <w:rsid w:val="00027FEA"/>
    <w:rsid w:val="00030DE0"/>
    <w:rsid w:val="0003141B"/>
    <w:rsid w:val="00031475"/>
    <w:rsid w:val="00031B3C"/>
    <w:rsid w:val="000330EA"/>
    <w:rsid w:val="00033A60"/>
    <w:rsid w:val="00034C5D"/>
    <w:rsid w:val="0003584B"/>
    <w:rsid w:val="0003665A"/>
    <w:rsid w:val="00037592"/>
    <w:rsid w:val="00040770"/>
    <w:rsid w:val="00043D39"/>
    <w:rsid w:val="00043F9F"/>
    <w:rsid w:val="0004521C"/>
    <w:rsid w:val="00046581"/>
    <w:rsid w:val="00047126"/>
    <w:rsid w:val="000501E8"/>
    <w:rsid w:val="000515D3"/>
    <w:rsid w:val="000520DF"/>
    <w:rsid w:val="000536E1"/>
    <w:rsid w:val="000565AA"/>
    <w:rsid w:val="00062088"/>
    <w:rsid w:val="00063523"/>
    <w:rsid w:val="00064034"/>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7AD9"/>
    <w:rsid w:val="00087B24"/>
    <w:rsid w:val="000901C3"/>
    <w:rsid w:val="00090563"/>
    <w:rsid w:val="00091460"/>
    <w:rsid w:val="00092653"/>
    <w:rsid w:val="000A042F"/>
    <w:rsid w:val="000A1DDE"/>
    <w:rsid w:val="000A2D43"/>
    <w:rsid w:val="000A3F2B"/>
    <w:rsid w:val="000A435F"/>
    <w:rsid w:val="000A5CD9"/>
    <w:rsid w:val="000A6A27"/>
    <w:rsid w:val="000A7841"/>
    <w:rsid w:val="000B2732"/>
    <w:rsid w:val="000B33E4"/>
    <w:rsid w:val="000B35C9"/>
    <w:rsid w:val="000B479E"/>
    <w:rsid w:val="000B792D"/>
    <w:rsid w:val="000C3ECB"/>
    <w:rsid w:val="000C625F"/>
    <w:rsid w:val="000C6848"/>
    <w:rsid w:val="000D02BA"/>
    <w:rsid w:val="000D1302"/>
    <w:rsid w:val="000D581F"/>
    <w:rsid w:val="000D5D3B"/>
    <w:rsid w:val="000D6BC9"/>
    <w:rsid w:val="000E16B6"/>
    <w:rsid w:val="000E4879"/>
    <w:rsid w:val="000E4B66"/>
    <w:rsid w:val="000E5B86"/>
    <w:rsid w:val="000E69ED"/>
    <w:rsid w:val="000E6AB4"/>
    <w:rsid w:val="000F0C6C"/>
    <w:rsid w:val="000F221E"/>
    <w:rsid w:val="000F2921"/>
    <w:rsid w:val="000F2C2F"/>
    <w:rsid w:val="000F537F"/>
    <w:rsid w:val="000F6B97"/>
    <w:rsid w:val="00100B33"/>
    <w:rsid w:val="00102A34"/>
    <w:rsid w:val="0010373C"/>
    <w:rsid w:val="0010405A"/>
    <w:rsid w:val="00104810"/>
    <w:rsid w:val="0010484D"/>
    <w:rsid w:val="00104BB8"/>
    <w:rsid w:val="00105CCC"/>
    <w:rsid w:val="00106362"/>
    <w:rsid w:val="00107DF9"/>
    <w:rsid w:val="00110B49"/>
    <w:rsid w:val="0011132B"/>
    <w:rsid w:val="00111869"/>
    <w:rsid w:val="00112172"/>
    <w:rsid w:val="0011385D"/>
    <w:rsid w:val="0011579A"/>
    <w:rsid w:val="001158AF"/>
    <w:rsid w:val="00117651"/>
    <w:rsid w:val="00120200"/>
    <w:rsid w:val="00121D1A"/>
    <w:rsid w:val="00122637"/>
    <w:rsid w:val="001274FE"/>
    <w:rsid w:val="00134034"/>
    <w:rsid w:val="0013612A"/>
    <w:rsid w:val="0014161C"/>
    <w:rsid w:val="001418D9"/>
    <w:rsid w:val="001420D9"/>
    <w:rsid w:val="00145410"/>
    <w:rsid w:val="00145455"/>
    <w:rsid w:val="001478EF"/>
    <w:rsid w:val="0015221E"/>
    <w:rsid w:val="001536D2"/>
    <w:rsid w:val="00155196"/>
    <w:rsid w:val="00156831"/>
    <w:rsid w:val="00157CBB"/>
    <w:rsid w:val="00157DDE"/>
    <w:rsid w:val="00160110"/>
    <w:rsid w:val="00160DA0"/>
    <w:rsid w:val="001610D5"/>
    <w:rsid w:val="00165D5E"/>
    <w:rsid w:val="001664C0"/>
    <w:rsid w:val="00166640"/>
    <w:rsid w:val="00166F3B"/>
    <w:rsid w:val="00167A86"/>
    <w:rsid w:val="00173E72"/>
    <w:rsid w:val="0017710E"/>
    <w:rsid w:val="00177778"/>
    <w:rsid w:val="00181147"/>
    <w:rsid w:val="0018207C"/>
    <w:rsid w:val="00183281"/>
    <w:rsid w:val="00191CEC"/>
    <w:rsid w:val="00193D62"/>
    <w:rsid w:val="0019437A"/>
    <w:rsid w:val="0019449C"/>
    <w:rsid w:val="00194BDD"/>
    <w:rsid w:val="00196799"/>
    <w:rsid w:val="001971B3"/>
    <w:rsid w:val="001A0185"/>
    <w:rsid w:val="001A3946"/>
    <w:rsid w:val="001A3DA2"/>
    <w:rsid w:val="001A48E6"/>
    <w:rsid w:val="001A4FB7"/>
    <w:rsid w:val="001A54FE"/>
    <w:rsid w:val="001A78B7"/>
    <w:rsid w:val="001A7F21"/>
    <w:rsid w:val="001B00D8"/>
    <w:rsid w:val="001B21C3"/>
    <w:rsid w:val="001B3CDE"/>
    <w:rsid w:val="001B6654"/>
    <w:rsid w:val="001B7281"/>
    <w:rsid w:val="001C1C5A"/>
    <w:rsid w:val="001C2B86"/>
    <w:rsid w:val="001C6F69"/>
    <w:rsid w:val="001D04C8"/>
    <w:rsid w:val="001D2025"/>
    <w:rsid w:val="001D2328"/>
    <w:rsid w:val="001D557A"/>
    <w:rsid w:val="001D5832"/>
    <w:rsid w:val="001D5A33"/>
    <w:rsid w:val="001D5C6F"/>
    <w:rsid w:val="001D6017"/>
    <w:rsid w:val="001D650F"/>
    <w:rsid w:val="001D7311"/>
    <w:rsid w:val="001E5ADE"/>
    <w:rsid w:val="001E66B4"/>
    <w:rsid w:val="001E6AAC"/>
    <w:rsid w:val="001E6CEA"/>
    <w:rsid w:val="001E792C"/>
    <w:rsid w:val="001E7F74"/>
    <w:rsid w:val="001F2ACA"/>
    <w:rsid w:val="001F2D19"/>
    <w:rsid w:val="001F2DEC"/>
    <w:rsid w:val="001F4935"/>
    <w:rsid w:val="001F50C1"/>
    <w:rsid w:val="001F5532"/>
    <w:rsid w:val="00200B96"/>
    <w:rsid w:val="002018C9"/>
    <w:rsid w:val="0020317C"/>
    <w:rsid w:val="00205FCA"/>
    <w:rsid w:val="002065EA"/>
    <w:rsid w:val="00210E14"/>
    <w:rsid w:val="00210FBE"/>
    <w:rsid w:val="00211029"/>
    <w:rsid w:val="002120C1"/>
    <w:rsid w:val="002132E6"/>
    <w:rsid w:val="00214915"/>
    <w:rsid w:val="00215773"/>
    <w:rsid w:val="00216450"/>
    <w:rsid w:val="00216F58"/>
    <w:rsid w:val="00217DD0"/>
    <w:rsid w:val="0022209A"/>
    <w:rsid w:val="00222210"/>
    <w:rsid w:val="00222FCD"/>
    <w:rsid w:val="002232BA"/>
    <w:rsid w:val="002274FD"/>
    <w:rsid w:val="00231564"/>
    <w:rsid w:val="00231C08"/>
    <w:rsid w:val="002352B3"/>
    <w:rsid w:val="00235D26"/>
    <w:rsid w:val="0024061E"/>
    <w:rsid w:val="0024089B"/>
    <w:rsid w:val="00240C2C"/>
    <w:rsid w:val="00241135"/>
    <w:rsid w:val="002429E7"/>
    <w:rsid w:val="00243EBD"/>
    <w:rsid w:val="002454B2"/>
    <w:rsid w:val="00245975"/>
    <w:rsid w:val="002462B7"/>
    <w:rsid w:val="0025074C"/>
    <w:rsid w:val="00250BF0"/>
    <w:rsid w:val="00250D69"/>
    <w:rsid w:val="00250F93"/>
    <w:rsid w:val="00251262"/>
    <w:rsid w:val="00254A20"/>
    <w:rsid w:val="00261421"/>
    <w:rsid w:val="002614DC"/>
    <w:rsid w:val="002622BF"/>
    <w:rsid w:val="00264030"/>
    <w:rsid w:val="00266B05"/>
    <w:rsid w:val="002676C2"/>
    <w:rsid w:val="002720F5"/>
    <w:rsid w:val="002722F4"/>
    <w:rsid w:val="0027243C"/>
    <w:rsid w:val="00274B35"/>
    <w:rsid w:val="002751E5"/>
    <w:rsid w:val="00276682"/>
    <w:rsid w:val="002766FB"/>
    <w:rsid w:val="00276F22"/>
    <w:rsid w:val="00277A13"/>
    <w:rsid w:val="00277BAE"/>
    <w:rsid w:val="00280475"/>
    <w:rsid w:val="0028055A"/>
    <w:rsid w:val="002823AB"/>
    <w:rsid w:val="002824FF"/>
    <w:rsid w:val="002825D2"/>
    <w:rsid w:val="002826CE"/>
    <w:rsid w:val="002902F9"/>
    <w:rsid w:val="00291A21"/>
    <w:rsid w:val="00292431"/>
    <w:rsid w:val="002932C3"/>
    <w:rsid w:val="002943CB"/>
    <w:rsid w:val="00294F7D"/>
    <w:rsid w:val="00297AD4"/>
    <w:rsid w:val="002A24D1"/>
    <w:rsid w:val="002A261F"/>
    <w:rsid w:val="002A3056"/>
    <w:rsid w:val="002A3312"/>
    <w:rsid w:val="002A39EE"/>
    <w:rsid w:val="002A5002"/>
    <w:rsid w:val="002A7143"/>
    <w:rsid w:val="002B32A6"/>
    <w:rsid w:val="002B32E3"/>
    <w:rsid w:val="002B4C48"/>
    <w:rsid w:val="002C1056"/>
    <w:rsid w:val="002C12B2"/>
    <w:rsid w:val="002C1C4D"/>
    <w:rsid w:val="002C2476"/>
    <w:rsid w:val="002C651F"/>
    <w:rsid w:val="002C6FE8"/>
    <w:rsid w:val="002C73C6"/>
    <w:rsid w:val="002C79D3"/>
    <w:rsid w:val="002D203A"/>
    <w:rsid w:val="002D2468"/>
    <w:rsid w:val="002D28B6"/>
    <w:rsid w:val="002D3058"/>
    <w:rsid w:val="002D68E3"/>
    <w:rsid w:val="002D71D7"/>
    <w:rsid w:val="002D77BB"/>
    <w:rsid w:val="002E19AB"/>
    <w:rsid w:val="002E1F23"/>
    <w:rsid w:val="002E3B60"/>
    <w:rsid w:val="002E536C"/>
    <w:rsid w:val="002E5791"/>
    <w:rsid w:val="002E5B7E"/>
    <w:rsid w:val="002E5D39"/>
    <w:rsid w:val="002E65A8"/>
    <w:rsid w:val="002E6CFC"/>
    <w:rsid w:val="002F2348"/>
    <w:rsid w:val="002F283B"/>
    <w:rsid w:val="002F3CFD"/>
    <w:rsid w:val="002F4B5F"/>
    <w:rsid w:val="002F64DA"/>
    <w:rsid w:val="002F6865"/>
    <w:rsid w:val="002F7133"/>
    <w:rsid w:val="002F7C2D"/>
    <w:rsid w:val="0030149E"/>
    <w:rsid w:val="00301A4E"/>
    <w:rsid w:val="00301ADE"/>
    <w:rsid w:val="00305347"/>
    <w:rsid w:val="00310E8B"/>
    <w:rsid w:val="003115C9"/>
    <w:rsid w:val="003119C1"/>
    <w:rsid w:val="00313570"/>
    <w:rsid w:val="00313584"/>
    <w:rsid w:val="00314457"/>
    <w:rsid w:val="00316B6F"/>
    <w:rsid w:val="0031789C"/>
    <w:rsid w:val="00321260"/>
    <w:rsid w:val="00322EAE"/>
    <w:rsid w:val="003251A1"/>
    <w:rsid w:val="00327204"/>
    <w:rsid w:val="003306B8"/>
    <w:rsid w:val="00330F7A"/>
    <w:rsid w:val="003313E6"/>
    <w:rsid w:val="00332020"/>
    <w:rsid w:val="003328D9"/>
    <w:rsid w:val="00336823"/>
    <w:rsid w:val="00336AB4"/>
    <w:rsid w:val="00336E0D"/>
    <w:rsid w:val="0034008A"/>
    <w:rsid w:val="00340BC3"/>
    <w:rsid w:val="00340E7C"/>
    <w:rsid w:val="00341054"/>
    <w:rsid w:val="00341C96"/>
    <w:rsid w:val="003438BC"/>
    <w:rsid w:val="0034449C"/>
    <w:rsid w:val="003450C0"/>
    <w:rsid w:val="003470EF"/>
    <w:rsid w:val="00347756"/>
    <w:rsid w:val="00347A29"/>
    <w:rsid w:val="00347F8D"/>
    <w:rsid w:val="00351F18"/>
    <w:rsid w:val="00353157"/>
    <w:rsid w:val="00354B6A"/>
    <w:rsid w:val="00355067"/>
    <w:rsid w:val="00355870"/>
    <w:rsid w:val="00355999"/>
    <w:rsid w:val="0035612A"/>
    <w:rsid w:val="00361BF5"/>
    <w:rsid w:val="00372EBC"/>
    <w:rsid w:val="00373331"/>
    <w:rsid w:val="00374A52"/>
    <w:rsid w:val="00380350"/>
    <w:rsid w:val="00380C28"/>
    <w:rsid w:val="00383EF3"/>
    <w:rsid w:val="0038595F"/>
    <w:rsid w:val="00387C26"/>
    <w:rsid w:val="00390CB4"/>
    <w:rsid w:val="0039169F"/>
    <w:rsid w:val="003931E4"/>
    <w:rsid w:val="0039427C"/>
    <w:rsid w:val="00394800"/>
    <w:rsid w:val="0039505C"/>
    <w:rsid w:val="003A0694"/>
    <w:rsid w:val="003A09D3"/>
    <w:rsid w:val="003A1809"/>
    <w:rsid w:val="003A36E5"/>
    <w:rsid w:val="003A5BE0"/>
    <w:rsid w:val="003A5C2B"/>
    <w:rsid w:val="003A7E52"/>
    <w:rsid w:val="003B0323"/>
    <w:rsid w:val="003B07D9"/>
    <w:rsid w:val="003B436A"/>
    <w:rsid w:val="003B447B"/>
    <w:rsid w:val="003B4DD7"/>
    <w:rsid w:val="003B57C8"/>
    <w:rsid w:val="003B67C2"/>
    <w:rsid w:val="003B7143"/>
    <w:rsid w:val="003B74DE"/>
    <w:rsid w:val="003C0072"/>
    <w:rsid w:val="003C09E8"/>
    <w:rsid w:val="003C13BF"/>
    <w:rsid w:val="003C2A15"/>
    <w:rsid w:val="003C5C15"/>
    <w:rsid w:val="003D16B4"/>
    <w:rsid w:val="003D3967"/>
    <w:rsid w:val="003D3BE7"/>
    <w:rsid w:val="003D4BF3"/>
    <w:rsid w:val="003D5F60"/>
    <w:rsid w:val="003D61B7"/>
    <w:rsid w:val="003E16E6"/>
    <w:rsid w:val="003E374D"/>
    <w:rsid w:val="003F07C2"/>
    <w:rsid w:val="003F5391"/>
    <w:rsid w:val="003F6EBF"/>
    <w:rsid w:val="003F722B"/>
    <w:rsid w:val="004003AB"/>
    <w:rsid w:val="00400CA5"/>
    <w:rsid w:val="00405D32"/>
    <w:rsid w:val="00406F2E"/>
    <w:rsid w:val="004101A7"/>
    <w:rsid w:val="0041226D"/>
    <w:rsid w:val="00412768"/>
    <w:rsid w:val="004137EF"/>
    <w:rsid w:val="00415BC9"/>
    <w:rsid w:val="0041739F"/>
    <w:rsid w:val="004211EE"/>
    <w:rsid w:val="004226E4"/>
    <w:rsid w:val="00424E07"/>
    <w:rsid w:val="0042699F"/>
    <w:rsid w:val="00427E50"/>
    <w:rsid w:val="00430388"/>
    <w:rsid w:val="00430999"/>
    <w:rsid w:val="004316B9"/>
    <w:rsid w:val="004316D1"/>
    <w:rsid w:val="004348B7"/>
    <w:rsid w:val="00435247"/>
    <w:rsid w:val="004356C9"/>
    <w:rsid w:val="00436CD3"/>
    <w:rsid w:val="004378C0"/>
    <w:rsid w:val="004419FB"/>
    <w:rsid w:val="00441A4C"/>
    <w:rsid w:val="00442D72"/>
    <w:rsid w:val="004439DC"/>
    <w:rsid w:val="004451A6"/>
    <w:rsid w:val="00446053"/>
    <w:rsid w:val="00446887"/>
    <w:rsid w:val="004468AD"/>
    <w:rsid w:val="00446B46"/>
    <w:rsid w:val="00447126"/>
    <w:rsid w:val="004473A5"/>
    <w:rsid w:val="004521D8"/>
    <w:rsid w:val="004529AF"/>
    <w:rsid w:val="00452CC1"/>
    <w:rsid w:val="00452EB9"/>
    <w:rsid w:val="004534FF"/>
    <w:rsid w:val="00454DE3"/>
    <w:rsid w:val="004571B3"/>
    <w:rsid w:val="0046269B"/>
    <w:rsid w:val="00463B89"/>
    <w:rsid w:val="00465260"/>
    <w:rsid w:val="00465533"/>
    <w:rsid w:val="004655AB"/>
    <w:rsid w:val="00474352"/>
    <w:rsid w:val="004752FD"/>
    <w:rsid w:val="0047538C"/>
    <w:rsid w:val="00475423"/>
    <w:rsid w:val="00475DD3"/>
    <w:rsid w:val="00476F35"/>
    <w:rsid w:val="004771EA"/>
    <w:rsid w:val="00477641"/>
    <w:rsid w:val="0048108B"/>
    <w:rsid w:val="0048165C"/>
    <w:rsid w:val="004839AA"/>
    <w:rsid w:val="00486924"/>
    <w:rsid w:val="004871D3"/>
    <w:rsid w:val="00487779"/>
    <w:rsid w:val="0048785C"/>
    <w:rsid w:val="00487E4A"/>
    <w:rsid w:val="004915A9"/>
    <w:rsid w:val="00492370"/>
    <w:rsid w:val="0049309B"/>
    <w:rsid w:val="00494760"/>
    <w:rsid w:val="00495EF7"/>
    <w:rsid w:val="00496E86"/>
    <w:rsid w:val="004A1150"/>
    <w:rsid w:val="004B14A2"/>
    <w:rsid w:val="004B17E5"/>
    <w:rsid w:val="004B2481"/>
    <w:rsid w:val="004B42E7"/>
    <w:rsid w:val="004C175D"/>
    <w:rsid w:val="004C1EED"/>
    <w:rsid w:val="004C2A35"/>
    <w:rsid w:val="004C33F9"/>
    <w:rsid w:val="004C4099"/>
    <w:rsid w:val="004C5D35"/>
    <w:rsid w:val="004C6079"/>
    <w:rsid w:val="004C7085"/>
    <w:rsid w:val="004D0C98"/>
    <w:rsid w:val="004D1420"/>
    <w:rsid w:val="004D2A7D"/>
    <w:rsid w:val="004D4644"/>
    <w:rsid w:val="004D55E9"/>
    <w:rsid w:val="004D5D7C"/>
    <w:rsid w:val="004D5EED"/>
    <w:rsid w:val="004E19A9"/>
    <w:rsid w:val="004E1E8B"/>
    <w:rsid w:val="004E2DA2"/>
    <w:rsid w:val="004E313A"/>
    <w:rsid w:val="004E5867"/>
    <w:rsid w:val="004E73F1"/>
    <w:rsid w:val="004E7831"/>
    <w:rsid w:val="004F12C6"/>
    <w:rsid w:val="004F225B"/>
    <w:rsid w:val="004F5856"/>
    <w:rsid w:val="004F7B5F"/>
    <w:rsid w:val="0050037D"/>
    <w:rsid w:val="00501E44"/>
    <w:rsid w:val="00502079"/>
    <w:rsid w:val="005022AF"/>
    <w:rsid w:val="00503C44"/>
    <w:rsid w:val="00504C52"/>
    <w:rsid w:val="00504FA1"/>
    <w:rsid w:val="00505ACD"/>
    <w:rsid w:val="00506020"/>
    <w:rsid w:val="00506197"/>
    <w:rsid w:val="00507146"/>
    <w:rsid w:val="00510DA3"/>
    <w:rsid w:val="00511C20"/>
    <w:rsid w:val="00512559"/>
    <w:rsid w:val="0051323A"/>
    <w:rsid w:val="005148AD"/>
    <w:rsid w:val="0051649C"/>
    <w:rsid w:val="005202FB"/>
    <w:rsid w:val="00520B9D"/>
    <w:rsid w:val="0052133D"/>
    <w:rsid w:val="0052287A"/>
    <w:rsid w:val="0052305D"/>
    <w:rsid w:val="005240DB"/>
    <w:rsid w:val="00525CDC"/>
    <w:rsid w:val="005304B2"/>
    <w:rsid w:val="005314D0"/>
    <w:rsid w:val="00531E12"/>
    <w:rsid w:val="00540A77"/>
    <w:rsid w:val="00541CCD"/>
    <w:rsid w:val="005501D9"/>
    <w:rsid w:val="0055161D"/>
    <w:rsid w:val="00551AD2"/>
    <w:rsid w:val="005538C4"/>
    <w:rsid w:val="00555E61"/>
    <w:rsid w:val="00557500"/>
    <w:rsid w:val="00560E8A"/>
    <w:rsid w:val="0056139D"/>
    <w:rsid w:val="0056178D"/>
    <w:rsid w:val="00562637"/>
    <w:rsid w:val="00567A31"/>
    <w:rsid w:val="005708B5"/>
    <w:rsid w:val="0057171F"/>
    <w:rsid w:val="00572D6E"/>
    <w:rsid w:val="0057383A"/>
    <w:rsid w:val="005755AE"/>
    <w:rsid w:val="0057724D"/>
    <w:rsid w:val="00577D64"/>
    <w:rsid w:val="00580461"/>
    <w:rsid w:val="00581801"/>
    <w:rsid w:val="0058224A"/>
    <w:rsid w:val="00584ABF"/>
    <w:rsid w:val="00584D8E"/>
    <w:rsid w:val="005907A1"/>
    <w:rsid w:val="00593D44"/>
    <w:rsid w:val="00593E71"/>
    <w:rsid w:val="005940F0"/>
    <w:rsid w:val="00595257"/>
    <w:rsid w:val="00595CC9"/>
    <w:rsid w:val="00596296"/>
    <w:rsid w:val="005A0E81"/>
    <w:rsid w:val="005A2CD1"/>
    <w:rsid w:val="005A45F6"/>
    <w:rsid w:val="005A62CA"/>
    <w:rsid w:val="005A6CC5"/>
    <w:rsid w:val="005A7520"/>
    <w:rsid w:val="005A7C5E"/>
    <w:rsid w:val="005B13C5"/>
    <w:rsid w:val="005B15E0"/>
    <w:rsid w:val="005B1C3F"/>
    <w:rsid w:val="005B1F66"/>
    <w:rsid w:val="005B1FED"/>
    <w:rsid w:val="005B233E"/>
    <w:rsid w:val="005B2771"/>
    <w:rsid w:val="005B27FF"/>
    <w:rsid w:val="005B35BB"/>
    <w:rsid w:val="005B3861"/>
    <w:rsid w:val="005B38C8"/>
    <w:rsid w:val="005B6772"/>
    <w:rsid w:val="005C05EB"/>
    <w:rsid w:val="005C13B8"/>
    <w:rsid w:val="005C1E6A"/>
    <w:rsid w:val="005C365D"/>
    <w:rsid w:val="005C4171"/>
    <w:rsid w:val="005C51EC"/>
    <w:rsid w:val="005D24FD"/>
    <w:rsid w:val="005D523F"/>
    <w:rsid w:val="005D5CB9"/>
    <w:rsid w:val="005D7BB7"/>
    <w:rsid w:val="005E02F0"/>
    <w:rsid w:val="005E4104"/>
    <w:rsid w:val="005E51AA"/>
    <w:rsid w:val="005E61A5"/>
    <w:rsid w:val="005E7F6F"/>
    <w:rsid w:val="005F1B5B"/>
    <w:rsid w:val="005F28F0"/>
    <w:rsid w:val="005F3000"/>
    <w:rsid w:val="005F5539"/>
    <w:rsid w:val="005F6CB7"/>
    <w:rsid w:val="005F740E"/>
    <w:rsid w:val="006031C7"/>
    <w:rsid w:val="006058E3"/>
    <w:rsid w:val="006077DE"/>
    <w:rsid w:val="00607C66"/>
    <w:rsid w:val="0061337C"/>
    <w:rsid w:val="00613A62"/>
    <w:rsid w:val="00613D93"/>
    <w:rsid w:val="00615A36"/>
    <w:rsid w:val="00622E38"/>
    <w:rsid w:val="00622F18"/>
    <w:rsid w:val="0062345C"/>
    <w:rsid w:val="00623DE0"/>
    <w:rsid w:val="006258F2"/>
    <w:rsid w:val="00625944"/>
    <w:rsid w:val="00626171"/>
    <w:rsid w:val="00627423"/>
    <w:rsid w:val="00627A8F"/>
    <w:rsid w:val="00627C0E"/>
    <w:rsid w:val="006358F5"/>
    <w:rsid w:val="00636DDE"/>
    <w:rsid w:val="006447AD"/>
    <w:rsid w:val="006458AA"/>
    <w:rsid w:val="006466DF"/>
    <w:rsid w:val="00646CE6"/>
    <w:rsid w:val="00646E33"/>
    <w:rsid w:val="00652B50"/>
    <w:rsid w:val="0065431A"/>
    <w:rsid w:val="0065461C"/>
    <w:rsid w:val="006548A9"/>
    <w:rsid w:val="00655931"/>
    <w:rsid w:val="00670254"/>
    <w:rsid w:val="006722C0"/>
    <w:rsid w:val="00674D43"/>
    <w:rsid w:val="00677FE8"/>
    <w:rsid w:val="0068076A"/>
    <w:rsid w:val="00684111"/>
    <w:rsid w:val="006843CE"/>
    <w:rsid w:val="0069216E"/>
    <w:rsid w:val="00692535"/>
    <w:rsid w:val="00693CDF"/>
    <w:rsid w:val="00694C2B"/>
    <w:rsid w:val="006A1336"/>
    <w:rsid w:val="006A1E32"/>
    <w:rsid w:val="006A39C6"/>
    <w:rsid w:val="006A3EA8"/>
    <w:rsid w:val="006A430E"/>
    <w:rsid w:val="006A4BB9"/>
    <w:rsid w:val="006A4E23"/>
    <w:rsid w:val="006A531D"/>
    <w:rsid w:val="006A6291"/>
    <w:rsid w:val="006B09F7"/>
    <w:rsid w:val="006B1966"/>
    <w:rsid w:val="006B30C1"/>
    <w:rsid w:val="006B4214"/>
    <w:rsid w:val="006B4E20"/>
    <w:rsid w:val="006B532B"/>
    <w:rsid w:val="006B597D"/>
    <w:rsid w:val="006B5FEE"/>
    <w:rsid w:val="006B7266"/>
    <w:rsid w:val="006C2F75"/>
    <w:rsid w:val="006C72DC"/>
    <w:rsid w:val="006C7F0E"/>
    <w:rsid w:val="006D1523"/>
    <w:rsid w:val="006D1A93"/>
    <w:rsid w:val="006D1BCA"/>
    <w:rsid w:val="006D28A0"/>
    <w:rsid w:val="006D3ABA"/>
    <w:rsid w:val="006D6F3E"/>
    <w:rsid w:val="006D7071"/>
    <w:rsid w:val="006E0010"/>
    <w:rsid w:val="006E058F"/>
    <w:rsid w:val="006E0FA2"/>
    <w:rsid w:val="006E298F"/>
    <w:rsid w:val="006E44CC"/>
    <w:rsid w:val="006E5864"/>
    <w:rsid w:val="006E6E95"/>
    <w:rsid w:val="006E762F"/>
    <w:rsid w:val="006E7EC9"/>
    <w:rsid w:val="006F0E99"/>
    <w:rsid w:val="006F2BC5"/>
    <w:rsid w:val="006F304A"/>
    <w:rsid w:val="006F4B49"/>
    <w:rsid w:val="006F66BF"/>
    <w:rsid w:val="006F6D6B"/>
    <w:rsid w:val="006F6E00"/>
    <w:rsid w:val="006F7C82"/>
    <w:rsid w:val="00700BBF"/>
    <w:rsid w:val="00700CC0"/>
    <w:rsid w:val="00702342"/>
    <w:rsid w:val="00702836"/>
    <w:rsid w:val="00703023"/>
    <w:rsid w:val="007042C8"/>
    <w:rsid w:val="00704454"/>
    <w:rsid w:val="007057D1"/>
    <w:rsid w:val="00710D92"/>
    <w:rsid w:val="00711178"/>
    <w:rsid w:val="007121C6"/>
    <w:rsid w:val="00712351"/>
    <w:rsid w:val="00712B8F"/>
    <w:rsid w:val="00712FF6"/>
    <w:rsid w:val="00713E53"/>
    <w:rsid w:val="00716A5D"/>
    <w:rsid w:val="00717A15"/>
    <w:rsid w:val="007203DC"/>
    <w:rsid w:val="00722854"/>
    <w:rsid w:val="0072343C"/>
    <w:rsid w:val="007238CC"/>
    <w:rsid w:val="007248D8"/>
    <w:rsid w:val="00725C39"/>
    <w:rsid w:val="007264EE"/>
    <w:rsid w:val="007271C9"/>
    <w:rsid w:val="007276E4"/>
    <w:rsid w:val="007315B6"/>
    <w:rsid w:val="007324CB"/>
    <w:rsid w:val="00732AD3"/>
    <w:rsid w:val="00735A14"/>
    <w:rsid w:val="00737949"/>
    <w:rsid w:val="0074031D"/>
    <w:rsid w:val="0074071C"/>
    <w:rsid w:val="00740990"/>
    <w:rsid w:val="00740AD5"/>
    <w:rsid w:val="00742CC5"/>
    <w:rsid w:val="007433A0"/>
    <w:rsid w:val="00746D48"/>
    <w:rsid w:val="00750B1A"/>
    <w:rsid w:val="00752A64"/>
    <w:rsid w:val="00752B00"/>
    <w:rsid w:val="00756104"/>
    <w:rsid w:val="00756587"/>
    <w:rsid w:val="007614B7"/>
    <w:rsid w:val="0076398E"/>
    <w:rsid w:val="00765ABA"/>
    <w:rsid w:val="00766ECA"/>
    <w:rsid w:val="007715CC"/>
    <w:rsid w:val="00771D4A"/>
    <w:rsid w:val="007749E4"/>
    <w:rsid w:val="00774C72"/>
    <w:rsid w:val="00775D12"/>
    <w:rsid w:val="00777196"/>
    <w:rsid w:val="00780E1E"/>
    <w:rsid w:val="00780F9A"/>
    <w:rsid w:val="00781BAF"/>
    <w:rsid w:val="00781D2C"/>
    <w:rsid w:val="007832E9"/>
    <w:rsid w:val="00783BEA"/>
    <w:rsid w:val="007863A0"/>
    <w:rsid w:val="00790B0C"/>
    <w:rsid w:val="007916E3"/>
    <w:rsid w:val="00791BBC"/>
    <w:rsid w:val="007923C5"/>
    <w:rsid w:val="00793C5E"/>
    <w:rsid w:val="00794198"/>
    <w:rsid w:val="00794F40"/>
    <w:rsid w:val="0079788C"/>
    <w:rsid w:val="0079792F"/>
    <w:rsid w:val="007A2873"/>
    <w:rsid w:val="007B17C3"/>
    <w:rsid w:val="007B1A14"/>
    <w:rsid w:val="007B2EFF"/>
    <w:rsid w:val="007B5921"/>
    <w:rsid w:val="007B6180"/>
    <w:rsid w:val="007B75E5"/>
    <w:rsid w:val="007C2C42"/>
    <w:rsid w:val="007C3543"/>
    <w:rsid w:val="007C3AEF"/>
    <w:rsid w:val="007C3F71"/>
    <w:rsid w:val="007C45F2"/>
    <w:rsid w:val="007C49A6"/>
    <w:rsid w:val="007C4BE1"/>
    <w:rsid w:val="007C59B5"/>
    <w:rsid w:val="007C788D"/>
    <w:rsid w:val="007D0D85"/>
    <w:rsid w:val="007D363A"/>
    <w:rsid w:val="007D4B6F"/>
    <w:rsid w:val="007D6D7C"/>
    <w:rsid w:val="007D7D27"/>
    <w:rsid w:val="007E070E"/>
    <w:rsid w:val="007E1005"/>
    <w:rsid w:val="007E1475"/>
    <w:rsid w:val="007E2716"/>
    <w:rsid w:val="007E2BCB"/>
    <w:rsid w:val="007E2C4D"/>
    <w:rsid w:val="007E4BCC"/>
    <w:rsid w:val="007E56FE"/>
    <w:rsid w:val="007E5A5B"/>
    <w:rsid w:val="007F02D0"/>
    <w:rsid w:val="007F283D"/>
    <w:rsid w:val="007F36BA"/>
    <w:rsid w:val="007F42BB"/>
    <w:rsid w:val="007F4D86"/>
    <w:rsid w:val="007F54C4"/>
    <w:rsid w:val="007F7BE9"/>
    <w:rsid w:val="008000E7"/>
    <w:rsid w:val="00800E03"/>
    <w:rsid w:val="00801AE2"/>
    <w:rsid w:val="0080511D"/>
    <w:rsid w:val="00806D54"/>
    <w:rsid w:val="008076C1"/>
    <w:rsid w:val="00807EB3"/>
    <w:rsid w:val="0081097C"/>
    <w:rsid w:val="008112D3"/>
    <w:rsid w:val="008115FA"/>
    <w:rsid w:val="00812634"/>
    <w:rsid w:val="00813066"/>
    <w:rsid w:val="00813D9F"/>
    <w:rsid w:val="00815080"/>
    <w:rsid w:val="0081554E"/>
    <w:rsid w:val="00816637"/>
    <w:rsid w:val="00817193"/>
    <w:rsid w:val="00817C8D"/>
    <w:rsid w:val="008217E6"/>
    <w:rsid w:val="00822F3B"/>
    <w:rsid w:val="00823031"/>
    <w:rsid w:val="00823107"/>
    <w:rsid w:val="00825FB0"/>
    <w:rsid w:val="00830FD0"/>
    <w:rsid w:val="008370B0"/>
    <w:rsid w:val="0084139B"/>
    <w:rsid w:val="008415CA"/>
    <w:rsid w:val="00842523"/>
    <w:rsid w:val="00844069"/>
    <w:rsid w:val="00844F3B"/>
    <w:rsid w:val="00845B03"/>
    <w:rsid w:val="008464B5"/>
    <w:rsid w:val="00847263"/>
    <w:rsid w:val="00850155"/>
    <w:rsid w:val="00850A53"/>
    <w:rsid w:val="00851C17"/>
    <w:rsid w:val="0085250B"/>
    <w:rsid w:val="00853C61"/>
    <w:rsid w:val="0085418B"/>
    <w:rsid w:val="008558E4"/>
    <w:rsid w:val="00856C40"/>
    <w:rsid w:val="008617DF"/>
    <w:rsid w:val="00861ADC"/>
    <w:rsid w:val="0086284D"/>
    <w:rsid w:val="00862B41"/>
    <w:rsid w:val="0086620E"/>
    <w:rsid w:val="00867272"/>
    <w:rsid w:val="00870C47"/>
    <w:rsid w:val="008712E4"/>
    <w:rsid w:val="00871C88"/>
    <w:rsid w:val="00872DC7"/>
    <w:rsid w:val="0087320E"/>
    <w:rsid w:val="00875EF9"/>
    <w:rsid w:val="008774C3"/>
    <w:rsid w:val="008774F8"/>
    <w:rsid w:val="00880DA4"/>
    <w:rsid w:val="00882782"/>
    <w:rsid w:val="008831FE"/>
    <w:rsid w:val="00883E69"/>
    <w:rsid w:val="00885BCE"/>
    <w:rsid w:val="008877D7"/>
    <w:rsid w:val="00891BB9"/>
    <w:rsid w:val="00892DCE"/>
    <w:rsid w:val="00893C90"/>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F5F"/>
    <w:rsid w:val="008C10A0"/>
    <w:rsid w:val="008C268F"/>
    <w:rsid w:val="008C3CBE"/>
    <w:rsid w:val="008C4485"/>
    <w:rsid w:val="008C661F"/>
    <w:rsid w:val="008D544D"/>
    <w:rsid w:val="008D61F2"/>
    <w:rsid w:val="008D6ED9"/>
    <w:rsid w:val="008E0C6C"/>
    <w:rsid w:val="008E0D77"/>
    <w:rsid w:val="008E1AFB"/>
    <w:rsid w:val="008E2CBA"/>
    <w:rsid w:val="008E32DC"/>
    <w:rsid w:val="008E4070"/>
    <w:rsid w:val="008E7534"/>
    <w:rsid w:val="008E7C53"/>
    <w:rsid w:val="008F0A72"/>
    <w:rsid w:val="008F2C3B"/>
    <w:rsid w:val="008F2DF5"/>
    <w:rsid w:val="008F344A"/>
    <w:rsid w:val="008F4645"/>
    <w:rsid w:val="008F48B6"/>
    <w:rsid w:val="008F4BAE"/>
    <w:rsid w:val="008F6115"/>
    <w:rsid w:val="008F7245"/>
    <w:rsid w:val="008F7278"/>
    <w:rsid w:val="00904436"/>
    <w:rsid w:val="009066F0"/>
    <w:rsid w:val="00910583"/>
    <w:rsid w:val="009114E8"/>
    <w:rsid w:val="00915FB8"/>
    <w:rsid w:val="00917E09"/>
    <w:rsid w:val="00922B8E"/>
    <w:rsid w:val="00922CE2"/>
    <w:rsid w:val="00923A3B"/>
    <w:rsid w:val="00925396"/>
    <w:rsid w:val="009257B6"/>
    <w:rsid w:val="00926153"/>
    <w:rsid w:val="00927213"/>
    <w:rsid w:val="009274A4"/>
    <w:rsid w:val="009335DA"/>
    <w:rsid w:val="009346A3"/>
    <w:rsid w:val="00935F32"/>
    <w:rsid w:val="009363BD"/>
    <w:rsid w:val="009364AE"/>
    <w:rsid w:val="0093678D"/>
    <w:rsid w:val="00936E50"/>
    <w:rsid w:val="00937EE5"/>
    <w:rsid w:val="00942E2E"/>
    <w:rsid w:val="00944372"/>
    <w:rsid w:val="0094778E"/>
    <w:rsid w:val="00953603"/>
    <w:rsid w:val="009608B2"/>
    <w:rsid w:val="00961317"/>
    <w:rsid w:val="009645F9"/>
    <w:rsid w:val="00964B80"/>
    <w:rsid w:val="00970441"/>
    <w:rsid w:val="009709F2"/>
    <w:rsid w:val="00973A4D"/>
    <w:rsid w:val="009742B3"/>
    <w:rsid w:val="009743AB"/>
    <w:rsid w:val="00976261"/>
    <w:rsid w:val="00982E98"/>
    <w:rsid w:val="009831F4"/>
    <w:rsid w:val="0098418F"/>
    <w:rsid w:val="0098602C"/>
    <w:rsid w:val="0098606D"/>
    <w:rsid w:val="00991673"/>
    <w:rsid w:val="009921AA"/>
    <w:rsid w:val="00993231"/>
    <w:rsid w:val="009936D5"/>
    <w:rsid w:val="009942AC"/>
    <w:rsid w:val="00995365"/>
    <w:rsid w:val="0099585A"/>
    <w:rsid w:val="009977FE"/>
    <w:rsid w:val="009A0356"/>
    <w:rsid w:val="009A25D8"/>
    <w:rsid w:val="009A27B4"/>
    <w:rsid w:val="009A3CBF"/>
    <w:rsid w:val="009A4BB3"/>
    <w:rsid w:val="009A4DB2"/>
    <w:rsid w:val="009A53DD"/>
    <w:rsid w:val="009B28DC"/>
    <w:rsid w:val="009B325F"/>
    <w:rsid w:val="009B455E"/>
    <w:rsid w:val="009C1B85"/>
    <w:rsid w:val="009C4700"/>
    <w:rsid w:val="009C4B84"/>
    <w:rsid w:val="009C5940"/>
    <w:rsid w:val="009C693D"/>
    <w:rsid w:val="009C7230"/>
    <w:rsid w:val="009C7D51"/>
    <w:rsid w:val="009D10D4"/>
    <w:rsid w:val="009D1D6F"/>
    <w:rsid w:val="009D3069"/>
    <w:rsid w:val="009D3281"/>
    <w:rsid w:val="009D34E8"/>
    <w:rsid w:val="009D3AFB"/>
    <w:rsid w:val="009D42A7"/>
    <w:rsid w:val="009D4C0A"/>
    <w:rsid w:val="009D545E"/>
    <w:rsid w:val="009D5DCB"/>
    <w:rsid w:val="009E0D99"/>
    <w:rsid w:val="009E23D2"/>
    <w:rsid w:val="009E5664"/>
    <w:rsid w:val="009E681F"/>
    <w:rsid w:val="009E73D6"/>
    <w:rsid w:val="009E780F"/>
    <w:rsid w:val="009F06EB"/>
    <w:rsid w:val="009F1495"/>
    <w:rsid w:val="009F1FF0"/>
    <w:rsid w:val="009F2435"/>
    <w:rsid w:val="009F24D8"/>
    <w:rsid w:val="009F31F4"/>
    <w:rsid w:val="009F40E4"/>
    <w:rsid w:val="009F4701"/>
    <w:rsid w:val="009F61C9"/>
    <w:rsid w:val="009F7122"/>
    <w:rsid w:val="009F74B6"/>
    <w:rsid w:val="00A01B56"/>
    <w:rsid w:val="00A02612"/>
    <w:rsid w:val="00A04D5F"/>
    <w:rsid w:val="00A05F20"/>
    <w:rsid w:val="00A05FC5"/>
    <w:rsid w:val="00A07CE1"/>
    <w:rsid w:val="00A11A23"/>
    <w:rsid w:val="00A201E4"/>
    <w:rsid w:val="00A20E00"/>
    <w:rsid w:val="00A21248"/>
    <w:rsid w:val="00A21748"/>
    <w:rsid w:val="00A21F2B"/>
    <w:rsid w:val="00A2482B"/>
    <w:rsid w:val="00A26356"/>
    <w:rsid w:val="00A275C5"/>
    <w:rsid w:val="00A301A7"/>
    <w:rsid w:val="00A3140A"/>
    <w:rsid w:val="00A3154D"/>
    <w:rsid w:val="00A327F3"/>
    <w:rsid w:val="00A332DB"/>
    <w:rsid w:val="00A34A40"/>
    <w:rsid w:val="00A355DA"/>
    <w:rsid w:val="00A359A3"/>
    <w:rsid w:val="00A3719B"/>
    <w:rsid w:val="00A3755F"/>
    <w:rsid w:val="00A40F44"/>
    <w:rsid w:val="00A42461"/>
    <w:rsid w:val="00A437D4"/>
    <w:rsid w:val="00A43E7B"/>
    <w:rsid w:val="00A444BB"/>
    <w:rsid w:val="00A445BF"/>
    <w:rsid w:val="00A46356"/>
    <w:rsid w:val="00A53909"/>
    <w:rsid w:val="00A54CE5"/>
    <w:rsid w:val="00A60DB8"/>
    <w:rsid w:val="00A61273"/>
    <w:rsid w:val="00A615A6"/>
    <w:rsid w:val="00A63549"/>
    <w:rsid w:val="00A635BE"/>
    <w:rsid w:val="00A6581C"/>
    <w:rsid w:val="00A65831"/>
    <w:rsid w:val="00A65ED7"/>
    <w:rsid w:val="00A661DF"/>
    <w:rsid w:val="00A665DF"/>
    <w:rsid w:val="00A668D1"/>
    <w:rsid w:val="00A668DB"/>
    <w:rsid w:val="00A6723D"/>
    <w:rsid w:val="00A673D7"/>
    <w:rsid w:val="00A676B8"/>
    <w:rsid w:val="00A67900"/>
    <w:rsid w:val="00A67922"/>
    <w:rsid w:val="00A67E3A"/>
    <w:rsid w:val="00A7249C"/>
    <w:rsid w:val="00A73553"/>
    <w:rsid w:val="00A742B1"/>
    <w:rsid w:val="00A75603"/>
    <w:rsid w:val="00A80DF2"/>
    <w:rsid w:val="00A83D48"/>
    <w:rsid w:val="00A90328"/>
    <w:rsid w:val="00A90D87"/>
    <w:rsid w:val="00A910AD"/>
    <w:rsid w:val="00A92591"/>
    <w:rsid w:val="00A939E1"/>
    <w:rsid w:val="00A94693"/>
    <w:rsid w:val="00A97FA3"/>
    <w:rsid w:val="00AA01E2"/>
    <w:rsid w:val="00AA09BE"/>
    <w:rsid w:val="00AA4C57"/>
    <w:rsid w:val="00AA53F3"/>
    <w:rsid w:val="00AA57AF"/>
    <w:rsid w:val="00AA5A6C"/>
    <w:rsid w:val="00AA6BD6"/>
    <w:rsid w:val="00AA7637"/>
    <w:rsid w:val="00AB050C"/>
    <w:rsid w:val="00AB1587"/>
    <w:rsid w:val="00AB1F44"/>
    <w:rsid w:val="00AB21A3"/>
    <w:rsid w:val="00AB569D"/>
    <w:rsid w:val="00AB59DF"/>
    <w:rsid w:val="00AB6117"/>
    <w:rsid w:val="00AB75DB"/>
    <w:rsid w:val="00AC1B5E"/>
    <w:rsid w:val="00AC3B2F"/>
    <w:rsid w:val="00AC3FBD"/>
    <w:rsid w:val="00AC518E"/>
    <w:rsid w:val="00AD0EC0"/>
    <w:rsid w:val="00AD2CA6"/>
    <w:rsid w:val="00AD4202"/>
    <w:rsid w:val="00AD5983"/>
    <w:rsid w:val="00AD5CA3"/>
    <w:rsid w:val="00AD710E"/>
    <w:rsid w:val="00AE08A4"/>
    <w:rsid w:val="00AE23AA"/>
    <w:rsid w:val="00AE31A2"/>
    <w:rsid w:val="00AE3E6F"/>
    <w:rsid w:val="00AE4754"/>
    <w:rsid w:val="00AF10F2"/>
    <w:rsid w:val="00AF2206"/>
    <w:rsid w:val="00AF3173"/>
    <w:rsid w:val="00AF4AC8"/>
    <w:rsid w:val="00AF5088"/>
    <w:rsid w:val="00AF5B66"/>
    <w:rsid w:val="00B01593"/>
    <w:rsid w:val="00B01651"/>
    <w:rsid w:val="00B0260F"/>
    <w:rsid w:val="00B0287D"/>
    <w:rsid w:val="00B0359C"/>
    <w:rsid w:val="00B03EC8"/>
    <w:rsid w:val="00B061AE"/>
    <w:rsid w:val="00B078CF"/>
    <w:rsid w:val="00B10507"/>
    <w:rsid w:val="00B119C6"/>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50D45"/>
    <w:rsid w:val="00B52C78"/>
    <w:rsid w:val="00B55010"/>
    <w:rsid w:val="00B5791C"/>
    <w:rsid w:val="00B57B17"/>
    <w:rsid w:val="00B6186F"/>
    <w:rsid w:val="00B62148"/>
    <w:rsid w:val="00B629AD"/>
    <w:rsid w:val="00B630B6"/>
    <w:rsid w:val="00B65243"/>
    <w:rsid w:val="00B66027"/>
    <w:rsid w:val="00B6663F"/>
    <w:rsid w:val="00B66E7C"/>
    <w:rsid w:val="00B70365"/>
    <w:rsid w:val="00B7677A"/>
    <w:rsid w:val="00B771BE"/>
    <w:rsid w:val="00B771E4"/>
    <w:rsid w:val="00B80DFD"/>
    <w:rsid w:val="00B83282"/>
    <w:rsid w:val="00B83693"/>
    <w:rsid w:val="00B85030"/>
    <w:rsid w:val="00B87C0A"/>
    <w:rsid w:val="00B94EEF"/>
    <w:rsid w:val="00B957FE"/>
    <w:rsid w:val="00B95F98"/>
    <w:rsid w:val="00B96B82"/>
    <w:rsid w:val="00BA0908"/>
    <w:rsid w:val="00BA5702"/>
    <w:rsid w:val="00BB3070"/>
    <w:rsid w:val="00BB34D1"/>
    <w:rsid w:val="00BC0C2C"/>
    <w:rsid w:val="00BC169C"/>
    <w:rsid w:val="00BC3C19"/>
    <w:rsid w:val="00BC6420"/>
    <w:rsid w:val="00BC6D95"/>
    <w:rsid w:val="00BD094B"/>
    <w:rsid w:val="00BD0DD7"/>
    <w:rsid w:val="00BD179D"/>
    <w:rsid w:val="00BD1974"/>
    <w:rsid w:val="00BD4EE2"/>
    <w:rsid w:val="00BD68C9"/>
    <w:rsid w:val="00BD7CAC"/>
    <w:rsid w:val="00BE1982"/>
    <w:rsid w:val="00BE2BF3"/>
    <w:rsid w:val="00BE2DCC"/>
    <w:rsid w:val="00BE44B2"/>
    <w:rsid w:val="00BE503D"/>
    <w:rsid w:val="00BE507F"/>
    <w:rsid w:val="00BE77F8"/>
    <w:rsid w:val="00BE7AA8"/>
    <w:rsid w:val="00BF239F"/>
    <w:rsid w:val="00BF38A2"/>
    <w:rsid w:val="00BF428C"/>
    <w:rsid w:val="00BF462C"/>
    <w:rsid w:val="00BF5551"/>
    <w:rsid w:val="00BF6D59"/>
    <w:rsid w:val="00BF727E"/>
    <w:rsid w:val="00BF785F"/>
    <w:rsid w:val="00C00CDC"/>
    <w:rsid w:val="00C0138D"/>
    <w:rsid w:val="00C014BA"/>
    <w:rsid w:val="00C02DDC"/>
    <w:rsid w:val="00C04B47"/>
    <w:rsid w:val="00C065E1"/>
    <w:rsid w:val="00C07A72"/>
    <w:rsid w:val="00C07F16"/>
    <w:rsid w:val="00C116BC"/>
    <w:rsid w:val="00C143BF"/>
    <w:rsid w:val="00C149A4"/>
    <w:rsid w:val="00C17EFB"/>
    <w:rsid w:val="00C20C8B"/>
    <w:rsid w:val="00C212F7"/>
    <w:rsid w:val="00C21685"/>
    <w:rsid w:val="00C21D03"/>
    <w:rsid w:val="00C22189"/>
    <w:rsid w:val="00C2252A"/>
    <w:rsid w:val="00C22D05"/>
    <w:rsid w:val="00C22F45"/>
    <w:rsid w:val="00C24BCD"/>
    <w:rsid w:val="00C26EBE"/>
    <w:rsid w:val="00C27C0A"/>
    <w:rsid w:val="00C30681"/>
    <w:rsid w:val="00C322E7"/>
    <w:rsid w:val="00C33BA5"/>
    <w:rsid w:val="00C33CF4"/>
    <w:rsid w:val="00C36DBA"/>
    <w:rsid w:val="00C36F09"/>
    <w:rsid w:val="00C37F03"/>
    <w:rsid w:val="00C37F33"/>
    <w:rsid w:val="00C418FE"/>
    <w:rsid w:val="00C41CB8"/>
    <w:rsid w:val="00C41E66"/>
    <w:rsid w:val="00C42933"/>
    <w:rsid w:val="00C45DD8"/>
    <w:rsid w:val="00C4677E"/>
    <w:rsid w:val="00C467E9"/>
    <w:rsid w:val="00C513AE"/>
    <w:rsid w:val="00C54C8E"/>
    <w:rsid w:val="00C55A15"/>
    <w:rsid w:val="00C568DB"/>
    <w:rsid w:val="00C57145"/>
    <w:rsid w:val="00C60B6D"/>
    <w:rsid w:val="00C61A5C"/>
    <w:rsid w:val="00C62A5B"/>
    <w:rsid w:val="00C63200"/>
    <w:rsid w:val="00C64A4E"/>
    <w:rsid w:val="00C657EF"/>
    <w:rsid w:val="00C70B68"/>
    <w:rsid w:val="00C71DB9"/>
    <w:rsid w:val="00C7208E"/>
    <w:rsid w:val="00C76060"/>
    <w:rsid w:val="00C76792"/>
    <w:rsid w:val="00C77E3B"/>
    <w:rsid w:val="00C80C4A"/>
    <w:rsid w:val="00C83AFC"/>
    <w:rsid w:val="00C86239"/>
    <w:rsid w:val="00C90113"/>
    <w:rsid w:val="00C90F98"/>
    <w:rsid w:val="00C91749"/>
    <w:rsid w:val="00C95A68"/>
    <w:rsid w:val="00CA0869"/>
    <w:rsid w:val="00CA0FC3"/>
    <w:rsid w:val="00CA264F"/>
    <w:rsid w:val="00CA2C85"/>
    <w:rsid w:val="00CA2DA9"/>
    <w:rsid w:val="00CA4385"/>
    <w:rsid w:val="00CA573A"/>
    <w:rsid w:val="00CB1310"/>
    <w:rsid w:val="00CB658E"/>
    <w:rsid w:val="00CC05E2"/>
    <w:rsid w:val="00CC19EF"/>
    <w:rsid w:val="00CC28B6"/>
    <w:rsid w:val="00CC2C05"/>
    <w:rsid w:val="00CC38F8"/>
    <w:rsid w:val="00CC445A"/>
    <w:rsid w:val="00CC4488"/>
    <w:rsid w:val="00CC4CEA"/>
    <w:rsid w:val="00CC6395"/>
    <w:rsid w:val="00CC6A2A"/>
    <w:rsid w:val="00CC7B1F"/>
    <w:rsid w:val="00CD0F87"/>
    <w:rsid w:val="00CD18F9"/>
    <w:rsid w:val="00CD4444"/>
    <w:rsid w:val="00CD4913"/>
    <w:rsid w:val="00CD5079"/>
    <w:rsid w:val="00CD5798"/>
    <w:rsid w:val="00CD588A"/>
    <w:rsid w:val="00CE0636"/>
    <w:rsid w:val="00CE088D"/>
    <w:rsid w:val="00CE0FBD"/>
    <w:rsid w:val="00CE2CEB"/>
    <w:rsid w:val="00CE2EAA"/>
    <w:rsid w:val="00CE35A4"/>
    <w:rsid w:val="00CE40E8"/>
    <w:rsid w:val="00CE5DF7"/>
    <w:rsid w:val="00CF0796"/>
    <w:rsid w:val="00CF0A52"/>
    <w:rsid w:val="00CF0A8B"/>
    <w:rsid w:val="00CF41AD"/>
    <w:rsid w:val="00CF6CEB"/>
    <w:rsid w:val="00CF73E0"/>
    <w:rsid w:val="00D01201"/>
    <w:rsid w:val="00D01E23"/>
    <w:rsid w:val="00D022AD"/>
    <w:rsid w:val="00D02550"/>
    <w:rsid w:val="00D02C8F"/>
    <w:rsid w:val="00D03C43"/>
    <w:rsid w:val="00D0432E"/>
    <w:rsid w:val="00D056C9"/>
    <w:rsid w:val="00D05DA8"/>
    <w:rsid w:val="00D0639E"/>
    <w:rsid w:val="00D117DA"/>
    <w:rsid w:val="00D11AC9"/>
    <w:rsid w:val="00D12F77"/>
    <w:rsid w:val="00D1618E"/>
    <w:rsid w:val="00D200E5"/>
    <w:rsid w:val="00D2014F"/>
    <w:rsid w:val="00D2280A"/>
    <w:rsid w:val="00D252F3"/>
    <w:rsid w:val="00D26397"/>
    <w:rsid w:val="00D268FC"/>
    <w:rsid w:val="00D26A86"/>
    <w:rsid w:val="00D30270"/>
    <w:rsid w:val="00D30B1B"/>
    <w:rsid w:val="00D3352B"/>
    <w:rsid w:val="00D37E0B"/>
    <w:rsid w:val="00D41D6C"/>
    <w:rsid w:val="00D4595E"/>
    <w:rsid w:val="00D47E22"/>
    <w:rsid w:val="00D5053A"/>
    <w:rsid w:val="00D50D9C"/>
    <w:rsid w:val="00D516A9"/>
    <w:rsid w:val="00D55530"/>
    <w:rsid w:val="00D62D69"/>
    <w:rsid w:val="00D641BF"/>
    <w:rsid w:val="00D64B17"/>
    <w:rsid w:val="00D66B3F"/>
    <w:rsid w:val="00D66B77"/>
    <w:rsid w:val="00D72D3F"/>
    <w:rsid w:val="00D73485"/>
    <w:rsid w:val="00D772B5"/>
    <w:rsid w:val="00D7776B"/>
    <w:rsid w:val="00D802A5"/>
    <w:rsid w:val="00D82141"/>
    <w:rsid w:val="00D83D14"/>
    <w:rsid w:val="00D84399"/>
    <w:rsid w:val="00D936B8"/>
    <w:rsid w:val="00D947FF"/>
    <w:rsid w:val="00D95A94"/>
    <w:rsid w:val="00D962AB"/>
    <w:rsid w:val="00D9677D"/>
    <w:rsid w:val="00D97691"/>
    <w:rsid w:val="00DA1829"/>
    <w:rsid w:val="00DA34A1"/>
    <w:rsid w:val="00DA3B1D"/>
    <w:rsid w:val="00DA7513"/>
    <w:rsid w:val="00DB1585"/>
    <w:rsid w:val="00DB2789"/>
    <w:rsid w:val="00DB3F04"/>
    <w:rsid w:val="00DB495C"/>
    <w:rsid w:val="00DB4D58"/>
    <w:rsid w:val="00DB4D7C"/>
    <w:rsid w:val="00DB4DF1"/>
    <w:rsid w:val="00DC072F"/>
    <w:rsid w:val="00DC114E"/>
    <w:rsid w:val="00DC2562"/>
    <w:rsid w:val="00DC25CF"/>
    <w:rsid w:val="00DC31FA"/>
    <w:rsid w:val="00DC3F9F"/>
    <w:rsid w:val="00DC6C38"/>
    <w:rsid w:val="00DC748D"/>
    <w:rsid w:val="00DC7F74"/>
    <w:rsid w:val="00DD0B73"/>
    <w:rsid w:val="00DD5A33"/>
    <w:rsid w:val="00DE335E"/>
    <w:rsid w:val="00DE416D"/>
    <w:rsid w:val="00DE4335"/>
    <w:rsid w:val="00DE59F1"/>
    <w:rsid w:val="00DE5E77"/>
    <w:rsid w:val="00DE6C75"/>
    <w:rsid w:val="00DE7BEB"/>
    <w:rsid w:val="00DF0633"/>
    <w:rsid w:val="00DF209C"/>
    <w:rsid w:val="00DF2AD3"/>
    <w:rsid w:val="00DF78E4"/>
    <w:rsid w:val="00E01B03"/>
    <w:rsid w:val="00E0207E"/>
    <w:rsid w:val="00E04CD1"/>
    <w:rsid w:val="00E10E08"/>
    <w:rsid w:val="00E125B1"/>
    <w:rsid w:val="00E142AB"/>
    <w:rsid w:val="00E1603A"/>
    <w:rsid w:val="00E17E0D"/>
    <w:rsid w:val="00E20843"/>
    <w:rsid w:val="00E20D1A"/>
    <w:rsid w:val="00E22C59"/>
    <w:rsid w:val="00E2354B"/>
    <w:rsid w:val="00E27850"/>
    <w:rsid w:val="00E35670"/>
    <w:rsid w:val="00E35981"/>
    <w:rsid w:val="00E4119C"/>
    <w:rsid w:val="00E44387"/>
    <w:rsid w:val="00E44636"/>
    <w:rsid w:val="00E44685"/>
    <w:rsid w:val="00E44911"/>
    <w:rsid w:val="00E47EFC"/>
    <w:rsid w:val="00E50FBC"/>
    <w:rsid w:val="00E55125"/>
    <w:rsid w:val="00E551B1"/>
    <w:rsid w:val="00E55572"/>
    <w:rsid w:val="00E55A4D"/>
    <w:rsid w:val="00E6006C"/>
    <w:rsid w:val="00E6452C"/>
    <w:rsid w:val="00E6552F"/>
    <w:rsid w:val="00E710CD"/>
    <w:rsid w:val="00E71CCE"/>
    <w:rsid w:val="00E73D2A"/>
    <w:rsid w:val="00E74701"/>
    <w:rsid w:val="00E74B02"/>
    <w:rsid w:val="00E74CBE"/>
    <w:rsid w:val="00E75123"/>
    <w:rsid w:val="00E752F0"/>
    <w:rsid w:val="00E76057"/>
    <w:rsid w:val="00E82376"/>
    <w:rsid w:val="00E83099"/>
    <w:rsid w:val="00E831AC"/>
    <w:rsid w:val="00E83906"/>
    <w:rsid w:val="00E83B98"/>
    <w:rsid w:val="00E87A14"/>
    <w:rsid w:val="00E87F64"/>
    <w:rsid w:val="00E9050A"/>
    <w:rsid w:val="00E9090F"/>
    <w:rsid w:val="00E90EB3"/>
    <w:rsid w:val="00E92082"/>
    <w:rsid w:val="00E945D6"/>
    <w:rsid w:val="00E94DBC"/>
    <w:rsid w:val="00E95657"/>
    <w:rsid w:val="00E957E6"/>
    <w:rsid w:val="00E97975"/>
    <w:rsid w:val="00EA1C33"/>
    <w:rsid w:val="00EA2AFB"/>
    <w:rsid w:val="00EA4ACB"/>
    <w:rsid w:val="00EA5B0D"/>
    <w:rsid w:val="00EA5B36"/>
    <w:rsid w:val="00EA6443"/>
    <w:rsid w:val="00EA6D4D"/>
    <w:rsid w:val="00EA6DFE"/>
    <w:rsid w:val="00EA79E9"/>
    <w:rsid w:val="00EB195F"/>
    <w:rsid w:val="00EB33CA"/>
    <w:rsid w:val="00EB453C"/>
    <w:rsid w:val="00EB703F"/>
    <w:rsid w:val="00EB7953"/>
    <w:rsid w:val="00EC03C0"/>
    <w:rsid w:val="00EC0639"/>
    <w:rsid w:val="00EC110A"/>
    <w:rsid w:val="00EC11C6"/>
    <w:rsid w:val="00EC2A1D"/>
    <w:rsid w:val="00EC2C9E"/>
    <w:rsid w:val="00EC2E42"/>
    <w:rsid w:val="00EC7D8E"/>
    <w:rsid w:val="00ED0C5B"/>
    <w:rsid w:val="00ED33E2"/>
    <w:rsid w:val="00ED36EA"/>
    <w:rsid w:val="00ED668D"/>
    <w:rsid w:val="00ED689E"/>
    <w:rsid w:val="00ED7734"/>
    <w:rsid w:val="00EE1B12"/>
    <w:rsid w:val="00EE3C12"/>
    <w:rsid w:val="00EE4825"/>
    <w:rsid w:val="00EE5B95"/>
    <w:rsid w:val="00EE6B6D"/>
    <w:rsid w:val="00EF043F"/>
    <w:rsid w:val="00EF11E6"/>
    <w:rsid w:val="00EF2DDE"/>
    <w:rsid w:val="00EF467A"/>
    <w:rsid w:val="00EF4791"/>
    <w:rsid w:val="00EF7191"/>
    <w:rsid w:val="00EF79B2"/>
    <w:rsid w:val="00F03437"/>
    <w:rsid w:val="00F03972"/>
    <w:rsid w:val="00F03B97"/>
    <w:rsid w:val="00F0495D"/>
    <w:rsid w:val="00F056A4"/>
    <w:rsid w:val="00F06D13"/>
    <w:rsid w:val="00F14F16"/>
    <w:rsid w:val="00F157A9"/>
    <w:rsid w:val="00F16948"/>
    <w:rsid w:val="00F1722A"/>
    <w:rsid w:val="00F20085"/>
    <w:rsid w:val="00F2717E"/>
    <w:rsid w:val="00F274C8"/>
    <w:rsid w:val="00F27B6F"/>
    <w:rsid w:val="00F3061B"/>
    <w:rsid w:val="00F31834"/>
    <w:rsid w:val="00F31F30"/>
    <w:rsid w:val="00F32A05"/>
    <w:rsid w:val="00F35040"/>
    <w:rsid w:val="00F42516"/>
    <w:rsid w:val="00F44288"/>
    <w:rsid w:val="00F45923"/>
    <w:rsid w:val="00F475F7"/>
    <w:rsid w:val="00F50283"/>
    <w:rsid w:val="00F51B2B"/>
    <w:rsid w:val="00F53B7F"/>
    <w:rsid w:val="00F61485"/>
    <w:rsid w:val="00F62C37"/>
    <w:rsid w:val="00F63946"/>
    <w:rsid w:val="00F65AFF"/>
    <w:rsid w:val="00F66510"/>
    <w:rsid w:val="00F66A94"/>
    <w:rsid w:val="00F66AFB"/>
    <w:rsid w:val="00F6759B"/>
    <w:rsid w:val="00F7140D"/>
    <w:rsid w:val="00F7383C"/>
    <w:rsid w:val="00F76806"/>
    <w:rsid w:val="00F7786E"/>
    <w:rsid w:val="00F80B4B"/>
    <w:rsid w:val="00F833AC"/>
    <w:rsid w:val="00F83CAF"/>
    <w:rsid w:val="00F84C7F"/>
    <w:rsid w:val="00F85D69"/>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C62"/>
    <w:rsid w:val="00FC1572"/>
    <w:rsid w:val="00FC1B18"/>
    <w:rsid w:val="00FC3484"/>
    <w:rsid w:val="00FC36A3"/>
    <w:rsid w:val="00FC5450"/>
    <w:rsid w:val="00FC56F7"/>
    <w:rsid w:val="00FD0A19"/>
    <w:rsid w:val="00FD1DC2"/>
    <w:rsid w:val="00FD2E3C"/>
    <w:rsid w:val="00FD3A06"/>
    <w:rsid w:val="00FD55CA"/>
    <w:rsid w:val="00FD66A5"/>
    <w:rsid w:val="00FE054C"/>
    <w:rsid w:val="00FE166E"/>
    <w:rsid w:val="00FE1F87"/>
    <w:rsid w:val="00FE2699"/>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48AD"/>
    <w:pPr>
      <w:ind w:left="720"/>
      <w:contextualSpacing/>
    </w:pPr>
  </w:style>
  <w:style w:type="paragraph" w:styleId="Debesliotekstas">
    <w:name w:val="Balloon Text"/>
    <w:basedOn w:val="prastasis"/>
    <w:link w:val="DebesliotekstasDiagrama"/>
    <w:uiPriority w:val="99"/>
    <w:semiHidden/>
    <w:unhideWhenUsed/>
    <w:rsid w:val="00E208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843"/>
    <w:rPr>
      <w:rFonts w:ascii="Segoe UI" w:hAnsi="Segoe UI" w:cs="Segoe UI"/>
      <w:sz w:val="18"/>
      <w:szCs w:val="18"/>
    </w:rPr>
  </w:style>
  <w:style w:type="paragraph" w:styleId="Antrats">
    <w:name w:val="header"/>
    <w:basedOn w:val="prastasis"/>
    <w:link w:val="AntratsDiagrama"/>
    <w:uiPriority w:val="99"/>
    <w:unhideWhenUsed/>
    <w:rsid w:val="00210E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E14"/>
  </w:style>
  <w:style w:type="paragraph" w:styleId="Porat">
    <w:name w:val="footer"/>
    <w:basedOn w:val="prastasis"/>
    <w:link w:val="PoratDiagrama"/>
    <w:uiPriority w:val="99"/>
    <w:unhideWhenUsed/>
    <w:rsid w:val="00210E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0E14"/>
  </w:style>
  <w:style w:type="character" w:styleId="Komentaronuoroda">
    <w:name w:val="annotation reference"/>
    <w:basedOn w:val="Numatytasispastraiposriftas"/>
    <w:uiPriority w:val="99"/>
    <w:semiHidden/>
    <w:unhideWhenUsed/>
    <w:rsid w:val="007614B7"/>
    <w:rPr>
      <w:sz w:val="16"/>
      <w:szCs w:val="16"/>
    </w:rPr>
  </w:style>
  <w:style w:type="paragraph" w:styleId="Komentarotekstas">
    <w:name w:val="annotation text"/>
    <w:basedOn w:val="prastasis"/>
    <w:link w:val="KomentarotekstasDiagrama"/>
    <w:uiPriority w:val="99"/>
    <w:semiHidden/>
    <w:unhideWhenUsed/>
    <w:rsid w:val="007614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14B7"/>
    <w:rPr>
      <w:sz w:val="20"/>
      <w:szCs w:val="20"/>
    </w:rPr>
  </w:style>
  <w:style w:type="paragraph" w:styleId="Komentarotema">
    <w:name w:val="annotation subject"/>
    <w:basedOn w:val="Komentarotekstas"/>
    <w:next w:val="Komentarotekstas"/>
    <w:link w:val="KomentarotemaDiagrama"/>
    <w:uiPriority w:val="99"/>
    <w:semiHidden/>
    <w:unhideWhenUsed/>
    <w:rsid w:val="007614B7"/>
    <w:rPr>
      <w:b/>
      <w:bCs/>
    </w:rPr>
  </w:style>
  <w:style w:type="character" w:customStyle="1" w:styleId="KomentarotemaDiagrama">
    <w:name w:val="Komentaro tema Diagrama"/>
    <w:basedOn w:val="KomentarotekstasDiagrama"/>
    <w:link w:val="Komentarotema"/>
    <w:uiPriority w:val="99"/>
    <w:semiHidden/>
    <w:rsid w:val="007614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48AD"/>
    <w:pPr>
      <w:ind w:left="720"/>
      <w:contextualSpacing/>
    </w:pPr>
  </w:style>
  <w:style w:type="paragraph" w:styleId="Debesliotekstas">
    <w:name w:val="Balloon Text"/>
    <w:basedOn w:val="prastasis"/>
    <w:link w:val="DebesliotekstasDiagrama"/>
    <w:uiPriority w:val="99"/>
    <w:semiHidden/>
    <w:unhideWhenUsed/>
    <w:rsid w:val="00E208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843"/>
    <w:rPr>
      <w:rFonts w:ascii="Segoe UI" w:hAnsi="Segoe UI" w:cs="Segoe UI"/>
      <w:sz w:val="18"/>
      <w:szCs w:val="18"/>
    </w:rPr>
  </w:style>
  <w:style w:type="paragraph" w:styleId="Antrats">
    <w:name w:val="header"/>
    <w:basedOn w:val="prastasis"/>
    <w:link w:val="AntratsDiagrama"/>
    <w:uiPriority w:val="99"/>
    <w:unhideWhenUsed/>
    <w:rsid w:val="00210E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E14"/>
  </w:style>
  <w:style w:type="paragraph" w:styleId="Porat">
    <w:name w:val="footer"/>
    <w:basedOn w:val="prastasis"/>
    <w:link w:val="PoratDiagrama"/>
    <w:uiPriority w:val="99"/>
    <w:unhideWhenUsed/>
    <w:rsid w:val="00210E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0E14"/>
  </w:style>
  <w:style w:type="character" w:styleId="Komentaronuoroda">
    <w:name w:val="annotation reference"/>
    <w:basedOn w:val="Numatytasispastraiposriftas"/>
    <w:uiPriority w:val="99"/>
    <w:semiHidden/>
    <w:unhideWhenUsed/>
    <w:rsid w:val="007614B7"/>
    <w:rPr>
      <w:sz w:val="16"/>
      <w:szCs w:val="16"/>
    </w:rPr>
  </w:style>
  <w:style w:type="paragraph" w:styleId="Komentarotekstas">
    <w:name w:val="annotation text"/>
    <w:basedOn w:val="prastasis"/>
    <w:link w:val="KomentarotekstasDiagrama"/>
    <w:uiPriority w:val="99"/>
    <w:semiHidden/>
    <w:unhideWhenUsed/>
    <w:rsid w:val="007614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14B7"/>
    <w:rPr>
      <w:sz w:val="20"/>
      <w:szCs w:val="20"/>
    </w:rPr>
  </w:style>
  <w:style w:type="paragraph" w:styleId="Komentarotema">
    <w:name w:val="annotation subject"/>
    <w:basedOn w:val="Komentarotekstas"/>
    <w:next w:val="Komentarotekstas"/>
    <w:link w:val="KomentarotemaDiagrama"/>
    <w:uiPriority w:val="99"/>
    <w:semiHidden/>
    <w:unhideWhenUsed/>
    <w:rsid w:val="007614B7"/>
    <w:rPr>
      <w:b/>
      <w:bCs/>
    </w:rPr>
  </w:style>
  <w:style w:type="character" w:customStyle="1" w:styleId="KomentarotemaDiagrama">
    <w:name w:val="Komentaro tema Diagrama"/>
    <w:basedOn w:val="KomentarotekstasDiagrama"/>
    <w:link w:val="Komentarotema"/>
    <w:uiPriority w:val="99"/>
    <w:semiHidden/>
    <w:rsid w:val="00761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ommentsExtended.xml"
                 Type="http://schemas.microsoft.com/office/2011/relationships/commentsExtended"/>
   <Relationship Id="rId12" Target="people.xml"
                 Type="http://schemas.microsoft.com/office/2011/relationships/people"/>
   <Relationship Id="rId13" Target="commentsIds.xml"
                 Type="http://schemas.microsoft.com/office/2016/09/relationships/commentsId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48B89175</Template>
  <TotalTime>2</TotalTime>
  <Pages>2</Pages>
  <Words>3163</Words>
  <Characters>1804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2019-08-22T13:57:00Z</dcterms:created>
  <dc:creator>Jurgita Norkienė</dc:creator>
  <cp:lastModifiedBy>Vidmantas Tamulis</cp:lastModifiedBy>
  <dcterms:modified xsi:type="dcterms:W3CDTF">2019-08-22T14:01:00Z</dcterms:modified>
  <cp:revision>3</cp:revision>
</cp:coreProperties>
</file>