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52EEC" w14:textId="61E857AE" w:rsidR="001258AD" w:rsidRPr="002B4F1E" w:rsidRDefault="001258AD" w:rsidP="002A3ED5">
      <w:pPr>
        <w:pStyle w:val="Antrats"/>
        <w:tabs>
          <w:tab w:val="left" w:pos="1134"/>
        </w:tabs>
        <w:spacing w:line="240" w:lineRule="atLeast"/>
        <w:ind w:firstLine="709"/>
        <w:jc w:val="right"/>
        <w:rPr>
          <w:b/>
          <w:spacing w:val="-4"/>
        </w:rPr>
      </w:pPr>
      <w:r w:rsidRPr="002B4F1E">
        <w:rPr>
          <w:b/>
          <w:spacing w:val="-4"/>
        </w:rPr>
        <w:t>Projektas</w:t>
      </w:r>
    </w:p>
    <w:p w14:paraId="0365C2A5" w14:textId="77777777" w:rsidR="001258AD" w:rsidRPr="00D87F28" w:rsidRDefault="001258AD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LIETUVOS RESPUBLIKOS VYRIAUSYBĖS</w:t>
      </w:r>
    </w:p>
    <w:p w14:paraId="71E8DC2D" w14:textId="4716C4BE" w:rsidR="001258AD" w:rsidRPr="00D87F28" w:rsidRDefault="00C3766C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POSĖDŽIO</w:t>
      </w:r>
    </w:p>
    <w:p w14:paraId="0D5398F2" w14:textId="77777777" w:rsidR="001258AD" w:rsidRPr="00D87F28" w:rsidRDefault="001258AD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PROTOKOLAS</w:t>
      </w:r>
    </w:p>
    <w:p w14:paraId="5B1F3349" w14:textId="77777777" w:rsidR="001258AD" w:rsidRPr="002B4F1E" w:rsidRDefault="001258AD" w:rsidP="00B21747">
      <w:pPr>
        <w:pStyle w:val="Antrats"/>
        <w:jc w:val="center"/>
        <w:rPr>
          <w:color w:val="000000"/>
          <w:spacing w:val="-4"/>
        </w:rPr>
      </w:pPr>
    </w:p>
    <w:p w14:paraId="1D3718B5" w14:textId="6DF03448"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  <w:r w:rsidRPr="002B4F1E">
        <w:rPr>
          <w:color w:val="000000"/>
          <w:spacing w:val="-4"/>
        </w:rPr>
        <w:t xml:space="preserve">Nr. </w:t>
      </w:r>
    </w:p>
    <w:p w14:paraId="65BB9318" w14:textId="77777777"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</w:p>
    <w:p w14:paraId="7B13F244" w14:textId="44E8551D" w:rsidR="00854E91" w:rsidRPr="00C3766C" w:rsidRDefault="00854E91" w:rsidP="0070322D">
      <w:pPr>
        <w:pStyle w:val="Iskirtacitata"/>
        <w:framePr w:w="9635" w:wrap="notBeside"/>
        <w:tabs>
          <w:tab w:val="left" w:pos="1134"/>
        </w:tabs>
        <w:spacing w:before="0" w:after="0"/>
        <w:ind w:left="0" w:right="6"/>
        <w:rPr>
          <w:color w:val="000000"/>
          <w:spacing w:val="-4"/>
        </w:rPr>
      </w:pPr>
      <w:r w:rsidRPr="002B4F1E">
        <w:t xml:space="preserve">Dėl </w:t>
      </w:r>
      <w:bookmarkStart w:id="0" w:name="n1_2"/>
      <w:r w:rsidR="00C3766C">
        <w:t>L</w:t>
      </w:r>
      <w:r w:rsidR="00C3766C" w:rsidRPr="00C3766C">
        <w:t xml:space="preserve">ietuvos </w:t>
      </w:r>
      <w:r w:rsidR="00C3766C">
        <w:t>R</w:t>
      </w:r>
      <w:r w:rsidR="00C3766C" w:rsidRPr="00C3766C">
        <w:t xml:space="preserve">espublikos </w:t>
      </w:r>
      <w:r w:rsidR="00C3766C" w:rsidRPr="00C3766C">
        <w:rPr>
          <w:bCs/>
          <w:color w:val="000000"/>
        </w:rPr>
        <w:t>civilinės saugos įstatymo</w:t>
      </w:r>
      <w:bookmarkStart w:id="1" w:name="pn1_2"/>
      <w:bookmarkEnd w:id="0"/>
      <w:bookmarkEnd w:id="1"/>
      <w:r w:rsidR="00C3766C" w:rsidRPr="00C3766C">
        <w:rPr>
          <w:bCs/>
          <w:color w:val="000000"/>
        </w:rPr>
        <w:t xml:space="preserve"> </w:t>
      </w:r>
      <w:r w:rsidR="00C3766C">
        <w:rPr>
          <w:bCs/>
          <w:color w:val="000000"/>
        </w:rPr>
        <w:t>N</w:t>
      </w:r>
      <w:r w:rsidR="00C3766C" w:rsidRPr="00C3766C">
        <w:rPr>
          <w:bCs/>
          <w:color w:val="000000"/>
        </w:rPr>
        <w:t xml:space="preserve">r. </w:t>
      </w:r>
      <w:r w:rsidR="00C3766C">
        <w:rPr>
          <w:bCs/>
          <w:color w:val="000000"/>
        </w:rPr>
        <w:t>VIII</w:t>
      </w:r>
      <w:r w:rsidR="00C3766C" w:rsidRPr="00C3766C">
        <w:rPr>
          <w:color w:val="000000"/>
        </w:rPr>
        <w:t>-971</w:t>
      </w:r>
      <w:r w:rsidR="00C3766C" w:rsidRPr="00C3766C">
        <w:rPr>
          <w:bCs/>
          <w:color w:val="000000"/>
        </w:rPr>
        <w:t xml:space="preserve"> 2, 8, 12, 14, 15, 16, 18, 19, 22, 25, 26, 27, 28 ir 31 straipsnių pakeitimo projekto</w:t>
      </w:r>
    </w:p>
    <w:p w14:paraId="74D6B80A" w14:textId="33128DB1" w:rsidR="007D5B3A" w:rsidRPr="00AC0B63" w:rsidRDefault="00C3766C" w:rsidP="007D5B3A">
      <w:pPr>
        <w:pStyle w:val="Sraopastraipa"/>
        <w:numPr>
          <w:ilvl w:val="0"/>
          <w:numId w:val="15"/>
        </w:numPr>
        <w:spacing w:line="360" w:lineRule="auto"/>
        <w:ind w:left="0" w:firstLine="720"/>
        <w:jc w:val="both"/>
        <w:rPr>
          <w:lang w:eastAsia="en-US"/>
        </w:rPr>
      </w:pPr>
      <w:r>
        <w:t>Priimti Vyriausybės nutarimą „Dėl L</w:t>
      </w:r>
      <w:r w:rsidRPr="00C3766C">
        <w:t xml:space="preserve">ietuvos </w:t>
      </w:r>
      <w:r>
        <w:t>R</w:t>
      </w:r>
      <w:r w:rsidRPr="00C3766C">
        <w:t xml:space="preserve">espublikos </w:t>
      </w:r>
      <w:r w:rsidRPr="00C3766C">
        <w:rPr>
          <w:bCs/>
          <w:color w:val="000000"/>
        </w:rPr>
        <w:t xml:space="preserve">civilinės saugos įstatymo </w:t>
      </w:r>
      <w:r>
        <w:rPr>
          <w:bCs/>
          <w:color w:val="000000"/>
        </w:rPr>
        <w:t>N</w:t>
      </w:r>
      <w:r w:rsidRPr="00C3766C">
        <w:rPr>
          <w:bCs/>
          <w:color w:val="000000"/>
        </w:rPr>
        <w:t>r.</w:t>
      </w:r>
      <w:r w:rsidR="00B63306">
        <w:rPr>
          <w:bCs/>
          <w:color w:val="000000"/>
        </w:rPr>
        <w:t> </w:t>
      </w:r>
      <w:r>
        <w:rPr>
          <w:bCs/>
          <w:color w:val="000000"/>
        </w:rPr>
        <w:t>VIII</w:t>
      </w:r>
      <w:r w:rsidRPr="00C3766C">
        <w:rPr>
          <w:color w:val="000000"/>
        </w:rPr>
        <w:t>-971</w:t>
      </w:r>
      <w:r w:rsidRPr="00C3766C">
        <w:rPr>
          <w:bCs/>
          <w:color w:val="000000"/>
        </w:rPr>
        <w:t xml:space="preserve"> 2, 8, 12, 14, 15, 16, 18, 19, 22, 25, 26, 27, 28 ir 31 straipsnių pakeitimo projekto</w:t>
      </w:r>
      <w:r>
        <w:rPr>
          <w:bCs/>
          <w:color w:val="000000"/>
        </w:rPr>
        <w:t xml:space="preserve"> pateikimo Lietuvos Respublikos Seimui“.</w:t>
      </w:r>
    </w:p>
    <w:p w14:paraId="550B1CC8" w14:textId="69D2898D" w:rsidR="006E1C16" w:rsidRDefault="00891069" w:rsidP="00537E7D">
      <w:pPr>
        <w:pStyle w:val="Sraopastraipa"/>
        <w:numPr>
          <w:ilvl w:val="0"/>
          <w:numId w:val="15"/>
        </w:numPr>
        <w:tabs>
          <w:tab w:val="left" w:pos="851"/>
        </w:tabs>
        <w:spacing w:line="360" w:lineRule="auto"/>
        <w:ind w:left="0" w:firstLine="720"/>
        <w:jc w:val="both"/>
        <w:rPr>
          <w:lang w:eastAsia="en-US"/>
        </w:rPr>
      </w:pPr>
      <w:r w:rsidRPr="00AC0B63">
        <w:rPr>
          <w:lang w:eastAsia="en-US"/>
        </w:rPr>
        <w:t xml:space="preserve">Pavesti </w:t>
      </w:r>
      <w:r w:rsidR="00C3766C">
        <w:rPr>
          <w:lang w:eastAsia="en-US"/>
        </w:rPr>
        <w:t>Vidaus reikalų</w:t>
      </w:r>
      <w:r w:rsidRPr="00AC0B63">
        <w:rPr>
          <w:lang w:eastAsia="en-US"/>
        </w:rPr>
        <w:t xml:space="preserve"> ministerijai</w:t>
      </w:r>
      <w:r w:rsidR="00035366">
        <w:rPr>
          <w:lang w:eastAsia="en-US"/>
        </w:rPr>
        <w:t xml:space="preserve"> per 3 mėnesius po Seime priimto </w:t>
      </w:r>
      <w:r w:rsidR="00035366" w:rsidRPr="00035366">
        <w:rPr>
          <w:lang w:eastAsia="en-US"/>
        </w:rPr>
        <w:t>Lietuvos Respublikos civilinės saugos įstatymo Nr. VIII-971 2, 8, 12, 14, 15, 16, 18, 19, 22, 25, 26, 2</w:t>
      </w:r>
      <w:r w:rsidR="00035366">
        <w:rPr>
          <w:lang w:eastAsia="en-US"/>
        </w:rPr>
        <w:t>7, 28 ir 31 straipsnių pakeitimo įstatymo</w:t>
      </w:r>
      <w:r w:rsidR="00035366" w:rsidRPr="00035366">
        <w:rPr>
          <w:lang w:eastAsia="en-US"/>
        </w:rPr>
        <w:t xml:space="preserve"> </w:t>
      </w:r>
      <w:r w:rsidR="00035366">
        <w:rPr>
          <w:lang w:eastAsia="en-US"/>
        </w:rPr>
        <w:t>įsigaliojimo</w:t>
      </w:r>
      <w:r w:rsidR="00C3766C">
        <w:rPr>
          <w:lang w:eastAsia="en-US"/>
        </w:rPr>
        <w:t xml:space="preserve">, </w:t>
      </w:r>
      <w:r w:rsidR="00565E61">
        <w:rPr>
          <w:lang w:eastAsia="en-US"/>
        </w:rPr>
        <w:t xml:space="preserve">parengti ir </w:t>
      </w:r>
      <w:r w:rsidR="00C3766C">
        <w:rPr>
          <w:lang w:eastAsia="en-US"/>
        </w:rPr>
        <w:t xml:space="preserve">pateikti Vyriausybei pasiūlymus dėl </w:t>
      </w:r>
      <w:r w:rsidR="00035366">
        <w:rPr>
          <w:lang w:eastAsia="en-US"/>
        </w:rPr>
        <w:t xml:space="preserve">tolesnio </w:t>
      </w:r>
      <w:r w:rsidR="00C3766C">
        <w:rPr>
          <w:lang w:eastAsia="en-US"/>
        </w:rPr>
        <w:t>civilinės saugos sistemos tobulinimo</w:t>
      </w:r>
      <w:r w:rsidRPr="00AC0B63">
        <w:rPr>
          <w:lang w:eastAsia="en-US"/>
        </w:rPr>
        <w:t>.</w:t>
      </w:r>
    </w:p>
    <w:p w14:paraId="79EC1464" w14:textId="77777777" w:rsidR="00C3766C" w:rsidRDefault="00C3766C" w:rsidP="00FF50E3">
      <w:pPr>
        <w:tabs>
          <w:tab w:val="left" w:pos="851"/>
        </w:tabs>
        <w:jc w:val="both"/>
        <w:rPr>
          <w:lang w:eastAsia="en-US"/>
        </w:rPr>
      </w:pPr>
    </w:p>
    <w:p w14:paraId="37775CBD" w14:textId="77777777" w:rsidR="00B63306" w:rsidRPr="00AC0B63" w:rsidRDefault="00B63306" w:rsidP="00FF50E3">
      <w:pPr>
        <w:tabs>
          <w:tab w:val="left" w:pos="851"/>
        </w:tabs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2B4F1E" w14:paraId="6F840B5F" w14:textId="77777777" w:rsidTr="00C3766C">
        <w:trPr>
          <w:tblCellSpacing w:w="15" w:type="dxa"/>
        </w:trPr>
        <w:tc>
          <w:tcPr>
            <w:tcW w:w="3434" w:type="pct"/>
            <w:shd w:val="clear" w:color="auto" w:fill="auto"/>
            <w:vAlign w:val="center"/>
          </w:tcPr>
          <w:p w14:paraId="684E0CAF" w14:textId="77777777" w:rsidR="00AC3B9C" w:rsidRPr="002B4F1E" w:rsidRDefault="00AC3B9C" w:rsidP="00FF50E3">
            <w:pPr>
              <w:tabs>
                <w:tab w:val="left" w:pos="1134"/>
              </w:tabs>
              <w:ind w:firstLine="709"/>
              <w:jc w:val="both"/>
              <w:rPr>
                <w:color w:val="000000"/>
              </w:rPr>
            </w:pPr>
          </w:p>
          <w:p w14:paraId="15497FAD" w14:textId="5299BB3B" w:rsidR="001258AD" w:rsidRPr="002B4F1E" w:rsidRDefault="00953799" w:rsidP="00FF50E3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>
              <w:t>Ministras Pirmininkas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3FB3CB1E" w14:textId="77777777" w:rsidR="001258AD" w:rsidRPr="002B4F1E" w:rsidRDefault="001258AD" w:rsidP="00FF50E3">
            <w:pPr>
              <w:tabs>
                <w:tab w:val="left" w:pos="1134"/>
              </w:tabs>
              <w:ind w:firstLine="709"/>
              <w:jc w:val="both"/>
              <w:rPr>
                <w:color w:val="FF0000"/>
              </w:rPr>
            </w:pPr>
          </w:p>
        </w:tc>
      </w:tr>
    </w:tbl>
    <w:p w14:paraId="37B534AC" w14:textId="77777777" w:rsidR="00485C64" w:rsidRPr="002B4F1E" w:rsidRDefault="00485C64" w:rsidP="002A3ED5">
      <w:pPr>
        <w:tabs>
          <w:tab w:val="left" w:pos="1134"/>
        </w:tabs>
        <w:spacing w:line="360" w:lineRule="auto"/>
        <w:ind w:firstLine="709"/>
      </w:pPr>
      <w:bookmarkStart w:id="2" w:name="_GoBack"/>
      <w:bookmarkEnd w:id="2"/>
    </w:p>
    <w:sectPr w:rsidR="00485C64" w:rsidRPr="002B4F1E" w:rsidSect="008046D8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4D560" w14:textId="77777777" w:rsidR="002B5CA8" w:rsidRDefault="002B5CA8" w:rsidP="008046D8">
      <w:r>
        <w:separator/>
      </w:r>
    </w:p>
  </w:endnote>
  <w:endnote w:type="continuationSeparator" w:id="0">
    <w:p w14:paraId="254D897B" w14:textId="77777777" w:rsidR="002B5CA8" w:rsidRDefault="002B5CA8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21918" w14:textId="77777777" w:rsidR="002B5CA8" w:rsidRDefault="002B5CA8" w:rsidP="008046D8">
      <w:r>
        <w:separator/>
      </w:r>
    </w:p>
  </w:footnote>
  <w:footnote w:type="continuationSeparator" w:id="0">
    <w:p w14:paraId="3C6EF8C6" w14:textId="77777777" w:rsidR="002B5CA8" w:rsidRDefault="002B5CA8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13F6C" w14:textId="77777777" w:rsidR="00AC3B9C" w:rsidRDefault="00AC3B9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3766C">
      <w:rPr>
        <w:noProof/>
      </w:rPr>
      <w:t>2</w:t>
    </w:r>
    <w:r>
      <w:fldChar w:fldCharType="end"/>
    </w:r>
  </w:p>
  <w:p w14:paraId="576B1249" w14:textId="77777777" w:rsidR="00AC3B9C" w:rsidRDefault="00AC3B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3348AD"/>
    <w:multiLevelType w:val="hybridMultilevel"/>
    <w:tmpl w:val="15FA8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88B3C07"/>
    <w:multiLevelType w:val="multilevel"/>
    <w:tmpl w:val="30FC9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46632"/>
    <w:multiLevelType w:val="hybridMultilevel"/>
    <w:tmpl w:val="B106A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61C7E"/>
    <w:multiLevelType w:val="multilevel"/>
    <w:tmpl w:val="A14A4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12" w15:restartNumberingAfterBreak="0">
    <w:nsid w:val="54D70A8A"/>
    <w:multiLevelType w:val="multilevel"/>
    <w:tmpl w:val="0427001F"/>
    <w:lvl w:ilvl="0">
      <w:start w:val="1"/>
      <w:numFmt w:val="decimal"/>
      <w:lvlText w:val="%1."/>
      <w:lvlJc w:val="left"/>
      <w:pPr>
        <w:ind w:left="560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037" w:hanging="432"/>
      </w:pPr>
    </w:lvl>
    <w:lvl w:ilvl="2">
      <w:start w:val="1"/>
      <w:numFmt w:val="decimal"/>
      <w:lvlText w:val="%1.%2.%3."/>
      <w:lvlJc w:val="left"/>
      <w:pPr>
        <w:ind w:left="6469" w:hanging="504"/>
      </w:pPr>
    </w:lvl>
    <w:lvl w:ilvl="3">
      <w:start w:val="1"/>
      <w:numFmt w:val="decimal"/>
      <w:lvlText w:val="%1.%2.%3.%4."/>
      <w:lvlJc w:val="left"/>
      <w:pPr>
        <w:ind w:left="6973" w:hanging="648"/>
      </w:pPr>
    </w:lvl>
    <w:lvl w:ilvl="4">
      <w:start w:val="1"/>
      <w:numFmt w:val="decimal"/>
      <w:lvlText w:val="%1.%2.%3.%4.%5."/>
      <w:lvlJc w:val="left"/>
      <w:pPr>
        <w:ind w:left="7477" w:hanging="792"/>
      </w:pPr>
    </w:lvl>
    <w:lvl w:ilvl="5">
      <w:start w:val="1"/>
      <w:numFmt w:val="decimal"/>
      <w:lvlText w:val="%1.%2.%3.%4.%5.%6."/>
      <w:lvlJc w:val="left"/>
      <w:pPr>
        <w:ind w:left="7981" w:hanging="936"/>
      </w:pPr>
    </w:lvl>
    <w:lvl w:ilvl="6">
      <w:start w:val="1"/>
      <w:numFmt w:val="decimal"/>
      <w:lvlText w:val="%1.%2.%3.%4.%5.%6.%7."/>
      <w:lvlJc w:val="left"/>
      <w:pPr>
        <w:ind w:left="8485" w:hanging="1080"/>
      </w:pPr>
    </w:lvl>
    <w:lvl w:ilvl="7">
      <w:start w:val="1"/>
      <w:numFmt w:val="decimal"/>
      <w:lvlText w:val="%1.%2.%3.%4.%5.%6.%7.%8."/>
      <w:lvlJc w:val="left"/>
      <w:pPr>
        <w:ind w:left="8989" w:hanging="1224"/>
      </w:pPr>
    </w:lvl>
    <w:lvl w:ilvl="8">
      <w:start w:val="1"/>
      <w:numFmt w:val="decimal"/>
      <w:lvlText w:val="%1.%2.%3.%4.%5.%6.%7.%8.%9."/>
      <w:lvlJc w:val="left"/>
      <w:pPr>
        <w:ind w:left="9565" w:hanging="1440"/>
      </w:pPr>
    </w:lvl>
  </w:abstractNum>
  <w:abstractNum w:abstractNumId="13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5"/>
  </w:num>
  <w:num w:numId="11">
    <w:abstractNumId w:val="13"/>
  </w:num>
  <w:num w:numId="12">
    <w:abstractNumId w:val="7"/>
  </w:num>
  <w:num w:numId="13">
    <w:abstractNumId w:val="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14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AD"/>
    <w:rsid w:val="000024F8"/>
    <w:rsid w:val="00007D21"/>
    <w:rsid w:val="0001589B"/>
    <w:rsid w:val="00015F4E"/>
    <w:rsid w:val="000227FA"/>
    <w:rsid w:val="00023A68"/>
    <w:rsid w:val="00035366"/>
    <w:rsid w:val="000376A1"/>
    <w:rsid w:val="00040C06"/>
    <w:rsid w:val="0004595A"/>
    <w:rsid w:val="00047ACB"/>
    <w:rsid w:val="00050D9E"/>
    <w:rsid w:val="00054196"/>
    <w:rsid w:val="0005686B"/>
    <w:rsid w:val="000654D7"/>
    <w:rsid w:val="00067A61"/>
    <w:rsid w:val="00084195"/>
    <w:rsid w:val="00084862"/>
    <w:rsid w:val="00090CFE"/>
    <w:rsid w:val="0009301D"/>
    <w:rsid w:val="000A0522"/>
    <w:rsid w:val="000A7FB1"/>
    <w:rsid w:val="000B23C7"/>
    <w:rsid w:val="000B35A2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2448A"/>
    <w:rsid w:val="001258AD"/>
    <w:rsid w:val="00130B2A"/>
    <w:rsid w:val="00133753"/>
    <w:rsid w:val="00143634"/>
    <w:rsid w:val="00155EC8"/>
    <w:rsid w:val="001613F9"/>
    <w:rsid w:val="00166C64"/>
    <w:rsid w:val="00170AE3"/>
    <w:rsid w:val="00176B54"/>
    <w:rsid w:val="00182FEF"/>
    <w:rsid w:val="001858FD"/>
    <w:rsid w:val="0018638B"/>
    <w:rsid w:val="001A2CF3"/>
    <w:rsid w:val="001A3522"/>
    <w:rsid w:val="001C7CFE"/>
    <w:rsid w:val="001D28A6"/>
    <w:rsid w:val="001D6A9F"/>
    <w:rsid w:val="0020641B"/>
    <w:rsid w:val="00213360"/>
    <w:rsid w:val="002137C2"/>
    <w:rsid w:val="002263FB"/>
    <w:rsid w:val="00230424"/>
    <w:rsid w:val="00230944"/>
    <w:rsid w:val="00236C5D"/>
    <w:rsid w:val="00241349"/>
    <w:rsid w:val="00257C8C"/>
    <w:rsid w:val="002665E5"/>
    <w:rsid w:val="002746C6"/>
    <w:rsid w:val="00281AC1"/>
    <w:rsid w:val="0028749A"/>
    <w:rsid w:val="00287B24"/>
    <w:rsid w:val="002A3ED5"/>
    <w:rsid w:val="002A604C"/>
    <w:rsid w:val="002B0B7C"/>
    <w:rsid w:val="002B18EC"/>
    <w:rsid w:val="002B4BD5"/>
    <w:rsid w:val="002B4F1E"/>
    <w:rsid w:val="002B5CA8"/>
    <w:rsid w:val="002B64F0"/>
    <w:rsid w:val="002C0FD8"/>
    <w:rsid w:val="002C10F7"/>
    <w:rsid w:val="002C460B"/>
    <w:rsid w:val="002D3B3E"/>
    <w:rsid w:val="002E38F1"/>
    <w:rsid w:val="002E6178"/>
    <w:rsid w:val="002E6E7C"/>
    <w:rsid w:val="002F5981"/>
    <w:rsid w:val="002F657B"/>
    <w:rsid w:val="003073A9"/>
    <w:rsid w:val="00310C10"/>
    <w:rsid w:val="00311051"/>
    <w:rsid w:val="0031374B"/>
    <w:rsid w:val="00316087"/>
    <w:rsid w:val="003224AB"/>
    <w:rsid w:val="003250A8"/>
    <w:rsid w:val="00332DA0"/>
    <w:rsid w:val="00347297"/>
    <w:rsid w:val="00347B54"/>
    <w:rsid w:val="0035754A"/>
    <w:rsid w:val="0036009B"/>
    <w:rsid w:val="00373B46"/>
    <w:rsid w:val="00380D49"/>
    <w:rsid w:val="003840E3"/>
    <w:rsid w:val="00390D47"/>
    <w:rsid w:val="003916F4"/>
    <w:rsid w:val="00395899"/>
    <w:rsid w:val="00396468"/>
    <w:rsid w:val="003A4AEB"/>
    <w:rsid w:val="003C3C23"/>
    <w:rsid w:val="003D0A90"/>
    <w:rsid w:val="003E01C4"/>
    <w:rsid w:val="003E0A72"/>
    <w:rsid w:val="003F1080"/>
    <w:rsid w:val="00400012"/>
    <w:rsid w:val="004014CD"/>
    <w:rsid w:val="004032FE"/>
    <w:rsid w:val="00431149"/>
    <w:rsid w:val="00437BEB"/>
    <w:rsid w:val="00445283"/>
    <w:rsid w:val="00453A0F"/>
    <w:rsid w:val="00460990"/>
    <w:rsid w:val="004770CE"/>
    <w:rsid w:val="004824D8"/>
    <w:rsid w:val="00485C64"/>
    <w:rsid w:val="00490B43"/>
    <w:rsid w:val="00491957"/>
    <w:rsid w:val="004976AB"/>
    <w:rsid w:val="004A5A48"/>
    <w:rsid w:val="004C7581"/>
    <w:rsid w:val="004C789C"/>
    <w:rsid w:val="004F1C50"/>
    <w:rsid w:val="005038C3"/>
    <w:rsid w:val="00504C8A"/>
    <w:rsid w:val="00510055"/>
    <w:rsid w:val="00525AEB"/>
    <w:rsid w:val="00533710"/>
    <w:rsid w:val="00537E7D"/>
    <w:rsid w:val="0055313A"/>
    <w:rsid w:val="00554E84"/>
    <w:rsid w:val="00555EC3"/>
    <w:rsid w:val="005637F2"/>
    <w:rsid w:val="00565E61"/>
    <w:rsid w:val="005660E4"/>
    <w:rsid w:val="0057245C"/>
    <w:rsid w:val="005744DF"/>
    <w:rsid w:val="005958F0"/>
    <w:rsid w:val="00597C57"/>
    <w:rsid w:val="005A06F3"/>
    <w:rsid w:val="005B540E"/>
    <w:rsid w:val="005D67F3"/>
    <w:rsid w:val="005E740A"/>
    <w:rsid w:val="005F31C8"/>
    <w:rsid w:val="005F51C0"/>
    <w:rsid w:val="00607436"/>
    <w:rsid w:val="00612D76"/>
    <w:rsid w:val="0062192A"/>
    <w:rsid w:val="00647DAA"/>
    <w:rsid w:val="00652525"/>
    <w:rsid w:val="00671E34"/>
    <w:rsid w:val="0067679F"/>
    <w:rsid w:val="0068498C"/>
    <w:rsid w:val="00695D1E"/>
    <w:rsid w:val="00697772"/>
    <w:rsid w:val="006A108A"/>
    <w:rsid w:val="006B7306"/>
    <w:rsid w:val="006C2CAC"/>
    <w:rsid w:val="006D0813"/>
    <w:rsid w:val="006D4708"/>
    <w:rsid w:val="006D6FF3"/>
    <w:rsid w:val="006E1C16"/>
    <w:rsid w:val="006E3D5A"/>
    <w:rsid w:val="006F30CB"/>
    <w:rsid w:val="0070322D"/>
    <w:rsid w:val="00707176"/>
    <w:rsid w:val="00711FA9"/>
    <w:rsid w:val="007159FB"/>
    <w:rsid w:val="00716ABC"/>
    <w:rsid w:val="0073306A"/>
    <w:rsid w:val="00741C9B"/>
    <w:rsid w:val="00743AC5"/>
    <w:rsid w:val="00751646"/>
    <w:rsid w:val="00755410"/>
    <w:rsid w:val="00756804"/>
    <w:rsid w:val="00756EAF"/>
    <w:rsid w:val="00770823"/>
    <w:rsid w:val="007748D3"/>
    <w:rsid w:val="007860B0"/>
    <w:rsid w:val="00793541"/>
    <w:rsid w:val="00793FC6"/>
    <w:rsid w:val="007A302E"/>
    <w:rsid w:val="007A35CE"/>
    <w:rsid w:val="007A4226"/>
    <w:rsid w:val="007A6233"/>
    <w:rsid w:val="007C5548"/>
    <w:rsid w:val="007C78B1"/>
    <w:rsid w:val="007D36B8"/>
    <w:rsid w:val="007D3F79"/>
    <w:rsid w:val="007D5B3A"/>
    <w:rsid w:val="007D6BA8"/>
    <w:rsid w:val="007E01E1"/>
    <w:rsid w:val="007E2FEF"/>
    <w:rsid w:val="007F50C9"/>
    <w:rsid w:val="00801D28"/>
    <w:rsid w:val="008035C3"/>
    <w:rsid w:val="00803C76"/>
    <w:rsid w:val="008046D8"/>
    <w:rsid w:val="00810515"/>
    <w:rsid w:val="0081561F"/>
    <w:rsid w:val="008175F1"/>
    <w:rsid w:val="00821209"/>
    <w:rsid w:val="0082199B"/>
    <w:rsid w:val="008259FA"/>
    <w:rsid w:val="00835D13"/>
    <w:rsid w:val="008449A5"/>
    <w:rsid w:val="00850BDE"/>
    <w:rsid w:val="00854E91"/>
    <w:rsid w:val="0085600A"/>
    <w:rsid w:val="008605CC"/>
    <w:rsid w:val="00863C36"/>
    <w:rsid w:val="00864072"/>
    <w:rsid w:val="00864E28"/>
    <w:rsid w:val="008812F2"/>
    <w:rsid w:val="00885D77"/>
    <w:rsid w:val="00891069"/>
    <w:rsid w:val="008917F4"/>
    <w:rsid w:val="008A2403"/>
    <w:rsid w:val="008A2E2C"/>
    <w:rsid w:val="008C4B73"/>
    <w:rsid w:val="008D1B50"/>
    <w:rsid w:val="008D492C"/>
    <w:rsid w:val="008E6CF8"/>
    <w:rsid w:val="009117C2"/>
    <w:rsid w:val="00921C9B"/>
    <w:rsid w:val="00924BBD"/>
    <w:rsid w:val="00924CD6"/>
    <w:rsid w:val="009252B8"/>
    <w:rsid w:val="00932994"/>
    <w:rsid w:val="009364A0"/>
    <w:rsid w:val="009445A3"/>
    <w:rsid w:val="0094688B"/>
    <w:rsid w:val="00953799"/>
    <w:rsid w:val="00960C34"/>
    <w:rsid w:val="0097361B"/>
    <w:rsid w:val="00991CCF"/>
    <w:rsid w:val="009974B8"/>
    <w:rsid w:val="009C6C08"/>
    <w:rsid w:val="009C7420"/>
    <w:rsid w:val="009D6856"/>
    <w:rsid w:val="00A0498D"/>
    <w:rsid w:val="00A1025F"/>
    <w:rsid w:val="00A1506A"/>
    <w:rsid w:val="00A34052"/>
    <w:rsid w:val="00A40F53"/>
    <w:rsid w:val="00A4799A"/>
    <w:rsid w:val="00A5082F"/>
    <w:rsid w:val="00A50DC4"/>
    <w:rsid w:val="00A51F55"/>
    <w:rsid w:val="00A53F95"/>
    <w:rsid w:val="00A73279"/>
    <w:rsid w:val="00A73F3A"/>
    <w:rsid w:val="00A7749C"/>
    <w:rsid w:val="00A830BC"/>
    <w:rsid w:val="00A8566F"/>
    <w:rsid w:val="00A9614B"/>
    <w:rsid w:val="00AA0E3A"/>
    <w:rsid w:val="00AA59CE"/>
    <w:rsid w:val="00AC0B63"/>
    <w:rsid w:val="00AC3B9C"/>
    <w:rsid w:val="00AD45AC"/>
    <w:rsid w:val="00AE17A1"/>
    <w:rsid w:val="00AE4C44"/>
    <w:rsid w:val="00B02BBE"/>
    <w:rsid w:val="00B147BB"/>
    <w:rsid w:val="00B15DBD"/>
    <w:rsid w:val="00B200EB"/>
    <w:rsid w:val="00B21747"/>
    <w:rsid w:val="00B242D8"/>
    <w:rsid w:val="00B27475"/>
    <w:rsid w:val="00B40731"/>
    <w:rsid w:val="00B47CA5"/>
    <w:rsid w:val="00B50CD9"/>
    <w:rsid w:val="00B532AC"/>
    <w:rsid w:val="00B60893"/>
    <w:rsid w:val="00B63306"/>
    <w:rsid w:val="00B90CA5"/>
    <w:rsid w:val="00B941FC"/>
    <w:rsid w:val="00BA2DA4"/>
    <w:rsid w:val="00BA441D"/>
    <w:rsid w:val="00BB08CC"/>
    <w:rsid w:val="00BC24C7"/>
    <w:rsid w:val="00BD6132"/>
    <w:rsid w:val="00BF1D0B"/>
    <w:rsid w:val="00BF1E04"/>
    <w:rsid w:val="00C11981"/>
    <w:rsid w:val="00C13953"/>
    <w:rsid w:val="00C23661"/>
    <w:rsid w:val="00C25BEE"/>
    <w:rsid w:val="00C3766C"/>
    <w:rsid w:val="00C56A20"/>
    <w:rsid w:val="00C6193D"/>
    <w:rsid w:val="00C62393"/>
    <w:rsid w:val="00C65CE8"/>
    <w:rsid w:val="00C74FFA"/>
    <w:rsid w:val="00C803E0"/>
    <w:rsid w:val="00C954F7"/>
    <w:rsid w:val="00CB15A4"/>
    <w:rsid w:val="00CB2956"/>
    <w:rsid w:val="00CE18EF"/>
    <w:rsid w:val="00CE623D"/>
    <w:rsid w:val="00D02C88"/>
    <w:rsid w:val="00D3078C"/>
    <w:rsid w:val="00D5486E"/>
    <w:rsid w:val="00D64F73"/>
    <w:rsid w:val="00D83331"/>
    <w:rsid w:val="00D87F28"/>
    <w:rsid w:val="00DB249A"/>
    <w:rsid w:val="00DC231B"/>
    <w:rsid w:val="00DD7F30"/>
    <w:rsid w:val="00DF3DC4"/>
    <w:rsid w:val="00DF4FD0"/>
    <w:rsid w:val="00E14AA7"/>
    <w:rsid w:val="00E20115"/>
    <w:rsid w:val="00E20F4F"/>
    <w:rsid w:val="00E2342E"/>
    <w:rsid w:val="00E41B62"/>
    <w:rsid w:val="00E56425"/>
    <w:rsid w:val="00E56483"/>
    <w:rsid w:val="00E61569"/>
    <w:rsid w:val="00E6344A"/>
    <w:rsid w:val="00E65798"/>
    <w:rsid w:val="00E675F5"/>
    <w:rsid w:val="00E95978"/>
    <w:rsid w:val="00EA65E7"/>
    <w:rsid w:val="00EA6C7B"/>
    <w:rsid w:val="00EC6225"/>
    <w:rsid w:val="00ED14C6"/>
    <w:rsid w:val="00F03DC1"/>
    <w:rsid w:val="00F105C8"/>
    <w:rsid w:val="00F1102C"/>
    <w:rsid w:val="00F16B8B"/>
    <w:rsid w:val="00F1756C"/>
    <w:rsid w:val="00F206E2"/>
    <w:rsid w:val="00F20EDE"/>
    <w:rsid w:val="00F2501C"/>
    <w:rsid w:val="00F34E06"/>
    <w:rsid w:val="00F352F8"/>
    <w:rsid w:val="00F35CF3"/>
    <w:rsid w:val="00F35E55"/>
    <w:rsid w:val="00F3604B"/>
    <w:rsid w:val="00F51B70"/>
    <w:rsid w:val="00F53080"/>
    <w:rsid w:val="00F55816"/>
    <w:rsid w:val="00F578A2"/>
    <w:rsid w:val="00F815D4"/>
    <w:rsid w:val="00F86091"/>
    <w:rsid w:val="00F91E7A"/>
    <w:rsid w:val="00FA0E81"/>
    <w:rsid w:val="00FA3444"/>
    <w:rsid w:val="00FA48C6"/>
    <w:rsid w:val="00FC36EE"/>
    <w:rsid w:val="00FC483A"/>
    <w:rsid w:val="00FC521B"/>
    <w:rsid w:val="00FD6A96"/>
    <w:rsid w:val="00FE5ACC"/>
    <w:rsid w:val="00FF35AB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40D9A"/>
  <w15:docId w15:val="{600EDB34-21D3-4A31-9473-94A69D03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58AD"/>
    <w:rPr>
      <w:rFonts w:asci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prastasis"/>
    <w:rsid w:val="001258AD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1258AD"/>
    <w:pPr>
      <w:spacing w:before="100" w:beforeAutospacing="1" w:after="100" w:afterAutospacing="1"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skirtacitataDiagrama">
    <w:name w:val="Išskirta citata Diagrama"/>
    <w:link w:val="Iskirtacitata"/>
    <w:uiPriority w:val="30"/>
    <w:rsid w:val="00711FA9"/>
    <w:rPr>
      <w:rFonts w:ascii="Times New Roman"/>
      <w:i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046D8"/>
    <w:rPr>
      <w:rFonts w:asci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13953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C13953"/>
    <w:rPr>
      <w:rFonts w:asci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95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13953"/>
    <w:rPr>
      <w:rFonts w:ascii="Times New Roman"/>
      <w:b/>
      <w:bCs/>
    </w:rPr>
  </w:style>
  <w:style w:type="paragraph" w:styleId="Pataisymai">
    <w:name w:val="Revision"/>
    <w:hidden/>
    <w:uiPriority w:val="99"/>
    <w:semiHidden/>
    <w:rsid w:val="00EC6225"/>
    <w:rPr>
      <w:rFonts w:ascii="Times New Roman"/>
      <w:sz w:val="24"/>
      <w:szCs w:val="24"/>
    </w:rPr>
  </w:style>
  <w:style w:type="paragraph" w:customStyle="1" w:styleId="Default">
    <w:name w:val="Default"/>
    <w:rsid w:val="005F51C0"/>
    <w:pPr>
      <w:autoSpaceDE w:val="0"/>
      <w:autoSpaceDN w:val="0"/>
      <w:adjustRightInd w:val="0"/>
    </w:pPr>
    <w:rPr>
      <w:rFonts w:ascii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F51C0"/>
    <w:pPr>
      <w:ind w:left="720"/>
      <w:contextualSpacing/>
    </w:pPr>
  </w:style>
  <w:style w:type="paragraph" w:customStyle="1" w:styleId="Preformatted">
    <w:name w:val="Preformatted"/>
    <w:basedOn w:val="prastasis"/>
    <w:rsid w:val="00040C06"/>
    <w:pPr>
      <w:snapToGrid w:val="0"/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AntrasteChar">
    <w:name w:val="Antraste Char"/>
    <w:basedOn w:val="Numatytasispastraiposriftas"/>
    <w:link w:val="Antraste"/>
    <w:rsid w:val="00040C06"/>
    <w:rPr>
      <w:rFonts w:ascii="Times New Roman"/>
      <w:b/>
      <w:bCs/>
      <w:caps/>
    </w:rPr>
  </w:style>
  <w:style w:type="paragraph" w:customStyle="1" w:styleId="Antraste">
    <w:name w:val="Antraste"/>
    <w:basedOn w:val="prastasis"/>
    <w:link w:val="AntrasteChar"/>
    <w:rsid w:val="00040C06"/>
    <w:pPr>
      <w:jc w:val="center"/>
    </w:pPr>
    <w:rPr>
      <w:b/>
      <w:bCs/>
      <w:cap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82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2020-02-13T11:28:00Z</dcterms:created>
  <dc:creator>Antanas Matusa</dc:creator>
  <cp:lastModifiedBy>Darius Vasaris</cp:lastModifiedBy>
  <cp:lastPrinted>2018-12-17T08:58:00Z</cp:lastPrinted>
  <dcterms:modified xsi:type="dcterms:W3CDTF">2020-02-13T11:28:00Z</dcterms:modified>
  <cp:revision>2</cp:revision>
</cp:coreProperties>
</file>