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4A8D1" w14:textId="77777777" w:rsidR="00707565" w:rsidRDefault="00707565" w:rsidP="00707565">
      <w:pPr>
        <w:ind w:left="6521" w:right="49" w:hanging="378"/>
        <w:jc w:val="center"/>
        <w:rPr>
          <w:b/>
          <w:szCs w:val="24"/>
        </w:rPr>
      </w:pPr>
      <w:r>
        <w:rPr>
          <w:b/>
          <w:szCs w:val="24"/>
        </w:rPr>
        <w:t>Projekto</w:t>
      </w:r>
    </w:p>
    <w:p w14:paraId="493D289A" w14:textId="6DD1F7B6" w:rsidR="00707565" w:rsidRDefault="00707565" w:rsidP="001036C7">
      <w:pPr>
        <w:ind w:right="49"/>
        <w:jc w:val="right"/>
        <w:rPr>
          <w:b/>
          <w:szCs w:val="24"/>
        </w:rPr>
      </w:pPr>
      <w:r>
        <w:rPr>
          <w:b/>
          <w:szCs w:val="24"/>
        </w:rPr>
        <w:t xml:space="preserve">lyginamasis </w:t>
      </w:r>
      <w:r w:rsidR="001036C7">
        <w:rPr>
          <w:b/>
          <w:szCs w:val="24"/>
        </w:rPr>
        <w:t>v</w:t>
      </w:r>
      <w:r>
        <w:rPr>
          <w:b/>
          <w:szCs w:val="24"/>
        </w:rPr>
        <w:t>ariantas</w:t>
      </w:r>
    </w:p>
    <w:p w14:paraId="4A4B6B25" w14:textId="77777777" w:rsidR="00707565" w:rsidRDefault="00707565" w:rsidP="00707565">
      <w:pPr>
        <w:ind w:left="7749" w:right="333" w:hanging="378"/>
        <w:rPr>
          <w:b/>
          <w:szCs w:val="24"/>
        </w:rPr>
      </w:pPr>
    </w:p>
    <w:p w14:paraId="5743EC91" w14:textId="77777777" w:rsidR="00F57874" w:rsidRPr="00F12EAF" w:rsidRDefault="00010B6F">
      <w:pPr>
        <w:jc w:val="center"/>
        <w:rPr>
          <w:b/>
          <w:caps/>
        </w:rPr>
      </w:pPr>
      <w:r w:rsidRPr="00F12EAF">
        <w:rPr>
          <w:b/>
          <w:caps/>
        </w:rPr>
        <w:t>LIETUVOS RESPUBLIKOS</w:t>
      </w:r>
    </w:p>
    <w:p w14:paraId="0740D84F" w14:textId="040B6ADD" w:rsidR="00DE3FCE" w:rsidRPr="00F12EAF" w:rsidRDefault="00DE3FCE" w:rsidP="00DE3FCE">
      <w:pPr>
        <w:jc w:val="center"/>
        <w:rPr>
          <w:b/>
          <w:caps/>
        </w:rPr>
      </w:pPr>
      <w:r w:rsidRPr="00F12EAF">
        <w:rPr>
          <w:b/>
          <w:caps/>
        </w:rPr>
        <w:t xml:space="preserve">AZARTINIŲ LOŠIMŲ ĮSTATYMO NR. IX-325 </w:t>
      </w:r>
      <w:r w:rsidR="000110EE">
        <w:rPr>
          <w:b/>
          <w:caps/>
        </w:rPr>
        <w:t xml:space="preserve">21 straipsnio PAKEITIMO </w:t>
      </w:r>
    </w:p>
    <w:p w14:paraId="5A20FC9E" w14:textId="43E302BE" w:rsidR="00F57874" w:rsidRPr="00F12EAF" w:rsidRDefault="00DE3FCE" w:rsidP="00DE3FCE">
      <w:pPr>
        <w:jc w:val="center"/>
        <w:rPr>
          <w:b/>
          <w:caps/>
        </w:rPr>
      </w:pPr>
      <w:r w:rsidRPr="00F12EAF">
        <w:rPr>
          <w:b/>
          <w:caps/>
        </w:rPr>
        <w:t xml:space="preserve">ĮSTATYMAS </w:t>
      </w:r>
    </w:p>
    <w:p w14:paraId="3E882A77" w14:textId="77777777" w:rsidR="00F57874" w:rsidRPr="00F12EAF" w:rsidRDefault="00F57874">
      <w:pPr>
        <w:spacing w:line="360" w:lineRule="auto"/>
        <w:jc w:val="center"/>
        <w:rPr>
          <w:b/>
          <w:caps/>
        </w:rPr>
      </w:pPr>
    </w:p>
    <w:p w14:paraId="08D1F4BF" w14:textId="5689663E" w:rsidR="00F57874" w:rsidRPr="00F12EAF" w:rsidRDefault="00010B6F">
      <w:pPr>
        <w:jc w:val="center"/>
        <w:rPr>
          <w:szCs w:val="24"/>
        </w:rPr>
      </w:pPr>
      <w:r w:rsidRPr="00F12EAF">
        <w:rPr>
          <w:szCs w:val="24"/>
        </w:rPr>
        <w:t>20</w:t>
      </w:r>
      <w:r w:rsidR="00775B94" w:rsidRPr="00F12EAF">
        <w:rPr>
          <w:szCs w:val="24"/>
        </w:rPr>
        <w:t>20</w:t>
      </w:r>
      <w:r w:rsidRPr="00F12EAF">
        <w:rPr>
          <w:szCs w:val="24"/>
        </w:rPr>
        <w:t xml:space="preserve"> m.          d. Nr.      </w:t>
      </w:r>
    </w:p>
    <w:p w14:paraId="79A6EADF" w14:textId="77777777" w:rsidR="00F57874" w:rsidRPr="00F12EAF" w:rsidRDefault="00010B6F">
      <w:pPr>
        <w:jc w:val="center"/>
        <w:rPr>
          <w:b/>
          <w:szCs w:val="24"/>
        </w:rPr>
      </w:pPr>
      <w:r w:rsidRPr="00F12EAF">
        <w:rPr>
          <w:szCs w:val="24"/>
        </w:rPr>
        <w:t>Vilnius</w:t>
      </w:r>
    </w:p>
    <w:p w14:paraId="138D62A7" w14:textId="77777777" w:rsidR="00F57874" w:rsidRPr="00F12EAF" w:rsidRDefault="00F57874">
      <w:pPr>
        <w:spacing w:line="360" w:lineRule="auto"/>
        <w:rPr>
          <w:szCs w:val="24"/>
        </w:rPr>
      </w:pPr>
    </w:p>
    <w:p w14:paraId="602D260B" w14:textId="57C6284F" w:rsidR="005F3CC6" w:rsidRPr="007E6F5A" w:rsidRDefault="007E6F5A" w:rsidP="007E6F5A">
      <w:pPr>
        <w:spacing w:line="360" w:lineRule="auto"/>
        <w:ind w:firstLine="720"/>
        <w:jc w:val="both"/>
        <w:rPr>
          <w:b/>
          <w:bCs/>
          <w:color w:val="000000"/>
          <w:szCs w:val="24"/>
          <w:lang w:eastAsia="lt-LT"/>
        </w:rPr>
      </w:pPr>
      <w:r>
        <w:rPr>
          <w:b/>
          <w:szCs w:val="24"/>
          <w:lang w:eastAsia="lt-LT"/>
        </w:rPr>
        <w:t>1 straipsnis</w:t>
      </w:r>
      <w:r w:rsidR="000110EE">
        <w:rPr>
          <w:b/>
          <w:szCs w:val="24"/>
          <w:lang w:eastAsia="lt-LT"/>
        </w:rPr>
        <w:t>.</w:t>
      </w:r>
      <w:r>
        <w:rPr>
          <w:b/>
          <w:bCs/>
          <w:color w:val="000000"/>
          <w:szCs w:val="24"/>
          <w:lang w:eastAsia="lt-LT"/>
        </w:rPr>
        <w:t xml:space="preserve"> </w:t>
      </w:r>
      <w:r>
        <w:rPr>
          <w:b/>
          <w:bCs/>
          <w:szCs w:val="24"/>
          <w:lang w:eastAsia="lt-LT"/>
        </w:rPr>
        <w:t>21</w:t>
      </w:r>
      <w:r w:rsidR="000110EE">
        <w:rPr>
          <w:b/>
          <w:bCs/>
          <w:szCs w:val="24"/>
          <w:lang w:eastAsia="lt-LT"/>
        </w:rPr>
        <w:t xml:space="preserve"> straipsnio pakeitimas</w:t>
      </w:r>
    </w:p>
    <w:p w14:paraId="35B03435" w14:textId="56B19F0F" w:rsidR="005F3CC6" w:rsidRPr="000110EE" w:rsidRDefault="000110EE" w:rsidP="000110EE">
      <w:pPr>
        <w:tabs>
          <w:tab w:val="left" w:pos="8364"/>
        </w:tabs>
        <w:spacing w:line="360" w:lineRule="auto"/>
        <w:ind w:right="-40"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Papildyti </w:t>
      </w:r>
      <w:r w:rsidRPr="000110EE">
        <w:rPr>
          <w:bCs/>
          <w:szCs w:val="24"/>
          <w:lang w:eastAsia="lt-LT"/>
        </w:rPr>
        <w:t>21</w:t>
      </w:r>
      <w:r>
        <w:rPr>
          <w:bCs/>
          <w:szCs w:val="24"/>
          <w:lang w:eastAsia="lt-LT"/>
        </w:rPr>
        <w:t xml:space="preserve"> straipsnį</w:t>
      </w:r>
      <w:r w:rsidRPr="000110EE">
        <w:rPr>
          <w:bCs/>
          <w:szCs w:val="24"/>
          <w:lang w:eastAsia="lt-LT"/>
        </w:rPr>
        <w:t xml:space="preserve"> 10 dalimi</w:t>
      </w:r>
      <w:r w:rsidR="005F3CC6" w:rsidRPr="00F12EAF">
        <w:rPr>
          <w:szCs w:val="24"/>
          <w:lang w:eastAsia="lt-LT"/>
        </w:rPr>
        <w:t>:</w:t>
      </w:r>
    </w:p>
    <w:p w14:paraId="4EAEE1A0" w14:textId="03F75F7B" w:rsidR="009707E4" w:rsidRPr="00F12EAF" w:rsidRDefault="00114E9F" w:rsidP="009707E4">
      <w:pPr>
        <w:tabs>
          <w:tab w:val="left" w:pos="8364"/>
        </w:tabs>
        <w:spacing w:line="360" w:lineRule="auto"/>
        <w:ind w:right="-40" w:firstLine="709"/>
        <w:jc w:val="both"/>
        <w:rPr>
          <w:szCs w:val="24"/>
          <w:lang w:eastAsia="lt-LT"/>
        </w:rPr>
      </w:pPr>
      <w:r w:rsidRPr="00114E9F">
        <w:rPr>
          <w:szCs w:val="24"/>
          <w:lang w:eastAsia="lt-LT"/>
        </w:rPr>
        <w:t>„</w:t>
      </w:r>
      <w:r w:rsidR="005F3CC6" w:rsidRPr="00707565">
        <w:rPr>
          <w:b/>
          <w:szCs w:val="24"/>
          <w:lang w:eastAsia="lt-LT"/>
        </w:rPr>
        <w:t>1</w:t>
      </w:r>
      <w:r w:rsidR="000110EE" w:rsidRPr="00707565">
        <w:rPr>
          <w:b/>
          <w:szCs w:val="24"/>
          <w:lang w:eastAsia="lt-LT"/>
        </w:rPr>
        <w:t>0</w:t>
      </w:r>
      <w:r w:rsidR="005F3CC6" w:rsidRPr="00707565">
        <w:rPr>
          <w:b/>
          <w:szCs w:val="24"/>
          <w:lang w:eastAsia="lt-LT"/>
        </w:rPr>
        <w:t xml:space="preserve">. </w:t>
      </w:r>
      <w:r w:rsidR="009707E4">
        <w:rPr>
          <w:b/>
          <w:szCs w:val="24"/>
          <w:lang w:eastAsia="lt-LT"/>
        </w:rPr>
        <w:t>Jeigu n</w:t>
      </w:r>
      <w:r w:rsidR="00DC7766" w:rsidRPr="00154BEE">
        <w:rPr>
          <w:b/>
        </w:rPr>
        <w:t xml:space="preserve">epaprastosios padėties, </w:t>
      </w:r>
      <w:r w:rsidR="00F411AB">
        <w:rPr>
          <w:b/>
        </w:rPr>
        <w:t xml:space="preserve">valstybės lygio </w:t>
      </w:r>
      <w:r w:rsidR="005F3CC6" w:rsidRPr="00707565">
        <w:rPr>
          <w:b/>
          <w:szCs w:val="24"/>
          <w:lang w:eastAsia="lt-LT"/>
        </w:rPr>
        <w:t>ekstremal</w:t>
      </w:r>
      <w:r w:rsidR="00826BE7">
        <w:rPr>
          <w:b/>
          <w:szCs w:val="24"/>
          <w:lang w:eastAsia="lt-LT"/>
        </w:rPr>
        <w:t>iosios</w:t>
      </w:r>
      <w:r w:rsidR="005F3CC6" w:rsidRPr="00707565">
        <w:rPr>
          <w:b/>
          <w:szCs w:val="24"/>
          <w:lang w:eastAsia="lt-LT"/>
        </w:rPr>
        <w:t xml:space="preserve"> situacij</w:t>
      </w:r>
      <w:r w:rsidR="00826BE7">
        <w:rPr>
          <w:b/>
          <w:szCs w:val="24"/>
          <w:lang w:eastAsia="lt-LT"/>
        </w:rPr>
        <w:t xml:space="preserve">os, </w:t>
      </w:r>
      <w:r w:rsidR="005F3CC6" w:rsidRPr="00707565">
        <w:rPr>
          <w:b/>
          <w:szCs w:val="24"/>
          <w:lang w:eastAsia="lt-LT"/>
        </w:rPr>
        <w:t>karantin</w:t>
      </w:r>
      <w:r w:rsidR="00826BE7">
        <w:rPr>
          <w:b/>
          <w:szCs w:val="24"/>
          <w:lang w:eastAsia="lt-LT"/>
        </w:rPr>
        <w:t>o atvejais</w:t>
      </w:r>
      <w:r w:rsidR="009707E4">
        <w:rPr>
          <w:b/>
          <w:szCs w:val="24"/>
          <w:lang w:eastAsia="lt-LT"/>
        </w:rPr>
        <w:t xml:space="preserve"> </w:t>
      </w:r>
      <w:r w:rsidR="005F3CC6" w:rsidRPr="00707565">
        <w:rPr>
          <w:b/>
          <w:szCs w:val="24"/>
          <w:lang w:eastAsia="lt-LT"/>
        </w:rPr>
        <w:t xml:space="preserve">nustatytų ribojimų </w:t>
      </w:r>
      <w:r w:rsidR="00040F7A">
        <w:rPr>
          <w:b/>
          <w:szCs w:val="24"/>
          <w:lang w:eastAsia="lt-LT"/>
        </w:rPr>
        <w:t xml:space="preserve">laikotarpiu </w:t>
      </w:r>
      <w:r w:rsidR="005E6EFD">
        <w:rPr>
          <w:b/>
          <w:szCs w:val="24"/>
          <w:lang w:eastAsia="lt-LT"/>
        </w:rPr>
        <w:t>draudžiama</w:t>
      </w:r>
      <w:r w:rsidR="00040F7A">
        <w:rPr>
          <w:b/>
          <w:szCs w:val="24"/>
          <w:lang w:eastAsia="lt-LT"/>
        </w:rPr>
        <w:t xml:space="preserve"> </w:t>
      </w:r>
      <w:r w:rsidR="005F3CC6" w:rsidRPr="00707565">
        <w:rPr>
          <w:b/>
          <w:szCs w:val="24"/>
          <w:lang w:eastAsia="lt-LT"/>
        </w:rPr>
        <w:t xml:space="preserve">leidimus atidaryti automatų ar </w:t>
      </w:r>
      <w:proofErr w:type="spellStart"/>
      <w:r w:rsidR="005F3CC6" w:rsidRPr="00707565">
        <w:rPr>
          <w:b/>
          <w:szCs w:val="24"/>
          <w:lang w:eastAsia="lt-LT"/>
        </w:rPr>
        <w:t>bingo</w:t>
      </w:r>
      <w:proofErr w:type="spellEnd"/>
      <w:r w:rsidR="005F3CC6" w:rsidRPr="00707565">
        <w:rPr>
          <w:b/>
          <w:szCs w:val="24"/>
          <w:lang w:eastAsia="lt-LT"/>
        </w:rPr>
        <w:t xml:space="preserve"> saloną arba lošimo namus (kazino) turinči</w:t>
      </w:r>
      <w:r w:rsidR="00040F7A">
        <w:rPr>
          <w:b/>
          <w:szCs w:val="24"/>
          <w:lang w:eastAsia="lt-LT"/>
        </w:rPr>
        <w:t xml:space="preserve">ų </w:t>
      </w:r>
      <w:r w:rsidR="005F3CC6" w:rsidRPr="00707565">
        <w:rPr>
          <w:b/>
          <w:szCs w:val="24"/>
          <w:lang w:eastAsia="lt-LT"/>
        </w:rPr>
        <w:t>bendrov</w:t>
      </w:r>
      <w:r w:rsidR="00040F7A">
        <w:rPr>
          <w:b/>
          <w:szCs w:val="24"/>
          <w:lang w:eastAsia="lt-LT"/>
        </w:rPr>
        <w:t>ių</w:t>
      </w:r>
      <w:r w:rsidR="005F3CC6" w:rsidRPr="00707565">
        <w:rPr>
          <w:b/>
          <w:szCs w:val="24"/>
          <w:lang w:eastAsia="lt-LT"/>
        </w:rPr>
        <w:t xml:space="preserve"> </w:t>
      </w:r>
      <w:r w:rsidR="005F3CC6" w:rsidRPr="00114E9F">
        <w:rPr>
          <w:b/>
          <w:szCs w:val="24"/>
          <w:lang w:eastAsia="lt-LT"/>
        </w:rPr>
        <w:t>leid</w:t>
      </w:r>
      <w:r w:rsidR="007E6F5A" w:rsidRPr="00114E9F">
        <w:rPr>
          <w:b/>
          <w:szCs w:val="24"/>
          <w:lang w:eastAsia="lt-LT"/>
        </w:rPr>
        <w:t>imuose nurodyt</w:t>
      </w:r>
      <w:r w:rsidR="00040F7A" w:rsidRPr="00114E9F">
        <w:rPr>
          <w:b/>
          <w:szCs w:val="24"/>
          <w:lang w:eastAsia="lt-LT"/>
        </w:rPr>
        <w:t>a</w:t>
      </w:r>
      <w:r w:rsidR="007E6F5A" w:rsidRPr="00114E9F">
        <w:rPr>
          <w:b/>
          <w:szCs w:val="24"/>
          <w:lang w:eastAsia="lt-LT"/>
        </w:rPr>
        <w:t xml:space="preserve"> lošimų veikl</w:t>
      </w:r>
      <w:r w:rsidR="00040F7A" w:rsidRPr="00114E9F">
        <w:rPr>
          <w:b/>
          <w:szCs w:val="24"/>
          <w:lang w:eastAsia="lt-LT"/>
        </w:rPr>
        <w:t>a</w:t>
      </w:r>
      <w:r w:rsidR="009707E4" w:rsidRPr="00114E9F">
        <w:rPr>
          <w:b/>
          <w:szCs w:val="24"/>
          <w:lang w:eastAsia="lt-LT"/>
        </w:rPr>
        <w:t xml:space="preserve">, leidimų atidaryti automatų ar </w:t>
      </w:r>
      <w:proofErr w:type="spellStart"/>
      <w:r w:rsidR="009707E4" w:rsidRPr="00114E9F">
        <w:rPr>
          <w:b/>
          <w:szCs w:val="24"/>
          <w:lang w:eastAsia="lt-LT"/>
        </w:rPr>
        <w:t>bingo</w:t>
      </w:r>
      <w:proofErr w:type="spellEnd"/>
      <w:r w:rsidR="009707E4" w:rsidRPr="00114E9F">
        <w:rPr>
          <w:b/>
          <w:szCs w:val="24"/>
          <w:lang w:eastAsia="lt-LT"/>
        </w:rPr>
        <w:t xml:space="preserve"> sa</w:t>
      </w:r>
      <w:r w:rsidRPr="00114E9F">
        <w:rPr>
          <w:b/>
          <w:szCs w:val="24"/>
          <w:lang w:eastAsia="lt-LT"/>
        </w:rPr>
        <w:t>loną arba lošimo namus (kazino)</w:t>
      </w:r>
      <w:r w:rsidR="009707E4" w:rsidRPr="00114E9F">
        <w:rPr>
          <w:b/>
          <w:szCs w:val="24"/>
          <w:lang w:eastAsia="lt-LT"/>
        </w:rPr>
        <w:t xml:space="preserve"> galiojimas automatiškai sustabdomas </w:t>
      </w:r>
      <w:r w:rsidRPr="00114E9F">
        <w:rPr>
          <w:b/>
          <w:szCs w:val="24"/>
          <w:lang w:eastAsia="lt-LT"/>
        </w:rPr>
        <w:t>nuo nustatytų ribojimų</w:t>
      </w:r>
      <w:r w:rsidR="009707E4" w:rsidRPr="00114E9F">
        <w:rPr>
          <w:b/>
          <w:szCs w:val="24"/>
          <w:lang w:eastAsia="lt-LT"/>
        </w:rPr>
        <w:t xml:space="preserve"> įsigaliojimo dienos iki </w:t>
      </w:r>
      <w:r w:rsidRPr="00114E9F">
        <w:rPr>
          <w:b/>
          <w:szCs w:val="24"/>
          <w:lang w:eastAsia="lt-LT"/>
        </w:rPr>
        <w:t>jų</w:t>
      </w:r>
      <w:r w:rsidR="009707E4" w:rsidRPr="00114E9F">
        <w:rPr>
          <w:b/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panaikinimo dienos.</w:t>
      </w:r>
      <w:r w:rsidR="009707E4" w:rsidRPr="00F12EAF">
        <w:rPr>
          <w:szCs w:val="24"/>
          <w:lang w:eastAsia="lt-LT"/>
        </w:rPr>
        <w:t>“</w:t>
      </w:r>
    </w:p>
    <w:p w14:paraId="1E408AD6" w14:textId="24221DE3" w:rsidR="00F57874" w:rsidRPr="00707565" w:rsidRDefault="00F57874" w:rsidP="00114E9F">
      <w:pPr>
        <w:tabs>
          <w:tab w:val="left" w:pos="8364"/>
        </w:tabs>
        <w:spacing w:line="360" w:lineRule="auto"/>
        <w:ind w:right="-40" w:firstLine="709"/>
        <w:jc w:val="both"/>
        <w:rPr>
          <w:b/>
          <w:szCs w:val="24"/>
          <w:lang w:eastAsia="lt-LT"/>
        </w:rPr>
      </w:pPr>
    </w:p>
    <w:p w14:paraId="69FB9F77" w14:textId="77777777" w:rsidR="00F57874" w:rsidRPr="00F12EAF" w:rsidRDefault="00F57874" w:rsidP="000A312F">
      <w:pPr>
        <w:spacing w:line="360" w:lineRule="auto"/>
        <w:ind w:right="482"/>
        <w:jc w:val="both"/>
        <w:rPr>
          <w:szCs w:val="24"/>
          <w:lang w:eastAsia="lt-LT"/>
        </w:rPr>
      </w:pPr>
      <w:bookmarkStart w:id="0" w:name="_GoBack"/>
      <w:bookmarkEnd w:id="0"/>
    </w:p>
    <w:p w14:paraId="752176DD" w14:textId="77777777" w:rsidR="00F57874" w:rsidRPr="00F12EAF" w:rsidRDefault="00010B6F">
      <w:pPr>
        <w:spacing w:line="360" w:lineRule="auto"/>
        <w:ind w:firstLine="709"/>
        <w:jc w:val="both"/>
        <w:rPr>
          <w:i/>
          <w:szCs w:val="24"/>
        </w:rPr>
      </w:pPr>
      <w:r w:rsidRPr="00F12EAF">
        <w:rPr>
          <w:i/>
          <w:szCs w:val="24"/>
        </w:rPr>
        <w:t>Skelbiu šį Lietuvos Respublikos Seimo priimtą įstatymą.</w:t>
      </w:r>
    </w:p>
    <w:p w14:paraId="56EBDB07" w14:textId="77777777" w:rsidR="00F57874" w:rsidRPr="00F12EAF" w:rsidRDefault="00F57874">
      <w:pPr>
        <w:spacing w:line="360" w:lineRule="auto"/>
        <w:jc w:val="both"/>
        <w:rPr>
          <w:i/>
          <w:szCs w:val="24"/>
        </w:rPr>
      </w:pPr>
    </w:p>
    <w:p w14:paraId="5D298BDD" w14:textId="479026BE" w:rsidR="00F57874" w:rsidRPr="00F12EAF" w:rsidRDefault="00010B6F" w:rsidP="00AC6C8A">
      <w:pPr>
        <w:spacing w:line="360" w:lineRule="auto"/>
        <w:jc w:val="both"/>
        <w:rPr>
          <w:szCs w:val="24"/>
        </w:rPr>
      </w:pPr>
      <w:r w:rsidRPr="00F12EAF">
        <w:rPr>
          <w:iCs/>
          <w:szCs w:val="24"/>
        </w:rPr>
        <w:t>Respublikos Prezidentas</w:t>
      </w:r>
    </w:p>
    <w:sectPr w:rsidR="00F57874" w:rsidRPr="00F12EA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C97EBA" w14:textId="77777777" w:rsidR="00FB2A0E" w:rsidRDefault="00FB2A0E" w:rsidP="001F1ABF">
      <w:r>
        <w:separator/>
      </w:r>
    </w:p>
  </w:endnote>
  <w:endnote w:type="continuationSeparator" w:id="0">
    <w:p w14:paraId="498F1134" w14:textId="77777777" w:rsidR="00FB2A0E" w:rsidRDefault="00FB2A0E" w:rsidP="001F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119634" w14:textId="77777777" w:rsidR="00FB2A0E" w:rsidRDefault="00FB2A0E" w:rsidP="001F1ABF">
      <w:r>
        <w:separator/>
      </w:r>
    </w:p>
  </w:footnote>
  <w:footnote w:type="continuationSeparator" w:id="0">
    <w:p w14:paraId="10FB463F" w14:textId="77777777" w:rsidR="00FB2A0E" w:rsidRDefault="00FB2A0E" w:rsidP="001F1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removePersonalInformation/>
  <w:removeDateAndTime/>
  <w:proofState w:spelling="clean" w:grammar="clean"/>
  <w:trackRevisions/>
  <w:defaultTabStop w:val="1296"/>
  <w:hyphenationZone w:val="396"/>
  <w:doNotHyphenateCap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B12"/>
    <w:rsid w:val="00010B6F"/>
    <w:rsid w:val="000110EE"/>
    <w:rsid w:val="000124B8"/>
    <w:rsid w:val="00040F7A"/>
    <w:rsid w:val="00072E7C"/>
    <w:rsid w:val="000A00A8"/>
    <w:rsid w:val="000A312F"/>
    <w:rsid w:val="000F4D48"/>
    <w:rsid w:val="001036C7"/>
    <w:rsid w:val="00114E9F"/>
    <w:rsid w:val="00136AA7"/>
    <w:rsid w:val="00154BEE"/>
    <w:rsid w:val="001B2960"/>
    <w:rsid w:val="001B42BE"/>
    <w:rsid w:val="001E6394"/>
    <w:rsid w:val="001F1ABF"/>
    <w:rsid w:val="001F31B8"/>
    <w:rsid w:val="00211349"/>
    <w:rsid w:val="002668B3"/>
    <w:rsid w:val="002A4928"/>
    <w:rsid w:val="003423F6"/>
    <w:rsid w:val="003A29F0"/>
    <w:rsid w:val="003C4AEF"/>
    <w:rsid w:val="003E3AEE"/>
    <w:rsid w:val="00526099"/>
    <w:rsid w:val="005C62AF"/>
    <w:rsid w:val="005E6EFD"/>
    <w:rsid w:val="005F3CC6"/>
    <w:rsid w:val="006046A9"/>
    <w:rsid w:val="00707565"/>
    <w:rsid w:val="007705C3"/>
    <w:rsid w:val="00775B94"/>
    <w:rsid w:val="007C1B12"/>
    <w:rsid w:val="007C72A2"/>
    <w:rsid w:val="007E6F5A"/>
    <w:rsid w:val="00801F87"/>
    <w:rsid w:val="00826BE7"/>
    <w:rsid w:val="008A6C3D"/>
    <w:rsid w:val="008C635D"/>
    <w:rsid w:val="0091076B"/>
    <w:rsid w:val="00920D1F"/>
    <w:rsid w:val="00931A83"/>
    <w:rsid w:val="009707E4"/>
    <w:rsid w:val="00A07C06"/>
    <w:rsid w:val="00AA759A"/>
    <w:rsid w:val="00AB1ADB"/>
    <w:rsid w:val="00AC1F23"/>
    <w:rsid w:val="00AC6C8A"/>
    <w:rsid w:val="00B21477"/>
    <w:rsid w:val="00BD55B2"/>
    <w:rsid w:val="00C3387C"/>
    <w:rsid w:val="00C339A0"/>
    <w:rsid w:val="00C71A05"/>
    <w:rsid w:val="00CE2E47"/>
    <w:rsid w:val="00D91541"/>
    <w:rsid w:val="00DC7766"/>
    <w:rsid w:val="00DE3FCE"/>
    <w:rsid w:val="00E05545"/>
    <w:rsid w:val="00E22387"/>
    <w:rsid w:val="00E255FC"/>
    <w:rsid w:val="00E41EF0"/>
    <w:rsid w:val="00EC5102"/>
    <w:rsid w:val="00EF342C"/>
    <w:rsid w:val="00EF6A93"/>
    <w:rsid w:val="00F00257"/>
    <w:rsid w:val="00F12EAF"/>
    <w:rsid w:val="00F411AB"/>
    <w:rsid w:val="00F57874"/>
    <w:rsid w:val="00F8601F"/>
    <w:rsid w:val="00FA2DAD"/>
    <w:rsid w:val="00FB2A0E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638FC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semiHidden/>
    <w:unhideWhenUsed/>
    <w:rsid w:val="001F1ABF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F1ABF"/>
    <w:rPr>
      <w:sz w:val="20"/>
    </w:rPr>
  </w:style>
  <w:style w:type="character" w:styleId="Puslapioinaosnuoroda">
    <w:name w:val="footnote reference"/>
    <w:basedOn w:val="Numatytasispastraiposriftas"/>
    <w:semiHidden/>
    <w:unhideWhenUsed/>
    <w:rsid w:val="001F1ABF"/>
    <w:rPr>
      <w:vertAlign w:val="superscript"/>
    </w:rPr>
  </w:style>
  <w:style w:type="paragraph" w:styleId="Sraopastraipa">
    <w:name w:val="List Paragraph"/>
    <w:basedOn w:val="prastasis"/>
    <w:rsid w:val="00072E7C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E0554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E05545"/>
  </w:style>
  <w:style w:type="paragraph" w:styleId="Porat">
    <w:name w:val="footer"/>
    <w:basedOn w:val="prastasis"/>
    <w:link w:val="PoratDiagrama"/>
    <w:unhideWhenUsed/>
    <w:rsid w:val="00E0554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E05545"/>
  </w:style>
  <w:style w:type="paragraph" w:styleId="Debesliotekstas">
    <w:name w:val="Balloon Text"/>
    <w:basedOn w:val="prastasis"/>
    <w:link w:val="DebesliotekstasDiagrama"/>
    <w:rsid w:val="000124B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0124B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136AA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136AA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136AA7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36AA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36AA7"/>
    <w:rPr>
      <w:b/>
      <w:bCs/>
      <w:sz w:val="20"/>
    </w:rPr>
  </w:style>
  <w:style w:type="paragraph" w:styleId="Pataisymai">
    <w:name w:val="Revision"/>
    <w:hidden/>
    <w:semiHidden/>
    <w:rsid w:val="00EF34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semiHidden/>
    <w:unhideWhenUsed/>
    <w:rsid w:val="001F1ABF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F1ABF"/>
    <w:rPr>
      <w:sz w:val="20"/>
    </w:rPr>
  </w:style>
  <w:style w:type="character" w:styleId="Puslapioinaosnuoroda">
    <w:name w:val="footnote reference"/>
    <w:basedOn w:val="Numatytasispastraiposriftas"/>
    <w:semiHidden/>
    <w:unhideWhenUsed/>
    <w:rsid w:val="001F1ABF"/>
    <w:rPr>
      <w:vertAlign w:val="superscript"/>
    </w:rPr>
  </w:style>
  <w:style w:type="paragraph" w:styleId="Sraopastraipa">
    <w:name w:val="List Paragraph"/>
    <w:basedOn w:val="prastasis"/>
    <w:rsid w:val="00072E7C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E0554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E05545"/>
  </w:style>
  <w:style w:type="paragraph" w:styleId="Porat">
    <w:name w:val="footer"/>
    <w:basedOn w:val="prastasis"/>
    <w:link w:val="PoratDiagrama"/>
    <w:unhideWhenUsed/>
    <w:rsid w:val="00E0554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E05545"/>
  </w:style>
  <w:style w:type="paragraph" w:styleId="Debesliotekstas">
    <w:name w:val="Balloon Text"/>
    <w:basedOn w:val="prastasis"/>
    <w:link w:val="DebesliotekstasDiagrama"/>
    <w:rsid w:val="000124B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0124B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136AA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136AA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136AA7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36AA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36AA7"/>
    <w:rPr>
      <w:b/>
      <w:bCs/>
      <w:sz w:val="20"/>
    </w:rPr>
  </w:style>
  <w:style w:type="paragraph" w:styleId="Pataisymai">
    <w:name w:val="Revision"/>
    <w:hidden/>
    <w:semiHidden/>
    <w:rsid w:val="00EF3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DF176-DF8C-4101-9422-13A2DB312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764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2020-04-15T08:42:00Z</dcterms:created>
  <dcterms:modified xsi:type="dcterms:W3CDTF">2020-04-15T08:43:00Z</dcterms:modified>
  <cp:revision>1</cp:revision>
</cp:coreProperties>
</file>