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10C" w:rsidRDefault="0041510C" w:rsidP="000F0EF3">
      <w:pPr>
        <w:pStyle w:val="Heading1"/>
        <w:spacing w:before="0"/>
      </w:pPr>
      <w:bookmarkStart w:id="0" w:name="_GoBack"/>
      <w:bookmarkEnd w:id="0"/>
    </w:p>
    <w:p w:rsidR="0041510C" w:rsidRPr="003A1974" w:rsidRDefault="00337D20" w:rsidP="000F0EF3">
      <w:pPr>
        <w:pStyle w:val="Heading1"/>
        <w:spacing w:before="0"/>
        <w:rPr>
          <w:caps w:val="0"/>
          <w:szCs w:val="24"/>
        </w:rPr>
      </w:pPr>
      <w:r>
        <w:rPr>
          <w:b w:val="0"/>
          <w:caps w:val="0"/>
          <w:szCs w:val="24"/>
        </w:rPr>
        <w:t>2016 m. vasario 1</w:t>
      </w:r>
      <w:r w:rsidR="00E673B8">
        <w:rPr>
          <w:b w:val="0"/>
          <w:caps w:val="0"/>
          <w:szCs w:val="24"/>
        </w:rPr>
        <w:t>8</w:t>
      </w:r>
      <w:r>
        <w:rPr>
          <w:b w:val="0"/>
          <w:caps w:val="0"/>
          <w:szCs w:val="24"/>
        </w:rPr>
        <w:t> d.</w:t>
      </w:r>
      <w:r w:rsidR="0041510C" w:rsidRPr="003A1974">
        <w:rPr>
          <w:caps w:val="0"/>
          <w:szCs w:val="24"/>
        </w:rPr>
        <w:br/>
      </w:r>
    </w:p>
    <w:p w:rsidR="0041510C" w:rsidRDefault="00337D20">
      <w:pPr>
        <w:jc w:val="center"/>
        <w:rPr>
          <w:u w:val="single"/>
        </w:rPr>
      </w:pPr>
      <w:r>
        <w:rPr>
          <w:u w:val="single"/>
        </w:rPr>
        <w:t>13</w:t>
      </w:r>
      <w:r w:rsidR="007B04AA">
        <w:rPr>
          <w:u w:val="single"/>
        </w:rPr>
        <w:t xml:space="preserve"> valandą</w:t>
      </w:r>
    </w:p>
    <w:p w:rsidR="00337D20" w:rsidRDefault="00337D20" w:rsidP="00337D20">
      <w:pPr>
        <w:pStyle w:val="BodyTextIndent2"/>
        <w:tabs>
          <w:tab w:val="left" w:pos="993"/>
        </w:tabs>
        <w:spacing w:before="0"/>
        <w:ind w:firstLine="0"/>
        <w:rPr>
          <w:b/>
          <w:i/>
          <w:iCs/>
        </w:rPr>
      </w:pPr>
    </w:p>
    <w:p w:rsidR="00337D20" w:rsidRDefault="00337D20" w:rsidP="00337D20">
      <w:pPr>
        <w:pStyle w:val="BodyTextIndent2"/>
        <w:tabs>
          <w:tab w:val="left" w:pos="993"/>
        </w:tabs>
        <w:spacing w:before="0"/>
        <w:ind w:firstLine="0"/>
        <w:rPr>
          <w:b/>
          <w:i/>
          <w:iCs/>
        </w:rPr>
      </w:pPr>
    </w:p>
    <w:p w:rsidR="00337D20" w:rsidRPr="00337D20" w:rsidRDefault="00337D20" w:rsidP="00337D20">
      <w:pPr>
        <w:pStyle w:val="BodyTextIndent2"/>
        <w:tabs>
          <w:tab w:val="left" w:pos="993"/>
          <w:tab w:val="left" w:pos="2127"/>
        </w:tabs>
        <w:spacing w:before="0"/>
        <w:ind w:firstLine="0"/>
        <w:rPr>
          <w:rFonts w:ascii="Arial Black" w:hAnsi="Arial Black"/>
          <w:iCs/>
          <w:sz w:val="22"/>
          <w:szCs w:val="22"/>
        </w:rPr>
      </w:pPr>
      <w:r w:rsidRPr="00337D20">
        <w:rPr>
          <w:rFonts w:ascii="Arial Black" w:hAnsi="Arial Black"/>
          <w:iCs/>
          <w:sz w:val="22"/>
          <w:szCs w:val="22"/>
        </w:rPr>
        <w:t xml:space="preserve">A </w:t>
      </w:r>
      <w:r>
        <w:rPr>
          <w:rFonts w:ascii="Arial Black" w:hAnsi="Arial Black"/>
          <w:iCs/>
          <w:sz w:val="22"/>
          <w:szCs w:val="22"/>
        </w:rPr>
        <w:t xml:space="preserve"> </w:t>
      </w:r>
      <w:r w:rsidRPr="00337D20">
        <w:rPr>
          <w:rFonts w:ascii="Arial Black" w:hAnsi="Arial Black"/>
          <w:iCs/>
          <w:sz w:val="22"/>
          <w:szCs w:val="22"/>
        </w:rPr>
        <w:t xml:space="preserve">dalis </w:t>
      </w:r>
    </w:p>
    <w:p w:rsidR="00337D20" w:rsidRDefault="00337D20" w:rsidP="00337D20">
      <w:pPr>
        <w:pStyle w:val="BodyTextIndent2"/>
        <w:framePr w:w="970" w:h="1002" w:hRule="exact" w:hSpace="181" w:wrap="notBeside" w:vAnchor="text" w:hAnchor="page" w:x="261" w:y="246"/>
        <w:tabs>
          <w:tab w:val="left" w:pos="993"/>
        </w:tabs>
        <w:ind w:firstLine="0"/>
        <w:jc w:val="center"/>
        <w:rPr>
          <w:b/>
          <w:sz w:val="16"/>
        </w:rPr>
      </w:pPr>
      <w:r>
        <w:rPr>
          <w:b/>
          <w:sz w:val="16"/>
        </w:rPr>
        <w:t xml:space="preserve"> </w:t>
      </w:r>
    </w:p>
    <w:p w:rsidR="00337D20" w:rsidRDefault="00337D20" w:rsidP="00337D20">
      <w:pPr>
        <w:pStyle w:val="BodyTextIndent2"/>
        <w:tabs>
          <w:tab w:val="left" w:pos="993"/>
        </w:tabs>
        <w:spacing w:before="0"/>
        <w:rPr>
          <w:b/>
          <w:bCs/>
        </w:rPr>
      </w:pPr>
      <w:r>
        <w:rPr>
          <w:b/>
        </w:rPr>
        <w:t xml:space="preserve">1. Dėl Branduolinės saugos įstatymo Nr. XI-1539 6 ir 48 straipsnių pakeitimo įstatymo projekto (Nr. 15-0536-02-I) (15-8500(5)) </w:t>
      </w:r>
    </w:p>
    <w:p w:rsidR="00337D20" w:rsidRDefault="00337D20" w:rsidP="00337D20">
      <w:pPr>
        <w:tabs>
          <w:tab w:val="left" w:pos="1985"/>
          <w:tab w:val="left" w:pos="2268"/>
        </w:tabs>
        <w:spacing w:before="120"/>
        <w:ind w:left="2268" w:hanging="1559"/>
      </w:pPr>
      <w:r>
        <w:t>Pranešėjas</w:t>
      </w:r>
      <w:r>
        <w:tab/>
        <w:t>–</w:t>
      </w:r>
      <w:r>
        <w:tab/>
        <w:t>energetikos ministras R. Masiulis</w:t>
      </w:r>
    </w:p>
    <w:p w:rsidR="00337D20" w:rsidRDefault="00337D20" w:rsidP="00337D20">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337D20" w:rsidRDefault="00337D20" w:rsidP="00337D20">
      <w:pPr>
        <w:pStyle w:val="BodyTextIndent2"/>
        <w:tabs>
          <w:tab w:val="left" w:pos="993"/>
        </w:tabs>
        <w:spacing w:before="0"/>
        <w:ind w:firstLine="0"/>
        <w:rPr>
          <w:b/>
          <w:i/>
          <w:iCs/>
        </w:rPr>
      </w:pPr>
    </w:p>
    <w:p w:rsidR="00337D20" w:rsidRDefault="00337D20" w:rsidP="00337D20">
      <w:pPr>
        <w:pStyle w:val="BodyTextIndent2"/>
        <w:tabs>
          <w:tab w:val="left" w:pos="993"/>
        </w:tabs>
        <w:spacing w:before="0"/>
        <w:ind w:firstLine="0"/>
        <w:rPr>
          <w:b/>
          <w:i/>
          <w:iCs/>
        </w:rPr>
      </w:pPr>
    </w:p>
    <w:p w:rsidR="00337D20" w:rsidRDefault="00337D20" w:rsidP="00337D20">
      <w:pPr>
        <w:pStyle w:val="BodyTextIndent2"/>
        <w:framePr w:w="970" w:h="1002" w:hRule="exact" w:hSpace="181" w:wrap="notBeside" w:vAnchor="text" w:hAnchor="page" w:x="261" w:y="246"/>
        <w:tabs>
          <w:tab w:val="left" w:pos="993"/>
        </w:tabs>
        <w:ind w:firstLine="0"/>
        <w:jc w:val="center"/>
        <w:rPr>
          <w:b/>
          <w:sz w:val="16"/>
        </w:rPr>
      </w:pPr>
    </w:p>
    <w:p w:rsidR="00337D20" w:rsidRDefault="00337D20" w:rsidP="00337D20">
      <w:pPr>
        <w:pStyle w:val="BodyTextIndent2"/>
        <w:tabs>
          <w:tab w:val="left" w:pos="993"/>
        </w:tabs>
        <w:spacing w:before="0"/>
        <w:rPr>
          <w:b/>
          <w:bCs/>
        </w:rPr>
      </w:pPr>
      <w:r>
        <w:rPr>
          <w:b/>
        </w:rPr>
        <w:t xml:space="preserve">2. Dėl Seimo narių Juozo Bernatonio, Juliaus Sabatausko, Vitalijaus Gailiaus 2015 m. rugsėjo 29 d. pasiūlymo dėl Lietuvos Respublikos apylinkių teismų įsteigimo įstatymo Nr. I-2375 pakeitimo įstatymo projekto Nr. XIIP-3013 (TAP-16-186) (16-29(2)) </w:t>
      </w:r>
    </w:p>
    <w:p w:rsidR="00337D20" w:rsidRDefault="00337D20" w:rsidP="00337D20">
      <w:pPr>
        <w:tabs>
          <w:tab w:val="left" w:pos="1985"/>
          <w:tab w:val="left" w:pos="2268"/>
        </w:tabs>
        <w:spacing w:before="120"/>
        <w:ind w:left="2268" w:hanging="1559"/>
      </w:pPr>
      <w:r>
        <w:t>Pranešėjas</w:t>
      </w:r>
      <w:r>
        <w:tab/>
        <w:t>–</w:t>
      </w:r>
      <w:r>
        <w:tab/>
        <w:t>teisingumo ministras J. Bernatonis</w:t>
      </w:r>
    </w:p>
    <w:p w:rsidR="00337D20" w:rsidRDefault="00337D20" w:rsidP="00337D20">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337D20" w:rsidRDefault="00337D20" w:rsidP="00337D20">
      <w:pPr>
        <w:pStyle w:val="BodyTextIndent2"/>
        <w:tabs>
          <w:tab w:val="left" w:pos="993"/>
        </w:tabs>
        <w:spacing w:before="0"/>
        <w:ind w:firstLine="0"/>
        <w:rPr>
          <w:b/>
          <w:i/>
          <w:iCs/>
        </w:rPr>
      </w:pPr>
    </w:p>
    <w:p w:rsidR="00337D20" w:rsidRDefault="00337D20" w:rsidP="00337D20">
      <w:pPr>
        <w:pStyle w:val="BodyTextIndent2"/>
        <w:tabs>
          <w:tab w:val="left" w:pos="993"/>
        </w:tabs>
        <w:spacing w:before="0"/>
        <w:ind w:firstLine="0"/>
        <w:rPr>
          <w:b/>
          <w:i/>
          <w:iCs/>
        </w:rPr>
      </w:pPr>
    </w:p>
    <w:p w:rsidR="00337D20" w:rsidRDefault="00337D20" w:rsidP="00337D20">
      <w:pPr>
        <w:pStyle w:val="BodyTextIndent2"/>
        <w:framePr w:w="970" w:h="1002" w:hRule="exact" w:hSpace="181" w:wrap="notBeside" w:vAnchor="text" w:hAnchor="page" w:x="261" w:y="246"/>
        <w:tabs>
          <w:tab w:val="left" w:pos="993"/>
        </w:tabs>
        <w:ind w:firstLine="0"/>
        <w:jc w:val="center"/>
        <w:rPr>
          <w:b/>
          <w:sz w:val="16"/>
        </w:rPr>
      </w:pPr>
    </w:p>
    <w:p w:rsidR="00337D20" w:rsidRDefault="00337D20" w:rsidP="00337D20">
      <w:pPr>
        <w:pStyle w:val="BodyTextIndent2"/>
        <w:tabs>
          <w:tab w:val="left" w:pos="993"/>
        </w:tabs>
        <w:spacing w:before="0"/>
        <w:rPr>
          <w:b/>
          <w:bCs/>
        </w:rPr>
      </w:pPr>
      <w:r>
        <w:rPr>
          <w:b/>
        </w:rPr>
        <w:t xml:space="preserve">3. Dėl Valstybinių pensijų įstatymo Nr. I-730 4 straipsnio pakeitimo įstatymo projekto Nr. XIIP-3402 (Nr. 15-194-1-IS(2)) (15-14085(3)) </w:t>
      </w:r>
    </w:p>
    <w:p w:rsidR="00337D20" w:rsidRDefault="00337D20" w:rsidP="00337D20">
      <w:pPr>
        <w:tabs>
          <w:tab w:val="left" w:pos="1985"/>
          <w:tab w:val="left" w:pos="2268"/>
        </w:tabs>
        <w:spacing w:before="120"/>
        <w:ind w:left="2268" w:hanging="1559"/>
      </w:pPr>
      <w:r>
        <w:t>Pranešėja</w:t>
      </w:r>
      <w:r>
        <w:tab/>
        <w:t>–</w:t>
      </w:r>
      <w:r>
        <w:tab/>
        <w:t>socialinės apsaugos ir darbo ministrė A. Pabedinskienė</w:t>
      </w:r>
    </w:p>
    <w:p w:rsidR="00337D20" w:rsidRDefault="00337D20" w:rsidP="00337D20">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337D20" w:rsidRDefault="00337D20" w:rsidP="00337D20">
      <w:pPr>
        <w:pStyle w:val="BodyTextIndent2"/>
        <w:tabs>
          <w:tab w:val="left" w:pos="993"/>
        </w:tabs>
        <w:spacing w:before="0"/>
        <w:ind w:firstLine="0"/>
        <w:rPr>
          <w:b/>
          <w:i/>
          <w:iCs/>
        </w:rPr>
      </w:pPr>
    </w:p>
    <w:p w:rsidR="00337D20" w:rsidRDefault="00337D20" w:rsidP="00337D20">
      <w:pPr>
        <w:pStyle w:val="BodyTextIndent2"/>
        <w:tabs>
          <w:tab w:val="left" w:pos="993"/>
        </w:tabs>
        <w:spacing w:before="0"/>
        <w:ind w:firstLine="0"/>
        <w:rPr>
          <w:b/>
          <w:i/>
          <w:iCs/>
        </w:rPr>
      </w:pPr>
    </w:p>
    <w:p w:rsidR="00337D20" w:rsidRDefault="00337D20" w:rsidP="00337D20">
      <w:pPr>
        <w:pStyle w:val="BodyTextIndent2"/>
        <w:framePr w:w="970" w:h="1002" w:hRule="exact" w:hSpace="181" w:wrap="notBeside" w:vAnchor="text" w:hAnchor="page" w:x="261" w:y="246"/>
        <w:tabs>
          <w:tab w:val="left" w:pos="993"/>
        </w:tabs>
        <w:ind w:firstLine="0"/>
        <w:jc w:val="center"/>
        <w:rPr>
          <w:b/>
          <w:sz w:val="16"/>
        </w:rPr>
      </w:pPr>
    </w:p>
    <w:p w:rsidR="00337D20" w:rsidRDefault="00337D20" w:rsidP="00337D20">
      <w:pPr>
        <w:pStyle w:val="BodyTextIndent2"/>
        <w:tabs>
          <w:tab w:val="left" w:pos="993"/>
        </w:tabs>
        <w:spacing w:before="0"/>
        <w:rPr>
          <w:b/>
          <w:bCs/>
        </w:rPr>
      </w:pPr>
      <w:r>
        <w:rPr>
          <w:b/>
        </w:rPr>
        <w:t xml:space="preserve">4. Dėl Lietuvos Respublikos nepaprastojo ir įgaliotojo ambasadoriaus Turkijos Respublikoje Audriaus Brūzgos skyrimo Lietuvos Respublikos nepaprastuoju ir įgaliotuoju ambasadoriumi Pakistano Islamo Respublikai (TAP-16-125) (16-688) </w:t>
      </w:r>
    </w:p>
    <w:p w:rsidR="00337D20" w:rsidRDefault="00337D20" w:rsidP="00337D20">
      <w:pPr>
        <w:tabs>
          <w:tab w:val="left" w:pos="1985"/>
          <w:tab w:val="left" w:pos="2268"/>
        </w:tabs>
        <w:spacing w:before="120"/>
        <w:ind w:left="2268" w:hanging="1559"/>
      </w:pPr>
      <w:r>
        <w:t>Pranešėjas</w:t>
      </w:r>
      <w:r>
        <w:tab/>
        <w:t>–</w:t>
      </w:r>
      <w:r>
        <w:tab/>
        <w:t>užsienio reikalų ministras L. A. Linkevičius</w:t>
      </w:r>
    </w:p>
    <w:p w:rsidR="00337D20" w:rsidRDefault="00337D20" w:rsidP="00337D20">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337D20" w:rsidRDefault="00337D20" w:rsidP="00337D20">
      <w:pPr>
        <w:pStyle w:val="BodyTextIndent2"/>
        <w:tabs>
          <w:tab w:val="left" w:pos="993"/>
        </w:tabs>
        <w:spacing w:before="0"/>
        <w:ind w:firstLine="0"/>
        <w:rPr>
          <w:b/>
          <w:i/>
          <w:iCs/>
        </w:rPr>
      </w:pPr>
    </w:p>
    <w:p w:rsidR="00337D20" w:rsidRDefault="00337D20" w:rsidP="00337D20">
      <w:pPr>
        <w:pStyle w:val="BodyTextIndent2"/>
        <w:framePr w:w="970" w:h="1002" w:hRule="exact" w:hSpace="181" w:wrap="notBeside" w:vAnchor="text" w:hAnchor="page" w:x="261" w:y="246"/>
        <w:tabs>
          <w:tab w:val="left" w:pos="993"/>
        </w:tabs>
        <w:ind w:firstLine="0"/>
        <w:jc w:val="center"/>
        <w:rPr>
          <w:b/>
          <w:sz w:val="16"/>
        </w:rPr>
      </w:pPr>
    </w:p>
    <w:p w:rsidR="00337D20" w:rsidRDefault="00337D20" w:rsidP="00337D20">
      <w:pPr>
        <w:pStyle w:val="BodyTextIndent2"/>
        <w:tabs>
          <w:tab w:val="left" w:pos="993"/>
        </w:tabs>
        <w:spacing w:before="0"/>
        <w:rPr>
          <w:b/>
          <w:bCs/>
        </w:rPr>
      </w:pPr>
      <w:r>
        <w:rPr>
          <w:b/>
        </w:rPr>
        <w:t xml:space="preserve">5. Dėl Vyriausybės 2002 m. kovo 12 d. nutarimo Nr. 348 „Dėl įgaliojimų suteikimo įgyvendinant Lietuvos Respublikos buhalterinės apskaitos įstatymą, Lietuvos Respublikos įmonių finansinės atskaitomybės įstatymą ir Lietuvos Respublikos įmonių grupių konsoliduotosios finansinės atskaitomybės įstatymą“ pakeitimo (TAP-16-159) (16-107(2)) </w:t>
      </w:r>
    </w:p>
    <w:p w:rsidR="00337D20" w:rsidRDefault="00337D20" w:rsidP="00337D20">
      <w:pPr>
        <w:tabs>
          <w:tab w:val="left" w:pos="1985"/>
          <w:tab w:val="left" w:pos="2268"/>
        </w:tabs>
        <w:spacing w:before="120"/>
        <w:ind w:left="2268" w:hanging="1559"/>
      </w:pPr>
      <w:r>
        <w:t>Pranešėjas</w:t>
      </w:r>
      <w:r>
        <w:tab/>
        <w:t>–</w:t>
      </w:r>
      <w:r>
        <w:tab/>
        <w:t>finansų ministras R. Šadžius</w:t>
      </w:r>
    </w:p>
    <w:p w:rsidR="00337D20" w:rsidRDefault="00337D20" w:rsidP="00337D20">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337D20" w:rsidRDefault="00337D20" w:rsidP="00337D20">
      <w:pPr>
        <w:pStyle w:val="BodyTextIndent2"/>
        <w:tabs>
          <w:tab w:val="left" w:pos="993"/>
        </w:tabs>
        <w:spacing w:before="0"/>
        <w:ind w:firstLine="0"/>
        <w:rPr>
          <w:b/>
          <w:i/>
          <w:iCs/>
        </w:rPr>
      </w:pPr>
    </w:p>
    <w:p w:rsidR="00337D20" w:rsidRDefault="00337D20" w:rsidP="00337D20">
      <w:pPr>
        <w:pStyle w:val="BodyTextIndent2"/>
        <w:framePr w:w="970" w:h="1002" w:hRule="exact" w:hSpace="181" w:wrap="notBeside" w:vAnchor="text" w:hAnchor="page" w:x="261" w:y="246"/>
        <w:tabs>
          <w:tab w:val="left" w:pos="993"/>
        </w:tabs>
        <w:ind w:firstLine="0"/>
        <w:jc w:val="center"/>
        <w:rPr>
          <w:b/>
          <w:sz w:val="16"/>
        </w:rPr>
      </w:pPr>
    </w:p>
    <w:p w:rsidR="00337D20" w:rsidRDefault="00337D20" w:rsidP="00337D20">
      <w:pPr>
        <w:pStyle w:val="BodyTextIndent2"/>
        <w:tabs>
          <w:tab w:val="left" w:pos="993"/>
        </w:tabs>
        <w:spacing w:before="0"/>
        <w:rPr>
          <w:b/>
          <w:bCs/>
        </w:rPr>
      </w:pPr>
      <w:r>
        <w:rPr>
          <w:b/>
        </w:rPr>
        <w:t xml:space="preserve">6. Dėl Lietuvos Respublikos Vyriausybės ir Indonezijos Respublikos Vyriausybės susitarimo dėl ekonominio ir techninio bendradarbiavimo patvirtinimo (TAP-16-130) (15-13119(2)) </w:t>
      </w:r>
    </w:p>
    <w:p w:rsidR="00337D20" w:rsidRDefault="00337D20" w:rsidP="00337D20">
      <w:pPr>
        <w:tabs>
          <w:tab w:val="left" w:pos="1985"/>
          <w:tab w:val="left" w:pos="2268"/>
        </w:tabs>
        <w:spacing w:before="120"/>
        <w:ind w:left="2268" w:hanging="1559"/>
      </w:pPr>
      <w:r>
        <w:t>Pranešėjas</w:t>
      </w:r>
      <w:r>
        <w:tab/>
        <w:t>–</w:t>
      </w:r>
      <w:r>
        <w:tab/>
        <w:t>užsienio reikalų ministras L. A. Linkevičius</w:t>
      </w:r>
    </w:p>
    <w:p w:rsidR="00337D20" w:rsidRDefault="00337D20" w:rsidP="00337D20">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337D20" w:rsidRDefault="00337D20" w:rsidP="00337D20">
      <w:pPr>
        <w:pStyle w:val="BodyTextIndent2"/>
        <w:tabs>
          <w:tab w:val="left" w:pos="993"/>
        </w:tabs>
        <w:spacing w:before="0"/>
        <w:ind w:firstLine="0"/>
        <w:rPr>
          <w:b/>
          <w:i/>
          <w:iCs/>
        </w:rPr>
      </w:pPr>
    </w:p>
    <w:p w:rsidR="00337D20" w:rsidRDefault="00337D20" w:rsidP="00337D20">
      <w:pPr>
        <w:pStyle w:val="BodyTextIndent2"/>
        <w:framePr w:w="970" w:h="1002" w:hRule="exact" w:hSpace="181" w:wrap="notBeside" w:vAnchor="text" w:hAnchor="page" w:x="261" w:y="246"/>
        <w:tabs>
          <w:tab w:val="left" w:pos="993"/>
        </w:tabs>
        <w:ind w:firstLine="0"/>
        <w:jc w:val="center"/>
        <w:rPr>
          <w:b/>
          <w:sz w:val="16"/>
        </w:rPr>
      </w:pPr>
    </w:p>
    <w:p w:rsidR="00337D20" w:rsidRDefault="00337D20" w:rsidP="00337D20">
      <w:pPr>
        <w:pStyle w:val="BodyTextIndent2"/>
        <w:tabs>
          <w:tab w:val="left" w:pos="993"/>
        </w:tabs>
        <w:spacing w:before="0"/>
        <w:rPr>
          <w:b/>
          <w:bCs/>
        </w:rPr>
      </w:pPr>
      <w:r>
        <w:rPr>
          <w:b/>
        </w:rPr>
        <w:t xml:space="preserve">7. Dėl įgaliojimų suteikimo M. Veličkai (TAP-16-118) (14-7529(3)) </w:t>
      </w:r>
    </w:p>
    <w:p w:rsidR="00337D20" w:rsidRDefault="00337D20" w:rsidP="00337D20">
      <w:pPr>
        <w:tabs>
          <w:tab w:val="left" w:pos="1985"/>
          <w:tab w:val="left" w:pos="2268"/>
        </w:tabs>
        <w:spacing w:before="120"/>
        <w:ind w:left="2268" w:hanging="1559"/>
      </w:pPr>
      <w:r>
        <w:t>Pranešėjas</w:t>
      </w:r>
      <w:r>
        <w:tab/>
        <w:t>–</w:t>
      </w:r>
      <w:r>
        <w:tab/>
        <w:t>krašto apsaugos ministras J. Olekas</w:t>
      </w:r>
    </w:p>
    <w:p w:rsidR="00337D20" w:rsidRDefault="00337D20" w:rsidP="00337D20">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3F6288" w:rsidRDefault="003F6288" w:rsidP="00337D20">
      <w:pPr>
        <w:pStyle w:val="BodyTextIndent2"/>
        <w:tabs>
          <w:tab w:val="left" w:pos="993"/>
        </w:tabs>
        <w:spacing w:before="0"/>
        <w:ind w:firstLine="0"/>
        <w:rPr>
          <w:rFonts w:ascii="Arial Black" w:hAnsi="Arial Black"/>
          <w:b/>
          <w:iCs/>
          <w:sz w:val="20"/>
          <w:u w:val="single"/>
        </w:rPr>
      </w:pPr>
    </w:p>
    <w:p w:rsidR="00337D20" w:rsidRPr="003F6288" w:rsidRDefault="003F6288" w:rsidP="00337D20">
      <w:pPr>
        <w:pStyle w:val="BodyTextIndent2"/>
        <w:tabs>
          <w:tab w:val="left" w:pos="993"/>
        </w:tabs>
        <w:spacing w:before="0"/>
        <w:ind w:firstLine="0"/>
        <w:rPr>
          <w:rFonts w:ascii="Arial Black" w:hAnsi="Arial Black"/>
          <w:b/>
          <w:iCs/>
          <w:sz w:val="20"/>
          <w:u w:val="single"/>
        </w:rPr>
      </w:pPr>
      <w:r w:rsidRPr="003F6288">
        <w:rPr>
          <w:rFonts w:ascii="Arial Black" w:hAnsi="Arial Black"/>
          <w:b/>
          <w:iCs/>
          <w:sz w:val="20"/>
          <w:u w:val="single"/>
        </w:rPr>
        <w:t>8 klausimo svarstymas atidėtas</w:t>
      </w:r>
    </w:p>
    <w:p w:rsidR="00337D20" w:rsidRDefault="00337D20" w:rsidP="00337D20">
      <w:pPr>
        <w:pStyle w:val="BodyTextIndent2"/>
        <w:framePr w:w="970" w:h="1002" w:hRule="exact" w:hSpace="181" w:wrap="notBeside" w:vAnchor="text" w:hAnchor="page" w:x="261" w:y="246"/>
        <w:tabs>
          <w:tab w:val="left" w:pos="993"/>
        </w:tabs>
        <w:ind w:firstLine="0"/>
        <w:jc w:val="center"/>
        <w:rPr>
          <w:b/>
          <w:sz w:val="16"/>
        </w:rPr>
      </w:pPr>
    </w:p>
    <w:p w:rsidR="003F6288" w:rsidRDefault="003F6288" w:rsidP="003F6288">
      <w:pPr>
        <w:pStyle w:val="BodyTextIndent2"/>
        <w:tabs>
          <w:tab w:val="left" w:pos="993"/>
        </w:tabs>
        <w:spacing w:before="0"/>
        <w:ind w:firstLine="0"/>
        <w:rPr>
          <w:b/>
        </w:rPr>
      </w:pPr>
    </w:p>
    <w:p w:rsidR="00337D20" w:rsidRDefault="00337D20" w:rsidP="00337D20">
      <w:pPr>
        <w:pStyle w:val="BodyTextIndent2"/>
        <w:tabs>
          <w:tab w:val="left" w:pos="993"/>
        </w:tabs>
        <w:spacing w:before="0"/>
        <w:rPr>
          <w:b/>
          <w:bCs/>
        </w:rPr>
      </w:pPr>
      <w:r>
        <w:rPr>
          <w:b/>
        </w:rPr>
        <w:t xml:space="preserve">8. Dėl kompetentingų institucijų, atsakingų už Europos Parlamento ir Tarybos reglamento (ES) Nr. 1143/2014 taikymą, paskyrimo projekto (Nr. 15-1042-1-N(2)) (15-14242(2)) </w:t>
      </w:r>
    </w:p>
    <w:p w:rsidR="00337D20" w:rsidRDefault="00337D20" w:rsidP="00337D20">
      <w:pPr>
        <w:tabs>
          <w:tab w:val="left" w:pos="1985"/>
          <w:tab w:val="left" w:pos="2268"/>
        </w:tabs>
        <w:spacing w:before="120"/>
        <w:ind w:left="2268" w:hanging="1559"/>
      </w:pPr>
      <w:r>
        <w:t>Pranešėjas</w:t>
      </w:r>
      <w:r>
        <w:tab/>
        <w:t>–</w:t>
      </w:r>
      <w:r>
        <w:tab/>
        <w:t>aplinkos ministras K. Trečiokas</w:t>
      </w:r>
    </w:p>
    <w:p w:rsidR="00337D20" w:rsidRDefault="00337D20" w:rsidP="00337D20">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337D20" w:rsidRDefault="00337D20" w:rsidP="00337D20">
      <w:pPr>
        <w:pStyle w:val="BodyTextIndent2"/>
        <w:tabs>
          <w:tab w:val="left" w:pos="993"/>
        </w:tabs>
        <w:spacing w:before="0"/>
        <w:ind w:firstLine="0"/>
        <w:rPr>
          <w:b/>
          <w:i/>
          <w:iCs/>
        </w:rPr>
      </w:pPr>
    </w:p>
    <w:p w:rsidR="00337D20" w:rsidRDefault="00337D20" w:rsidP="00337D20">
      <w:pPr>
        <w:pStyle w:val="BodyTextIndent2"/>
        <w:framePr w:w="970" w:h="1002" w:hRule="exact" w:hSpace="181" w:wrap="notBeside" w:vAnchor="text" w:hAnchor="page" w:x="261" w:y="246"/>
        <w:tabs>
          <w:tab w:val="left" w:pos="993"/>
        </w:tabs>
        <w:ind w:firstLine="0"/>
        <w:jc w:val="center"/>
        <w:rPr>
          <w:b/>
          <w:sz w:val="16"/>
        </w:rPr>
      </w:pPr>
    </w:p>
    <w:p w:rsidR="00337D20" w:rsidRDefault="00337D20" w:rsidP="00337D20">
      <w:pPr>
        <w:pStyle w:val="BodyTextIndent2"/>
        <w:tabs>
          <w:tab w:val="left" w:pos="993"/>
        </w:tabs>
        <w:spacing w:before="0"/>
        <w:rPr>
          <w:b/>
          <w:bCs/>
        </w:rPr>
      </w:pPr>
      <w:r>
        <w:rPr>
          <w:b/>
        </w:rPr>
        <w:t xml:space="preserve">9. Dėl patikimumo užtikrinimo paslaugų priežiūros įstaigos ir įstaigos, atsakingos už nacionalinio patikimo sąrašo sudarymą, tvarkymą ir skelbimą, paskyrimo (Nr. 15-601-1-N(2)) (15-8599(2)) </w:t>
      </w:r>
    </w:p>
    <w:p w:rsidR="00337D20" w:rsidRDefault="00337D20" w:rsidP="00337D20">
      <w:pPr>
        <w:tabs>
          <w:tab w:val="left" w:pos="1985"/>
          <w:tab w:val="left" w:pos="2268"/>
        </w:tabs>
        <w:spacing w:before="120"/>
        <w:ind w:left="2268" w:hanging="1559"/>
      </w:pPr>
      <w:r>
        <w:t>Pranešėjas</w:t>
      </w:r>
      <w:r>
        <w:tab/>
        <w:t>–</w:t>
      </w:r>
      <w:r>
        <w:tab/>
        <w:t>susisiekimo ministras R. Sinkevičius</w:t>
      </w:r>
    </w:p>
    <w:p w:rsidR="00337D20" w:rsidRDefault="00337D20" w:rsidP="00337D20">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337D20" w:rsidRDefault="00337D20" w:rsidP="00337D20">
      <w:pPr>
        <w:pStyle w:val="BodyTextIndent2"/>
        <w:tabs>
          <w:tab w:val="left" w:pos="993"/>
        </w:tabs>
        <w:spacing w:before="0"/>
        <w:ind w:firstLine="0"/>
        <w:rPr>
          <w:b/>
          <w:i/>
          <w:iCs/>
        </w:rPr>
      </w:pPr>
    </w:p>
    <w:p w:rsidR="00337D20" w:rsidRDefault="00337D20" w:rsidP="00337D20">
      <w:pPr>
        <w:pStyle w:val="BodyTextIndent2"/>
        <w:framePr w:w="970" w:h="1002" w:hRule="exact" w:hSpace="181" w:wrap="notBeside" w:vAnchor="text" w:hAnchor="page" w:x="261" w:y="246"/>
        <w:tabs>
          <w:tab w:val="left" w:pos="993"/>
        </w:tabs>
        <w:ind w:firstLine="0"/>
        <w:jc w:val="center"/>
        <w:rPr>
          <w:b/>
          <w:sz w:val="16"/>
        </w:rPr>
      </w:pPr>
    </w:p>
    <w:p w:rsidR="00337D20" w:rsidRDefault="00337D20" w:rsidP="00337D20">
      <w:pPr>
        <w:pStyle w:val="BodyTextIndent2"/>
        <w:tabs>
          <w:tab w:val="left" w:pos="993"/>
        </w:tabs>
        <w:spacing w:before="0"/>
        <w:rPr>
          <w:b/>
          <w:bCs/>
        </w:rPr>
      </w:pPr>
      <w:r>
        <w:rPr>
          <w:b/>
        </w:rPr>
        <w:t xml:space="preserve">10. Dėl Vyriausybės 2004 m. rugsėjo 6 d. nutarimo Nr. 1136 „Dėl Valstybės pagalbos projektų ekspertizės atlikimo, išvadų ir rekomendacijų teikimo valstybės pagalbos teikėjams, valstybės pagalbos pranešimų ir kitos informacijos, susijusios su valstybės pagalba, pateikimo Europos Komisijai ir kitoms suinteresuotoms institucijoms taisyklių patvirtinimo“ pakeitimo (Nr. 15-1064-1-N(2)) (15-9455(4)) </w:t>
      </w:r>
    </w:p>
    <w:p w:rsidR="00337D20" w:rsidRDefault="00337D20" w:rsidP="00337D20">
      <w:pPr>
        <w:tabs>
          <w:tab w:val="left" w:pos="1985"/>
          <w:tab w:val="left" w:pos="2268"/>
        </w:tabs>
        <w:spacing w:before="120"/>
        <w:ind w:left="2268" w:hanging="1559"/>
      </w:pPr>
      <w:r>
        <w:t>Pranešėjas</w:t>
      </w:r>
      <w:r>
        <w:tab/>
        <w:t>–</w:t>
      </w:r>
      <w:r>
        <w:tab/>
        <w:t>ūkio ministras E. Gustas</w:t>
      </w:r>
    </w:p>
    <w:p w:rsidR="00337D20" w:rsidRDefault="00337D20" w:rsidP="003F6288">
      <w:pPr>
        <w:tabs>
          <w:tab w:val="left" w:pos="1985"/>
          <w:tab w:val="left" w:pos="2268"/>
        </w:tabs>
        <w:spacing w:before="120" w:after="120"/>
        <w:ind w:left="2268" w:hanging="1559"/>
        <w:rPr>
          <w:b/>
          <w:i/>
          <w:iCs/>
        </w:rPr>
      </w:pPr>
      <w:r>
        <w:t>Dalyvauja</w:t>
      </w:r>
      <w:r>
        <w:tab/>
        <w:t>–</w:t>
      </w:r>
      <w:r>
        <w:tab/>
        <w:t>Vyriausybės kanceliarijos Administracinio departamento Posėdžių rengimo skyriaus patarėja E. Karaliūtė</w:t>
      </w:r>
    </w:p>
    <w:p w:rsidR="00337D20" w:rsidRDefault="00337D20" w:rsidP="00337D20">
      <w:pPr>
        <w:pStyle w:val="BodyTextIndent2"/>
        <w:framePr w:w="970" w:h="1002" w:hRule="exact" w:hSpace="181" w:wrap="notBeside" w:vAnchor="text" w:hAnchor="page" w:x="261" w:y="246"/>
        <w:tabs>
          <w:tab w:val="left" w:pos="993"/>
        </w:tabs>
        <w:ind w:firstLine="0"/>
        <w:jc w:val="center"/>
        <w:rPr>
          <w:b/>
          <w:sz w:val="16"/>
        </w:rPr>
      </w:pPr>
    </w:p>
    <w:p w:rsidR="00337D20" w:rsidRDefault="00337D20" w:rsidP="00337D20">
      <w:pPr>
        <w:pStyle w:val="BodyTextIndent2"/>
        <w:tabs>
          <w:tab w:val="left" w:pos="993"/>
        </w:tabs>
        <w:spacing w:before="0"/>
        <w:rPr>
          <w:b/>
          <w:bCs/>
        </w:rPr>
      </w:pPr>
      <w:r>
        <w:rPr>
          <w:b/>
        </w:rPr>
        <w:t xml:space="preserve">11. Dėl Vyriausybės 2007 m. liepos 4 d. nutarimo Nr. 758 „Dėl Sprendimo investuoti valstybės ir savivaldybių turtą priėmimo tvarkos aprašo patvirtinimo“ pakeitimo (Nr. 15-785-2-N(2)) (15-8419(6)) </w:t>
      </w:r>
    </w:p>
    <w:p w:rsidR="00337D20" w:rsidRDefault="00337D20" w:rsidP="00337D20">
      <w:pPr>
        <w:tabs>
          <w:tab w:val="left" w:pos="1985"/>
          <w:tab w:val="left" w:pos="2268"/>
        </w:tabs>
        <w:spacing w:before="120"/>
        <w:ind w:left="2268" w:hanging="1559"/>
      </w:pPr>
      <w:r>
        <w:t>Pranešėjas</w:t>
      </w:r>
      <w:r>
        <w:tab/>
        <w:t>–</w:t>
      </w:r>
      <w:r>
        <w:tab/>
        <w:t>ūkio ministras E. Gustas</w:t>
      </w:r>
    </w:p>
    <w:p w:rsidR="00337D20" w:rsidRDefault="00337D20" w:rsidP="00337D20">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337D20" w:rsidRDefault="00337D20" w:rsidP="00337D20">
      <w:pPr>
        <w:pStyle w:val="BodyTextIndent2"/>
        <w:tabs>
          <w:tab w:val="left" w:pos="993"/>
        </w:tabs>
        <w:spacing w:before="0"/>
        <w:ind w:firstLine="0"/>
        <w:rPr>
          <w:b/>
          <w:i/>
          <w:iCs/>
        </w:rPr>
      </w:pPr>
    </w:p>
    <w:p w:rsidR="00337D20" w:rsidRDefault="00337D20" w:rsidP="00337D20">
      <w:pPr>
        <w:pStyle w:val="BodyTextIndent2"/>
        <w:tabs>
          <w:tab w:val="left" w:pos="993"/>
        </w:tabs>
        <w:spacing w:before="0"/>
        <w:ind w:firstLine="0"/>
        <w:rPr>
          <w:b/>
          <w:i/>
          <w:iCs/>
        </w:rPr>
      </w:pPr>
    </w:p>
    <w:p w:rsidR="00337D20" w:rsidRDefault="00337D20" w:rsidP="00337D20">
      <w:pPr>
        <w:pStyle w:val="BodyTextIndent2"/>
        <w:framePr w:w="970" w:h="1002" w:hRule="exact" w:hSpace="181" w:wrap="notBeside" w:vAnchor="text" w:hAnchor="page" w:x="261" w:y="246"/>
        <w:tabs>
          <w:tab w:val="left" w:pos="993"/>
        </w:tabs>
        <w:ind w:firstLine="0"/>
        <w:jc w:val="center"/>
        <w:rPr>
          <w:b/>
          <w:sz w:val="16"/>
        </w:rPr>
      </w:pPr>
    </w:p>
    <w:p w:rsidR="00337D20" w:rsidRDefault="00337D20" w:rsidP="00337D20">
      <w:pPr>
        <w:pStyle w:val="BodyTextIndent2"/>
        <w:tabs>
          <w:tab w:val="left" w:pos="993"/>
        </w:tabs>
        <w:spacing w:before="0"/>
        <w:rPr>
          <w:b/>
          <w:bCs/>
        </w:rPr>
      </w:pPr>
      <w:r>
        <w:rPr>
          <w:b/>
        </w:rPr>
        <w:t xml:space="preserve">12. Dėl Vyriausybės 2002 m. balandžio 12 d. nutarimo Nr. 519 „Dėl Valstybinio atliekų tvarkymo 2014–2020 metų plano patvirtinimo“ pakeitimo (Nr. 15-1077-1-N(2)) (16-711) </w:t>
      </w:r>
    </w:p>
    <w:p w:rsidR="00337D20" w:rsidRDefault="00337D20" w:rsidP="00337D20">
      <w:pPr>
        <w:tabs>
          <w:tab w:val="left" w:pos="1985"/>
          <w:tab w:val="left" w:pos="2268"/>
        </w:tabs>
        <w:spacing w:before="120"/>
        <w:ind w:left="2268" w:hanging="1559"/>
      </w:pPr>
      <w:r>
        <w:t>Pranešėjas</w:t>
      </w:r>
      <w:r>
        <w:tab/>
        <w:t>–</w:t>
      </w:r>
      <w:r>
        <w:tab/>
        <w:t>aplinkos ministras K. Trečiokas</w:t>
      </w:r>
    </w:p>
    <w:p w:rsidR="00337D20" w:rsidRDefault="00337D20" w:rsidP="00337D20">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337D20" w:rsidRDefault="00337D20" w:rsidP="00337D20">
      <w:pPr>
        <w:pStyle w:val="BodyTextIndent2"/>
        <w:tabs>
          <w:tab w:val="left" w:pos="993"/>
        </w:tabs>
        <w:spacing w:before="0"/>
        <w:ind w:firstLine="0"/>
        <w:rPr>
          <w:b/>
          <w:i/>
          <w:iCs/>
        </w:rPr>
      </w:pPr>
    </w:p>
    <w:p w:rsidR="00337D20" w:rsidRDefault="00337D20" w:rsidP="00337D20">
      <w:pPr>
        <w:pStyle w:val="BodyTextIndent2"/>
        <w:tabs>
          <w:tab w:val="left" w:pos="993"/>
        </w:tabs>
        <w:spacing w:before="0"/>
        <w:ind w:firstLine="0"/>
        <w:rPr>
          <w:b/>
          <w:i/>
          <w:iCs/>
        </w:rPr>
      </w:pPr>
    </w:p>
    <w:p w:rsidR="00337D20" w:rsidRDefault="00337D20" w:rsidP="00337D20">
      <w:pPr>
        <w:pStyle w:val="BodyTextIndent2"/>
        <w:framePr w:w="970" w:h="1002" w:hRule="exact" w:hSpace="181" w:wrap="notBeside" w:vAnchor="text" w:hAnchor="page" w:x="261" w:y="246"/>
        <w:tabs>
          <w:tab w:val="left" w:pos="993"/>
        </w:tabs>
        <w:ind w:firstLine="0"/>
        <w:jc w:val="center"/>
        <w:rPr>
          <w:b/>
          <w:sz w:val="16"/>
        </w:rPr>
      </w:pPr>
    </w:p>
    <w:p w:rsidR="00337D20" w:rsidRDefault="00337D20" w:rsidP="00337D20">
      <w:pPr>
        <w:pStyle w:val="BodyTextIndent2"/>
        <w:tabs>
          <w:tab w:val="left" w:pos="993"/>
        </w:tabs>
        <w:spacing w:before="0"/>
        <w:rPr>
          <w:b/>
          <w:bCs/>
        </w:rPr>
      </w:pPr>
      <w:r>
        <w:rPr>
          <w:b/>
        </w:rPr>
        <w:t xml:space="preserve">13. Dėl Vyriausybės 2004 m. lapkričio 22 d. nutarimo Nr. 1468 „Dėl Lietuvos Respublikos geležinkelių riedmenų registro įsteigimo ir jo nuostatų patvirtinimo“ pakeitimo (TAP-16-53(2)) (15-12356(4)) </w:t>
      </w:r>
    </w:p>
    <w:p w:rsidR="00337D20" w:rsidRDefault="00337D20" w:rsidP="00337D20">
      <w:pPr>
        <w:tabs>
          <w:tab w:val="left" w:pos="1985"/>
          <w:tab w:val="left" w:pos="2268"/>
        </w:tabs>
        <w:spacing w:before="120"/>
        <w:ind w:left="2268" w:hanging="1559"/>
      </w:pPr>
      <w:r>
        <w:t>Pranešėjas</w:t>
      </w:r>
      <w:r>
        <w:tab/>
        <w:t>–</w:t>
      </w:r>
      <w:r>
        <w:tab/>
        <w:t>susisiekimo ministras R. Sinkevičius</w:t>
      </w:r>
    </w:p>
    <w:p w:rsidR="00337D20" w:rsidRDefault="00337D20" w:rsidP="00337D20">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337D20" w:rsidRDefault="00337D20" w:rsidP="00337D20">
      <w:pPr>
        <w:pStyle w:val="BodyTextIndent2"/>
        <w:tabs>
          <w:tab w:val="left" w:pos="993"/>
        </w:tabs>
        <w:spacing w:before="0"/>
        <w:ind w:firstLine="0"/>
        <w:rPr>
          <w:b/>
          <w:i/>
          <w:iCs/>
        </w:rPr>
      </w:pPr>
    </w:p>
    <w:p w:rsidR="00337D20" w:rsidRDefault="00337D20" w:rsidP="00337D20">
      <w:pPr>
        <w:pStyle w:val="BodyTextIndent2"/>
        <w:tabs>
          <w:tab w:val="left" w:pos="993"/>
        </w:tabs>
        <w:spacing w:before="0"/>
        <w:ind w:firstLine="0"/>
        <w:rPr>
          <w:b/>
          <w:i/>
          <w:iCs/>
        </w:rPr>
      </w:pPr>
    </w:p>
    <w:p w:rsidR="00337D20" w:rsidRDefault="00337D20" w:rsidP="00337D20">
      <w:pPr>
        <w:pStyle w:val="BodyTextIndent2"/>
        <w:framePr w:w="970" w:h="1002" w:hRule="exact" w:hSpace="181" w:wrap="notBeside" w:vAnchor="text" w:hAnchor="page" w:x="261" w:y="246"/>
        <w:tabs>
          <w:tab w:val="left" w:pos="993"/>
        </w:tabs>
        <w:ind w:firstLine="0"/>
        <w:jc w:val="center"/>
        <w:rPr>
          <w:b/>
          <w:sz w:val="16"/>
        </w:rPr>
      </w:pPr>
    </w:p>
    <w:p w:rsidR="00337D20" w:rsidRDefault="00337D20" w:rsidP="00337D20">
      <w:pPr>
        <w:pStyle w:val="BodyTextIndent2"/>
        <w:tabs>
          <w:tab w:val="left" w:pos="993"/>
        </w:tabs>
        <w:spacing w:before="0"/>
        <w:rPr>
          <w:b/>
          <w:bCs/>
        </w:rPr>
      </w:pPr>
      <w:r>
        <w:rPr>
          <w:b/>
        </w:rPr>
        <w:t xml:space="preserve">14. Dėl nekilnojamojo turto perdavimo Vilniaus rajono savivaldybės nuosavybėn (TAP-16-169) (16-128(2)) </w:t>
      </w:r>
    </w:p>
    <w:p w:rsidR="00337D20" w:rsidRDefault="00337D20" w:rsidP="00337D20">
      <w:pPr>
        <w:tabs>
          <w:tab w:val="left" w:pos="1985"/>
          <w:tab w:val="left" w:pos="2268"/>
        </w:tabs>
        <w:spacing w:before="120"/>
        <w:ind w:left="2268" w:hanging="1559"/>
      </w:pPr>
      <w:r>
        <w:t>Pranešėjas</w:t>
      </w:r>
      <w:r>
        <w:tab/>
        <w:t>–</w:t>
      </w:r>
      <w:r>
        <w:tab/>
        <w:t>finansų ministras R. Šadžius</w:t>
      </w:r>
    </w:p>
    <w:p w:rsidR="00337D20" w:rsidRDefault="00337D20" w:rsidP="00337D20">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337D20" w:rsidRDefault="00337D20" w:rsidP="00337D20">
      <w:pPr>
        <w:pStyle w:val="BodyTextIndent2"/>
        <w:tabs>
          <w:tab w:val="left" w:pos="993"/>
        </w:tabs>
        <w:spacing w:before="0"/>
        <w:ind w:firstLine="0"/>
        <w:rPr>
          <w:b/>
          <w:i/>
          <w:iCs/>
        </w:rPr>
      </w:pPr>
    </w:p>
    <w:p w:rsidR="00337D20" w:rsidRDefault="00337D20" w:rsidP="00337D20">
      <w:pPr>
        <w:pStyle w:val="BodyTextIndent2"/>
        <w:tabs>
          <w:tab w:val="left" w:pos="993"/>
        </w:tabs>
        <w:spacing w:before="0"/>
        <w:ind w:firstLine="0"/>
        <w:rPr>
          <w:b/>
          <w:i/>
          <w:iCs/>
        </w:rPr>
      </w:pPr>
    </w:p>
    <w:p w:rsidR="00337D20" w:rsidRDefault="00337D20" w:rsidP="00337D20">
      <w:pPr>
        <w:pStyle w:val="BodyTextIndent2"/>
        <w:framePr w:w="970" w:h="1002" w:hRule="exact" w:hSpace="181" w:wrap="notBeside" w:vAnchor="text" w:hAnchor="page" w:x="261" w:y="246"/>
        <w:tabs>
          <w:tab w:val="left" w:pos="993"/>
        </w:tabs>
        <w:ind w:firstLine="0"/>
        <w:jc w:val="center"/>
        <w:rPr>
          <w:b/>
          <w:sz w:val="16"/>
        </w:rPr>
      </w:pPr>
    </w:p>
    <w:p w:rsidR="00337D20" w:rsidRDefault="00337D20" w:rsidP="00337D20">
      <w:pPr>
        <w:pStyle w:val="BodyTextIndent2"/>
        <w:tabs>
          <w:tab w:val="left" w:pos="993"/>
        </w:tabs>
        <w:spacing w:before="0"/>
        <w:rPr>
          <w:b/>
          <w:bCs/>
        </w:rPr>
      </w:pPr>
      <w:r>
        <w:rPr>
          <w:b/>
        </w:rPr>
        <w:t xml:space="preserve">15. Dėl nekilnojamojo turto Rokiškio rajono savivaldybėje nurašymo (TAP-16-161) (16-953) </w:t>
      </w:r>
    </w:p>
    <w:p w:rsidR="00337D20" w:rsidRDefault="00337D20" w:rsidP="00337D20">
      <w:pPr>
        <w:tabs>
          <w:tab w:val="left" w:pos="1985"/>
          <w:tab w:val="left" w:pos="2268"/>
        </w:tabs>
        <w:spacing w:before="120"/>
        <w:ind w:left="2268" w:hanging="1559"/>
      </w:pPr>
      <w:r>
        <w:t>Pranešėjas</w:t>
      </w:r>
      <w:r>
        <w:tab/>
        <w:t>–</w:t>
      </w:r>
      <w:r>
        <w:tab/>
        <w:t>finansų ministras R. Šadžius</w:t>
      </w:r>
    </w:p>
    <w:p w:rsidR="00337D20" w:rsidRDefault="00337D20" w:rsidP="00337D20">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337D20" w:rsidRDefault="00337D20" w:rsidP="00337D20">
      <w:pPr>
        <w:pStyle w:val="BodyTextIndent2"/>
        <w:tabs>
          <w:tab w:val="left" w:pos="993"/>
        </w:tabs>
        <w:spacing w:before="0"/>
        <w:ind w:firstLine="0"/>
        <w:rPr>
          <w:b/>
          <w:i/>
          <w:iCs/>
        </w:rPr>
      </w:pPr>
    </w:p>
    <w:p w:rsidR="00337D20" w:rsidRDefault="00337D20" w:rsidP="00337D20">
      <w:pPr>
        <w:pStyle w:val="BodyTextIndent2"/>
        <w:tabs>
          <w:tab w:val="left" w:pos="993"/>
        </w:tabs>
        <w:spacing w:before="0"/>
        <w:ind w:firstLine="0"/>
        <w:rPr>
          <w:b/>
          <w:i/>
          <w:iCs/>
        </w:rPr>
      </w:pPr>
    </w:p>
    <w:p w:rsidR="00337D20" w:rsidRDefault="00337D20" w:rsidP="00337D20">
      <w:pPr>
        <w:pStyle w:val="BodyTextIndent2"/>
        <w:framePr w:w="970" w:h="1002" w:hRule="exact" w:hSpace="181" w:wrap="notBeside" w:vAnchor="text" w:hAnchor="page" w:x="261" w:y="246"/>
        <w:tabs>
          <w:tab w:val="left" w:pos="993"/>
        </w:tabs>
        <w:ind w:firstLine="0"/>
        <w:jc w:val="center"/>
        <w:rPr>
          <w:b/>
          <w:sz w:val="16"/>
        </w:rPr>
      </w:pPr>
    </w:p>
    <w:p w:rsidR="004E56AC" w:rsidRDefault="00337D20" w:rsidP="004E56AC">
      <w:pPr>
        <w:pStyle w:val="BodyTextIndent2"/>
        <w:tabs>
          <w:tab w:val="left" w:pos="993"/>
        </w:tabs>
        <w:spacing w:before="0"/>
        <w:rPr>
          <w:b/>
          <w:bCs/>
        </w:rPr>
      </w:pPr>
      <w:r>
        <w:rPr>
          <w:b/>
        </w:rPr>
        <w:t>16. Dėl kilnojamųjų daiktų Vilniuje, Nugalėtojų g. pardavimo AB „Energijos skirstymo operatorius“ (Nr. 15-1029-1-N(</w:t>
      </w:r>
      <w:r w:rsidR="000030B1">
        <w:rPr>
          <w:b/>
        </w:rPr>
        <w:t>3</w:t>
      </w:r>
      <w:r>
        <w:rPr>
          <w:b/>
        </w:rPr>
        <w:t>)) (15-13319(</w:t>
      </w:r>
      <w:r w:rsidR="000030B1">
        <w:rPr>
          <w:b/>
        </w:rPr>
        <w:t>3</w:t>
      </w:r>
      <w:r>
        <w:rPr>
          <w:b/>
        </w:rPr>
        <w:t xml:space="preserve">)) </w:t>
      </w:r>
    </w:p>
    <w:p w:rsidR="004E56AC" w:rsidRDefault="004E56AC" w:rsidP="004E56AC">
      <w:pPr>
        <w:tabs>
          <w:tab w:val="left" w:pos="1985"/>
          <w:tab w:val="left" w:pos="2268"/>
        </w:tabs>
        <w:spacing w:before="120"/>
        <w:ind w:left="2268" w:hanging="1559"/>
      </w:pPr>
      <w:r>
        <w:t>Pranešėjas</w:t>
      </w:r>
      <w:r>
        <w:tab/>
        <w:t>–</w:t>
      </w:r>
      <w:r>
        <w:tab/>
        <w:t>finansų ministras, laikinai einantis sveikatos apsaugos ministro pareigas R. Šadžius</w:t>
      </w:r>
    </w:p>
    <w:p w:rsidR="00337D20" w:rsidRDefault="00337D20" w:rsidP="003F6288">
      <w:pPr>
        <w:tabs>
          <w:tab w:val="left" w:pos="1985"/>
          <w:tab w:val="left" w:pos="2268"/>
        </w:tabs>
        <w:spacing w:before="120" w:after="120"/>
        <w:ind w:left="2268" w:hanging="1559"/>
        <w:rPr>
          <w:b/>
          <w:i/>
          <w:iCs/>
        </w:rPr>
      </w:pPr>
      <w:r>
        <w:t>Dalyvauja</w:t>
      </w:r>
      <w:r>
        <w:tab/>
        <w:t>–</w:t>
      </w:r>
      <w:r>
        <w:tab/>
        <w:t>Vyriausybės kanceliarijos Administracinio departamento Posėdžių rengimo skyriaus patarėja G. Dovydėnienė</w:t>
      </w:r>
    </w:p>
    <w:p w:rsidR="00337D20" w:rsidRPr="00337D20" w:rsidRDefault="00337D20" w:rsidP="00337D20">
      <w:pPr>
        <w:pStyle w:val="BodyTextIndent2"/>
        <w:tabs>
          <w:tab w:val="left" w:pos="993"/>
          <w:tab w:val="left" w:pos="2127"/>
        </w:tabs>
        <w:spacing w:before="0"/>
        <w:ind w:firstLine="0"/>
        <w:rPr>
          <w:rFonts w:ascii="Arial Black" w:hAnsi="Arial Black"/>
          <w:iCs/>
          <w:sz w:val="22"/>
          <w:szCs w:val="22"/>
        </w:rPr>
      </w:pPr>
      <w:r w:rsidRPr="00337D20">
        <w:rPr>
          <w:rFonts w:ascii="Arial Black" w:hAnsi="Arial Black"/>
          <w:iCs/>
          <w:sz w:val="22"/>
          <w:szCs w:val="22"/>
        </w:rPr>
        <w:lastRenderedPageBreak/>
        <w:t xml:space="preserve">B </w:t>
      </w:r>
      <w:r>
        <w:rPr>
          <w:rFonts w:ascii="Arial Black" w:hAnsi="Arial Black"/>
          <w:iCs/>
          <w:sz w:val="22"/>
          <w:szCs w:val="22"/>
        </w:rPr>
        <w:t xml:space="preserve"> d</w:t>
      </w:r>
      <w:r w:rsidRPr="00337D20">
        <w:rPr>
          <w:rFonts w:ascii="Arial Black" w:hAnsi="Arial Black"/>
          <w:iCs/>
          <w:sz w:val="22"/>
          <w:szCs w:val="22"/>
        </w:rPr>
        <w:t>alis (plačiau pristatytini klausimai)</w:t>
      </w:r>
    </w:p>
    <w:p w:rsidR="00337D20" w:rsidRDefault="00337D20" w:rsidP="00337D20">
      <w:pPr>
        <w:pStyle w:val="BodyTextIndent2"/>
        <w:framePr w:w="970" w:h="1002" w:hRule="exact" w:hSpace="181" w:wrap="notBeside" w:vAnchor="text" w:hAnchor="page" w:x="261" w:y="246"/>
        <w:tabs>
          <w:tab w:val="left" w:pos="993"/>
        </w:tabs>
        <w:ind w:firstLine="0"/>
        <w:jc w:val="center"/>
        <w:rPr>
          <w:b/>
          <w:sz w:val="16"/>
        </w:rPr>
      </w:pPr>
      <w:r>
        <w:rPr>
          <w:b/>
          <w:sz w:val="16"/>
        </w:rPr>
        <w:t xml:space="preserve"> </w:t>
      </w:r>
    </w:p>
    <w:p w:rsidR="00337D20" w:rsidRDefault="00337D20" w:rsidP="00337D20">
      <w:pPr>
        <w:pStyle w:val="BodyTextIndent2"/>
        <w:tabs>
          <w:tab w:val="left" w:pos="993"/>
        </w:tabs>
        <w:spacing w:before="0"/>
        <w:ind w:firstLine="0"/>
        <w:rPr>
          <w:b/>
        </w:rPr>
      </w:pPr>
    </w:p>
    <w:p w:rsidR="00337D20" w:rsidRDefault="00337D20" w:rsidP="00337D20">
      <w:pPr>
        <w:pStyle w:val="BodyTextIndent2"/>
        <w:tabs>
          <w:tab w:val="left" w:pos="993"/>
        </w:tabs>
        <w:spacing w:before="0"/>
        <w:rPr>
          <w:b/>
          <w:bCs/>
        </w:rPr>
      </w:pPr>
      <w:r>
        <w:rPr>
          <w:b/>
        </w:rPr>
        <w:t>17. Dėl Labdaros ir paramos įstatymo Nr. I-172 15 straipsnio pakeitimo įstatymo projekto ir Labdaros ir paramos įstatymo Nr. I-172 pakeitimo įstatymo Nr. XII-2202 1 straipsnio pakeitimo įstatymo projekto (TAP-16-225) (15-3738(3))</w:t>
      </w:r>
    </w:p>
    <w:p w:rsidR="00337D20" w:rsidRDefault="00337D20" w:rsidP="00337D20">
      <w:pPr>
        <w:tabs>
          <w:tab w:val="left" w:pos="1985"/>
          <w:tab w:val="left" w:pos="2268"/>
        </w:tabs>
        <w:spacing w:before="120"/>
        <w:ind w:left="2268" w:hanging="1559"/>
      </w:pPr>
      <w:r>
        <w:t>Pranešėjas</w:t>
      </w:r>
      <w:r>
        <w:tab/>
        <w:t>–</w:t>
      </w:r>
      <w:r>
        <w:tab/>
        <w:t>teisingumo ministras J. Bernatonis</w:t>
      </w:r>
    </w:p>
    <w:p w:rsidR="00337D20" w:rsidRDefault="00337D20" w:rsidP="00337D20">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337D20" w:rsidRDefault="00337D20" w:rsidP="00337D20">
      <w:pPr>
        <w:pStyle w:val="BodyTextIndent2"/>
        <w:tabs>
          <w:tab w:val="left" w:pos="993"/>
        </w:tabs>
        <w:spacing w:before="0"/>
        <w:ind w:firstLine="0"/>
        <w:rPr>
          <w:b/>
          <w:i/>
          <w:iCs/>
        </w:rPr>
      </w:pPr>
    </w:p>
    <w:p w:rsidR="00337D20" w:rsidRDefault="00337D20" w:rsidP="00337D20">
      <w:pPr>
        <w:pStyle w:val="BodyTextIndent2"/>
        <w:framePr w:w="970" w:h="1002" w:hRule="exact" w:hSpace="181" w:wrap="notBeside" w:vAnchor="text" w:hAnchor="page" w:x="261" w:y="246"/>
        <w:tabs>
          <w:tab w:val="left" w:pos="993"/>
        </w:tabs>
        <w:ind w:firstLine="0"/>
        <w:jc w:val="center"/>
        <w:rPr>
          <w:b/>
          <w:sz w:val="16"/>
        </w:rPr>
      </w:pPr>
    </w:p>
    <w:p w:rsidR="00337D20" w:rsidRDefault="00337D20" w:rsidP="00337D20">
      <w:pPr>
        <w:pStyle w:val="BodyTextIndent2"/>
        <w:tabs>
          <w:tab w:val="left" w:pos="993"/>
        </w:tabs>
        <w:spacing w:before="0"/>
        <w:rPr>
          <w:b/>
          <w:bCs/>
        </w:rPr>
      </w:pPr>
      <w:r>
        <w:rPr>
          <w:b/>
        </w:rPr>
        <w:t xml:space="preserve">18. Dėl Energijos išteklių rinkos įstatymo Nr. XI-2023 1 straipsnio pakeitimo įstatymo projekto (TAP-16-111(2)) (16-519(2)) </w:t>
      </w:r>
    </w:p>
    <w:p w:rsidR="00337D20" w:rsidRDefault="00337D20" w:rsidP="00337D20">
      <w:pPr>
        <w:tabs>
          <w:tab w:val="left" w:pos="1985"/>
          <w:tab w:val="left" w:pos="2268"/>
        </w:tabs>
        <w:spacing w:before="120"/>
        <w:ind w:left="2268" w:hanging="1559"/>
      </w:pPr>
      <w:r>
        <w:t>Pranešėjas</w:t>
      </w:r>
      <w:r>
        <w:tab/>
        <w:t>–</w:t>
      </w:r>
      <w:r>
        <w:tab/>
        <w:t>energetikos ministras R. Masiulis</w:t>
      </w:r>
    </w:p>
    <w:p w:rsidR="00337D20" w:rsidRDefault="00337D20" w:rsidP="00337D20">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337D20" w:rsidRDefault="00337D20" w:rsidP="00337D20">
      <w:pPr>
        <w:pStyle w:val="BodyTextIndent2"/>
        <w:tabs>
          <w:tab w:val="left" w:pos="993"/>
        </w:tabs>
        <w:spacing w:before="0"/>
        <w:ind w:firstLine="0"/>
        <w:rPr>
          <w:b/>
          <w:i/>
          <w:iCs/>
        </w:rPr>
      </w:pPr>
    </w:p>
    <w:p w:rsidR="00337D20" w:rsidRDefault="00337D20" w:rsidP="00337D20">
      <w:pPr>
        <w:pStyle w:val="BodyTextIndent2"/>
        <w:framePr w:w="970" w:h="1002" w:hRule="exact" w:hSpace="181" w:wrap="notBeside" w:vAnchor="text" w:hAnchor="page" w:x="261" w:y="246"/>
        <w:tabs>
          <w:tab w:val="left" w:pos="993"/>
        </w:tabs>
        <w:ind w:firstLine="0"/>
        <w:jc w:val="center"/>
        <w:rPr>
          <w:b/>
          <w:sz w:val="16"/>
        </w:rPr>
      </w:pPr>
    </w:p>
    <w:p w:rsidR="00337D20" w:rsidRDefault="00337D20" w:rsidP="00337D20">
      <w:pPr>
        <w:pStyle w:val="BodyTextIndent2"/>
        <w:tabs>
          <w:tab w:val="left" w:pos="993"/>
        </w:tabs>
        <w:spacing w:before="0"/>
        <w:rPr>
          <w:b/>
          <w:bCs/>
        </w:rPr>
      </w:pPr>
      <w:r>
        <w:rPr>
          <w:b/>
        </w:rPr>
        <w:t xml:space="preserve">19. Dėl Klaipėdos valstybinio jūrų uosto įstatymo Nr. I-1340 2, 10, 14, 17, 18, 21, 33 straipsnių pakeitimo, Įstatymo papildymo 31-2 straipsniu ir priedu, 13, 15 ir 20 straipsnių pripažinimo netekusiais galios įstatymo projekto (TAP-16-239) (15-10317(3)) </w:t>
      </w:r>
    </w:p>
    <w:p w:rsidR="00337D20" w:rsidRDefault="00337D20" w:rsidP="00337D20">
      <w:pPr>
        <w:tabs>
          <w:tab w:val="left" w:pos="1985"/>
          <w:tab w:val="left" w:pos="2268"/>
        </w:tabs>
        <w:spacing w:before="120"/>
        <w:ind w:left="2268" w:hanging="1559"/>
      </w:pPr>
      <w:r>
        <w:t>Pranešėjas</w:t>
      </w:r>
      <w:r>
        <w:tab/>
        <w:t>–</w:t>
      </w:r>
      <w:r>
        <w:tab/>
        <w:t>susisiekimo ministras R. Sinkevičius</w:t>
      </w:r>
    </w:p>
    <w:p w:rsidR="00337D20" w:rsidRDefault="00337D20" w:rsidP="00337D20">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337D20" w:rsidRDefault="00337D20" w:rsidP="00337D20">
      <w:pPr>
        <w:pStyle w:val="BodyTextIndent2"/>
        <w:tabs>
          <w:tab w:val="left" w:pos="993"/>
        </w:tabs>
        <w:spacing w:before="0"/>
        <w:ind w:firstLine="0"/>
        <w:rPr>
          <w:b/>
          <w:i/>
          <w:iCs/>
        </w:rPr>
      </w:pPr>
    </w:p>
    <w:p w:rsidR="00337D20" w:rsidRDefault="00337D20" w:rsidP="00337D20">
      <w:pPr>
        <w:pStyle w:val="BodyTextIndent2"/>
        <w:framePr w:w="970" w:h="1002" w:hRule="exact" w:hSpace="181" w:wrap="notBeside" w:vAnchor="text" w:hAnchor="page" w:x="261" w:y="246"/>
        <w:tabs>
          <w:tab w:val="left" w:pos="993"/>
        </w:tabs>
        <w:ind w:firstLine="0"/>
        <w:jc w:val="center"/>
        <w:rPr>
          <w:b/>
          <w:sz w:val="16"/>
        </w:rPr>
      </w:pPr>
    </w:p>
    <w:p w:rsidR="00337D20" w:rsidRDefault="00337D20" w:rsidP="00337D20">
      <w:pPr>
        <w:pStyle w:val="BodyTextIndent2"/>
        <w:tabs>
          <w:tab w:val="left" w:pos="993"/>
        </w:tabs>
        <w:spacing w:before="0"/>
        <w:rPr>
          <w:b/>
          <w:bCs/>
        </w:rPr>
      </w:pPr>
      <w:r>
        <w:rPr>
          <w:b/>
        </w:rPr>
        <w:t xml:space="preserve">20. Dėl Pakuočių ir pakuočių atliekų tvarkymo įstatymo Nr. IX-517 2 straipsnio ir 2 priedo pakeitimo ir Įstatymo papildymo 8-2 straipsniu įstatymo projekto (TAP-16-12(2)) (16-1129) </w:t>
      </w:r>
    </w:p>
    <w:p w:rsidR="00337D20" w:rsidRDefault="00337D20" w:rsidP="00337D20">
      <w:pPr>
        <w:tabs>
          <w:tab w:val="left" w:pos="1985"/>
          <w:tab w:val="left" w:pos="2268"/>
        </w:tabs>
        <w:spacing w:before="120"/>
        <w:ind w:left="2268" w:hanging="1559"/>
      </w:pPr>
      <w:r>
        <w:t>Pranešėjas</w:t>
      </w:r>
      <w:r>
        <w:tab/>
        <w:t>–</w:t>
      </w:r>
      <w:r>
        <w:tab/>
        <w:t>aplinkos ministras K. Trečiokas</w:t>
      </w:r>
    </w:p>
    <w:p w:rsidR="00337D20" w:rsidRDefault="00337D20" w:rsidP="00337D20">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337D20" w:rsidRDefault="00337D20" w:rsidP="00337D20">
      <w:pPr>
        <w:pStyle w:val="BodyTextIndent2"/>
        <w:tabs>
          <w:tab w:val="left" w:pos="993"/>
        </w:tabs>
        <w:spacing w:before="0"/>
        <w:ind w:firstLine="0"/>
        <w:rPr>
          <w:b/>
          <w:i/>
          <w:iCs/>
        </w:rPr>
      </w:pPr>
    </w:p>
    <w:p w:rsidR="00337D20" w:rsidRDefault="00337D20" w:rsidP="00337D20">
      <w:pPr>
        <w:pStyle w:val="BodyTextIndent2"/>
        <w:tabs>
          <w:tab w:val="left" w:pos="993"/>
        </w:tabs>
        <w:spacing w:before="0"/>
        <w:rPr>
          <w:b/>
          <w:bCs/>
        </w:rPr>
      </w:pPr>
      <w:r>
        <w:rPr>
          <w:b/>
        </w:rPr>
        <w:t xml:space="preserve">21. Dėl Finansinių nusikaltimų tyrimo tarnybos įstatymo Nr. IX-816 7, 15, 17 straipsnių, V skyriaus </w:t>
      </w:r>
      <w:r w:rsidR="000030B1">
        <w:rPr>
          <w:b/>
        </w:rPr>
        <w:t xml:space="preserve">pavadinimo </w:t>
      </w:r>
      <w:r>
        <w:rPr>
          <w:b/>
        </w:rPr>
        <w:t xml:space="preserve">pakeitimo ir 16, 18 straipsnių pripažinimo netekusiais galios įstatymo, Policijos rėmėjų įstatymo Nr. VIII-800 2 ir 17 straipsnių, šeštojo skirsnio </w:t>
      </w:r>
      <w:r w:rsidR="000030B1">
        <w:rPr>
          <w:b/>
        </w:rPr>
        <w:t xml:space="preserve">pavadinimo </w:t>
      </w:r>
      <w:r>
        <w:rPr>
          <w:b/>
        </w:rPr>
        <w:t>pakeitimo ir 18 straipsnio pripažinimo netekusiu galios įstatymo, Policijos įstatymo Nr. VIII-2048 2, 6, 26, 27 ir 28 straipsnių pakeitimo įstatymo, Vadovybės apsaugos įstatymo Nr. IX-1183 2, 12, 22, 23 straipsnių pakeitimo ir 24, 25, 26 straipsnių pripažinimo netekusiais galios įstatymo, Valstybės sienos apsaugos tarnybos įstatymo Nr. VIII-1996 1-1, 2, 5, 22, 23 straipsnių pakeitimo įstatymo ir Viešojo saugumo tarnybos įstatymo Nr. X-813 2, 7, 12, 14 straipsnių pakeitimo ir 13, 15 ir 16 straipsnių pripažinimo netekusiais galios įstatymo projektų (TAP-16-243</w:t>
      </w:r>
      <w:r w:rsidR="000030B1">
        <w:rPr>
          <w:b/>
        </w:rPr>
        <w:t>(2)</w:t>
      </w:r>
      <w:r>
        <w:rPr>
          <w:b/>
        </w:rPr>
        <w:t>) (15-10867(</w:t>
      </w:r>
      <w:r w:rsidR="000030B1">
        <w:rPr>
          <w:b/>
        </w:rPr>
        <w:t>5</w:t>
      </w:r>
      <w:r>
        <w:rPr>
          <w:b/>
        </w:rPr>
        <w:t xml:space="preserve">)) </w:t>
      </w:r>
    </w:p>
    <w:p w:rsidR="00337D20" w:rsidRDefault="00337D20" w:rsidP="00337D20">
      <w:pPr>
        <w:tabs>
          <w:tab w:val="left" w:pos="1985"/>
          <w:tab w:val="left" w:pos="2268"/>
        </w:tabs>
        <w:spacing w:before="120"/>
        <w:ind w:left="2268" w:hanging="1559"/>
      </w:pPr>
      <w:r>
        <w:t>Pranešėjas</w:t>
      </w:r>
      <w:r>
        <w:tab/>
        <w:t>–</w:t>
      </w:r>
      <w:r>
        <w:tab/>
        <w:t>vidaus reikalų ministras S. Skvernelis</w:t>
      </w:r>
    </w:p>
    <w:p w:rsidR="00337D20" w:rsidRDefault="00337D20" w:rsidP="00337D20">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337D20" w:rsidRDefault="00337D20" w:rsidP="00337D20">
      <w:pPr>
        <w:pStyle w:val="BodyTextIndent2"/>
        <w:tabs>
          <w:tab w:val="left" w:pos="993"/>
        </w:tabs>
        <w:spacing w:before="0"/>
        <w:ind w:firstLine="0"/>
        <w:rPr>
          <w:b/>
          <w:i/>
          <w:iCs/>
        </w:rPr>
      </w:pPr>
    </w:p>
    <w:p w:rsidR="00337D20" w:rsidRDefault="00337D20" w:rsidP="00337D20">
      <w:pPr>
        <w:pStyle w:val="BodyTextIndent2"/>
        <w:framePr w:w="970" w:h="1002" w:hRule="exact" w:hSpace="181" w:wrap="notBeside" w:vAnchor="text" w:hAnchor="page" w:x="261" w:y="246"/>
        <w:tabs>
          <w:tab w:val="left" w:pos="993"/>
        </w:tabs>
        <w:ind w:firstLine="0"/>
        <w:jc w:val="center"/>
        <w:rPr>
          <w:b/>
          <w:sz w:val="16"/>
        </w:rPr>
      </w:pPr>
    </w:p>
    <w:p w:rsidR="00337D20" w:rsidRDefault="00337D20" w:rsidP="00337D20">
      <w:pPr>
        <w:pStyle w:val="BodyTextIndent2"/>
        <w:tabs>
          <w:tab w:val="left" w:pos="993"/>
        </w:tabs>
        <w:spacing w:before="0"/>
        <w:rPr>
          <w:b/>
          <w:bCs/>
        </w:rPr>
      </w:pPr>
      <w:r>
        <w:rPr>
          <w:b/>
        </w:rPr>
        <w:t xml:space="preserve">22. Dėl Nacionalinės žmogiškųjų išteklių stebėsenos pagrindų aprašo patvirtinimo (Nr. 15-1092-1-N(2)) (15-14524(2)) </w:t>
      </w:r>
    </w:p>
    <w:p w:rsidR="00337D20" w:rsidRDefault="00337D20" w:rsidP="00337D20">
      <w:pPr>
        <w:tabs>
          <w:tab w:val="left" w:pos="1985"/>
          <w:tab w:val="left" w:pos="2268"/>
        </w:tabs>
        <w:spacing w:before="120"/>
        <w:ind w:left="2268" w:hanging="1559"/>
      </w:pPr>
      <w:r>
        <w:t>Pranešėja</w:t>
      </w:r>
      <w:r>
        <w:tab/>
        <w:t>–</w:t>
      </w:r>
      <w:r>
        <w:tab/>
        <w:t>švietimo ir mokslo ministrė A. Pitrėnienė</w:t>
      </w:r>
    </w:p>
    <w:p w:rsidR="00337D20" w:rsidRDefault="00337D20" w:rsidP="00337D20">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337D20" w:rsidRDefault="00337D20" w:rsidP="00337D20">
      <w:pPr>
        <w:pStyle w:val="BodyTextIndent2"/>
        <w:tabs>
          <w:tab w:val="left" w:pos="993"/>
        </w:tabs>
        <w:spacing w:before="0"/>
        <w:ind w:firstLine="0"/>
        <w:rPr>
          <w:b/>
          <w:i/>
          <w:iCs/>
        </w:rPr>
      </w:pPr>
    </w:p>
    <w:p w:rsidR="00337D20" w:rsidRDefault="00337D20" w:rsidP="00337D20">
      <w:pPr>
        <w:pStyle w:val="BodyTextIndent2"/>
        <w:framePr w:w="970" w:h="1002" w:hRule="exact" w:hSpace="181" w:wrap="notBeside" w:vAnchor="text" w:hAnchor="page" w:x="261" w:y="246"/>
        <w:tabs>
          <w:tab w:val="left" w:pos="993"/>
        </w:tabs>
        <w:ind w:firstLine="0"/>
        <w:jc w:val="center"/>
        <w:rPr>
          <w:b/>
          <w:sz w:val="16"/>
        </w:rPr>
      </w:pPr>
    </w:p>
    <w:p w:rsidR="004E56AC" w:rsidRDefault="00337D20" w:rsidP="004E56AC">
      <w:pPr>
        <w:pStyle w:val="BodyTextIndent2"/>
        <w:tabs>
          <w:tab w:val="left" w:pos="993"/>
        </w:tabs>
        <w:spacing w:before="0"/>
        <w:rPr>
          <w:b/>
          <w:bCs/>
        </w:rPr>
      </w:pPr>
      <w:r>
        <w:rPr>
          <w:b/>
        </w:rPr>
        <w:t>23. Dėl Vyriausybės 2006 m. kovo 9 d. nutarimo Nr. 221 „Dėl Veiklos, susijusios su narkotinių ir psichotropinių medžiagų pirmtakais (prekursoriais), licencijavimo, vietos registravimo, importo ir eksporto leidimų išdavimo ir šios veiklos priežiūros ir kontrolės vykdymo taisyklių patvirtinimo“ pakeitimo (Nr. 15-1012-1-N(</w:t>
      </w:r>
      <w:r w:rsidR="004E62B7">
        <w:rPr>
          <w:b/>
        </w:rPr>
        <w:t>3</w:t>
      </w:r>
      <w:r>
        <w:rPr>
          <w:b/>
        </w:rPr>
        <w:t>)) (15-10610(</w:t>
      </w:r>
      <w:r w:rsidR="004E62B7">
        <w:rPr>
          <w:b/>
        </w:rPr>
        <w:t>5</w:t>
      </w:r>
      <w:r>
        <w:rPr>
          <w:b/>
        </w:rPr>
        <w:t xml:space="preserve">)) </w:t>
      </w:r>
    </w:p>
    <w:p w:rsidR="004E56AC" w:rsidRDefault="004E56AC" w:rsidP="004E56AC">
      <w:pPr>
        <w:tabs>
          <w:tab w:val="left" w:pos="1985"/>
          <w:tab w:val="left" w:pos="2268"/>
        </w:tabs>
        <w:spacing w:before="120"/>
        <w:ind w:left="2268" w:hanging="1559"/>
      </w:pPr>
      <w:r>
        <w:t>Pranešėjas</w:t>
      </w:r>
      <w:r>
        <w:tab/>
        <w:t>–</w:t>
      </w:r>
      <w:r>
        <w:tab/>
        <w:t>finansų ministras, laikinai einantis sveikatos apsaugos ministro pareigas R. Šadžius</w:t>
      </w:r>
    </w:p>
    <w:p w:rsidR="004E56AC" w:rsidRDefault="004E56AC" w:rsidP="004E56AC">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337D20" w:rsidRDefault="00337D20" w:rsidP="004E56AC">
      <w:pPr>
        <w:pStyle w:val="BodyTextIndent2"/>
        <w:tabs>
          <w:tab w:val="left" w:pos="993"/>
        </w:tabs>
        <w:spacing w:before="0"/>
        <w:ind w:firstLine="0"/>
        <w:rPr>
          <w:b/>
          <w:i/>
          <w:iCs/>
        </w:rPr>
      </w:pPr>
    </w:p>
    <w:p w:rsidR="00337D20" w:rsidRDefault="00337D20" w:rsidP="00337D20">
      <w:pPr>
        <w:pStyle w:val="BodyTextIndent2"/>
        <w:framePr w:w="970" w:h="1002" w:hRule="exact" w:hSpace="181" w:wrap="notBeside" w:vAnchor="text" w:hAnchor="page" w:x="261" w:y="246"/>
        <w:tabs>
          <w:tab w:val="left" w:pos="993"/>
        </w:tabs>
        <w:ind w:firstLine="0"/>
        <w:jc w:val="center"/>
        <w:rPr>
          <w:b/>
          <w:sz w:val="16"/>
        </w:rPr>
      </w:pPr>
    </w:p>
    <w:p w:rsidR="00337D20" w:rsidRDefault="00337D20" w:rsidP="00337D20">
      <w:pPr>
        <w:pStyle w:val="BodyTextIndent2"/>
        <w:tabs>
          <w:tab w:val="left" w:pos="993"/>
        </w:tabs>
        <w:spacing w:before="0"/>
        <w:rPr>
          <w:b/>
          <w:bCs/>
        </w:rPr>
      </w:pPr>
      <w:r>
        <w:rPr>
          <w:b/>
        </w:rPr>
        <w:t xml:space="preserve">24. Dėl Vyriausybės kultūros ir meno premijų skyrimo (TAP-16-131) (16-11(2)) </w:t>
      </w:r>
    </w:p>
    <w:p w:rsidR="00337D20" w:rsidRDefault="00337D20" w:rsidP="00337D20">
      <w:pPr>
        <w:tabs>
          <w:tab w:val="left" w:pos="1985"/>
          <w:tab w:val="left" w:pos="2268"/>
        </w:tabs>
        <w:spacing w:before="120"/>
        <w:ind w:left="2268" w:hanging="1559"/>
      </w:pPr>
      <w:r>
        <w:t>Pranešėjas</w:t>
      </w:r>
      <w:r>
        <w:tab/>
        <w:t>–</w:t>
      </w:r>
      <w:r>
        <w:tab/>
        <w:t>kultūros ministras Š.Birutis</w:t>
      </w:r>
    </w:p>
    <w:p w:rsidR="00337D20" w:rsidRDefault="00337D20" w:rsidP="00337D20">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337D20" w:rsidRDefault="00337D20" w:rsidP="00337D20">
      <w:pPr>
        <w:pStyle w:val="BodyTextIndent2"/>
        <w:tabs>
          <w:tab w:val="left" w:pos="993"/>
        </w:tabs>
        <w:spacing w:before="0"/>
        <w:ind w:firstLine="0"/>
        <w:rPr>
          <w:b/>
          <w:i/>
          <w:iCs/>
        </w:rPr>
      </w:pPr>
    </w:p>
    <w:p w:rsidR="00337D20" w:rsidRDefault="00337D20" w:rsidP="00337D20">
      <w:pPr>
        <w:pStyle w:val="BodyTextIndent2"/>
        <w:tabs>
          <w:tab w:val="left" w:pos="993"/>
        </w:tabs>
        <w:spacing w:before="0"/>
        <w:rPr>
          <w:b/>
          <w:bCs/>
        </w:rPr>
      </w:pPr>
      <w:r>
        <w:rPr>
          <w:b/>
        </w:rPr>
        <w:t xml:space="preserve">25. Dėl Lietuvos sakralinių kultūros paveldo objektų, finansuotinų prioritetine tvarka 2016–2020 metais, sąrašo patvirtinimo (TAP-16-270) (16-1318(2)) </w:t>
      </w:r>
    </w:p>
    <w:p w:rsidR="00337D20" w:rsidRDefault="00337D20" w:rsidP="00337D20">
      <w:pPr>
        <w:tabs>
          <w:tab w:val="left" w:pos="1985"/>
          <w:tab w:val="left" w:pos="2268"/>
        </w:tabs>
        <w:spacing w:before="120"/>
        <w:ind w:left="2268" w:hanging="1559"/>
      </w:pPr>
      <w:r>
        <w:t>Pranešėjas</w:t>
      </w:r>
      <w:r>
        <w:tab/>
        <w:t>–</w:t>
      </w:r>
      <w:r>
        <w:tab/>
        <w:t>kultūros ministras Š.Birutis</w:t>
      </w:r>
    </w:p>
    <w:p w:rsidR="00337D20" w:rsidRDefault="00337D20" w:rsidP="00337D20">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41510C" w:rsidRDefault="0041510C">
      <w:pPr>
        <w:pStyle w:val="Header"/>
        <w:tabs>
          <w:tab w:val="clear" w:pos="4153"/>
          <w:tab w:val="clear" w:pos="8306"/>
          <w:tab w:val="left" w:pos="6804"/>
        </w:tabs>
        <w:rPr>
          <w:b/>
          <w:i/>
          <w:iCs/>
        </w:rPr>
      </w:pPr>
    </w:p>
    <w:p w:rsidR="003379CA" w:rsidRDefault="003379CA" w:rsidP="003379CA">
      <w:pPr>
        <w:tabs>
          <w:tab w:val="left" w:pos="6237"/>
        </w:tabs>
        <w:jc w:val="center"/>
        <w:rPr>
          <w:b/>
        </w:rPr>
      </w:pPr>
    </w:p>
    <w:p w:rsidR="003379CA" w:rsidRDefault="003379CA" w:rsidP="003379CA">
      <w:pPr>
        <w:pStyle w:val="BodyTextIndent2"/>
        <w:tabs>
          <w:tab w:val="left" w:pos="993"/>
        </w:tabs>
        <w:spacing w:before="0"/>
        <w:ind w:firstLine="0"/>
        <w:jc w:val="center"/>
        <w:rPr>
          <w:rFonts w:ascii="Arial Black" w:hAnsi="Arial Black"/>
          <w:b/>
          <w:i/>
          <w:iCs/>
          <w:sz w:val="22"/>
          <w:szCs w:val="22"/>
          <w:u w:val="single"/>
        </w:rPr>
      </w:pPr>
      <w:r>
        <w:rPr>
          <w:rFonts w:ascii="Arial Black" w:hAnsi="Arial Black"/>
          <w:b/>
          <w:sz w:val="22"/>
          <w:szCs w:val="22"/>
          <w:u w:val="single"/>
        </w:rPr>
        <w:t>Papildomi klausimai</w:t>
      </w:r>
    </w:p>
    <w:p w:rsidR="003379CA" w:rsidRDefault="003379CA" w:rsidP="003379CA">
      <w:pPr>
        <w:pStyle w:val="BodyTextIndent2"/>
        <w:tabs>
          <w:tab w:val="left" w:pos="993"/>
          <w:tab w:val="left" w:pos="2127"/>
        </w:tabs>
        <w:spacing w:before="0"/>
        <w:ind w:firstLine="0"/>
        <w:rPr>
          <w:b/>
          <w:i/>
          <w:iCs/>
        </w:rPr>
      </w:pPr>
    </w:p>
    <w:p w:rsidR="003379CA" w:rsidRDefault="003379CA" w:rsidP="003379CA">
      <w:pPr>
        <w:pStyle w:val="BodyTextIndent2"/>
        <w:framePr w:w="970" w:h="1002" w:hRule="exact" w:hSpace="181" w:wrap="notBeside" w:vAnchor="text" w:hAnchor="page" w:x="261" w:y="246"/>
        <w:tabs>
          <w:tab w:val="left" w:pos="993"/>
        </w:tabs>
        <w:ind w:firstLine="0"/>
        <w:jc w:val="center"/>
        <w:rPr>
          <w:b/>
          <w:sz w:val="16"/>
        </w:rPr>
      </w:pPr>
      <w:r>
        <w:rPr>
          <w:b/>
          <w:sz w:val="16"/>
        </w:rPr>
        <w:t xml:space="preserve"> </w:t>
      </w:r>
    </w:p>
    <w:p w:rsidR="003379CA" w:rsidRDefault="003379CA" w:rsidP="003379CA">
      <w:pPr>
        <w:pStyle w:val="BodyTextIndent2"/>
        <w:tabs>
          <w:tab w:val="left" w:pos="993"/>
        </w:tabs>
        <w:spacing w:before="0"/>
        <w:rPr>
          <w:b/>
          <w:bCs/>
        </w:rPr>
      </w:pPr>
      <w:r>
        <w:rPr>
          <w:b/>
        </w:rPr>
        <w:t xml:space="preserve">26. Dėl Vyriausybės 2014 m. lapkričio 26 d. nutarimo Nr. 1328 „Dėl Viešųjų pastatų energinio efektyvumo didinimo programos patvirtinimo“ pakeitimo (TAP-16-115(2)) (16-47(4)) </w:t>
      </w:r>
    </w:p>
    <w:p w:rsidR="003379CA" w:rsidRDefault="003379CA" w:rsidP="003379CA">
      <w:pPr>
        <w:tabs>
          <w:tab w:val="left" w:pos="1985"/>
          <w:tab w:val="left" w:pos="2268"/>
        </w:tabs>
        <w:spacing w:before="120"/>
        <w:ind w:left="2268" w:hanging="1559"/>
      </w:pPr>
      <w:r>
        <w:t>Pranešėjas</w:t>
      </w:r>
      <w:r>
        <w:tab/>
        <w:t>–</w:t>
      </w:r>
      <w:r>
        <w:tab/>
        <w:t>aplinkos ministras K. Trečiokas</w:t>
      </w:r>
    </w:p>
    <w:p w:rsidR="003379CA" w:rsidRDefault="003379CA" w:rsidP="003379CA">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3379CA" w:rsidRDefault="003379CA" w:rsidP="003379CA">
      <w:pPr>
        <w:pStyle w:val="BodyTextIndent2"/>
        <w:tabs>
          <w:tab w:val="left" w:pos="993"/>
        </w:tabs>
        <w:spacing w:before="0"/>
        <w:ind w:firstLine="0"/>
        <w:rPr>
          <w:b/>
          <w:i/>
          <w:iCs/>
        </w:rPr>
      </w:pPr>
    </w:p>
    <w:p w:rsidR="003379CA" w:rsidRDefault="003379CA" w:rsidP="003379CA">
      <w:pPr>
        <w:pStyle w:val="BodyTextIndent2"/>
        <w:framePr w:w="970" w:h="1002" w:hRule="exact" w:hSpace="181" w:wrap="notBeside" w:vAnchor="text" w:hAnchor="page" w:x="261" w:y="246"/>
        <w:tabs>
          <w:tab w:val="left" w:pos="993"/>
        </w:tabs>
        <w:ind w:firstLine="0"/>
        <w:jc w:val="center"/>
        <w:rPr>
          <w:b/>
          <w:sz w:val="16"/>
        </w:rPr>
      </w:pPr>
    </w:p>
    <w:p w:rsidR="003379CA" w:rsidRDefault="003379CA" w:rsidP="003379CA">
      <w:pPr>
        <w:pStyle w:val="BodyTextIndent2"/>
        <w:tabs>
          <w:tab w:val="left" w:pos="993"/>
        </w:tabs>
        <w:spacing w:before="0"/>
        <w:rPr>
          <w:b/>
          <w:bCs/>
        </w:rPr>
      </w:pPr>
      <w:r>
        <w:rPr>
          <w:b/>
        </w:rPr>
        <w:t xml:space="preserve">27. Dėl Klimato kaitos specialiosios programos lėšų 2016 metais finansavimo dydžio nustatymo (TAP-16-1760) (16-1760) </w:t>
      </w:r>
    </w:p>
    <w:p w:rsidR="003379CA" w:rsidRDefault="003379CA" w:rsidP="003379CA">
      <w:pPr>
        <w:tabs>
          <w:tab w:val="left" w:pos="1985"/>
          <w:tab w:val="left" w:pos="2268"/>
        </w:tabs>
        <w:spacing w:before="120"/>
        <w:ind w:left="2268" w:hanging="1559"/>
      </w:pPr>
      <w:r>
        <w:t>Pranešėjas</w:t>
      </w:r>
      <w:r>
        <w:tab/>
        <w:t>–</w:t>
      </w:r>
      <w:r>
        <w:tab/>
        <w:t>aplinkos ministras K. Trečiokas</w:t>
      </w:r>
    </w:p>
    <w:p w:rsidR="003379CA" w:rsidRDefault="003379CA" w:rsidP="003379CA">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3379CA" w:rsidRDefault="003379CA" w:rsidP="003379CA">
      <w:pPr>
        <w:pStyle w:val="BodyTextIndent2"/>
        <w:tabs>
          <w:tab w:val="left" w:pos="993"/>
        </w:tabs>
        <w:spacing w:before="0"/>
        <w:ind w:firstLine="0"/>
        <w:rPr>
          <w:b/>
          <w:i/>
          <w:iCs/>
        </w:rPr>
      </w:pPr>
    </w:p>
    <w:p w:rsidR="003379CA" w:rsidRDefault="003379CA" w:rsidP="003379CA">
      <w:pPr>
        <w:pStyle w:val="BodyTextIndent2"/>
        <w:framePr w:w="970" w:h="1002" w:hRule="exact" w:hSpace="181" w:wrap="notBeside" w:vAnchor="text" w:hAnchor="page" w:x="261" w:y="246"/>
        <w:tabs>
          <w:tab w:val="left" w:pos="993"/>
        </w:tabs>
        <w:ind w:firstLine="0"/>
        <w:jc w:val="center"/>
        <w:rPr>
          <w:b/>
          <w:sz w:val="16"/>
        </w:rPr>
      </w:pPr>
    </w:p>
    <w:p w:rsidR="003379CA" w:rsidRDefault="003379CA" w:rsidP="003379CA">
      <w:pPr>
        <w:pStyle w:val="BodyTextIndent2"/>
        <w:tabs>
          <w:tab w:val="left" w:pos="993"/>
        </w:tabs>
        <w:spacing w:before="0"/>
        <w:rPr>
          <w:b/>
          <w:bCs/>
        </w:rPr>
      </w:pPr>
      <w:r>
        <w:rPr>
          <w:b/>
        </w:rPr>
        <w:t xml:space="preserve">28. Dėl Lietuvos Respublikos 2017 metų valstybės biudžeto ir savivaldybių biudžetų finansinių rodiklių projektų rengimo plano patvirtinimo (TAP-16-145(2)) (16-763(3)) </w:t>
      </w:r>
    </w:p>
    <w:p w:rsidR="003379CA" w:rsidRDefault="003379CA" w:rsidP="003379CA">
      <w:pPr>
        <w:tabs>
          <w:tab w:val="left" w:pos="1985"/>
          <w:tab w:val="left" w:pos="2268"/>
        </w:tabs>
        <w:spacing w:before="120"/>
        <w:ind w:left="2268" w:hanging="1559"/>
      </w:pPr>
      <w:r>
        <w:t>Pranešėjas</w:t>
      </w:r>
      <w:r>
        <w:tab/>
        <w:t>–</w:t>
      </w:r>
      <w:r>
        <w:tab/>
        <w:t>finansų ministras R. Šadžius</w:t>
      </w:r>
    </w:p>
    <w:p w:rsidR="003379CA" w:rsidRDefault="003379CA" w:rsidP="003379CA">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812BEA" w:rsidRDefault="00812BEA" w:rsidP="00812BEA">
      <w:pPr>
        <w:pStyle w:val="BodyTextIndent2"/>
        <w:tabs>
          <w:tab w:val="left" w:pos="993"/>
        </w:tabs>
        <w:spacing w:before="0"/>
        <w:ind w:firstLine="0"/>
        <w:rPr>
          <w:b/>
          <w:i/>
          <w:iCs/>
        </w:rPr>
      </w:pPr>
    </w:p>
    <w:p w:rsidR="00812BEA" w:rsidRDefault="00812BEA" w:rsidP="00812BEA">
      <w:pPr>
        <w:pStyle w:val="BodyTextIndent2"/>
        <w:framePr w:w="970" w:h="1002" w:hRule="exact" w:hSpace="181" w:wrap="notBeside" w:vAnchor="text" w:hAnchor="page" w:x="261" w:y="246"/>
        <w:tabs>
          <w:tab w:val="left" w:pos="993"/>
        </w:tabs>
        <w:ind w:firstLine="0"/>
        <w:jc w:val="center"/>
        <w:rPr>
          <w:b/>
          <w:sz w:val="16"/>
        </w:rPr>
      </w:pPr>
    </w:p>
    <w:p w:rsidR="00812BEA" w:rsidRDefault="00812BEA" w:rsidP="00812BEA">
      <w:pPr>
        <w:pStyle w:val="BodyTextIndent2"/>
        <w:tabs>
          <w:tab w:val="left" w:pos="993"/>
        </w:tabs>
        <w:spacing w:before="0"/>
        <w:rPr>
          <w:b/>
          <w:bCs/>
        </w:rPr>
      </w:pPr>
      <w:r>
        <w:rPr>
          <w:b/>
        </w:rPr>
        <w:t xml:space="preserve">29. Dėl Mokesčių administravimo įstatymo 55 straipsnio įgyvendinimo (TAP-16-31(3)) (15-12459(5))  </w:t>
      </w:r>
    </w:p>
    <w:p w:rsidR="00812BEA" w:rsidRDefault="00812BEA" w:rsidP="00812BEA">
      <w:pPr>
        <w:tabs>
          <w:tab w:val="left" w:pos="1985"/>
          <w:tab w:val="left" w:pos="2268"/>
        </w:tabs>
        <w:spacing w:before="120"/>
        <w:ind w:left="2268" w:hanging="1559"/>
      </w:pPr>
      <w:r>
        <w:t>Pranešėjas</w:t>
      </w:r>
      <w:r>
        <w:tab/>
        <w:t>–</w:t>
      </w:r>
      <w:r>
        <w:tab/>
        <w:t>finansų ministras R. Šadžius</w:t>
      </w:r>
    </w:p>
    <w:p w:rsidR="00812BEA" w:rsidRDefault="00812BEA" w:rsidP="00812BEA">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812BEA" w:rsidRDefault="00812BEA" w:rsidP="00812BEA">
      <w:pPr>
        <w:pStyle w:val="BodyTextIndent2"/>
        <w:tabs>
          <w:tab w:val="left" w:pos="993"/>
        </w:tabs>
        <w:spacing w:before="0"/>
        <w:ind w:firstLine="0"/>
        <w:rPr>
          <w:b/>
          <w:i/>
          <w:iCs/>
        </w:rPr>
      </w:pPr>
    </w:p>
    <w:p w:rsidR="00812BEA" w:rsidRDefault="00812BEA" w:rsidP="00812BEA">
      <w:pPr>
        <w:pStyle w:val="BodyTextIndent2"/>
        <w:framePr w:w="970" w:h="1002" w:hRule="exact" w:hSpace="181" w:wrap="notBeside" w:vAnchor="text" w:hAnchor="page" w:x="261" w:y="246"/>
        <w:tabs>
          <w:tab w:val="left" w:pos="993"/>
        </w:tabs>
        <w:ind w:firstLine="0"/>
        <w:jc w:val="center"/>
        <w:rPr>
          <w:b/>
          <w:sz w:val="16"/>
        </w:rPr>
      </w:pPr>
    </w:p>
    <w:p w:rsidR="00812BEA" w:rsidRDefault="00812BEA" w:rsidP="00812BEA">
      <w:pPr>
        <w:pStyle w:val="BodyTextIndent2"/>
        <w:tabs>
          <w:tab w:val="left" w:pos="993"/>
        </w:tabs>
        <w:spacing w:before="0"/>
        <w:rPr>
          <w:b/>
          <w:bCs/>
        </w:rPr>
      </w:pPr>
      <w:r>
        <w:rPr>
          <w:b/>
        </w:rPr>
        <w:t xml:space="preserve">30. Dėl Lietuvos Respublikos Seimo VIII (pavasario) sesijos darbų programos (TAP-16-234(2)) (16-1247(2)) </w:t>
      </w:r>
    </w:p>
    <w:p w:rsidR="00812BEA" w:rsidRDefault="00812BEA" w:rsidP="00812BEA">
      <w:pPr>
        <w:tabs>
          <w:tab w:val="left" w:pos="1985"/>
          <w:tab w:val="left" w:pos="2268"/>
        </w:tabs>
        <w:spacing w:before="120"/>
        <w:ind w:left="2268" w:hanging="1559"/>
      </w:pPr>
      <w:r>
        <w:t>Pranešėjas</w:t>
      </w:r>
      <w:r>
        <w:tab/>
        <w:t>–</w:t>
      </w:r>
      <w:r>
        <w:tab/>
        <w:t>Ministras Pirmininkas A. Butkevičius</w:t>
      </w:r>
    </w:p>
    <w:p w:rsidR="00812BEA" w:rsidRDefault="00812BEA" w:rsidP="00812BEA">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812BEA" w:rsidRDefault="00812BEA" w:rsidP="00812BEA">
      <w:pPr>
        <w:tabs>
          <w:tab w:val="left" w:pos="6237"/>
        </w:tabs>
        <w:rPr>
          <w:b/>
        </w:rPr>
      </w:pPr>
    </w:p>
    <w:p w:rsidR="003379CA" w:rsidRDefault="003379CA">
      <w:pPr>
        <w:pStyle w:val="Header"/>
        <w:tabs>
          <w:tab w:val="clear" w:pos="4153"/>
          <w:tab w:val="clear" w:pos="8306"/>
          <w:tab w:val="left" w:pos="6804"/>
        </w:tabs>
        <w:rPr>
          <w:b/>
          <w:i/>
          <w:iCs/>
        </w:rPr>
      </w:pPr>
    </w:p>
    <w:p w:rsidR="0041510C" w:rsidRDefault="0041510C">
      <w:pPr>
        <w:pStyle w:val="Header"/>
        <w:tabs>
          <w:tab w:val="clear" w:pos="4153"/>
          <w:tab w:val="clear" w:pos="8306"/>
          <w:tab w:val="left" w:pos="6804"/>
        </w:tabs>
        <w:rPr>
          <w:b/>
          <w:i/>
          <w:iCs/>
        </w:rPr>
      </w:pPr>
    </w:p>
    <w:p w:rsidR="0041510C" w:rsidRDefault="00337D20">
      <w:pPr>
        <w:pStyle w:val="Header"/>
        <w:tabs>
          <w:tab w:val="clear" w:pos="4153"/>
          <w:tab w:val="clear" w:pos="8306"/>
          <w:tab w:val="left" w:pos="6804"/>
        </w:tabs>
      </w:pPr>
      <w:r>
        <w:t>Ministr</w:t>
      </w:r>
      <w:r w:rsidR="003379CA">
        <w:t>as Pirmininkas</w:t>
      </w:r>
      <w:r w:rsidR="0041510C">
        <w:tab/>
      </w:r>
      <w:r w:rsidR="003379CA">
        <w:t>Algirdas Butkevičius</w:t>
      </w:r>
    </w:p>
    <w:p w:rsidR="0041510C" w:rsidRDefault="003379CA">
      <w:pPr>
        <w:tabs>
          <w:tab w:val="left" w:pos="6237"/>
        </w:tabs>
        <w:spacing w:before="120"/>
      </w:pPr>
      <w:r>
        <w:t>2016-02-18</w:t>
      </w:r>
    </w:p>
    <w:sectPr w:rsidR="0041510C" w:rsidSect="00AD5806">
      <w:headerReference w:type="even" r:id="rId8"/>
      <w:headerReference w:type="default" r:id="rId9"/>
      <w:head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D20" w:rsidRDefault="00337D20">
      <w:r>
        <w:separator/>
      </w:r>
    </w:p>
  </w:endnote>
  <w:endnote w:type="continuationSeparator" w:id="0">
    <w:p w:rsidR="00337D20" w:rsidRDefault="00337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D20" w:rsidRDefault="00337D20">
      <w:r>
        <w:separator/>
      </w:r>
    </w:p>
  </w:footnote>
  <w:footnote w:type="continuationSeparator" w:id="0">
    <w:p w:rsidR="00337D20" w:rsidRDefault="00337D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D175F" w:rsidRDefault="001D175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3235F">
      <w:rPr>
        <w:rStyle w:val="PageNumber"/>
        <w:noProof/>
      </w:rPr>
      <w:t>2</w:t>
    </w:r>
    <w:r>
      <w:rPr>
        <w:rStyle w:val="PageNumber"/>
      </w:rPr>
      <w:fldChar w:fldCharType="end"/>
    </w:r>
  </w:p>
  <w:p w:rsidR="001D175F" w:rsidRDefault="001D175F">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Pr="00941943" w:rsidRDefault="00941943" w:rsidP="00941943">
    <w:pPr>
      <w:jc w:val="right"/>
      <w:rPr>
        <w:rFonts w:ascii="Arial Black" w:hAnsi="Arial Black" w:cs="Arial"/>
        <w:sz w:val="20"/>
      </w:rPr>
    </w:pPr>
    <w:r w:rsidRPr="00941943">
      <w:rPr>
        <w:rFonts w:ascii="Arial Black" w:hAnsi="Arial Black" w:cs="Arial"/>
        <w:sz w:val="20"/>
      </w:rPr>
      <w:t>Patikslinta</w:t>
    </w:r>
    <w:r w:rsidR="003379CA">
      <w:rPr>
        <w:rFonts w:ascii="Arial Black" w:hAnsi="Arial Black" w:cs="Arial"/>
        <w:sz w:val="20"/>
      </w:rPr>
      <w:t xml:space="preserve"> 3</w:t>
    </w:r>
  </w:p>
  <w:p w:rsidR="001D175F" w:rsidRDefault="001D175F">
    <w:pPr>
      <w:rPr>
        <w:rFonts w:ascii="Arial" w:hAnsi="Arial" w:cs="Arial"/>
      </w:rPr>
    </w:pPr>
  </w:p>
  <w:p w:rsidR="001D175F" w:rsidRDefault="001D152D">
    <w:pPr>
      <w:jc w:val="center"/>
      <w:rPr>
        <w:rFonts w:ascii="Arial" w:hAnsi="Arial" w:cs="Arial"/>
      </w:rPr>
    </w:pPr>
    <w:r>
      <w:rPr>
        <w:rFonts w:ascii="Arial" w:hAnsi="Arial" w:cs="Arial"/>
        <w:noProof/>
      </w:rPr>
      <w:drawing>
        <wp:inline distT="0" distB="0" distL="0" distR="0">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1D175F" w:rsidRDefault="001D175F">
    <w:pPr>
      <w:pStyle w:val="Heading2"/>
      <w:rPr>
        <w:rFonts w:ascii="Arial" w:hAnsi="Arial" w:cs="Arial"/>
      </w:rPr>
    </w:pPr>
    <w:r>
      <w:rPr>
        <w:rFonts w:ascii="Arial" w:hAnsi="Arial" w:cs="Arial"/>
      </w:rPr>
      <w:t>Lietuvos Respublikos Vyriausybė</w:t>
    </w:r>
  </w:p>
  <w:p w:rsidR="001D175F" w:rsidRPr="00B37BA4" w:rsidRDefault="001D175F" w:rsidP="00B37BA4"/>
  <w:p w:rsidR="001D175F" w:rsidRPr="009F2BC8" w:rsidRDefault="001D175F">
    <w:pPr>
      <w:pStyle w:val="Heading2"/>
      <w:rPr>
        <w:rFonts w:ascii="Times New Roman" w:hAnsi="Times New Roman"/>
        <w:sz w:val="40"/>
        <w:szCs w:val="40"/>
      </w:rPr>
    </w:pPr>
    <w:r w:rsidRPr="009F2BC8">
      <w:rPr>
        <w:rFonts w:ascii="Times New Roman" w:hAnsi="Times New Roman"/>
        <w:sz w:val="40"/>
        <w:szCs w:val="40"/>
      </w:rPr>
      <w:t>Posėdžio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50"/>
    <w:rsid w:val="000030B1"/>
    <w:rsid w:val="000445D0"/>
    <w:rsid w:val="000F0EF3"/>
    <w:rsid w:val="001B5450"/>
    <w:rsid w:val="001D152D"/>
    <w:rsid w:val="001D175F"/>
    <w:rsid w:val="003379CA"/>
    <w:rsid w:val="00337D20"/>
    <w:rsid w:val="00352290"/>
    <w:rsid w:val="003A1974"/>
    <w:rsid w:val="003F6288"/>
    <w:rsid w:val="0041510C"/>
    <w:rsid w:val="004E56AC"/>
    <w:rsid w:val="004E62B7"/>
    <w:rsid w:val="0053235F"/>
    <w:rsid w:val="00615BE6"/>
    <w:rsid w:val="00651850"/>
    <w:rsid w:val="007B04AA"/>
    <w:rsid w:val="007F35BC"/>
    <w:rsid w:val="00812BEA"/>
    <w:rsid w:val="00834273"/>
    <w:rsid w:val="008A7651"/>
    <w:rsid w:val="00941943"/>
    <w:rsid w:val="009F2BC8"/>
    <w:rsid w:val="00A443DE"/>
    <w:rsid w:val="00AD5806"/>
    <w:rsid w:val="00B37BA4"/>
    <w:rsid w:val="00BD35F0"/>
    <w:rsid w:val="00CB08E8"/>
    <w:rsid w:val="00D317B1"/>
    <w:rsid w:val="00D65AE8"/>
    <w:rsid w:val="00E673B8"/>
    <w:rsid w:val="00FA2C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BodyTextIndent2Char">
    <w:name w:val="Body Text Indent 2 Char"/>
    <w:basedOn w:val="DefaultParagraphFont"/>
    <w:link w:val="BodyTextIndent2"/>
    <w:rsid w:val="004E56AC"/>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BodyTextIndent2Char">
    <w:name w:val="Body Text Indent 2 Char"/>
    <w:basedOn w:val="DefaultParagraphFont"/>
    <w:link w:val="BodyTextIndent2"/>
    <w:rsid w:val="004E56A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37992">
      <w:bodyDiv w:val="1"/>
      <w:marLeft w:val="0"/>
      <w:marRight w:val="0"/>
      <w:marTop w:val="0"/>
      <w:marBottom w:val="0"/>
      <w:divBdr>
        <w:top w:val="none" w:sz="0" w:space="0" w:color="auto"/>
        <w:left w:val="none" w:sz="0" w:space="0" w:color="auto"/>
        <w:bottom w:val="none" w:sz="0" w:space="0" w:color="auto"/>
        <w:right w:val="none" w:sz="0" w:space="0" w:color="auto"/>
      </w:divBdr>
    </w:div>
    <w:div w:id="302395824">
      <w:bodyDiv w:val="1"/>
      <w:marLeft w:val="0"/>
      <w:marRight w:val="0"/>
      <w:marTop w:val="0"/>
      <w:marBottom w:val="0"/>
      <w:divBdr>
        <w:top w:val="none" w:sz="0" w:space="0" w:color="auto"/>
        <w:left w:val="none" w:sz="0" w:space="0" w:color="auto"/>
        <w:bottom w:val="none" w:sz="0" w:space="0" w:color="auto"/>
        <w:right w:val="none" w:sz="0" w:space="0" w:color="auto"/>
      </w:divBdr>
    </w:div>
    <w:div w:id="306936445">
      <w:bodyDiv w:val="1"/>
      <w:marLeft w:val="0"/>
      <w:marRight w:val="0"/>
      <w:marTop w:val="0"/>
      <w:marBottom w:val="0"/>
      <w:divBdr>
        <w:top w:val="none" w:sz="0" w:space="0" w:color="auto"/>
        <w:left w:val="none" w:sz="0" w:space="0" w:color="auto"/>
        <w:bottom w:val="none" w:sz="0" w:space="0" w:color="auto"/>
        <w:right w:val="none" w:sz="0" w:space="0" w:color="auto"/>
      </w:divBdr>
    </w:div>
    <w:div w:id="316689665">
      <w:bodyDiv w:val="1"/>
      <w:marLeft w:val="0"/>
      <w:marRight w:val="0"/>
      <w:marTop w:val="0"/>
      <w:marBottom w:val="0"/>
      <w:divBdr>
        <w:top w:val="none" w:sz="0" w:space="0" w:color="auto"/>
        <w:left w:val="none" w:sz="0" w:space="0" w:color="auto"/>
        <w:bottom w:val="none" w:sz="0" w:space="0" w:color="auto"/>
        <w:right w:val="none" w:sz="0" w:space="0" w:color="auto"/>
      </w:divBdr>
    </w:div>
    <w:div w:id="1052577534">
      <w:bodyDiv w:val="1"/>
      <w:marLeft w:val="0"/>
      <w:marRight w:val="0"/>
      <w:marTop w:val="0"/>
      <w:marBottom w:val="0"/>
      <w:divBdr>
        <w:top w:val="none" w:sz="0" w:space="0" w:color="auto"/>
        <w:left w:val="none" w:sz="0" w:space="0" w:color="auto"/>
        <w:bottom w:val="none" w:sz="0" w:space="0" w:color="auto"/>
        <w:right w:val="none" w:sz="0" w:space="0" w:color="auto"/>
      </w:divBdr>
    </w:div>
    <w:div w:id="170389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1271</Words>
  <Characters>10100</Characters>
  <Application>Microsoft Office Word</Application>
  <DocSecurity>0</DocSecurity>
  <Lines>84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20160217</vt:lpstr>
      <vt:lpstr>20160217</vt:lpstr>
    </vt:vector>
  </TitlesOfParts>
  <Company>LRVK</Company>
  <LinksUpToDate>false</LinksUpToDate>
  <CharactersWithSpaces>11349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20160217</dc:title>
  <dc:subject>20160217</dc:subject>
  <dc:creator>Rimutė Petružienė</dc:creator>
  <cp:lastModifiedBy>Taisija Duplina</cp:lastModifiedBy>
  <cp:revision>2</cp:revision>
  <cp:lastPrinted>2016-02-17T06:11:00Z</cp:lastPrinted>
  <dcterms:created xsi:type="dcterms:W3CDTF">2016-02-18T14:06:00Z</dcterms:created>
  <dcterms:modified xsi:type="dcterms:W3CDTF">2016-02-18T14:06:00Z</dcterms:modified>
</cp:coreProperties>
</file>