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7790A" w14:textId="77777777" w:rsidR="002D3962" w:rsidRPr="00DA657E" w:rsidRDefault="00B66DE4">
      <w:pPr>
        <w:framePr w:hSpace="180" w:wrap="around" w:vAnchor="text" w:hAnchor="page" w:x="6026" w:y="6"/>
        <w:tabs>
          <w:tab w:val="left" w:pos="8931"/>
        </w:tabs>
        <w:ind w:right="-1"/>
        <w:jc w:val="center"/>
      </w:pPr>
      <w:r w:rsidRPr="00DA657E">
        <w:rPr>
          <w:noProof/>
          <w:lang w:eastAsia="lt-LT"/>
        </w:rPr>
        <w:drawing>
          <wp:inline distT="0" distB="0" distL="0" distR="0" wp14:anchorId="72477953" wp14:editId="72477954">
            <wp:extent cx="526415" cy="603885"/>
            <wp:effectExtent l="0" t="0" r="698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7790B" w14:textId="77777777" w:rsidR="002D3962" w:rsidRPr="00DA657E" w:rsidRDefault="002D3962"/>
    <w:p w14:paraId="7247790C" w14:textId="77777777" w:rsidR="002D3962" w:rsidRPr="00DA657E" w:rsidRDefault="002D3962"/>
    <w:p w14:paraId="7247790D" w14:textId="77777777" w:rsidR="002D3962" w:rsidRPr="00DA657E" w:rsidRDefault="002D3962"/>
    <w:p w14:paraId="7247790E" w14:textId="77777777" w:rsidR="002D3962" w:rsidRPr="00DA657E" w:rsidRDefault="002D3962"/>
    <w:p w14:paraId="7247790F" w14:textId="77777777" w:rsidR="002D3962" w:rsidRPr="00DA657E" w:rsidRDefault="002D3962">
      <w:pPr>
        <w:pStyle w:val="Antrat2"/>
      </w:pPr>
      <w:r w:rsidRPr="00DA657E">
        <w:t>LIETUVOS RESPUBLIKOS KRAŠTO APSAUGOS MINISTERIJA</w:t>
      </w:r>
    </w:p>
    <w:p w14:paraId="72477910" w14:textId="77777777" w:rsidR="00880A13" w:rsidRPr="00DA657E" w:rsidRDefault="00880A13" w:rsidP="007B180E">
      <w:pPr>
        <w:jc w:val="center"/>
        <w:rPr>
          <w:sz w:val="16"/>
          <w:szCs w:val="16"/>
        </w:rPr>
      </w:pPr>
      <w:r w:rsidRPr="00DA657E">
        <w:rPr>
          <w:sz w:val="16"/>
          <w:szCs w:val="16"/>
        </w:rPr>
        <w:t>B</w:t>
      </w:r>
      <w:r w:rsidR="001B05E1" w:rsidRPr="00DA657E">
        <w:rPr>
          <w:sz w:val="16"/>
          <w:szCs w:val="16"/>
        </w:rPr>
        <w:t>iudžet</w:t>
      </w:r>
      <w:r w:rsidR="00E00CC6" w:rsidRPr="00DA657E">
        <w:rPr>
          <w:sz w:val="16"/>
          <w:szCs w:val="16"/>
        </w:rPr>
        <w:t>inė</w:t>
      </w:r>
      <w:r w:rsidR="001B05E1" w:rsidRPr="00DA657E">
        <w:rPr>
          <w:sz w:val="16"/>
          <w:szCs w:val="16"/>
        </w:rPr>
        <w:t xml:space="preserve"> įstaiga,</w:t>
      </w:r>
      <w:r w:rsidR="002D3962" w:rsidRPr="00DA657E">
        <w:rPr>
          <w:sz w:val="16"/>
          <w:szCs w:val="16"/>
        </w:rPr>
        <w:t xml:space="preserve"> Totorių g. 25, LT-01121 Vilnius, tel.: (8</w:t>
      </w:r>
      <w:r w:rsidR="002D3962" w:rsidRPr="00DA657E">
        <w:rPr>
          <w:snapToGrid w:val="0"/>
          <w:sz w:val="16"/>
          <w:szCs w:val="16"/>
        </w:rPr>
        <w:t xml:space="preserve"> </w:t>
      </w:r>
      <w:r w:rsidR="002D3962" w:rsidRPr="00DA657E">
        <w:rPr>
          <w:sz w:val="16"/>
          <w:szCs w:val="16"/>
        </w:rPr>
        <w:t>5)  273 5501</w:t>
      </w:r>
      <w:r w:rsidR="00E00CC6" w:rsidRPr="00DA657E">
        <w:rPr>
          <w:sz w:val="16"/>
          <w:szCs w:val="16"/>
        </w:rPr>
        <w:t xml:space="preserve"> / </w:t>
      </w:r>
      <w:r w:rsidR="002D3962" w:rsidRPr="00DA657E">
        <w:rPr>
          <w:sz w:val="16"/>
          <w:szCs w:val="16"/>
        </w:rPr>
        <w:t>262 4821</w:t>
      </w:r>
      <w:r w:rsidR="001B05E1" w:rsidRPr="00DA657E">
        <w:rPr>
          <w:sz w:val="16"/>
          <w:szCs w:val="16"/>
        </w:rPr>
        <w:t>,</w:t>
      </w:r>
      <w:r w:rsidR="002D3962" w:rsidRPr="00DA657E">
        <w:rPr>
          <w:sz w:val="16"/>
          <w:szCs w:val="16"/>
        </w:rPr>
        <w:t xml:space="preserve"> </w:t>
      </w:r>
      <w:r w:rsidR="001B05E1" w:rsidRPr="00DA657E">
        <w:rPr>
          <w:sz w:val="16"/>
          <w:szCs w:val="16"/>
        </w:rPr>
        <w:t>f</w:t>
      </w:r>
      <w:r w:rsidR="002D3962" w:rsidRPr="00DA657E">
        <w:rPr>
          <w:sz w:val="16"/>
          <w:szCs w:val="16"/>
        </w:rPr>
        <w:t xml:space="preserve">aks. (8 5)  </w:t>
      </w:r>
      <w:r w:rsidR="002479D9" w:rsidRPr="00DA657E">
        <w:rPr>
          <w:sz w:val="16"/>
          <w:szCs w:val="16"/>
        </w:rPr>
        <w:t>264 8517</w:t>
      </w:r>
      <w:r w:rsidR="002D3962" w:rsidRPr="00DA657E">
        <w:rPr>
          <w:sz w:val="16"/>
          <w:szCs w:val="16"/>
        </w:rPr>
        <w:t xml:space="preserve">, el. p. </w:t>
      </w:r>
      <w:proofErr w:type="spellStart"/>
      <w:r w:rsidR="001B05E1" w:rsidRPr="00DA657E">
        <w:rPr>
          <w:sz w:val="16"/>
          <w:szCs w:val="16"/>
        </w:rPr>
        <w:t>kam@kam.lt</w:t>
      </w:r>
      <w:proofErr w:type="spellEnd"/>
      <w:r w:rsidR="001B05E1" w:rsidRPr="00DA657E">
        <w:rPr>
          <w:sz w:val="16"/>
          <w:szCs w:val="16"/>
        </w:rPr>
        <w:t xml:space="preserve">. </w:t>
      </w:r>
    </w:p>
    <w:p w14:paraId="72477911" w14:textId="77777777" w:rsidR="002D3962" w:rsidRPr="00DA657E" w:rsidRDefault="001B05E1" w:rsidP="007B180E">
      <w:pPr>
        <w:jc w:val="center"/>
        <w:rPr>
          <w:sz w:val="16"/>
          <w:szCs w:val="16"/>
        </w:rPr>
      </w:pPr>
      <w:r w:rsidRPr="00DA657E">
        <w:rPr>
          <w:sz w:val="16"/>
          <w:szCs w:val="16"/>
        </w:rPr>
        <w:t xml:space="preserve">Duomenys kaupiami ir saugomi Juridinių asmenų registre, kodas 188602751, </w:t>
      </w:r>
      <w:r w:rsidR="002D3962" w:rsidRPr="00DA657E">
        <w:rPr>
          <w:sz w:val="16"/>
          <w:szCs w:val="16"/>
        </w:rPr>
        <w:t xml:space="preserve"> PVM mokėtojo kodas LT 100001016116</w:t>
      </w:r>
    </w:p>
    <w:p w14:paraId="72477912" w14:textId="77777777" w:rsidR="002D3962" w:rsidRPr="00DA657E" w:rsidRDefault="002D3962">
      <w:pPr>
        <w:pStyle w:val="Antrat"/>
        <w:pBdr>
          <w:bottom w:val="single" w:sz="4" w:space="1" w:color="auto"/>
        </w:pBdr>
        <w:spacing w:before="0" w:after="0" w:line="360" w:lineRule="auto"/>
        <w:rPr>
          <w:sz w:val="2"/>
        </w:rPr>
      </w:pPr>
    </w:p>
    <w:p w14:paraId="72477913" w14:textId="77777777" w:rsidR="002D3962" w:rsidRPr="00DA657E" w:rsidRDefault="002D396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02"/>
        <w:gridCol w:w="2157"/>
        <w:gridCol w:w="599"/>
        <w:gridCol w:w="2068"/>
      </w:tblGrid>
      <w:tr w:rsidR="002348DB" w:rsidRPr="00DA657E" w14:paraId="72477917" w14:textId="77777777" w:rsidTr="00DA0610">
        <w:trPr>
          <w:cantSplit/>
          <w:trHeight w:val="109"/>
        </w:trPr>
        <w:tc>
          <w:tcPr>
            <w:tcW w:w="4902" w:type="dxa"/>
            <w:vMerge w:val="restart"/>
          </w:tcPr>
          <w:p w14:paraId="72477914" w14:textId="77777777" w:rsidR="00AF354A" w:rsidRPr="00DA657E" w:rsidRDefault="00AF354A">
            <w:r w:rsidRPr="00DA657E">
              <w:t>Lietuvos Respublikos finansų ministerijos</w:t>
            </w:r>
          </w:p>
          <w:p w14:paraId="72477915" w14:textId="77777777" w:rsidR="00AF354A" w:rsidRPr="00DA657E" w:rsidRDefault="00AF354A">
            <w:r w:rsidRPr="00DA657E">
              <w:t>Biudžeto departamentui</w:t>
            </w:r>
          </w:p>
        </w:tc>
        <w:tc>
          <w:tcPr>
            <w:tcW w:w="4824" w:type="dxa"/>
            <w:gridSpan w:val="3"/>
          </w:tcPr>
          <w:p w14:paraId="72477916" w14:textId="2C73F2B4" w:rsidR="00AF354A" w:rsidRPr="00DA657E" w:rsidRDefault="00AF354A" w:rsidP="003B4615">
            <w:pPr>
              <w:ind w:right="132"/>
            </w:pPr>
            <w:r w:rsidRPr="00DA657E">
              <w:t xml:space="preserve">      </w:t>
            </w:r>
            <w:r w:rsidR="003B4615">
              <w:t xml:space="preserve">                     </w:t>
            </w:r>
            <w:r w:rsidR="0064056A" w:rsidRPr="00DA657E">
              <w:t>20</w:t>
            </w:r>
            <w:r w:rsidR="00676B82" w:rsidRPr="00DA657E">
              <w:t>20</w:t>
            </w:r>
            <w:r w:rsidR="00C36240" w:rsidRPr="00DA657E">
              <w:t>-</w:t>
            </w:r>
            <w:r w:rsidR="007C6134" w:rsidRPr="00DA657E">
              <w:t>0</w:t>
            </w:r>
            <w:r w:rsidR="00676B82" w:rsidRPr="00DA657E">
              <w:t>5</w:t>
            </w:r>
            <w:r w:rsidRPr="00DA657E">
              <w:t xml:space="preserve">- </w:t>
            </w:r>
            <w:r w:rsidR="00EB464B" w:rsidRPr="00DA657E">
              <w:t xml:space="preserve"> </w:t>
            </w:r>
            <w:r w:rsidRPr="00DA657E">
              <w:t xml:space="preserve">   </w:t>
            </w:r>
            <w:r w:rsidR="002B75E7" w:rsidRPr="00DA657E">
              <w:t xml:space="preserve"> </w:t>
            </w:r>
            <w:r w:rsidRPr="00DA657E">
              <w:t xml:space="preserve"> Nr. 12-01-</w:t>
            </w:r>
          </w:p>
        </w:tc>
      </w:tr>
      <w:tr w:rsidR="002D3962" w:rsidRPr="00DA657E" w14:paraId="7247791C" w14:textId="77777777" w:rsidTr="001D7F28">
        <w:trPr>
          <w:cantSplit/>
          <w:trHeight w:val="504"/>
        </w:trPr>
        <w:tc>
          <w:tcPr>
            <w:tcW w:w="4902" w:type="dxa"/>
            <w:vMerge/>
          </w:tcPr>
          <w:p w14:paraId="72477918" w14:textId="77777777" w:rsidR="002D3962" w:rsidRPr="00DA657E" w:rsidRDefault="002D3962"/>
        </w:tc>
        <w:tc>
          <w:tcPr>
            <w:tcW w:w="2157" w:type="dxa"/>
          </w:tcPr>
          <w:p w14:paraId="72477919" w14:textId="77777777" w:rsidR="002D3962" w:rsidRPr="00DA657E" w:rsidRDefault="002D3962">
            <w:pPr>
              <w:ind w:right="132"/>
              <w:jc w:val="right"/>
            </w:pPr>
          </w:p>
        </w:tc>
        <w:tc>
          <w:tcPr>
            <w:tcW w:w="599" w:type="dxa"/>
          </w:tcPr>
          <w:p w14:paraId="7247791A" w14:textId="77777777" w:rsidR="002D3962" w:rsidRPr="00DA657E" w:rsidRDefault="002D3962">
            <w:pPr>
              <w:jc w:val="right"/>
            </w:pPr>
          </w:p>
        </w:tc>
        <w:tc>
          <w:tcPr>
            <w:tcW w:w="2068" w:type="dxa"/>
          </w:tcPr>
          <w:p w14:paraId="7247791B" w14:textId="77777777" w:rsidR="002D3962" w:rsidRPr="00DA657E" w:rsidRDefault="002D3962"/>
        </w:tc>
      </w:tr>
    </w:tbl>
    <w:p w14:paraId="7247791D" w14:textId="71D0185C" w:rsidR="001D7F28" w:rsidRPr="00DA657E" w:rsidRDefault="001D7F28" w:rsidP="00176D6E">
      <w:pPr>
        <w:spacing w:line="360" w:lineRule="auto"/>
        <w:jc w:val="both"/>
      </w:pPr>
    </w:p>
    <w:p w14:paraId="57436F7E" w14:textId="7489F931" w:rsidR="004C08FB" w:rsidRPr="00DA657E" w:rsidRDefault="004C08FB" w:rsidP="00176D6E">
      <w:pPr>
        <w:spacing w:line="360" w:lineRule="auto"/>
        <w:jc w:val="both"/>
      </w:pPr>
    </w:p>
    <w:p w14:paraId="7247791E" w14:textId="2EB7081B" w:rsidR="004901F5" w:rsidRPr="00DA657E" w:rsidRDefault="004901F5" w:rsidP="003B4615">
      <w:pPr>
        <w:pStyle w:val="Antrat2"/>
        <w:spacing w:line="240" w:lineRule="auto"/>
        <w:jc w:val="both"/>
      </w:pPr>
      <w:r w:rsidRPr="00DA657E">
        <w:t xml:space="preserve">DĖL </w:t>
      </w:r>
      <w:r w:rsidR="0064056A" w:rsidRPr="00DA657E">
        <w:t>20</w:t>
      </w:r>
      <w:r w:rsidR="00676B82" w:rsidRPr="00DA657E">
        <w:t>20</w:t>
      </w:r>
      <w:r w:rsidR="0064056A" w:rsidRPr="00DA657E">
        <w:t xml:space="preserve"> </w:t>
      </w:r>
      <w:r w:rsidR="00183432" w:rsidRPr="00DA657E">
        <w:t xml:space="preserve">M. </w:t>
      </w:r>
      <w:r w:rsidR="0071148F" w:rsidRPr="00DA657E">
        <w:t xml:space="preserve">ASIGNAVIMŲ </w:t>
      </w:r>
      <w:r w:rsidR="00AE1B68" w:rsidRPr="00DA657E">
        <w:t>PASKIRSTY</w:t>
      </w:r>
      <w:r w:rsidR="0071148F" w:rsidRPr="00DA657E">
        <w:t>MO PROGRAM</w:t>
      </w:r>
      <w:r w:rsidR="00985699" w:rsidRPr="00DA657E">
        <w:t>OMS</w:t>
      </w:r>
      <w:r w:rsidR="00176D6E" w:rsidRPr="00DA657E">
        <w:t xml:space="preserve"> IR INVESTICIJŲ PROJEKT</w:t>
      </w:r>
      <w:r w:rsidR="00985699" w:rsidRPr="00DA657E">
        <w:t>AMS</w:t>
      </w:r>
    </w:p>
    <w:p w14:paraId="7247791F" w14:textId="77777777" w:rsidR="004901F5" w:rsidRPr="00DA657E" w:rsidRDefault="004901F5" w:rsidP="004901F5">
      <w:pPr>
        <w:spacing w:line="360" w:lineRule="auto"/>
        <w:jc w:val="both"/>
      </w:pPr>
    </w:p>
    <w:p w14:paraId="72477920" w14:textId="21755FCF" w:rsidR="000B3F14" w:rsidRPr="00DA657E" w:rsidRDefault="00850950" w:rsidP="001179FB">
      <w:pPr>
        <w:spacing w:line="360" w:lineRule="auto"/>
        <w:ind w:firstLine="737"/>
        <w:jc w:val="both"/>
        <w:rPr>
          <w:bCs/>
        </w:rPr>
      </w:pPr>
      <w:r w:rsidRPr="00DA657E">
        <w:t>Krašto apsaugos ministerija</w:t>
      </w:r>
      <w:r w:rsidR="00E25918" w:rsidRPr="00DA657E">
        <w:t xml:space="preserve"> (toliau – KAM)</w:t>
      </w:r>
      <w:r w:rsidRPr="00DA657E">
        <w:t xml:space="preserve">, </w:t>
      </w:r>
      <w:r w:rsidR="00FA4768" w:rsidRPr="00DA657E">
        <w:t>įvertin</w:t>
      </w:r>
      <w:r w:rsidR="0062008C">
        <w:t>usi</w:t>
      </w:r>
      <w:r w:rsidR="00FA4768" w:rsidRPr="00DA657E">
        <w:t xml:space="preserve"> krašto apsaugos sistemos (toliau – KAS) programų vykdymo rezultatus, programų koordinatorių ir biudžetinių įstaigų pateiktus duomenis apie lėšų nepanaudojimą bei papildomą jų poreikį, susijusį su KAS prioritetinių veiklų ir vykdomų projektų finansavimu</w:t>
      </w:r>
      <w:r w:rsidR="00527D11">
        <w:t>,</w:t>
      </w:r>
      <w:r w:rsidR="00FA4768">
        <w:t xml:space="preserve"> vykdydama</w:t>
      </w:r>
      <w:r w:rsidR="002E33FB">
        <w:t xml:space="preserve"> </w:t>
      </w:r>
      <w:r w:rsidR="004C08FB" w:rsidRPr="00DA657E">
        <w:t>Lietuvos Respublikos Vyriausybės COVID-19 sukeltos situacijos valdymo komiteto bei Lietuvos Respublikos Vyriausybės</w:t>
      </w:r>
      <w:r w:rsidR="00FA4768">
        <w:t xml:space="preserve"> pavedimus</w:t>
      </w:r>
      <w:r w:rsidR="004C08FB" w:rsidRPr="00DA657E">
        <w:t xml:space="preserve"> spartinti valstybės investicijų projektų jų valdymo srityse įgyvendinimą bei valstybės biudžeto asignavimų einamosioms išlaidoms naudojimą, </w:t>
      </w:r>
      <w:r w:rsidR="00FA4768">
        <w:t>informuoja</w:t>
      </w:r>
      <w:r w:rsidR="00496E50" w:rsidRPr="00DA657E">
        <w:t xml:space="preserve"> apie poreikį</w:t>
      </w:r>
      <w:r w:rsidR="007026D0" w:rsidRPr="00DA657E">
        <w:t xml:space="preserve"> </w:t>
      </w:r>
      <w:r w:rsidRPr="00DA657E">
        <w:t xml:space="preserve">perskirstyti </w:t>
      </w:r>
      <w:r w:rsidR="00616AA7" w:rsidRPr="00DA657E">
        <w:t xml:space="preserve">KAS </w:t>
      </w:r>
      <w:r w:rsidRPr="00DA657E">
        <w:t>asignavimus</w:t>
      </w:r>
      <w:r w:rsidR="008A0D2A" w:rsidRPr="00DA657E">
        <w:t xml:space="preserve"> </w:t>
      </w:r>
      <w:r w:rsidRPr="00DA657E">
        <w:t xml:space="preserve">pagal vykdomas programas </w:t>
      </w:r>
      <w:r w:rsidR="00C33C30" w:rsidRPr="00DA657E">
        <w:t xml:space="preserve">ir Valstybės investicijų </w:t>
      </w:r>
      <w:r w:rsidR="007253DC" w:rsidRPr="00DA657E">
        <w:t>20</w:t>
      </w:r>
      <w:r w:rsidR="007026D0" w:rsidRPr="00DA657E">
        <w:t>20</w:t>
      </w:r>
      <w:r w:rsidR="00C33C30" w:rsidRPr="00DA657E">
        <w:t>–</w:t>
      </w:r>
      <w:r w:rsidR="007026D0" w:rsidRPr="00DA657E">
        <w:t>2022</w:t>
      </w:r>
      <w:r w:rsidR="007253DC" w:rsidRPr="00DA657E">
        <w:t xml:space="preserve"> </w:t>
      </w:r>
      <w:r w:rsidR="00C33C30" w:rsidRPr="00DA657E">
        <w:t>m. programoje numatytas vals</w:t>
      </w:r>
      <w:r w:rsidR="00616AA7" w:rsidRPr="00DA657E">
        <w:t>t</w:t>
      </w:r>
      <w:r w:rsidR="00C33C30" w:rsidRPr="00DA657E">
        <w:t>ybės kapitalo investicijas pagal investicijų projektus (investicijų projektų įgyvendinimo programas)</w:t>
      </w:r>
      <w:r w:rsidR="00AA499D" w:rsidRPr="00DA657E">
        <w:t xml:space="preserve">. </w:t>
      </w:r>
    </w:p>
    <w:p w14:paraId="72477921" w14:textId="141146FA" w:rsidR="00791BC4" w:rsidRPr="00FA4768" w:rsidRDefault="00E25918" w:rsidP="001179FB">
      <w:pPr>
        <w:spacing w:line="360" w:lineRule="auto"/>
        <w:ind w:firstLine="737"/>
        <w:jc w:val="both"/>
        <w:rPr>
          <w:bCs/>
        </w:rPr>
      </w:pPr>
      <w:r w:rsidRPr="00FA4768">
        <w:rPr>
          <w:bCs/>
        </w:rPr>
        <w:t>KAM</w:t>
      </w:r>
      <w:r w:rsidR="00AA499D" w:rsidRPr="00FA4768">
        <w:rPr>
          <w:bCs/>
        </w:rPr>
        <w:t>,</w:t>
      </w:r>
      <w:r w:rsidRPr="00FA4768">
        <w:rPr>
          <w:bCs/>
        </w:rPr>
        <w:t xml:space="preserve"> </w:t>
      </w:r>
      <w:r w:rsidR="00CC67B9" w:rsidRPr="00FA4768">
        <w:rPr>
          <w:bCs/>
        </w:rPr>
        <w:t>vykd</w:t>
      </w:r>
      <w:r w:rsidR="0062008C">
        <w:rPr>
          <w:bCs/>
        </w:rPr>
        <w:t>ydama</w:t>
      </w:r>
      <w:r w:rsidR="00CC67B9" w:rsidRPr="00FA4768">
        <w:rPr>
          <w:bCs/>
        </w:rPr>
        <w:t xml:space="preserve"> nuoseklią lėšų taupymo politiką ir </w:t>
      </w:r>
      <w:r w:rsidR="00AA499D" w:rsidRPr="00FA4768">
        <w:rPr>
          <w:bCs/>
        </w:rPr>
        <w:t>siekdama užtikrinti tinkamą gynyb</w:t>
      </w:r>
      <w:r w:rsidR="00CD4882" w:rsidRPr="00FA4768">
        <w:rPr>
          <w:bCs/>
        </w:rPr>
        <w:t>o</w:t>
      </w:r>
      <w:r w:rsidR="00AA499D" w:rsidRPr="00FA4768">
        <w:rPr>
          <w:bCs/>
        </w:rPr>
        <w:t>s funkcijos vykdymą ir KAS funkcionavimą</w:t>
      </w:r>
      <w:r w:rsidR="001D310E" w:rsidRPr="00FA4768">
        <w:rPr>
          <w:bCs/>
        </w:rPr>
        <w:t xml:space="preserve">, </w:t>
      </w:r>
      <w:r w:rsidR="00CC67B9" w:rsidRPr="00FA4768">
        <w:rPr>
          <w:bCs/>
        </w:rPr>
        <w:t>p</w:t>
      </w:r>
      <w:r w:rsidR="00791BC4" w:rsidRPr="00FA4768">
        <w:rPr>
          <w:bCs/>
        </w:rPr>
        <w:t>rašo asignavimus perskirstyti taip:</w:t>
      </w:r>
    </w:p>
    <w:p w14:paraId="2A6A0388" w14:textId="6DBCBC2D" w:rsidR="00676B82" w:rsidRPr="00FA4768" w:rsidRDefault="009B32C0" w:rsidP="00676B82">
      <w:pPr>
        <w:spacing w:line="360" w:lineRule="auto"/>
        <w:ind w:firstLine="737"/>
        <w:jc w:val="both"/>
        <w:rPr>
          <w:bCs/>
        </w:rPr>
      </w:pPr>
      <w:r w:rsidRPr="00FA4768">
        <w:rPr>
          <w:bCs/>
        </w:rPr>
        <w:t xml:space="preserve">1. </w:t>
      </w:r>
      <w:r w:rsidR="00771C69" w:rsidRPr="00FA4768">
        <w:rPr>
          <w:bCs/>
        </w:rPr>
        <w:t xml:space="preserve">Programos „Sausumos pajėgos“ </w:t>
      </w:r>
      <w:r w:rsidR="00676B82" w:rsidRPr="00FA4768">
        <w:rPr>
          <w:bCs/>
        </w:rPr>
        <w:t xml:space="preserve">asignavimai mažinami iš viso 13 155,0 tūkst. </w:t>
      </w:r>
      <w:proofErr w:type="spellStart"/>
      <w:r w:rsidR="00676B82" w:rsidRPr="00FA4768">
        <w:rPr>
          <w:bCs/>
        </w:rPr>
        <w:t>Eur</w:t>
      </w:r>
      <w:proofErr w:type="spellEnd"/>
      <w:r w:rsidR="00676B82" w:rsidRPr="00FA4768">
        <w:rPr>
          <w:bCs/>
        </w:rPr>
        <w:t xml:space="preserve">, iš jų asignavimai išlaidoms didinami 17 207,0 tūkst. </w:t>
      </w:r>
      <w:proofErr w:type="spellStart"/>
      <w:r w:rsidR="00676B82" w:rsidRPr="00FA4768">
        <w:rPr>
          <w:bCs/>
        </w:rPr>
        <w:t>Eur</w:t>
      </w:r>
      <w:proofErr w:type="spellEnd"/>
      <w:r w:rsidR="00676B82" w:rsidRPr="00FA4768">
        <w:rPr>
          <w:bCs/>
        </w:rPr>
        <w:t xml:space="preserve"> (iš jų darbo užmokesčiui 1 469,0 tūkst. </w:t>
      </w:r>
      <w:proofErr w:type="spellStart"/>
      <w:r w:rsidR="00676B82" w:rsidRPr="00FA4768">
        <w:rPr>
          <w:bCs/>
        </w:rPr>
        <w:t>Eur</w:t>
      </w:r>
      <w:proofErr w:type="spellEnd"/>
      <w:r w:rsidR="00676B82" w:rsidRPr="00FA4768">
        <w:rPr>
          <w:bCs/>
        </w:rPr>
        <w:t xml:space="preserve">), o asignavimai turtui įsigyti mažinami 30 362,0 tūkst. </w:t>
      </w:r>
      <w:proofErr w:type="spellStart"/>
      <w:r w:rsidR="00676B82" w:rsidRPr="00FA4768">
        <w:rPr>
          <w:bCs/>
        </w:rPr>
        <w:t>Eur</w:t>
      </w:r>
      <w:proofErr w:type="spellEnd"/>
      <w:r w:rsidR="00676B82" w:rsidRPr="00FA4768">
        <w:rPr>
          <w:bCs/>
        </w:rPr>
        <w:t>.</w:t>
      </w:r>
    </w:p>
    <w:p w14:paraId="22E4332B" w14:textId="23F64F8A" w:rsidR="004C08FB" w:rsidRPr="00FA4768" w:rsidRDefault="00C94896" w:rsidP="00676B82">
      <w:pPr>
        <w:spacing w:line="360" w:lineRule="auto"/>
        <w:ind w:firstLine="737"/>
        <w:jc w:val="both"/>
        <w:rPr>
          <w:bCs/>
        </w:rPr>
      </w:pPr>
      <w:r>
        <w:rPr>
          <w:bCs/>
        </w:rPr>
        <w:t>D</w:t>
      </w:r>
      <w:r w:rsidR="00676B82" w:rsidRPr="00FA4768">
        <w:rPr>
          <w:bCs/>
        </w:rPr>
        <w:t xml:space="preserve">ėl ligų ir laikinai laisvų pareigybių sutaupyti </w:t>
      </w:r>
      <w:r>
        <w:rPr>
          <w:bCs/>
        </w:rPr>
        <w:t>KAS vykdomų programų</w:t>
      </w:r>
      <w:r w:rsidRPr="00FA4768">
        <w:rPr>
          <w:bCs/>
        </w:rPr>
        <w:t xml:space="preserve"> </w:t>
      </w:r>
      <w:r w:rsidR="00676B82" w:rsidRPr="00FA4768">
        <w:rPr>
          <w:bCs/>
        </w:rPr>
        <w:t>asignavimai darbo užmokesčiui (1 469,0 tūkst. </w:t>
      </w:r>
      <w:proofErr w:type="spellStart"/>
      <w:r w:rsidR="00676B82" w:rsidRPr="00FA4768">
        <w:rPr>
          <w:bCs/>
        </w:rPr>
        <w:t>Eur</w:t>
      </w:r>
      <w:proofErr w:type="spellEnd"/>
      <w:r w:rsidR="00676B82" w:rsidRPr="00FA4768">
        <w:rPr>
          <w:bCs/>
        </w:rPr>
        <w:t>) skiriami programai „Sausumos pajėgos“</w:t>
      </w:r>
      <w:r w:rsidR="004C08FB" w:rsidRPr="00FA4768">
        <w:rPr>
          <w:bCs/>
        </w:rPr>
        <w:t>.</w:t>
      </w:r>
      <w:r w:rsidR="00676B82" w:rsidRPr="00FA4768">
        <w:rPr>
          <w:bCs/>
        </w:rPr>
        <w:t xml:space="preserve"> </w:t>
      </w:r>
    </w:p>
    <w:p w14:paraId="72477923" w14:textId="55F5F38F" w:rsidR="00CA6322" w:rsidRPr="00DA657E" w:rsidRDefault="00CA6322" w:rsidP="001179FB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 xml:space="preserve">Asignavimai išlaidoms </w:t>
      </w:r>
      <w:r w:rsidR="009E0AF7" w:rsidRPr="00DA657E">
        <w:rPr>
          <w:bCs/>
        </w:rPr>
        <w:t>didinami</w:t>
      </w:r>
      <w:r w:rsidRPr="00DA657E">
        <w:rPr>
          <w:bCs/>
        </w:rPr>
        <w:t xml:space="preserve"> </w:t>
      </w:r>
      <w:r w:rsidR="005D141C" w:rsidRPr="00DA657E">
        <w:rPr>
          <w:bCs/>
        </w:rPr>
        <w:t>(15 738,0 tūkst. </w:t>
      </w:r>
      <w:proofErr w:type="spellStart"/>
      <w:r w:rsidR="005D141C" w:rsidRPr="00DA657E">
        <w:rPr>
          <w:bCs/>
        </w:rPr>
        <w:t>Eur</w:t>
      </w:r>
      <w:proofErr w:type="spellEnd"/>
      <w:r w:rsidR="005D141C" w:rsidRPr="00DA657E">
        <w:rPr>
          <w:bCs/>
        </w:rPr>
        <w:t xml:space="preserve">) </w:t>
      </w:r>
      <w:r w:rsidR="001F6DFA" w:rsidRPr="00DA657E">
        <w:rPr>
          <w:bCs/>
        </w:rPr>
        <w:t xml:space="preserve">dėl </w:t>
      </w:r>
      <w:r w:rsidR="005D141C" w:rsidRPr="00DA657E">
        <w:rPr>
          <w:bCs/>
        </w:rPr>
        <w:t xml:space="preserve">papildomo poreikio </w:t>
      </w:r>
      <w:r w:rsidR="001F6DFA" w:rsidRPr="00DA657E">
        <w:rPr>
          <w:bCs/>
        </w:rPr>
        <w:t>pėstininkų kovos mašinų</w:t>
      </w:r>
      <w:r w:rsidR="005D141C" w:rsidRPr="00DA657E">
        <w:rPr>
          <w:bCs/>
        </w:rPr>
        <w:t xml:space="preserve"> priežiūrai ir </w:t>
      </w:r>
      <w:r w:rsidR="001F6DFA" w:rsidRPr="00DA657E">
        <w:rPr>
          <w:bCs/>
        </w:rPr>
        <w:t xml:space="preserve">remontui ir </w:t>
      </w:r>
      <w:r w:rsidR="00F6796F" w:rsidRPr="00DA657E">
        <w:rPr>
          <w:bCs/>
        </w:rPr>
        <w:t xml:space="preserve">šarvuočių </w:t>
      </w:r>
      <w:r w:rsidR="001F6DFA" w:rsidRPr="00DA657E">
        <w:rPr>
          <w:bCs/>
        </w:rPr>
        <w:t>atsarginėms dalims</w:t>
      </w:r>
      <w:r w:rsidR="005D141C" w:rsidRPr="00DA657E">
        <w:rPr>
          <w:bCs/>
        </w:rPr>
        <w:t xml:space="preserve"> įsigyti</w:t>
      </w:r>
      <w:r w:rsidR="001F6DFA" w:rsidRPr="00DA657E">
        <w:rPr>
          <w:bCs/>
        </w:rPr>
        <w:t>.</w:t>
      </w:r>
    </w:p>
    <w:p w14:paraId="54F3A286" w14:textId="1E866814" w:rsidR="005D141C" w:rsidRPr="00DA657E" w:rsidRDefault="005D141C" w:rsidP="001179FB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 xml:space="preserve">Asignavimai kitam ilgalaikiam turtui mažinami (30 362,0 tūkst. </w:t>
      </w:r>
      <w:proofErr w:type="spellStart"/>
      <w:r w:rsidRPr="00DA657E">
        <w:rPr>
          <w:bCs/>
        </w:rPr>
        <w:t>Eur</w:t>
      </w:r>
      <w:proofErr w:type="spellEnd"/>
      <w:r w:rsidRPr="00DA657E">
        <w:rPr>
          <w:bCs/>
        </w:rPr>
        <w:t>) dėl patikslinto mokėjimų grafiko už pėstininkų kovos mašinas.</w:t>
      </w:r>
    </w:p>
    <w:p w14:paraId="72477925" w14:textId="6F3B1523" w:rsidR="00771C69" w:rsidRPr="00DA657E" w:rsidRDefault="009B32C0" w:rsidP="001179FB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lastRenderedPageBreak/>
        <w:t xml:space="preserve">2. </w:t>
      </w:r>
      <w:r w:rsidR="00771C69" w:rsidRPr="00DA657E">
        <w:rPr>
          <w:bCs/>
        </w:rPr>
        <w:t xml:space="preserve">Programos „Karinės oro pajėgos“ asignavimai </w:t>
      </w:r>
      <w:r w:rsidR="00676B82" w:rsidRPr="00DA657E">
        <w:rPr>
          <w:bCs/>
        </w:rPr>
        <w:t>didinami</w:t>
      </w:r>
      <w:r w:rsidR="00771C69" w:rsidRPr="00DA657E">
        <w:rPr>
          <w:bCs/>
        </w:rPr>
        <w:t xml:space="preserve"> iš viso </w:t>
      </w:r>
      <w:r w:rsidR="00676B82" w:rsidRPr="00DA657E">
        <w:rPr>
          <w:bCs/>
        </w:rPr>
        <w:t>1 977</w:t>
      </w:r>
      <w:r w:rsidR="007C6134" w:rsidRPr="00DA657E">
        <w:rPr>
          <w:bCs/>
        </w:rPr>
        <w:t>,0</w:t>
      </w:r>
      <w:r w:rsidR="00771C69" w:rsidRPr="00DA657E">
        <w:rPr>
          <w:bCs/>
        </w:rPr>
        <w:t> tūkst. </w:t>
      </w:r>
      <w:proofErr w:type="spellStart"/>
      <w:r w:rsidR="00771C69" w:rsidRPr="00DA657E">
        <w:rPr>
          <w:bCs/>
        </w:rPr>
        <w:t>Eur</w:t>
      </w:r>
      <w:proofErr w:type="spellEnd"/>
      <w:r w:rsidR="00771C69" w:rsidRPr="00DA657E">
        <w:rPr>
          <w:bCs/>
        </w:rPr>
        <w:t xml:space="preserve">, iš jų asignavimai išlaidoms </w:t>
      </w:r>
      <w:r w:rsidR="00596472" w:rsidRPr="00DA657E">
        <w:rPr>
          <w:bCs/>
        </w:rPr>
        <w:t>–</w:t>
      </w:r>
      <w:r w:rsidR="00771C69" w:rsidRPr="00DA657E">
        <w:rPr>
          <w:bCs/>
        </w:rPr>
        <w:t xml:space="preserve"> </w:t>
      </w:r>
      <w:r w:rsidR="00676B82" w:rsidRPr="00DA657E">
        <w:rPr>
          <w:bCs/>
        </w:rPr>
        <w:t>1 115</w:t>
      </w:r>
      <w:r w:rsidR="00771C69" w:rsidRPr="00DA657E">
        <w:rPr>
          <w:bCs/>
        </w:rPr>
        <w:t>,0 tūkst. </w:t>
      </w:r>
      <w:proofErr w:type="spellStart"/>
      <w:r w:rsidR="00771C69" w:rsidRPr="00DA657E">
        <w:rPr>
          <w:bCs/>
        </w:rPr>
        <w:t>Eur</w:t>
      </w:r>
      <w:proofErr w:type="spellEnd"/>
      <w:r w:rsidR="007C6134" w:rsidRPr="00DA657E">
        <w:rPr>
          <w:bCs/>
        </w:rPr>
        <w:t xml:space="preserve"> (iš jų darbo užmokesčiui </w:t>
      </w:r>
      <w:r w:rsidR="00676B82" w:rsidRPr="00DA657E">
        <w:rPr>
          <w:bCs/>
        </w:rPr>
        <w:t>mažinami 10</w:t>
      </w:r>
      <w:r w:rsidR="007C6134" w:rsidRPr="00DA657E">
        <w:rPr>
          <w:bCs/>
        </w:rPr>
        <w:t>,0 tūkst. </w:t>
      </w:r>
      <w:proofErr w:type="spellStart"/>
      <w:r w:rsidR="007C6134" w:rsidRPr="00DA657E">
        <w:rPr>
          <w:bCs/>
        </w:rPr>
        <w:t>Eur</w:t>
      </w:r>
      <w:proofErr w:type="spellEnd"/>
      <w:r w:rsidR="007C6134" w:rsidRPr="00DA657E">
        <w:rPr>
          <w:bCs/>
        </w:rPr>
        <w:t>)</w:t>
      </w:r>
      <w:r w:rsidR="00771C69" w:rsidRPr="00DA657E">
        <w:rPr>
          <w:bCs/>
        </w:rPr>
        <w:t xml:space="preserve">, o asignavimai turtui įsigyti </w:t>
      </w:r>
      <w:r w:rsidR="00676B82" w:rsidRPr="00DA657E">
        <w:rPr>
          <w:bCs/>
        </w:rPr>
        <w:t xml:space="preserve"> didinami </w:t>
      </w:r>
      <w:r w:rsidR="00596472" w:rsidRPr="00DA657E">
        <w:rPr>
          <w:bCs/>
        </w:rPr>
        <w:t>–</w:t>
      </w:r>
      <w:r w:rsidR="007C6134" w:rsidRPr="00DA657E">
        <w:rPr>
          <w:bCs/>
        </w:rPr>
        <w:t xml:space="preserve"> </w:t>
      </w:r>
      <w:r w:rsidR="00676B82" w:rsidRPr="00DA657E">
        <w:rPr>
          <w:bCs/>
        </w:rPr>
        <w:t>862</w:t>
      </w:r>
      <w:r w:rsidR="00771C69" w:rsidRPr="00DA657E">
        <w:rPr>
          <w:bCs/>
        </w:rPr>
        <w:t>,0 tūkst. </w:t>
      </w:r>
      <w:proofErr w:type="spellStart"/>
      <w:r w:rsidR="00771C69" w:rsidRPr="00DA657E">
        <w:rPr>
          <w:bCs/>
        </w:rPr>
        <w:t>Eur</w:t>
      </w:r>
      <w:proofErr w:type="spellEnd"/>
      <w:r w:rsidR="00771C69" w:rsidRPr="00DA657E">
        <w:rPr>
          <w:bCs/>
        </w:rPr>
        <w:t>.</w:t>
      </w:r>
    </w:p>
    <w:p w14:paraId="3353D638" w14:textId="283CAAEA" w:rsidR="00A24414" w:rsidRPr="00DA657E" w:rsidRDefault="006354BE" w:rsidP="001179FB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 xml:space="preserve">Asignavimai išlaidoms </w:t>
      </w:r>
      <w:r w:rsidR="00676B82" w:rsidRPr="00DA657E">
        <w:rPr>
          <w:bCs/>
        </w:rPr>
        <w:t>didinami</w:t>
      </w:r>
      <w:r w:rsidRPr="00DA657E">
        <w:rPr>
          <w:bCs/>
        </w:rPr>
        <w:t xml:space="preserve"> </w:t>
      </w:r>
      <w:r w:rsidR="00F6796F" w:rsidRPr="00DA657E">
        <w:rPr>
          <w:bCs/>
        </w:rPr>
        <w:t>(1</w:t>
      </w:r>
      <w:r w:rsidR="00496E50" w:rsidRPr="00DA657E">
        <w:rPr>
          <w:bCs/>
        </w:rPr>
        <w:t xml:space="preserve"> </w:t>
      </w:r>
      <w:r w:rsidR="00F6796F" w:rsidRPr="00DA657E">
        <w:rPr>
          <w:bCs/>
        </w:rPr>
        <w:t>1</w:t>
      </w:r>
      <w:r w:rsidR="005901AB" w:rsidRPr="00DA657E">
        <w:rPr>
          <w:bCs/>
        </w:rPr>
        <w:t>2</w:t>
      </w:r>
      <w:r w:rsidR="00F6796F" w:rsidRPr="00DA657E">
        <w:rPr>
          <w:bCs/>
        </w:rPr>
        <w:t>5,0 tūkst. </w:t>
      </w:r>
      <w:proofErr w:type="spellStart"/>
      <w:r w:rsidR="00F6796F" w:rsidRPr="00DA657E">
        <w:rPr>
          <w:bCs/>
        </w:rPr>
        <w:t>Eur</w:t>
      </w:r>
      <w:proofErr w:type="spellEnd"/>
      <w:r w:rsidR="00F6796F" w:rsidRPr="00DA657E">
        <w:rPr>
          <w:bCs/>
        </w:rPr>
        <w:t xml:space="preserve">) </w:t>
      </w:r>
      <w:r w:rsidR="00A24414" w:rsidRPr="00DA657E">
        <w:rPr>
          <w:bCs/>
        </w:rPr>
        <w:t>siekiant užtikrinti sutartinių įsipareigojimų vykdymą už atliktas sraigtasparni</w:t>
      </w:r>
      <w:r w:rsidR="00F319A5" w:rsidRPr="00DA657E">
        <w:rPr>
          <w:bCs/>
        </w:rPr>
        <w:t>ų</w:t>
      </w:r>
      <w:r w:rsidR="00A24414" w:rsidRPr="00DA657E">
        <w:rPr>
          <w:bCs/>
        </w:rPr>
        <w:t xml:space="preserve"> kapitalinio remonto paslaugas. </w:t>
      </w:r>
    </w:p>
    <w:p w14:paraId="72477928" w14:textId="3D3F6C6D" w:rsidR="0083369E" w:rsidRPr="00DA657E" w:rsidRDefault="0083369E" w:rsidP="001179FB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 xml:space="preserve">Asignavimai </w:t>
      </w:r>
      <w:r w:rsidR="000D76BD">
        <w:rPr>
          <w:bCs/>
        </w:rPr>
        <w:t>i</w:t>
      </w:r>
      <w:r w:rsidRPr="00DA657E">
        <w:rPr>
          <w:bCs/>
        </w:rPr>
        <w:t>nvesticijų projekt</w:t>
      </w:r>
      <w:r w:rsidR="000D76BD">
        <w:rPr>
          <w:bCs/>
        </w:rPr>
        <w:t>ui</w:t>
      </w:r>
      <w:r w:rsidRPr="00DA657E">
        <w:rPr>
          <w:bCs/>
        </w:rPr>
        <w:t xml:space="preserve"> „</w:t>
      </w:r>
      <w:r w:rsidR="00F319A5" w:rsidRPr="00DA657E">
        <w:rPr>
          <w:bCs/>
        </w:rPr>
        <w:t xml:space="preserve">Oro erdvės stebėjimo, valdymo, kontrolės ir ryšių sistemų įsigijimas“ </w:t>
      </w:r>
      <w:r w:rsidRPr="00DA657E">
        <w:rPr>
          <w:bCs/>
        </w:rPr>
        <w:t>(</w:t>
      </w:r>
      <w:r w:rsidR="00F319A5" w:rsidRPr="00DA657E">
        <w:rPr>
          <w:bCs/>
        </w:rPr>
        <w:t xml:space="preserve">5 155,0 </w:t>
      </w:r>
      <w:r w:rsidRPr="00DA657E">
        <w:rPr>
          <w:bCs/>
        </w:rPr>
        <w:t xml:space="preserve">tūkst. </w:t>
      </w:r>
      <w:proofErr w:type="spellStart"/>
      <w:r w:rsidRPr="00DA657E">
        <w:rPr>
          <w:bCs/>
        </w:rPr>
        <w:t>Eur</w:t>
      </w:r>
      <w:proofErr w:type="spellEnd"/>
      <w:r w:rsidRPr="00DA657E">
        <w:rPr>
          <w:bCs/>
        </w:rPr>
        <w:t>)</w:t>
      </w:r>
      <w:r w:rsidR="00A558B0" w:rsidRPr="00DA657E">
        <w:rPr>
          <w:bCs/>
        </w:rPr>
        <w:t xml:space="preserve"> </w:t>
      </w:r>
      <w:r w:rsidR="00F319A5" w:rsidRPr="00DA657E">
        <w:rPr>
          <w:bCs/>
        </w:rPr>
        <w:t xml:space="preserve">didinami </w:t>
      </w:r>
      <w:r w:rsidR="00FA4768" w:rsidRPr="00FA4768">
        <w:rPr>
          <w:bCs/>
        </w:rPr>
        <w:t xml:space="preserve">siekiant </w:t>
      </w:r>
      <w:r w:rsidR="005D141C" w:rsidRPr="00FA4768">
        <w:rPr>
          <w:bCs/>
        </w:rPr>
        <w:t>spartinti valstybės investicijų projektų įgyvendinimą ir skiriami</w:t>
      </w:r>
      <w:r w:rsidR="00F319A5" w:rsidRPr="00DA657E">
        <w:rPr>
          <w:bCs/>
        </w:rPr>
        <w:t xml:space="preserve"> ilgojo nuotolio oro erdvės </w:t>
      </w:r>
      <w:r w:rsidR="005D141C" w:rsidRPr="00DA657E">
        <w:rPr>
          <w:bCs/>
        </w:rPr>
        <w:t>stebėjimo radar</w:t>
      </w:r>
      <w:r w:rsidR="00A558B0">
        <w:rPr>
          <w:bCs/>
        </w:rPr>
        <w:t>ams</w:t>
      </w:r>
      <w:r w:rsidR="005D141C" w:rsidRPr="00DA657E">
        <w:rPr>
          <w:bCs/>
        </w:rPr>
        <w:t xml:space="preserve"> bei įrang</w:t>
      </w:r>
      <w:r w:rsidR="00A558B0">
        <w:rPr>
          <w:bCs/>
        </w:rPr>
        <w:t>ai</w:t>
      </w:r>
      <w:r w:rsidR="005D141C" w:rsidRPr="00DA657E">
        <w:rPr>
          <w:bCs/>
        </w:rPr>
        <w:t xml:space="preserve"> įsig</w:t>
      </w:r>
      <w:r w:rsidR="00A558B0">
        <w:rPr>
          <w:bCs/>
        </w:rPr>
        <w:t>yti</w:t>
      </w:r>
      <w:r w:rsidR="005D141C" w:rsidRPr="00DA657E">
        <w:rPr>
          <w:bCs/>
        </w:rPr>
        <w:t>, o investicijų projekt</w:t>
      </w:r>
      <w:r w:rsidR="00A558B0">
        <w:rPr>
          <w:bCs/>
        </w:rPr>
        <w:t>o</w:t>
      </w:r>
      <w:r w:rsidR="005D141C" w:rsidRPr="00DA657E">
        <w:rPr>
          <w:bCs/>
        </w:rPr>
        <w:t xml:space="preserve"> „Karinių oro pajėgų Aviacijos bazės infrastruktūros plėtra“ (489,0 tūkst. </w:t>
      </w:r>
      <w:proofErr w:type="spellStart"/>
      <w:r w:rsidR="005D141C" w:rsidRPr="00DA657E">
        <w:rPr>
          <w:bCs/>
        </w:rPr>
        <w:t>Eur</w:t>
      </w:r>
      <w:proofErr w:type="spellEnd"/>
      <w:r w:rsidR="005D141C" w:rsidRPr="00DA657E">
        <w:rPr>
          <w:bCs/>
        </w:rPr>
        <w:t xml:space="preserve">) </w:t>
      </w:r>
      <w:r w:rsidR="00A558B0">
        <w:rPr>
          <w:bCs/>
        </w:rPr>
        <w:t xml:space="preserve">asignavimai </w:t>
      </w:r>
      <w:r w:rsidR="005D141C" w:rsidRPr="00DA657E">
        <w:rPr>
          <w:bCs/>
        </w:rPr>
        <w:t xml:space="preserve">mažinami dėl įvykdytų sutartinių įsipareigojimų už </w:t>
      </w:r>
      <w:proofErr w:type="spellStart"/>
      <w:r w:rsidR="005D141C" w:rsidRPr="00DA657E">
        <w:rPr>
          <w:bCs/>
        </w:rPr>
        <w:t>aerodrominį</w:t>
      </w:r>
      <w:proofErr w:type="spellEnd"/>
      <w:r w:rsidR="005D141C" w:rsidRPr="00DA657E">
        <w:rPr>
          <w:bCs/>
        </w:rPr>
        <w:t xml:space="preserve"> radioloka</w:t>
      </w:r>
      <w:r w:rsidR="0035583B">
        <w:rPr>
          <w:bCs/>
        </w:rPr>
        <w:t>to</w:t>
      </w:r>
      <w:r w:rsidR="005D141C" w:rsidRPr="00DA657E">
        <w:rPr>
          <w:bCs/>
        </w:rPr>
        <w:t xml:space="preserve">rių. </w:t>
      </w:r>
    </w:p>
    <w:p w14:paraId="72477929" w14:textId="444F6CD5" w:rsidR="00BA51FE" w:rsidRPr="00DA657E" w:rsidRDefault="00BA51FE" w:rsidP="001179FB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>Asignavimai, skirti lėktuvų ir naikintuvų peronų remonto darbams</w:t>
      </w:r>
      <w:r w:rsidR="00762B4E" w:rsidRPr="00DA657E">
        <w:rPr>
          <w:bCs/>
        </w:rPr>
        <w:t>,</w:t>
      </w:r>
      <w:r w:rsidRPr="00DA657E">
        <w:rPr>
          <w:bCs/>
        </w:rPr>
        <w:t xml:space="preserve"> mažinami (</w:t>
      </w:r>
      <w:r w:rsidR="005D141C" w:rsidRPr="00DA657E">
        <w:rPr>
          <w:bCs/>
        </w:rPr>
        <w:t>3 804</w:t>
      </w:r>
      <w:r w:rsidRPr="00DA657E">
        <w:rPr>
          <w:bCs/>
        </w:rPr>
        <w:t>,</w:t>
      </w:r>
      <w:r w:rsidR="000B3F14" w:rsidRPr="00DA657E">
        <w:rPr>
          <w:bCs/>
        </w:rPr>
        <w:t xml:space="preserve">0 </w:t>
      </w:r>
      <w:r w:rsidRPr="00DA657E">
        <w:rPr>
          <w:bCs/>
        </w:rPr>
        <w:t xml:space="preserve">tūkst. </w:t>
      </w:r>
      <w:proofErr w:type="spellStart"/>
      <w:r w:rsidRPr="00DA657E">
        <w:rPr>
          <w:bCs/>
        </w:rPr>
        <w:t>Eur</w:t>
      </w:r>
      <w:proofErr w:type="spellEnd"/>
      <w:r w:rsidRPr="00DA657E">
        <w:rPr>
          <w:bCs/>
        </w:rPr>
        <w:t>) dėl neatliktų remonto darbų</w:t>
      </w:r>
      <w:r w:rsidR="001E03E9" w:rsidRPr="00DA657E">
        <w:rPr>
          <w:bCs/>
        </w:rPr>
        <w:t>,</w:t>
      </w:r>
      <w:r w:rsidRPr="00DA657E">
        <w:rPr>
          <w:bCs/>
        </w:rPr>
        <w:t xml:space="preserve"> ekspertizės darbų ir vėlinamų remonto darbų.</w:t>
      </w:r>
    </w:p>
    <w:p w14:paraId="6FB6EDBD" w14:textId="6265644C" w:rsidR="00676B82" w:rsidRPr="00DA657E" w:rsidRDefault="004901F5" w:rsidP="00676B82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 xml:space="preserve">3. </w:t>
      </w:r>
      <w:r w:rsidR="00771C69" w:rsidRPr="00DA657E">
        <w:rPr>
          <w:bCs/>
        </w:rPr>
        <w:t xml:space="preserve">Programos „Karinės jūrų pajėgos“ asignavimai </w:t>
      </w:r>
      <w:r w:rsidR="00676B82" w:rsidRPr="00DA657E">
        <w:rPr>
          <w:bCs/>
        </w:rPr>
        <w:t>didinami iš viso 75,0 tūkst. </w:t>
      </w:r>
      <w:proofErr w:type="spellStart"/>
      <w:r w:rsidR="00676B82" w:rsidRPr="00DA657E">
        <w:rPr>
          <w:bCs/>
        </w:rPr>
        <w:t>Eur</w:t>
      </w:r>
      <w:proofErr w:type="spellEnd"/>
      <w:r w:rsidR="00676B82" w:rsidRPr="00DA657E">
        <w:rPr>
          <w:bCs/>
        </w:rPr>
        <w:t xml:space="preserve">, iš jų asignavimai išlaidoms – </w:t>
      </w:r>
      <w:r w:rsidR="002F5C4B" w:rsidRPr="00DA657E">
        <w:rPr>
          <w:bCs/>
        </w:rPr>
        <w:t>25</w:t>
      </w:r>
      <w:r w:rsidR="00676B82" w:rsidRPr="00DA657E">
        <w:rPr>
          <w:bCs/>
        </w:rPr>
        <w:t>,0 tūkst. </w:t>
      </w:r>
      <w:proofErr w:type="spellStart"/>
      <w:r w:rsidR="00676B82" w:rsidRPr="00DA657E">
        <w:rPr>
          <w:bCs/>
        </w:rPr>
        <w:t>Eur</w:t>
      </w:r>
      <w:proofErr w:type="spellEnd"/>
      <w:r w:rsidR="00676B82" w:rsidRPr="00DA657E">
        <w:rPr>
          <w:bCs/>
        </w:rPr>
        <w:t xml:space="preserve"> (iš jų darbo užmokesčiui mažinami 10</w:t>
      </w:r>
      <w:r w:rsidR="002F5C4B" w:rsidRPr="00DA657E">
        <w:rPr>
          <w:bCs/>
        </w:rPr>
        <w:t>0</w:t>
      </w:r>
      <w:r w:rsidR="00676B82" w:rsidRPr="00DA657E">
        <w:rPr>
          <w:bCs/>
        </w:rPr>
        <w:t>,0 tūkst. </w:t>
      </w:r>
      <w:proofErr w:type="spellStart"/>
      <w:r w:rsidR="00676B82" w:rsidRPr="00DA657E">
        <w:rPr>
          <w:bCs/>
        </w:rPr>
        <w:t>Eur</w:t>
      </w:r>
      <w:proofErr w:type="spellEnd"/>
      <w:r w:rsidR="00676B82" w:rsidRPr="00DA657E">
        <w:rPr>
          <w:bCs/>
        </w:rPr>
        <w:t xml:space="preserve">), o asignavimai turtui įsigyti  didinami </w:t>
      </w:r>
      <w:r w:rsidR="002F5C4B" w:rsidRPr="00DA657E">
        <w:rPr>
          <w:bCs/>
        </w:rPr>
        <w:t>50</w:t>
      </w:r>
      <w:r w:rsidR="00676B82" w:rsidRPr="00DA657E">
        <w:rPr>
          <w:bCs/>
        </w:rPr>
        <w:t>,0 tūkst. </w:t>
      </w:r>
      <w:proofErr w:type="spellStart"/>
      <w:r w:rsidR="00676B82" w:rsidRPr="00DA657E">
        <w:rPr>
          <w:bCs/>
        </w:rPr>
        <w:t>Eur</w:t>
      </w:r>
      <w:proofErr w:type="spellEnd"/>
      <w:r w:rsidR="00676B82" w:rsidRPr="00DA657E">
        <w:rPr>
          <w:bCs/>
        </w:rPr>
        <w:t>.</w:t>
      </w:r>
    </w:p>
    <w:p w14:paraId="229EEFE3" w14:textId="07DB4BB4" w:rsidR="002F5C4B" w:rsidRPr="00DA657E" w:rsidRDefault="002F5C4B" w:rsidP="00A24414">
      <w:pPr>
        <w:spacing w:line="360" w:lineRule="auto"/>
        <w:ind w:firstLine="709"/>
        <w:jc w:val="both"/>
        <w:rPr>
          <w:bCs/>
        </w:rPr>
      </w:pPr>
      <w:r w:rsidRPr="00DA657E">
        <w:rPr>
          <w:bCs/>
        </w:rPr>
        <w:t xml:space="preserve">Asignavimai išlaidoms didinami </w:t>
      </w:r>
      <w:r w:rsidR="00F6796F" w:rsidRPr="00DA657E">
        <w:rPr>
          <w:bCs/>
        </w:rPr>
        <w:t>(</w:t>
      </w:r>
      <w:r w:rsidR="00A24414" w:rsidRPr="00DA657E">
        <w:rPr>
          <w:bCs/>
        </w:rPr>
        <w:t>72</w:t>
      </w:r>
      <w:r w:rsidR="00F6796F" w:rsidRPr="00DA657E">
        <w:rPr>
          <w:bCs/>
        </w:rPr>
        <w:t xml:space="preserve">,0 tūkst. </w:t>
      </w:r>
      <w:proofErr w:type="spellStart"/>
      <w:r w:rsidR="00F6796F" w:rsidRPr="00DA657E">
        <w:rPr>
          <w:bCs/>
        </w:rPr>
        <w:t>Eur</w:t>
      </w:r>
      <w:proofErr w:type="spellEnd"/>
      <w:r w:rsidR="00F6796F" w:rsidRPr="00DA657E">
        <w:rPr>
          <w:bCs/>
        </w:rPr>
        <w:t xml:space="preserve">) </w:t>
      </w:r>
      <w:r w:rsidR="00114414" w:rsidRPr="00DA657E">
        <w:rPr>
          <w:bCs/>
        </w:rPr>
        <w:t>įsipareigojimams</w:t>
      </w:r>
      <w:r w:rsidR="007026D0" w:rsidRPr="00DA657E">
        <w:rPr>
          <w:bCs/>
        </w:rPr>
        <w:t>, susijusi</w:t>
      </w:r>
      <w:r w:rsidR="00114414" w:rsidRPr="00DA657E">
        <w:rPr>
          <w:bCs/>
        </w:rPr>
        <w:t>ems</w:t>
      </w:r>
      <w:r w:rsidR="007026D0" w:rsidRPr="00DA657E">
        <w:rPr>
          <w:bCs/>
        </w:rPr>
        <w:t xml:space="preserve"> su </w:t>
      </w:r>
      <w:r w:rsidR="00A24414" w:rsidRPr="00DA657E">
        <w:rPr>
          <w:bCs/>
        </w:rPr>
        <w:t>NATO saugumo investicijų pro</w:t>
      </w:r>
      <w:r w:rsidR="007026D0" w:rsidRPr="00DA657E">
        <w:rPr>
          <w:bCs/>
        </w:rPr>
        <w:t xml:space="preserve">gramos projekto ryšių sistemos </w:t>
      </w:r>
      <w:r w:rsidR="007026D0" w:rsidRPr="00DA657E">
        <w:rPr>
          <w:bCs/>
          <w:i/>
        </w:rPr>
        <w:t>L</w:t>
      </w:r>
      <w:r w:rsidR="00A24414" w:rsidRPr="00DA657E">
        <w:rPr>
          <w:bCs/>
          <w:i/>
        </w:rPr>
        <w:t>aivas–krantas</w:t>
      </w:r>
      <w:r w:rsidR="00A24414" w:rsidRPr="00DA657E">
        <w:rPr>
          <w:bCs/>
        </w:rPr>
        <w:t xml:space="preserve"> </w:t>
      </w:r>
      <w:r w:rsidR="007026D0" w:rsidRPr="00DA657E">
        <w:rPr>
          <w:bCs/>
        </w:rPr>
        <w:t>įgyvendinimu</w:t>
      </w:r>
      <w:r w:rsidR="00114414" w:rsidRPr="00DA657E">
        <w:rPr>
          <w:bCs/>
        </w:rPr>
        <w:t xml:space="preserve">, įvykdyti, bei (53,0 tūkst. </w:t>
      </w:r>
      <w:proofErr w:type="spellStart"/>
      <w:r w:rsidR="00114414" w:rsidRPr="00DA657E">
        <w:rPr>
          <w:bCs/>
        </w:rPr>
        <w:t>Eur</w:t>
      </w:r>
      <w:proofErr w:type="spellEnd"/>
      <w:r w:rsidR="00114414" w:rsidRPr="00DA657E">
        <w:rPr>
          <w:bCs/>
        </w:rPr>
        <w:t xml:space="preserve">) statinių, reikalingų užduotims vykdyti, remonto darbams atlikti. </w:t>
      </w:r>
    </w:p>
    <w:p w14:paraId="7247792B" w14:textId="21A211D2" w:rsidR="00B33F5E" w:rsidRPr="00DA657E" w:rsidRDefault="00BA51FE" w:rsidP="001179FB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>A</w:t>
      </w:r>
      <w:r w:rsidR="00B33F5E" w:rsidRPr="00DA657E">
        <w:rPr>
          <w:bCs/>
        </w:rPr>
        <w:t>signavimai kitam turtui didinami (</w:t>
      </w:r>
      <w:r w:rsidR="00114414" w:rsidRPr="00DA657E">
        <w:rPr>
          <w:bCs/>
        </w:rPr>
        <w:t>50</w:t>
      </w:r>
      <w:r w:rsidR="00B33F5E" w:rsidRPr="00DA657E">
        <w:rPr>
          <w:bCs/>
        </w:rPr>
        <w:t xml:space="preserve">,0 tūkst. </w:t>
      </w:r>
      <w:proofErr w:type="spellStart"/>
      <w:r w:rsidR="00B33F5E" w:rsidRPr="00DA657E">
        <w:rPr>
          <w:bCs/>
        </w:rPr>
        <w:t>Eur</w:t>
      </w:r>
      <w:proofErr w:type="spellEnd"/>
      <w:r w:rsidR="00B33F5E" w:rsidRPr="00DA657E">
        <w:rPr>
          <w:bCs/>
        </w:rPr>
        <w:t xml:space="preserve">) </w:t>
      </w:r>
      <w:r w:rsidR="00DE2E62" w:rsidRPr="00DA657E">
        <w:rPr>
          <w:bCs/>
        </w:rPr>
        <w:t xml:space="preserve">dėl </w:t>
      </w:r>
      <w:r w:rsidR="003A053E" w:rsidRPr="00DA657E">
        <w:rPr>
          <w:bCs/>
        </w:rPr>
        <w:t>biuro konteinerių</w:t>
      </w:r>
      <w:r w:rsidR="00B33F5E" w:rsidRPr="00DA657E">
        <w:rPr>
          <w:bCs/>
        </w:rPr>
        <w:t>, skirt</w:t>
      </w:r>
      <w:r w:rsidR="003A053E" w:rsidRPr="00DA657E">
        <w:rPr>
          <w:bCs/>
        </w:rPr>
        <w:t>ų</w:t>
      </w:r>
      <w:r w:rsidR="00B33F5E" w:rsidRPr="00DA657E">
        <w:rPr>
          <w:bCs/>
        </w:rPr>
        <w:t xml:space="preserve"> </w:t>
      </w:r>
      <w:r w:rsidR="001F3DC0" w:rsidRPr="00DA657E">
        <w:rPr>
          <w:bCs/>
        </w:rPr>
        <w:t>Karinių jūrų pajėgų užduotims</w:t>
      </w:r>
      <w:r w:rsidR="00B33F5E" w:rsidRPr="00DA657E">
        <w:rPr>
          <w:bCs/>
        </w:rPr>
        <w:t xml:space="preserve"> vykdyti, įsigijim</w:t>
      </w:r>
      <w:r w:rsidR="00DE2E62" w:rsidRPr="00DA657E">
        <w:rPr>
          <w:bCs/>
        </w:rPr>
        <w:t>o</w:t>
      </w:r>
      <w:r w:rsidR="00B33F5E" w:rsidRPr="00DA657E">
        <w:rPr>
          <w:bCs/>
        </w:rPr>
        <w:t>.</w:t>
      </w:r>
    </w:p>
    <w:p w14:paraId="7247792C" w14:textId="435EC8E4" w:rsidR="00B7728F" w:rsidRPr="00DA657E" w:rsidRDefault="00C379E2" w:rsidP="001179FB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 xml:space="preserve">4. </w:t>
      </w:r>
      <w:r w:rsidR="00B7728F" w:rsidRPr="00DA657E">
        <w:rPr>
          <w:bCs/>
        </w:rPr>
        <w:t xml:space="preserve">Programos „Logistika“ asignavimai didinami iš viso </w:t>
      </w:r>
      <w:r w:rsidR="002F5C4B" w:rsidRPr="00DA657E">
        <w:rPr>
          <w:bCs/>
        </w:rPr>
        <w:t xml:space="preserve">14 </w:t>
      </w:r>
      <w:r w:rsidR="00261F1E" w:rsidRPr="00DA657E">
        <w:rPr>
          <w:bCs/>
        </w:rPr>
        <w:t>272</w:t>
      </w:r>
      <w:r w:rsidR="00B7728F" w:rsidRPr="00DA657E">
        <w:rPr>
          <w:bCs/>
        </w:rPr>
        <w:t xml:space="preserve">,0 tūkst. </w:t>
      </w:r>
      <w:proofErr w:type="spellStart"/>
      <w:r w:rsidR="00B7728F" w:rsidRPr="00DA657E">
        <w:rPr>
          <w:bCs/>
        </w:rPr>
        <w:t>Eur</w:t>
      </w:r>
      <w:proofErr w:type="spellEnd"/>
      <w:r w:rsidR="00B7728F" w:rsidRPr="00DA657E">
        <w:rPr>
          <w:bCs/>
        </w:rPr>
        <w:t>, iš jų asignavimai išlaidoms</w:t>
      </w:r>
      <w:r w:rsidR="002F5C4B" w:rsidRPr="00DA657E">
        <w:rPr>
          <w:bCs/>
        </w:rPr>
        <w:t xml:space="preserve"> mažinami </w:t>
      </w:r>
      <w:r w:rsidR="00B7728F" w:rsidRPr="00DA657E">
        <w:rPr>
          <w:bCs/>
        </w:rPr>
        <w:t xml:space="preserve"> </w:t>
      </w:r>
      <w:r w:rsidR="002F5C4B" w:rsidRPr="00DA657E">
        <w:rPr>
          <w:bCs/>
        </w:rPr>
        <w:t>405</w:t>
      </w:r>
      <w:r w:rsidR="00B7728F" w:rsidRPr="00DA657E">
        <w:rPr>
          <w:bCs/>
        </w:rPr>
        <w:t xml:space="preserve">,0 tūkst. </w:t>
      </w:r>
      <w:proofErr w:type="spellStart"/>
      <w:r w:rsidR="00B7728F" w:rsidRPr="00DA657E">
        <w:rPr>
          <w:bCs/>
        </w:rPr>
        <w:t>Eur</w:t>
      </w:r>
      <w:proofErr w:type="spellEnd"/>
      <w:r w:rsidR="00B7728F" w:rsidRPr="00DA657E">
        <w:rPr>
          <w:bCs/>
        </w:rPr>
        <w:t xml:space="preserve"> (iš jų darbo užmokesčiui </w:t>
      </w:r>
      <w:r w:rsidR="002F5C4B" w:rsidRPr="00DA657E">
        <w:rPr>
          <w:bCs/>
        </w:rPr>
        <w:t>– 405</w:t>
      </w:r>
      <w:r w:rsidR="00B7728F" w:rsidRPr="00DA657E">
        <w:rPr>
          <w:bCs/>
        </w:rPr>
        <w:t xml:space="preserve">,0 tūkst. </w:t>
      </w:r>
      <w:proofErr w:type="spellStart"/>
      <w:r w:rsidR="00B7728F" w:rsidRPr="00DA657E">
        <w:rPr>
          <w:bCs/>
        </w:rPr>
        <w:t>Eur</w:t>
      </w:r>
      <w:proofErr w:type="spellEnd"/>
      <w:r w:rsidR="00B7728F" w:rsidRPr="00DA657E">
        <w:rPr>
          <w:bCs/>
        </w:rPr>
        <w:t xml:space="preserve">), o asignavimai turtui įsigyti </w:t>
      </w:r>
      <w:r w:rsidR="002F5C4B" w:rsidRPr="00DA657E">
        <w:rPr>
          <w:bCs/>
        </w:rPr>
        <w:t>didinami</w:t>
      </w:r>
      <w:r w:rsidR="00B7728F" w:rsidRPr="00DA657E">
        <w:rPr>
          <w:bCs/>
        </w:rPr>
        <w:t xml:space="preserve"> </w:t>
      </w:r>
      <w:r w:rsidR="00B33F5E" w:rsidRPr="00DA657E">
        <w:rPr>
          <w:bCs/>
        </w:rPr>
        <w:t>1</w:t>
      </w:r>
      <w:r w:rsidR="002F5C4B" w:rsidRPr="00DA657E">
        <w:rPr>
          <w:bCs/>
        </w:rPr>
        <w:t>4</w:t>
      </w:r>
      <w:r w:rsidR="00B33F5E" w:rsidRPr="00DA657E">
        <w:rPr>
          <w:bCs/>
        </w:rPr>
        <w:t xml:space="preserve"> </w:t>
      </w:r>
      <w:r w:rsidR="00261F1E" w:rsidRPr="00DA657E">
        <w:rPr>
          <w:bCs/>
        </w:rPr>
        <w:t>677</w:t>
      </w:r>
      <w:r w:rsidR="00B7728F" w:rsidRPr="00DA657E">
        <w:rPr>
          <w:bCs/>
        </w:rPr>
        <w:t xml:space="preserve">,0 tūkst. </w:t>
      </w:r>
      <w:proofErr w:type="spellStart"/>
      <w:r w:rsidR="00B7728F" w:rsidRPr="00DA657E">
        <w:rPr>
          <w:bCs/>
        </w:rPr>
        <w:t>Eur</w:t>
      </w:r>
      <w:proofErr w:type="spellEnd"/>
      <w:r w:rsidR="00B7728F" w:rsidRPr="00DA657E">
        <w:rPr>
          <w:bCs/>
        </w:rPr>
        <w:t>.</w:t>
      </w:r>
    </w:p>
    <w:p w14:paraId="6F701D09" w14:textId="53903870" w:rsidR="00957E25" w:rsidRPr="00DA657E" w:rsidRDefault="00957E25" w:rsidP="00957E25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 xml:space="preserve">Asignavimai investicijoms didinami (1 471,9 tūkst. </w:t>
      </w:r>
      <w:proofErr w:type="spellStart"/>
      <w:r w:rsidRPr="00DA657E">
        <w:rPr>
          <w:bCs/>
        </w:rPr>
        <w:t>Eur</w:t>
      </w:r>
      <w:proofErr w:type="spellEnd"/>
      <w:r w:rsidRPr="00DA657E">
        <w:rPr>
          <w:bCs/>
        </w:rPr>
        <w:t xml:space="preserve">) </w:t>
      </w:r>
      <w:r w:rsidR="00FA4768">
        <w:rPr>
          <w:bCs/>
        </w:rPr>
        <w:t>siekiant</w:t>
      </w:r>
      <w:r w:rsidRPr="00DA657E">
        <w:rPr>
          <w:bCs/>
        </w:rPr>
        <w:t xml:space="preserve"> spartinti valstybės investicijų projektų įgyvendinimą ir skiriami kareivinių, šaudyklų, inžinerinių tinklų ir statinių projektavimo ir statybos darbams, taip pat transporto priemon</w:t>
      </w:r>
      <w:r w:rsidR="00A558B0">
        <w:rPr>
          <w:bCs/>
        </w:rPr>
        <w:t>ėms</w:t>
      </w:r>
      <w:r w:rsidRPr="00DA657E">
        <w:rPr>
          <w:bCs/>
        </w:rPr>
        <w:t>, skirt</w:t>
      </w:r>
      <w:r w:rsidR="00A558B0">
        <w:rPr>
          <w:bCs/>
        </w:rPr>
        <w:t>oms</w:t>
      </w:r>
      <w:r w:rsidRPr="00DA657E">
        <w:rPr>
          <w:bCs/>
        </w:rPr>
        <w:t xml:space="preserve"> užduoti</w:t>
      </w:r>
      <w:r w:rsidR="00A558B0">
        <w:rPr>
          <w:bCs/>
        </w:rPr>
        <w:t>m</w:t>
      </w:r>
      <w:r w:rsidRPr="00DA657E">
        <w:rPr>
          <w:bCs/>
        </w:rPr>
        <w:t>s vykdyti, įsig</w:t>
      </w:r>
      <w:r w:rsidR="00A558B0">
        <w:rPr>
          <w:bCs/>
        </w:rPr>
        <w:t>yti</w:t>
      </w:r>
      <w:r w:rsidRPr="00DA657E">
        <w:rPr>
          <w:bCs/>
        </w:rPr>
        <w:t>.</w:t>
      </w:r>
    </w:p>
    <w:p w14:paraId="7247792F" w14:textId="6F20B5D9" w:rsidR="00F20728" w:rsidRPr="00DA657E" w:rsidRDefault="00DA55E9" w:rsidP="001179FB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>Asignavimai kitam ilgalaikiam turtui didinami (</w:t>
      </w:r>
      <w:r w:rsidR="00957E25" w:rsidRPr="00DA657E">
        <w:rPr>
          <w:bCs/>
        </w:rPr>
        <w:t>13 205,1</w:t>
      </w:r>
      <w:r w:rsidRPr="00DA657E">
        <w:rPr>
          <w:bCs/>
        </w:rPr>
        <w:t xml:space="preserve"> tūkst. </w:t>
      </w:r>
      <w:proofErr w:type="spellStart"/>
      <w:r w:rsidRPr="00DA657E">
        <w:rPr>
          <w:bCs/>
        </w:rPr>
        <w:t>Eur</w:t>
      </w:r>
      <w:proofErr w:type="spellEnd"/>
      <w:r w:rsidRPr="00DA657E">
        <w:rPr>
          <w:bCs/>
        </w:rPr>
        <w:t xml:space="preserve">) </w:t>
      </w:r>
      <w:r w:rsidR="00F319A5" w:rsidRPr="00DA657E">
        <w:rPr>
          <w:bCs/>
        </w:rPr>
        <w:t>dėl papildomo poreikio įsigyti konteinerius-šaldytuvus, skirtus užduotims ir funkcijoms vykdyti, šaudmenis, skirtus koviniam rengimui užtikrinti</w:t>
      </w:r>
      <w:r w:rsidR="00A558B0">
        <w:rPr>
          <w:bCs/>
        </w:rPr>
        <w:t>,</w:t>
      </w:r>
      <w:r w:rsidR="00F319A5" w:rsidRPr="00DA657E">
        <w:rPr>
          <w:bCs/>
        </w:rPr>
        <w:t xml:space="preserve"> bei esminiams statinių remonto darbams atlikti.</w:t>
      </w:r>
    </w:p>
    <w:p w14:paraId="4D0D0AC6" w14:textId="5E085D19" w:rsidR="002F5C4B" w:rsidRPr="00DA657E" w:rsidRDefault="001E0C4C" w:rsidP="002F5C4B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 xml:space="preserve">5. </w:t>
      </w:r>
      <w:r w:rsidR="006643FE" w:rsidRPr="00DA657E">
        <w:rPr>
          <w:bCs/>
        </w:rPr>
        <w:t xml:space="preserve">Programos „Krašto apsaugos sistemos personalo rengimas“ asignavimai </w:t>
      </w:r>
      <w:r w:rsidR="002F5C4B" w:rsidRPr="00DA657E">
        <w:rPr>
          <w:bCs/>
        </w:rPr>
        <w:t xml:space="preserve">mažinami iš viso 991,0 tūkst. </w:t>
      </w:r>
      <w:proofErr w:type="spellStart"/>
      <w:r w:rsidR="002F5C4B" w:rsidRPr="00DA657E">
        <w:rPr>
          <w:bCs/>
        </w:rPr>
        <w:t>Eur</w:t>
      </w:r>
      <w:proofErr w:type="spellEnd"/>
      <w:r w:rsidR="002F5C4B" w:rsidRPr="00DA657E">
        <w:rPr>
          <w:bCs/>
        </w:rPr>
        <w:t>, iš jų asignavimai išlaidoms didinami 965,0 tūkst.</w:t>
      </w:r>
      <w:r w:rsidR="00CC6A11" w:rsidRPr="00DA657E">
        <w:rPr>
          <w:bCs/>
        </w:rPr>
        <w:t xml:space="preserve"> </w:t>
      </w:r>
      <w:proofErr w:type="spellStart"/>
      <w:r w:rsidR="00CC6A11" w:rsidRPr="00DA657E">
        <w:rPr>
          <w:bCs/>
        </w:rPr>
        <w:t>Eur</w:t>
      </w:r>
      <w:proofErr w:type="spellEnd"/>
      <w:r w:rsidR="002F5C4B" w:rsidRPr="00DA657E">
        <w:rPr>
          <w:bCs/>
        </w:rPr>
        <w:t xml:space="preserve">, o asignavimai turtui įsigyti mažinami 1 956,0 tūkst. </w:t>
      </w:r>
      <w:proofErr w:type="spellStart"/>
      <w:r w:rsidR="002F5C4B" w:rsidRPr="00DA657E">
        <w:rPr>
          <w:bCs/>
        </w:rPr>
        <w:t>Eur</w:t>
      </w:r>
      <w:proofErr w:type="spellEnd"/>
      <w:r w:rsidR="002F5C4B" w:rsidRPr="00DA657E">
        <w:rPr>
          <w:bCs/>
        </w:rPr>
        <w:t>.</w:t>
      </w:r>
    </w:p>
    <w:p w14:paraId="72477932" w14:textId="398F2CEF" w:rsidR="006354BE" w:rsidRPr="00DA657E" w:rsidRDefault="006354BE" w:rsidP="001179FB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lastRenderedPageBreak/>
        <w:t>Asi</w:t>
      </w:r>
      <w:r w:rsidR="00A26FEF" w:rsidRPr="00DA657E">
        <w:rPr>
          <w:bCs/>
        </w:rPr>
        <w:t xml:space="preserve">gnavimai išlaidoms </w:t>
      </w:r>
      <w:r w:rsidR="002F5C4B" w:rsidRPr="00DA657E">
        <w:rPr>
          <w:bCs/>
        </w:rPr>
        <w:t>didinami</w:t>
      </w:r>
      <w:r w:rsidR="00A26FEF" w:rsidRPr="00DA657E">
        <w:rPr>
          <w:bCs/>
        </w:rPr>
        <w:t xml:space="preserve"> </w:t>
      </w:r>
      <w:r w:rsidR="0073692D" w:rsidRPr="00DA657E">
        <w:rPr>
          <w:bCs/>
        </w:rPr>
        <w:t xml:space="preserve">(565,0 tūkst. </w:t>
      </w:r>
      <w:proofErr w:type="spellStart"/>
      <w:r w:rsidR="0073692D" w:rsidRPr="00DA657E">
        <w:rPr>
          <w:bCs/>
        </w:rPr>
        <w:t>Eur</w:t>
      </w:r>
      <w:proofErr w:type="spellEnd"/>
      <w:r w:rsidR="0073692D" w:rsidRPr="00DA657E">
        <w:rPr>
          <w:bCs/>
        </w:rPr>
        <w:t xml:space="preserve">) </w:t>
      </w:r>
      <w:proofErr w:type="spellStart"/>
      <w:r w:rsidR="00A558B0">
        <w:rPr>
          <w:bCs/>
        </w:rPr>
        <w:t>B</w:t>
      </w:r>
      <w:r w:rsidR="0073692D" w:rsidRPr="00DA657E">
        <w:rPr>
          <w:bCs/>
        </w:rPr>
        <w:t>rg</w:t>
      </w:r>
      <w:proofErr w:type="spellEnd"/>
      <w:r w:rsidR="0073692D" w:rsidRPr="00DA657E">
        <w:rPr>
          <w:bCs/>
        </w:rPr>
        <w:t xml:space="preserve">. </w:t>
      </w:r>
      <w:r w:rsidR="00A558B0">
        <w:rPr>
          <w:bCs/>
        </w:rPr>
        <w:t>g</w:t>
      </w:r>
      <w:r w:rsidR="0073692D" w:rsidRPr="00DA657E">
        <w:rPr>
          <w:bCs/>
        </w:rPr>
        <w:t xml:space="preserve">en. Kazio </w:t>
      </w:r>
      <w:proofErr w:type="spellStart"/>
      <w:r w:rsidR="0073692D" w:rsidRPr="00DA657E">
        <w:rPr>
          <w:bCs/>
        </w:rPr>
        <w:t>Veverskio</w:t>
      </w:r>
      <w:proofErr w:type="spellEnd"/>
      <w:r w:rsidR="0073692D" w:rsidRPr="00DA657E">
        <w:rPr>
          <w:bCs/>
        </w:rPr>
        <w:t xml:space="preserve"> poligone nurašyt</w:t>
      </w:r>
      <w:r w:rsidR="00A558B0">
        <w:rPr>
          <w:bCs/>
        </w:rPr>
        <w:t>iems</w:t>
      </w:r>
      <w:r w:rsidR="0073692D" w:rsidRPr="00DA657E">
        <w:rPr>
          <w:bCs/>
        </w:rPr>
        <w:t xml:space="preserve"> pastat</w:t>
      </w:r>
      <w:r w:rsidR="00A558B0">
        <w:rPr>
          <w:bCs/>
        </w:rPr>
        <w:t>ams</w:t>
      </w:r>
      <w:r w:rsidR="0073692D" w:rsidRPr="00DA657E">
        <w:rPr>
          <w:bCs/>
        </w:rPr>
        <w:t xml:space="preserve"> gri</w:t>
      </w:r>
      <w:r w:rsidR="00A558B0">
        <w:rPr>
          <w:bCs/>
        </w:rPr>
        <w:t>auti</w:t>
      </w:r>
      <w:r w:rsidR="0073692D" w:rsidRPr="00DA657E">
        <w:rPr>
          <w:bCs/>
        </w:rPr>
        <w:t xml:space="preserve"> (400,0 tūkst. </w:t>
      </w:r>
      <w:proofErr w:type="spellStart"/>
      <w:r w:rsidR="0073692D" w:rsidRPr="00DA657E">
        <w:rPr>
          <w:bCs/>
        </w:rPr>
        <w:t>Eur</w:t>
      </w:r>
      <w:proofErr w:type="spellEnd"/>
      <w:r w:rsidR="0073692D" w:rsidRPr="00DA657E">
        <w:rPr>
          <w:bCs/>
        </w:rPr>
        <w:t>)</w:t>
      </w:r>
      <w:r w:rsidR="00A558B0">
        <w:rPr>
          <w:bCs/>
        </w:rPr>
        <w:t>,</w:t>
      </w:r>
      <w:r w:rsidR="0073692D" w:rsidRPr="00DA657E">
        <w:rPr>
          <w:bCs/>
        </w:rPr>
        <w:t xml:space="preserve"> sutartiniams įsipareigojimams pagal </w:t>
      </w:r>
      <w:r w:rsidR="00A558B0">
        <w:rPr>
          <w:bCs/>
        </w:rPr>
        <w:t>b</w:t>
      </w:r>
      <w:r w:rsidR="0073692D" w:rsidRPr="00DA657E">
        <w:rPr>
          <w:bCs/>
        </w:rPr>
        <w:t>iudžeto lėšų naudojimo sutartį su AB „Lietuvos geležinkelių infrastruktūra“ vykdyti.</w:t>
      </w:r>
    </w:p>
    <w:p w14:paraId="574FA171" w14:textId="2C7C2D99" w:rsidR="00443680" w:rsidRPr="00DA657E" w:rsidRDefault="004B78E9" w:rsidP="001179FB">
      <w:pPr>
        <w:spacing w:line="360" w:lineRule="auto"/>
        <w:ind w:firstLine="737"/>
        <w:jc w:val="both"/>
      </w:pPr>
      <w:r w:rsidRPr="00DA657E">
        <w:rPr>
          <w:bCs/>
        </w:rPr>
        <w:t>Asignavimai investicijų projekt</w:t>
      </w:r>
      <w:r w:rsidR="00A558B0">
        <w:rPr>
          <w:bCs/>
        </w:rPr>
        <w:t>ui</w:t>
      </w:r>
      <w:r w:rsidRPr="00DA657E">
        <w:rPr>
          <w:bCs/>
        </w:rPr>
        <w:t xml:space="preserve"> „Pabradės poligono infrastruktūros plėtra“ mažinami (4 088 tūkst. </w:t>
      </w:r>
      <w:proofErr w:type="spellStart"/>
      <w:r w:rsidRPr="00DA657E">
        <w:rPr>
          <w:bCs/>
        </w:rPr>
        <w:t>Eur</w:t>
      </w:r>
      <w:proofErr w:type="spellEnd"/>
      <w:r w:rsidRPr="00DA657E">
        <w:rPr>
          <w:bCs/>
        </w:rPr>
        <w:t xml:space="preserve">) dėl </w:t>
      </w:r>
      <w:proofErr w:type="spellStart"/>
      <w:r w:rsidRPr="00DA657E">
        <w:rPr>
          <w:bCs/>
        </w:rPr>
        <w:t>daugiafun</w:t>
      </w:r>
      <w:r w:rsidR="00443680" w:rsidRPr="00DA657E">
        <w:rPr>
          <w:bCs/>
        </w:rPr>
        <w:t>kcio</w:t>
      </w:r>
      <w:proofErr w:type="spellEnd"/>
      <w:r w:rsidR="00443680" w:rsidRPr="00DA657E">
        <w:rPr>
          <w:bCs/>
        </w:rPr>
        <w:t xml:space="preserve"> mokymų pastato, sandėlių, kareivinių ir kitų statinių Pabradėje, sąjungininkų priėmimo, skirstymo ir tolesnio judėjimo (angl. </w:t>
      </w:r>
      <w:proofErr w:type="spellStart"/>
      <w:r w:rsidR="00443680" w:rsidRPr="00D76443">
        <w:rPr>
          <w:bCs/>
          <w:i/>
        </w:rPr>
        <w:t>Reception</w:t>
      </w:r>
      <w:proofErr w:type="spellEnd"/>
      <w:r w:rsidR="00443680" w:rsidRPr="00D76443">
        <w:rPr>
          <w:bCs/>
          <w:i/>
        </w:rPr>
        <w:t xml:space="preserve">, </w:t>
      </w:r>
      <w:proofErr w:type="spellStart"/>
      <w:r w:rsidR="00443680" w:rsidRPr="00D76443">
        <w:rPr>
          <w:bCs/>
          <w:i/>
        </w:rPr>
        <w:t>Staging</w:t>
      </w:r>
      <w:proofErr w:type="spellEnd"/>
      <w:r w:rsidR="00443680" w:rsidRPr="00D76443">
        <w:rPr>
          <w:bCs/>
          <w:i/>
        </w:rPr>
        <w:t xml:space="preserve"> </w:t>
      </w:r>
      <w:proofErr w:type="spellStart"/>
      <w:r w:rsidR="00443680" w:rsidRPr="00D76443">
        <w:rPr>
          <w:bCs/>
          <w:i/>
        </w:rPr>
        <w:t>and</w:t>
      </w:r>
      <w:proofErr w:type="spellEnd"/>
      <w:r w:rsidR="00443680" w:rsidRPr="00D76443">
        <w:rPr>
          <w:bCs/>
          <w:i/>
        </w:rPr>
        <w:t xml:space="preserve"> </w:t>
      </w:r>
      <w:proofErr w:type="spellStart"/>
      <w:r w:rsidR="00443680" w:rsidRPr="00D76443">
        <w:rPr>
          <w:bCs/>
          <w:i/>
        </w:rPr>
        <w:t>Onward</w:t>
      </w:r>
      <w:proofErr w:type="spellEnd"/>
      <w:r w:rsidR="00443680" w:rsidRPr="00D76443">
        <w:rPr>
          <w:bCs/>
          <w:i/>
        </w:rPr>
        <w:t xml:space="preserve"> </w:t>
      </w:r>
      <w:proofErr w:type="spellStart"/>
      <w:r w:rsidR="00443680" w:rsidRPr="00D76443">
        <w:rPr>
          <w:bCs/>
          <w:i/>
        </w:rPr>
        <w:t>Movement</w:t>
      </w:r>
      <w:proofErr w:type="spellEnd"/>
      <w:r w:rsidR="00443680" w:rsidRPr="00DA657E">
        <w:rPr>
          <w:bCs/>
        </w:rPr>
        <w:t>, RSOM) infrastruktūros koreguojamų inžinerinių sprendinių</w:t>
      </w:r>
      <w:r w:rsidR="00A558B0">
        <w:rPr>
          <w:bCs/>
        </w:rPr>
        <w:t>,</w:t>
      </w:r>
      <w:r w:rsidR="00443680" w:rsidRPr="00DA657E">
        <w:rPr>
          <w:bCs/>
        </w:rPr>
        <w:t xml:space="preserve"> dėl kurių vėlinami statybos darbai.</w:t>
      </w:r>
      <w:r w:rsidR="00443680" w:rsidRPr="00DA657E">
        <w:t xml:space="preserve"> Asignavimai investicijų projekt</w:t>
      </w:r>
      <w:r w:rsidR="00A558B0">
        <w:t>ui</w:t>
      </w:r>
      <w:r w:rsidR="00443680" w:rsidRPr="00DA657E">
        <w:t xml:space="preserve"> „</w:t>
      </w:r>
      <w:proofErr w:type="spellStart"/>
      <w:r w:rsidR="00443680" w:rsidRPr="00DA657E">
        <w:t>Simuliacinių</w:t>
      </w:r>
      <w:proofErr w:type="spellEnd"/>
      <w:r w:rsidR="00443680" w:rsidRPr="00DA657E">
        <w:t xml:space="preserve"> sistemų ir treniruoklių įsigijimas“ didinami (1 699,0 tūkst. </w:t>
      </w:r>
      <w:proofErr w:type="spellStart"/>
      <w:r w:rsidR="00443680" w:rsidRPr="00DA657E">
        <w:t>Eur</w:t>
      </w:r>
      <w:proofErr w:type="spellEnd"/>
      <w:r w:rsidR="00443680" w:rsidRPr="00DA657E">
        <w:t xml:space="preserve">) </w:t>
      </w:r>
      <w:r w:rsidR="00FA4768">
        <w:rPr>
          <w:bCs/>
        </w:rPr>
        <w:t>siekiant</w:t>
      </w:r>
      <w:r w:rsidR="00957E25" w:rsidRPr="00DA657E">
        <w:rPr>
          <w:bCs/>
        </w:rPr>
        <w:t xml:space="preserve"> spartinti valstybės investicijų projektų įgyvendinimą ir siekiant</w:t>
      </w:r>
      <w:r w:rsidR="00443680" w:rsidRPr="00DA657E">
        <w:t xml:space="preserve"> aprūpinti mokymo pajėgas taikinių kėlikliais bei jų sistemomis.</w:t>
      </w:r>
    </w:p>
    <w:p w14:paraId="4C160EFC" w14:textId="547017DC" w:rsidR="00443680" w:rsidRPr="00DA657E" w:rsidRDefault="00443680" w:rsidP="001179FB">
      <w:pPr>
        <w:spacing w:line="360" w:lineRule="auto"/>
        <w:ind w:firstLine="737"/>
        <w:jc w:val="both"/>
      </w:pPr>
      <w:r w:rsidRPr="00DA657E">
        <w:t xml:space="preserve">Asignavimai kitam turtui didinami (433,0 tūkst. </w:t>
      </w:r>
      <w:proofErr w:type="spellStart"/>
      <w:r w:rsidRPr="00DA657E">
        <w:t>Eur</w:t>
      </w:r>
      <w:proofErr w:type="spellEnd"/>
      <w:r w:rsidRPr="00DA657E">
        <w:t>) dėl papildomo poreikio įsigyti jūrini</w:t>
      </w:r>
      <w:r w:rsidR="00A558B0">
        <w:t>ų</w:t>
      </w:r>
      <w:r w:rsidRPr="00DA657E">
        <w:t xml:space="preserve"> ir biuro konteineri</w:t>
      </w:r>
      <w:r w:rsidR="00A558B0">
        <w:t>ų ir</w:t>
      </w:r>
      <w:r w:rsidRPr="00DA657E">
        <w:t xml:space="preserve"> kompiuterin</w:t>
      </w:r>
      <w:r w:rsidR="00A558B0">
        <w:t>ės</w:t>
      </w:r>
      <w:r w:rsidRPr="00DA657E">
        <w:t xml:space="preserve"> įrang</w:t>
      </w:r>
      <w:r w:rsidR="00A558B0">
        <w:t>os,</w:t>
      </w:r>
      <w:r w:rsidRPr="00DA657E">
        <w:t xml:space="preserve"> skirt</w:t>
      </w:r>
      <w:r w:rsidR="000D76BD">
        <w:t>o</w:t>
      </w:r>
      <w:r w:rsidR="00A558B0">
        <w:t>s</w:t>
      </w:r>
      <w:r w:rsidRPr="00DA657E">
        <w:t xml:space="preserve"> Karinių mokymo pajėgų užduotims vykdyti.</w:t>
      </w:r>
    </w:p>
    <w:p w14:paraId="72477933" w14:textId="2EC054D2" w:rsidR="006643FE" w:rsidRPr="00DA657E" w:rsidRDefault="001E0C4C" w:rsidP="001179FB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 xml:space="preserve">6. </w:t>
      </w:r>
      <w:r w:rsidR="006643FE" w:rsidRPr="00DA657E">
        <w:rPr>
          <w:bCs/>
        </w:rPr>
        <w:t>Programos „Specialiųjų operacijų pajėgos“ asignavimai turtui įsigyti</w:t>
      </w:r>
      <w:r w:rsidR="00261F1E" w:rsidRPr="00DA657E">
        <w:rPr>
          <w:bCs/>
        </w:rPr>
        <w:t xml:space="preserve"> didinami</w:t>
      </w:r>
      <w:r w:rsidR="006643FE" w:rsidRPr="00DA657E">
        <w:rPr>
          <w:bCs/>
        </w:rPr>
        <w:t xml:space="preserve"> </w:t>
      </w:r>
      <w:r w:rsidR="002F5C4B" w:rsidRPr="00DA657E">
        <w:rPr>
          <w:bCs/>
        </w:rPr>
        <w:t>534</w:t>
      </w:r>
      <w:r w:rsidR="006643FE" w:rsidRPr="00DA657E">
        <w:rPr>
          <w:bCs/>
        </w:rPr>
        <w:t xml:space="preserve">,0 tūkst. </w:t>
      </w:r>
      <w:proofErr w:type="spellStart"/>
      <w:r w:rsidR="006643FE" w:rsidRPr="00DA657E">
        <w:rPr>
          <w:bCs/>
        </w:rPr>
        <w:t>Eur</w:t>
      </w:r>
      <w:proofErr w:type="spellEnd"/>
      <w:r w:rsidR="006643FE" w:rsidRPr="00DA657E">
        <w:rPr>
          <w:bCs/>
        </w:rPr>
        <w:t>.</w:t>
      </w:r>
    </w:p>
    <w:p w14:paraId="7B4FAD48" w14:textId="179EA5B2" w:rsidR="00345E45" w:rsidRPr="00DA657E" w:rsidRDefault="001F3DC0" w:rsidP="00345E45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>Asignavimai investicij</w:t>
      </w:r>
      <w:r w:rsidR="00345E45" w:rsidRPr="00DA657E">
        <w:rPr>
          <w:bCs/>
        </w:rPr>
        <w:t>oms</w:t>
      </w:r>
      <w:r w:rsidRPr="00DA657E">
        <w:rPr>
          <w:bCs/>
        </w:rPr>
        <w:t xml:space="preserve"> </w:t>
      </w:r>
      <w:r w:rsidR="00345E45" w:rsidRPr="00DA657E">
        <w:rPr>
          <w:bCs/>
        </w:rPr>
        <w:t>didinami (128</w:t>
      </w:r>
      <w:r w:rsidR="007F5564" w:rsidRPr="00DA657E">
        <w:rPr>
          <w:bCs/>
        </w:rPr>
        <w:t>,0</w:t>
      </w:r>
      <w:r w:rsidR="00FA4768">
        <w:rPr>
          <w:bCs/>
        </w:rPr>
        <w:t xml:space="preserve"> tūkst. </w:t>
      </w:r>
      <w:proofErr w:type="spellStart"/>
      <w:r w:rsidR="00FA4768">
        <w:rPr>
          <w:bCs/>
        </w:rPr>
        <w:t>Eur</w:t>
      </w:r>
      <w:proofErr w:type="spellEnd"/>
      <w:r w:rsidR="00FA4768">
        <w:rPr>
          <w:bCs/>
        </w:rPr>
        <w:t xml:space="preserve">) siekiant </w:t>
      </w:r>
      <w:r w:rsidR="00345E45" w:rsidRPr="00DA657E">
        <w:rPr>
          <w:bCs/>
        </w:rPr>
        <w:t xml:space="preserve">spartinti valstybės investicijų projektų </w:t>
      </w:r>
      <w:r w:rsidR="007F5564" w:rsidRPr="00DA657E">
        <w:rPr>
          <w:bCs/>
        </w:rPr>
        <w:t>įgyvendinimą ir skiriami kareivin</w:t>
      </w:r>
      <w:r w:rsidR="000D76BD">
        <w:rPr>
          <w:bCs/>
        </w:rPr>
        <w:t>ėms</w:t>
      </w:r>
      <w:r w:rsidR="007F5564" w:rsidRPr="00DA657E">
        <w:rPr>
          <w:bCs/>
        </w:rPr>
        <w:t xml:space="preserve"> ir šaudykl</w:t>
      </w:r>
      <w:r w:rsidR="000D76BD">
        <w:rPr>
          <w:bCs/>
        </w:rPr>
        <w:t>oms</w:t>
      </w:r>
      <w:r w:rsidR="007F5564" w:rsidRPr="00DA657E">
        <w:rPr>
          <w:bCs/>
        </w:rPr>
        <w:t xml:space="preserve"> projekt</w:t>
      </w:r>
      <w:r w:rsidR="000D76BD">
        <w:rPr>
          <w:bCs/>
        </w:rPr>
        <w:t>uoti</w:t>
      </w:r>
      <w:r w:rsidR="007F5564" w:rsidRPr="00DA657E">
        <w:rPr>
          <w:bCs/>
        </w:rPr>
        <w:t xml:space="preserve"> bei poliklinikos-ligoninės pastato statybos darbams.</w:t>
      </w:r>
    </w:p>
    <w:p w14:paraId="72477936" w14:textId="1A002E86" w:rsidR="00BA0855" w:rsidRPr="00DA657E" w:rsidRDefault="000D2B4E" w:rsidP="001179FB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 xml:space="preserve">Asignavimai </w:t>
      </w:r>
      <w:r w:rsidR="007F5564" w:rsidRPr="00DA657E">
        <w:rPr>
          <w:bCs/>
        </w:rPr>
        <w:t xml:space="preserve">kitam turtui </w:t>
      </w:r>
      <w:r w:rsidRPr="00DA657E">
        <w:rPr>
          <w:bCs/>
        </w:rPr>
        <w:t>įsigyti didinami (</w:t>
      </w:r>
      <w:r w:rsidR="007F5564" w:rsidRPr="00DA657E">
        <w:rPr>
          <w:bCs/>
        </w:rPr>
        <w:t>406</w:t>
      </w:r>
      <w:r w:rsidRPr="00DA657E">
        <w:rPr>
          <w:bCs/>
        </w:rPr>
        <w:t>,0 tūkst. </w:t>
      </w:r>
      <w:proofErr w:type="spellStart"/>
      <w:r w:rsidRPr="00DA657E">
        <w:rPr>
          <w:bCs/>
        </w:rPr>
        <w:t>Eur</w:t>
      </w:r>
      <w:proofErr w:type="spellEnd"/>
      <w:r w:rsidRPr="00DA657E">
        <w:rPr>
          <w:bCs/>
        </w:rPr>
        <w:t>) d</w:t>
      </w:r>
      <w:r w:rsidR="00BA0855" w:rsidRPr="00DA657E">
        <w:rPr>
          <w:bCs/>
        </w:rPr>
        <w:t xml:space="preserve">ėl </w:t>
      </w:r>
      <w:r w:rsidR="00DA55E9" w:rsidRPr="00DA657E">
        <w:rPr>
          <w:bCs/>
        </w:rPr>
        <w:t xml:space="preserve">papildomo poreikio įsigyti </w:t>
      </w:r>
      <w:r w:rsidR="007F5564" w:rsidRPr="00DA657E">
        <w:rPr>
          <w:bCs/>
        </w:rPr>
        <w:t>dažnių slopintuv</w:t>
      </w:r>
      <w:r w:rsidR="000D76BD">
        <w:rPr>
          <w:bCs/>
        </w:rPr>
        <w:t>ų</w:t>
      </w:r>
      <w:r w:rsidR="007F5564" w:rsidRPr="00DA657E">
        <w:rPr>
          <w:bCs/>
        </w:rPr>
        <w:t xml:space="preserve">, sumokėti pridėtinės vertės mokestį už karinius GPS imtuvus, atlikti </w:t>
      </w:r>
      <w:r w:rsidR="000D76BD">
        <w:rPr>
          <w:bCs/>
        </w:rPr>
        <w:t>M</w:t>
      </w:r>
      <w:r w:rsidR="007F5564" w:rsidRPr="00DA657E">
        <w:rPr>
          <w:bCs/>
        </w:rPr>
        <w:t xml:space="preserve">jr. V. </w:t>
      </w:r>
      <w:proofErr w:type="spellStart"/>
      <w:r w:rsidR="007F5564" w:rsidRPr="00DA657E">
        <w:rPr>
          <w:bCs/>
        </w:rPr>
        <w:t>Bulvyčiaus</w:t>
      </w:r>
      <w:proofErr w:type="spellEnd"/>
      <w:r w:rsidR="007F5564" w:rsidRPr="00DA657E">
        <w:rPr>
          <w:bCs/>
        </w:rPr>
        <w:t xml:space="preserve"> mokymo centro šaudyklos esminio pagerinimo darbus.</w:t>
      </w:r>
      <w:r w:rsidR="00DA55E9" w:rsidRPr="00DA657E">
        <w:rPr>
          <w:bCs/>
        </w:rPr>
        <w:t xml:space="preserve"> </w:t>
      </w:r>
    </w:p>
    <w:p w14:paraId="72477937" w14:textId="2456B0C6" w:rsidR="005C35E4" w:rsidRPr="00DA657E" w:rsidRDefault="001E0C4C" w:rsidP="001179FB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 xml:space="preserve">7. </w:t>
      </w:r>
      <w:r w:rsidR="005C35E4" w:rsidRPr="00DA657E">
        <w:rPr>
          <w:bCs/>
        </w:rPr>
        <w:t xml:space="preserve">Programos „Centralizuotos tarnybos“ asignavimai </w:t>
      </w:r>
      <w:r w:rsidR="00AB2936" w:rsidRPr="00DA657E">
        <w:rPr>
          <w:bCs/>
        </w:rPr>
        <w:t>mažinami</w:t>
      </w:r>
      <w:r w:rsidR="005C35E4" w:rsidRPr="00DA657E">
        <w:rPr>
          <w:bCs/>
        </w:rPr>
        <w:t xml:space="preserve"> iš viso </w:t>
      </w:r>
      <w:r w:rsidR="00AB2936" w:rsidRPr="00DA657E">
        <w:rPr>
          <w:bCs/>
        </w:rPr>
        <w:t xml:space="preserve">1 </w:t>
      </w:r>
      <w:r w:rsidR="00261F1E" w:rsidRPr="00DA657E">
        <w:rPr>
          <w:bCs/>
        </w:rPr>
        <w:t>675</w:t>
      </w:r>
      <w:r w:rsidR="005C35E4" w:rsidRPr="00DA657E">
        <w:rPr>
          <w:bCs/>
        </w:rPr>
        <w:t xml:space="preserve">,0 tūkst. </w:t>
      </w:r>
      <w:proofErr w:type="spellStart"/>
      <w:r w:rsidR="005C35E4" w:rsidRPr="00DA657E">
        <w:rPr>
          <w:bCs/>
        </w:rPr>
        <w:t>Eur</w:t>
      </w:r>
      <w:proofErr w:type="spellEnd"/>
      <w:r w:rsidR="005C35E4" w:rsidRPr="00DA657E">
        <w:rPr>
          <w:bCs/>
        </w:rPr>
        <w:t xml:space="preserve">, iš jų asignavimai išlaidoms </w:t>
      </w:r>
      <w:r w:rsidR="00AB2936" w:rsidRPr="00DA657E">
        <w:rPr>
          <w:bCs/>
        </w:rPr>
        <w:t xml:space="preserve">didinami </w:t>
      </w:r>
      <w:r w:rsidR="002F5C4B" w:rsidRPr="00DA657E">
        <w:rPr>
          <w:bCs/>
        </w:rPr>
        <w:t>564</w:t>
      </w:r>
      <w:r w:rsidR="005C35E4" w:rsidRPr="00DA657E">
        <w:rPr>
          <w:bCs/>
        </w:rPr>
        <w:t xml:space="preserve">,0 tūkst. </w:t>
      </w:r>
      <w:proofErr w:type="spellStart"/>
      <w:r w:rsidR="005C35E4" w:rsidRPr="00DA657E">
        <w:rPr>
          <w:bCs/>
        </w:rPr>
        <w:t>Eur</w:t>
      </w:r>
      <w:proofErr w:type="spellEnd"/>
      <w:r w:rsidR="005C35E4" w:rsidRPr="00DA657E">
        <w:rPr>
          <w:bCs/>
        </w:rPr>
        <w:t xml:space="preserve"> (iš jų darbo užmokesčiui </w:t>
      </w:r>
      <w:r w:rsidR="002F5C4B" w:rsidRPr="00DA657E">
        <w:rPr>
          <w:bCs/>
        </w:rPr>
        <w:t>mažinami</w:t>
      </w:r>
      <w:r w:rsidR="005C35E4" w:rsidRPr="00DA657E">
        <w:rPr>
          <w:bCs/>
        </w:rPr>
        <w:t xml:space="preserve"> </w:t>
      </w:r>
      <w:r w:rsidR="002F5C4B" w:rsidRPr="00DA657E">
        <w:rPr>
          <w:bCs/>
        </w:rPr>
        <w:t>680</w:t>
      </w:r>
      <w:r w:rsidR="005C35E4" w:rsidRPr="00DA657E">
        <w:rPr>
          <w:bCs/>
        </w:rPr>
        <w:t xml:space="preserve">,0 tūkst. </w:t>
      </w:r>
      <w:proofErr w:type="spellStart"/>
      <w:r w:rsidR="005C35E4" w:rsidRPr="00DA657E">
        <w:rPr>
          <w:bCs/>
        </w:rPr>
        <w:t>Eur</w:t>
      </w:r>
      <w:proofErr w:type="spellEnd"/>
      <w:r w:rsidR="005C35E4" w:rsidRPr="00DA657E">
        <w:rPr>
          <w:bCs/>
        </w:rPr>
        <w:t>), o asignavimai turtui įsigyti</w:t>
      </w:r>
      <w:r w:rsidR="00AB2936" w:rsidRPr="00DA657E">
        <w:rPr>
          <w:bCs/>
        </w:rPr>
        <w:t xml:space="preserve"> mažinami </w:t>
      </w:r>
      <w:r w:rsidR="002F5C4B" w:rsidRPr="00DA657E">
        <w:rPr>
          <w:bCs/>
        </w:rPr>
        <w:t xml:space="preserve">2 </w:t>
      </w:r>
      <w:r w:rsidR="00261F1E" w:rsidRPr="00DA657E">
        <w:rPr>
          <w:bCs/>
        </w:rPr>
        <w:t>239</w:t>
      </w:r>
      <w:r w:rsidR="005C35E4" w:rsidRPr="00DA657E">
        <w:rPr>
          <w:bCs/>
        </w:rPr>
        <w:t xml:space="preserve">,0 tūkst. </w:t>
      </w:r>
      <w:proofErr w:type="spellStart"/>
      <w:r w:rsidR="005C35E4" w:rsidRPr="00DA657E">
        <w:rPr>
          <w:bCs/>
        </w:rPr>
        <w:t>Eur</w:t>
      </w:r>
      <w:proofErr w:type="spellEnd"/>
      <w:r w:rsidR="005C35E4" w:rsidRPr="00DA657E">
        <w:rPr>
          <w:bCs/>
        </w:rPr>
        <w:t>.</w:t>
      </w:r>
    </w:p>
    <w:p w14:paraId="72477939" w14:textId="6D298E58" w:rsidR="001E434B" w:rsidRPr="00DA657E" w:rsidRDefault="00C03FC5" w:rsidP="001179FB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 xml:space="preserve">Asignavimai išlaidoms </w:t>
      </w:r>
      <w:r w:rsidR="00A70760" w:rsidRPr="00DA657E">
        <w:rPr>
          <w:bCs/>
        </w:rPr>
        <w:t xml:space="preserve">didinami </w:t>
      </w:r>
      <w:r w:rsidR="007A3085" w:rsidRPr="00DA657E">
        <w:rPr>
          <w:bCs/>
        </w:rPr>
        <w:t>(</w:t>
      </w:r>
      <w:r w:rsidR="00A70760" w:rsidRPr="00DA657E">
        <w:rPr>
          <w:bCs/>
        </w:rPr>
        <w:t>1 244</w:t>
      </w:r>
      <w:r w:rsidR="007A3085" w:rsidRPr="00DA657E">
        <w:rPr>
          <w:bCs/>
        </w:rPr>
        <w:t xml:space="preserve">,0 tūkst. </w:t>
      </w:r>
      <w:proofErr w:type="spellStart"/>
      <w:r w:rsidR="007A3085" w:rsidRPr="00DA657E">
        <w:rPr>
          <w:bCs/>
        </w:rPr>
        <w:t>Eur</w:t>
      </w:r>
      <w:proofErr w:type="spellEnd"/>
      <w:r w:rsidR="007A3085" w:rsidRPr="00DA657E">
        <w:rPr>
          <w:bCs/>
        </w:rPr>
        <w:t>)</w:t>
      </w:r>
      <w:r w:rsidR="001E434B" w:rsidRPr="00DA657E">
        <w:rPr>
          <w:bCs/>
        </w:rPr>
        <w:t xml:space="preserve"> dėl</w:t>
      </w:r>
      <w:r w:rsidR="00CC67B9" w:rsidRPr="00DA657E">
        <w:rPr>
          <w:bCs/>
        </w:rPr>
        <w:t xml:space="preserve"> būtinybės likviduoti Vytauto Didžiojo karo muziejaus pastatų avarinę būklę, atlikti inžinerinių tinklų, signalizacijos </w:t>
      </w:r>
      <w:r w:rsidR="00DA657E" w:rsidRPr="00DA657E">
        <w:rPr>
          <w:bCs/>
        </w:rPr>
        <w:t>ir</w:t>
      </w:r>
      <w:r w:rsidR="00CC67B9" w:rsidRPr="00DA657E">
        <w:rPr>
          <w:bCs/>
        </w:rPr>
        <w:t xml:space="preserve"> gesinimo dujomis sistemų, šildymo ir vėdinimo sistemų </w:t>
      </w:r>
      <w:r w:rsidR="00DA657E" w:rsidRPr="00DA657E">
        <w:rPr>
          <w:bCs/>
        </w:rPr>
        <w:t xml:space="preserve">ir kitus pastatų </w:t>
      </w:r>
      <w:r w:rsidR="00CC67B9" w:rsidRPr="00DA657E">
        <w:rPr>
          <w:bCs/>
        </w:rPr>
        <w:t xml:space="preserve">remonto darbus. </w:t>
      </w:r>
    </w:p>
    <w:p w14:paraId="7247793A" w14:textId="1A0B59BF" w:rsidR="00D72B5B" w:rsidRPr="00DA657E" w:rsidRDefault="00AB2936" w:rsidP="001179FB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>Asignavimai investicijų projekt</w:t>
      </w:r>
      <w:r w:rsidR="000D76BD">
        <w:rPr>
          <w:bCs/>
        </w:rPr>
        <w:t>ui</w:t>
      </w:r>
      <w:r w:rsidRPr="00DA657E">
        <w:rPr>
          <w:bCs/>
        </w:rPr>
        <w:t xml:space="preserve"> „</w:t>
      </w:r>
      <w:r w:rsidR="004B78E9" w:rsidRPr="00DA657E">
        <w:rPr>
          <w:bCs/>
        </w:rPr>
        <w:t xml:space="preserve">Krašto apsaugos ryšio ir kompiuterinių informacijos sistemų sukūrimas“ mažinami (2 657,0 </w:t>
      </w:r>
      <w:r w:rsidRPr="00DA657E">
        <w:rPr>
          <w:bCs/>
        </w:rPr>
        <w:t xml:space="preserve">tūkst. </w:t>
      </w:r>
      <w:proofErr w:type="spellStart"/>
      <w:r w:rsidRPr="00DA657E">
        <w:rPr>
          <w:bCs/>
        </w:rPr>
        <w:t>Eur</w:t>
      </w:r>
      <w:proofErr w:type="spellEnd"/>
      <w:r w:rsidRPr="00DA657E">
        <w:rPr>
          <w:bCs/>
        </w:rPr>
        <w:t>) dėl</w:t>
      </w:r>
      <w:r w:rsidR="004B78E9" w:rsidRPr="00DA657E">
        <w:rPr>
          <w:bCs/>
        </w:rPr>
        <w:t xml:space="preserve"> vėlinamo Resursų valdymo informacinės sistemos diegimo grafiko, o investicijų projekt</w:t>
      </w:r>
      <w:r w:rsidR="000D76BD">
        <w:rPr>
          <w:bCs/>
        </w:rPr>
        <w:t>ui</w:t>
      </w:r>
      <w:r w:rsidR="004B78E9" w:rsidRPr="00DA657E">
        <w:rPr>
          <w:bCs/>
        </w:rPr>
        <w:t xml:space="preserve"> „Krašto apsaugos sistemos informacijos apsaugos infrastruktūros plėtra“ didinami (380,0 tūkst. </w:t>
      </w:r>
      <w:proofErr w:type="spellStart"/>
      <w:r w:rsidR="004B78E9" w:rsidRPr="00DA657E">
        <w:rPr>
          <w:bCs/>
        </w:rPr>
        <w:t>Eur</w:t>
      </w:r>
      <w:proofErr w:type="spellEnd"/>
      <w:r w:rsidR="004B78E9" w:rsidRPr="00DA657E">
        <w:rPr>
          <w:bCs/>
        </w:rPr>
        <w:t xml:space="preserve">) dėl poreikio įsigyti specialiąją ryšio įrangą, skirtą </w:t>
      </w:r>
      <w:r w:rsidR="001D310E">
        <w:rPr>
          <w:bCs/>
        </w:rPr>
        <w:t>žvalgybos</w:t>
      </w:r>
      <w:r w:rsidR="004B78E9" w:rsidRPr="00DA657E">
        <w:rPr>
          <w:bCs/>
        </w:rPr>
        <w:t xml:space="preserve"> funkcijoms vykdyti.</w:t>
      </w:r>
    </w:p>
    <w:p w14:paraId="7247793B" w14:textId="2BE7EFA8" w:rsidR="008D3165" w:rsidRPr="00DA657E" w:rsidRDefault="00C06BCB" w:rsidP="001179FB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 xml:space="preserve">Asignavimai </w:t>
      </w:r>
      <w:r w:rsidR="004B78E9" w:rsidRPr="00DA657E">
        <w:rPr>
          <w:bCs/>
        </w:rPr>
        <w:t xml:space="preserve">kitam ilgalaikiam turtui didinami (38,0 tūkst. </w:t>
      </w:r>
      <w:proofErr w:type="spellStart"/>
      <w:r w:rsidR="004B78E9" w:rsidRPr="00DA657E">
        <w:rPr>
          <w:bCs/>
        </w:rPr>
        <w:t>Eur</w:t>
      </w:r>
      <w:proofErr w:type="spellEnd"/>
      <w:r w:rsidR="004B78E9" w:rsidRPr="00DA657E">
        <w:rPr>
          <w:bCs/>
        </w:rPr>
        <w:t>)</w:t>
      </w:r>
      <w:r w:rsidRPr="00DA657E">
        <w:rPr>
          <w:bCs/>
        </w:rPr>
        <w:t xml:space="preserve"> </w:t>
      </w:r>
      <w:r w:rsidR="004B78E9" w:rsidRPr="00DA657E">
        <w:rPr>
          <w:bCs/>
        </w:rPr>
        <w:t>turtui, skirtam centralizuotų tarnybų veiklai užtikrinti, įsigyti.</w:t>
      </w:r>
    </w:p>
    <w:p w14:paraId="7247793C" w14:textId="3B6C2953" w:rsidR="005C35E4" w:rsidRPr="00DA657E" w:rsidRDefault="00FB6A46" w:rsidP="001179FB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 xml:space="preserve">8. </w:t>
      </w:r>
      <w:r w:rsidR="005C35E4" w:rsidRPr="00DA657E">
        <w:rPr>
          <w:bCs/>
        </w:rPr>
        <w:t>Programos „Krašto apsaugos politikos formavimas ir jos įgyvendinimo organizavimas“ asignavimai</w:t>
      </w:r>
      <w:r w:rsidR="00AB2936" w:rsidRPr="00DA657E">
        <w:rPr>
          <w:bCs/>
        </w:rPr>
        <w:t xml:space="preserve"> išlaidoms</w:t>
      </w:r>
      <w:r w:rsidR="005C35E4" w:rsidRPr="00DA657E">
        <w:rPr>
          <w:bCs/>
        </w:rPr>
        <w:t xml:space="preserve"> </w:t>
      </w:r>
      <w:r w:rsidR="007A3085" w:rsidRPr="00DA657E">
        <w:rPr>
          <w:bCs/>
        </w:rPr>
        <w:t>didinami</w:t>
      </w:r>
      <w:r w:rsidR="005C35E4" w:rsidRPr="00DA657E">
        <w:rPr>
          <w:bCs/>
        </w:rPr>
        <w:t xml:space="preserve"> </w:t>
      </w:r>
      <w:r w:rsidR="007A3085" w:rsidRPr="00DA657E">
        <w:rPr>
          <w:bCs/>
        </w:rPr>
        <w:t>12</w:t>
      </w:r>
      <w:r w:rsidR="00A70760" w:rsidRPr="00DA657E">
        <w:rPr>
          <w:bCs/>
        </w:rPr>
        <w:t>5</w:t>
      </w:r>
      <w:r w:rsidR="007A3085" w:rsidRPr="00DA657E">
        <w:rPr>
          <w:bCs/>
        </w:rPr>
        <w:t xml:space="preserve">,0 tūkst. </w:t>
      </w:r>
      <w:proofErr w:type="spellStart"/>
      <w:r w:rsidR="007A3085" w:rsidRPr="00DA657E">
        <w:rPr>
          <w:bCs/>
        </w:rPr>
        <w:t>Eur</w:t>
      </w:r>
      <w:proofErr w:type="spellEnd"/>
      <w:r w:rsidR="001E434B" w:rsidRPr="00DA657E">
        <w:rPr>
          <w:bCs/>
        </w:rPr>
        <w:t xml:space="preserve">. </w:t>
      </w:r>
    </w:p>
    <w:p w14:paraId="7247793D" w14:textId="66D6EFEC" w:rsidR="001E434B" w:rsidRPr="00DA657E" w:rsidRDefault="00C03FC5" w:rsidP="001179FB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 xml:space="preserve">Asignavimai išlaidoms </w:t>
      </w:r>
      <w:r w:rsidR="001E434B" w:rsidRPr="00DA657E">
        <w:rPr>
          <w:bCs/>
        </w:rPr>
        <w:t xml:space="preserve">didinami </w:t>
      </w:r>
      <w:r w:rsidR="009632DD" w:rsidRPr="00DA657E">
        <w:rPr>
          <w:bCs/>
        </w:rPr>
        <w:t>d</w:t>
      </w:r>
      <w:r w:rsidR="001E434B" w:rsidRPr="00DA657E">
        <w:rPr>
          <w:bCs/>
        </w:rPr>
        <w:t xml:space="preserve">ėl papildomo </w:t>
      </w:r>
      <w:r w:rsidR="009632DD" w:rsidRPr="00DA657E">
        <w:rPr>
          <w:bCs/>
        </w:rPr>
        <w:t>asignavimų</w:t>
      </w:r>
      <w:r w:rsidR="001E434B" w:rsidRPr="00DA657E">
        <w:rPr>
          <w:bCs/>
        </w:rPr>
        <w:t xml:space="preserve"> poreikio pastatų remont</w:t>
      </w:r>
      <w:r w:rsidR="00E04B2F" w:rsidRPr="00DA657E">
        <w:rPr>
          <w:bCs/>
        </w:rPr>
        <w:t>o darbams atlikti.</w:t>
      </w:r>
    </w:p>
    <w:p w14:paraId="7247793E" w14:textId="17C768ED" w:rsidR="005C35E4" w:rsidRPr="00DA657E" w:rsidRDefault="00FB6A46" w:rsidP="001179FB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 xml:space="preserve">9. </w:t>
      </w:r>
      <w:r w:rsidR="005C35E4" w:rsidRPr="00DA657E">
        <w:rPr>
          <w:bCs/>
        </w:rPr>
        <w:t xml:space="preserve">Programos „Karinės operacijos“ asignavimai </w:t>
      </w:r>
      <w:r w:rsidR="00AB2936" w:rsidRPr="00DA657E">
        <w:rPr>
          <w:bCs/>
        </w:rPr>
        <w:t>mažinami</w:t>
      </w:r>
      <w:r w:rsidR="005C35E4" w:rsidRPr="00DA657E">
        <w:rPr>
          <w:bCs/>
        </w:rPr>
        <w:t xml:space="preserve"> iš viso </w:t>
      </w:r>
      <w:r w:rsidR="00A70760" w:rsidRPr="00DA657E">
        <w:rPr>
          <w:bCs/>
        </w:rPr>
        <w:t>1 162</w:t>
      </w:r>
      <w:r w:rsidR="005C35E4" w:rsidRPr="00DA657E">
        <w:rPr>
          <w:bCs/>
        </w:rPr>
        <w:t xml:space="preserve">,0 tūkst. </w:t>
      </w:r>
      <w:proofErr w:type="spellStart"/>
      <w:r w:rsidR="005C35E4" w:rsidRPr="00DA657E">
        <w:rPr>
          <w:bCs/>
        </w:rPr>
        <w:t>Eur</w:t>
      </w:r>
      <w:proofErr w:type="spellEnd"/>
      <w:r w:rsidR="005C35E4" w:rsidRPr="00DA657E">
        <w:rPr>
          <w:bCs/>
        </w:rPr>
        <w:t xml:space="preserve">, iš jų asignavimai išlaidoms </w:t>
      </w:r>
      <w:r w:rsidR="00AB2936" w:rsidRPr="00DA657E">
        <w:rPr>
          <w:bCs/>
        </w:rPr>
        <w:t>mažinami</w:t>
      </w:r>
      <w:r w:rsidR="005C35E4" w:rsidRPr="00DA657E">
        <w:rPr>
          <w:bCs/>
        </w:rPr>
        <w:t xml:space="preserve"> </w:t>
      </w:r>
      <w:r w:rsidR="00A70760" w:rsidRPr="00DA657E">
        <w:rPr>
          <w:bCs/>
        </w:rPr>
        <w:t>1 061</w:t>
      </w:r>
      <w:r w:rsidR="005C35E4" w:rsidRPr="00DA657E">
        <w:rPr>
          <w:bCs/>
        </w:rPr>
        <w:t>,0 tūkst.</w:t>
      </w:r>
      <w:r w:rsidR="00AB2936" w:rsidRPr="00DA657E">
        <w:rPr>
          <w:bCs/>
        </w:rPr>
        <w:t xml:space="preserve"> (iš jų darbo užmokesčiui </w:t>
      </w:r>
      <w:r w:rsidR="00A70760" w:rsidRPr="00DA657E">
        <w:rPr>
          <w:bCs/>
        </w:rPr>
        <w:t>– 274</w:t>
      </w:r>
      <w:r w:rsidR="00AB2936" w:rsidRPr="00DA657E">
        <w:rPr>
          <w:bCs/>
        </w:rPr>
        <w:t xml:space="preserve">,0 tūkst. </w:t>
      </w:r>
      <w:proofErr w:type="spellStart"/>
      <w:r w:rsidR="00AB2936" w:rsidRPr="00DA657E">
        <w:rPr>
          <w:bCs/>
        </w:rPr>
        <w:t>Eur</w:t>
      </w:r>
      <w:proofErr w:type="spellEnd"/>
      <w:r w:rsidR="00AB2936" w:rsidRPr="00DA657E">
        <w:rPr>
          <w:bCs/>
        </w:rPr>
        <w:t>),</w:t>
      </w:r>
      <w:r w:rsidR="005C35E4" w:rsidRPr="00DA657E">
        <w:rPr>
          <w:bCs/>
        </w:rPr>
        <w:t xml:space="preserve"> o asignavimai turtui į</w:t>
      </w:r>
      <w:r w:rsidR="00314B6F" w:rsidRPr="00DA657E">
        <w:rPr>
          <w:bCs/>
        </w:rPr>
        <w:t xml:space="preserve">sigyti </w:t>
      </w:r>
      <w:r w:rsidR="00A70760" w:rsidRPr="00DA657E">
        <w:rPr>
          <w:bCs/>
        </w:rPr>
        <w:t>–</w:t>
      </w:r>
      <w:r w:rsidR="00AB2936" w:rsidRPr="00DA657E">
        <w:rPr>
          <w:bCs/>
        </w:rPr>
        <w:t xml:space="preserve"> </w:t>
      </w:r>
      <w:r w:rsidR="00A70760" w:rsidRPr="00DA657E">
        <w:rPr>
          <w:bCs/>
        </w:rPr>
        <w:t>101</w:t>
      </w:r>
      <w:r w:rsidR="00314B6F" w:rsidRPr="00DA657E">
        <w:rPr>
          <w:bCs/>
        </w:rPr>
        <w:t>,0 tūkst.</w:t>
      </w:r>
      <w:r w:rsidR="006C2512" w:rsidRPr="00DA657E">
        <w:rPr>
          <w:bCs/>
        </w:rPr>
        <w:t xml:space="preserve"> </w:t>
      </w:r>
      <w:proofErr w:type="spellStart"/>
      <w:r w:rsidR="00314B6F" w:rsidRPr="00DA657E">
        <w:rPr>
          <w:bCs/>
        </w:rPr>
        <w:t>Eur</w:t>
      </w:r>
      <w:proofErr w:type="spellEnd"/>
      <w:r w:rsidR="00314B6F" w:rsidRPr="00DA657E">
        <w:rPr>
          <w:bCs/>
        </w:rPr>
        <w:t>.</w:t>
      </w:r>
    </w:p>
    <w:p w14:paraId="4C1F0151" w14:textId="50728EC7" w:rsidR="005668F7" w:rsidRPr="00DA657E" w:rsidRDefault="00A70760" w:rsidP="001179FB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>Asi</w:t>
      </w:r>
      <w:r w:rsidR="003A053E" w:rsidRPr="00DA657E">
        <w:rPr>
          <w:bCs/>
        </w:rPr>
        <w:t xml:space="preserve">gnavimai išlaidoms </w:t>
      </w:r>
      <w:r w:rsidRPr="00DA657E">
        <w:rPr>
          <w:bCs/>
        </w:rPr>
        <w:t>mažinami</w:t>
      </w:r>
      <w:r w:rsidR="005668F7" w:rsidRPr="00DA657E">
        <w:rPr>
          <w:bCs/>
        </w:rPr>
        <w:t xml:space="preserve"> </w:t>
      </w:r>
      <w:r w:rsidR="00E04B2F" w:rsidRPr="00DA657E">
        <w:rPr>
          <w:bCs/>
        </w:rPr>
        <w:t xml:space="preserve">(787,0 tūkst. </w:t>
      </w:r>
      <w:proofErr w:type="spellStart"/>
      <w:r w:rsidR="00E04B2F" w:rsidRPr="00DA657E">
        <w:rPr>
          <w:bCs/>
        </w:rPr>
        <w:t>Eur</w:t>
      </w:r>
      <w:proofErr w:type="spellEnd"/>
      <w:r w:rsidR="00E04B2F" w:rsidRPr="00DA657E">
        <w:rPr>
          <w:bCs/>
        </w:rPr>
        <w:t xml:space="preserve">) </w:t>
      </w:r>
      <w:r w:rsidR="003A053E" w:rsidRPr="00DA657E">
        <w:rPr>
          <w:bCs/>
        </w:rPr>
        <w:t xml:space="preserve">dėl </w:t>
      </w:r>
      <w:proofErr w:type="spellStart"/>
      <w:r w:rsidR="003A053E" w:rsidRPr="00DA657E">
        <w:rPr>
          <w:bCs/>
        </w:rPr>
        <w:t>koronaviruso</w:t>
      </w:r>
      <w:proofErr w:type="spellEnd"/>
      <w:r w:rsidR="003A053E" w:rsidRPr="00DA657E">
        <w:rPr>
          <w:bCs/>
        </w:rPr>
        <w:t xml:space="preserve"> (COVID-19) sukeltos ekstremalios situacijos paskelbimo, t. y. dėl atšauktų </w:t>
      </w:r>
      <w:r w:rsidRPr="00DA657E">
        <w:rPr>
          <w:bCs/>
        </w:rPr>
        <w:t>tarptautinių pratybų</w:t>
      </w:r>
      <w:r w:rsidR="00E04B2F" w:rsidRPr="00DA657E">
        <w:rPr>
          <w:bCs/>
        </w:rPr>
        <w:t xml:space="preserve"> (135,4 tūkst. </w:t>
      </w:r>
      <w:proofErr w:type="spellStart"/>
      <w:r w:rsidR="00E04B2F" w:rsidRPr="00DA657E">
        <w:rPr>
          <w:bCs/>
        </w:rPr>
        <w:t>Eur</w:t>
      </w:r>
      <w:proofErr w:type="spellEnd"/>
      <w:r w:rsidR="00E04B2F" w:rsidRPr="00DA657E">
        <w:rPr>
          <w:bCs/>
        </w:rPr>
        <w:t>)</w:t>
      </w:r>
      <w:r w:rsidR="003A053E" w:rsidRPr="00DA657E">
        <w:rPr>
          <w:bCs/>
        </w:rPr>
        <w:t xml:space="preserve">, </w:t>
      </w:r>
      <w:r w:rsidR="005668F7" w:rsidRPr="00DA657E">
        <w:rPr>
          <w:bCs/>
        </w:rPr>
        <w:t xml:space="preserve"> </w:t>
      </w:r>
      <w:r w:rsidR="003A053E" w:rsidRPr="00DA657E">
        <w:rPr>
          <w:bCs/>
        </w:rPr>
        <w:t>NATO misijų</w:t>
      </w:r>
      <w:r w:rsidRPr="00DA657E">
        <w:rPr>
          <w:bCs/>
        </w:rPr>
        <w:t xml:space="preserve"> </w:t>
      </w:r>
      <w:r w:rsidR="003A053E" w:rsidRPr="00DA657E">
        <w:rPr>
          <w:bCs/>
        </w:rPr>
        <w:t>(289,6</w:t>
      </w:r>
      <w:r w:rsidR="00E04B2F" w:rsidRPr="00DA657E">
        <w:rPr>
          <w:bCs/>
        </w:rPr>
        <w:t xml:space="preserve"> tūkst. </w:t>
      </w:r>
      <w:proofErr w:type="spellStart"/>
      <w:r w:rsidR="00E04B2F" w:rsidRPr="00DA657E">
        <w:rPr>
          <w:bCs/>
        </w:rPr>
        <w:t>Eur</w:t>
      </w:r>
      <w:proofErr w:type="spellEnd"/>
      <w:r w:rsidR="003A053E" w:rsidRPr="00DA657E">
        <w:rPr>
          <w:bCs/>
        </w:rPr>
        <w:t>)</w:t>
      </w:r>
      <w:r w:rsidR="00E04B2F" w:rsidRPr="00DA657E">
        <w:rPr>
          <w:bCs/>
        </w:rPr>
        <w:t>,</w:t>
      </w:r>
      <w:r w:rsidR="000F0C23" w:rsidRPr="00DA657E">
        <w:rPr>
          <w:bCs/>
        </w:rPr>
        <w:t xml:space="preserve"> </w:t>
      </w:r>
      <w:r w:rsidR="005668F7" w:rsidRPr="00DA657E">
        <w:rPr>
          <w:bCs/>
        </w:rPr>
        <w:t xml:space="preserve">komandiruočių ir </w:t>
      </w:r>
      <w:r w:rsidRPr="00DA657E">
        <w:rPr>
          <w:bCs/>
        </w:rPr>
        <w:t>kvalifikacijos kėlimo</w:t>
      </w:r>
      <w:r w:rsidR="005668F7" w:rsidRPr="00DA657E">
        <w:rPr>
          <w:bCs/>
        </w:rPr>
        <w:t xml:space="preserve"> </w:t>
      </w:r>
      <w:r w:rsidRPr="00DA657E">
        <w:rPr>
          <w:bCs/>
        </w:rPr>
        <w:t>kursų</w:t>
      </w:r>
      <w:r w:rsidR="005668F7" w:rsidRPr="00DA657E">
        <w:rPr>
          <w:bCs/>
        </w:rPr>
        <w:t xml:space="preserve"> (351,0 tūkst. </w:t>
      </w:r>
      <w:proofErr w:type="spellStart"/>
      <w:r w:rsidR="005668F7" w:rsidRPr="00DA657E">
        <w:rPr>
          <w:bCs/>
        </w:rPr>
        <w:t>Eur</w:t>
      </w:r>
      <w:proofErr w:type="spellEnd"/>
      <w:r w:rsidR="005668F7" w:rsidRPr="00DA657E">
        <w:rPr>
          <w:bCs/>
        </w:rPr>
        <w:t>)</w:t>
      </w:r>
      <w:r w:rsidR="000F0C23" w:rsidRPr="00DA657E">
        <w:rPr>
          <w:bCs/>
        </w:rPr>
        <w:t xml:space="preserve"> ir</w:t>
      </w:r>
      <w:r w:rsidR="005668F7" w:rsidRPr="00DA657E">
        <w:rPr>
          <w:bCs/>
        </w:rPr>
        <w:t xml:space="preserve"> užsienio delegacijų vizitų (11,0 tūkst. </w:t>
      </w:r>
      <w:proofErr w:type="spellStart"/>
      <w:r w:rsidR="005668F7" w:rsidRPr="00DA657E">
        <w:rPr>
          <w:bCs/>
        </w:rPr>
        <w:t>Eur</w:t>
      </w:r>
      <w:proofErr w:type="spellEnd"/>
      <w:r w:rsidR="005668F7" w:rsidRPr="00DA657E">
        <w:rPr>
          <w:bCs/>
        </w:rPr>
        <w:t>)</w:t>
      </w:r>
      <w:r w:rsidR="000F0C23" w:rsidRPr="00DA657E">
        <w:rPr>
          <w:bCs/>
        </w:rPr>
        <w:t>.</w:t>
      </w:r>
      <w:r w:rsidR="005668F7" w:rsidRPr="00DA657E">
        <w:rPr>
          <w:bCs/>
        </w:rPr>
        <w:t xml:space="preserve"> </w:t>
      </w:r>
    </w:p>
    <w:p w14:paraId="72477940" w14:textId="28A41A37" w:rsidR="00E86347" w:rsidRPr="00DA657E" w:rsidRDefault="0098108C" w:rsidP="00E04B2F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 xml:space="preserve">Asignavimai </w:t>
      </w:r>
      <w:r w:rsidR="00E04B2F" w:rsidRPr="00DA657E">
        <w:rPr>
          <w:bCs/>
        </w:rPr>
        <w:t>ilgalaikiam turtui mažinami, nes nėra galimybės įsigyti labai aukšto dažnio radijo stočių</w:t>
      </w:r>
      <w:r w:rsidR="000D76BD">
        <w:rPr>
          <w:bCs/>
        </w:rPr>
        <w:t xml:space="preserve"> </w:t>
      </w:r>
      <w:r w:rsidR="00E04B2F" w:rsidRPr="00DA657E">
        <w:rPr>
          <w:bCs/>
        </w:rPr>
        <w:t>dėl per mažo užsakomo jų kiekio.</w:t>
      </w:r>
    </w:p>
    <w:p w14:paraId="676E8988" w14:textId="3A8E6C4C" w:rsidR="00496E50" w:rsidRPr="00DA657E" w:rsidRDefault="00496E50" w:rsidP="00496E50">
      <w:pPr>
        <w:spacing w:line="360" w:lineRule="auto"/>
        <w:ind w:firstLine="737"/>
        <w:jc w:val="both"/>
        <w:rPr>
          <w:bCs/>
        </w:rPr>
      </w:pPr>
      <w:r w:rsidRPr="00E27C08">
        <w:rPr>
          <w:bCs/>
        </w:rPr>
        <w:t>Taip pat KAM, vadovaudamasi Lietuvos Respublikos 2020 metų valstybės biudžeto ir savivaldybių biudžetų finansinių rodiklių įstatymo 13 straipsnio 1 dalimi, prašo perskirstyti (18</w:t>
      </w:r>
      <w:r w:rsidR="000D76BD" w:rsidRPr="00E27C08">
        <w:rPr>
          <w:bCs/>
        </w:rPr>
        <w:t> </w:t>
      </w:r>
      <w:r w:rsidRPr="00E27C08">
        <w:rPr>
          <w:bCs/>
        </w:rPr>
        <w:t xml:space="preserve">535,0 tūkst. </w:t>
      </w:r>
      <w:proofErr w:type="spellStart"/>
      <w:r w:rsidRPr="00E27C08">
        <w:rPr>
          <w:bCs/>
        </w:rPr>
        <w:t>Eur</w:t>
      </w:r>
      <w:proofErr w:type="spellEnd"/>
      <w:r w:rsidRPr="00E27C08">
        <w:rPr>
          <w:bCs/>
        </w:rPr>
        <w:t>) asignavimus turtui įsigyti, išskyrus asignavimus investicijų projektams, ir juos naudoti išlaidoms, susijusioms su nacionalinio saugumo užtikrinimu.</w:t>
      </w:r>
      <w:r w:rsidRPr="00DA657E">
        <w:rPr>
          <w:bCs/>
        </w:rPr>
        <w:t xml:space="preserve"> </w:t>
      </w:r>
    </w:p>
    <w:p w14:paraId="72477941" w14:textId="77777777" w:rsidR="00E33FCE" w:rsidRPr="00DA657E" w:rsidRDefault="002D2C9F" w:rsidP="001E03E9">
      <w:pPr>
        <w:pStyle w:val="Sraopastraipa"/>
        <w:spacing w:line="360" w:lineRule="auto"/>
        <w:ind w:left="0" w:firstLine="737"/>
        <w:jc w:val="both"/>
        <w:rPr>
          <w:bCs/>
        </w:rPr>
      </w:pPr>
      <w:r w:rsidRPr="00DA657E">
        <w:rPr>
          <w:bCs/>
        </w:rPr>
        <w:t>PRIDEDAMA:</w:t>
      </w:r>
    </w:p>
    <w:p w14:paraId="72477942" w14:textId="0AF4CAC8" w:rsidR="002D2C9F" w:rsidRPr="00DA657E" w:rsidRDefault="002D2C9F" w:rsidP="001E03E9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>1. Krašto apsaugos ministerijos 20</w:t>
      </w:r>
      <w:r w:rsidR="00261F1E" w:rsidRPr="00DA657E">
        <w:rPr>
          <w:bCs/>
        </w:rPr>
        <w:t>20</w:t>
      </w:r>
      <w:r w:rsidRPr="00DA657E">
        <w:rPr>
          <w:bCs/>
        </w:rPr>
        <w:t xml:space="preserve"> m. valstybė</w:t>
      </w:r>
      <w:bookmarkStart w:id="0" w:name="_GoBack"/>
      <w:bookmarkEnd w:id="0"/>
      <w:r w:rsidRPr="00DA657E">
        <w:rPr>
          <w:bCs/>
        </w:rPr>
        <w:t>s biudžeto asignavimų paskirstymo pagal programas pokyčiai, 1 lapas.</w:t>
      </w:r>
    </w:p>
    <w:p w14:paraId="72477943" w14:textId="298FF082" w:rsidR="002D2C9F" w:rsidRPr="00DA657E" w:rsidRDefault="002D2C9F" w:rsidP="001E03E9">
      <w:pPr>
        <w:spacing w:line="360" w:lineRule="auto"/>
        <w:ind w:firstLine="737"/>
        <w:jc w:val="both"/>
        <w:rPr>
          <w:bCs/>
        </w:rPr>
      </w:pPr>
      <w:r w:rsidRPr="00DA657E">
        <w:rPr>
          <w:bCs/>
        </w:rPr>
        <w:t>2. Krašto apsaugos ministerijos 20</w:t>
      </w:r>
      <w:r w:rsidR="00261F1E" w:rsidRPr="00DA657E">
        <w:rPr>
          <w:bCs/>
        </w:rPr>
        <w:t>20</w:t>
      </w:r>
      <w:r w:rsidRPr="00DA657E">
        <w:rPr>
          <w:bCs/>
        </w:rPr>
        <w:t xml:space="preserve"> m. valstybės kapitalo investicijų paskirstymo pagal investicijų projektus pokyčiai, 1 lapas.</w:t>
      </w:r>
    </w:p>
    <w:p w14:paraId="72477944" w14:textId="77777777" w:rsidR="008A5464" w:rsidRPr="00DA657E" w:rsidRDefault="008A5464" w:rsidP="00780423">
      <w:pPr>
        <w:jc w:val="both"/>
        <w:rPr>
          <w:bCs/>
        </w:rPr>
      </w:pPr>
    </w:p>
    <w:p w14:paraId="72477945" w14:textId="77777777" w:rsidR="00780423" w:rsidRPr="00DA657E" w:rsidRDefault="00780423" w:rsidP="00780423">
      <w:pPr>
        <w:jc w:val="both"/>
        <w:rPr>
          <w:bCs/>
        </w:rPr>
      </w:pPr>
    </w:p>
    <w:p w14:paraId="632D0E1E" w14:textId="77777777" w:rsidR="004E2298" w:rsidRPr="00DA657E" w:rsidRDefault="004E2298" w:rsidP="00780423">
      <w:pPr>
        <w:jc w:val="both"/>
        <w:rPr>
          <w:bCs/>
        </w:rPr>
      </w:pPr>
    </w:p>
    <w:p w14:paraId="72477946" w14:textId="77777777" w:rsidR="004957A3" w:rsidRPr="00DA657E" w:rsidRDefault="00780423" w:rsidP="00593ECE">
      <w:pPr>
        <w:tabs>
          <w:tab w:val="right" w:pos="9630"/>
        </w:tabs>
        <w:spacing w:line="276" w:lineRule="auto"/>
      </w:pPr>
      <w:r w:rsidRPr="00DA657E">
        <w:t>Krašto apsaugos viceministras</w:t>
      </w:r>
      <w:r w:rsidRPr="00DA657E">
        <w:tab/>
      </w:r>
      <w:r w:rsidR="007303DF" w:rsidRPr="00DA657E">
        <w:t xml:space="preserve">Edvinas </w:t>
      </w:r>
      <w:proofErr w:type="spellStart"/>
      <w:r w:rsidR="007303DF" w:rsidRPr="00DA657E">
        <w:t>Kerza</w:t>
      </w:r>
      <w:proofErr w:type="spellEnd"/>
    </w:p>
    <w:p w14:paraId="72477947" w14:textId="77777777" w:rsidR="00C33C30" w:rsidRPr="00DA657E" w:rsidRDefault="00C33C30" w:rsidP="0047679B">
      <w:pPr>
        <w:jc w:val="both"/>
        <w:rPr>
          <w:bCs/>
        </w:rPr>
      </w:pPr>
    </w:p>
    <w:p w14:paraId="72477948" w14:textId="77777777" w:rsidR="002D2C9F" w:rsidRPr="00DA657E" w:rsidRDefault="002D2C9F" w:rsidP="0047679B">
      <w:pPr>
        <w:jc w:val="both"/>
        <w:rPr>
          <w:bCs/>
        </w:rPr>
      </w:pPr>
    </w:p>
    <w:p w14:paraId="72477949" w14:textId="77777777" w:rsidR="00526C3E" w:rsidRPr="00DA657E" w:rsidRDefault="00526C3E" w:rsidP="007303DF">
      <w:pPr>
        <w:rPr>
          <w:bCs/>
        </w:rPr>
      </w:pPr>
    </w:p>
    <w:p w14:paraId="7247794A" w14:textId="77777777" w:rsidR="00526C3E" w:rsidRPr="00DA657E" w:rsidRDefault="00526C3E" w:rsidP="007303DF">
      <w:pPr>
        <w:rPr>
          <w:bCs/>
        </w:rPr>
      </w:pPr>
    </w:p>
    <w:p w14:paraId="3D4F25D7" w14:textId="47F71E30" w:rsidR="00CC67B9" w:rsidRPr="00DA657E" w:rsidRDefault="00CC67B9" w:rsidP="007303DF">
      <w:pPr>
        <w:rPr>
          <w:bCs/>
        </w:rPr>
      </w:pPr>
    </w:p>
    <w:p w14:paraId="6E4DFDF0" w14:textId="411B3C20" w:rsidR="00CC67B9" w:rsidRPr="00DA657E" w:rsidRDefault="00CC67B9" w:rsidP="007303DF">
      <w:pPr>
        <w:rPr>
          <w:bCs/>
        </w:rPr>
      </w:pPr>
    </w:p>
    <w:p w14:paraId="4CDE71EA" w14:textId="4C094C24" w:rsidR="00CC67B9" w:rsidRPr="00DA657E" w:rsidRDefault="00CC67B9" w:rsidP="007303DF">
      <w:pPr>
        <w:rPr>
          <w:bCs/>
        </w:rPr>
      </w:pPr>
    </w:p>
    <w:p w14:paraId="1BBADE37" w14:textId="60A9E32F" w:rsidR="00CC67B9" w:rsidRPr="00DA657E" w:rsidRDefault="00CC67B9" w:rsidP="007303DF">
      <w:pPr>
        <w:rPr>
          <w:bCs/>
        </w:rPr>
      </w:pPr>
    </w:p>
    <w:p w14:paraId="707D79BB" w14:textId="533AEE2B" w:rsidR="00CC67B9" w:rsidRPr="00DA657E" w:rsidRDefault="00CC67B9" w:rsidP="007303DF">
      <w:pPr>
        <w:rPr>
          <w:bCs/>
        </w:rPr>
      </w:pPr>
    </w:p>
    <w:p w14:paraId="16CFCAFB" w14:textId="266DC6FE" w:rsidR="00CC67B9" w:rsidRPr="00DA657E" w:rsidRDefault="00CC67B9" w:rsidP="007303DF">
      <w:pPr>
        <w:rPr>
          <w:bCs/>
        </w:rPr>
      </w:pPr>
    </w:p>
    <w:p w14:paraId="5C77C800" w14:textId="7C2AC0B8" w:rsidR="00CC67B9" w:rsidRPr="00DA657E" w:rsidRDefault="00CC67B9" w:rsidP="007303DF">
      <w:pPr>
        <w:rPr>
          <w:bCs/>
        </w:rPr>
      </w:pPr>
    </w:p>
    <w:p w14:paraId="0F3048C9" w14:textId="7E9A22D5" w:rsidR="00CC67B9" w:rsidRPr="00DA657E" w:rsidRDefault="00CC67B9" w:rsidP="007303DF">
      <w:pPr>
        <w:rPr>
          <w:bCs/>
        </w:rPr>
      </w:pPr>
    </w:p>
    <w:p w14:paraId="7A374E58" w14:textId="3F50871B" w:rsidR="00CC67B9" w:rsidRPr="00DA657E" w:rsidRDefault="00CC67B9" w:rsidP="007303DF">
      <w:pPr>
        <w:rPr>
          <w:bCs/>
        </w:rPr>
      </w:pPr>
    </w:p>
    <w:p w14:paraId="0F5BE869" w14:textId="2D02288A" w:rsidR="00CC67B9" w:rsidRPr="00DA657E" w:rsidRDefault="00CC67B9" w:rsidP="007303DF">
      <w:pPr>
        <w:rPr>
          <w:bCs/>
        </w:rPr>
      </w:pPr>
    </w:p>
    <w:p w14:paraId="46DA05A2" w14:textId="2401D77C" w:rsidR="00CC67B9" w:rsidRPr="00DA657E" w:rsidRDefault="00CC67B9" w:rsidP="007303DF">
      <w:pPr>
        <w:rPr>
          <w:bCs/>
        </w:rPr>
      </w:pPr>
    </w:p>
    <w:p w14:paraId="75B46F0F" w14:textId="142D3295" w:rsidR="00CC67B9" w:rsidRPr="00DA657E" w:rsidRDefault="00CC67B9" w:rsidP="007303DF">
      <w:pPr>
        <w:rPr>
          <w:bCs/>
        </w:rPr>
      </w:pPr>
    </w:p>
    <w:p w14:paraId="24FA2877" w14:textId="32ADF8F0" w:rsidR="00CC67B9" w:rsidRPr="00DA657E" w:rsidRDefault="00CC67B9" w:rsidP="007303DF">
      <w:pPr>
        <w:rPr>
          <w:bCs/>
        </w:rPr>
      </w:pPr>
    </w:p>
    <w:p w14:paraId="571ACFA8" w14:textId="64293D73" w:rsidR="00CC67B9" w:rsidRPr="00DA657E" w:rsidRDefault="00CC67B9" w:rsidP="007303DF">
      <w:pPr>
        <w:rPr>
          <w:bCs/>
        </w:rPr>
      </w:pPr>
    </w:p>
    <w:p w14:paraId="6A72603A" w14:textId="77777777" w:rsidR="004E2298" w:rsidRPr="00DA657E" w:rsidRDefault="004E2298" w:rsidP="007303DF">
      <w:pPr>
        <w:rPr>
          <w:bCs/>
        </w:rPr>
      </w:pPr>
    </w:p>
    <w:p w14:paraId="5BE71248" w14:textId="77777777" w:rsidR="00D76443" w:rsidRDefault="00D76443" w:rsidP="007303DF">
      <w:pPr>
        <w:rPr>
          <w:bCs/>
        </w:rPr>
      </w:pPr>
    </w:p>
    <w:p w14:paraId="144D36CD" w14:textId="77777777" w:rsidR="00D76443" w:rsidRDefault="00D76443" w:rsidP="007303DF">
      <w:pPr>
        <w:rPr>
          <w:bCs/>
        </w:rPr>
      </w:pPr>
    </w:p>
    <w:p w14:paraId="1D29260D" w14:textId="77777777" w:rsidR="00D76443" w:rsidRDefault="00D76443" w:rsidP="007303DF">
      <w:pPr>
        <w:rPr>
          <w:bCs/>
        </w:rPr>
      </w:pPr>
    </w:p>
    <w:p w14:paraId="2DEA4EDD" w14:textId="77777777" w:rsidR="00D76443" w:rsidRDefault="00D76443" w:rsidP="007303DF">
      <w:pPr>
        <w:rPr>
          <w:bCs/>
        </w:rPr>
      </w:pPr>
    </w:p>
    <w:p w14:paraId="0DEE0649" w14:textId="77777777" w:rsidR="00D76443" w:rsidRDefault="00D76443" w:rsidP="007303DF">
      <w:pPr>
        <w:rPr>
          <w:bCs/>
        </w:rPr>
      </w:pPr>
    </w:p>
    <w:p w14:paraId="72477951" w14:textId="21EFA72F" w:rsidR="007303DF" w:rsidRPr="00DA657E" w:rsidRDefault="00E86347" w:rsidP="007303DF">
      <w:r w:rsidRPr="00DA657E">
        <w:rPr>
          <w:bCs/>
        </w:rPr>
        <w:t>Jelena Orlovskaja</w:t>
      </w:r>
      <w:r w:rsidR="007303DF" w:rsidRPr="00DA657E">
        <w:rPr>
          <w:bCs/>
        </w:rPr>
        <w:t>, tel. (8 5) 2</w:t>
      </w:r>
      <w:r w:rsidRPr="00DA657E">
        <w:rPr>
          <w:bCs/>
        </w:rPr>
        <w:t>10</w:t>
      </w:r>
      <w:r w:rsidR="007303DF" w:rsidRPr="00DA657E">
        <w:rPr>
          <w:bCs/>
        </w:rPr>
        <w:t xml:space="preserve"> </w:t>
      </w:r>
      <w:r w:rsidRPr="00DA657E">
        <w:rPr>
          <w:bCs/>
        </w:rPr>
        <w:t>3862</w:t>
      </w:r>
      <w:r w:rsidR="007303DF" w:rsidRPr="00DA657E">
        <w:rPr>
          <w:bCs/>
        </w:rPr>
        <w:t xml:space="preserve">, el. p. </w:t>
      </w:r>
      <w:r w:rsidRPr="00DA657E">
        <w:rPr>
          <w:rStyle w:val="Hipersaitas"/>
          <w:color w:val="auto"/>
          <w:u w:val="none"/>
        </w:rPr>
        <w:t>jelena.orlovskaja</w:t>
      </w:r>
      <w:r w:rsidR="007303DF" w:rsidRPr="00DA657E">
        <w:rPr>
          <w:rStyle w:val="Hipersaitas"/>
          <w:color w:val="auto"/>
          <w:u w:val="none"/>
        </w:rPr>
        <w:t>@kam.lt</w:t>
      </w:r>
    </w:p>
    <w:p w14:paraId="72477952" w14:textId="2C5CF70F" w:rsidR="0047679B" w:rsidRPr="00DA657E" w:rsidRDefault="00E86347" w:rsidP="0047679B">
      <w:r w:rsidRPr="00DA657E">
        <w:rPr>
          <w:bCs/>
        </w:rPr>
        <w:t>Inga Liubianec</w:t>
      </w:r>
      <w:r w:rsidR="00BC5BB7" w:rsidRPr="00DA657E">
        <w:t xml:space="preserve">, tel. </w:t>
      </w:r>
      <w:r w:rsidR="00BC5BB7" w:rsidRPr="00DA657E">
        <w:rPr>
          <w:noProof/>
        </w:rPr>
        <w:t>(8 5) 278 7006</w:t>
      </w:r>
      <w:r w:rsidR="00BC5BB7" w:rsidRPr="00DA657E">
        <w:t xml:space="preserve">, el. p. </w:t>
      </w:r>
      <w:hyperlink r:id="rId10" w:history="1">
        <w:r w:rsidR="004E2298" w:rsidRPr="00DA657E">
          <w:rPr>
            <w:rStyle w:val="Hipersaitas"/>
            <w:bCs/>
            <w:color w:val="auto"/>
            <w:u w:val="none"/>
          </w:rPr>
          <w:t>inga.liubianec@kam.lt</w:t>
        </w:r>
      </w:hyperlink>
      <w:r w:rsidR="00BC5BB7" w:rsidRPr="00DA657E">
        <w:t xml:space="preserve"> </w:t>
      </w:r>
    </w:p>
    <w:sectPr w:rsidR="0047679B" w:rsidRPr="00DA657E" w:rsidSect="00496E50">
      <w:headerReference w:type="default" r:id="rId11"/>
      <w:pgSz w:w="11906" w:h="16838" w:code="9"/>
      <w:pgMar w:top="1134" w:right="849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92176" w14:textId="77777777" w:rsidR="000758AB" w:rsidRDefault="000758AB" w:rsidP="00880A13">
      <w:r>
        <w:separator/>
      </w:r>
    </w:p>
  </w:endnote>
  <w:endnote w:type="continuationSeparator" w:id="0">
    <w:p w14:paraId="28540122" w14:textId="77777777" w:rsidR="000758AB" w:rsidRDefault="000758AB" w:rsidP="0088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7CDBF" w14:textId="77777777" w:rsidR="000758AB" w:rsidRDefault="000758AB" w:rsidP="00880A13">
      <w:r>
        <w:separator/>
      </w:r>
    </w:p>
  </w:footnote>
  <w:footnote w:type="continuationSeparator" w:id="0">
    <w:p w14:paraId="387AB01B" w14:textId="77777777" w:rsidR="000758AB" w:rsidRDefault="000758AB" w:rsidP="00880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77959" w14:textId="5C1828EE" w:rsidR="007118FA" w:rsidRDefault="007118F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22FF9">
      <w:rPr>
        <w:noProof/>
      </w:rPr>
      <w:t>4</w:t>
    </w:r>
    <w:r>
      <w:fldChar w:fldCharType="end"/>
    </w:r>
  </w:p>
  <w:p w14:paraId="7247795A" w14:textId="77777777" w:rsidR="007118FA" w:rsidRDefault="007118F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D4EF6"/>
    <w:multiLevelType w:val="hybridMultilevel"/>
    <w:tmpl w:val="2AE2A1E2"/>
    <w:lvl w:ilvl="0" w:tplc="27E25220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4430CB"/>
    <w:multiLevelType w:val="hybridMultilevel"/>
    <w:tmpl w:val="6A1885BA"/>
    <w:lvl w:ilvl="0" w:tplc="B672C43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</w:lvl>
    <w:lvl w:ilvl="3" w:tplc="0427000F" w:tentative="1">
      <w:start w:val="1"/>
      <w:numFmt w:val="decimal"/>
      <w:lvlText w:val="%4."/>
      <w:lvlJc w:val="left"/>
      <w:pPr>
        <w:ind w:left="3289" w:hanging="360"/>
      </w:p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</w:lvl>
    <w:lvl w:ilvl="6" w:tplc="0427000F" w:tentative="1">
      <w:start w:val="1"/>
      <w:numFmt w:val="decimal"/>
      <w:lvlText w:val="%7."/>
      <w:lvlJc w:val="left"/>
      <w:pPr>
        <w:ind w:left="5449" w:hanging="360"/>
      </w:p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7BC1618D"/>
    <w:multiLevelType w:val="hybridMultilevel"/>
    <w:tmpl w:val="DD1AE8C2"/>
    <w:lvl w:ilvl="0" w:tplc="0C50A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E1"/>
    <w:rsid w:val="0000009C"/>
    <w:rsid w:val="00001667"/>
    <w:rsid w:val="00002832"/>
    <w:rsid w:val="00003C80"/>
    <w:rsid w:val="00006F21"/>
    <w:rsid w:val="0000753D"/>
    <w:rsid w:val="00007C59"/>
    <w:rsid w:val="00011A7C"/>
    <w:rsid w:val="00012161"/>
    <w:rsid w:val="0001460B"/>
    <w:rsid w:val="00015E99"/>
    <w:rsid w:val="00017024"/>
    <w:rsid w:val="00017369"/>
    <w:rsid w:val="00021B28"/>
    <w:rsid w:val="0002221A"/>
    <w:rsid w:val="000235B3"/>
    <w:rsid w:val="00024658"/>
    <w:rsid w:val="00024CF7"/>
    <w:rsid w:val="00025ED3"/>
    <w:rsid w:val="00026235"/>
    <w:rsid w:val="00030E8D"/>
    <w:rsid w:val="000325EF"/>
    <w:rsid w:val="00032CB7"/>
    <w:rsid w:val="00033FA7"/>
    <w:rsid w:val="00034829"/>
    <w:rsid w:val="000359EC"/>
    <w:rsid w:val="00035DA8"/>
    <w:rsid w:val="00036166"/>
    <w:rsid w:val="000365FB"/>
    <w:rsid w:val="00036AD5"/>
    <w:rsid w:val="00036EAE"/>
    <w:rsid w:val="000370B1"/>
    <w:rsid w:val="000432C6"/>
    <w:rsid w:val="00044D3B"/>
    <w:rsid w:val="00045066"/>
    <w:rsid w:val="00045821"/>
    <w:rsid w:val="0004604A"/>
    <w:rsid w:val="00046E4B"/>
    <w:rsid w:val="00050762"/>
    <w:rsid w:val="000519A7"/>
    <w:rsid w:val="000600E4"/>
    <w:rsid w:val="00060816"/>
    <w:rsid w:val="00060E2D"/>
    <w:rsid w:val="000612EF"/>
    <w:rsid w:val="00061E2B"/>
    <w:rsid w:val="00061F53"/>
    <w:rsid w:val="000621E1"/>
    <w:rsid w:val="00063B6E"/>
    <w:rsid w:val="00064D69"/>
    <w:rsid w:val="00065486"/>
    <w:rsid w:val="00066371"/>
    <w:rsid w:val="00067AD6"/>
    <w:rsid w:val="00072611"/>
    <w:rsid w:val="000742EF"/>
    <w:rsid w:val="000743C2"/>
    <w:rsid w:val="00074F3A"/>
    <w:rsid w:val="000758AB"/>
    <w:rsid w:val="000767A2"/>
    <w:rsid w:val="00077D83"/>
    <w:rsid w:val="000809FC"/>
    <w:rsid w:val="00080A5E"/>
    <w:rsid w:val="00083B65"/>
    <w:rsid w:val="000851C6"/>
    <w:rsid w:val="0008524E"/>
    <w:rsid w:val="000861CF"/>
    <w:rsid w:val="000870E3"/>
    <w:rsid w:val="0008746E"/>
    <w:rsid w:val="00087733"/>
    <w:rsid w:val="00090D95"/>
    <w:rsid w:val="0009102D"/>
    <w:rsid w:val="000912DB"/>
    <w:rsid w:val="0009350F"/>
    <w:rsid w:val="000943D8"/>
    <w:rsid w:val="000945BD"/>
    <w:rsid w:val="00095FA2"/>
    <w:rsid w:val="0009674D"/>
    <w:rsid w:val="000979C6"/>
    <w:rsid w:val="000A1952"/>
    <w:rsid w:val="000A216C"/>
    <w:rsid w:val="000A37F2"/>
    <w:rsid w:val="000A3873"/>
    <w:rsid w:val="000A434B"/>
    <w:rsid w:val="000A5113"/>
    <w:rsid w:val="000A5625"/>
    <w:rsid w:val="000A60D4"/>
    <w:rsid w:val="000A711B"/>
    <w:rsid w:val="000A77F1"/>
    <w:rsid w:val="000B0D92"/>
    <w:rsid w:val="000B1367"/>
    <w:rsid w:val="000B2A3B"/>
    <w:rsid w:val="000B32AA"/>
    <w:rsid w:val="000B3AC7"/>
    <w:rsid w:val="000B3F14"/>
    <w:rsid w:val="000B542B"/>
    <w:rsid w:val="000B5A75"/>
    <w:rsid w:val="000B60F4"/>
    <w:rsid w:val="000B64BE"/>
    <w:rsid w:val="000B6A3A"/>
    <w:rsid w:val="000C0722"/>
    <w:rsid w:val="000C1908"/>
    <w:rsid w:val="000C1B15"/>
    <w:rsid w:val="000C1FEE"/>
    <w:rsid w:val="000C308C"/>
    <w:rsid w:val="000C3D3E"/>
    <w:rsid w:val="000C5C79"/>
    <w:rsid w:val="000C7924"/>
    <w:rsid w:val="000C7E73"/>
    <w:rsid w:val="000D10B2"/>
    <w:rsid w:val="000D1A89"/>
    <w:rsid w:val="000D2B4E"/>
    <w:rsid w:val="000D3C6D"/>
    <w:rsid w:val="000D47FF"/>
    <w:rsid w:val="000D5BFF"/>
    <w:rsid w:val="000D60D7"/>
    <w:rsid w:val="000D76BD"/>
    <w:rsid w:val="000E023D"/>
    <w:rsid w:val="000E0850"/>
    <w:rsid w:val="000E34EC"/>
    <w:rsid w:val="000E37D3"/>
    <w:rsid w:val="000E37E7"/>
    <w:rsid w:val="000E3997"/>
    <w:rsid w:val="000E4398"/>
    <w:rsid w:val="000E4597"/>
    <w:rsid w:val="000E51F8"/>
    <w:rsid w:val="000E531B"/>
    <w:rsid w:val="000E5943"/>
    <w:rsid w:val="000E721B"/>
    <w:rsid w:val="000F0C23"/>
    <w:rsid w:val="000F1B85"/>
    <w:rsid w:val="000F1E57"/>
    <w:rsid w:val="000F2743"/>
    <w:rsid w:val="000F3D38"/>
    <w:rsid w:val="000F3DFD"/>
    <w:rsid w:val="000F6A9F"/>
    <w:rsid w:val="000F707D"/>
    <w:rsid w:val="00100437"/>
    <w:rsid w:val="00101F20"/>
    <w:rsid w:val="00103C0E"/>
    <w:rsid w:val="00104748"/>
    <w:rsid w:val="001051AE"/>
    <w:rsid w:val="001102E6"/>
    <w:rsid w:val="0011056B"/>
    <w:rsid w:val="00110842"/>
    <w:rsid w:val="00112420"/>
    <w:rsid w:val="00112BF2"/>
    <w:rsid w:val="00114414"/>
    <w:rsid w:val="00114BBD"/>
    <w:rsid w:val="00114F6D"/>
    <w:rsid w:val="001179FB"/>
    <w:rsid w:val="001202F3"/>
    <w:rsid w:val="00120A9A"/>
    <w:rsid w:val="00120EC1"/>
    <w:rsid w:val="00121003"/>
    <w:rsid w:val="001223AE"/>
    <w:rsid w:val="001230AD"/>
    <w:rsid w:val="001246B4"/>
    <w:rsid w:val="00124B5C"/>
    <w:rsid w:val="00125664"/>
    <w:rsid w:val="00126A33"/>
    <w:rsid w:val="00126BD3"/>
    <w:rsid w:val="00127CC1"/>
    <w:rsid w:val="00130610"/>
    <w:rsid w:val="001315E4"/>
    <w:rsid w:val="00133370"/>
    <w:rsid w:val="0013433D"/>
    <w:rsid w:val="00134F29"/>
    <w:rsid w:val="001350F5"/>
    <w:rsid w:val="0013664E"/>
    <w:rsid w:val="00136BC3"/>
    <w:rsid w:val="001374FB"/>
    <w:rsid w:val="00141171"/>
    <w:rsid w:val="00141BA1"/>
    <w:rsid w:val="00141ED4"/>
    <w:rsid w:val="0014320E"/>
    <w:rsid w:val="001451EF"/>
    <w:rsid w:val="00145C6C"/>
    <w:rsid w:val="00147585"/>
    <w:rsid w:val="00147FB9"/>
    <w:rsid w:val="0015081E"/>
    <w:rsid w:val="0015124E"/>
    <w:rsid w:val="001546C2"/>
    <w:rsid w:val="00154B80"/>
    <w:rsid w:val="001557EC"/>
    <w:rsid w:val="00156D18"/>
    <w:rsid w:val="00156FA6"/>
    <w:rsid w:val="00160DB2"/>
    <w:rsid w:val="00161A53"/>
    <w:rsid w:val="00161C5D"/>
    <w:rsid w:val="00161FA9"/>
    <w:rsid w:val="001628B7"/>
    <w:rsid w:val="00162B70"/>
    <w:rsid w:val="00163184"/>
    <w:rsid w:val="00165CE3"/>
    <w:rsid w:val="00170ADE"/>
    <w:rsid w:val="00170B96"/>
    <w:rsid w:val="0017221B"/>
    <w:rsid w:val="0017255C"/>
    <w:rsid w:val="001733C1"/>
    <w:rsid w:val="001736A0"/>
    <w:rsid w:val="0017571C"/>
    <w:rsid w:val="00175D2B"/>
    <w:rsid w:val="001763D1"/>
    <w:rsid w:val="00176462"/>
    <w:rsid w:val="001769D9"/>
    <w:rsid w:val="00176D6E"/>
    <w:rsid w:val="00180C6E"/>
    <w:rsid w:val="00181D8A"/>
    <w:rsid w:val="00183432"/>
    <w:rsid w:val="00183797"/>
    <w:rsid w:val="00184FBD"/>
    <w:rsid w:val="00185B4E"/>
    <w:rsid w:val="00185E27"/>
    <w:rsid w:val="00186F2D"/>
    <w:rsid w:val="001872FC"/>
    <w:rsid w:val="0019026A"/>
    <w:rsid w:val="00190E0C"/>
    <w:rsid w:val="00191E6C"/>
    <w:rsid w:val="00192119"/>
    <w:rsid w:val="00193790"/>
    <w:rsid w:val="00193CC3"/>
    <w:rsid w:val="0019528A"/>
    <w:rsid w:val="001960E8"/>
    <w:rsid w:val="00196CAB"/>
    <w:rsid w:val="001A3056"/>
    <w:rsid w:val="001A740A"/>
    <w:rsid w:val="001B05E1"/>
    <w:rsid w:val="001B159E"/>
    <w:rsid w:val="001B1CEB"/>
    <w:rsid w:val="001B2F1D"/>
    <w:rsid w:val="001B31BA"/>
    <w:rsid w:val="001B3A62"/>
    <w:rsid w:val="001B3C5A"/>
    <w:rsid w:val="001B69A4"/>
    <w:rsid w:val="001B73F2"/>
    <w:rsid w:val="001C0777"/>
    <w:rsid w:val="001C19EE"/>
    <w:rsid w:val="001C33B3"/>
    <w:rsid w:val="001C3E81"/>
    <w:rsid w:val="001C3FAF"/>
    <w:rsid w:val="001C43B4"/>
    <w:rsid w:val="001C44CC"/>
    <w:rsid w:val="001C59B2"/>
    <w:rsid w:val="001C6B70"/>
    <w:rsid w:val="001C7A7F"/>
    <w:rsid w:val="001C7F0D"/>
    <w:rsid w:val="001D0771"/>
    <w:rsid w:val="001D1021"/>
    <w:rsid w:val="001D111D"/>
    <w:rsid w:val="001D2F10"/>
    <w:rsid w:val="001D310E"/>
    <w:rsid w:val="001D4DAD"/>
    <w:rsid w:val="001D4E30"/>
    <w:rsid w:val="001D6BD8"/>
    <w:rsid w:val="001D7F28"/>
    <w:rsid w:val="001E03E9"/>
    <w:rsid w:val="001E0C4C"/>
    <w:rsid w:val="001E12DE"/>
    <w:rsid w:val="001E13BC"/>
    <w:rsid w:val="001E2ABA"/>
    <w:rsid w:val="001E2C93"/>
    <w:rsid w:val="001E434B"/>
    <w:rsid w:val="001E494B"/>
    <w:rsid w:val="001E619C"/>
    <w:rsid w:val="001E6555"/>
    <w:rsid w:val="001E7E58"/>
    <w:rsid w:val="001F0E5A"/>
    <w:rsid w:val="001F2E95"/>
    <w:rsid w:val="001F3691"/>
    <w:rsid w:val="001F3D41"/>
    <w:rsid w:val="001F3DC0"/>
    <w:rsid w:val="001F47A4"/>
    <w:rsid w:val="001F4B46"/>
    <w:rsid w:val="001F53C4"/>
    <w:rsid w:val="001F6163"/>
    <w:rsid w:val="001F6DFA"/>
    <w:rsid w:val="002000B0"/>
    <w:rsid w:val="00200A41"/>
    <w:rsid w:val="002015F7"/>
    <w:rsid w:val="00201CD1"/>
    <w:rsid w:val="0020216A"/>
    <w:rsid w:val="00203BAD"/>
    <w:rsid w:val="0020516C"/>
    <w:rsid w:val="002055E6"/>
    <w:rsid w:val="00205EF7"/>
    <w:rsid w:val="002062BA"/>
    <w:rsid w:val="00206BE4"/>
    <w:rsid w:val="00207479"/>
    <w:rsid w:val="00210605"/>
    <w:rsid w:val="00210FE7"/>
    <w:rsid w:val="002112F1"/>
    <w:rsid w:val="00213AA8"/>
    <w:rsid w:val="00214383"/>
    <w:rsid w:val="00215A03"/>
    <w:rsid w:val="00215A20"/>
    <w:rsid w:val="002173CF"/>
    <w:rsid w:val="002178A2"/>
    <w:rsid w:val="00222876"/>
    <w:rsid w:val="00222F38"/>
    <w:rsid w:val="0022323A"/>
    <w:rsid w:val="00225F30"/>
    <w:rsid w:val="002270FA"/>
    <w:rsid w:val="00227444"/>
    <w:rsid w:val="0022764B"/>
    <w:rsid w:val="00230501"/>
    <w:rsid w:val="002309AB"/>
    <w:rsid w:val="00231156"/>
    <w:rsid w:val="00231CCA"/>
    <w:rsid w:val="002322AF"/>
    <w:rsid w:val="00232418"/>
    <w:rsid w:val="00232F3F"/>
    <w:rsid w:val="0023483D"/>
    <w:rsid w:val="002348DB"/>
    <w:rsid w:val="00235140"/>
    <w:rsid w:val="002379A8"/>
    <w:rsid w:val="00237E9E"/>
    <w:rsid w:val="00240874"/>
    <w:rsid w:val="00242427"/>
    <w:rsid w:val="002428B8"/>
    <w:rsid w:val="00245A43"/>
    <w:rsid w:val="002479D9"/>
    <w:rsid w:val="002502E3"/>
    <w:rsid w:val="0025159E"/>
    <w:rsid w:val="00252D3D"/>
    <w:rsid w:val="00252D70"/>
    <w:rsid w:val="0025592D"/>
    <w:rsid w:val="00256729"/>
    <w:rsid w:val="002602ED"/>
    <w:rsid w:val="00260A74"/>
    <w:rsid w:val="0026186B"/>
    <w:rsid w:val="00261F1E"/>
    <w:rsid w:val="00263E4E"/>
    <w:rsid w:val="00263FB2"/>
    <w:rsid w:val="00266D01"/>
    <w:rsid w:val="0026772E"/>
    <w:rsid w:val="0027040B"/>
    <w:rsid w:val="002730F9"/>
    <w:rsid w:val="002735DA"/>
    <w:rsid w:val="00274F32"/>
    <w:rsid w:val="00274F85"/>
    <w:rsid w:val="00275A5B"/>
    <w:rsid w:val="00276CDF"/>
    <w:rsid w:val="00281027"/>
    <w:rsid w:val="00281444"/>
    <w:rsid w:val="00282482"/>
    <w:rsid w:val="00283FF5"/>
    <w:rsid w:val="002872BF"/>
    <w:rsid w:val="00287538"/>
    <w:rsid w:val="00287C1D"/>
    <w:rsid w:val="00287DBA"/>
    <w:rsid w:val="00290199"/>
    <w:rsid w:val="002903D9"/>
    <w:rsid w:val="0029160E"/>
    <w:rsid w:val="002916C4"/>
    <w:rsid w:val="00292E40"/>
    <w:rsid w:val="00292F90"/>
    <w:rsid w:val="0029318D"/>
    <w:rsid w:val="00294057"/>
    <w:rsid w:val="00294675"/>
    <w:rsid w:val="00295B82"/>
    <w:rsid w:val="002962EE"/>
    <w:rsid w:val="002A27AA"/>
    <w:rsid w:val="002A324B"/>
    <w:rsid w:val="002A3920"/>
    <w:rsid w:val="002A3E08"/>
    <w:rsid w:val="002A4343"/>
    <w:rsid w:val="002A4A33"/>
    <w:rsid w:val="002A564D"/>
    <w:rsid w:val="002A5D26"/>
    <w:rsid w:val="002A751D"/>
    <w:rsid w:val="002B00C4"/>
    <w:rsid w:val="002B0801"/>
    <w:rsid w:val="002B15F0"/>
    <w:rsid w:val="002B1F5E"/>
    <w:rsid w:val="002B20C4"/>
    <w:rsid w:val="002B2E0B"/>
    <w:rsid w:val="002B3DB2"/>
    <w:rsid w:val="002B75E7"/>
    <w:rsid w:val="002B7AF0"/>
    <w:rsid w:val="002B7C4C"/>
    <w:rsid w:val="002C0513"/>
    <w:rsid w:val="002C0A54"/>
    <w:rsid w:val="002C1FDF"/>
    <w:rsid w:val="002C285A"/>
    <w:rsid w:val="002C4CA3"/>
    <w:rsid w:val="002C5609"/>
    <w:rsid w:val="002C5D53"/>
    <w:rsid w:val="002C5FF6"/>
    <w:rsid w:val="002D0E2B"/>
    <w:rsid w:val="002D1411"/>
    <w:rsid w:val="002D235D"/>
    <w:rsid w:val="002D2569"/>
    <w:rsid w:val="002D2C9F"/>
    <w:rsid w:val="002D2DAD"/>
    <w:rsid w:val="002D35B0"/>
    <w:rsid w:val="002D3962"/>
    <w:rsid w:val="002D3EDC"/>
    <w:rsid w:val="002D45BF"/>
    <w:rsid w:val="002D503F"/>
    <w:rsid w:val="002D551F"/>
    <w:rsid w:val="002D620C"/>
    <w:rsid w:val="002D7611"/>
    <w:rsid w:val="002E0F66"/>
    <w:rsid w:val="002E1445"/>
    <w:rsid w:val="002E17E3"/>
    <w:rsid w:val="002E2631"/>
    <w:rsid w:val="002E29EA"/>
    <w:rsid w:val="002E31C4"/>
    <w:rsid w:val="002E33FB"/>
    <w:rsid w:val="002E3DE9"/>
    <w:rsid w:val="002E3DFE"/>
    <w:rsid w:val="002E4A09"/>
    <w:rsid w:val="002E6445"/>
    <w:rsid w:val="002E6D31"/>
    <w:rsid w:val="002F1633"/>
    <w:rsid w:val="002F18D4"/>
    <w:rsid w:val="002F32AF"/>
    <w:rsid w:val="002F32D4"/>
    <w:rsid w:val="002F362A"/>
    <w:rsid w:val="002F3B37"/>
    <w:rsid w:val="002F4418"/>
    <w:rsid w:val="002F53DF"/>
    <w:rsid w:val="002F5C4B"/>
    <w:rsid w:val="002F5DE8"/>
    <w:rsid w:val="002F73DE"/>
    <w:rsid w:val="002F74FA"/>
    <w:rsid w:val="00300725"/>
    <w:rsid w:val="00301638"/>
    <w:rsid w:val="003016DD"/>
    <w:rsid w:val="0030429E"/>
    <w:rsid w:val="00304EF5"/>
    <w:rsid w:val="00305A34"/>
    <w:rsid w:val="00305FC0"/>
    <w:rsid w:val="00306377"/>
    <w:rsid w:val="0030763D"/>
    <w:rsid w:val="00307852"/>
    <w:rsid w:val="0031082D"/>
    <w:rsid w:val="00310FAB"/>
    <w:rsid w:val="00311B04"/>
    <w:rsid w:val="0031228B"/>
    <w:rsid w:val="00314A99"/>
    <w:rsid w:val="00314B6F"/>
    <w:rsid w:val="0031593D"/>
    <w:rsid w:val="00316826"/>
    <w:rsid w:val="00316DCE"/>
    <w:rsid w:val="003172FA"/>
    <w:rsid w:val="003178CF"/>
    <w:rsid w:val="00322ED9"/>
    <w:rsid w:val="003252B7"/>
    <w:rsid w:val="003255F8"/>
    <w:rsid w:val="00325761"/>
    <w:rsid w:val="00325FAE"/>
    <w:rsid w:val="0032669E"/>
    <w:rsid w:val="00331988"/>
    <w:rsid w:val="00331B92"/>
    <w:rsid w:val="0033205E"/>
    <w:rsid w:val="003321C7"/>
    <w:rsid w:val="00332580"/>
    <w:rsid w:val="003330EF"/>
    <w:rsid w:val="0033371F"/>
    <w:rsid w:val="00335081"/>
    <w:rsid w:val="003362F6"/>
    <w:rsid w:val="00336B05"/>
    <w:rsid w:val="00337496"/>
    <w:rsid w:val="003401D6"/>
    <w:rsid w:val="00341783"/>
    <w:rsid w:val="003427AA"/>
    <w:rsid w:val="00343B19"/>
    <w:rsid w:val="00344EDB"/>
    <w:rsid w:val="0034531D"/>
    <w:rsid w:val="00345E45"/>
    <w:rsid w:val="00345EFD"/>
    <w:rsid w:val="0034646D"/>
    <w:rsid w:val="003470A8"/>
    <w:rsid w:val="0034723A"/>
    <w:rsid w:val="003503B3"/>
    <w:rsid w:val="003522F3"/>
    <w:rsid w:val="003557E8"/>
    <w:rsid w:val="0035583B"/>
    <w:rsid w:val="003570D0"/>
    <w:rsid w:val="00361147"/>
    <w:rsid w:val="0036215E"/>
    <w:rsid w:val="003632BF"/>
    <w:rsid w:val="00363810"/>
    <w:rsid w:val="003643F4"/>
    <w:rsid w:val="0036449E"/>
    <w:rsid w:val="0036494F"/>
    <w:rsid w:val="00364A94"/>
    <w:rsid w:val="0036500E"/>
    <w:rsid w:val="0036682D"/>
    <w:rsid w:val="003673CC"/>
    <w:rsid w:val="00370395"/>
    <w:rsid w:val="0037089E"/>
    <w:rsid w:val="00370CEF"/>
    <w:rsid w:val="0037242E"/>
    <w:rsid w:val="00372C97"/>
    <w:rsid w:val="0037395B"/>
    <w:rsid w:val="00376BC9"/>
    <w:rsid w:val="00376CDF"/>
    <w:rsid w:val="00383D3D"/>
    <w:rsid w:val="003853F4"/>
    <w:rsid w:val="0038615F"/>
    <w:rsid w:val="0038683A"/>
    <w:rsid w:val="00386E6F"/>
    <w:rsid w:val="003876FD"/>
    <w:rsid w:val="00387B3C"/>
    <w:rsid w:val="00390160"/>
    <w:rsid w:val="0039169D"/>
    <w:rsid w:val="0039191C"/>
    <w:rsid w:val="00392687"/>
    <w:rsid w:val="00394973"/>
    <w:rsid w:val="00394DBC"/>
    <w:rsid w:val="003953D7"/>
    <w:rsid w:val="003957D8"/>
    <w:rsid w:val="0039612B"/>
    <w:rsid w:val="00396425"/>
    <w:rsid w:val="003968B7"/>
    <w:rsid w:val="003A053E"/>
    <w:rsid w:val="003A161F"/>
    <w:rsid w:val="003A2862"/>
    <w:rsid w:val="003A2A2E"/>
    <w:rsid w:val="003A3FE4"/>
    <w:rsid w:val="003A5137"/>
    <w:rsid w:val="003A5CB7"/>
    <w:rsid w:val="003A7D2C"/>
    <w:rsid w:val="003A7EE9"/>
    <w:rsid w:val="003B1CC5"/>
    <w:rsid w:val="003B26FE"/>
    <w:rsid w:val="003B4615"/>
    <w:rsid w:val="003B6579"/>
    <w:rsid w:val="003C08E5"/>
    <w:rsid w:val="003C0DF2"/>
    <w:rsid w:val="003C1958"/>
    <w:rsid w:val="003C1A25"/>
    <w:rsid w:val="003C206E"/>
    <w:rsid w:val="003C508B"/>
    <w:rsid w:val="003C5B25"/>
    <w:rsid w:val="003C65E4"/>
    <w:rsid w:val="003C666D"/>
    <w:rsid w:val="003C74CA"/>
    <w:rsid w:val="003C7A64"/>
    <w:rsid w:val="003C7D6E"/>
    <w:rsid w:val="003D2F01"/>
    <w:rsid w:val="003D4E45"/>
    <w:rsid w:val="003D68BE"/>
    <w:rsid w:val="003D7861"/>
    <w:rsid w:val="003D7AEC"/>
    <w:rsid w:val="003D7D42"/>
    <w:rsid w:val="003E1D4C"/>
    <w:rsid w:val="003E1E92"/>
    <w:rsid w:val="003E29A6"/>
    <w:rsid w:val="003E363F"/>
    <w:rsid w:val="003E469F"/>
    <w:rsid w:val="003E7103"/>
    <w:rsid w:val="003F0CA6"/>
    <w:rsid w:val="003F0D29"/>
    <w:rsid w:val="003F29A5"/>
    <w:rsid w:val="003F31F6"/>
    <w:rsid w:val="003F3F66"/>
    <w:rsid w:val="003F5444"/>
    <w:rsid w:val="003F72CD"/>
    <w:rsid w:val="0040158B"/>
    <w:rsid w:val="00402970"/>
    <w:rsid w:val="00402B09"/>
    <w:rsid w:val="0040528A"/>
    <w:rsid w:val="004061C0"/>
    <w:rsid w:val="00411CB7"/>
    <w:rsid w:val="00412D10"/>
    <w:rsid w:val="00413191"/>
    <w:rsid w:val="00413A5C"/>
    <w:rsid w:val="004146A1"/>
    <w:rsid w:val="004149D8"/>
    <w:rsid w:val="00417131"/>
    <w:rsid w:val="00417736"/>
    <w:rsid w:val="004216E0"/>
    <w:rsid w:val="00422509"/>
    <w:rsid w:val="00422611"/>
    <w:rsid w:val="004230A8"/>
    <w:rsid w:val="00423DC4"/>
    <w:rsid w:val="00424ED7"/>
    <w:rsid w:val="00425367"/>
    <w:rsid w:val="00430C7B"/>
    <w:rsid w:val="00431386"/>
    <w:rsid w:val="00431886"/>
    <w:rsid w:val="00431C37"/>
    <w:rsid w:val="00431FEC"/>
    <w:rsid w:val="00434ACE"/>
    <w:rsid w:val="004366B1"/>
    <w:rsid w:val="00436FAF"/>
    <w:rsid w:val="004403A5"/>
    <w:rsid w:val="004405C8"/>
    <w:rsid w:val="00442503"/>
    <w:rsid w:val="00442E77"/>
    <w:rsid w:val="00443680"/>
    <w:rsid w:val="00443931"/>
    <w:rsid w:val="00443DC4"/>
    <w:rsid w:val="00444903"/>
    <w:rsid w:val="00444F32"/>
    <w:rsid w:val="0044606F"/>
    <w:rsid w:val="00447A9C"/>
    <w:rsid w:val="0045119C"/>
    <w:rsid w:val="00452B2D"/>
    <w:rsid w:val="004550F3"/>
    <w:rsid w:val="00456201"/>
    <w:rsid w:val="00456EB5"/>
    <w:rsid w:val="004572ED"/>
    <w:rsid w:val="004573E4"/>
    <w:rsid w:val="00457CB0"/>
    <w:rsid w:val="00457E28"/>
    <w:rsid w:val="004605A3"/>
    <w:rsid w:val="00463C0C"/>
    <w:rsid w:val="00463E78"/>
    <w:rsid w:val="004642D6"/>
    <w:rsid w:val="00465900"/>
    <w:rsid w:val="00465E38"/>
    <w:rsid w:val="004661A1"/>
    <w:rsid w:val="004661AC"/>
    <w:rsid w:val="00466472"/>
    <w:rsid w:val="004668B8"/>
    <w:rsid w:val="00470D1B"/>
    <w:rsid w:val="0047117D"/>
    <w:rsid w:val="004729C5"/>
    <w:rsid w:val="00473766"/>
    <w:rsid w:val="00473D2E"/>
    <w:rsid w:val="004741ED"/>
    <w:rsid w:val="00474425"/>
    <w:rsid w:val="0047679B"/>
    <w:rsid w:val="00480EC7"/>
    <w:rsid w:val="00481841"/>
    <w:rsid w:val="00482DFC"/>
    <w:rsid w:val="00483B13"/>
    <w:rsid w:val="004859F8"/>
    <w:rsid w:val="00485D92"/>
    <w:rsid w:val="00485F17"/>
    <w:rsid w:val="004862AF"/>
    <w:rsid w:val="004901F5"/>
    <w:rsid w:val="00491BA0"/>
    <w:rsid w:val="0049368E"/>
    <w:rsid w:val="0049394A"/>
    <w:rsid w:val="0049394B"/>
    <w:rsid w:val="004947B8"/>
    <w:rsid w:val="004957A3"/>
    <w:rsid w:val="00496074"/>
    <w:rsid w:val="00496256"/>
    <w:rsid w:val="00496C29"/>
    <w:rsid w:val="00496E50"/>
    <w:rsid w:val="0049730D"/>
    <w:rsid w:val="004A069C"/>
    <w:rsid w:val="004A0ABE"/>
    <w:rsid w:val="004A1391"/>
    <w:rsid w:val="004A2BF4"/>
    <w:rsid w:val="004A2F49"/>
    <w:rsid w:val="004A3510"/>
    <w:rsid w:val="004A3B22"/>
    <w:rsid w:val="004A468F"/>
    <w:rsid w:val="004A5B14"/>
    <w:rsid w:val="004A5E36"/>
    <w:rsid w:val="004B40FD"/>
    <w:rsid w:val="004B49DF"/>
    <w:rsid w:val="004B4EE6"/>
    <w:rsid w:val="004B5ECB"/>
    <w:rsid w:val="004B6065"/>
    <w:rsid w:val="004B78E9"/>
    <w:rsid w:val="004C08FB"/>
    <w:rsid w:val="004C09A0"/>
    <w:rsid w:val="004C2BF8"/>
    <w:rsid w:val="004D0F06"/>
    <w:rsid w:val="004D167A"/>
    <w:rsid w:val="004D2CDC"/>
    <w:rsid w:val="004D33BA"/>
    <w:rsid w:val="004D4E41"/>
    <w:rsid w:val="004D5986"/>
    <w:rsid w:val="004D5C1C"/>
    <w:rsid w:val="004D5F7C"/>
    <w:rsid w:val="004D6DE3"/>
    <w:rsid w:val="004D7AC0"/>
    <w:rsid w:val="004E09B3"/>
    <w:rsid w:val="004E0DF7"/>
    <w:rsid w:val="004E165F"/>
    <w:rsid w:val="004E2298"/>
    <w:rsid w:val="004E3B12"/>
    <w:rsid w:val="004E5428"/>
    <w:rsid w:val="004E65C9"/>
    <w:rsid w:val="004E7F90"/>
    <w:rsid w:val="004F406D"/>
    <w:rsid w:val="004F4734"/>
    <w:rsid w:val="004F606C"/>
    <w:rsid w:val="004F62BE"/>
    <w:rsid w:val="004F6930"/>
    <w:rsid w:val="004F69AB"/>
    <w:rsid w:val="0050203E"/>
    <w:rsid w:val="0050222B"/>
    <w:rsid w:val="0050292F"/>
    <w:rsid w:val="00502CC8"/>
    <w:rsid w:val="005041B7"/>
    <w:rsid w:val="005049EF"/>
    <w:rsid w:val="00504C48"/>
    <w:rsid w:val="00505BD9"/>
    <w:rsid w:val="00506E8D"/>
    <w:rsid w:val="0050777C"/>
    <w:rsid w:val="005079D5"/>
    <w:rsid w:val="00510316"/>
    <w:rsid w:val="005103A9"/>
    <w:rsid w:val="00511AF2"/>
    <w:rsid w:val="0051249F"/>
    <w:rsid w:val="00514DAD"/>
    <w:rsid w:val="00515206"/>
    <w:rsid w:val="0051605A"/>
    <w:rsid w:val="005167F7"/>
    <w:rsid w:val="005235FD"/>
    <w:rsid w:val="00523C05"/>
    <w:rsid w:val="00524370"/>
    <w:rsid w:val="00524637"/>
    <w:rsid w:val="00524E65"/>
    <w:rsid w:val="005254AD"/>
    <w:rsid w:val="005256B8"/>
    <w:rsid w:val="005258B7"/>
    <w:rsid w:val="00526C3E"/>
    <w:rsid w:val="00527D11"/>
    <w:rsid w:val="00527DF9"/>
    <w:rsid w:val="00530237"/>
    <w:rsid w:val="00531463"/>
    <w:rsid w:val="00531B91"/>
    <w:rsid w:val="00532B93"/>
    <w:rsid w:val="0053305F"/>
    <w:rsid w:val="005334E8"/>
    <w:rsid w:val="00533A43"/>
    <w:rsid w:val="00533EFA"/>
    <w:rsid w:val="0053426B"/>
    <w:rsid w:val="00534FDF"/>
    <w:rsid w:val="0053597A"/>
    <w:rsid w:val="00535C07"/>
    <w:rsid w:val="00537A21"/>
    <w:rsid w:val="0054068D"/>
    <w:rsid w:val="00540897"/>
    <w:rsid w:val="005426DA"/>
    <w:rsid w:val="00543EA3"/>
    <w:rsid w:val="00545C1C"/>
    <w:rsid w:val="00547BCC"/>
    <w:rsid w:val="005505CA"/>
    <w:rsid w:val="0055430B"/>
    <w:rsid w:val="00554C80"/>
    <w:rsid w:val="00556CE1"/>
    <w:rsid w:val="00556E6E"/>
    <w:rsid w:val="00556ED2"/>
    <w:rsid w:val="0056006E"/>
    <w:rsid w:val="00561D85"/>
    <w:rsid w:val="005623F8"/>
    <w:rsid w:val="0056251A"/>
    <w:rsid w:val="0056302B"/>
    <w:rsid w:val="00563E2F"/>
    <w:rsid w:val="00565A15"/>
    <w:rsid w:val="005665FC"/>
    <w:rsid w:val="005668F7"/>
    <w:rsid w:val="0056699C"/>
    <w:rsid w:val="00567C20"/>
    <w:rsid w:val="00567C6F"/>
    <w:rsid w:val="00570277"/>
    <w:rsid w:val="00571269"/>
    <w:rsid w:val="0057195A"/>
    <w:rsid w:val="00572878"/>
    <w:rsid w:val="00573E11"/>
    <w:rsid w:val="005755D5"/>
    <w:rsid w:val="00576968"/>
    <w:rsid w:val="0057708B"/>
    <w:rsid w:val="00577A86"/>
    <w:rsid w:val="005802A6"/>
    <w:rsid w:val="005803E0"/>
    <w:rsid w:val="00580804"/>
    <w:rsid w:val="005821EC"/>
    <w:rsid w:val="00583201"/>
    <w:rsid w:val="005834ED"/>
    <w:rsid w:val="00583B89"/>
    <w:rsid w:val="00585A13"/>
    <w:rsid w:val="0058736C"/>
    <w:rsid w:val="005901AB"/>
    <w:rsid w:val="005907BF"/>
    <w:rsid w:val="005932CA"/>
    <w:rsid w:val="0059348C"/>
    <w:rsid w:val="00593D2D"/>
    <w:rsid w:val="00593ECE"/>
    <w:rsid w:val="00594802"/>
    <w:rsid w:val="00595899"/>
    <w:rsid w:val="00595F26"/>
    <w:rsid w:val="00596472"/>
    <w:rsid w:val="005A0544"/>
    <w:rsid w:val="005A1114"/>
    <w:rsid w:val="005A177A"/>
    <w:rsid w:val="005A39FD"/>
    <w:rsid w:val="005A3B01"/>
    <w:rsid w:val="005A6501"/>
    <w:rsid w:val="005A712A"/>
    <w:rsid w:val="005A7ECF"/>
    <w:rsid w:val="005B0D29"/>
    <w:rsid w:val="005B0E8D"/>
    <w:rsid w:val="005B1933"/>
    <w:rsid w:val="005B1ABE"/>
    <w:rsid w:val="005B2020"/>
    <w:rsid w:val="005B34D1"/>
    <w:rsid w:val="005B420B"/>
    <w:rsid w:val="005B43A4"/>
    <w:rsid w:val="005B46BB"/>
    <w:rsid w:val="005B52AA"/>
    <w:rsid w:val="005C00D2"/>
    <w:rsid w:val="005C15CF"/>
    <w:rsid w:val="005C1856"/>
    <w:rsid w:val="005C1B2F"/>
    <w:rsid w:val="005C2BBF"/>
    <w:rsid w:val="005C2C88"/>
    <w:rsid w:val="005C35E4"/>
    <w:rsid w:val="005C4F04"/>
    <w:rsid w:val="005C612D"/>
    <w:rsid w:val="005C6247"/>
    <w:rsid w:val="005C7536"/>
    <w:rsid w:val="005D06C2"/>
    <w:rsid w:val="005D1026"/>
    <w:rsid w:val="005D141C"/>
    <w:rsid w:val="005D146D"/>
    <w:rsid w:val="005D1825"/>
    <w:rsid w:val="005D2653"/>
    <w:rsid w:val="005D317B"/>
    <w:rsid w:val="005D382C"/>
    <w:rsid w:val="005D41BD"/>
    <w:rsid w:val="005D71DA"/>
    <w:rsid w:val="005E0C0D"/>
    <w:rsid w:val="005E6EA1"/>
    <w:rsid w:val="005E796E"/>
    <w:rsid w:val="005E7CF4"/>
    <w:rsid w:val="005F1584"/>
    <w:rsid w:val="005F16BF"/>
    <w:rsid w:val="005F2123"/>
    <w:rsid w:val="005F4706"/>
    <w:rsid w:val="005F671D"/>
    <w:rsid w:val="005F7146"/>
    <w:rsid w:val="005F7287"/>
    <w:rsid w:val="006052BE"/>
    <w:rsid w:val="0060549E"/>
    <w:rsid w:val="00606F98"/>
    <w:rsid w:val="0060774A"/>
    <w:rsid w:val="00610B44"/>
    <w:rsid w:val="00614204"/>
    <w:rsid w:val="00614FF1"/>
    <w:rsid w:val="00616516"/>
    <w:rsid w:val="00616AA7"/>
    <w:rsid w:val="00617031"/>
    <w:rsid w:val="0062008C"/>
    <w:rsid w:val="006211D4"/>
    <w:rsid w:val="00623D89"/>
    <w:rsid w:val="006246BE"/>
    <w:rsid w:val="00625A18"/>
    <w:rsid w:val="006267A1"/>
    <w:rsid w:val="006268A5"/>
    <w:rsid w:val="00627975"/>
    <w:rsid w:val="0063068C"/>
    <w:rsid w:val="00631149"/>
    <w:rsid w:val="00631B8F"/>
    <w:rsid w:val="00632D75"/>
    <w:rsid w:val="006349D5"/>
    <w:rsid w:val="006354BE"/>
    <w:rsid w:val="006358DB"/>
    <w:rsid w:val="006361D2"/>
    <w:rsid w:val="00636C9C"/>
    <w:rsid w:val="006404FE"/>
    <w:rsid w:val="0064056A"/>
    <w:rsid w:val="00641306"/>
    <w:rsid w:val="00642B99"/>
    <w:rsid w:val="00642F7E"/>
    <w:rsid w:val="006434B4"/>
    <w:rsid w:val="006434D0"/>
    <w:rsid w:val="00643A68"/>
    <w:rsid w:val="00643FC3"/>
    <w:rsid w:val="006460AF"/>
    <w:rsid w:val="00647A8C"/>
    <w:rsid w:val="00651EA7"/>
    <w:rsid w:val="00653B7E"/>
    <w:rsid w:val="00653FDB"/>
    <w:rsid w:val="006540AB"/>
    <w:rsid w:val="006545BB"/>
    <w:rsid w:val="00654CB1"/>
    <w:rsid w:val="00655409"/>
    <w:rsid w:val="00655BC3"/>
    <w:rsid w:val="00655D11"/>
    <w:rsid w:val="00656AAA"/>
    <w:rsid w:val="0065743B"/>
    <w:rsid w:val="00657476"/>
    <w:rsid w:val="0066055E"/>
    <w:rsid w:val="00660A02"/>
    <w:rsid w:val="00661EE9"/>
    <w:rsid w:val="0066215C"/>
    <w:rsid w:val="00662C06"/>
    <w:rsid w:val="00662D76"/>
    <w:rsid w:val="00663630"/>
    <w:rsid w:val="00663A76"/>
    <w:rsid w:val="006643FE"/>
    <w:rsid w:val="006661A8"/>
    <w:rsid w:val="0066737A"/>
    <w:rsid w:val="0067135B"/>
    <w:rsid w:val="00671C32"/>
    <w:rsid w:val="00673F85"/>
    <w:rsid w:val="0067424B"/>
    <w:rsid w:val="00676005"/>
    <w:rsid w:val="00676B82"/>
    <w:rsid w:val="006778B0"/>
    <w:rsid w:val="00681987"/>
    <w:rsid w:val="006822B7"/>
    <w:rsid w:val="00683883"/>
    <w:rsid w:val="00685F31"/>
    <w:rsid w:val="00686FB8"/>
    <w:rsid w:val="006871F9"/>
    <w:rsid w:val="006901F5"/>
    <w:rsid w:val="00691F7F"/>
    <w:rsid w:val="006932AA"/>
    <w:rsid w:val="00693342"/>
    <w:rsid w:val="006938B2"/>
    <w:rsid w:val="00694E36"/>
    <w:rsid w:val="006967E9"/>
    <w:rsid w:val="00696B18"/>
    <w:rsid w:val="006A1A2A"/>
    <w:rsid w:val="006A23D2"/>
    <w:rsid w:val="006A2897"/>
    <w:rsid w:val="006A2DDA"/>
    <w:rsid w:val="006A3DE2"/>
    <w:rsid w:val="006A529F"/>
    <w:rsid w:val="006A540B"/>
    <w:rsid w:val="006A599E"/>
    <w:rsid w:val="006A6317"/>
    <w:rsid w:val="006A6B66"/>
    <w:rsid w:val="006B07E3"/>
    <w:rsid w:val="006B3341"/>
    <w:rsid w:val="006B6B1C"/>
    <w:rsid w:val="006B6BED"/>
    <w:rsid w:val="006C0AFF"/>
    <w:rsid w:val="006C2512"/>
    <w:rsid w:val="006C2521"/>
    <w:rsid w:val="006C4F93"/>
    <w:rsid w:val="006C61A8"/>
    <w:rsid w:val="006C73BE"/>
    <w:rsid w:val="006C73DA"/>
    <w:rsid w:val="006C7765"/>
    <w:rsid w:val="006C7EFC"/>
    <w:rsid w:val="006D1CAD"/>
    <w:rsid w:val="006D2274"/>
    <w:rsid w:val="006D2448"/>
    <w:rsid w:val="006D2FE1"/>
    <w:rsid w:val="006D314D"/>
    <w:rsid w:val="006D36CF"/>
    <w:rsid w:val="006D748B"/>
    <w:rsid w:val="006D786E"/>
    <w:rsid w:val="006E0FBB"/>
    <w:rsid w:val="006E3D6B"/>
    <w:rsid w:val="006E3E12"/>
    <w:rsid w:val="006E464E"/>
    <w:rsid w:val="006E5CE5"/>
    <w:rsid w:val="006F03B0"/>
    <w:rsid w:val="006F124A"/>
    <w:rsid w:val="006F3054"/>
    <w:rsid w:val="006F33DC"/>
    <w:rsid w:val="006F4F9A"/>
    <w:rsid w:val="006F4FE0"/>
    <w:rsid w:val="006F523E"/>
    <w:rsid w:val="006F6B2E"/>
    <w:rsid w:val="00702254"/>
    <w:rsid w:val="007026D0"/>
    <w:rsid w:val="00702AE5"/>
    <w:rsid w:val="0070343A"/>
    <w:rsid w:val="00703A35"/>
    <w:rsid w:val="00704313"/>
    <w:rsid w:val="007046AE"/>
    <w:rsid w:val="00704C2E"/>
    <w:rsid w:val="00704CB8"/>
    <w:rsid w:val="00706558"/>
    <w:rsid w:val="00706AE6"/>
    <w:rsid w:val="007075D9"/>
    <w:rsid w:val="0071022C"/>
    <w:rsid w:val="0071148F"/>
    <w:rsid w:val="007118FA"/>
    <w:rsid w:val="00712878"/>
    <w:rsid w:val="00712B0A"/>
    <w:rsid w:val="00712B4D"/>
    <w:rsid w:val="0071371A"/>
    <w:rsid w:val="0071407F"/>
    <w:rsid w:val="00714E29"/>
    <w:rsid w:val="00715435"/>
    <w:rsid w:val="00715626"/>
    <w:rsid w:val="0071585F"/>
    <w:rsid w:val="00715B18"/>
    <w:rsid w:val="007162DE"/>
    <w:rsid w:val="0072160A"/>
    <w:rsid w:val="00721BAE"/>
    <w:rsid w:val="00721F99"/>
    <w:rsid w:val="00722719"/>
    <w:rsid w:val="00723088"/>
    <w:rsid w:val="007253DC"/>
    <w:rsid w:val="00725B02"/>
    <w:rsid w:val="00725FFE"/>
    <w:rsid w:val="00726245"/>
    <w:rsid w:val="00726CC9"/>
    <w:rsid w:val="007303DF"/>
    <w:rsid w:val="00730C75"/>
    <w:rsid w:val="0073347D"/>
    <w:rsid w:val="00735090"/>
    <w:rsid w:val="0073586D"/>
    <w:rsid w:val="007358FE"/>
    <w:rsid w:val="007363E5"/>
    <w:rsid w:val="0073692D"/>
    <w:rsid w:val="00736E55"/>
    <w:rsid w:val="00737516"/>
    <w:rsid w:val="00741C69"/>
    <w:rsid w:val="007427FC"/>
    <w:rsid w:val="00743097"/>
    <w:rsid w:val="0074311C"/>
    <w:rsid w:val="007439F3"/>
    <w:rsid w:val="00744CCE"/>
    <w:rsid w:val="00745806"/>
    <w:rsid w:val="00745D6A"/>
    <w:rsid w:val="007506A2"/>
    <w:rsid w:val="007508AB"/>
    <w:rsid w:val="00750C8F"/>
    <w:rsid w:val="00750E25"/>
    <w:rsid w:val="0075103D"/>
    <w:rsid w:val="00751F91"/>
    <w:rsid w:val="007533BA"/>
    <w:rsid w:val="00753A8A"/>
    <w:rsid w:val="00754E98"/>
    <w:rsid w:val="007554E0"/>
    <w:rsid w:val="00755573"/>
    <w:rsid w:val="00755C3F"/>
    <w:rsid w:val="00757AD3"/>
    <w:rsid w:val="007612C1"/>
    <w:rsid w:val="00761E99"/>
    <w:rsid w:val="00762B4E"/>
    <w:rsid w:val="00763305"/>
    <w:rsid w:val="00763431"/>
    <w:rsid w:val="00766AF7"/>
    <w:rsid w:val="00770676"/>
    <w:rsid w:val="00770EEB"/>
    <w:rsid w:val="0077101E"/>
    <w:rsid w:val="00771317"/>
    <w:rsid w:val="00771C69"/>
    <w:rsid w:val="00773434"/>
    <w:rsid w:val="00773A86"/>
    <w:rsid w:val="0077412C"/>
    <w:rsid w:val="00774BB9"/>
    <w:rsid w:val="00774E8E"/>
    <w:rsid w:val="00774FC6"/>
    <w:rsid w:val="00776591"/>
    <w:rsid w:val="00776A4F"/>
    <w:rsid w:val="00777C7A"/>
    <w:rsid w:val="00780423"/>
    <w:rsid w:val="00780E57"/>
    <w:rsid w:val="0078372C"/>
    <w:rsid w:val="00783CBC"/>
    <w:rsid w:val="00784C41"/>
    <w:rsid w:val="00787B2B"/>
    <w:rsid w:val="00787C9D"/>
    <w:rsid w:val="007902A5"/>
    <w:rsid w:val="00791BC4"/>
    <w:rsid w:val="00791CB3"/>
    <w:rsid w:val="00791DC0"/>
    <w:rsid w:val="007940F3"/>
    <w:rsid w:val="00794435"/>
    <w:rsid w:val="00795B09"/>
    <w:rsid w:val="00796EAE"/>
    <w:rsid w:val="007A017D"/>
    <w:rsid w:val="007A09B9"/>
    <w:rsid w:val="007A1042"/>
    <w:rsid w:val="007A11C7"/>
    <w:rsid w:val="007A3085"/>
    <w:rsid w:val="007A3CB2"/>
    <w:rsid w:val="007A41E9"/>
    <w:rsid w:val="007A642B"/>
    <w:rsid w:val="007A6C03"/>
    <w:rsid w:val="007A73BD"/>
    <w:rsid w:val="007B164E"/>
    <w:rsid w:val="007B180E"/>
    <w:rsid w:val="007B1D56"/>
    <w:rsid w:val="007B44CB"/>
    <w:rsid w:val="007B46B6"/>
    <w:rsid w:val="007B5FF5"/>
    <w:rsid w:val="007B6B38"/>
    <w:rsid w:val="007B6C54"/>
    <w:rsid w:val="007B74CB"/>
    <w:rsid w:val="007C0BFA"/>
    <w:rsid w:val="007C11E4"/>
    <w:rsid w:val="007C2DD8"/>
    <w:rsid w:val="007C37A9"/>
    <w:rsid w:val="007C3D12"/>
    <w:rsid w:val="007C4BB3"/>
    <w:rsid w:val="007C6134"/>
    <w:rsid w:val="007D03D4"/>
    <w:rsid w:val="007D073B"/>
    <w:rsid w:val="007D0CC2"/>
    <w:rsid w:val="007D51B9"/>
    <w:rsid w:val="007D6FC4"/>
    <w:rsid w:val="007D7D88"/>
    <w:rsid w:val="007E3A53"/>
    <w:rsid w:val="007E3A8A"/>
    <w:rsid w:val="007E50E6"/>
    <w:rsid w:val="007E5266"/>
    <w:rsid w:val="007F15CD"/>
    <w:rsid w:val="007F2514"/>
    <w:rsid w:val="007F4725"/>
    <w:rsid w:val="007F47F8"/>
    <w:rsid w:val="007F5564"/>
    <w:rsid w:val="007F57CB"/>
    <w:rsid w:val="007F5FAF"/>
    <w:rsid w:val="007F6647"/>
    <w:rsid w:val="007F6DA1"/>
    <w:rsid w:val="007F78AF"/>
    <w:rsid w:val="00800C53"/>
    <w:rsid w:val="00801319"/>
    <w:rsid w:val="008017A5"/>
    <w:rsid w:val="00801BF8"/>
    <w:rsid w:val="008027FD"/>
    <w:rsid w:val="00803A92"/>
    <w:rsid w:val="00803EF7"/>
    <w:rsid w:val="008047A8"/>
    <w:rsid w:val="008067BC"/>
    <w:rsid w:val="0081243E"/>
    <w:rsid w:val="008132CF"/>
    <w:rsid w:val="00813B47"/>
    <w:rsid w:val="00813BDD"/>
    <w:rsid w:val="00813C9D"/>
    <w:rsid w:val="0081480E"/>
    <w:rsid w:val="00814C8D"/>
    <w:rsid w:val="00816284"/>
    <w:rsid w:val="008165EF"/>
    <w:rsid w:val="00816AA3"/>
    <w:rsid w:val="00816D93"/>
    <w:rsid w:val="00817574"/>
    <w:rsid w:val="00817C0F"/>
    <w:rsid w:val="0082127C"/>
    <w:rsid w:val="008212A8"/>
    <w:rsid w:val="00821408"/>
    <w:rsid w:val="00822A8C"/>
    <w:rsid w:val="008248B8"/>
    <w:rsid w:val="008263DA"/>
    <w:rsid w:val="0082649B"/>
    <w:rsid w:val="0082651D"/>
    <w:rsid w:val="008272A5"/>
    <w:rsid w:val="0083116E"/>
    <w:rsid w:val="008319C4"/>
    <w:rsid w:val="00831F9A"/>
    <w:rsid w:val="0083369E"/>
    <w:rsid w:val="00833E65"/>
    <w:rsid w:val="00835B0F"/>
    <w:rsid w:val="00836747"/>
    <w:rsid w:val="0083766D"/>
    <w:rsid w:val="008416F3"/>
    <w:rsid w:val="00842C44"/>
    <w:rsid w:val="00843581"/>
    <w:rsid w:val="00843CBA"/>
    <w:rsid w:val="00844A5F"/>
    <w:rsid w:val="00846974"/>
    <w:rsid w:val="008478E8"/>
    <w:rsid w:val="008503C0"/>
    <w:rsid w:val="00850950"/>
    <w:rsid w:val="00852AD0"/>
    <w:rsid w:val="00854862"/>
    <w:rsid w:val="008567A9"/>
    <w:rsid w:val="00856FA9"/>
    <w:rsid w:val="00857AD5"/>
    <w:rsid w:val="008606E3"/>
    <w:rsid w:val="008629AB"/>
    <w:rsid w:val="00862B4D"/>
    <w:rsid w:val="008646C0"/>
    <w:rsid w:val="0086502B"/>
    <w:rsid w:val="00866748"/>
    <w:rsid w:val="0086736E"/>
    <w:rsid w:val="008674FA"/>
    <w:rsid w:val="00870BDC"/>
    <w:rsid w:val="00873708"/>
    <w:rsid w:val="00874EDB"/>
    <w:rsid w:val="00876541"/>
    <w:rsid w:val="0087772F"/>
    <w:rsid w:val="00877ABF"/>
    <w:rsid w:val="0088053A"/>
    <w:rsid w:val="00880A13"/>
    <w:rsid w:val="00880AE3"/>
    <w:rsid w:val="00881B54"/>
    <w:rsid w:val="0088377D"/>
    <w:rsid w:val="00883C58"/>
    <w:rsid w:val="00883CFB"/>
    <w:rsid w:val="00883F66"/>
    <w:rsid w:val="00884128"/>
    <w:rsid w:val="00884394"/>
    <w:rsid w:val="008855C8"/>
    <w:rsid w:val="00885DE5"/>
    <w:rsid w:val="00887379"/>
    <w:rsid w:val="00887798"/>
    <w:rsid w:val="00887F3D"/>
    <w:rsid w:val="008911A3"/>
    <w:rsid w:val="00891E02"/>
    <w:rsid w:val="00892D77"/>
    <w:rsid w:val="008949DB"/>
    <w:rsid w:val="008954BC"/>
    <w:rsid w:val="00895DA6"/>
    <w:rsid w:val="008965E2"/>
    <w:rsid w:val="00896775"/>
    <w:rsid w:val="008972C7"/>
    <w:rsid w:val="008A0D2A"/>
    <w:rsid w:val="008A1096"/>
    <w:rsid w:val="008A1555"/>
    <w:rsid w:val="008A158C"/>
    <w:rsid w:val="008A238A"/>
    <w:rsid w:val="008A3029"/>
    <w:rsid w:val="008A3B3E"/>
    <w:rsid w:val="008A446F"/>
    <w:rsid w:val="008A49C5"/>
    <w:rsid w:val="008A5464"/>
    <w:rsid w:val="008A5726"/>
    <w:rsid w:val="008A6362"/>
    <w:rsid w:val="008B10F4"/>
    <w:rsid w:val="008B2820"/>
    <w:rsid w:val="008B31C4"/>
    <w:rsid w:val="008B3D1A"/>
    <w:rsid w:val="008B5002"/>
    <w:rsid w:val="008B5894"/>
    <w:rsid w:val="008B78FB"/>
    <w:rsid w:val="008B7B46"/>
    <w:rsid w:val="008C071D"/>
    <w:rsid w:val="008C0A6A"/>
    <w:rsid w:val="008C1A42"/>
    <w:rsid w:val="008C235E"/>
    <w:rsid w:val="008C2A35"/>
    <w:rsid w:val="008C2E5D"/>
    <w:rsid w:val="008C3ED8"/>
    <w:rsid w:val="008C464D"/>
    <w:rsid w:val="008C4CC3"/>
    <w:rsid w:val="008C5D3B"/>
    <w:rsid w:val="008D219B"/>
    <w:rsid w:val="008D2428"/>
    <w:rsid w:val="008D2CA6"/>
    <w:rsid w:val="008D3165"/>
    <w:rsid w:val="008D50C0"/>
    <w:rsid w:val="008D6E35"/>
    <w:rsid w:val="008D70EF"/>
    <w:rsid w:val="008D7239"/>
    <w:rsid w:val="008D77AB"/>
    <w:rsid w:val="008E1F74"/>
    <w:rsid w:val="008E2268"/>
    <w:rsid w:val="008E35FA"/>
    <w:rsid w:val="008E4A5D"/>
    <w:rsid w:val="008E4D2C"/>
    <w:rsid w:val="008E520A"/>
    <w:rsid w:val="008E5367"/>
    <w:rsid w:val="008F07F8"/>
    <w:rsid w:val="008F09EB"/>
    <w:rsid w:val="008F12BE"/>
    <w:rsid w:val="008F1818"/>
    <w:rsid w:val="008F1D25"/>
    <w:rsid w:val="008F547D"/>
    <w:rsid w:val="008F69BD"/>
    <w:rsid w:val="008F7241"/>
    <w:rsid w:val="008F77BF"/>
    <w:rsid w:val="00900C06"/>
    <w:rsid w:val="00901F4E"/>
    <w:rsid w:val="009039A8"/>
    <w:rsid w:val="009039E4"/>
    <w:rsid w:val="00903E97"/>
    <w:rsid w:val="00904985"/>
    <w:rsid w:val="00904C3A"/>
    <w:rsid w:val="009050E8"/>
    <w:rsid w:val="0090521E"/>
    <w:rsid w:val="00905281"/>
    <w:rsid w:val="00905D46"/>
    <w:rsid w:val="00905DD3"/>
    <w:rsid w:val="00906506"/>
    <w:rsid w:val="00906EF4"/>
    <w:rsid w:val="009115E4"/>
    <w:rsid w:val="009141A7"/>
    <w:rsid w:val="009143BA"/>
    <w:rsid w:val="00914877"/>
    <w:rsid w:val="0091627B"/>
    <w:rsid w:val="00917961"/>
    <w:rsid w:val="00917B3A"/>
    <w:rsid w:val="0092034C"/>
    <w:rsid w:val="00920AFB"/>
    <w:rsid w:val="00920CB7"/>
    <w:rsid w:val="0092185B"/>
    <w:rsid w:val="0092213D"/>
    <w:rsid w:val="00923171"/>
    <w:rsid w:val="00924AD6"/>
    <w:rsid w:val="009264E1"/>
    <w:rsid w:val="0092658B"/>
    <w:rsid w:val="00926DDF"/>
    <w:rsid w:val="009271DF"/>
    <w:rsid w:val="0093035C"/>
    <w:rsid w:val="00932B8F"/>
    <w:rsid w:val="009344D6"/>
    <w:rsid w:val="0093755E"/>
    <w:rsid w:val="00937EAC"/>
    <w:rsid w:val="00940E56"/>
    <w:rsid w:val="00941975"/>
    <w:rsid w:val="00941C0B"/>
    <w:rsid w:val="0094349A"/>
    <w:rsid w:val="00943A58"/>
    <w:rsid w:val="00945EC6"/>
    <w:rsid w:val="009463C2"/>
    <w:rsid w:val="00946A12"/>
    <w:rsid w:val="00946B5A"/>
    <w:rsid w:val="00946D48"/>
    <w:rsid w:val="0094715E"/>
    <w:rsid w:val="00947A57"/>
    <w:rsid w:val="009509C9"/>
    <w:rsid w:val="00951268"/>
    <w:rsid w:val="00951717"/>
    <w:rsid w:val="00953112"/>
    <w:rsid w:val="00953922"/>
    <w:rsid w:val="009571B7"/>
    <w:rsid w:val="0095782C"/>
    <w:rsid w:val="00957931"/>
    <w:rsid w:val="00957BCB"/>
    <w:rsid w:val="00957D10"/>
    <w:rsid w:val="00957E25"/>
    <w:rsid w:val="00960E52"/>
    <w:rsid w:val="00961DC7"/>
    <w:rsid w:val="009632DD"/>
    <w:rsid w:val="0096427B"/>
    <w:rsid w:val="009672DB"/>
    <w:rsid w:val="00967992"/>
    <w:rsid w:val="00972101"/>
    <w:rsid w:val="00972D6A"/>
    <w:rsid w:val="00973B2F"/>
    <w:rsid w:val="0097485E"/>
    <w:rsid w:val="009749FC"/>
    <w:rsid w:val="0097534B"/>
    <w:rsid w:val="0097608F"/>
    <w:rsid w:val="009801B3"/>
    <w:rsid w:val="00980C21"/>
    <w:rsid w:val="0098108C"/>
    <w:rsid w:val="00981D90"/>
    <w:rsid w:val="009839BA"/>
    <w:rsid w:val="00983CD7"/>
    <w:rsid w:val="00983DD2"/>
    <w:rsid w:val="00984122"/>
    <w:rsid w:val="00985699"/>
    <w:rsid w:val="00985D41"/>
    <w:rsid w:val="0098622F"/>
    <w:rsid w:val="00986F0D"/>
    <w:rsid w:val="009905D1"/>
    <w:rsid w:val="0099078F"/>
    <w:rsid w:val="00991495"/>
    <w:rsid w:val="009919F5"/>
    <w:rsid w:val="00991C02"/>
    <w:rsid w:val="009925FE"/>
    <w:rsid w:val="00992654"/>
    <w:rsid w:val="009941C7"/>
    <w:rsid w:val="00994D4D"/>
    <w:rsid w:val="009962AF"/>
    <w:rsid w:val="00996338"/>
    <w:rsid w:val="00996499"/>
    <w:rsid w:val="00996A54"/>
    <w:rsid w:val="00997A39"/>
    <w:rsid w:val="00997EC4"/>
    <w:rsid w:val="009A044C"/>
    <w:rsid w:val="009A0612"/>
    <w:rsid w:val="009A2B2D"/>
    <w:rsid w:val="009A2CD6"/>
    <w:rsid w:val="009A4F31"/>
    <w:rsid w:val="009B1625"/>
    <w:rsid w:val="009B25E9"/>
    <w:rsid w:val="009B2E89"/>
    <w:rsid w:val="009B32C0"/>
    <w:rsid w:val="009B375A"/>
    <w:rsid w:val="009B53ED"/>
    <w:rsid w:val="009B58DB"/>
    <w:rsid w:val="009B5980"/>
    <w:rsid w:val="009B65D9"/>
    <w:rsid w:val="009B6662"/>
    <w:rsid w:val="009C05ED"/>
    <w:rsid w:val="009C1DCF"/>
    <w:rsid w:val="009C201C"/>
    <w:rsid w:val="009C2711"/>
    <w:rsid w:val="009C3118"/>
    <w:rsid w:val="009C4FA4"/>
    <w:rsid w:val="009C5CD2"/>
    <w:rsid w:val="009C660E"/>
    <w:rsid w:val="009C6F40"/>
    <w:rsid w:val="009D19E6"/>
    <w:rsid w:val="009D209B"/>
    <w:rsid w:val="009D4887"/>
    <w:rsid w:val="009D5A2E"/>
    <w:rsid w:val="009D7CC1"/>
    <w:rsid w:val="009E0AF7"/>
    <w:rsid w:val="009E0D05"/>
    <w:rsid w:val="009E1915"/>
    <w:rsid w:val="009E1978"/>
    <w:rsid w:val="009E1A2F"/>
    <w:rsid w:val="009E2A1B"/>
    <w:rsid w:val="009E2C11"/>
    <w:rsid w:val="009E2FC5"/>
    <w:rsid w:val="009E3FA0"/>
    <w:rsid w:val="009E4344"/>
    <w:rsid w:val="009E58FD"/>
    <w:rsid w:val="009F04D5"/>
    <w:rsid w:val="009F1B25"/>
    <w:rsid w:val="009F32FC"/>
    <w:rsid w:val="009F3C3C"/>
    <w:rsid w:val="009F498D"/>
    <w:rsid w:val="00A00EF1"/>
    <w:rsid w:val="00A02DC2"/>
    <w:rsid w:val="00A037E5"/>
    <w:rsid w:val="00A04D7F"/>
    <w:rsid w:val="00A06E3D"/>
    <w:rsid w:val="00A106C8"/>
    <w:rsid w:val="00A10723"/>
    <w:rsid w:val="00A11775"/>
    <w:rsid w:val="00A128DA"/>
    <w:rsid w:val="00A15D09"/>
    <w:rsid w:val="00A16BE4"/>
    <w:rsid w:val="00A17501"/>
    <w:rsid w:val="00A17C0B"/>
    <w:rsid w:val="00A20F4F"/>
    <w:rsid w:val="00A2133D"/>
    <w:rsid w:val="00A233D7"/>
    <w:rsid w:val="00A23EF8"/>
    <w:rsid w:val="00A24173"/>
    <w:rsid w:val="00A2438C"/>
    <w:rsid w:val="00A24414"/>
    <w:rsid w:val="00A26CAB"/>
    <w:rsid w:val="00A26FEF"/>
    <w:rsid w:val="00A308AD"/>
    <w:rsid w:val="00A32AD2"/>
    <w:rsid w:val="00A33183"/>
    <w:rsid w:val="00A33FFC"/>
    <w:rsid w:val="00A35138"/>
    <w:rsid w:val="00A361B1"/>
    <w:rsid w:val="00A36E9C"/>
    <w:rsid w:val="00A379A5"/>
    <w:rsid w:val="00A379AD"/>
    <w:rsid w:val="00A37DF1"/>
    <w:rsid w:val="00A40441"/>
    <w:rsid w:val="00A40545"/>
    <w:rsid w:val="00A42E19"/>
    <w:rsid w:val="00A45A5B"/>
    <w:rsid w:val="00A47385"/>
    <w:rsid w:val="00A50E0D"/>
    <w:rsid w:val="00A53990"/>
    <w:rsid w:val="00A544FB"/>
    <w:rsid w:val="00A558B0"/>
    <w:rsid w:val="00A55B0F"/>
    <w:rsid w:val="00A565EE"/>
    <w:rsid w:val="00A56924"/>
    <w:rsid w:val="00A60475"/>
    <w:rsid w:val="00A61333"/>
    <w:rsid w:val="00A63076"/>
    <w:rsid w:val="00A634BA"/>
    <w:rsid w:val="00A6397C"/>
    <w:rsid w:val="00A6499F"/>
    <w:rsid w:val="00A70760"/>
    <w:rsid w:val="00A71455"/>
    <w:rsid w:val="00A73274"/>
    <w:rsid w:val="00A73312"/>
    <w:rsid w:val="00A74016"/>
    <w:rsid w:val="00A7605D"/>
    <w:rsid w:val="00A766AD"/>
    <w:rsid w:val="00A77433"/>
    <w:rsid w:val="00A77A00"/>
    <w:rsid w:val="00A80007"/>
    <w:rsid w:val="00A80B66"/>
    <w:rsid w:val="00A816E3"/>
    <w:rsid w:val="00A82FAB"/>
    <w:rsid w:val="00A8332A"/>
    <w:rsid w:val="00A8461E"/>
    <w:rsid w:val="00A856BA"/>
    <w:rsid w:val="00A8630B"/>
    <w:rsid w:val="00A86995"/>
    <w:rsid w:val="00A8777D"/>
    <w:rsid w:val="00A92B18"/>
    <w:rsid w:val="00A92C96"/>
    <w:rsid w:val="00A938DE"/>
    <w:rsid w:val="00A965EB"/>
    <w:rsid w:val="00A96B36"/>
    <w:rsid w:val="00A97626"/>
    <w:rsid w:val="00A97756"/>
    <w:rsid w:val="00AA0506"/>
    <w:rsid w:val="00AA083E"/>
    <w:rsid w:val="00AA12D6"/>
    <w:rsid w:val="00AA15DF"/>
    <w:rsid w:val="00AA1A4F"/>
    <w:rsid w:val="00AA1D8A"/>
    <w:rsid w:val="00AA499D"/>
    <w:rsid w:val="00AA7AE4"/>
    <w:rsid w:val="00AB0BF9"/>
    <w:rsid w:val="00AB2936"/>
    <w:rsid w:val="00AB4059"/>
    <w:rsid w:val="00AB606B"/>
    <w:rsid w:val="00AB62F8"/>
    <w:rsid w:val="00AB75ED"/>
    <w:rsid w:val="00AB77D9"/>
    <w:rsid w:val="00AC0FC3"/>
    <w:rsid w:val="00AC199C"/>
    <w:rsid w:val="00AC2805"/>
    <w:rsid w:val="00AC2E89"/>
    <w:rsid w:val="00AC51AD"/>
    <w:rsid w:val="00AC5ECB"/>
    <w:rsid w:val="00AC5ED5"/>
    <w:rsid w:val="00AC7A98"/>
    <w:rsid w:val="00AD1CB7"/>
    <w:rsid w:val="00AD1EB4"/>
    <w:rsid w:val="00AD47FB"/>
    <w:rsid w:val="00AD49FD"/>
    <w:rsid w:val="00AD59D8"/>
    <w:rsid w:val="00AD6421"/>
    <w:rsid w:val="00AD6422"/>
    <w:rsid w:val="00AE0BB5"/>
    <w:rsid w:val="00AE1270"/>
    <w:rsid w:val="00AE13B1"/>
    <w:rsid w:val="00AE1B68"/>
    <w:rsid w:val="00AE35B6"/>
    <w:rsid w:val="00AE3BF3"/>
    <w:rsid w:val="00AE408F"/>
    <w:rsid w:val="00AE4AD8"/>
    <w:rsid w:val="00AE6234"/>
    <w:rsid w:val="00AE65CF"/>
    <w:rsid w:val="00AE6CBB"/>
    <w:rsid w:val="00AE71DA"/>
    <w:rsid w:val="00AF32FB"/>
    <w:rsid w:val="00AF354A"/>
    <w:rsid w:val="00AF376E"/>
    <w:rsid w:val="00AF383D"/>
    <w:rsid w:val="00AF55B1"/>
    <w:rsid w:val="00AF7796"/>
    <w:rsid w:val="00B00FD9"/>
    <w:rsid w:val="00B040F2"/>
    <w:rsid w:val="00B05A72"/>
    <w:rsid w:val="00B05B88"/>
    <w:rsid w:val="00B079A7"/>
    <w:rsid w:val="00B07A68"/>
    <w:rsid w:val="00B104D7"/>
    <w:rsid w:val="00B129D8"/>
    <w:rsid w:val="00B1315F"/>
    <w:rsid w:val="00B1344E"/>
    <w:rsid w:val="00B137C8"/>
    <w:rsid w:val="00B149AC"/>
    <w:rsid w:val="00B153D5"/>
    <w:rsid w:val="00B15417"/>
    <w:rsid w:val="00B16667"/>
    <w:rsid w:val="00B16727"/>
    <w:rsid w:val="00B167A1"/>
    <w:rsid w:val="00B179DB"/>
    <w:rsid w:val="00B206D3"/>
    <w:rsid w:val="00B21DC7"/>
    <w:rsid w:val="00B2297B"/>
    <w:rsid w:val="00B22BB1"/>
    <w:rsid w:val="00B230BB"/>
    <w:rsid w:val="00B231B5"/>
    <w:rsid w:val="00B2351F"/>
    <w:rsid w:val="00B242D2"/>
    <w:rsid w:val="00B244C2"/>
    <w:rsid w:val="00B264E3"/>
    <w:rsid w:val="00B26B4D"/>
    <w:rsid w:val="00B33811"/>
    <w:rsid w:val="00B33A4A"/>
    <w:rsid w:val="00B33C25"/>
    <w:rsid w:val="00B33F5E"/>
    <w:rsid w:val="00B340E4"/>
    <w:rsid w:val="00B34BB2"/>
    <w:rsid w:val="00B36002"/>
    <w:rsid w:val="00B37269"/>
    <w:rsid w:val="00B440E9"/>
    <w:rsid w:val="00B461A3"/>
    <w:rsid w:val="00B4661E"/>
    <w:rsid w:val="00B4771A"/>
    <w:rsid w:val="00B50485"/>
    <w:rsid w:val="00B504BD"/>
    <w:rsid w:val="00B50522"/>
    <w:rsid w:val="00B53118"/>
    <w:rsid w:val="00B561D6"/>
    <w:rsid w:val="00B57534"/>
    <w:rsid w:val="00B575FD"/>
    <w:rsid w:val="00B57DEF"/>
    <w:rsid w:val="00B60505"/>
    <w:rsid w:val="00B61E88"/>
    <w:rsid w:val="00B61F4B"/>
    <w:rsid w:val="00B62AEB"/>
    <w:rsid w:val="00B62B14"/>
    <w:rsid w:val="00B64B35"/>
    <w:rsid w:val="00B66DE4"/>
    <w:rsid w:val="00B6746D"/>
    <w:rsid w:val="00B67696"/>
    <w:rsid w:val="00B70288"/>
    <w:rsid w:val="00B70E01"/>
    <w:rsid w:val="00B70EDE"/>
    <w:rsid w:val="00B743FD"/>
    <w:rsid w:val="00B74518"/>
    <w:rsid w:val="00B74B95"/>
    <w:rsid w:val="00B75AB7"/>
    <w:rsid w:val="00B7728F"/>
    <w:rsid w:val="00B80016"/>
    <w:rsid w:val="00B81BA0"/>
    <w:rsid w:val="00B82402"/>
    <w:rsid w:val="00B82FB0"/>
    <w:rsid w:val="00B8387A"/>
    <w:rsid w:val="00B83AC9"/>
    <w:rsid w:val="00B868FE"/>
    <w:rsid w:val="00B86A02"/>
    <w:rsid w:val="00B87346"/>
    <w:rsid w:val="00B877D6"/>
    <w:rsid w:val="00B93461"/>
    <w:rsid w:val="00B94597"/>
    <w:rsid w:val="00B95A99"/>
    <w:rsid w:val="00B95C61"/>
    <w:rsid w:val="00B96ADA"/>
    <w:rsid w:val="00B97A2F"/>
    <w:rsid w:val="00B97CC4"/>
    <w:rsid w:val="00BA014E"/>
    <w:rsid w:val="00BA0855"/>
    <w:rsid w:val="00BA30E7"/>
    <w:rsid w:val="00BA51FE"/>
    <w:rsid w:val="00BA5E62"/>
    <w:rsid w:val="00BA6BD0"/>
    <w:rsid w:val="00BB026A"/>
    <w:rsid w:val="00BB0CC0"/>
    <w:rsid w:val="00BB2B88"/>
    <w:rsid w:val="00BB3030"/>
    <w:rsid w:val="00BB3052"/>
    <w:rsid w:val="00BB36F4"/>
    <w:rsid w:val="00BB48BA"/>
    <w:rsid w:val="00BB612B"/>
    <w:rsid w:val="00BB6960"/>
    <w:rsid w:val="00BB7632"/>
    <w:rsid w:val="00BB7ACA"/>
    <w:rsid w:val="00BC17A4"/>
    <w:rsid w:val="00BC3DC0"/>
    <w:rsid w:val="00BC5BB7"/>
    <w:rsid w:val="00BC626A"/>
    <w:rsid w:val="00BC674A"/>
    <w:rsid w:val="00BD287C"/>
    <w:rsid w:val="00BD3724"/>
    <w:rsid w:val="00BD3C7F"/>
    <w:rsid w:val="00BD4236"/>
    <w:rsid w:val="00BD47AC"/>
    <w:rsid w:val="00BD49B9"/>
    <w:rsid w:val="00BD5F5A"/>
    <w:rsid w:val="00BD624E"/>
    <w:rsid w:val="00BD748D"/>
    <w:rsid w:val="00BE0617"/>
    <w:rsid w:val="00BE0B64"/>
    <w:rsid w:val="00BE2E28"/>
    <w:rsid w:val="00BE3000"/>
    <w:rsid w:val="00BE3F01"/>
    <w:rsid w:val="00BE5BB2"/>
    <w:rsid w:val="00BE763E"/>
    <w:rsid w:val="00BF1761"/>
    <w:rsid w:val="00BF1F09"/>
    <w:rsid w:val="00BF1F4D"/>
    <w:rsid w:val="00BF2D86"/>
    <w:rsid w:val="00BF3838"/>
    <w:rsid w:val="00BF3BD8"/>
    <w:rsid w:val="00BF3C6F"/>
    <w:rsid w:val="00BF56C3"/>
    <w:rsid w:val="00BF679E"/>
    <w:rsid w:val="00C01A49"/>
    <w:rsid w:val="00C023F1"/>
    <w:rsid w:val="00C0261B"/>
    <w:rsid w:val="00C033DF"/>
    <w:rsid w:val="00C03FC5"/>
    <w:rsid w:val="00C045B2"/>
    <w:rsid w:val="00C04925"/>
    <w:rsid w:val="00C04FC6"/>
    <w:rsid w:val="00C051A1"/>
    <w:rsid w:val="00C06719"/>
    <w:rsid w:val="00C06A52"/>
    <w:rsid w:val="00C06BCB"/>
    <w:rsid w:val="00C109BD"/>
    <w:rsid w:val="00C10BF1"/>
    <w:rsid w:val="00C112AE"/>
    <w:rsid w:val="00C11E16"/>
    <w:rsid w:val="00C162BD"/>
    <w:rsid w:val="00C162BE"/>
    <w:rsid w:val="00C170F9"/>
    <w:rsid w:val="00C17171"/>
    <w:rsid w:val="00C17E5C"/>
    <w:rsid w:val="00C200A6"/>
    <w:rsid w:val="00C2051F"/>
    <w:rsid w:val="00C21C73"/>
    <w:rsid w:val="00C26DC4"/>
    <w:rsid w:val="00C27CD9"/>
    <w:rsid w:val="00C31AB8"/>
    <w:rsid w:val="00C32D8B"/>
    <w:rsid w:val="00C33C30"/>
    <w:rsid w:val="00C346BC"/>
    <w:rsid w:val="00C34A1D"/>
    <w:rsid w:val="00C35A21"/>
    <w:rsid w:val="00C35A59"/>
    <w:rsid w:val="00C36240"/>
    <w:rsid w:val="00C36D07"/>
    <w:rsid w:val="00C3714F"/>
    <w:rsid w:val="00C379E2"/>
    <w:rsid w:val="00C400EE"/>
    <w:rsid w:val="00C40AF9"/>
    <w:rsid w:val="00C42DFA"/>
    <w:rsid w:val="00C42F9F"/>
    <w:rsid w:val="00C46003"/>
    <w:rsid w:val="00C4612D"/>
    <w:rsid w:val="00C4769A"/>
    <w:rsid w:val="00C50F6B"/>
    <w:rsid w:val="00C51263"/>
    <w:rsid w:val="00C51620"/>
    <w:rsid w:val="00C54005"/>
    <w:rsid w:val="00C54AAB"/>
    <w:rsid w:val="00C5699A"/>
    <w:rsid w:val="00C57D28"/>
    <w:rsid w:val="00C612FF"/>
    <w:rsid w:val="00C61646"/>
    <w:rsid w:val="00C61CB6"/>
    <w:rsid w:val="00C6493C"/>
    <w:rsid w:val="00C654EA"/>
    <w:rsid w:val="00C7185C"/>
    <w:rsid w:val="00C74087"/>
    <w:rsid w:val="00C74CF9"/>
    <w:rsid w:val="00C752F7"/>
    <w:rsid w:val="00C767F0"/>
    <w:rsid w:val="00C81D32"/>
    <w:rsid w:val="00C82877"/>
    <w:rsid w:val="00C83367"/>
    <w:rsid w:val="00C849F8"/>
    <w:rsid w:val="00C86738"/>
    <w:rsid w:val="00C86A43"/>
    <w:rsid w:val="00C907E4"/>
    <w:rsid w:val="00C90A89"/>
    <w:rsid w:val="00C916CD"/>
    <w:rsid w:val="00C91F81"/>
    <w:rsid w:val="00C9404A"/>
    <w:rsid w:val="00C94896"/>
    <w:rsid w:val="00C95AF7"/>
    <w:rsid w:val="00C96E03"/>
    <w:rsid w:val="00CA1816"/>
    <w:rsid w:val="00CA19E5"/>
    <w:rsid w:val="00CA263A"/>
    <w:rsid w:val="00CA42F6"/>
    <w:rsid w:val="00CA45B8"/>
    <w:rsid w:val="00CA57CD"/>
    <w:rsid w:val="00CA6322"/>
    <w:rsid w:val="00CA69D1"/>
    <w:rsid w:val="00CA6D2A"/>
    <w:rsid w:val="00CA731B"/>
    <w:rsid w:val="00CA7465"/>
    <w:rsid w:val="00CA7846"/>
    <w:rsid w:val="00CB1085"/>
    <w:rsid w:val="00CB2E31"/>
    <w:rsid w:val="00CB308B"/>
    <w:rsid w:val="00CB3240"/>
    <w:rsid w:val="00CB4388"/>
    <w:rsid w:val="00CB4B78"/>
    <w:rsid w:val="00CB537B"/>
    <w:rsid w:val="00CB67D7"/>
    <w:rsid w:val="00CB68E1"/>
    <w:rsid w:val="00CB6A90"/>
    <w:rsid w:val="00CB7AC9"/>
    <w:rsid w:val="00CB7C8C"/>
    <w:rsid w:val="00CC034F"/>
    <w:rsid w:val="00CC03E2"/>
    <w:rsid w:val="00CC0DE2"/>
    <w:rsid w:val="00CC188D"/>
    <w:rsid w:val="00CC3D3A"/>
    <w:rsid w:val="00CC4080"/>
    <w:rsid w:val="00CC4A00"/>
    <w:rsid w:val="00CC5AFB"/>
    <w:rsid w:val="00CC67B9"/>
    <w:rsid w:val="00CC6A11"/>
    <w:rsid w:val="00CC6A5B"/>
    <w:rsid w:val="00CC7919"/>
    <w:rsid w:val="00CC7C7E"/>
    <w:rsid w:val="00CD02F3"/>
    <w:rsid w:val="00CD295B"/>
    <w:rsid w:val="00CD3AC8"/>
    <w:rsid w:val="00CD3B5B"/>
    <w:rsid w:val="00CD46E3"/>
    <w:rsid w:val="00CD4882"/>
    <w:rsid w:val="00CD621F"/>
    <w:rsid w:val="00CE041B"/>
    <w:rsid w:val="00CE069B"/>
    <w:rsid w:val="00CE25EB"/>
    <w:rsid w:val="00CE3580"/>
    <w:rsid w:val="00CE55E5"/>
    <w:rsid w:val="00CF201B"/>
    <w:rsid w:val="00CF2EC3"/>
    <w:rsid w:val="00CF313A"/>
    <w:rsid w:val="00CF493E"/>
    <w:rsid w:val="00CF6706"/>
    <w:rsid w:val="00CF6C61"/>
    <w:rsid w:val="00CF715F"/>
    <w:rsid w:val="00CF7DB7"/>
    <w:rsid w:val="00D001F2"/>
    <w:rsid w:val="00D00D52"/>
    <w:rsid w:val="00D00DA3"/>
    <w:rsid w:val="00D01F68"/>
    <w:rsid w:val="00D02047"/>
    <w:rsid w:val="00D02AFF"/>
    <w:rsid w:val="00D03004"/>
    <w:rsid w:val="00D050A0"/>
    <w:rsid w:val="00D05CFA"/>
    <w:rsid w:val="00D0641A"/>
    <w:rsid w:val="00D10788"/>
    <w:rsid w:val="00D1107F"/>
    <w:rsid w:val="00D111ED"/>
    <w:rsid w:val="00D11655"/>
    <w:rsid w:val="00D11B11"/>
    <w:rsid w:val="00D12A69"/>
    <w:rsid w:val="00D1399E"/>
    <w:rsid w:val="00D13C2E"/>
    <w:rsid w:val="00D15299"/>
    <w:rsid w:val="00D15C34"/>
    <w:rsid w:val="00D16A03"/>
    <w:rsid w:val="00D1747C"/>
    <w:rsid w:val="00D17492"/>
    <w:rsid w:val="00D21423"/>
    <w:rsid w:val="00D21462"/>
    <w:rsid w:val="00D235A3"/>
    <w:rsid w:val="00D24FB9"/>
    <w:rsid w:val="00D2535D"/>
    <w:rsid w:val="00D25C53"/>
    <w:rsid w:val="00D26C82"/>
    <w:rsid w:val="00D277AB"/>
    <w:rsid w:val="00D27ECE"/>
    <w:rsid w:val="00D3113E"/>
    <w:rsid w:val="00D31518"/>
    <w:rsid w:val="00D31D8C"/>
    <w:rsid w:val="00D31FCF"/>
    <w:rsid w:val="00D32348"/>
    <w:rsid w:val="00D327F2"/>
    <w:rsid w:val="00D33063"/>
    <w:rsid w:val="00D34211"/>
    <w:rsid w:val="00D34337"/>
    <w:rsid w:val="00D35CB7"/>
    <w:rsid w:val="00D35D1D"/>
    <w:rsid w:val="00D36A92"/>
    <w:rsid w:val="00D36D4B"/>
    <w:rsid w:val="00D379C8"/>
    <w:rsid w:val="00D4228A"/>
    <w:rsid w:val="00D440BC"/>
    <w:rsid w:val="00D44F3C"/>
    <w:rsid w:val="00D46DE9"/>
    <w:rsid w:val="00D474D9"/>
    <w:rsid w:val="00D47C1A"/>
    <w:rsid w:val="00D47F90"/>
    <w:rsid w:val="00D5032C"/>
    <w:rsid w:val="00D503A7"/>
    <w:rsid w:val="00D516F3"/>
    <w:rsid w:val="00D53352"/>
    <w:rsid w:val="00D53B7D"/>
    <w:rsid w:val="00D5407A"/>
    <w:rsid w:val="00D54F54"/>
    <w:rsid w:val="00D56A12"/>
    <w:rsid w:val="00D56D11"/>
    <w:rsid w:val="00D56E2C"/>
    <w:rsid w:val="00D575C3"/>
    <w:rsid w:val="00D5773C"/>
    <w:rsid w:val="00D6211A"/>
    <w:rsid w:val="00D63FE8"/>
    <w:rsid w:val="00D6519F"/>
    <w:rsid w:val="00D65FAA"/>
    <w:rsid w:val="00D66709"/>
    <w:rsid w:val="00D668FE"/>
    <w:rsid w:val="00D70CF7"/>
    <w:rsid w:val="00D722FF"/>
    <w:rsid w:val="00D72B5B"/>
    <w:rsid w:val="00D76443"/>
    <w:rsid w:val="00D76A4F"/>
    <w:rsid w:val="00D76B82"/>
    <w:rsid w:val="00D77248"/>
    <w:rsid w:val="00D7738D"/>
    <w:rsid w:val="00D77B77"/>
    <w:rsid w:val="00D81336"/>
    <w:rsid w:val="00D81D92"/>
    <w:rsid w:val="00D824BB"/>
    <w:rsid w:val="00D82890"/>
    <w:rsid w:val="00D834D3"/>
    <w:rsid w:val="00D84BE2"/>
    <w:rsid w:val="00D85461"/>
    <w:rsid w:val="00D861E4"/>
    <w:rsid w:val="00D87AEE"/>
    <w:rsid w:val="00D90584"/>
    <w:rsid w:val="00D90697"/>
    <w:rsid w:val="00D90F34"/>
    <w:rsid w:val="00D918D6"/>
    <w:rsid w:val="00D92168"/>
    <w:rsid w:val="00D92367"/>
    <w:rsid w:val="00D92A4F"/>
    <w:rsid w:val="00D939AB"/>
    <w:rsid w:val="00D94159"/>
    <w:rsid w:val="00D94F6C"/>
    <w:rsid w:val="00D97D89"/>
    <w:rsid w:val="00DA0610"/>
    <w:rsid w:val="00DA127A"/>
    <w:rsid w:val="00DA184D"/>
    <w:rsid w:val="00DA1944"/>
    <w:rsid w:val="00DA3048"/>
    <w:rsid w:val="00DA34D7"/>
    <w:rsid w:val="00DA4447"/>
    <w:rsid w:val="00DA55E9"/>
    <w:rsid w:val="00DA5D62"/>
    <w:rsid w:val="00DA6416"/>
    <w:rsid w:val="00DA657E"/>
    <w:rsid w:val="00DB0BC8"/>
    <w:rsid w:val="00DB0BDE"/>
    <w:rsid w:val="00DB1499"/>
    <w:rsid w:val="00DB3B87"/>
    <w:rsid w:val="00DB3D9B"/>
    <w:rsid w:val="00DB5787"/>
    <w:rsid w:val="00DB6525"/>
    <w:rsid w:val="00DB7747"/>
    <w:rsid w:val="00DB7A2B"/>
    <w:rsid w:val="00DB7F87"/>
    <w:rsid w:val="00DB7FF8"/>
    <w:rsid w:val="00DC02B5"/>
    <w:rsid w:val="00DC0ACB"/>
    <w:rsid w:val="00DC10E0"/>
    <w:rsid w:val="00DC26FC"/>
    <w:rsid w:val="00DC28EA"/>
    <w:rsid w:val="00DC38DD"/>
    <w:rsid w:val="00DC4010"/>
    <w:rsid w:val="00DC5AF0"/>
    <w:rsid w:val="00DC5EE2"/>
    <w:rsid w:val="00DD0AA3"/>
    <w:rsid w:val="00DD1B71"/>
    <w:rsid w:val="00DD2852"/>
    <w:rsid w:val="00DD28F5"/>
    <w:rsid w:val="00DD3C7F"/>
    <w:rsid w:val="00DD3CE1"/>
    <w:rsid w:val="00DD42BC"/>
    <w:rsid w:val="00DD4E2C"/>
    <w:rsid w:val="00DD5AC5"/>
    <w:rsid w:val="00DD5CC2"/>
    <w:rsid w:val="00DD6CAD"/>
    <w:rsid w:val="00DE0829"/>
    <w:rsid w:val="00DE1258"/>
    <w:rsid w:val="00DE1BE2"/>
    <w:rsid w:val="00DE2B2B"/>
    <w:rsid w:val="00DE2E62"/>
    <w:rsid w:val="00DE41CA"/>
    <w:rsid w:val="00DE427F"/>
    <w:rsid w:val="00DE4728"/>
    <w:rsid w:val="00DE48D1"/>
    <w:rsid w:val="00DE493B"/>
    <w:rsid w:val="00DE5A2D"/>
    <w:rsid w:val="00DE66B3"/>
    <w:rsid w:val="00DE7058"/>
    <w:rsid w:val="00DF1E1C"/>
    <w:rsid w:val="00DF2873"/>
    <w:rsid w:val="00DF2B30"/>
    <w:rsid w:val="00DF311D"/>
    <w:rsid w:val="00DF3D48"/>
    <w:rsid w:val="00DF6320"/>
    <w:rsid w:val="00DF6412"/>
    <w:rsid w:val="00DF7C10"/>
    <w:rsid w:val="00E007F3"/>
    <w:rsid w:val="00E00C96"/>
    <w:rsid w:val="00E00CC6"/>
    <w:rsid w:val="00E0432A"/>
    <w:rsid w:val="00E0487B"/>
    <w:rsid w:val="00E04B2F"/>
    <w:rsid w:val="00E04EB1"/>
    <w:rsid w:val="00E054E6"/>
    <w:rsid w:val="00E06B01"/>
    <w:rsid w:val="00E06CF3"/>
    <w:rsid w:val="00E07E8B"/>
    <w:rsid w:val="00E07F1C"/>
    <w:rsid w:val="00E07F74"/>
    <w:rsid w:val="00E1092C"/>
    <w:rsid w:val="00E10D3E"/>
    <w:rsid w:val="00E113C2"/>
    <w:rsid w:val="00E128D4"/>
    <w:rsid w:val="00E1498E"/>
    <w:rsid w:val="00E16440"/>
    <w:rsid w:val="00E167FC"/>
    <w:rsid w:val="00E16DE4"/>
    <w:rsid w:val="00E22FF9"/>
    <w:rsid w:val="00E23DFB"/>
    <w:rsid w:val="00E23FEF"/>
    <w:rsid w:val="00E240AD"/>
    <w:rsid w:val="00E242FA"/>
    <w:rsid w:val="00E249C8"/>
    <w:rsid w:val="00E25918"/>
    <w:rsid w:val="00E263B3"/>
    <w:rsid w:val="00E26582"/>
    <w:rsid w:val="00E27C08"/>
    <w:rsid w:val="00E319A8"/>
    <w:rsid w:val="00E324A8"/>
    <w:rsid w:val="00E32C25"/>
    <w:rsid w:val="00E33FCE"/>
    <w:rsid w:val="00E35222"/>
    <w:rsid w:val="00E35749"/>
    <w:rsid w:val="00E35C61"/>
    <w:rsid w:val="00E3642E"/>
    <w:rsid w:val="00E37456"/>
    <w:rsid w:val="00E37C35"/>
    <w:rsid w:val="00E400E9"/>
    <w:rsid w:val="00E40E0C"/>
    <w:rsid w:val="00E40E2D"/>
    <w:rsid w:val="00E41F65"/>
    <w:rsid w:val="00E42F8C"/>
    <w:rsid w:val="00E4340C"/>
    <w:rsid w:val="00E44B06"/>
    <w:rsid w:val="00E44F81"/>
    <w:rsid w:val="00E469E1"/>
    <w:rsid w:val="00E46EA0"/>
    <w:rsid w:val="00E47431"/>
    <w:rsid w:val="00E474B7"/>
    <w:rsid w:val="00E47B62"/>
    <w:rsid w:val="00E541E4"/>
    <w:rsid w:val="00E545DB"/>
    <w:rsid w:val="00E56BA3"/>
    <w:rsid w:val="00E57B6F"/>
    <w:rsid w:val="00E60509"/>
    <w:rsid w:val="00E61C8A"/>
    <w:rsid w:val="00E62DDE"/>
    <w:rsid w:val="00E62EE4"/>
    <w:rsid w:val="00E63208"/>
    <w:rsid w:val="00E63466"/>
    <w:rsid w:val="00E6571D"/>
    <w:rsid w:val="00E66911"/>
    <w:rsid w:val="00E674C5"/>
    <w:rsid w:val="00E67C1D"/>
    <w:rsid w:val="00E70BA2"/>
    <w:rsid w:val="00E70FF7"/>
    <w:rsid w:val="00E71573"/>
    <w:rsid w:val="00E71936"/>
    <w:rsid w:val="00E72402"/>
    <w:rsid w:val="00E724DF"/>
    <w:rsid w:val="00E72F5E"/>
    <w:rsid w:val="00E73233"/>
    <w:rsid w:val="00E735BE"/>
    <w:rsid w:val="00E73BBF"/>
    <w:rsid w:val="00E7607B"/>
    <w:rsid w:val="00E77467"/>
    <w:rsid w:val="00E77C00"/>
    <w:rsid w:val="00E77D10"/>
    <w:rsid w:val="00E81545"/>
    <w:rsid w:val="00E81A21"/>
    <w:rsid w:val="00E81EAB"/>
    <w:rsid w:val="00E83B13"/>
    <w:rsid w:val="00E83BC0"/>
    <w:rsid w:val="00E86347"/>
    <w:rsid w:val="00E8774B"/>
    <w:rsid w:val="00E90222"/>
    <w:rsid w:val="00E9069C"/>
    <w:rsid w:val="00E90E20"/>
    <w:rsid w:val="00E9151C"/>
    <w:rsid w:val="00E9377E"/>
    <w:rsid w:val="00E93A6B"/>
    <w:rsid w:val="00E94414"/>
    <w:rsid w:val="00E95BC5"/>
    <w:rsid w:val="00E95BCF"/>
    <w:rsid w:val="00E960CC"/>
    <w:rsid w:val="00E96584"/>
    <w:rsid w:val="00E9671A"/>
    <w:rsid w:val="00E96D41"/>
    <w:rsid w:val="00EA10DB"/>
    <w:rsid w:val="00EA1C3C"/>
    <w:rsid w:val="00EA25CA"/>
    <w:rsid w:val="00EA297E"/>
    <w:rsid w:val="00EA4091"/>
    <w:rsid w:val="00EA45DC"/>
    <w:rsid w:val="00EA4B35"/>
    <w:rsid w:val="00EA4DDA"/>
    <w:rsid w:val="00EA576D"/>
    <w:rsid w:val="00EA68AC"/>
    <w:rsid w:val="00EA6DDA"/>
    <w:rsid w:val="00EA6E02"/>
    <w:rsid w:val="00EA7872"/>
    <w:rsid w:val="00EB0A28"/>
    <w:rsid w:val="00EB16A5"/>
    <w:rsid w:val="00EB2FDB"/>
    <w:rsid w:val="00EB4120"/>
    <w:rsid w:val="00EB464B"/>
    <w:rsid w:val="00EB588B"/>
    <w:rsid w:val="00EB6494"/>
    <w:rsid w:val="00EB693B"/>
    <w:rsid w:val="00EC1756"/>
    <w:rsid w:val="00EC2824"/>
    <w:rsid w:val="00EC2FC7"/>
    <w:rsid w:val="00EC42C1"/>
    <w:rsid w:val="00EC4C1A"/>
    <w:rsid w:val="00EC4CDB"/>
    <w:rsid w:val="00EC5035"/>
    <w:rsid w:val="00EC6A45"/>
    <w:rsid w:val="00EC75BA"/>
    <w:rsid w:val="00ED1EA9"/>
    <w:rsid w:val="00ED2212"/>
    <w:rsid w:val="00ED22A5"/>
    <w:rsid w:val="00ED3333"/>
    <w:rsid w:val="00ED33AD"/>
    <w:rsid w:val="00ED54D5"/>
    <w:rsid w:val="00ED6298"/>
    <w:rsid w:val="00ED6B07"/>
    <w:rsid w:val="00ED742C"/>
    <w:rsid w:val="00EE1C7D"/>
    <w:rsid w:val="00EE2E41"/>
    <w:rsid w:val="00EE3422"/>
    <w:rsid w:val="00EE381A"/>
    <w:rsid w:val="00EE3E5B"/>
    <w:rsid w:val="00EE4200"/>
    <w:rsid w:val="00EE46F8"/>
    <w:rsid w:val="00EE47E9"/>
    <w:rsid w:val="00EE4AA0"/>
    <w:rsid w:val="00EE563B"/>
    <w:rsid w:val="00EE68EA"/>
    <w:rsid w:val="00EE6B4F"/>
    <w:rsid w:val="00EE72F8"/>
    <w:rsid w:val="00EE73DB"/>
    <w:rsid w:val="00EF101E"/>
    <w:rsid w:val="00EF1AA6"/>
    <w:rsid w:val="00EF1E7F"/>
    <w:rsid w:val="00EF2F1F"/>
    <w:rsid w:val="00EF2FD5"/>
    <w:rsid w:val="00EF32A0"/>
    <w:rsid w:val="00EF447A"/>
    <w:rsid w:val="00EF4861"/>
    <w:rsid w:val="00EF5094"/>
    <w:rsid w:val="00EF5A11"/>
    <w:rsid w:val="00EF5CEE"/>
    <w:rsid w:val="00EF6260"/>
    <w:rsid w:val="00F00BAB"/>
    <w:rsid w:val="00F02F18"/>
    <w:rsid w:val="00F0306C"/>
    <w:rsid w:val="00F05C13"/>
    <w:rsid w:val="00F05E0B"/>
    <w:rsid w:val="00F0657A"/>
    <w:rsid w:val="00F068E4"/>
    <w:rsid w:val="00F06B56"/>
    <w:rsid w:val="00F06F5C"/>
    <w:rsid w:val="00F0731C"/>
    <w:rsid w:val="00F11FF7"/>
    <w:rsid w:val="00F132CF"/>
    <w:rsid w:val="00F13EFC"/>
    <w:rsid w:val="00F140B8"/>
    <w:rsid w:val="00F15428"/>
    <w:rsid w:val="00F15576"/>
    <w:rsid w:val="00F16245"/>
    <w:rsid w:val="00F16E2F"/>
    <w:rsid w:val="00F16FAC"/>
    <w:rsid w:val="00F206E7"/>
    <w:rsid w:val="00F20728"/>
    <w:rsid w:val="00F23D3D"/>
    <w:rsid w:val="00F23E99"/>
    <w:rsid w:val="00F2422A"/>
    <w:rsid w:val="00F25800"/>
    <w:rsid w:val="00F26EE0"/>
    <w:rsid w:val="00F27240"/>
    <w:rsid w:val="00F27A3E"/>
    <w:rsid w:val="00F319A5"/>
    <w:rsid w:val="00F319B9"/>
    <w:rsid w:val="00F32043"/>
    <w:rsid w:val="00F346C6"/>
    <w:rsid w:val="00F37201"/>
    <w:rsid w:val="00F400E3"/>
    <w:rsid w:val="00F41570"/>
    <w:rsid w:val="00F43008"/>
    <w:rsid w:val="00F4346C"/>
    <w:rsid w:val="00F44D00"/>
    <w:rsid w:val="00F44D4F"/>
    <w:rsid w:val="00F4578E"/>
    <w:rsid w:val="00F45A5F"/>
    <w:rsid w:val="00F46782"/>
    <w:rsid w:val="00F46E67"/>
    <w:rsid w:val="00F47177"/>
    <w:rsid w:val="00F47BC8"/>
    <w:rsid w:val="00F50F68"/>
    <w:rsid w:val="00F52232"/>
    <w:rsid w:val="00F52E99"/>
    <w:rsid w:val="00F53052"/>
    <w:rsid w:val="00F54864"/>
    <w:rsid w:val="00F550DE"/>
    <w:rsid w:val="00F557D2"/>
    <w:rsid w:val="00F5637A"/>
    <w:rsid w:val="00F57B2E"/>
    <w:rsid w:val="00F606FF"/>
    <w:rsid w:val="00F63130"/>
    <w:rsid w:val="00F63E95"/>
    <w:rsid w:val="00F6438A"/>
    <w:rsid w:val="00F649A4"/>
    <w:rsid w:val="00F64B70"/>
    <w:rsid w:val="00F6522D"/>
    <w:rsid w:val="00F654D9"/>
    <w:rsid w:val="00F669B8"/>
    <w:rsid w:val="00F6796F"/>
    <w:rsid w:val="00F67D9F"/>
    <w:rsid w:val="00F67EAE"/>
    <w:rsid w:val="00F72030"/>
    <w:rsid w:val="00F72479"/>
    <w:rsid w:val="00F7491F"/>
    <w:rsid w:val="00F76C35"/>
    <w:rsid w:val="00F7772A"/>
    <w:rsid w:val="00F81367"/>
    <w:rsid w:val="00F8164A"/>
    <w:rsid w:val="00F82930"/>
    <w:rsid w:val="00F82DEC"/>
    <w:rsid w:val="00F8353F"/>
    <w:rsid w:val="00F84270"/>
    <w:rsid w:val="00F843F6"/>
    <w:rsid w:val="00F84448"/>
    <w:rsid w:val="00F845F1"/>
    <w:rsid w:val="00F84CFD"/>
    <w:rsid w:val="00F8539B"/>
    <w:rsid w:val="00F87E90"/>
    <w:rsid w:val="00F90A22"/>
    <w:rsid w:val="00F90ECC"/>
    <w:rsid w:val="00F92AD1"/>
    <w:rsid w:val="00F92B87"/>
    <w:rsid w:val="00F92C4E"/>
    <w:rsid w:val="00F92E0D"/>
    <w:rsid w:val="00F93DCD"/>
    <w:rsid w:val="00F979A7"/>
    <w:rsid w:val="00FA267C"/>
    <w:rsid w:val="00FA3175"/>
    <w:rsid w:val="00FA3327"/>
    <w:rsid w:val="00FA348B"/>
    <w:rsid w:val="00FA34A9"/>
    <w:rsid w:val="00FA4324"/>
    <w:rsid w:val="00FA455E"/>
    <w:rsid w:val="00FA4768"/>
    <w:rsid w:val="00FA62A9"/>
    <w:rsid w:val="00FA6F2D"/>
    <w:rsid w:val="00FA78FB"/>
    <w:rsid w:val="00FB00EA"/>
    <w:rsid w:val="00FB0697"/>
    <w:rsid w:val="00FB16FF"/>
    <w:rsid w:val="00FB17B4"/>
    <w:rsid w:val="00FB2AE5"/>
    <w:rsid w:val="00FB4212"/>
    <w:rsid w:val="00FB4669"/>
    <w:rsid w:val="00FB6A46"/>
    <w:rsid w:val="00FB7DF0"/>
    <w:rsid w:val="00FC0AE0"/>
    <w:rsid w:val="00FC0FFD"/>
    <w:rsid w:val="00FC1DFA"/>
    <w:rsid w:val="00FC519E"/>
    <w:rsid w:val="00FC59B1"/>
    <w:rsid w:val="00FC5C45"/>
    <w:rsid w:val="00FC6CCE"/>
    <w:rsid w:val="00FD081C"/>
    <w:rsid w:val="00FD1E14"/>
    <w:rsid w:val="00FD33FC"/>
    <w:rsid w:val="00FD367F"/>
    <w:rsid w:val="00FD513D"/>
    <w:rsid w:val="00FD6289"/>
    <w:rsid w:val="00FD6A88"/>
    <w:rsid w:val="00FE0215"/>
    <w:rsid w:val="00FE0A14"/>
    <w:rsid w:val="00FE10F4"/>
    <w:rsid w:val="00FE2D9D"/>
    <w:rsid w:val="00FE2E70"/>
    <w:rsid w:val="00FE35FA"/>
    <w:rsid w:val="00FE499F"/>
    <w:rsid w:val="00FE4D7A"/>
    <w:rsid w:val="00FE5560"/>
    <w:rsid w:val="00FE65A3"/>
    <w:rsid w:val="00FE73DC"/>
    <w:rsid w:val="00FE747C"/>
    <w:rsid w:val="00FE77C3"/>
    <w:rsid w:val="00FE7DF3"/>
    <w:rsid w:val="00FF1722"/>
    <w:rsid w:val="00FF297F"/>
    <w:rsid w:val="00FF3969"/>
    <w:rsid w:val="00FF518E"/>
    <w:rsid w:val="00FF5919"/>
    <w:rsid w:val="00FF5DA6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77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71C32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pPr>
      <w:spacing w:before="240" w:after="120"/>
      <w:jc w:val="center"/>
    </w:pPr>
    <w:rPr>
      <w:b/>
      <w:caps/>
      <w:szCs w:val="20"/>
    </w:rPr>
  </w:style>
  <w:style w:type="character" w:styleId="Hipersaitas">
    <w:name w:val="Hyperlink"/>
    <w:rsid w:val="001B05E1"/>
    <w:rPr>
      <w:color w:val="0000FF"/>
      <w:u w:val="single"/>
    </w:rPr>
  </w:style>
  <w:style w:type="paragraph" w:styleId="Debesliotekstas">
    <w:name w:val="Balloon Text"/>
    <w:basedOn w:val="prastasis"/>
    <w:semiHidden/>
    <w:rsid w:val="00631149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D31D8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rat">
    <w:name w:val="footer"/>
    <w:basedOn w:val="prastasis"/>
    <w:rsid w:val="00E23DFB"/>
    <w:pPr>
      <w:tabs>
        <w:tab w:val="center" w:pos="4320"/>
        <w:tab w:val="right" w:pos="8640"/>
      </w:tabs>
    </w:pPr>
  </w:style>
  <w:style w:type="paragraph" w:styleId="Antrats">
    <w:name w:val="header"/>
    <w:basedOn w:val="prastasis"/>
    <w:link w:val="AntratsDiagrama"/>
    <w:uiPriority w:val="99"/>
    <w:rsid w:val="00880A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80A13"/>
    <w:rPr>
      <w:sz w:val="24"/>
      <w:szCs w:val="24"/>
      <w:lang w:eastAsia="en-US"/>
    </w:rPr>
  </w:style>
  <w:style w:type="character" w:styleId="Komentaronuoroda">
    <w:name w:val="annotation reference"/>
    <w:rsid w:val="00A877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8777D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A8777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8777D"/>
    <w:rPr>
      <w:b/>
      <w:bCs/>
    </w:rPr>
  </w:style>
  <w:style w:type="character" w:customStyle="1" w:styleId="KomentarotemaDiagrama">
    <w:name w:val="Komentaro tema Diagrama"/>
    <w:link w:val="Komentarotema"/>
    <w:rsid w:val="00A8777D"/>
    <w:rPr>
      <w:b/>
      <w:bCs/>
      <w:lang w:eastAsia="en-US"/>
    </w:rPr>
  </w:style>
  <w:style w:type="character" w:customStyle="1" w:styleId="Antrat2Diagrama">
    <w:name w:val="Antraštė 2 Diagrama"/>
    <w:link w:val="Antrat2"/>
    <w:locked/>
    <w:rsid w:val="004901F5"/>
    <w:rPr>
      <w:b/>
      <w:bCs/>
      <w:sz w:val="24"/>
      <w:szCs w:val="24"/>
      <w:lang w:eastAsia="en-US"/>
    </w:rPr>
  </w:style>
  <w:style w:type="character" w:styleId="Emfaz">
    <w:name w:val="Emphasis"/>
    <w:uiPriority w:val="20"/>
    <w:qFormat/>
    <w:rsid w:val="00CE25EB"/>
    <w:rPr>
      <w:b/>
      <w:bCs/>
      <w:i w:val="0"/>
      <w:iCs w:val="0"/>
    </w:rPr>
  </w:style>
  <w:style w:type="character" w:customStyle="1" w:styleId="st1">
    <w:name w:val="st1"/>
    <w:rsid w:val="00CE25EB"/>
  </w:style>
  <w:style w:type="paragraph" w:styleId="prastasistinklapis">
    <w:name w:val="Normal (Web)"/>
    <w:basedOn w:val="prastasis"/>
    <w:uiPriority w:val="99"/>
    <w:unhideWhenUsed/>
    <w:rsid w:val="00F84448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9810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71C32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pPr>
      <w:spacing w:before="240" w:after="120"/>
      <w:jc w:val="center"/>
    </w:pPr>
    <w:rPr>
      <w:b/>
      <w:caps/>
      <w:szCs w:val="20"/>
    </w:rPr>
  </w:style>
  <w:style w:type="character" w:styleId="Hipersaitas">
    <w:name w:val="Hyperlink"/>
    <w:rsid w:val="001B05E1"/>
    <w:rPr>
      <w:color w:val="0000FF"/>
      <w:u w:val="single"/>
    </w:rPr>
  </w:style>
  <w:style w:type="paragraph" w:styleId="Debesliotekstas">
    <w:name w:val="Balloon Text"/>
    <w:basedOn w:val="prastasis"/>
    <w:semiHidden/>
    <w:rsid w:val="00631149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D31D8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rat">
    <w:name w:val="footer"/>
    <w:basedOn w:val="prastasis"/>
    <w:rsid w:val="00E23DFB"/>
    <w:pPr>
      <w:tabs>
        <w:tab w:val="center" w:pos="4320"/>
        <w:tab w:val="right" w:pos="8640"/>
      </w:tabs>
    </w:pPr>
  </w:style>
  <w:style w:type="paragraph" w:styleId="Antrats">
    <w:name w:val="header"/>
    <w:basedOn w:val="prastasis"/>
    <w:link w:val="AntratsDiagrama"/>
    <w:uiPriority w:val="99"/>
    <w:rsid w:val="00880A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80A13"/>
    <w:rPr>
      <w:sz w:val="24"/>
      <w:szCs w:val="24"/>
      <w:lang w:eastAsia="en-US"/>
    </w:rPr>
  </w:style>
  <w:style w:type="character" w:styleId="Komentaronuoroda">
    <w:name w:val="annotation reference"/>
    <w:rsid w:val="00A877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8777D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A8777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8777D"/>
    <w:rPr>
      <w:b/>
      <w:bCs/>
    </w:rPr>
  </w:style>
  <w:style w:type="character" w:customStyle="1" w:styleId="KomentarotemaDiagrama">
    <w:name w:val="Komentaro tema Diagrama"/>
    <w:link w:val="Komentarotema"/>
    <w:rsid w:val="00A8777D"/>
    <w:rPr>
      <w:b/>
      <w:bCs/>
      <w:lang w:eastAsia="en-US"/>
    </w:rPr>
  </w:style>
  <w:style w:type="character" w:customStyle="1" w:styleId="Antrat2Diagrama">
    <w:name w:val="Antraštė 2 Diagrama"/>
    <w:link w:val="Antrat2"/>
    <w:locked/>
    <w:rsid w:val="004901F5"/>
    <w:rPr>
      <w:b/>
      <w:bCs/>
      <w:sz w:val="24"/>
      <w:szCs w:val="24"/>
      <w:lang w:eastAsia="en-US"/>
    </w:rPr>
  </w:style>
  <w:style w:type="character" w:styleId="Emfaz">
    <w:name w:val="Emphasis"/>
    <w:uiPriority w:val="20"/>
    <w:qFormat/>
    <w:rsid w:val="00CE25EB"/>
    <w:rPr>
      <w:b/>
      <w:bCs/>
      <w:i w:val="0"/>
      <w:iCs w:val="0"/>
    </w:rPr>
  </w:style>
  <w:style w:type="character" w:customStyle="1" w:styleId="st1">
    <w:name w:val="st1"/>
    <w:rsid w:val="00CE25EB"/>
  </w:style>
  <w:style w:type="paragraph" w:styleId="prastasistinklapis">
    <w:name w:val="Normal (Web)"/>
    <w:basedOn w:val="prastasis"/>
    <w:uiPriority w:val="99"/>
    <w:unhideWhenUsed/>
    <w:rsid w:val="00F84448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981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ga.liubianec@kam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inisterijos%20rast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A8516-C835-4F8B-84D5-2353524B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Ministerijos rastas.dot</Template>
  <TotalTime>11</TotalTime>
  <Pages>5</Pages>
  <Words>1165</Words>
  <Characters>8213</Characters>
  <Application>Microsoft Office Word</Application>
  <DocSecurity>0</DocSecurity>
  <Lines>68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9360</CharactersWithSpaces>
  <SharedDoc>false</SharedDoc>
  <HLinks>
    <vt:vector size="12" baseType="variant">
      <vt:variant>
        <vt:i4>1048698</vt:i4>
      </vt:variant>
      <vt:variant>
        <vt:i4>3</vt:i4>
      </vt:variant>
      <vt:variant>
        <vt:i4>0</vt:i4>
      </vt:variant>
      <vt:variant>
        <vt:i4>5</vt:i4>
      </vt:variant>
      <vt:variant>
        <vt:lpwstr>mailto:aleksas.gelazauskas@kam.lt</vt:lpwstr>
      </vt:variant>
      <vt:variant>
        <vt:lpwstr/>
      </vt:variant>
      <vt:variant>
        <vt:i4>5177390</vt:i4>
      </vt:variant>
      <vt:variant>
        <vt:i4>0</vt:i4>
      </vt:variant>
      <vt:variant>
        <vt:i4>0</vt:i4>
      </vt:variant>
      <vt:variant>
        <vt:i4>5</vt:i4>
      </vt:variant>
      <vt:variant>
        <vt:lpwstr>https://kariuomene.kam.lt/lt/kariuomenes_struktura/specialiuju_operaciju_pajegos/sop_struktura/mokymo_ir_kovines_paramos_centras_mkpc.html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Audrbar</dc:creator>
  <cp:lastModifiedBy>Arūnė Grigėnienė</cp:lastModifiedBy>
  <cp:revision>3</cp:revision>
  <cp:lastPrinted>2019-09-03T12:37:00Z</cp:lastPrinted>
  <dcterms:created xsi:type="dcterms:W3CDTF">2020-05-04T11:57:00Z</dcterms:created>
  <dcterms:modified xsi:type="dcterms:W3CDTF">2020-05-04T13:22:00Z</dcterms:modified>
</cp:coreProperties>
</file>