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29A8F" w14:textId="77777777" w:rsidR="005F6463" w:rsidRPr="00B342C7" w:rsidRDefault="005F6463" w:rsidP="007572B0">
      <w:pPr>
        <w:pStyle w:val="Preformatted"/>
        <w:spacing w:line="276" w:lineRule="auto"/>
        <w:jc w:val="center"/>
        <w:rPr>
          <w:rFonts w:ascii="Times New Roman" w:hAnsi="Times New Roman"/>
          <w:b/>
          <w:sz w:val="24"/>
          <w:szCs w:val="24"/>
        </w:rPr>
      </w:pPr>
      <w:r w:rsidRPr="00B342C7">
        <w:rPr>
          <w:rFonts w:ascii="Times New Roman" w:hAnsi="Times New Roman"/>
          <w:b/>
          <w:sz w:val="24"/>
          <w:szCs w:val="24"/>
        </w:rPr>
        <w:t>LIETUVOS RESPUBLIKOS VYRIAUSYBĖS KANCELIARIJA</w:t>
      </w:r>
    </w:p>
    <w:p w14:paraId="573032D2" w14:textId="77777777" w:rsidR="005F6463" w:rsidRDefault="005F6463" w:rsidP="007572B0">
      <w:pPr>
        <w:pStyle w:val="Antraste"/>
        <w:spacing w:line="276" w:lineRule="auto"/>
        <w:rPr>
          <w:szCs w:val="24"/>
          <w:lang w:eastAsia="en-US"/>
        </w:rPr>
      </w:pPr>
      <w:r w:rsidRPr="00B342C7">
        <w:rPr>
          <w:szCs w:val="24"/>
          <w:lang w:eastAsia="en-US"/>
        </w:rPr>
        <w:t>POLITIKOS ĮGYVENDINIMO GRUPĖ</w:t>
      </w:r>
    </w:p>
    <w:p w14:paraId="75609D4B" w14:textId="77777777" w:rsidR="001E524A" w:rsidRPr="00B342C7" w:rsidRDefault="001E524A" w:rsidP="007572B0">
      <w:pPr>
        <w:pStyle w:val="Antraste"/>
        <w:spacing w:line="276" w:lineRule="auto"/>
        <w:rPr>
          <w:szCs w:val="24"/>
          <w:lang w:val="en-US" w:eastAsia="en-US"/>
        </w:rPr>
      </w:pPr>
    </w:p>
    <w:p w14:paraId="6F1A7814" w14:textId="3A356D3A" w:rsidR="005F6463" w:rsidRDefault="005F6463" w:rsidP="00533B17">
      <w:pPr>
        <w:pStyle w:val="Antraste"/>
        <w:spacing w:line="276" w:lineRule="auto"/>
        <w:rPr>
          <w:szCs w:val="24"/>
        </w:rPr>
      </w:pPr>
      <w:r w:rsidRPr="00B342C7">
        <w:rPr>
          <w:szCs w:val="24"/>
        </w:rPr>
        <w:t>PAŽYMA</w:t>
      </w:r>
    </w:p>
    <w:p w14:paraId="3B521EF2" w14:textId="15417AC0" w:rsidR="005E408A" w:rsidRPr="00D03806" w:rsidRDefault="007E6E3C" w:rsidP="00F45E98">
      <w:pPr>
        <w:spacing w:line="276" w:lineRule="auto"/>
        <w:jc w:val="center"/>
        <w:rPr>
          <w:b/>
          <w:bCs/>
          <w:szCs w:val="24"/>
        </w:rPr>
      </w:pPr>
      <w:r>
        <w:rPr>
          <w:b/>
          <w:szCs w:val="24"/>
        </w:rPr>
        <w:t xml:space="preserve">LIETUVOS RESPUBLIKOS </w:t>
      </w:r>
      <w:r w:rsidR="00D973BD">
        <w:rPr>
          <w:b/>
          <w:szCs w:val="24"/>
        </w:rPr>
        <w:t>DĖL KARO PRIEVOLĖS ĮSTATYMO NR. I-1593 2, 4, 5, 6, 6</w:t>
      </w:r>
      <w:r w:rsidR="00D973BD">
        <w:rPr>
          <w:b/>
          <w:szCs w:val="24"/>
          <w:vertAlign w:val="superscript"/>
        </w:rPr>
        <w:t>1</w:t>
      </w:r>
      <w:r w:rsidR="00D973BD">
        <w:rPr>
          <w:b/>
          <w:szCs w:val="24"/>
        </w:rPr>
        <w:t>, 21, 22, 23, 24, 25, 26, 27, 31, 35, 36, 41, 41</w:t>
      </w:r>
      <w:r w:rsidR="00D973BD">
        <w:rPr>
          <w:b/>
          <w:szCs w:val="24"/>
          <w:vertAlign w:val="superscript"/>
        </w:rPr>
        <w:t>1</w:t>
      </w:r>
      <w:r w:rsidR="00D973BD">
        <w:rPr>
          <w:b/>
          <w:szCs w:val="24"/>
        </w:rPr>
        <w:t xml:space="preserve">, STRAIPSNIŲ IR IV SKYRIAUS PAVADINIMO PAKEITIMO ĮSTATYMO IR KARTU TEIKIAMŲ ĮSTATYMŲ PAKEITIMO PROJEKTŲ       </w:t>
      </w:r>
      <w:r w:rsidR="00F45E98">
        <w:rPr>
          <w:b/>
          <w:szCs w:val="24"/>
        </w:rPr>
        <w:t xml:space="preserve">                        </w:t>
      </w:r>
      <w:r w:rsidR="00D973BD">
        <w:rPr>
          <w:b/>
          <w:szCs w:val="24"/>
        </w:rPr>
        <w:t xml:space="preserve">  (TOLIAU – PROJEKTAI) </w:t>
      </w:r>
      <w:r w:rsidR="00F45E98">
        <w:rPr>
          <w:b/>
          <w:szCs w:val="24"/>
        </w:rPr>
        <w:t xml:space="preserve">                                                                                                                      </w:t>
      </w:r>
      <w:r w:rsidR="00CC52B9" w:rsidRPr="00A5160F">
        <w:rPr>
          <w:b/>
          <w:bCs/>
          <w:color w:val="000000"/>
        </w:rPr>
        <w:t>(TAP-18-</w:t>
      </w:r>
      <w:r w:rsidR="00F45E98" w:rsidRPr="00A5160F">
        <w:rPr>
          <w:b/>
          <w:bCs/>
          <w:color w:val="000000"/>
        </w:rPr>
        <w:t>1996</w:t>
      </w:r>
      <w:r w:rsidR="00A5160F" w:rsidRPr="00A5160F">
        <w:rPr>
          <w:b/>
          <w:bCs/>
          <w:color w:val="000000"/>
        </w:rPr>
        <w:t>(2</w:t>
      </w:r>
      <w:r w:rsidR="00CC52B9" w:rsidRPr="00A5160F">
        <w:rPr>
          <w:b/>
          <w:bCs/>
          <w:color w:val="000000"/>
        </w:rPr>
        <w:t>) (</w:t>
      </w:r>
      <w:r w:rsidR="00F45E98" w:rsidRPr="00A5160F">
        <w:rPr>
          <w:b/>
          <w:bCs/>
          <w:color w:val="000000"/>
        </w:rPr>
        <w:t>TAIS</w:t>
      </w:r>
      <w:r w:rsidR="00CC52B9" w:rsidRPr="00A5160F">
        <w:rPr>
          <w:b/>
          <w:bCs/>
          <w:szCs w:val="24"/>
        </w:rPr>
        <w:t>-18-1</w:t>
      </w:r>
      <w:r w:rsidR="00F45E98" w:rsidRPr="00A5160F">
        <w:rPr>
          <w:b/>
          <w:bCs/>
          <w:szCs w:val="24"/>
        </w:rPr>
        <w:t>0394</w:t>
      </w:r>
      <w:r w:rsidR="00CC52B9" w:rsidRPr="00A5160F">
        <w:rPr>
          <w:b/>
          <w:bCs/>
          <w:szCs w:val="24"/>
        </w:rPr>
        <w:t>(</w:t>
      </w:r>
      <w:r w:rsidR="00A5160F" w:rsidRPr="00A5160F">
        <w:rPr>
          <w:b/>
          <w:bCs/>
          <w:szCs w:val="24"/>
        </w:rPr>
        <w:t>3</w:t>
      </w:r>
      <w:r w:rsidR="00CC52B9" w:rsidRPr="00A5160F">
        <w:rPr>
          <w:b/>
          <w:bCs/>
          <w:szCs w:val="24"/>
        </w:rPr>
        <w:t>)</w:t>
      </w:r>
      <w:r w:rsidR="00F45E98" w:rsidRPr="00A5160F">
        <w:rPr>
          <w:b/>
          <w:bCs/>
          <w:szCs w:val="24"/>
        </w:rPr>
        <w:t>)</w:t>
      </w:r>
      <w:r w:rsidR="00D973BD">
        <w:rPr>
          <w:b/>
          <w:szCs w:val="24"/>
        </w:rPr>
        <w:t xml:space="preserve">                 </w:t>
      </w:r>
    </w:p>
    <w:p w14:paraId="5879F285" w14:textId="16B205B0" w:rsidR="005E408A" w:rsidRPr="003A66AD" w:rsidRDefault="005E408A" w:rsidP="005E408A">
      <w:pPr>
        <w:tabs>
          <w:tab w:val="left" w:pos="284"/>
        </w:tabs>
        <w:spacing w:after="120"/>
        <w:ind w:left="142" w:firstLine="851"/>
        <w:jc w:val="center"/>
        <w:rPr>
          <w:b/>
          <w:bCs/>
          <w:szCs w:val="24"/>
          <w:lang w:eastAsia="lt-LT"/>
        </w:rPr>
      </w:pPr>
      <w:r w:rsidRPr="009D1DA9">
        <w:rPr>
          <w:b/>
          <w:bCs/>
          <w:szCs w:val="24"/>
          <w:highlight w:val="yellow"/>
          <w:lang w:eastAsia="lt-LT"/>
        </w:rPr>
        <w:t xml:space="preserve">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5F6463" w:rsidRPr="00B342C7" w14:paraId="5BC5854B" w14:textId="77777777" w:rsidTr="0016141F">
        <w:tc>
          <w:tcPr>
            <w:tcW w:w="4536" w:type="dxa"/>
          </w:tcPr>
          <w:p w14:paraId="1E0909B1" w14:textId="7B49C880" w:rsidR="005F6463" w:rsidRPr="00B342C7" w:rsidRDefault="004E1C73" w:rsidP="00B929B8">
            <w:pPr>
              <w:spacing w:before="60" w:after="60" w:line="276" w:lineRule="auto"/>
              <w:jc w:val="center"/>
              <w:rPr>
                <w:spacing w:val="-6"/>
                <w:szCs w:val="24"/>
              </w:rPr>
            </w:pPr>
            <w:sdt>
              <w:sdtPr>
                <w:rPr>
                  <w:spacing w:val="-6"/>
                  <w:szCs w:val="24"/>
                </w:rPr>
                <w:tag w:val="registravimoData"/>
                <w:id w:val="-283805736"/>
                <w:placeholder>
                  <w:docPart w:val="A1EEC1924FA740578B1E6A06D22FB532"/>
                </w:placeholder>
                <w:showingPlcHdr/>
              </w:sdtPr>
              <w:sdtEndPr/>
              <w:sdtContent>
                <w:r>
                  <w:t/>
                </w:r>
              </w:sdtContent>
            </w:sdt>
            <w:r w:rsidR="005F6463" w:rsidRPr="00B342C7">
              <w:rPr>
                <w:spacing w:val="-6"/>
                <w:szCs w:val="24"/>
              </w:rPr>
              <w:t xml:space="preserve"> Nr. </w:t>
            </w:r>
            <w:sdt>
              <w:sdtPr>
                <w:rPr>
                  <w:spacing w:val="-6"/>
                  <w:szCs w:val="24"/>
                </w:rPr>
                <w:tag w:val="registravimoNr"/>
                <w:id w:val="-314025492"/>
                <w:placeholder>
                  <w:docPart w:val="A1EEC1924FA740578B1E6A06D22FB532"/>
                </w:placeholder>
                <w:showingPlcHdr/>
              </w:sdtPr>
              <w:sdtEndPr/>
              <w:sdtContent>
                <w:r>
                  <w:t/>
                </w:r>
              </w:sdtContent>
            </w:sdt>
          </w:p>
        </w:tc>
      </w:tr>
    </w:tbl>
    <w:p w14:paraId="43977EB7" w14:textId="77777777" w:rsidR="005F6463" w:rsidRPr="00B342C7" w:rsidRDefault="005F6463" w:rsidP="00B929B8">
      <w:pPr>
        <w:spacing w:line="276" w:lineRule="auto"/>
        <w:jc w:val="center"/>
        <w:rPr>
          <w:spacing w:val="-6"/>
          <w:szCs w:val="24"/>
        </w:rPr>
      </w:pPr>
      <w:r w:rsidRPr="00B342C7">
        <w:rPr>
          <w:szCs w:val="24"/>
        </w:rPr>
        <w:t>Vilnius</w:t>
      </w:r>
    </w:p>
    <w:p w14:paraId="25E4FE9C" w14:textId="77777777" w:rsidR="005F6463" w:rsidRPr="00B342C7" w:rsidRDefault="005F6463" w:rsidP="00281389">
      <w:pPr>
        <w:spacing w:line="276" w:lineRule="auto"/>
        <w:rPr>
          <w:rFonts w:eastAsia="Calibri"/>
          <w:b/>
          <w:szCs w:val="24"/>
          <w:lang w:eastAsia="en-US"/>
        </w:rPr>
      </w:pPr>
    </w:p>
    <w:p w14:paraId="2A54BC10" w14:textId="65EA2193" w:rsidR="002C1855" w:rsidRDefault="00B6698A" w:rsidP="009B499A">
      <w:pPr>
        <w:spacing w:after="240" w:line="276" w:lineRule="auto"/>
        <w:jc w:val="both"/>
        <w:rPr>
          <w:rFonts w:eastAsia="Calibri"/>
          <w:szCs w:val="24"/>
          <w:lang w:eastAsia="en-US"/>
        </w:rPr>
      </w:pPr>
      <w:r>
        <w:rPr>
          <w:rFonts w:eastAsia="Calibri"/>
          <w:b/>
          <w:szCs w:val="24"/>
          <w:lang w:eastAsia="en-US"/>
        </w:rPr>
        <w:t xml:space="preserve">           </w:t>
      </w:r>
      <w:r w:rsidR="005F6463" w:rsidRPr="00B342C7">
        <w:rPr>
          <w:rFonts w:eastAsia="Calibri"/>
          <w:b/>
          <w:szCs w:val="24"/>
          <w:lang w:eastAsia="en-US"/>
        </w:rPr>
        <w:t>Projekt</w:t>
      </w:r>
      <w:r w:rsidR="002D5275">
        <w:rPr>
          <w:rFonts w:eastAsia="Calibri"/>
          <w:b/>
          <w:szCs w:val="24"/>
          <w:lang w:eastAsia="en-US"/>
        </w:rPr>
        <w:t>ų</w:t>
      </w:r>
      <w:r w:rsidR="005F6463" w:rsidRPr="00B342C7">
        <w:rPr>
          <w:rFonts w:eastAsia="Calibri"/>
          <w:b/>
          <w:szCs w:val="24"/>
          <w:lang w:eastAsia="en-US"/>
        </w:rPr>
        <w:t xml:space="preserve"> rengėjas</w:t>
      </w:r>
      <w:r w:rsidR="000B5EE2">
        <w:rPr>
          <w:rFonts w:eastAsia="Calibri"/>
          <w:b/>
          <w:szCs w:val="24"/>
          <w:lang w:eastAsia="en-US"/>
        </w:rPr>
        <w:t>.</w:t>
      </w:r>
      <w:r w:rsidR="005F6463" w:rsidRPr="00B342C7">
        <w:rPr>
          <w:rFonts w:eastAsia="Calibri"/>
          <w:b/>
          <w:szCs w:val="24"/>
          <w:lang w:eastAsia="en-US"/>
        </w:rPr>
        <w:t xml:space="preserve"> </w:t>
      </w:r>
      <w:r w:rsidR="00B21FFE">
        <w:rPr>
          <w:rFonts w:eastAsia="Calibri"/>
          <w:szCs w:val="24"/>
          <w:lang w:eastAsia="en-US"/>
        </w:rPr>
        <w:t>Krašto apsaugos ministerija</w:t>
      </w:r>
      <w:r w:rsidR="002C1855">
        <w:rPr>
          <w:rFonts w:eastAsia="Calibri"/>
          <w:szCs w:val="24"/>
          <w:lang w:eastAsia="en-US"/>
        </w:rPr>
        <w:t>.</w:t>
      </w:r>
    </w:p>
    <w:p w14:paraId="260D95EE" w14:textId="4F498C2F" w:rsidR="00A21A8C" w:rsidRPr="001E7EAC" w:rsidRDefault="00B6698A" w:rsidP="009B499A">
      <w:pPr>
        <w:spacing w:after="240" w:line="276" w:lineRule="auto"/>
        <w:jc w:val="both"/>
        <w:rPr>
          <w:szCs w:val="24"/>
          <w:lang w:eastAsia="en-US"/>
        </w:rPr>
      </w:pPr>
      <w:r>
        <w:rPr>
          <w:b/>
          <w:szCs w:val="24"/>
          <w:lang w:eastAsia="en-US"/>
        </w:rPr>
        <w:t xml:space="preserve">          </w:t>
      </w:r>
      <w:r w:rsidR="001E7EAC">
        <w:rPr>
          <w:b/>
          <w:szCs w:val="24"/>
          <w:lang w:eastAsia="en-US"/>
        </w:rPr>
        <w:t xml:space="preserve"> </w:t>
      </w:r>
      <w:r w:rsidR="005F6463" w:rsidRPr="00B342C7">
        <w:rPr>
          <w:b/>
          <w:szCs w:val="24"/>
          <w:lang w:eastAsia="en-US"/>
        </w:rPr>
        <w:t>Projekt</w:t>
      </w:r>
      <w:r w:rsidR="002D5275">
        <w:rPr>
          <w:b/>
          <w:szCs w:val="24"/>
          <w:lang w:eastAsia="en-US"/>
        </w:rPr>
        <w:t>ų</w:t>
      </w:r>
      <w:r w:rsidR="005F6463" w:rsidRPr="00B342C7">
        <w:rPr>
          <w:b/>
          <w:szCs w:val="24"/>
          <w:lang w:eastAsia="en-US"/>
        </w:rPr>
        <w:t xml:space="preserve"> tikslas</w:t>
      </w:r>
      <w:r w:rsidR="000B5EE2">
        <w:rPr>
          <w:b/>
          <w:szCs w:val="24"/>
          <w:lang w:eastAsia="en-US"/>
        </w:rPr>
        <w:t>.</w:t>
      </w:r>
      <w:r w:rsidR="00B804B5">
        <w:rPr>
          <w:b/>
          <w:szCs w:val="24"/>
          <w:lang w:eastAsia="en-US"/>
        </w:rPr>
        <w:t xml:space="preserve"> </w:t>
      </w:r>
      <w:r w:rsidR="00B21FFE">
        <w:rPr>
          <w:szCs w:val="24"/>
          <w:lang w:eastAsia="en-US"/>
        </w:rPr>
        <w:t xml:space="preserve">Užtikrinti, kad </w:t>
      </w:r>
      <w:r w:rsidR="00A57E1E">
        <w:rPr>
          <w:szCs w:val="24"/>
          <w:lang w:eastAsia="en-US"/>
        </w:rPr>
        <w:t xml:space="preserve">Lietuvos </w:t>
      </w:r>
      <w:r w:rsidR="00B21FFE">
        <w:rPr>
          <w:szCs w:val="24"/>
          <w:lang w:eastAsia="en-US"/>
        </w:rPr>
        <w:t>kariuomenės personalo rezervas ir jo rengimas atitik</w:t>
      </w:r>
      <w:r w:rsidR="00B3715F">
        <w:rPr>
          <w:szCs w:val="24"/>
          <w:lang w:eastAsia="en-US"/>
        </w:rPr>
        <w:t>tų valstybės gynybos poreikius, sumažinti šaukimo į</w:t>
      </w:r>
      <w:r w:rsidR="00B3715F" w:rsidRPr="00B3715F">
        <w:rPr>
          <w:rFonts w:eastAsia="Calibri"/>
          <w:szCs w:val="24"/>
          <w:lang w:eastAsia="lt-LT"/>
        </w:rPr>
        <w:t xml:space="preserve"> </w:t>
      </w:r>
      <w:r w:rsidR="00B3715F" w:rsidRPr="00A35997">
        <w:rPr>
          <w:rFonts w:eastAsia="Calibri"/>
          <w:szCs w:val="24"/>
          <w:lang w:eastAsia="lt-LT"/>
        </w:rPr>
        <w:t>nuolatinę privalomąją pradinę karo tarnybą (toliau – NPPKT)</w:t>
      </w:r>
      <w:r w:rsidR="00B3715F">
        <w:rPr>
          <w:rFonts w:eastAsia="Calibri"/>
          <w:szCs w:val="24"/>
          <w:lang w:eastAsia="lt-LT"/>
        </w:rPr>
        <w:t xml:space="preserve"> amžių, patikslinti nuostatas atsižvelgiant į Konstitucinio Teismo sprendimą.</w:t>
      </w:r>
    </w:p>
    <w:p w14:paraId="1A85F411" w14:textId="77777777" w:rsidR="002D5275" w:rsidRDefault="001E7EAC" w:rsidP="002D5275">
      <w:pPr>
        <w:spacing w:line="276" w:lineRule="auto"/>
        <w:jc w:val="both"/>
        <w:rPr>
          <w:rFonts w:eastAsia="Calibri"/>
          <w:szCs w:val="24"/>
          <w:lang w:eastAsia="lt-LT"/>
        </w:rPr>
      </w:pPr>
      <w:r>
        <w:rPr>
          <w:rFonts w:eastAsia="Calibri"/>
          <w:b/>
          <w:szCs w:val="24"/>
          <w:lang w:eastAsia="lt-LT"/>
        </w:rPr>
        <w:t xml:space="preserve">            </w:t>
      </w:r>
      <w:r w:rsidR="00A165ED">
        <w:rPr>
          <w:rFonts w:eastAsia="Calibri"/>
          <w:b/>
          <w:szCs w:val="24"/>
          <w:lang w:eastAsia="lt-LT"/>
        </w:rPr>
        <w:t>Dabartinė situacija</w:t>
      </w:r>
      <w:r w:rsidR="000B5EE2">
        <w:rPr>
          <w:rFonts w:eastAsia="Calibri"/>
          <w:b/>
          <w:szCs w:val="24"/>
          <w:lang w:eastAsia="lt-LT"/>
        </w:rPr>
        <w:t>.</w:t>
      </w:r>
      <w:r w:rsidR="009D1DA9">
        <w:rPr>
          <w:rFonts w:eastAsia="Calibri"/>
          <w:szCs w:val="24"/>
          <w:lang w:eastAsia="lt-LT"/>
        </w:rPr>
        <w:t xml:space="preserve"> </w:t>
      </w:r>
    </w:p>
    <w:p w14:paraId="6F5B5148" w14:textId="7AC2B425" w:rsidR="0068465B" w:rsidRPr="002D5275" w:rsidRDefault="0068465B" w:rsidP="002D5275">
      <w:pPr>
        <w:pStyle w:val="Sraopastraipa"/>
        <w:numPr>
          <w:ilvl w:val="0"/>
          <w:numId w:val="28"/>
        </w:numPr>
        <w:spacing w:line="276" w:lineRule="auto"/>
        <w:jc w:val="both"/>
        <w:rPr>
          <w:rFonts w:eastAsia="Calibri"/>
          <w:szCs w:val="24"/>
          <w:lang w:eastAsia="lt-LT"/>
        </w:rPr>
      </w:pPr>
      <w:r w:rsidRPr="002D5275">
        <w:rPr>
          <w:rFonts w:eastAsia="Calibri"/>
          <w:szCs w:val="24"/>
          <w:lang w:eastAsia="lt-LT"/>
        </w:rPr>
        <w:t>Šiuo metu parengtojo rezervo kario tarnyba trunka nuo išleidimo į atsargą iki perkėlimo į dimisiją t. y. iki 60 m. Formuojami parengtojo rezervo kariniai vienetai, susidedantys tik iš rezervo karių. Toks susaistymas nepagrįstai ilgas ir sudėtinga tokį ilgą laikotarpį išlaikyti reikiamą rezervo kario parengtumą. Parengtojo rezervo karinių vienetų formavimas iš rezervo karių ilgina kariuomenės reakcijos laiką į potencialią agresiją.</w:t>
      </w:r>
    </w:p>
    <w:p w14:paraId="75BF383A" w14:textId="49063DD6" w:rsidR="0068465B" w:rsidRDefault="0068465B" w:rsidP="0068465B">
      <w:pPr>
        <w:pStyle w:val="Sraopastraipa"/>
        <w:numPr>
          <w:ilvl w:val="0"/>
          <w:numId w:val="27"/>
        </w:numPr>
        <w:spacing w:before="240" w:line="276" w:lineRule="auto"/>
        <w:jc w:val="both"/>
        <w:rPr>
          <w:rFonts w:eastAsia="Calibri"/>
          <w:szCs w:val="24"/>
          <w:lang w:eastAsia="lt-LT"/>
        </w:rPr>
      </w:pPr>
      <w:r>
        <w:rPr>
          <w:rFonts w:eastAsia="Calibri"/>
          <w:szCs w:val="24"/>
          <w:lang w:eastAsia="lt-LT"/>
        </w:rPr>
        <w:t>Krašto apsaugos savanorių pajėgos šiuo metu laikomos kariuomenės rezervu, nors šios pajėgos yra atskira specifinė pajėgų rūšis ir joms yra nustatytos savarankiškos užduotys tiek taikos, tiek ir karo padėties metu.</w:t>
      </w:r>
    </w:p>
    <w:p w14:paraId="5EE30E82" w14:textId="4BD4EF5F" w:rsidR="00BB77BB" w:rsidRDefault="00BB77BB" w:rsidP="00BB77BB">
      <w:pPr>
        <w:pStyle w:val="Sraopastraipa"/>
        <w:numPr>
          <w:ilvl w:val="0"/>
          <w:numId w:val="27"/>
        </w:numPr>
        <w:spacing w:before="240" w:line="276" w:lineRule="auto"/>
        <w:jc w:val="both"/>
        <w:rPr>
          <w:rFonts w:eastAsia="Calibri"/>
          <w:szCs w:val="24"/>
          <w:lang w:eastAsia="lt-LT"/>
        </w:rPr>
      </w:pPr>
      <w:r>
        <w:rPr>
          <w:rFonts w:eastAsia="Calibri"/>
          <w:szCs w:val="24"/>
          <w:lang w:eastAsia="lt-LT"/>
        </w:rPr>
        <w:t>Šiuo metu įstatym</w:t>
      </w:r>
      <w:r w:rsidR="00F45E98">
        <w:rPr>
          <w:rFonts w:eastAsia="Calibri"/>
          <w:szCs w:val="24"/>
          <w:lang w:eastAsia="lt-LT"/>
        </w:rPr>
        <w:t>uose</w:t>
      </w:r>
      <w:r>
        <w:rPr>
          <w:rFonts w:eastAsia="Calibri"/>
          <w:szCs w:val="24"/>
          <w:lang w:eastAsia="lt-LT"/>
        </w:rPr>
        <w:t xml:space="preserve"> nėra numatytas apmokėjimas už karinę tarnybą</w:t>
      </w:r>
      <w:r w:rsidR="00F45E98">
        <w:rPr>
          <w:rFonts w:eastAsia="Calibri"/>
          <w:szCs w:val="24"/>
          <w:lang w:eastAsia="lt-LT"/>
        </w:rPr>
        <w:t xml:space="preserve"> rezervo kariams</w:t>
      </w:r>
      <w:r>
        <w:rPr>
          <w:rFonts w:eastAsia="Calibri"/>
          <w:szCs w:val="24"/>
          <w:lang w:eastAsia="lt-LT"/>
        </w:rPr>
        <w:t xml:space="preserve"> paskelbus mobilizaciją. Tarptautinė patirtis rodo, kad tai gali būti </w:t>
      </w:r>
      <w:r w:rsidR="00F45E98">
        <w:rPr>
          <w:rFonts w:eastAsia="Calibri"/>
          <w:szCs w:val="24"/>
          <w:lang w:eastAsia="lt-LT"/>
        </w:rPr>
        <w:t>priežastis</w:t>
      </w:r>
      <w:r>
        <w:rPr>
          <w:rFonts w:eastAsia="Calibri"/>
          <w:szCs w:val="24"/>
          <w:lang w:eastAsia="lt-LT"/>
        </w:rPr>
        <w:t xml:space="preserve"> vengti tarnybos.</w:t>
      </w:r>
    </w:p>
    <w:p w14:paraId="604831CD" w14:textId="370AEC4D" w:rsidR="001E7EAC" w:rsidRPr="00613288" w:rsidRDefault="00B21FFE" w:rsidP="00613288">
      <w:pPr>
        <w:pStyle w:val="Sraopastraipa"/>
        <w:numPr>
          <w:ilvl w:val="0"/>
          <w:numId w:val="27"/>
        </w:numPr>
        <w:spacing w:line="276" w:lineRule="auto"/>
        <w:jc w:val="both"/>
        <w:rPr>
          <w:rFonts w:eastAsia="Calibri"/>
          <w:szCs w:val="24"/>
          <w:lang w:eastAsia="lt-LT"/>
        </w:rPr>
      </w:pPr>
      <w:r w:rsidRPr="00A35997">
        <w:rPr>
          <w:rFonts w:eastAsia="Calibri"/>
          <w:szCs w:val="24"/>
          <w:lang w:eastAsia="lt-LT"/>
        </w:rPr>
        <w:t xml:space="preserve">Šiuo metu į </w:t>
      </w:r>
      <w:r w:rsidR="00213444">
        <w:rPr>
          <w:rFonts w:eastAsia="Calibri"/>
          <w:szCs w:val="24"/>
          <w:lang w:eastAsia="lt-LT"/>
        </w:rPr>
        <w:t>NPPKT</w:t>
      </w:r>
      <w:r w:rsidRPr="00A35997">
        <w:rPr>
          <w:rFonts w:eastAsia="Calibri"/>
          <w:szCs w:val="24"/>
          <w:lang w:eastAsia="lt-LT"/>
        </w:rPr>
        <w:t xml:space="preserve"> šaukiami karo prievolininkai nuo 19 iki 26 m. </w:t>
      </w:r>
      <w:r w:rsidR="00613288">
        <w:rPr>
          <w:rFonts w:eastAsia="Calibri"/>
          <w:szCs w:val="24"/>
          <w:lang w:eastAsia="lt-LT"/>
        </w:rPr>
        <w:t xml:space="preserve">18 m. asmenys atlikti NPPKT tarnybą gali būti šaukiami tik jų pačių prašymu. </w:t>
      </w:r>
      <w:r w:rsidRPr="00613288">
        <w:rPr>
          <w:rFonts w:eastAsia="Calibri"/>
          <w:szCs w:val="24"/>
          <w:lang w:eastAsia="lt-LT"/>
        </w:rPr>
        <w:t>Nustatyta, kad vyresniems nei 23 metų karo prievolininkams</w:t>
      </w:r>
      <w:r w:rsidR="00213444">
        <w:rPr>
          <w:rFonts w:eastAsia="Calibri"/>
          <w:szCs w:val="24"/>
          <w:lang w:eastAsia="lt-LT"/>
        </w:rPr>
        <w:t xml:space="preserve">, </w:t>
      </w:r>
      <w:r w:rsidRPr="00613288">
        <w:rPr>
          <w:rFonts w:eastAsia="Calibri"/>
          <w:szCs w:val="24"/>
          <w:lang w:eastAsia="lt-LT"/>
        </w:rPr>
        <w:t>NPPKT sukelia didesnes problemas</w:t>
      </w:r>
      <w:r w:rsidR="00A35997" w:rsidRPr="00613288">
        <w:rPr>
          <w:rFonts w:eastAsia="Calibri"/>
          <w:szCs w:val="24"/>
          <w:lang w:eastAsia="lt-LT"/>
        </w:rPr>
        <w:t xml:space="preserve"> (šeimyninės, darbinės aplinkybės, įsipareigojimai kredito įmonėms ir pan.)</w:t>
      </w:r>
      <w:r w:rsidRPr="00613288">
        <w:rPr>
          <w:rFonts w:eastAsia="Calibri"/>
          <w:szCs w:val="24"/>
          <w:lang w:eastAsia="lt-LT"/>
        </w:rPr>
        <w:t>, nei jaunesniems karo prievolininkams.</w:t>
      </w:r>
    </w:p>
    <w:p w14:paraId="10FE204E" w14:textId="1744E6E6" w:rsidR="000D417B" w:rsidRDefault="000D417B" w:rsidP="00A35997">
      <w:pPr>
        <w:pStyle w:val="Sraopastraipa"/>
        <w:numPr>
          <w:ilvl w:val="0"/>
          <w:numId w:val="27"/>
        </w:numPr>
        <w:spacing w:before="240" w:line="276" w:lineRule="auto"/>
        <w:jc w:val="both"/>
        <w:rPr>
          <w:rFonts w:eastAsia="Calibri"/>
          <w:szCs w:val="24"/>
          <w:lang w:eastAsia="lt-LT"/>
        </w:rPr>
      </w:pPr>
      <w:r>
        <w:rPr>
          <w:rFonts w:eastAsia="Calibri"/>
          <w:szCs w:val="24"/>
          <w:lang w:eastAsia="lt-LT"/>
        </w:rPr>
        <w:t xml:space="preserve">NPPKT kariai, atsižvelgiant į tarnybos vertinimą, skatinami piniginėmis išmokomis. Nustatyti vertinimo rezultatai </w:t>
      </w:r>
      <w:r w:rsidR="00613288">
        <w:rPr>
          <w:rFonts w:eastAsia="Calibri"/>
          <w:szCs w:val="24"/>
          <w:lang w:eastAsia="lt-LT"/>
        </w:rPr>
        <w:t xml:space="preserve">tik </w:t>
      </w:r>
      <w:r>
        <w:rPr>
          <w:rFonts w:eastAsia="Calibri"/>
          <w:szCs w:val="24"/>
          <w:lang w:eastAsia="lt-LT"/>
        </w:rPr>
        <w:t>„labai gerai“ „gerai“ arba „patenkinamai“</w:t>
      </w:r>
      <w:r w:rsidR="00613288">
        <w:rPr>
          <w:rFonts w:eastAsia="Calibri"/>
          <w:szCs w:val="24"/>
          <w:lang w:eastAsia="lt-LT"/>
        </w:rPr>
        <w:t>. Netgi blogai tarnaujantis karys negali būti įvertintas blogiau negu vertinimu „patenkintai“ ir yra skatinamas pinigine išmoka, kas turi neigiamą įtaką karių motyvacijai.</w:t>
      </w:r>
    </w:p>
    <w:p w14:paraId="61A8898F" w14:textId="28519F63" w:rsidR="00613288" w:rsidRDefault="00613288" w:rsidP="00A35997">
      <w:pPr>
        <w:pStyle w:val="Sraopastraipa"/>
        <w:numPr>
          <w:ilvl w:val="0"/>
          <w:numId w:val="27"/>
        </w:numPr>
        <w:spacing w:before="240" w:line="276" w:lineRule="auto"/>
        <w:jc w:val="both"/>
        <w:rPr>
          <w:rFonts w:eastAsia="Calibri"/>
          <w:szCs w:val="24"/>
          <w:lang w:eastAsia="lt-LT"/>
        </w:rPr>
      </w:pPr>
      <w:r>
        <w:rPr>
          <w:rFonts w:eastAsia="Calibri"/>
          <w:szCs w:val="24"/>
          <w:lang w:eastAsia="lt-LT"/>
        </w:rPr>
        <w:t>Privalomoji pradinė karo tarnyba įskaitoma, kai ištarnaujama 3 metus savanorių karo tarnyboje</w:t>
      </w:r>
      <w:r w:rsidR="00B425F4">
        <w:rPr>
          <w:rFonts w:eastAsia="Calibri"/>
          <w:szCs w:val="24"/>
          <w:lang w:eastAsia="lt-LT"/>
        </w:rPr>
        <w:t>. Per šį laikotarpį kariai turi įgyti nustatytas žinias ir gebėjimus</w:t>
      </w:r>
      <w:r>
        <w:rPr>
          <w:rFonts w:eastAsia="Calibri"/>
          <w:szCs w:val="24"/>
          <w:lang w:eastAsia="lt-LT"/>
        </w:rPr>
        <w:t xml:space="preserve">, bet </w:t>
      </w:r>
      <w:r w:rsidR="00B425F4">
        <w:rPr>
          <w:rFonts w:eastAsia="Calibri"/>
          <w:szCs w:val="24"/>
          <w:lang w:eastAsia="lt-LT"/>
        </w:rPr>
        <w:t>buvimas karių sąraše nustatytą laikotarpį nėra objektyvus kario parengties rodiklis ir ne visi kariai pasiekia nustatyta parengtumą.</w:t>
      </w:r>
    </w:p>
    <w:p w14:paraId="6540940F" w14:textId="59D3F1AA" w:rsidR="001E7EAC" w:rsidRPr="00213444" w:rsidRDefault="002574DB" w:rsidP="001E7EAC">
      <w:pPr>
        <w:pStyle w:val="Sraopastraipa"/>
        <w:numPr>
          <w:ilvl w:val="0"/>
          <w:numId w:val="27"/>
        </w:numPr>
        <w:spacing w:before="240" w:line="276" w:lineRule="auto"/>
        <w:jc w:val="both"/>
        <w:rPr>
          <w:rFonts w:eastAsia="Calibri"/>
          <w:szCs w:val="24"/>
          <w:lang w:eastAsia="lt-LT"/>
        </w:rPr>
      </w:pPr>
      <w:r>
        <w:rPr>
          <w:rFonts w:eastAsia="Calibri"/>
          <w:szCs w:val="24"/>
          <w:lang w:eastAsia="lt-LT"/>
        </w:rPr>
        <w:t xml:space="preserve">Konstitucinis </w:t>
      </w:r>
      <w:r w:rsidR="00B3715F">
        <w:rPr>
          <w:rFonts w:eastAsia="Calibri"/>
          <w:szCs w:val="24"/>
          <w:lang w:eastAsia="lt-LT"/>
        </w:rPr>
        <w:t>T</w:t>
      </w:r>
      <w:r>
        <w:rPr>
          <w:rFonts w:eastAsia="Calibri"/>
          <w:szCs w:val="24"/>
          <w:lang w:eastAsia="lt-LT"/>
        </w:rPr>
        <w:t xml:space="preserve">eismas 2018 m. birželio 6 d. nutarime Nr. KR13-N8/2018 konstatavo, kad Karo prievolės ir Valstybės tarnybos įstatymų nuostatos, suteikiančios pirmenybę asmenims </w:t>
      </w:r>
      <w:r>
        <w:rPr>
          <w:rFonts w:eastAsia="Calibri"/>
          <w:szCs w:val="24"/>
          <w:lang w:eastAsia="lt-LT"/>
        </w:rPr>
        <w:lastRenderedPageBreak/>
        <w:t>atlikusiems nuolatinę privalomąją pradinę karo tarnybą surinkus vienodus rezultatus stojant į valstybės tarnautojo pareigas, prieštarauja Konstitucijai.</w:t>
      </w:r>
    </w:p>
    <w:p w14:paraId="66F20071" w14:textId="648B7337" w:rsidR="00CC7B8C" w:rsidRPr="0068465B" w:rsidRDefault="001E7EAC" w:rsidP="0068465B">
      <w:pPr>
        <w:spacing w:before="240" w:line="276" w:lineRule="auto"/>
        <w:jc w:val="both"/>
        <w:rPr>
          <w:szCs w:val="24"/>
          <w:lang w:eastAsia="en-US"/>
        </w:rPr>
      </w:pPr>
      <w:r>
        <w:rPr>
          <w:b/>
          <w:szCs w:val="24"/>
          <w:lang w:eastAsia="en-US"/>
        </w:rPr>
        <w:t xml:space="preserve">            </w:t>
      </w:r>
      <w:r w:rsidR="005F6463" w:rsidRPr="00A61BBF">
        <w:rPr>
          <w:b/>
          <w:szCs w:val="24"/>
          <w:lang w:eastAsia="en-US"/>
        </w:rPr>
        <w:t>Projekt</w:t>
      </w:r>
      <w:r w:rsidR="002D5275">
        <w:rPr>
          <w:b/>
          <w:szCs w:val="24"/>
          <w:lang w:eastAsia="en-US"/>
        </w:rPr>
        <w:t>ų</w:t>
      </w:r>
      <w:r w:rsidR="00A165ED" w:rsidRPr="00A61BBF">
        <w:rPr>
          <w:b/>
          <w:szCs w:val="24"/>
          <w:lang w:eastAsia="en-US"/>
        </w:rPr>
        <w:t xml:space="preserve"> esmė</w:t>
      </w:r>
      <w:r w:rsidR="000B5EE2" w:rsidRPr="00A61BBF">
        <w:rPr>
          <w:b/>
          <w:szCs w:val="24"/>
          <w:lang w:eastAsia="en-US"/>
        </w:rPr>
        <w:t>.</w:t>
      </w:r>
      <w:r w:rsidR="005F6463" w:rsidRPr="00A61BBF">
        <w:rPr>
          <w:b/>
          <w:szCs w:val="24"/>
          <w:lang w:eastAsia="en-US"/>
        </w:rPr>
        <w:t xml:space="preserve"> </w:t>
      </w:r>
      <w:bookmarkStart w:id="0" w:name="part_986e5b8c27e24c9983f3f327f1e8b5e2"/>
      <w:bookmarkEnd w:id="0"/>
      <w:r w:rsidR="00557853">
        <w:rPr>
          <w:szCs w:val="24"/>
          <w:lang w:eastAsia="en-US"/>
        </w:rPr>
        <w:t xml:space="preserve">Siūloma </w:t>
      </w:r>
      <w:r w:rsidR="00CC7B8C">
        <w:rPr>
          <w:szCs w:val="24"/>
          <w:lang w:eastAsia="en-US"/>
        </w:rPr>
        <w:t xml:space="preserve">keisti </w:t>
      </w:r>
      <w:r w:rsidR="00CC62FA">
        <w:rPr>
          <w:szCs w:val="24"/>
          <w:lang w:eastAsia="en-US"/>
        </w:rPr>
        <w:t>K</w:t>
      </w:r>
      <w:r w:rsidR="00CC7B8C">
        <w:rPr>
          <w:szCs w:val="24"/>
          <w:lang w:eastAsia="en-US"/>
        </w:rPr>
        <w:t>aro prievolės įstatymą ir</w:t>
      </w:r>
      <w:r w:rsidR="00CC62FA">
        <w:rPr>
          <w:szCs w:val="24"/>
          <w:lang w:eastAsia="en-US"/>
        </w:rPr>
        <w:t xml:space="preserve"> 12</w:t>
      </w:r>
      <w:r w:rsidR="00CC7B8C">
        <w:rPr>
          <w:szCs w:val="24"/>
          <w:lang w:eastAsia="en-US"/>
        </w:rPr>
        <w:t xml:space="preserve"> kartu teikiam</w:t>
      </w:r>
      <w:r w:rsidR="00CC62FA">
        <w:rPr>
          <w:szCs w:val="24"/>
          <w:lang w:eastAsia="en-US"/>
        </w:rPr>
        <w:t>ų įstatymų</w:t>
      </w:r>
      <w:r w:rsidR="00CC7B8C">
        <w:rPr>
          <w:szCs w:val="24"/>
          <w:lang w:eastAsia="en-US"/>
        </w:rPr>
        <w:t>, kad  užtikrinti valstybės gynybos poreikius atitinkančio rezervo komplektavimą ir rengimą, siekiant taikos meto kariuomenės struktūrą priartinti prie jos struktūros karo metu bei paspartinti Lietuvos kariuomenės reakcijos laiką re</w:t>
      </w:r>
      <w:r w:rsidR="00344AF4">
        <w:rPr>
          <w:szCs w:val="24"/>
          <w:lang w:eastAsia="en-US"/>
        </w:rPr>
        <w:t xml:space="preserve">aguojant į potencialią agresiją, sumažinti šaukimo </w:t>
      </w:r>
      <w:r w:rsidR="00344AF4" w:rsidRPr="00A35997">
        <w:rPr>
          <w:rFonts w:eastAsia="Calibri"/>
          <w:szCs w:val="24"/>
          <w:lang w:eastAsia="lt-LT"/>
        </w:rPr>
        <w:t>NPPKT</w:t>
      </w:r>
      <w:r w:rsidR="00344AF4">
        <w:rPr>
          <w:rFonts w:eastAsia="Calibri"/>
          <w:szCs w:val="24"/>
          <w:lang w:eastAsia="lt-LT"/>
        </w:rPr>
        <w:t xml:space="preserve"> amžių, įgyvendinti Konstitucinio Teismo sprendimą.</w:t>
      </w:r>
      <w:r w:rsidR="00CC7B8C">
        <w:rPr>
          <w:szCs w:val="24"/>
          <w:lang w:eastAsia="en-US"/>
        </w:rPr>
        <w:t xml:space="preserve"> Siūloma:</w:t>
      </w:r>
    </w:p>
    <w:p w14:paraId="513D26E6" w14:textId="197A7D52" w:rsidR="00B31B50" w:rsidRDefault="00213444" w:rsidP="00C72279">
      <w:pPr>
        <w:pStyle w:val="Sraopastraipa"/>
        <w:numPr>
          <w:ilvl w:val="0"/>
          <w:numId w:val="26"/>
        </w:numPr>
        <w:spacing w:line="276" w:lineRule="auto"/>
        <w:jc w:val="both"/>
        <w:rPr>
          <w:szCs w:val="24"/>
          <w:lang w:eastAsia="en-US"/>
        </w:rPr>
      </w:pPr>
      <w:r>
        <w:rPr>
          <w:szCs w:val="24"/>
          <w:lang w:eastAsia="en-US"/>
        </w:rPr>
        <w:t>a</w:t>
      </w:r>
      <w:r w:rsidR="00B31B50">
        <w:rPr>
          <w:szCs w:val="24"/>
          <w:lang w:eastAsia="en-US"/>
        </w:rPr>
        <w:t>tsisak</w:t>
      </w:r>
      <w:r w:rsidR="00F22F25">
        <w:rPr>
          <w:szCs w:val="24"/>
          <w:lang w:eastAsia="en-US"/>
        </w:rPr>
        <w:t>yti</w:t>
      </w:r>
      <w:r w:rsidR="00B31B50">
        <w:rPr>
          <w:szCs w:val="24"/>
          <w:lang w:eastAsia="en-US"/>
        </w:rPr>
        <w:t xml:space="preserve"> parengtojo rezervo karinių vienetų sąvokos ir pareigos juos komplektuoti</w:t>
      </w:r>
      <w:r w:rsidR="00F22F25">
        <w:rPr>
          <w:szCs w:val="24"/>
          <w:lang w:eastAsia="en-US"/>
        </w:rPr>
        <w:t>. Kariai</w:t>
      </w:r>
      <w:r w:rsidR="0068465B">
        <w:rPr>
          <w:szCs w:val="24"/>
          <w:lang w:eastAsia="en-US"/>
        </w:rPr>
        <w:t>,</w:t>
      </w:r>
      <w:r w:rsidR="00F22F25">
        <w:rPr>
          <w:szCs w:val="24"/>
          <w:lang w:eastAsia="en-US"/>
        </w:rPr>
        <w:t xml:space="preserve"> išleidžiami į atsargą</w:t>
      </w:r>
      <w:r w:rsidR="0068465B">
        <w:rPr>
          <w:szCs w:val="24"/>
          <w:lang w:eastAsia="en-US"/>
        </w:rPr>
        <w:t>,</w:t>
      </w:r>
      <w:r w:rsidR="00F22F25">
        <w:rPr>
          <w:szCs w:val="24"/>
          <w:lang w:eastAsia="en-US"/>
        </w:rPr>
        <w:t xml:space="preserve"> </w:t>
      </w:r>
      <w:r w:rsidR="00EA17E5">
        <w:rPr>
          <w:szCs w:val="24"/>
          <w:lang w:eastAsia="en-US"/>
        </w:rPr>
        <w:t xml:space="preserve">būtų </w:t>
      </w:r>
      <w:r w:rsidR="00F22F25">
        <w:rPr>
          <w:szCs w:val="24"/>
          <w:lang w:eastAsia="en-US"/>
        </w:rPr>
        <w:t>paskiriami į aktyvųjį rezervą, kurio paskirtis užpildyti neužimtas kariuomenės struktūros pareigybes. Kariai aktyviajame rezerve tarnau</w:t>
      </w:r>
      <w:r w:rsidR="00EA17E5">
        <w:rPr>
          <w:szCs w:val="24"/>
          <w:lang w:eastAsia="en-US"/>
        </w:rPr>
        <w:t>tų</w:t>
      </w:r>
      <w:r w:rsidR="00F22F25">
        <w:rPr>
          <w:szCs w:val="24"/>
          <w:lang w:eastAsia="en-US"/>
        </w:rPr>
        <w:t xml:space="preserve"> 10 metų nuo išleidimo į atsargą</w:t>
      </w:r>
      <w:r w:rsidR="00EA17E5">
        <w:rPr>
          <w:szCs w:val="24"/>
          <w:lang w:eastAsia="en-US"/>
        </w:rPr>
        <w:t xml:space="preserve"> ir per šį laikotarpį iki 60 dienų dalyvaut</w:t>
      </w:r>
      <w:r>
        <w:rPr>
          <w:szCs w:val="24"/>
          <w:lang w:eastAsia="en-US"/>
        </w:rPr>
        <w:t>ų įgūdžių atnaujinimo mokymuose;</w:t>
      </w:r>
    </w:p>
    <w:p w14:paraId="4755B695" w14:textId="521B2093" w:rsidR="00F22F25" w:rsidRDefault="00213444" w:rsidP="00C72279">
      <w:pPr>
        <w:pStyle w:val="Sraopastraipa"/>
        <w:numPr>
          <w:ilvl w:val="0"/>
          <w:numId w:val="26"/>
        </w:numPr>
        <w:spacing w:line="276" w:lineRule="auto"/>
        <w:jc w:val="both"/>
        <w:rPr>
          <w:szCs w:val="24"/>
          <w:lang w:eastAsia="en-US"/>
        </w:rPr>
      </w:pPr>
      <w:r>
        <w:rPr>
          <w:szCs w:val="24"/>
          <w:lang w:eastAsia="en-US"/>
        </w:rPr>
        <w:t>į</w:t>
      </w:r>
      <w:r w:rsidR="00EA17E5">
        <w:rPr>
          <w:szCs w:val="24"/>
          <w:lang w:eastAsia="en-US"/>
        </w:rPr>
        <w:t xml:space="preserve">tvirtinti </w:t>
      </w:r>
      <w:r w:rsidR="0068465B">
        <w:rPr>
          <w:szCs w:val="24"/>
          <w:lang w:eastAsia="en-US"/>
        </w:rPr>
        <w:t>„</w:t>
      </w:r>
      <w:r w:rsidR="00EA17E5">
        <w:rPr>
          <w:szCs w:val="24"/>
          <w:lang w:eastAsia="en-US"/>
        </w:rPr>
        <w:t>savanoriškos nenuolatinės karo tarnybos</w:t>
      </w:r>
      <w:r w:rsidR="0068465B">
        <w:rPr>
          <w:szCs w:val="24"/>
          <w:lang w:eastAsia="en-US"/>
        </w:rPr>
        <w:t>“</w:t>
      </w:r>
      <w:r w:rsidR="00EA17E5">
        <w:rPr>
          <w:szCs w:val="24"/>
          <w:lang w:eastAsia="en-US"/>
        </w:rPr>
        <w:t xml:space="preserve"> ir </w:t>
      </w:r>
      <w:r w:rsidR="0068465B">
        <w:rPr>
          <w:szCs w:val="24"/>
          <w:lang w:eastAsia="en-US"/>
        </w:rPr>
        <w:t>„savanoriškos nenuolatinės karo tarnybos kario</w:t>
      </w:r>
      <w:r>
        <w:rPr>
          <w:szCs w:val="24"/>
          <w:lang w:eastAsia="en-US"/>
        </w:rPr>
        <w:t>“</w:t>
      </w:r>
      <w:r w:rsidR="0068465B">
        <w:rPr>
          <w:szCs w:val="24"/>
          <w:lang w:eastAsia="en-US"/>
        </w:rPr>
        <w:t xml:space="preserve"> sąvokas, bei į</w:t>
      </w:r>
      <w:r w:rsidR="00F22F25">
        <w:rPr>
          <w:szCs w:val="24"/>
          <w:lang w:eastAsia="en-US"/>
        </w:rPr>
        <w:t xml:space="preserve">traukti savanorišką nenuolatinę karo tarnybą </w:t>
      </w:r>
      <w:r w:rsidR="00BE2961">
        <w:rPr>
          <w:szCs w:val="24"/>
          <w:lang w:eastAsia="en-US"/>
        </w:rPr>
        <w:t>K</w:t>
      </w:r>
      <w:r w:rsidR="00F22F25">
        <w:rPr>
          <w:szCs w:val="24"/>
          <w:lang w:eastAsia="en-US"/>
        </w:rPr>
        <w:t xml:space="preserve">rašto apsaugos </w:t>
      </w:r>
      <w:r w:rsidR="00BE2961">
        <w:rPr>
          <w:szCs w:val="24"/>
          <w:lang w:eastAsia="en-US"/>
        </w:rPr>
        <w:t xml:space="preserve">savanorių pajėgose į tikrąją krašto apsaugos tarnybą (dabar tarnyba aktyviajame </w:t>
      </w:r>
      <w:r w:rsidR="00EA17E5">
        <w:rPr>
          <w:szCs w:val="24"/>
          <w:lang w:eastAsia="en-US"/>
        </w:rPr>
        <w:t xml:space="preserve">kariuomenės </w:t>
      </w:r>
      <w:r w:rsidR="00BE2961">
        <w:rPr>
          <w:szCs w:val="24"/>
          <w:lang w:eastAsia="en-US"/>
        </w:rPr>
        <w:t>rezerve)</w:t>
      </w:r>
      <w:r>
        <w:rPr>
          <w:szCs w:val="24"/>
          <w:lang w:eastAsia="en-US"/>
        </w:rPr>
        <w:t>;</w:t>
      </w:r>
    </w:p>
    <w:p w14:paraId="1089071A" w14:textId="09A41B5E" w:rsidR="00BB77BB" w:rsidRDefault="00213444" w:rsidP="00BB77BB">
      <w:pPr>
        <w:pStyle w:val="Sraopastraipa"/>
        <w:numPr>
          <w:ilvl w:val="0"/>
          <w:numId w:val="26"/>
        </w:numPr>
        <w:spacing w:line="276" w:lineRule="auto"/>
        <w:jc w:val="both"/>
        <w:rPr>
          <w:szCs w:val="24"/>
          <w:lang w:eastAsia="en-US"/>
        </w:rPr>
      </w:pPr>
      <w:r>
        <w:rPr>
          <w:szCs w:val="24"/>
          <w:lang w:eastAsia="en-US"/>
        </w:rPr>
        <w:t>n</w:t>
      </w:r>
      <w:r w:rsidR="00BB77BB">
        <w:rPr>
          <w:szCs w:val="24"/>
          <w:lang w:eastAsia="en-US"/>
        </w:rPr>
        <w:t>ustatyti karių, pašauktų mobilizacijo</w:t>
      </w:r>
      <w:r>
        <w:rPr>
          <w:szCs w:val="24"/>
          <w:lang w:eastAsia="en-US"/>
        </w:rPr>
        <w:t>s atveju, apmokėjimą už tarnybą;</w:t>
      </w:r>
    </w:p>
    <w:p w14:paraId="739E2D35" w14:textId="4D7DD849" w:rsidR="0068465B" w:rsidRDefault="00213444" w:rsidP="00C72279">
      <w:pPr>
        <w:pStyle w:val="Sraopastraipa"/>
        <w:numPr>
          <w:ilvl w:val="0"/>
          <w:numId w:val="26"/>
        </w:numPr>
        <w:spacing w:line="276" w:lineRule="auto"/>
        <w:jc w:val="both"/>
        <w:rPr>
          <w:szCs w:val="24"/>
          <w:lang w:eastAsia="en-US"/>
        </w:rPr>
      </w:pPr>
      <w:r>
        <w:rPr>
          <w:szCs w:val="24"/>
          <w:lang w:eastAsia="en-US"/>
        </w:rPr>
        <w:t>s</w:t>
      </w:r>
      <w:r w:rsidR="00BB77BB">
        <w:rPr>
          <w:szCs w:val="24"/>
          <w:lang w:eastAsia="en-US"/>
        </w:rPr>
        <w:t>umažinti</w:t>
      </w:r>
      <w:r w:rsidR="0068465B">
        <w:rPr>
          <w:szCs w:val="24"/>
          <w:lang w:eastAsia="en-US"/>
        </w:rPr>
        <w:t xml:space="preserve"> šaukimo į NPPKT amžių</w:t>
      </w:r>
      <w:r w:rsidR="00C906FD">
        <w:rPr>
          <w:szCs w:val="24"/>
          <w:lang w:eastAsia="en-US"/>
        </w:rPr>
        <w:t xml:space="preserve"> ir nustatyti, kad </w:t>
      </w:r>
      <w:r w:rsidR="00C04ECD">
        <w:rPr>
          <w:szCs w:val="24"/>
          <w:lang w:eastAsia="en-US"/>
        </w:rPr>
        <w:t>Į NPPKT šaukiami vyrai</w:t>
      </w:r>
      <w:r w:rsidR="0068465B">
        <w:rPr>
          <w:szCs w:val="24"/>
          <w:lang w:eastAsia="en-US"/>
        </w:rPr>
        <w:t xml:space="preserve"> nuo 1</w:t>
      </w:r>
      <w:r w:rsidR="00BB77BB">
        <w:rPr>
          <w:szCs w:val="24"/>
          <w:lang w:eastAsia="en-US"/>
        </w:rPr>
        <w:t>8</w:t>
      </w:r>
      <w:r>
        <w:rPr>
          <w:szCs w:val="24"/>
          <w:lang w:eastAsia="en-US"/>
        </w:rPr>
        <w:t xml:space="preserve"> metų iki 23 metų;</w:t>
      </w:r>
    </w:p>
    <w:p w14:paraId="6175C4AF" w14:textId="6579F8A4" w:rsidR="00CC7B8C" w:rsidRDefault="00213444" w:rsidP="00C72279">
      <w:pPr>
        <w:pStyle w:val="Sraopastraipa"/>
        <w:numPr>
          <w:ilvl w:val="0"/>
          <w:numId w:val="26"/>
        </w:numPr>
        <w:spacing w:line="276" w:lineRule="auto"/>
        <w:jc w:val="both"/>
        <w:rPr>
          <w:szCs w:val="24"/>
          <w:lang w:eastAsia="en-US"/>
        </w:rPr>
      </w:pPr>
      <w:r>
        <w:rPr>
          <w:szCs w:val="24"/>
          <w:lang w:eastAsia="en-US"/>
        </w:rPr>
        <w:t>n</w:t>
      </w:r>
      <w:r w:rsidR="0068465B">
        <w:rPr>
          <w:szCs w:val="24"/>
          <w:lang w:eastAsia="en-US"/>
        </w:rPr>
        <w:t>umatyti galimybę NPPKT karius, kurie nesiekia tobulėti, blogai vykdo savo pareigas, padaro drausminius nusižengimus, vertinti nepatenkinamai ir nemokėti skatinamosios piniginės išmokos.</w:t>
      </w:r>
      <w:r w:rsidR="00FD54E8">
        <w:rPr>
          <w:szCs w:val="24"/>
          <w:lang w:eastAsia="en-US"/>
        </w:rPr>
        <w:t xml:space="preserve"> Taip pat numatyti galimybę karių nevertinti, kurie neįgyja pagrindinio karinio parengtumo dėl </w:t>
      </w:r>
      <w:r w:rsidR="00223B32">
        <w:rPr>
          <w:szCs w:val="24"/>
          <w:lang w:eastAsia="en-US"/>
        </w:rPr>
        <w:t xml:space="preserve">ligos ar kitų </w:t>
      </w:r>
      <w:r w:rsidR="00FD54E8">
        <w:rPr>
          <w:szCs w:val="24"/>
          <w:lang w:eastAsia="en-US"/>
        </w:rPr>
        <w:t>pateisinamų priežasčių</w:t>
      </w:r>
      <w:r>
        <w:rPr>
          <w:szCs w:val="24"/>
          <w:lang w:eastAsia="en-US"/>
        </w:rPr>
        <w:t>;</w:t>
      </w:r>
    </w:p>
    <w:p w14:paraId="662B4C88" w14:textId="48D013BF" w:rsidR="00FD54E8" w:rsidRDefault="00213444" w:rsidP="00C72279">
      <w:pPr>
        <w:pStyle w:val="Sraopastraipa"/>
        <w:numPr>
          <w:ilvl w:val="0"/>
          <w:numId w:val="26"/>
        </w:numPr>
        <w:spacing w:line="276" w:lineRule="auto"/>
        <w:jc w:val="both"/>
        <w:rPr>
          <w:szCs w:val="24"/>
          <w:lang w:eastAsia="en-US"/>
        </w:rPr>
      </w:pPr>
      <w:r>
        <w:rPr>
          <w:szCs w:val="24"/>
          <w:lang w:eastAsia="en-US"/>
        </w:rPr>
        <w:t>n</w:t>
      </w:r>
      <w:r w:rsidR="00FD54E8">
        <w:rPr>
          <w:szCs w:val="24"/>
          <w:lang w:eastAsia="en-US"/>
        </w:rPr>
        <w:t>ustatyti, kad pradinė karo tarnyba įskaitoma tik tuo atveju, jeigu jei karys ištarnauja ne mažiau kaip 3 metus savanorių karo tarnyboje ir įgy</w:t>
      </w:r>
      <w:r>
        <w:rPr>
          <w:szCs w:val="24"/>
          <w:lang w:eastAsia="en-US"/>
        </w:rPr>
        <w:t>ja pagrindinį karinį parengtumą;</w:t>
      </w:r>
    </w:p>
    <w:p w14:paraId="7B8759EE" w14:textId="18CA1400" w:rsidR="00CC7B8C" w:rsidRDefault="00213444" w:rsidP="00C72279">
      <w:pPr>
        <w:pStyle w:val="Sraopastraipa"/>
        <w:numPr>
          <w:ilvl w:val="0"/>
          <w:numId w:val="26"/>
        </w:numPr>
        <w:spacing w:line="276" w:lineRule="auto"/>
        <w:jc w:val="both"/>
        <w:rPr>
          <w:szCs w:val="24"/>
          <w:lang w:eastAsia="en-US"/>
        </w:rPr>
      </w:pPr>
      <w:r>
        <w:rPr>
          <w:szCs w:val="24"/>
          <w:lang w:eastAsia="en-US"/>
        </w:rPr>
        <w:t>a</w:t>
      </w:r>
      <w:r w:rsidR="00223B32">
        <w:rPr>
          <w:szCs w:val="24"/>
          <w:lang w:eastAsia="en-US"/>
        </w:rPr>
        <w:t>tsižvelgiant į Konstitucinio teismo nutarimą, nustatyti, kad NPPKT atlikusiems asmenims nustatytos lengvatos netaikomos asmenų, kurie buvo atleisti nuo prievolės ar kuriems nuolatinė privalomoji pradinė karo prievolė buvo atidėta bendra ar individualia tvarka, taip pat asmenų, kurie buvo paleisti iš karo tarnybos p</w:t>
      </w:r>
      <w:r>
        <w:rPr>
          <w:szCs w:val="24"/>
          <w:lang w:eastAsia="en-US"/>
        </w:rPr>
        <w:t>irma nustatyto laiko, atžvilgiu;</w:t>
      </w:r>
    </w:p>
    <w:p w14:paraId="17A74A62" w14:textId="170F703E" w:rsidR="00C349D0" w:rsidRPr="002C670E" w:rsidRDefault="00213444" w:rsidP="002C670E">
      <w:pPr>
        <w:pStyle w:val="Sraopastraipa"/>
        <w:numPr>
          <w:ilvl w:val="0"/>
          <w:numId w:val="26"/>
        </w:numPr>
        <w:spacing w:after="240" w:line="276" w:lineRule="auto"/>
        <w:jc w:val="both"/>
        <w:rPr>
          <w:szCs w:val="24"/>
          <w:lang w:eastAsia="en-US"/>
        </w:rPr>
      </w:pPr>
      <w:r>
        <w:rPr>
          <w:szCs w:val="24"/>
          <w:lang w:eastAsia="en-US"/>
        </w:rPr>
        <w:t>s</w:t>
      </w:r>
      <w:r w:rsidR="00BB77BB">
        <w:rPr>
          <w:szCs w:val="24"/>
          <w:lang w:eastAsia="en-US"/>
        </w:rPr>
        <w:t>uderinti keičiamų įstatymų nuostatas su bendrajame duomenų apsaugos reglamente nustatytais reikalavimais.</w:t>
      </w:r>
    </w:p>
    <w:p w14:paraId="146DC90A" w14:textId="154CBDA4" w:rsidR="00EB432A" w:rsidRDefault="002C670E" w:rsidP="00EB432A">
      <w:pPr>
        <w:spacing w:line="276" w:lineRule="auto"/>
        <w:jc w:val="both"/>
        <w:rPr>
          <w:szCs w:val="24"/>
        </w:rPr>
      </w:pPr>
      <w:r>
        <w:rPr>
          <w:b/>
          <w:szCs w:val="24"/>
          <w:lang w:eastAsia="en-US"/>
        </w:rPr>
        <w:t xml:space="preserve">            </w:t>
      </w:r>
      <w:r w:rsidRPr="000D03F1">
        <w:rPr>
          <w:b/>
          <w:szCs w:val="24"/>
          <w:lang w:eastAsia="en-US"/>
        </w:rPr>
        <w:t>Derinimas</w:t>
      </w:r>
      <w:r>
        <w:rPr>
          <w:b/>
          <w:szCs w:val="24"/>
          <w:lang w:eastAsia="en-US"/>
        </w:rPr>
        <w:t xml:space="preserve">. </w:t>
      </w:r>
      <w:r w:rsidRPr="00A00D6F">
        <w:rPr>
          <w:szCs w:val="24"/>
          <w:lang w:eastAsia="en-US"/>
        </w:rPr>
        <w:t>Projekt</w:t>
      </w:r>
      <w:r>
        <w:rPr>
          <w:szCs w:val="24"/>
          <w:lang w:eastAsia="en-US"/>
        </w:rPr>
        <w:t>ai suderinti su Vidaus reikalų, Teisingumo, Finansų, Socialinės apsaugos ir darbo ministerijomis, Specialiųjų tyrimų tarnyba. Muitinės departamentas ir Lietuvos šaulių sąjunga pastabų ir pasiūlymų neteikė.</w:t>
      </w:r>
      <w:r w:rsidRPr="00A00D6F">
        <w:rPr>
          <w:szCs w:val="24"/>
          <w:lang w:eastAsia="en-US"/>
        </w:rPr>
        <w:t xml:space="preserve"> </w:t>
      </w:r>
      <w:hyperlink r:id="rId11" w:history="1">
        <w:r w:rsidR="007B23BB" w:rsidRPr="007B23BB">
          <w:rPr>
            <w:rStyle w:val="Hipersaitas"/>
            <w:color w:val="auto"/>
            <w:szCs w:val="24"/>
            <w:u w:val="none"/>
          </w:rPr>
          <w:t>Lietuvos Respublikos principinės kariuomenės struktūros 2019 metais, planuojamos principinės kariuomenės struktūros 2024 metais nustatymo, karių, civilinę krašto apsaugos tarnybą atliekančių statutinių valstybės tarnautojų ir kariuomenės darbuotojų, dirbančių pagal darbo sutartis ir gaunančių darbo užmokestį iš valstybės biudžeto ir valstybės pinigų fondų (išskyrus darbuotojus, gaunančius darbo užmokestį iš Europos Sąjungos struktūrinės, kitos Europos Sąjungos finansinės paramos ir tarptautinės finansinės paramos lėšų (išskyrus techninės paramos lėšas), ribinio skaičiaus 2019 m. ir 2024 m. patvirtinimo įstatymo Nr. XIII-1210 pakeitimo įstatymo projekt</w:t>
        </w:r>
        <w:r w:rsidR="00EB432A">
          <w:rPr>
            <w:rStyle w:val="Hipersaitas"/>
            <w:color w:val="auto"/>
            <w:szCs w:val="24"/>
            <w:u w:val="none"/>
          </w:rPr>
          <w:t xml:space="preserve">ui </w:t>
        </w:r>
      </w:hyperlink>
      <w:r w:rsidR="00EB432A">
        <w:rPr>
          <w:szCs w:val="24"/>
        </w:rPr>
        <w:t>pritarė Valstybės gynimo taryba.</w:t>
      </w:r>
    </w:p>
    <w:p w14:paraId="3FB1C3BC" w14:textId="16FC767D" w:rsidR="002C670E" w:rsidRDefault="00EB432A" w:rsidP="00EB432A">
      <w:pPr>
        <w:spacing w:line="276" w:lineRule="auto"/>
        <w:jc w:val="both"/>
        <w:rPr>
          <w:szCs w:val="24"/>
          <w:lang w:eastAsia="en-US"/>
        </w:rPr>
      </w:pPr>
      <w:r>
        <w:rPr>
          <w:szCs w:val="24"/>
        </w:rPr>
        <w:t xml:space="preserve">             </w:t>
      </w:r>
      <w:r w:rsidR="007B23BB">
        <w:rPr>
          <w:szCs w:val="24"/>
          <w:lang w:eastAsia="en-US"/>
        </w:rPr>
        <w:t xml:space="preserve"> </w:t>
      </w:r>
      <w:r w:rsidR="002C670E">
        <w:rPr>
          <w:szCs w:val="24"/>
          <w:lang w:eastAsia="en-US"/>
        </w:rPr>
        <w:t xml:space="preserve">Projektai 2018 m. gruodžio 4 d. svarstyti tarpinstituciniame pasitarime, kuriame pasiūlyta Krašto apsaugos ministerijai Projektus patikslinti pagal Vidaus reikalų ministerijos, Vyriausybės kanceliarijos Teisės grupės ir Politikos įgyvendinimo grupės pastabas ir svarstyti Vyriausybės posėdžio B dalyje. Projektai patikslinti.  </w:t>
      </w:r>
    </w:p>
    <w:p w14:paraId="21AEE0E2" w14:textId="77777777" w:rsidR="002C670E" w:rsidRPr="00CC398B" w:rsidRDefault="002C670E" w:rsidP="002C670E">
      <w:pPr>
        <w:spacing w:before="240" w:after="240" w:line="276" w:lineRule="auto"/>
        <w:jc w:val="both"/>
        <w:rPr>
          <w:szCs w:val="24"/>
        </w:rPr>
      </w:pPr>
      <w:r>
        <w:rPr>
          <w:b/>
          <w:szCs w:val="24"/>
          <w:lang w:eastAsia="en-US"/>
        </w:rPr>
        <w:lastRenderedPageBreak/>
        <w:t xml:space="preserve">            </w:t>
      </w:r>
      <w:r w:rsidRPr="00B342C7">
        <w:rPr>
          <w:b/>
          <w:szCs w:val="24"/>
          <w:lang w:eastAsia="en-US"/>
        </w:rPr>
        <w:t>Atitiktis Vyriausybės programai</w:t>
      </w:r>
      <w:r>
        <w:rPr>
          <w:b/>
          <w:szCs w:val="24"/>
          <w:lang w:eastAsia="en-US"/>
        </w:rPr>
        <w:t>.</w:t>
      </w:r>
      <w:r w:rsidRPr="00B342C7">
        <w:rPr>
          <w:szCs w:val="24"/>
        </w:rPr>
        <w:t xml:space="preserve"> </w:t>
      </w:r>
      <w:r>
        <w:rPr>
          <w:szCs w:val="24"/>
        </w:rPr>
        <w:t xml:space="preserve">Projektai netiesiogiai įgyvendina </w:t>
      </w:r>
      <w:r w:rsidRPr="009652B9">
        <w:rPr>
          <w:szCs w:val="24"/>
        </w:rPr>
        <w:t xml:space="preserve">Vyriausybės programos </w:t>
      </w:r>
      <w:r>
        <w:rPr>
          <w:szCs w:val="24"/>
        </w:rPr>
        <w:t xml:space="preserve">įgyvendinimo plano 5.1 prioriteto „Gynybos sistemos stiprinimas ir plėtra“ nuostatas.  </w:t>
      </w:r>
    </w:p>
    <w:p w14:paraId="09E52C2F" w14:textId="146ECA21" w:rsidR="00C33759" w:rsidRDefault="002C670E" w:rsidP="002C670E">
      <w:pPr>
        <w:spacing w:line="276" w:lineRule="auto"/>
        <w:jc w:val="both"/>
        <w:rPr>
          <w:b/>
          <w:szCs w:val="24"/>
          <w:lang w:eastAsia="en-US"/>
        </w:rPr>
      </w:pPr>
      <w:r>
        <w:rPr>
          <w:b/>
          <w:szCs w:val="24"/>
          <w:lang w:eastAsia="en-US"/>
        </w:rPr>
        <w:t xml:space="preserve">            Dalykinio vertinimo išvada. </w:t>
      </w:r>
      <w:r w:rsidRPr="00C33759">
        <w:rPr>
          <w:szCs w:val="24"/>
          <w:lang w:eastAsia="lt-LT"/>
        </w:rPr>
        <w:t xml:space="preserve">Siūlome Projektus svarstyti </w:t>
      </w:r>
      <w:r>
        <w:rPr>
          <w:szCs w:val="24"/>
          <w:lang w:eastAsia="lt-LT"/>
        </w:rPr>
        <w:t>Vyriausybės posėdžio B dalyje.</w:t>
      </w:r>
      <w:r w:rsidRPr="000E223B">
        <w:rPr>
          <w:b/>
          <w:bCs/>
          <w:szCs w:val="24"/>
          <w:lang w:eastAsia="lt-LT"/>
        </w:rPr>
        <w:t> </w:t>
      </w:r>
      <w:r>
        <w:rPr>
          <w:szCs w:val="24"/>
          <w:lang w:eastAsia="en-US"/>
        </w:rPr>
        <w:t xml:space="preserve"> </w:t>
      </w:r>
    </w:p>
    <w:p w14:paraId="794D1266" w14:textId="44C8F820" w:rsidR="002C670E" w:rsidRDefault="002C670E" w:rsidP="002C670E">
      <w:pPr>
        <w:spacing w:line="276" w:lineRule="auto"/>
        <w:jc w:val="both"/>
        <w:rPr>
          <w:b/>
          <w:szCs w:val="24"/>
          <w:lang w:eastAsia="en-US"/>
        </w:rPr>
      </w:pPr>
    </w:p>
    <w:p w14:paraId="6CE3AD5A" w14:textId="77777777" w:rsidR="009010F9" w:rsidRPr="002C670E" w:rsidRDefault="009010F9" w:rsidP="002C670E">
      <w:pPr>
        <w:spacing w:line="276" w:lineRule="auto"/>
        <w:jc w:val="both"/>
        <w:rPr>
          <w:b/>
          <w:szCs w:val="24"/>
          <w:lang w:eastAsia="en-US"/>
        </w:rPr>
      </w:pPr>
    </w:p>
    <w:p w14:paraId="2988E96C" w14:textId="77777777" w:rsidR="00C33759" w:rsidRPr="00B342C7" w:rsidRDefault="00C33759" w:rsidP="007572B0">
      <w:pPr>
        <w:spacing w:line="276" w:lineRule="auto"/>
        <w:jc w:val="both"/>
        <w:rPr>
          <w:szCs w:val="24"/>
        </w:rPr>
      </w:pPr>
    </w:p>
    <w:p w14:paraId="5490B577" w14:textId="757E4BB4" w:rsidR="0047521F" w:rsidRDefault="005F6463" w:rsidP="005172FA">
      <w:pPr>
        <w:jc w:val="both"/>
        <w:rPr>
          <w:szCs w:val="24"/>
        </w:rPr>
      </w:pPr>
      <w:r w:rsidRPr="00B342C7">
        <w:rPr>
          <w:szCs w:val="24"/>
        </w:rPr>
        <w:t>Politikos įgyvendinimo grupės patarėja</w:t>
      </w:r>
      <w:r w:rsidR="003F4525">
        <w:rPr>
          <w:szCs w:val="24"/>
        </w:rPr>
        <w:t>s</w:t>
      </w:r>
      <w:r w:rsidRPr="00B342C7">
        <w:rPr>
          <w:szCs w:val="24"/>
        </w:rPr>
        <w:tab/>
        <w:t xml:space="preserve">         </w:t>
      </w:r>
      <w:r w:rsidRPr="00B342C7">
        <w:rPr>
          <w:szCs w:val="24"/>
        </w:rPr>
        <w:tab/>
        <w:t xml:space="preserve">                          </w:t>
      </w:r>
      <w:r w:rsidR="00501AFB">
        <w:rPr>
          <w:szCs w:val="24"/>
        </w:rPr>
        <w:t xml:space="preserve">              </w:t>
      </w:r>
      <w:r w:rsidR="003F4525">
        <w:rPr>
          <w:szCs w:val="24"/>
        </w:rPr>
        <w:t xml:space="preserve"> </w:t>
      </w:r>
      <w:r w:rsidR="005844A4">
        <w:rPr>
          <w:szCs w:val="24"/>
        </w:rPr>
        <w:t xml:space="preserve">  </w:t>
      </w:r>
      <w:r w:rsidR="000B7D83">
        <w:rPr>
          <w:szCs w:val="24"/>
        </w:rPr>
        <w:t xml:space="preserve">  </w:t>
      </w:r>
      <w:r w:rsidR="003F4525">
        <w:rPr>
          <w:szCs w:val="24"/>
        </w:rPr>
        <w:t xml:space="preserve"> </w:t>
      </w:r>
      <w:r w:rsidR="002C670E">
        <w:rPr>
          <w:szCs w:val="24"/>
        </w:rPr>
        <w:t>Valdas Kiveris</w:t>
      </w:r>
    </w:p>
    <w:p w14:paraId="092B3BE5" w14:textId="5AA56B46" w:rsidR="009010F9" w:rsidRDefault="009010F9" w:rsidP="005172FA">
      <w:pPr>
        <w:jc w:val="both"/>
        <w:rPr>
          <w:szCs w:val="24"/>
        </w:rPr>
      </w:pPr>
    </w:p>
    <w:p w14:paraId="17114748" w14:textId="0CE84962" w:rsidR="009010F9" w:rsidRDefault="009010F9" w:rsidP="005172FA">
      <w:pPr>
        <w:jc w:val="both"/>
        <w:rPr>
          <w:szCs w:val="24"/>
        </w:rPr>
      </w:pPr>
    </w:p>
    <w:p w14:paraId="4653FF3B" w14:textId="77777777" w:rsidR="009010F9" w:rsidRDefault="009010F9" w:rsidP="005172FA">
      <w:pPr>
        <w:jc w:val="both"/>
        <w:rPr>
          <w:szCs w:val="24"/>
        </w:rPr>
      </w:pPr>
    </w:p>
    <w:p w14:paraId="2D5B10EF" w14:textId="10AE3B74" w:rsidR="002C670E" w:rsidRDefault="002C670E" w:rsidP="005172FA">
      <w:pPr>
        <w:jc w:val="both"/>
        <w:rPr>
          <w:szCs w:val="24"/>
        </w:rPr>
      </w:pPr>
    </w:p>
    <w:p w14:paraId="072B8957" w14:textId="2C408AED" w:rsidR="005278D5" w:rsidRDefault="005278D5" w:rsidP="005172FA">
      <w:pPr>
        <w:jc w:val="both"/>
        <w:rPr>
          <w:szCs w:val="24"/>
        </w:rPr>
      </w:pPr>
    </w:p>
    <w:p w14:paraId="431E620A" w14:textId="7FA3FF75" w:rsidR="005278D5" w:rsidRDefault="005278D5" w:rsidP="005172FA">
      <w:pPr>
        <w:jc w:val="both"/>
        <w:rPr>
          <w:szCs w:val="24"/>
        </w:rPr>
      </w:pPr>
    </w:p>
    <w:p w14:paraId="518C25F0" w14:textId="08983A8A" w:rsidR="005278D5" w:rsidRDefault="005278D5" w:rsidP="005172FA">
      <w:pPr>
        <w:jc w:val="both"/>
        <w:rPr>
          <w:szCs w:val="24"/>
        </w:rPr>
      </w:pPr>
    </w:p>
    <w:p w14:paraId="530A6526" w14:textId="50D7324E" w:rsidR="005278D5" w:rsidRDefault="005278D5" w:rsidP="005172FA">
      <w:pPr>
        <w:jc w:val="both"/>
        <w:rPr>
          <w:szCs w:val="24"/>
        </w:rPr>
      </w:pPr>
    </w:p>
    <w:p w14:paraId="6AB1A975" w14:textId="3CBEE683" w:rsidR="005278D5" w:rsidRDefault="005278D5" w:rsidP="005172FA">
      <w:pPr>
        <w:jc w:val="both"/>
        <w:rPr>
          <w:szCs w:val="24"/>
        </w:rPr>
      </w:pPr>
    </w:p>
    <w:p w14:paraId="029E16D8" w14:textId="05DF1B7D" w:rsidR="005278D5" w:rsidRDefault="005278D5" w:rsidP="005172FA">
      <w:pPr>
        <w:jc w:val="both"/>
        <w:rPr>
          <w:szCs w:val="24"/>
        </w:rPr>
      </w:pPr>
    </w:p>
    <w:p w14:paraId="5B2E34AC" w14:textId="16A7860A" w:rsidR="005278D5" w:rsidRDefault="005278D5" w:rsidP="005172FA">
      <w:pPr>
        <w:jc w:val="both"/>
        <w:rPr>
          <w:szCs w:val="24"/>
        </w:rPr>
      </w:pPr>
    </w:p>
    <w:p w14:paraId="33CDF6D7" w14:textId="7F835B56" w:rsidR="005278D5" w:rsidRDefault="005278D5" w:rsidP="005172FA">
      <w:pPr>
        <w:jc w:val="both"/>
        <w:rPr>
          <w:szCs w:val="24"/>
        </w:rPr>
      </w:pPr>
    </w:p>
    <w:p w14:paraId="6D53EC26" w14:textId="47975C06" w:rsidR="005278D5" w:rsidRDefault="005278D5" w:rsidP="005172FA">
      <w:pPr>
        <w:jc w:val="both"/>
        <w:rPr>
          <w:szCs w:val="24"/>
        </w:rPr>
      </w:pPr>
    </w:p>
    <w:p w14:paraId="14B23384" w14:textId="136F008F" w:rsidR="005278D5" w:rsidRDefault="005278D5" w:rsidP="005172FA">
      <w:pPr>
        <w:jc w:val="both"/>
        <w:rPr>
          <w:szCs w:val="24"/>
        </w:rPr>
      </w:pPr>
    </w:p>
    <w:p w14:paraId="24752ADE" w14:textId="3DFA53FA" w:rsidR="005278D5" w:rsidRDefault="005278D5" w:rsidP="005172FA">
      <w:pPr>
        <w:jc w:val="both"/>
        <w:rPr>
          <w:szCs w:val="24"/>
        </w:rPr>
      </w:pPr>
    </w:p>
    <w:p w14:paraId="477462AE" w14:textId="56FA8447" w:rsidR="005278D5" w:rsidRDefault="005278D5" w:rsidP="005172FA">
      <w:pPr>
        <w:jc w:val="both"/>
        <w:rPr>
          <w:szCs w:val="24"/>
        </w:rPr>
      </w:pPr>
    </w:p>
    <w:p w14:paraId="63B1742D" w14:textId="29C2E121" w:rsidR="005278D5" w:rsidRDefault="005278D5" w:rsidP="005172FA">
      <w:pPr>
        <w:jc w:val="both"/>
        <w:rPr>
          <w:szCs w:val="24"/>
        </w:rPr>
      </w:pPr>
    </w:p>
    <w:p w14:paraId="34436F5A" w14:textId="1A13AAA9" w:rsidR="005278D5" w:rsidRDefault="005278D5" w:rsidP="005172FA">
      <w:pPr>
        <w:jc w:val="both"/>
        <w:rPr>
          <w:szCs w:val="24"/>
        </w:rPr>
      </w:pPr>
    </w:p>
    <w:p w14:paraId="7F86DC7F" w14:textId="73C602CC" w:rsidR="005278D5" w:rsidRDefault="005278D5" w:rsidP="005172FA">
      <w:pPr>
        <w:jc w:val="both"/>
        <w:rPr>
          <w:szCs w:val="24"/>
        </w:rPr>
      </w:pPr>
    </w:p>
    <w:p w14:paraId="0E664652" w14:textId="04A47529" w:rsidR="005278D5" w:rsidRDefault="005278D5" w:rsidP="005172FA">
      <w:pPr>
        <w:jc w:val="both"/>
        <w:rPr>
          <w:szCs w:val="24"/>
        </w:rPr>
      </w:pPr>
    </w:p>
    <w:p w14:paraId="342F504E" w14:textId="162892D6" w:rsidR="005278D5" w:rsidRDefault="005278D5" w:rsidP="005172FA">
      <w:pPr>
        <w:jc w:val="both"/>
        <w:rPr>
          <w:szCs w:val="24"/>
        </w:rPr>
      </w:pPr>
    </w:p>
    <w:p w14:paraId="2D95CEB2" w14:textId="672749EB" w:rsidR="005278D5" w:rsidRDefault="005278D5" w:rsidP="005172FA">
      <w:pPr>
        <w:jc w:val="both"/>
        <w:rPr>
          <w:szCs w:val="24"/>
        </w:rPr>
      </w:pPr>
    </w:p>
    <w:p w14:paraId="694BB29B" w14:textId="180FD647" w:rsidR="005278D5" w:rsidRDefault="005278D5" w:rsidP="005172FA">
      <w:pPr>
        <w:jc w:val="both"/>
        <w:rPr>
          <w:szCs w:val="24"/>
        </w:rPr>
      </w:pPr>
    </w:p>
    <w:p w14:paraId="329C1FD6" w14:textId="2A7E1781" w:rsidR="005278D5" w:rsidRDefault="005278D5" w:rsidP="005172FA">
      <w:pPr>
        <w:jc w:val="both"/>
        <w:rPr>
          <w:szCs w:val="24"/>
        </w:rPr>
      </w:pPr>
    </w:p>
    <w:p w14:paraId="425883A2" w14:textId="58BEBA89" w:rsidR="005278D5" w:rsidRDefault="005278D5" w:rsidP="005172FA">
      <w:pPr>
        <w:jc w:val="both"/>
        <w:rPr>
          <w:szCs w:val="24"/>
        </w:rPr>
      </w:pPr>
    </w:p>
    <w:p w14:paraId="28070E0F" w14:textId="31B32BB1" w:rsidR="005278D5" w:rsidRDefault="005278D5" w:rsidP="005172FA">
      <w:pPr>
        <w:jc w:val="both"/>
        <w:rPr>
          <w:szCs w:val="24"/>
        </w:rPr>
      </w:pPr>
    </w:p>
    <w:p w14:paraId="41A001C3" w14:textId="3270753A" w:rsidR="005278D5" w:rsidRDefault="005278D5" w:rsidP="005172FA">
      <w:pPr>
        <w:jc w:val="both"/>
        <w:rPr>
          <w:szCs w:val="24"/>
        </w:rPr>
      </w:pPr>
    </w:p>
    <w:p w14:paraId="1F4DEE51" w14:textId="0BBC4E67" w:rsidR="005278D5" w:rsidRDefault="005278D5" w:rsidP="005172FA">
      <w:pPr>
        <w:jc w:val="both"/>
        <w:rPr>
          <w:szCs w:val="24"/>
        </w:rPr>
      </w:pPr>
    </w:p>
    <w:p w14:paraId="52188901" w14:textId="124CBF10" w:rsidR="005278D5" w:rsidRDefault="005278D5" w:rsidP="005172FA">
      <w:pPr>
        <w:jc w:val="both"/>
        <w:rPr>
          <w:szCs w:val="24"/>
        </w:rPr>
      </w:pPr>
    </w:p>
    <w:p w14:paraId="254A782B" w14:textId="34F0DBAB" w:rsidR="005278D5" w:rsidRDefault="005278D5" w:rsidP="005172FA">
      <w:pPr>
        <w:jc w:val="both"/>
        <w:rPr>
          <w:szCs w:val="24"/>
        </w:rPr>
      </w:pPr>
    </w:p>
    <w:p w14:paraId="172804FE" w14:textId="75543DE4" w:rsidR="005278D5" w:rsidRDefault="005278D5" w:rsidP="005172FA">
      <w:pPr>
        <w:jc w:val="both"/>
        <w:rPr>
          <w:szCs w:val="24"/>
        </w:rPr>
      </w:pPr>
    </w:p>
    <w:p w14:paraId="3BD747D1" w14:textId="4CEAFDA8" w:rsidR="005278D5" w:rsidRDefault="005278D5" w:rsidP="005172FA">
      <w:pPr>
        <w:jc w:val="both"/>
        <w:rPr>
          <w:szCs w:val="24"/>
        </w:rPr>
      </w:pPr>
    </w:p>
    <w:p w14:paraId="6E1202F9" w14:textId="44090EB5" w:rsidR="005278D5" w:rsidRDefault="005278D5" w:rsidP="005172FA">
      <w:pPr>
        <w:jc w:val="both"/>
        <w:rPr>
          <w:szCs w:val="24"/>
        </w:rPr>
      </w:pPr>
    </w:p>
    <w:p w14:paraId="2A860029" w14:textId="71C0E687" w:rsidR="005278D5" w:rsidRDefault="005278D5" w:rsidP="005172FA">
      <w:pPr>
        <w:jc w:val="both"/>
        <w:rPr>
          <w:szCs w:val="24"/>
        </w:rPr>
      </w:pPr>
    </w:p>
    <w:p w14:paraId="1058CDBF" w14:textId="39D9BFE0" w:rsidR="005278D5" w:rsidRDefault="005278D5" w:rsidP="005172FA">
      <w:pPr>
        <w:jc w:val="both"/>
        <w:rPr>
          <w:szCs w:val="24"/>
        </w:rPr>
      </w:pPr>
    </w:p>
    <w:p w14:paraId="71A2C3A5" w14:textId="0C3897E4" w:rsidR="005278D5" w:rsidRDefault="005278D5" w:rsidP="005172FA">
      <w:pPr>
        <w:jc w:val="both"/>
        <w:rPr>
          <w:szCs w:val="24"/>
        </w:rPr>
      </w:pPr>
    </w:p>
    <w:p w14:paraId="7227BE8C" w14:textId="79C5EDF4" w:rsidR="005278D5" w:rsidRDefault="005278D5" w:rsidP="005172FA">
      <w:pPr>
        <w:jc w:val="both"/>
        <w:rPr>
          <w:szCs w:val="24"/>
        </w:rPr>
      </w:pPr>
    </w:p>
    <w:p w14:paraId="39469577" w14:textId="63E0B864" w:rsidR="005278D5" w:rsidRDefault="005278D5" w:rsidP="005172FA">
      <w:pPr>
        <w:jc w:val="both"/>
        <w:rPr>
          <w:szCs w:val="24"/>
        </w:rPr>
      </w:pPr>
    </w:p>
    <w:p w14:paraId="3F0EBD14" w14:textId="33787F8F" w:rsidR="005278D5" w:rsidRDefault="005278D5" w:rsidP="005172FA">
      <w:pPr>
        <w:jc w:val="both"/>
        <w:rPr>
          <w:szCs w:val="24"/>
        </w:rPr>
      </w:pPr>
    </w:p>
    <w:p w14:paraId="30C25BE1" w14:textId="2B4B92CB" w:rsidR="005278D5" w:rsidRDefault="005278D5" w:rsidP="005172FA">
      <w:pPr>
        <w:jc w:val="both"/>
        <w:rPr>
          <w:szCs w:val="24"/>
        </w:rPr>
      </w:pPr>
    </w:p>
    <w:p w14:paraId="2B64373D" w14:textId="486DBBB2" w:rsidR="005278D5" w:rsidRPr="005172FA" w:rsidRDefault="005278D5" w:rsidP="005172FA">
      <w:pPr>
        <w:jc w:val="both"/>
        <w:rPr>
          <w:szCs w:val="24"/>
        </w:rPr>
      </w:pPr>
      <w:bookmarkStart w:id="1" w:name="_GoBack"/>
      <w:bookmarkEnd w:id="1"/>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60DBAC75" w14:textId="77777777" w:rsidTr="002A4A23">
        <w:tc>
          <w:tcPr>
            <w:tcW w:w="9639" w:type="dxa"/>
          </w:tcPr>
          <w:p w14:paraId="60DBAC74" w14:textId="2E0E4CC5" w:rsidR="00121647" w:rsidRPr="004823B1" w:rsidRDefault="004E1C73" w:rsidP="00B36697">
            <w:pPr>
              <w:tabs>
                <w:tab w:val="left" w:pos="7725"/>
              </w:tabs>
              <w:spacing w:before="60" w:after="60"/>
              <w:rPr>
                <w:sz w:val="22"/>
                <w:szCs w:val="22"/>
              </w:rPr>
            </w:pPr>
            <w:sdt>
              <w:sdtPr>
                <w:rPr>
                  <w:sz w:val="22"/>
                  <w:szCs w:val="22"/>
                </w:rPr>
                <w:tag w:val="rengejoNuoroda"/>
                <w:id w:val="668683481"/>
                <w:placeholder>
                  <w:docPart w:val="28BCF1F952E34D2E9B8274B664A8BD97"/>
                </w:placeholder>
                <w:showingPlcHdr/>
              </w:sdtPr>
              <w:sdtEndPr/>
              <w:sdtContent>
                <w:r>
                  <w:t>Valdas Kiveris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870661805</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valdas.kiveris@lrv.lt</w:t>
                </w:r>
              </w:sdtContent>
            </w:sdt>
            <w:r w:rsidR="00501773">
              <w:rPr>
                <w:sz w:val="22"/>
                <w:szCs w:val="22"/>
              </w:rPr>
              <w:tab/>
            </w:r>
          </w:p>
        </w:tc>
      </w:tr>
    </w:tbl>
    <w:p w14:paraId="60DBAC76" w14:textId="77777777" w:rsidR="00121647" w:rsidRPr="00F03F29" w:rsidRDefault="00121647" w:rsidP="00121647">
      <w:pPr>
        <w:pStyle w:val="Preformatted"/>
        <w:spacing w:line="360" w:lineRule="auto"/>
        <w:rPr>
          <w:rFonts w:ascii="Times New Roman" w:hAnsi="Times New Roman"/>
          <w:sz w:val="24"/>
        </w:rPr>
      </w:pPr>
    </w:p>
    <w:sectPr w:rsidR="00121647" w:rsidRPr="00F03F29" w:rsidSect="00A45939">
      <w:headerReference w:type="default" r:id="rId12"/>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4AE18" w14:textId="77777777" w:rsidR="004E1C73" w:rsidRDefault="004E1C73">
      <w:r>
        <w:separator/>
      </w:r>
    </w:p>
  </w:endnote>
  <w:endnote w:type="continuationSeparator" w:id="0">
    <w:p w14:paraId="31C23F58" w14:textId="77777777" w:rsidR="004E1C73" w:rsidRDefault="004E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E5452" w14:textId="77777777" w:rsidR="004E1C73" w:rsidRDefault="004E1C73">
      <w:r>
        <w:separator/>
      </w:r>
    </w:p>
  </w:footnote>
  <w:footnote w:type="continuationSeparator" w:id="0">
    <w:p w14:paraId="1419579E" w14:textId="77777777" w:rsidR="004E1C73" w:rsidRDefault="004E1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BAC7B" w14:textId="5FB3ADE1" w:rsidR="003C7B4B" w:rsidRPr="00913597" w:rsidRDefault="003C7B4B"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E337C7">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0481"/>
    <w:multiLevelType w:val="hybridMultilevel"/>
    <w:tmpl w:val="DD6C06A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110A0F"/>
    <w:multiLevelType w:val="hybridMultilevel"/>
    <w:tmpl w:val="0B0894C6"/>
    <w:lvl w:ilvl="0" w:tplc="B9940472">
      <w:start w:val="1"/>
      <w:numFmt w:val="decimal"/>
      <w:lvlText w:val="%1."/>
      <w:lvlJc w:val="left"/>
      <w:pPr>
        <w:ind w:left="1320" w:hanging="360"/>
      </w:pPr>
      <w:rPr>
        <w:rFonts w:ascii="Courier New" w:hAnsi="Courier New" w:cs="Courier New" w:hint="default"/>
        <w:color w:val="auto"/>
        <w:sz w:val="20"/>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0EF62712"/>
    <w:multiLevelType w:val="hybridMultilevel"/>
    <w:tmpl w:val="FCA26C8E"/>
    <w:lvl w:ilvl="0" w:tplc="C8B2F0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1E8306F"/>
    <w:multiLevelType w:val="hybridMultilevel"/>
    <w:tmpl w:val="F126DE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6016FE"/>
    <w:multiLevelType w:val="hybridMultilevel"/>
    <w:tmpl w:val="4C9C966E"/>
    <w:lvl w:ilvl="0" w:tplc="08B2DC2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0953130"/>
    <w:multiLevelType w:val="hybridMultilevel"/>
    <w:tmpl w:val="D3003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B">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A6516"/>
    <w:multiLevelType w:val="multilevel"/>
    <w:tmpl w:val="45C899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24A2AB5"/>
    <w:multiLevelType w:val="multilevel"/>
    <w:tmpl w:val="24AE8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804222"/>
    <w:multiLevelType w:val="hybridMultilevel"/>
    <w:tmpl w:val="47B66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C56D2"/>
    <w:multiLevelType w:val="multilevel"/>
    <w:tmpl w:val="EAC071D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6D94E90"/>
    <w:multiLevelType w:val="multilevel"/>
    <w:tmpl w:val="DA627F24"/>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82D476F"/>
    <w:multiLevelType w:val="hybridMultilevel"/>
    <w:tmpl w:val="E5C0B622"/>
    <w:lvl w:ilvl="0" w:tplc="DB40E6DE">
      <w:start w:val="1"/>
      <w:numFmt w:val="decimal"/>
      <w:lvlText w:val="%1."/>
      <w:lvlJc w:val="left"/>
      <w:pPr>
        <w:ind w:left="1080" w:hanging="360"/>
      </w:pPr>
      <w:rPr>
        <w:rFonts w:ascii="Times New Roman" w:eastAsia="Calibri"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A6E3D79"/>
    <w:multiLevelType w:val="hybridMultilevel"/>
    <w:tmpl w:val="321A6F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D11A32"/>
    <w:multiLevelType w:val="hybridMultilevel"/>
    <w:tmpl w:val="C092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486922"/>
    <w:multiLevelType w:val="hybridMultilevel"/>
    <w:tmpl w:val="7654F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703D9F"/>
    <w:multiLevelType w:val="hybridMultilevel"/>
    <w:tmpl w:val="4992E8B0"/>
    <w:lvl w:ilvl="0" w:tplc="BD4A75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6DE79DB"/>
    <w:multiLevelType w:val="hybridMultilevel"/>
    <w:tmpl w:val="1AD82134"/>
    <w:lvl w:ilvl="0" w:tplc="2624A5E8">
      <w:start w:val="1"/>
      <w:numFmt w:val="decimal"/>
      <w:lvlText w:val="%1."/>
      <w:lvlJc w:val="left"/>
      <w:pPr>
        <w:ind w:left="780" w:hanging="360"/>
      </w:pPr>
      <w:rPr>
        <w:rFonts w:ascii="Times New Roman" w:eastAsia="Times New Roman" w:hAnsi="Times New Roman" w:cs="Times New Roman"/>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7" w15:restartNumberingAfterBreak="0">
    <w:nsid w:val="485230B0"/>
    <w:multiLevelType w:val="hybridMultilevel"/>
    <w:tmpl w:val="C0AAC988"/>
    <w:lvl w:ilvl="0" w:tplc="E61A0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ED74431"/>
    <w:multiLevelType w:val="hybridMultilevel"/>
    <w:tmpl w:val="5BA8C0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F5250F9"/>
    <w:multiLevelType w:val="hybridMultilevel"/>
    <w:tmpl w:val="D27C8D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FF667DA"/>
    <w:multiLevelType w:val="hybridMultilevel"/>
    <w:tmpl w:val="F11A38F8"/>
    <w:lvl w:ilvl="0" w:tplc="462A3E22">
      <w:start w:val="2018"/>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0465C95"/>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EE1CEB"/>
    <w:multiLevelType w:val="hybridMultilevel"/>
    <w:tmpl w:val="3FF04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1D61B3"/>
    <w:multiLevelType w:val="hybridMultilevel"/>
    <w:tmpl w:val="E83C0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A531A9"/>
    <w:multiLevelType w:val="multilevel"/>
    <w:tmpl w:val="9900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F33EF7"/>
    <w:multiLevelType w:val="hybridMultilevel"/>
    <w:tmpl w:val="D4544D24"/>
    <w:lvl w:ilvl="0" w:tplc="08668CFA">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C331D2D"/>
    <w:multiLevelType w:val="hybridMultilevel"/>
    <w:tmpl w:val="94CCCE80"/>
    <w:lvl w:ilvl="0" w:tplc="DC5E83EC">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7" w15:restartNumberingAfterBreak="0">
    <w:nsid w:val="6D895DCD"/>
    <w:multiLevelType w:val="hybridMultilevel"/>
    <w:tmpl w:val="9DA0AF9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728641C4"/>
    <w:multiLevelType w:val="hybridMultilevel"/>
    <w:tmpl w:val="59407C8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DD3CAC"/>
    <w:multiLevelType w:val="hybridMultilevel"/>
    <w:tmpl w:val="8C7AC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0729D3"/>
    <w:multiLevelType w:val="hybridMultilevel"/>
    <w:tmpl w:val="A9CED270"/>
    <w:lvl w:ilvl="0" w:tplc="C5420074">
      <w:start w:val="1"/>
      <w:numFmt w:val="decimal"/>
      <w:lvlText w:val="%1."/>
      <w:lvlJc w:val="left"/>
      <w:pPr>
        <w:ind w:left="720" w:hanging="360"/>
      </w:pPr>
      <w:rPr>
        <w:rFonts w:ascii="Times New Roman" w:eastAsia="Times New Roman"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7"/>
  </w:num>
  <w:num w:numId="5">
    <w:abstractNumId w:val="21"/>
  </w:num>
  <w:num w:numId="6">
    <w:abstractNumId w:val="2"/>
  </w:num>
  <w:num w:numId="7">
    <w:abstractNumId w:val="1"/>
  </w:num>
  <w:num w:numId="8">
    <w:abstractNumId w:val="11"/>
  </w:num>
  <w:num w:numId="9">
    <w:abstractNumId w:val="25"/>
  </w:num>
  <w:num w:numId="10">
    <w:abstractNumId w:val="26"/>
  </w:num>
  <w:num w:numId="11">
    <w:abstractNumId w:val="27"/>
  </w:num>
  <w:num w:numId="12">
    <w:abstractNumId w:val="15"/>
  </w:num>
  <w:num w:numId="13">
    <w:abstractNumId w:val="12"/>
  </w:num>
  <w:num w:numId="14">
    <w:abstractNumId w:val="28"/>
  </w:num>
  <w:num w:numId="15">
    <w:abstractNumId w:val="23"/>
  </w:num>
  <w:num w:numId="16">
    <w:abstractNumId w:val="0"/>
  </w:num>
  <w:num w:numId="17">
    <w:abstractNumId w:val="19"/>
  </w:num>
  <w:num w:numId="18">
    <w:abstractNumId w:val="5"/>
  </w:num>
  <w:num w:numId="19">
    <w:abstractNumId w:val="6"/>
  </w:num>
  <w:num w:numId="20">
    <w:abstractNumId w:val="9"/>
  </w:num>
  <w:num w:numId="21">
    <w:abstractNumId w:val="30"/>
  </w:num>
  <w:num w:numId="22">
    <w:abstractNumId w:val="29"/>
  </w:num>
  <w:num w:numId="23">
    <w:abstractNumId w:val="17"/>
  </w:num>
  <w:num w:numId="24">
    <w:abstractNumId w:val="13"/>
  </w:num>
  <w:num w:numId="25">
    <w:abstractNumId w:val="18"/>
  </w:num>
  <w:num w:numId="26">
    <w:abstractNumId w:val="14"/>
  </w:num>
  <w:num w:numId="27">
    <w:abstractNumId w:val="3"/>
  </w:num>
  <w:num w:numId="28">
    <w:abstractNumId w:val="8"/>
  </w:num>
  <w:num w:numId="29">
    <w:abstractNumId w:val="22"/>
  </w:num>
  <w:num w:numId="30">
    <w:abstractNumId w:val="2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10A1D"/>
    <w:rsid w:val="00013D3A"/>
    <w:rsid w:val="00014E5A"/>
    <w:rsid w:val="00015A5A"/>
    <w:rsid w:val="00022D97"/>
    <w:rsid w:val="00024352"/>
    <w:rsid w:val="000263C8"/>
    <w:rsid w:val="000329D7"/>
    <w:rsid w:val="000417EB"/>
    <w:rsid w:val="00042580"/>
    <w:rsid w:val="000429B0"/>
    <w:rsid w:val="00051E9A"/>
    <w:rsid w:val="000527A5"/>
    <w:rsid w:val="00053067"/>
    <w:rsid w:val="00053FB3"/>
    <w:rsid w:val="00054FE0"/>
    <w:rsid w:val="000619B6"/>
    <w:rsid w:val="00061F0C"/>
    <w:rsid w:val="000707DB"/>
    <w:rsid w:val="00070B9B"/>
    <w:rsid w:val="000717E4"/>
    <w:rsid w:val="0007233D"/>
    <w:rsid w:val="00074AF1"/>
    <w:rsid w:val="000778DB"/>
    <w:rsid w:val="00080949"/>
    <w:rsid w:val="00081A80"/>
    <w:rsid w:val="000836B0"/>
    <w:rsid w:val="00084499"/>
    <w:rsid w:val="000844E3"/>
    <w:rsid w:val="000A1198"/>
    <w:rsid w:val="000A3A09"/>
    <w:rsid w:val="000A50C4"/>
    <w:rsid w:val="000B090B"/>
    <w:rsid w:val="000B2FA8"/>
    <w:rsid w:val="000B5EE2"/>
    <w:rsid w:val="000B6518"/>
    <w:rsid w:val="000B7AD1"/>
    <w:rsid w:val="000B7D83"/>
    <w:rsid w:val="000C02C0"/>
    <w:rsid w:val="000C0EFA"/>
    <w:rsid w:val="000C0F27"/>
    <w:rsid w:val="000C3344"/>
    <w:rsid w:val="000C4D8D"/>
    <w:rsid w:val="000C5DC8"/>
    <w:rsid w:val="000C6EA0"/>
    <w:rsid w:val="000D0376"/>
    <w:rsid w:val="000D03F1"/>
    <w:rsid w:val="000D0DD7"/>
    <w:rsid w:val="000D2722"/>
    <w:rsid w:val="000D417B"/>
    <w:rsid w:val="000E223B"/>
    <w:rsid w:val="000E25AE"/>
    <w:rsid w:val="000E5D55"/>
    <w:rsid w:val="000E618A"/>
    <w:rsid w:val="000F073D"/>
    <w:rsid w:val="000F26AE"/>
    <w:rsid w:val="000F64B0"/>
    <w:rsid w:val="00104AA2"/>
    <w:rsid w:val="001057FD"/>
    <w:rsid w:val="00112D44"/>
    <w:rsid w:val="001203B5"/>
    <w:rsid w:val="001203F3"/>
    <w:rsid w:val="00121647"/>
    <w:rsid w:val="001234E9"/>
    <w:rsid w:val="00125895"/>
    <w:rsid w:val="00131FA1"/>
    <w:rsid w:val="00132F4E"/>
    <w:rsid w:val="00133A31"/>
    <w:rsid w:val="00135334"/>
    <w:rsid w:val="00136E0A"/>
    <w:rsid w:val="00137B39"/>
    <w:rsid w:val="001404C7"/>
    <w:rsid w:val="00141681"/>
    <w:rsid w:val="00147858"/>
    <w:rsid w:val="00151C8D"/>
    <w:rsid w:val="001570B7"/>
    <w:rsid w:val="00164B83"/>
    <w:rsid w:val="00165A9E"/>
    <w:rsid w:val="001709EC"/>
    <w:rsid w:val="00170D8A"/>
    <w:rsid w:val="0017227C"/>
    <w:rsid w:val="00181163"/>
    <w:rsid w:val="001827FE"/>
    <w:rsid w:val="00183C9B"/>
    <w:rsid w:val="00186CE0"/>
    <w:rsid w:val="00192787"/>
    <w:rsid w:val="001934A6"/>
    <w:rsid w:val="001A0085"/>
    <w:rsid w:val="001A0809"/>
    <w:rsid w:val="001A1237"/>
    <w:rsid w:val="001A1A59"/>
    <w:rsid w:val="001A7EE1"/>
    <w:rsid w:val="001B4198"/>
    <w:rsid w:val="001B5511"/>
    <w:rsid w:val="001B5ED8"/>
    <w:rsid w:val="001C4A1D"/>
    <w:rsid w:val="001C59A7"/>
    <w:rsid w:val="001C7843"/>
    <w:rsid w:val="001D0DBB"/>
    <w:rsid w:val="001D49AA"/>
    <w:rsid w:val="001D6FDE"/>
    <w:rsid w:val="001E1AD0"/>
    <w:rsid w:val="001E4307"/>
    <w:rsid w:val="001E524A"/>
    <w:rsid w:val="001E5785"/>
    <w:rsid w:val="001E605C"/>
    <w:rsid w:val="001E7EAC"/>
    <w:rsid w:val="001F2539"/>
    <w:rsid w:val="001F264E"/>
    <w:rsid w:val="001F3640"/>
    <w:rsid w:val="001F4953"/>
    <w:rsid w:val="001F55F7"/>
    <w:rsid w:val="00202ABF"/>
    <w:rsid w:val="00203CFF"/>
    <w:rsid w:val="00203FD3"/>
    <w:rsid w:val="00207859"/>
    <w:rsid w:val="0021050E"/>
    <w:rsid w:val="00210B4D"/>
    <w:rsid w:val="00211155"/>
    <w:rsid w:val="002116D5"/>
    <w:rsid w:val="00213444"/>
    <w:rsid w:val="00220951"/>
    <w:rsid w:val="00220CED"/>
    <w:rsid w:val="00223B32"/>
    <w:rsid w:val="00223C18"/>
    <w:rsid w:val="00223C43"/>
    <w:rsid w:val="00224DA1"/>
    <w:rsid w:val="00234DF1"/>
    <w:rsid w:val="002358B7"/>
    <w:rsid w:val="00236132"/>
    <w:rsid w:val="00237858"/>
    <w:rsid w:val="00240433"/>
    <w:rsid w:val="00245485"/>
    <w:rsid w:val="002504D3"/>
    <w:rsid w:val="002574DB"/>
    <w:rsid w:val="00257CBE"/>
    <w:rsid w:val="00261423"/>
    <w:rsid w:val="00270814"/>
    <w:rsid w:val="00271CE0"/>
    <w:rsid w:val="002723E3"/>
    <w:rsid w:val="002739C8"/>
    <w:rsid w:val="002749AF"/>
    <w:rsid w:val="0027643B"/>
    <w:rsid w:val="00276632"/>
    <w:rsid w:val="00276A0D"/>
    <w:rsid w:val="00280094"/>
    <w:rsid w:val="00281389"/>
    <w:rsid w:val="002850C9"/>
    <w:rsid w:val="00287CCF"/>
    <w:rsid w:val="00291837"/>
    <w:rsid w:val="00292143"/>
    <w:rsid w:val="002940C2"/>
    <w:rsid w:val="002956CD"/>
    <w:rsid w:val="002961B6"/>
    <w:rsid w:val="002A08BB"/>
    <w:rsid w:val="002A3674"/>
    <w:rsid w:val="002A4A23"/>
    <w:rsid w:val="002A4BD4"/>
    <w:rsid w:val="002B783E"/>
    <w:rsid w:val="002C039B"/>
    <w:rsid w:val="002C1234"/>
    <w:rsid w:val="002C1855"/>
    <w:rsid w:val="002C4590"/>
    <w:rsid w:val="002C670E"/>
    <w:rsid w:val="002C7662"/>
    <w:rsid w:val="002C7DF7"/>
    <w:rsid w:val="002D0F49"/>
    <w:rsid w:val="002D2622"/>
    <w:rsid w:val="002D39B4"/>
    <w:rsid w:val="002D4AE8"/>
    <w:rsid w:val="002D5275"/>
    <w:rsid w:val="002D647D"/>
    <w:rsid w:val="002D6F77"/>
    <w:rsid w:val="002E0E9E"/>
    <w:rsid w:val="002E55BD"/>
    <w:rsid w:val="002E7227"/>
    <w:rsid w:val="002F16BC"/>
    <w:rsid w:val="002F799A"/>
    <w:rsid w:val="002F7C9C"/>
    <w:rsid w:val="00313FAA"/>
    <w:rsid w:val="00317B6A"/>
    <w:rsid w:val="0032491E"/>
    <w:rsid w:val="00330023"/>
    <w:rsid w:val="0033242F"/>
    <w:rsid w:val="00332934"/>
    <w:rsid w:val="00337849"/>
    <w:rsid w:val="00342A4F"/>
    <w:rsid w:val="00343575"/>
    <w:rsid w:val="00343C06"/>
    <w:rsid w:val="00344AF4"/>
    <w:rsid w:val="00345D57"/>
    <w:rsid w:val="003467CD"/>
    <w:rsid w:val="00350AA1"/>
    <w:rsid w:val="0035604C"/>
    <w:rsid w:val="00360911"/>
    <w:rsid w:val="00360F2C"/>
    <w:rsid w:val="00364615"/>
    <w:rsid w:val="0036567D"/>
    <w:rsid w:val="00367A39"/>
    <w:rsid w:val="00370331"/>
    <w:rsid w:val="00374258"/>
    <w:rsid w:val="00376725"/>
    <w:rsid w:val="003814D0"/>
    <w:rsid w:val="003823F7"/>
    <w:rsid w:val="00384CE6"/>
    <w:rsid w:val="00390063"/>
    <w:rsid w:val="00390926"/>
    <w:rsid w:val="00392845"/>
    <w:rsid w:val="00392E6E"/>
    <w:rsid w:val="003A038F"/>
    <w:rsid w:val="003A62E9"/>
    <w:rsid w:val="003A65C6"/>
    <w:rsid w:val="003A7398"/>
    <w:rsid w:val="003B19B0"/>
    <w:rsid w:val="003B6781"/>
    <w:rsid w:val="003C6624"/>
    <w:rsid w:val="003C78A9"/>
    <w:rsid w:val="003C7B4B"/>
    <w:rsid w:val="003D0373"/>
    <w:rsid w:val="003D3797"/>
    <w:rsid w:val="003F0E18"/>
    <w:rsid w:val="003F4525"/>
    <w:rsid w:val="003F5ADD"/>
    <w:rsid w:val="003F759A"/>
    <w:rsid w:val="00401699"/>
    <w:rsid w:val="0040474F"/>
    <w:rsid w:val="00404751"/>
    <w:rsid w:val="004108A8"/>
    <w:rsid w:val="00412A45"/>
    <w:rsid w:val="00413234"/>
    <w:rsid w:val="004232C7"/>
    <w:rsid w:val="004242C3"/>
    <w:rsid w:val="00427035"/>
    <w:rsid w:val="00432A4A"/>
    <w:rsid w:val="00434303"/>
    <w:rsid w:val="0044349C"/>
    <w:rsid w:val="00450F47"/>
    <w:rsid w:val="0045574A"/>
    <w:rsid w:val="00457411"/>
    <w:rsid w:val="00457788"/>
    <w:rsid w:val="00461AC5"/>
    <w:rsid w:val="00466CAC"/>
    <w:rsid w:val="00467276"/>
    <w:rsid w:val="0047323B"/>
    <w:rsid w:val="0047349F"/>
    <w:rsid w:val="0047521F"/>
    <w:rsid w:val="00484015"/>
    <w:rsid w:val="00486026"/>
    <w:rsid w:val="004865BC"/>
    <w:rsid w:val="0048707C"/>
    <w:rsid w:val="00491F0A"/>
    <w:rsid w:val="00497F52"/>
    <w:rsid w:val="004A0908"/>
    <w:rsid w:val="004A1493"/>
    <w:rsid w:val="004A2C04"/>
    <w:rsid w:val="004A2FD8"/>
    <w:rsid w:val="004A3FA9"/>
    <w:rsid w:val="004A4985"/>
    <w:rsid w:val="004A5EAC"/>
    <w:rsid w:val="004A6835"/>
    <w:rsid w:val="004B4278"/>
    <w:rsid w:val="004B4CBC"/>
    <w:rsid w:val="004B73B3"/>
    <w:rsid w:val="004C1076"/>
    <w:rsid w:val="004C15F8"/>
    <w:rsid w:val="004C2DBC"/>
    <w:rsid w:val="004C3BD4"/>
    <w:rsid w:val="004D1642"/>
    <w:rsid w:val="004D195A"/>
    <w:rsid w:val="004E1C73"/>
    <w:rsid w:val="004E5EAA"/>
    <w:rsid w:val="004E7285"/>
    <w:rsid w:val="004F202F"/>
    <w:rsid w:val="005007FE"/>
    <w:rsid w:val="00501773"/>
    <w:rsid w:val="00501AFB"/>
    <w:rsid w:val="00502026"/>
    <w:rsid w:val="00510B4D"/>
    <w:rsid w:val="00511CF2"/>
    <w:rsid w:val="005142DF"/>
    <w:rsid w:val="005172FA"/>
    <w:rsid w:val="00517FAD"/>
    <w:rsid w:val="00520EBA"/>
    <w:rsid w:val="005278D5"/>
    <w:rsid w:val="00533B17"/>
    <w:rsid w:val="00533EC4"/>
    <w:rsid w:val="00535D8F"/>
    <w:rsid w:val="00540E94"/>
    <w:rsid w:val="00546EE2"/>
    <w:rsid w:val="005478E2"/>
    <w:rsid w:val="00553DF3"/>
    <w:rsid w:val="005541E6"/>
    <w:rsid w:val="00557853"/>
    <w:rsid w:val="0056253F"/>
    <w:rsid w:val="00571221"/>
    <w:rsid w:val="00573C77"/>
    <w:rsid w:val="00576D28"/>
    <w:rsid w:val="00577CAC"/>
    <w:rsid w:val="005844A4"/>
    <w:rsid w:val="005859A8"/>
    <w:rsid w:val="00586375"/>
    <w:rsid w:val="00586EE8"/>
    <w:rsid w:val="00587D6F"/>
    <w:rsid w:val="005950AA"/>
    <w:rsid w:val="00595E42"/>
    <w:rsid w:val="005A1154"/>
    <w:rsid w:val="005A35EE"/>
    <w:rsid w:val="005A49F4"/>
    <w:rsid w:val="005A7846"/>
    <w:rsid w:val="005B1327"/>
    <w:rsid w:val="005B2896"/>
    <w:rsid w:val="005B358E"/>
    <w:rsid w:val="005B3603"/>
    <w:rsid w:val="005C2517"/>
    <w:rsid w:val="005D12D7"/>
    <w:rsid w:val="005E22BA"/>
    <w:rsid w:val="005E388A"/>
    <w:rsid w:val="005E408A"/>
    <w:rsid w:val="005E4A7B"/>
    <w:rsid w:val="005E6513"/>
    <w:rsid w:val="005E6D9B"/>
    <w:rsid w:val="005F285A"/>
    <w:rsid w:val="005F2C08"/>
    <w:rsid w:val="005F39F6"/>
    <w:rsid w:val="005F3D38"/>
    <w:rsid w:val="005F6463"/>
    <w:rsid w:val="005F6ABC"/>
    <w:rsid w:val="00601661"/>
    <w:rsid w:val="00601CA5"/>
    <w:rsid w:val="00613288"/>
    <w:rsid w:val="00614A46"/>
    <w:rsid w:val="00616A30"/>
    <w:rsid w:val="00620713"/>
    <w:rsid w:val="0062538A"/>
    <w:rsid w:val="00633448"/>
    <w:rsid w:val="00652888"/>
    <w:rsid w:val="00662F0D"/>
    <w:rsid w:val="00663E36"/>
    <w:rsid w:val="00663ECB"/>
    <w:rsid w:val="00673589"/>
    <w:rsid w:val="00673AEC"/>
    <w:rsid w:val="00673D05"/>
    <w:rsid w:val="006746B5"/>
    <w:rsid w:val="0068088B"/>
    <w:rsid w:val="00680D73"/>
    <w:rsid w:val="006824D2"/>
    <w:rsid w:val="006832B1"/>
    <w:rsid w:val="0068465B"/>
    <w:rsid w:val="00685853"/>
    <w:rsid w:val="00687627"/>
    <w:rsid w:val="00690218"/>
    <w:rsid w:val="00690B10"/>
    <w:rsid w:val="00691322"/>
    <w:rsid w:val="00691F3A"/>
    <w:rsid w:val="00695FED"/>
    <w:rsid w:val="0069740C"/>
    <w:rsid w:val="006A3045"/>
    <w:rsid w:val="006A4070"/>
    <w:rsid w:val="006A4A5E"/>
    <w:rsid w:val="006B0343"/>
    <w:rsid w:val="006B104D"/>
    <w:rsid w:val="006B467C"/>
    <w:rsid w:val="006B4D74"/>
    <w:rsid w:val="006B6D7B"/>
    <w:rsid w:val="006C16B5"/>
    <w:rsid w:val="006C2A33"/>
    <w:rsid w:val="006D0370"/>
    <w:rsid w:val="006D04F6"/>
    <w:rsid w:val="006D4EF1"/>
    <w:rsid w:val="006F1998"/>
    <w:rsid w:val="006F1C36"/>
    <w:rsid w:val="006F24C3"/>
    <w:rsid w:val="007062EC"/>
    <w:rsid w:val="00710672"/>
    <w:rsid w:val="00713E5A"/>
    <w:rsid w:val="00713F03"/>
    <w:rsid w:val="0072063D"/>
    <w:rsid w:val="007335AB"/>
    <w:rsid w:val="00742138"/>
    <w:rsid w:val="007444FC"/>
    <w:rsid w:val="00747C6E"/>
    <w:rsid w:val="00751C3F"/>
    <w:rsid w:val="0075260F"/>
    <w:rsid w:val="00754567"/>
    <w:rsid w:val="00755D26"/>
    <w:rsid w:val="00756198"/>
    <w:rsid w:val="00756F76"/>
    <w:rsid w:val="00757019"/>
    <w:rsid w:val="007572B0"/>
    <w:rsid w:val="00760720"/>
    <w:rsid w:val="00760F08"/>
    <w:rsid w:val="00761BCD"/>
    <w:rsid w:val="007726B5"/>
    <w:rsid w:val="0077403E"/>
    <w:rsid w:val="007742AB"/>
    <w:rsid w:val="00776D67"/>
    <w:rsid w:val="00780904"/>
    <w:rsid w:val="0078524B"/>
    <w:rsid w:val="007865E5"/>
    <w:rsid w:val="00794D2A"/>
    <w:rsid w:val="0079772A"/>
    <w:rsid w:val="00797C11"/>
    <w:rsid w:val="007A10B4"/>
    <w:rsid w:val="007A1E21"/>
    <w:rsid w:val="007A2CBC"/>
    <w:rsid w:val="007A4DCB"/>
    <w:rsid w:val="007A5095"/>
    <w:rsid w:val="007B21B7"/>
    <w:rsid w:val="007B23BB"/>
    <w:rsid w:val="007B4D57"/>
    <w:rsid w:val="007C0E89"/>
    <w:rsid w:val="007C2453"/>
    <w:rsid w:val="007C24B4"/>
    <w:rsid w:val="007C2AE1"/>
    <w:rsid w:val="007C6E75"/>
    <w:rsid w:val="007C70FE"/>
    <w:rsid w:val="007C7CB3"/>
    <w:rsid w:val="007C7F03"/>
    <w:rsid w:val="007D7360"/>
    <w:rsid w:val="007E13AD"/>
    <w:rsid w:val="007E3129"/>
    <w:rsid w:val="007E4712"/>
    <w:rsid w:val="007E4904"/>
    <w:rsid w:val="007E5AF6"/>
    <w:rsid w:val="007E6E3C"/>
    <w:rsid w:val="007F198C"/>
    <w:rsid w:val="007F19FB"/>
    <w:rsid w:val="007F1F7F"/>
    <w:rsid w:val="007F456B"/>
    <w:rsid w:val="007F5449"/>
    <w:rsid w:val="00800FA7"/>
    <w:rsid w:val="00801BB0"/>
    <w:rsid w:val="008053FF"/>
    <w:rsid w:val="00806E8E"/>
    <w:rsid w:val="00811D0B"/>
    <w:rsid w:val="00814C67"/>
    <w:rsid w:val="008241FE"/>
    <w:rsid w:val="008343BD"/>
    <w:rsid w:val="00840BA0"/>
    <w:rsid w:val="008418C4"/>
    <w:rsid w:val="0084296F"/>
    <w:rsid w:val="00843B8E"/>
    <w:rsid w:val="00846657"/>
    <w:rsid w:val="00856805"/>
    <w:rsid w:val="00862C43"/>
    <w:rsid w:val="00864C04"/>
    <w:rsid w:val="00864DE6"/>
    <w:rsid w:val="0086703B"/>
    <w:rsid w:val="00870B25"/>
    <w:rsid w:val="00870EC1"/>
    <w:rsid w:val="008711DD"/>
    <w:rsid w:val="00871480"/>
    <w:rsid w:val="00873DE2"/>
    <w:rsid w:val="00876304"/>
    <w:rsid w:val="00881411"/>
    <w:rsid w:val="00883D68"/>
    <w:rsid w:val="00884F53"/>
    <w:rsid w:val="00885988"/>
    <w:rsid w:val="00887E6C"/>
    <w:rsid w:val="00891C2C"/>
    <w:rsid w:val="0089242E"/>
    <w:rsid w:val="00892677"/>
    <w:rsid w:val="00893395"/>
    <w:rsid w:val="008933AE"/>
    <w:rsid w:val="00897069"/>
    <w:rsid w:val="00897B3E"/>
    <w:rsid w:val="008A0C03"/>
    <w:rsid w:val="008A4339"/>
    <w:rsid w:val="008A7CD8"/>
    <w:rsid w:val="008B26B6"/>
    <w:rsid w:val="008B463C"/>
    <w:rsid w:val="008B7405"/>
    <w:rsid w:val="008C0400"/>
    <w:rsid w:val="008C0EE4"/>
    <w:rsid w:val="008C248E"/>
    <w:rsid w:val="008C4FD6"/>
    <w:rsid w:val="008C6A02"/>
    <w:rsid w:val="008D2139"/>
    <w:rsid w:val="008D6BBD"/>
    <w:rsid w:val="008D7EBB"/>
    <w:rsid w:val="008E4DA1"/>
    <w:rsid w:val="008F1C8E"/>
    <w:rsid w:val="008F31A4"/>
    <w:rsid w:val="009010F9"/>
    <w:rsid w:val="00901572"/>
    <w:rsid w:val="00901C9C"/>
    <w:rsid w:val="00902FE9"/>
    <w:rsid w:val="00910D20"/>
    <w:rsid w:val="00911A51"/>
    <w:rsid w:val="00914AF7"/>
    <w:rsid w:val="00917EE6"/>
    <w:rsid w:val="00920D43"/>
    <w:rsid w:val="00922373"/>
    <w:rsid w:val="00926778"/>
    <w:rsid w:val="009317B3"/>
    <w:rsid w:val="00935567"/>
    <w:rsid w:val="0094067D"/>
    <w:rsid w:val="00945642"/>
    <w:rsid w:val="00955E95"/>
    <w:rsid w:val="00962064"/>
    <w:rsid w:val="00963437"/>
    <w:rsid w:val="009652B9"/>
    <w:rsid w:val="0096619E"/>
    <w:rsid w:val="0097443B"/>
    <w:rsid w:val="00974852"/>
    <w:rsid w:val="00987B20"/>
    <w:rsid w:val="00990AFA"/>
    <w:rsid w:val="00991083"/>
    <w:rsid w:val="0099450C"/>
    <w:rsid w:val="00996102"/>
    <w:rsid w:val="00997F9F"/>
    <w:rsid w:val="009B3BA9"/>
    <w:rsid w:val="009B499A"/>
    <w:rsid w:val="009C0D11"/>
    <w:rsid w:val="009C328B"/>
    <w:rsid w:val="009C4CB2"/>
    <w:rsid w:val="009C5927"/>
    <w:rsid w:val="009D0772"/>
    <w:rsid w:val="009D1DA9"/>
    <w:rsid w:val="009D29DD"/>
    <w:rsid w:val="009D77A5"/>
    <w:rsid w:val="009E3909"/>
    <w:rsid w:val="009E5FE1"/>
    <w:rsid w:val="009F38C6"/>
    <w:rsid w:val="009F59BD"/>
    <w:rsid w:val="009F5F1A"/>
    <w:rsid w:val="00A00D6F"/>
    <w:rsid w:val="00A04E18"/>
    <w:rsid w:val="00A0515D"/>
    <w:rsid w:val="00A0754D"/>
    <w:rsid w:val="00A14596"/>
    <w:rsid w:val="00A165ED"/>
    <w:rsid w:val="00A16737"/>
    <w:rsid w:val="00A16D23"/>
    <w:rsid w:val="00A21578"/>
    <w:rsid w:val="00A21A8C"/>
    <w:rsid w:val="00A240B4"/>
    <w:rsid w:val="00A27EB3"/>
    <w:rsid w:val="00A35997"/>
    <w:rsid w:val="00A366DF"/>
    <w:rsid w:val="00A36C0C"/>
    <w:rsid w:val="00A3756A"/>
    <w:rsid w:val="00A37B79"/>
    <w:rsid w:val="00A40A4B"/>
    <w:rsid w:val="00A42D18"/>
    <w:rsid w:val="00A43C0B"/>
    <w:rsid w:val="00A43E48"/>
    <w:rsid w:val="00A44C77"/>
    <w:rsid w:val="00A44E3F"/>
    <w:rsid w:val="00A45830"/>
    <w:rsid w:val="00A45939"/>
    <w:rsid w:val="00A46A37"/>
    <w:rsid w:val="00A5160F"/>
    <w:rsid w:val="00A51CF2"/>
    <w:rsid w:val="00A53CBA"/>
    <w:rsid w:val="00A56000"/>
    <w:rsid w:val="00A57568"/>
    <w:rsid w:val="00A57E1E"/>
    <w:rsid w:val="00A61BBF"/>
    <w:rsid w:val="00A61D17"/>
    <w:rsid w:val="00A61E5B"/>
    <w:rsid w:val="00A620F7"/>
    <w:rsid w:val="00A64FCD"/>
    <w:rsid w:val="00A662DE"/>
    <w:rsid w:val="00A6666E"/>
    <w:rsid w:val="00A66ECF"/>
    <w:rsid w:val="00A67AC8"/>
    <w:rsid w:val="00A7075B"/>
    <w:rsid w:val="00A70A09"/>
    <w:rsid w:val="00A73AC2"/>
    <w:rsid w:val="00A75DB3"/>
    <w:rsid w:val="00A7766D"/>
    <w:rsid w:val="00A81C7A"/>
    <w:rsid w:val="00A91125"/>
    <w:rsid w:val="00A915E7"/>
    <w:rsid w:val="00A93E44"/>
    <w:rsid w:val="00AA5FEC"/>
    <w:rsid w:val="00AA7AD2"/>
    <w:rsid w:val="00AB1A9B"/>
    <w:rsid w:val="00AB4B6D"/>
    <w:rsid w:val="00AD4E71"/>
    <w:rsid w:val="00AE04A9"/>
    <w:rsid w:val="00AE0AE3"/>
    <w:rsid w:val="00AF515D"/>
    <w:rsid w:val="00AF7A93"/>
    <w:rsid w:val="00B011DB"/>
    <w:rsid w:val="00B1185D"/>
    <w:rsid w:val="00B11C60"/>
    <w:rsid w:val="00B15D57"/>
    <w:rsid w:val="00B17BC3"/>
    <w:rsid w:val="00B21FFE"/>
    <w:rsid w:val="00B22CBE"/>
    <w:rsid w:val="00B23B94"/>
    <w:rsid w:val="00B25CA3"/>
    <w:rsid w:val="00B268C9"/>
    <w:rsid w:val="00B27C23"/>
    <w:rsid w:val="00B3095D"/>
    <w:rsid w:val="00B317F3"/>
    <w:rsid w:val="00B31B50"/>
    <w:rsid w:val="00B324EC"/>
    <w:rsid w:val="00B36697"/>
    <w:rsid w:val="00B368F2"/>
    <w:rsid w:val="00B3715F"/>
    <w:rsid w:val="00B421B2"/>
    <w:rsid w:val="00B425F4"/>
    <w:rsid w:val="00B42E4B"/>
    <w:rsid w:val="00B44356"/>
    <w:rsid w:val="00B448A6"/>
    <w:rsid w:val="00B456DD"/>
    <w:rsid w:val="00B4707A"/>
    <w:rsid w:val="00B50C6C"/>
    <w:rsid w:val="00B51986"/>
    <w:rsid w:val="00B53022"/>
    <w:rsid w:val="00B53050"/>
    <w:rsid w:val="00B54B95"/>
    <w:rsid w:val="00B556CB"/>
    <w:rsid w:val="00B63C3B"/>
    <w:rsid w:val="00B64683"/>
    <w:rsid w:val="00B64B35"/>
    <w:rsid w:val="00B64BCE"/>
    <w:rsid w:val="00B660CE"/>
    <w:rsid w:val="00B6698A"/>
    <w:rsid w:val="00B77D43"/>
    <w:rsid w:val="00B804B5"/>
    <w:rsid w:val="00B828AF"/>
    <w:rsid w:val="00B83995"/>
    <w:rsid w:val="00B858E9"/>
    <w:rsid w:val="00B86DE8"/>
    <w:rsid w:val="00B876C3"/>
    <w:rsid w:val="00B91219"/>
    <w:rsid w:val="00B929B8"/>
    <w:rsid w:val="00BA2CB7"/>
    <w:rsid w:val="00BA50F1"/>
    <w:rsid w:val="00BA519F"/>
    <w:rsid w:val="00BB4191"/>
    <w:rsid w:val="00BB77BB"/>
    <w:rsid w:val="00BC1CF7"/>
    <w:rsid w:val="00BC6BB7"/>
    <w:rsid w:val="00BD12BB"/>
    <w:rsid w:val="00BD2791"/>
    <w:rsid w:val="00BD4145"/>
    <w:rsid w:val="00BD54AD"/>
    <w:rsid w:val="00BD657F"/>
    <w:rsid w:val="00BD7148"/>
    <w:rsid w:val="00BE1D01"/>
    <w:rsid w:val="00BE2961"/>
    <w:rsid w:val="00BF593C"/>
    <w:rsid w:val="00C04092"/>
    <w:rsid w:val="00C0490E"/>
    <w:rsid w:val="00C04ECD"/>
    <w:rsid w:val="00C10372"/>
    <w:rsid w:val="00C10F2E"/>
    <w:rsid w:val="00C15B0A"/>
    <w:rsid w:val="00C17EB7"/>
    <w:rsid w:val="00C230BF"/>
    <w:rsid w:val="00C23A9F"/>
    <w:rsid w:val="00C2524A"/>
    <w:rsid w:val="00C27A34"/>
    <w:rsid w:val="00C317A9"/>
    <w:rsid w:val="00C320D9"/>
    <w:rsid w:val="00C32926"/>
    <w:rsid w:val="00C33759"/>
    <w:rsid w:val="00C349D0"/>
    <w:rsid w:val="00C35EBA"/>
    <w:rsid w:val="00C46461"/>
    <w:rsid w:val="00C46C59"/>
    <w:rsid w:val="00C512FC"/>
    <w:rsid w:val="00C55159"/>
    <w:rsid w:val="00C5659F"/>
    <w:rsid w:val="00C60A55"/>
    <w:rsid w:val="00C6251F"/>
    <w:rsid w:val="00C66B96"/>
    <w:rsid w:val="00C678BD"/>
    <w:rsid w:val="00C67F44"/>
    <w:rsid w:val="00C720F8"/>
    <w:rsid w:val="00C72279"/>
    <w:rsid w:val="00C76560"/>
    <w:rsid w:val="00C765B6"/>
    <w:rsid w:val="00C80027"/>
    <w:rsid w:val="00C906FD"/>
    <w:rsid w:val="00C919C8"/>
    <w:rsid w:val="00C93AAA"/>
    <w:rsid w:val="00C95A45"/>
    <w:rsid w:val="00C97C06"/>
    <w:rsid w:val="00CA0D03"/>
    <w:rsid w:val="00CA4BED"/>
    <w:rsid w:val="00CA6EE6"/>
    <w:rsid w:val="00CA6F16"/>
    <w:rsid w:val="00CB031F"/>
    <w:rsid w:val="00CB0800"/>
    <w:rsid w:val="00CB65E1"/>
    <w:rsid w:val="00CB704D"/>
    <w:rsid w:val="00CC2367"/>
    <w:rsid w:val="00CC398B"/>
    <w:rsid w:val="00CC486B"/>
    <w:rsid w:val="00CC52B9"/>
    <w:rsid w:val="00CC62FA"/>
    <w:rsid w:val="00CC7B8C"/>
    <w:rsid w:val="00CD338B"/>
    <w:rsid w:val="00CD39C9"/>
    <w:rsid w:val="00CD4B91"/>
    <w:rsid w:val="00CD6E90"/>
    <w:rsid w:val="00CE3257"/>
    <w:rsid w:val="00CE347A"/>
    <w:rsid w:val="00CE5021"/>
    <w:rsid w:val="00CF001B"/>
    <w:rsid w:val="00CF38EA"/>
    <w:rsid w:val="00CF6736"/>
    <w:rsid w:val="00D01081"/>
    <w:rsid w:val="00D03806"/>
    <w:rsid w:val="00D043F8"/>
    <w:rsid w:val="00D15A4F"/>
    <w:rsid w:val="00D161BA"/>
    <w:rsid w:val="00D21EB3"/>
    <w:rsid w:val="00D253D2"/>
    <w:rsid w:val="00D2671F"/>
    <w:rsid w:val="00D30087"/>
    <w:rsid w:val="00D306BD"/>
    <w:rsid w:val="00D360AD"/>
    <w:rsid w:val="00D362CA"/>
    <w:rsid w:val="00D451C2"/>
    <w:rsid w:val="00D51FA6"/>
    <w:rsid w:val="00D530B0"/>
    <w:rsid w:val="00D5451F"/>
    <w:rsid w:val="00D55F73"/>
    <w:rsid w:val="00D654A1"/>
    <w:rsid w:val="00D65FF6"/>
    <w:rsid w:val="00D6683E"/>
    <w:rsid w:val="00D72E97"/>
    <w:rsid w:val="00D73008"/>
    <w:rsid w:val="00D754BB"/>
    <w:rsid w:val="00D760FC"/>
    <w:rsid w:val="00D762B6"/>
    <w:rsid w:val="00D76544"/>
    <w:rsid w:val="00D76FC0"/>
    <w:rsid w:val="00D8530C"/>
    <w:rsid w:val="00D863E5"/>
    <w:rsid w:val="00D933D4"/>
    <w:rsid w:val="00D93C8B"/>
    <w:rsid w:val="00D968DC"/>
    <w:rsid w:val="00D973BA"/>
    <w:rsid w:val="00D973BD"/>
    <w:rsid w:val="00D977DD"/>
    <w:rsid w:val="00DA1A5A"/>
    <w:rsid w:val="00DB0D08"/>
    <w:rsid w:val="00DB0FBC"/>
    <w:rsid w:val="00DB221A"/>
    <w:rsid w:val="00DC0526"/>
    <w:rsid w:val="00DC17DE"/>
    <w:rsid w:val="00DC5738"/>
    <w:rsid w:val="00DC64BA"/>
    <w:rsid w:val="00DC6621"/>
    <w:rsid w:val="00DC7DDD"/>
    <w:rsid w:val="00DD510F"/>
    <w:rsid w:val="00DE09D0"/>
    <w:rsid w:val="00DE7ECB"/>
    <w:rsid w:val="00DF1152"/>
    <w:rsid w:val="00DF1C8F"/>
    <w:rsid w:val="00DF2624"/>
    <w:rsid w:val="00E03CC1"/>
    <w:rsid w:val="00E04473"/>
    <w:rsid w:val="00E04BA3"/>
    <w:rsid w:val="00E07776"/>
    <w:rsid w:val="00E14ACF"/>
    <w:rsid w:val="00E20039"/>
    <w:rsid w:val="00E2642B"/>
    <w:rsid w:val="00E337C7"/>
    <w:rsid w:val="00E34820"/>
    <w:rsid w:val="00E4272C"/>
    <w:rsid w:val="00E44B71"/>
    <w:rsid w:val="00E5477C"/>
    <w:rsid w:val="00E55D22"/>
    <w:rsid w:val="00E61CC3"/>
    <w:rsid w:val="00E627CD"/>
    <w:rsid w:val="00E6667E"/>
    <w:rsid w:val="00E71749"/>
    <w:rsid w:val="00E72386"/>
    <w:rsid w:val="00E736D0"/>
    <w:rsid w:val="00E8288C"/>
    <w:rsid w:val="00E83E79"/>
    <w:rsid w:val="00E84DB7"/>
    <w:rsid w:val="00E859A3"/>
    <w:rsid w:val="00E936E7"/>
    <w:rsid w:val="00E94575"/>
    <w:rsid w:val="00EA0222"/>
    <w:rsid w:val="00EA08A9"/>
    <w:rsid w:val="00EA0ADB"/>
    <w:rsid w:val="00EA17E5"/>
    <w:rsid w:val="00EA5229"/>
    <w:rsid w:val="00EA6804"/>
    <w:rsid w:val="00EB277C"/>
    <w:rsid w:val="00EB386C"/>
    <w:rsid w:val="00EB432A"/>
    <w:rsid w:val="00EC001D"/>
    <w:rsid w:val="00EC087A"/>
    <w:rsid w:val="00EC1AD7"/>
    <w:rsid w:val="00EC2AE5"/>
    <w:rsid w:val="00EC335F"/>
    <w:rsid w:val="00EC463F"/>
    <w:rsid w:val="00EC5536"/>
    <w:rsid w:val="00EC7110"/>
    <w:rsid w:val="00ED12F2"/>
    <w:rsid w:val="00ED1970"/>
    <w:rsid w:val="00ED2601"/>
    <w:rsid w:val="00ED294C"/>
    <w:rsid w:val="00ED4009"/>
    <w:rsid w:val="00ED4AFD"/>
    <w:rsid w:val="00ED7C2F"/>
    <w:rsid w:val="00EE409F"/>
    <w:rsid w:val="00EF011D"/>
    <w:rsid w:val="00F02012"/>
    <w:rsid w:val="00F03A57"/>
    <w:rsid w:val="00F06B1B"/>
    <w:rsid w:val="00F11E43"/>
    <w:rsid w:val="00F22F25"/>
    <w:rsid w:val="00F243B2"/>
    <w:rsid w:val="00F25E96"/>
    <w:rsid w:val="00F26CF0"/>
    <w:rsid w:val="00F27ED0"/>
    <w:rsid w:val="00F304C1"/>
    <w:rsid w:val="00F31996"/>
    <w:rsid w:val="00F364E5"/>
    <w:rsid w:val="00F45E98"/>
    <w:rsid w:val="00F5052C"/>
    <w:rsid w:val="00F5075B"/>
    <w:rsid w:val="00F63077"/>
    <w:rsid w:val="00F643C0"/>
    <w:rsid w:val="00F64B90"/>
    <w:rsid w:val="00F6630B"/>
    <w:rsid w:val="00F7016E"/>
    <w:rsid w:val="00F7301E"/>
    <w:rsid w:val="00F76A69"/>
    <w:rsid w:val="00F77E8E"/>
    <w:rsid w:val="00F80F01"/>
    <w:rsid w:val="00F8378B"/>
    <w:rsid w:val="00F84DFA"/>
    <w:rsid w:val="00F86169"/>
    <w:rsid w:val="00F90BEE"/>
    <w:rsid w:val="00F937D1"/>
    <w:rsid w:val="00F94D25"/>
    <w:rsid w:val="00F96759"/>
    <w:rsid w:val="00F97E85"/>
    <w:rsid w:val="00FA2FC1"/>
    <w:rsid w:val="00FB1C23"/>
    <w:rsid w:val="00FB2E40"/>
    <w:rsid w:val="00FB3E74"/>
    <w:rsid w:val="00FB3EF4"/>
    <w:rsid w:val="00FC2430"/>
    <w:rsid w:val="00FC3BC2"/>
    <w:rsid w:val="00FC5098"/>
    <w:rsid w:val="00FC6802"/>
    <w:rsid w:val="00FC7D6C"/>
    <w:rsid w:val="00FD54E8"/>
    <w:rsid w:val="00FE0701"/>
    <w:rsid w:val="00FE4593"/>
    <w:rsid w:val="00FE48AD"/>
    <w:rsid w:val="00FF170B"/>
    <w:rsid w:val="00FF1D62"/>
    <w:rsid w:val="00FF26FC"/>
    <w:rsid w:val="00FF3264"/>
    <w:rsid w:val="00FF3AF4"/>
    <w:rsid w:val="00FF5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AC5B"/>
  <w15:docId w15:val="{58515218-84FC-4F8D-BAAE-E6A88E80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styleId="Sraopastraipa">
    <w:name w:val="List Paragraph"/>
    <w:basedOn w:val="prastasis"/>
    <w:uiPriority w:val="34"/>
    <w:qFormat/>
    <w:rsid w:val="00756198"/>
    <w:pPr>
      <w:ind w:left="720"/>
      <w:contextualSpacing/>
    </w:pPr>
  </w:style>
  <w:style w:type="character" w:customStyle="1" w:styleId="CharStyle13">
    <w:name w:val="Char Style 13"/>
    <w:basedOn w:val="Numatytasispastraiposriftas"/>
    <w:link w:val="Style12"/>
    <w:rsid w:val="00E2642B"/>
    <w:rPr>
      <w:shd w:val="clear" w:color="auto" w:fill="FFFFFF"/>
    </w:rPr>
  </w:style>
  <w:style w:type="paragraph" w:customStyle="1" w:styleId="Style12">
    <w:name w:val="Style 12"/>
    <w:basedOn w:val="prastasis"/>
    <w:link w:val="CharStyle13"/>
    <w:rsid w:val="00E2642B"/>
    <w:pPr>
      <w:widowControl w:val="0"/>
      <w:shd w:val="clear" w:color="auto" w:fill="FFFFFF"/>
      <w:spacing w:before="680" w:after="540" w:line="266" w:lineRule="exact"/>
      <w:jc w:val="both"/>
    </w:pPr>
    <w:rPr>
      <w:rFonts w:ascii="Calibri" w:eastAsia="Calibri" w:hAnsi="Calibri"/>
      <w:sz w:val="20"/>
      <w:lang w:eastAsia="lt-LT"/>
    </w:rPr>
  </w:style>
  <w:style w:type="character" w:customStyle="1" w:styleId="CharStyle5">
    <w:name w:val="Char Style 5"/>
    <w:basedOn w:val="Numatytasispastraiposriftas"/>
    <w:link w:val="Style4"/>
    <w:rsid w:val="00A16D23"/>
    <w:rPr>
      <w:shd w:val="clear" w:color="auto" w:fill="FFFFFF"/>
    </w:rPr>
  </w:style>
  <w:style w:type="paragraph" w:customStyle="1" w:styleId="Style4">
    <w:name w:val="Style 4"/>
    <w:basedOn w:val="prastasis"/>
    <w:link w:val="CharStyle5"/>
    <w:rsid w:val="00A16D23"/>
    <w:pPr>
      <w:widowControl w:val="0"/>
      <w:shd w:val="clear" w:color="auto" w:fill="FFFFFF"/>
      <w:spacing w:before="260" w:line="266" w:lineRule="exact"/>
      <w:jc w:val="both"/>
    </w:pPr>
    <w:rPr>
      <w:rFonts w:ascii="Calibri" w:eastAsia="Calibri" w:hAnsi="Calibri"/>
      <w:sz w:val="20"/>
      <w:lang w:eastAsia="lt-LT"/>
    </w:rPr>
  </w:style>
  <w:style w:type="character" w:customStyle="1" w:styleId="CharStyle7">
    <w:name w:val="Char Style 7"/>
    <w:basedOn w:val="Numatytasispastraiposriftas"/>
    <w:link w:val="Style6"/>
    <w:rsid w:val="00C93AAA"/>
    <w:rPr>
      <w:shd w:val="clear" w:color="auto" w:fill="FFFFFF"/>
    </w:rPr>
  </w:style>
  <w:style w:type="paragraph" w:customStyle="1" w:styleId="Style6">
    <w:name w:val="Style 6"/>
    <w:basedOn w:val="prastasis"/>
    <w:link w:val="CharStyle7"/>
    <w:rsid w:val="00C93AAA"/>
    <w:pPr>
      <w:widowControl w:val="0"/>
      <w:shd w:val="clear" w:color="auto" w:fill="FFFFFF"/>
      <w:spacing w:before="280" w:line="269" w:lineRule="exact"/>
      <w:jc w:val="both"/>
    </w:pPr>
    <w:rPr>
      <w:rFonts w:ascii="Calibri" w:eastAsia="Calibri" w:hAnsi="Calibri"/>
      <w:sz w:val="20"/>
      <w:lang w:eastAsia="lt-LT"/>
    </w:rPr>
  </w:style>
  <w:style w:type="paragraph" w:styleId="HTMLiankstoformatuotas">
    <w:name w:val="HTML Preformatted"/>
    <w:basedOn w:val="prastasis"/>
    <w:link w:val="HTMLiankstoformatuotasDiagrama"/>
    <w:uiPriority w:val="99"/>
    <w:semiHidden/>
    <w:unhideWhenUsed/>
    <w:rsid w:val="00013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13D3A"/>
    <w:rPr>
      <w:rFonts w:ascii="Courier New" w:eastAsia="Times New Roman" w:hAnsi="Courier New" w:cs="Courier New"/>
    </w:rPr>
  </w:style>
  <w:style w:type="character" w:customStyle="1" w:styleId="CharStyle14">
    <w:name w:val="Char Style 14"/>
    <w:basedOn w:val="CharStyle13"/>
    <w:rsid w:val="001D6FD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CharStyle15">
    <w:name w:val="Char Style 15"/>
    <w:basedOn w:val="CharStyle13"/>
    <w:rsid w:val="001D6FDE"/>
    <w:rPr>
      <w:rFonts w:ascii="Times New Roman" w:eastAsia="Times New Roman" w:hAnsi="Times New Roman" w:cs="Times New Roman"/>
      <w:b w:val="0"/>
      <w:bCs w:val="0"/>
      <w:i w:val="0"/>
      <w:iCs w:val="0"/>
      <w:smallCaps w:val="0"/>
      <w:strike w:val="0"/>
      <w:color w:val="2C2C2C"/>
      <w:spacing w:val="0"/>
      <w:w w:val="100"/>
      <w:position w:val="0"/>
      <w:sz w:val="24"/>
      <w:szCs w:val="24"/>
      <w:u w:val="none"/>
      <w:shd w:val="clear" w:color="auto" w:fill="FFFFFF"/>
      <w:lang w:val="lt-LT" w:eastAsia="lt-LT" w:bidi="lt-LT"/>
    </w:rPr>
  </w:style>
  <w:style w:type="paragraph" w:customStyle="1" w:styleId="Default">
    <w:name w:val="Default"/>
    <w:rsid w:val="00800FA7"/>
    <w:pPr>
      <w:autoSpaceDE w:val="0"/>
      <w:autoSpaceDN w:val="0"/>
      <w:adjustRightInd w:val="0"/>
    </w:pPr>
    <w:rPr>
      <w:rFonts w:ascii="Times New Roman" w:hAnsi="Times New Roman"/>
      <w:color w:val="000000"/>
      <w:sz w:val="24"/>
      <w:szCs w:val="24"/>
    </w:rPr>
  </w:style>
  <w:style w:type="character" w:styleId="Hipersaitas">
    <w:name w:val="Hyperlink"/>
    <w:basedOn w:val="Numatytasispastraiposriftas"/>
    <w:uiPriority w:val="99"/>
    <w:semiHidden/>
    <w:unhideWhenUsed/>
    <w:rsid w:val="00760F08"/>
    <w:rPr>
      <w:color w:val="0000FF"/>
      <w:u w:val="single"/>
    </w:rPr>
  </w:style>
  <w:style w:type="character" w:customStyle="1" w:styleId="normaltextrun1">
    <w:name w:val="normaltextrun1"/>
    <w:basedOn w:val="Numatytasispastraiposriftas"/>
    <w:rsid w:val="000E223B"/>
  </w:style>
  <w:style w:type="paragraph" w:customStyle="1" w:styleId="paragraph1">
    <w:name w:val="paragraph1"/>
    <w:basedOn w:val="prastasis"/>
    <w:rsid w:val="000E223B"/>
    <w:rPr>
      <w:szCs w:val="24"/>
      <w:lang w:eastAsia="lt-LT"/>
    </w:rPr>
  </w:style>
  <w:style w:type="character" w:customStyle="1" w:styleId="eop">
    <w:name w:val="eop"/>
    <w:basedOn w:val="Numatytasispastraiposriftas"/>
    <w:rsid w:val="000E2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93822">
      <w:bodyDiv w:val="1"/>
      <w:marLeft w:val="0"/>
      <w:marRight w:val="0"/>
      <w:marTop w:val="0"/>
      <w:marBottom w:val="0"/>
      <w:divBdr>
        <w:top w:val="none" w:sz="0" w:space="0" w:color="auto"/>
        <w:left w:val="none" w:sz="0" w:space="0" w:color="auto"/>
        <w:bottom w:val="none" w:sz="0" w:space="0" w:color="auto"/>
        <w:right w:val="none" w:sz="0" w:space="0" w:color="auto"/>
      </w:divBdr>
    </w:div>
    <w:div w:id="844830843">
      <w:bodyDiv w:val="1"/>
      <w:marLeft w:val="0"/>
      <w:marRight w:val="0"/>
      <w:marTop w:val="0"/>
      <w:marBottom w:val="0"/>
      <w:divBdr>
        <w:top w:val="none" w:sz="0" w:space="0" w:color="auto"/>
        <w:left w:val="none" w:sz="0" w:space="0" w:color="auto"/>
        <w:bottom w:val="none" w:sz="0" w:space="0" w:color="auto"/>
        <w:right w:val="none" w:sz="0" w:space="0" w:color="auto"/>
      </w:divBdr>
      <w:divsChild>
        <w:div w:id="1762945089">
          <w:marLeft w:val="0"/>
          <w:marRight w:val="0"/>
          <w:marTop w:val="0"/>
          <w:marBottom w:val="0"/>
          <w:divBdr>
            <w:top w:val="none" w:sz="0" w:space="0" w:color="auto"/>
            <w:left w:val="none" w:sz="0" w:space="0" w:color="auto"/>
            <w:bottom w:val="none" w:sz="0" w:space="0" w:color="auto"/>
            <w:right w:val="none" w:sz="0" w:space="0" w:color="auto"/>
          </w:divBdr>
          <w:divsChild>
            <w:div w:id="280039651">
              <w:marLeft w:val="0"/>
              <w:marRight w:val="0"/>
              <w:marTop w:val="0"/>
              <w:marBottom w:val="0"/>
              <w:divBdr>
                <w:top w:val="none" w:sz="0" w:space="0" w:color="auto"/>
                <w:left w:val="none" w:sz="0" w:space="0" w:color="auto"/>
                <w:bottom w:val="none" w:sz="0" w:space="0" w:color="auto"/>
                <w:right w:val="none" w:sz="0" w:space="0" w:color="auto"/>
              </w:divBdr>
              <w:divsChild>
                <w:div w:id="11054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1339">
      <w:bodyDiv w:val="1"/>
      <w:marLeft w:val="0"/>
      <w:marRight w:val="0"/>
      <w:marTop w:val="0"/>
      <w:marBottom w:val="0"/>
      <w:divBdr>
        <w:top w:val="none" w:sz="0" w:space="0" w:color="auto"/>
        <w:left w:val="none" w:sz="0" w:space="0" w:color="auto"/>
        <w:bottom w:val="none" w:sz="0" w:space="0" w:color="auto"/>
        <w:right w:val="none" w:sz="0" w:space="0" w:color="auto"/>
      </w:divBdr>
      <w:divsChild>
        <w:div w:id="1120732435">
          <w:marLeft w:val="0"/>
          <w:marRight w:val="0"/>
          <w:marTop w:val="0"/>
          <w:marBottom w:val="0"/>
          <w:divBdr>
            <w:top w:val="none" w:sz="0" w:space="0" w:color="auto"/>
            <w:left w:val="none" w:sz="0" w:space="0" w:color="auto"/>
            <w:bottom w:val="none" w:sz="0" w:space="0" w:color="auto"/>
            <w:right w:val="none" w:sz="0" w:space="0" w:color="auto"/>
          </w:divBdr>
          <w:divsChild>
            <w:div w:id="1452824574">
              <w:marLeft w:val="0"/>
              <w:marRight w:val="0"/>
              <w:marTop w:val="0"/>
              <w:marBottom w:val="0"/>
              <w:divBdr>
                <w:top w:val="none" w:sz="0" w:space="0" w:color="auto"/>
                <w:left w:val="none" w:sz="0" w:space="0" w:color="auto"/>
                <w:bottom w:val="none" w:sz="0" w:space="0" w:color="auto"/>
                <w:right w:val="none" w:sz="0" w:space="0" w:color="auto"/>
              </w:divBdr>
              <w:divsChild>
                <w:div w:id="1014267164">
                  <w:marLeft w:val="0"/>
                  <w:marRight w:val="0"/>
                  <w:marTop w:val="0"/>
                  <w:marBottom w:val="0"/>
                  <w:divBdr>
                    <w:top w:val="none" w:sz="0" w:space="0" w:color="auto"/>
                    <w:left w:val="none" w:sz="0" w:space="0" w:color="auto"/>
                    <w:bottom w:val="none" w:sz="0" w:space="0" w:color="auto"/>
                    <w:right w:val="none" w:sz="0" w:space="0" w:color="auto"/>
                  </w:divBdr>
                  <w:divsChild>
                    <w:div w:id="263075251">
                      <w:marLeft w:val="0"/>
                      <w:marRight w:val="0"/>
                      <w:marTop w:val="0"/>
                      <w:marBottom w:val="0"/>
                      <w:divBdr>
                        <w:top w:val="none" w:sz="0" w:space="0" w:color="auto"/>
                        <w:left w:val="none" w:sz="0" w:space="0" w:color="auto"/>
                        <w:bottom w:val="none" w:sz="0" w:space="0" w:color="auto"/>
                        <w:right w:val="none" w:sz="0" w:space="0" w:color="auto"/>
                      </w:divBdr>
                      <w:divsChild>
                        <w:div w:id="878249348">
                          <w:marLeft w:val="0"/>
                          <w:marRight w:val="0"/>
                          <w:marTop w:val="0"/>
                          <w:marBottom w:val="0"/>
                          <w:divBdr>
                            <w:top w:val="none" w:sz="0" w:space="0" w:color="auto"/>
                            <w:left w:val="none" w:sz="0" w:space="0" w:color="auto"/>
                            <w:bottom w:val="none" w:sz="0" w:space="0" w:color="auto"/>
                            <w:right w:val="none" w:sz="0" w:space="0" w:color="auto"/>
                          </w:divBdr>
                          <w:divsChild>
                            <w:div w:id="288174138">
                              <w:marLeft w:val="0"/>
                              <w:marRight w:val="0"/>
                              <w:marTop w:val="0"/>
                              <w:marBottom w:val="0"/>
                              <w:divBdr>
                                <w:top w:val="none" w:sz="0" w:space="0" w:color="auto"/>
                                <w:left w:val="none" w:sz="0" w:space="0" w:color="auto"/>
                                <w:bottom w:val="none" w:sz="0" w:space="0" w:color="auto"/>
                                <w:right w:val="none" w:sz="0" w:space="0" w:color="auto"/>
                              </w:divBdr>
                              <w:divsChild>
                                <w:div w:id="672882785">
                                  <w:marLeft w:val="0"/>
                                  <w:marRight w:val="0"/>
                                  <w:marTop w:val="0"/>
                                  <w:marBottom w:val="0"/>
                                  <w:divBdr>
                                    <w:top w:val="none" w:sz="0" w:space="0" w:color="auto"/>
                                    <w:left w:val="none" w:sz="0" w:space="0" w:color="auto"/>
                                    <w:bottom w:val="none" w:sz="0" w:space="0" w:color="auto"/>
                                    <w:right w:val="none" w:sz="0" w:space="0" w:color="auto"/>
                                  </w:divBdr>
                                  <w:divsChild>
                                    <w:div w:id="1524395107">
                                      <w:marLeft w:val="0"/>
                                      <w:marRight w:val="0"/>
                                      <w:marTop w:val="0"/>
                                      <w:marBottom w:val="0"/>
                                      <w:divBdr>
                                        <w:top w:val="none" w:sz="0" w:space="0" w:color="auto"/>
                                        <w:left w:val="none" w:sz="0" w:space="0" w:color="auto"/>
                                        <w:bottom w:val="none" w:sz="0" w:space="0" w:color="auto"/>
                                        <w:right w:val="none" w:sz="0" w:space="0" w:color="auto"/>
                                      </w:divBdr>
                                      <w:divsChild>
                                        <w:div w:id="1753821136">
                                          <w:marLeft w:val="0"/>
                                          <w:marRight w:val="0"/>
                                          <w:marTop w:val="0"/>
                                          <w:marBottom w:val="0"/>
                                          <w:divBdr>
                                            <w:top w:val="none" w:sz="0" w:space="0" w:color="auto"/>
                                            <w:left w:val="none" w:sz="0" w:space="0" w:color="auto"/>
                                            <w:bottom w:val="none" w:sz="0" w:space="0" w:color="auto"/>
                                            <w:right w:val="none" w:sz="0" w:space="0" w:color="auto"/>
                                          </w:divBdr>
                                          <w:divsChild>
                                            <w:div w:id="1635478068">
                                              <w:marLeft w:val="0"/>
                                              <w:marRight w:val="0"/>
                                              <w:marTop w:val="0"/>
                                              <w:marBottom w:val="0"/>
                                              <w:divBdr>
                                                <w:top w:val="none" w:sz="0" w:space="0" w:color="auto"/>
                                                <w:left w:val="none" w:sz="0" w:space="0" w:color="auto"/>
                                                <w:bottom w:val="none" w:sz="0" w:space="0" w:color="auto"/>
                                                <w:right w:val="none" w:sz="0" w:space="0" w:color="auto"/>
                                              </w:divBdr>
                                              <w:divsChild>
                                                <w:div w:id="398018888">
                                                  <w:marLeft w:val="0"/>
                                                  <w:marRight w:val="0"/>
                                                  <w:marTop w:val="0"/>
                                                  <w:marBottom w:val="0"/>
                                                  <w:divBdr>
                                                    <w:top w:val="none" w:sz="0" w:space="0" w:color="auto"/>
                                                    <w:left w:val="none" w:sz="0" w:space="0" w:color="auto"/>
                                                    <w:bottom w:val="none" w:sz="0" w:space="0" w:color="auto"/>
                                                    <w:right w:val="none" w:sz="0" w:space="0" w:color="auto"/>
                                                  </w:divBdr>
                                                  <w:divsChild>
                                                    <w:div w:id="1220943307">
                                                      <w:marLeft w:val="0"/>
                                                      <w:marRight w:val="0"/>
                                                      <w:marTop w:val="0"/>
                                                      <w:marBottom w:val="0"/>
                                                      <w:divBdr>
                                                        <w:top w:val="single" w:sz="6" w:space="0" w:color="ABABAB"/>
                                                        <w:left w:val="single" w:sz="6" w:space="0" w:color="ABABAB"/>
                                                        <w:bottom w:val="none" w:sz="0" w:space="0" w:color="auto"/>
                                                        <w:right w:val="single" w:sz="6" w:space="0" w:color="ABABAB"/>
                                                      </w:divBdr>
                                                      <w:divsChild>
                                                        <w:div w:id="1769885059">
                                                          <w:marLeft w:val="0"/>
                                                          <w:marRight w:val="0"/>
                                                          <w:marTop w:val="0"/>
                                                          <w:marBottom w:val="0"/>
                                                          <w:divBdr>
                                                            <w:top w:val="none" w:sz="0" w:space="0" w:color="auto"/>
                                                            <w:left w:val="none" w:sz="0" w:space="0" w:color="auto"/>
                                                            <w:bottom w:val="none" w:sz="0" w:space="0" w:color="auto"/>
                                                            <w:right w:val="none" w:sz="0" w:space="0" w:color="auto"/>
                                                          </w:divBdr>
                                                          <w:divsChild>
                                                            <w:div w:id="1699114088">
                                                              <w:marLeft w:val="0"/>
                                                              <w:marRight w:val="0"/>
                                                              <w:marTop w:val="0"/>
                                                              <w:marBottom w:val="0"/>
                                                              <w:divBdr>
                                                                <w:top w:val="none" w:sz="0" w:space="0" w:color="auto"/>
                                                                <w:left w:val="none" w:sz="0" w:space="0" w:color="auto"/>
                                                                <w:bottom w:val="none" w:sz="0" w:space="0" w:color="auto"/>
                                                                <w:right w:val="none" w:sz="0" w:space="0" w:color="auto"/>
                                                              </w:divBdr>
                                                              <w:divsChild>
                                                                <w:div w:id="631329997">
                                                                  <w:marLeft w:val="0"/>
                                                                  <w:marRight w:val="0"/>
                                                                  <w:marTop w:val="0"/>
                                                                  <w:marBottom w:val="0"/>
                                                                  <w:divBdr>
                                                                    <w:top w:val="none" w:sz="0" w:space="0" w:color="auto"/>
                                                                    <w:left w:val="none" w:sz="0" w:space="0" w:color="auto"/>
                                                                    <w:bottom w:val="none" w:sz="0" w:space="0" w:color="auto"/>
                                                                    <w:right w:val="none" w:sz="0" w:space="0" w:color="auto"/>
                                                                  </w:divBdr>
                                                                  <w:divsChild>
                                                                    <w:div w:id="1140489803">
                                                                      <w:marLeft w:val="0"/>
                                                                      <w:marRight w:val="0"/>
                                                                      <w:marTop w:val="0"/>
                                                                      <w:marBottom w:val="0"/>
                                                                      <w:divBdr>
                                                                        <w:top w:val="none" w:sz="0" w:space="0" w:color="auto"/>
                                                                        <w:left w:val="none" w:sz="0" w:space="0" w:color="auto"/>
                                                                        <w:bottom w:val="none" w:sz="0" w:space="0" w:color="auto"/>
                                                                        <w:right w:val="none" w:sz="0" w:space="0" w:color="auto"/>
                                                                      </w:divBdr>
                                                                      <w:divsChild>
                                                                        <w:div w:id="1137331761">
                                                                          <w:marLeft w:val="-75"/>
                                                                          <w:marRight w:val="0"/>
                                                                          <w:marTop w:val="30"/>
                                                                          <w:marBottom w:val="30"/>
                                                                          <w:divBdr>
                                                                            <w:top w:val="none" w:sz="0" w:space="0" w:color="auto"/>
                                                                            <w:left w:val="none" w:sz="0" w:space="0" w:color="auto"/>
                                                                            <w:bottom w:val="none" w:sz="0" w:space="0" w:color="auto"/>
                                                                            <w:right w:val="none" w:sz="0" w:space="0" w:color="auto"/>
                                                                          </w:divBdr>
                                                                          <w:divsChild>
                                                                            <w:div w:id="1335913829">
                                                                              <w:marLeft w:val="0"/>
                                                                              <w:marRight w:val="0"/>
                                                                              <w:marTop w:val="0"/>
                                                                              <w:marBottom w:val="0"/>
                                                                              <w:divBdr>
                                                                                <w:top w:val="none" w:sz="0" w:space="0" w:color="auto"/>
                                                                                <w:left w:val="none" w:sz="0" w:space="0" w:color="auto"/>
                                                                                <w:bottom w:val="none" w:sz="0" w:space="0" w:color="auto"/>
                                                                                <w:right w:val="none" w:sz="0" w:space="0" w:color="auto"/>
                                                                              </w:divBdr>
                                                                              <w:divsChild>
                                                                                <w:div w:id="2139100684">
                                                                                  <w:marLeft w:val="0"/>
                                                                                  <w:marRight w:val="0"/>
                                                                                  <w:marTop w:val="0"/>
                                                                                  <w:marBottom w:val="0"/>
                                                                                  <w:divBdr>
                                                                                    <w:top w:val="none" w:sz="0" w:space="0" w:color="auto"/>
                                                                                    <w:left w:val="none" w:sz="0" w:space="0" w:color="auto"/>
                                                                                    <w:bottom w:val="none" w:sz="0" w:space="0" w:color="auto"/>
                                                                                    <w:right w:val="none" w:sz="0" w:space="0" w:color="auto"/>
                                                                                  </w:divBdr>
                                                                                  <w:divsChild>
                                                                                    <w:div w:id="2003973264">
                                                                                      <w:marLeft w:val="0"/>
                                                                                      <w:marRight w:val="0"/>
                                                                                      <w:marTop w:val="0"/>
                                                                                      <w:marBottom w:val="0"/>
                                                                                      <w:divBdr>
                                                                                        <w:top w:val="none" w:sz="0" w:space="0" w:color="auto"/>
                                                                                        <w:left w:val="none" w:sz="0" w:space="0" w:color="auto"/>
                                                                                        <w:bottom w:val="none" w:sz="0" w:space="0" w:color="auto"/>
                                                                                        <w:right w:val="none" w:sz="0" w:space="0" w:color="auto"/>
                                                                                      </w:divBdr>
                                                                                      <w:divsChild>
                                                                                        <w:div w:id="1862745856">
                                                                                          <w:marLeft w:val="0"/>
                                                                                          <w:marRight w:val="0"/>
                                                                                          <w:marTop w:val="0"/>
                                                                                          <w:marBottom w:val="0"/>
                                                                                          <w:divBdr>
                                                                                            <w:top w:val="none" w:sz="0" w:space="0" w:color="auto"/>
                                                                                            <w:left w:val="none" w:sz="0" w:space="0" w:color="auto"/>
                                                                                            <w:bottom w:val="none" w:sz="0" w:space="0" w:color="auto"/>
                                                                                            <w:right w:val="none" w:sz="0" w:space="0" w:color="auto"/>
                                                                                          </w:divBdr>
                                                                                          <w:divsChild>
                                                                                            <w:div w:id="941913127">
                                                                                              <w:marLeft w:val="0"/>
                                                                                              <w:marRight w:val="0"/>
                                                                                              <w:marTop w:val="0"/>
                                                                                              <w:marBottom w:val="0"/>
                                                                                              <w:divBdr>
                                                                                                <w:top w:val="none" w:sz="0" w:space="0" w:color="auto"/>
                                                                                                <w:left w:val="none" w:sz="0" w:space="0" w:color="auto"/>
                                                                                                <w:bottom w:val="none" w:sz="0" w:space="0" w:color="auto"/>
                                                                                                <w:right w:val="none" w:sz="0" w:space="0" w:color="auto"/>
                                                                                              </w:divBdr>
                                                                                            </w:div>
                                                                                            <w:div w:id="861936190">
                                                                                              <w:marLeft w:val="0"/>
                                                                                              <w:marRight w:val="0"/>
                                                                                              <w:marTop w:val="0"/>
                                                                                              <w:marBottom w:val="0"/>
                                                                                              <w:divBdr>
                                                                                                <w:top w:val="none" w:sz="0" w:space="0" w:color="auto"/>
                                                                                                <w:left w:val="none" w:sz="0" w:space="0" w:color="auto"/>
                                                                                                <w:bottom w:val="none" w:sz="0" w:space="0" w:color="auto"/>
                                                                                                <w:right w:val="none" w:sz="0" w:space="0" w:color="auto"/>
                                                                                              </w:divBdr>
                                                                                            </w:div>
                                                                                            <w:div w:id="13438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657689">
      <w:bodyDiv w:val="1"/>
      <w:marLeft w:val="0"/>
      <w:marRight w:val="0"/>
      <w:marTop w:val="0"/>
      <w:marBottom w:val="0"/>
      <w:divBdr>
        <w:top w:val="none" w:sz="0" w:space="0" w:color="auto"/>
        <w:left w:val="none" w:sz="0" w:space="0" w:color="auto"/>
        <w:bottom w:val="none" w:sz="0" w:space="0" w:color="auto"/>
        <w:right w:val="none" w:sz="0" w:space="0" w:color="auto"/>
      </w:divBdr>
    </w:div>
    <w:div w:id="1110784508">
      <w:bodyDiv w:val="1"/>
      <w:marLeft w:val="0"/>
      <w:marRight w:val="0"/>
      <w:marTop w:val="0"/>
      <w:marBottom w:val="0"/>
      <w:divBdr>
        <w:top w:val="none" w:sz="0" w:space="0" w:color="auto"/>
        <w:left w:val="none" w:sz="0" w:space="0" w:color="auto"/>
        <w:bottom w:val="none" w:sz="0" w:space="0" w:color="auto"/>
        <w:right w:val="none" w:sz="0" w:space="0" w:color="auto"/>
      </w:divBdr>
    </w:div>
    <w:div w:id="1150515388">
      <w:bodyDiv w:val="1"/>
      <w:marLeft w:val="0"/>
      <w:marRight w:val="0"/>
      <w:marTop w:val="0"/>
      <w:marBottom w:val="0"/>
      <w:divBdr>
        <w:top w:val="none" w:sz="0" w:space="0" w:color="auto"/>
        <w:left w:val="none" w:sz="0" w:space="0" w:color="auto"/>
        <w:bottom w:val="none" w:sz="0" w:space="0" w:color="auto"/>
        <w:right w:val="none" w:sz="0" w:space="0" w:color="auto"/>
      </w:divBdr>
      <w:divsChild>
        <w:div w:id="2123837919">
          <w:marLeft w:val="0"/>
          <w:marRight w:val="0"/>
          <w:marTop w:val="0"/>
          <w:marBottom w:val="0"/>
          <w:divBdr>
            <w:top w:val="none" w:sz="0" w:space="0" w:color="auto"/>
            <w:left w:val="none" w:sz="0" w:space="0" w:color="auto"/>
            <w:bottom w:val="none" w:sz="0" w:space="0" w:color="auto"/>
            <w:right w:val="none" w:sz="0" w:space="0" w:color="auto"/>
          </w:divBdr>
          <w:divsChild>
            <w:div w:id="32659102">
              <w:marLeft w:val="0"/>
              <w:marRight w:val="0"/>
              <w:marTop w:val="0"/>
              <w:marBottom w:val="0"/>
              <w:divBdr>
                <w:top w:val="none" w:sz="0" w:space="0" w:color="auto"/>
                <w:left w:val="none" w:sz="0" w:space="0" w:color="auto"/>
                <w:bottom w:val="none" w:sz="0" w:space="0" w:color="auto"/>
                <w:right w:val="none" w:sz="0" w:space="0" w:color="auto"/>
              </w:divBdr>
              <w:divsChild>
                <w:div w:id="1317954010">
                  <w:marLeft w:val="0"/>
                  <w:marRight w:val="0"/>
                  <w:marTop w:val="0"/>
                  <w:marBottom w:val="0"/>
                  <w:divBdr>
                    <w:top w:val="none" w:sz="0" w:space="0" w:color="auto"/>
                    <w:left w:val="none" w:sz="0" w:space="0" w:color="auto"/>
                    <w:bottom w:val="none" w:sz="0" w:space="0" w:color="auto"/>
                    <w:right w:val="none" w:sz="0" w:space="0" w:color="auto"/>
                  </w:divBdr>
                  <w:divsChild>
                    <w:div w:id="316108489">
                      <w:marLeft w:val="0"/>
                      <w:marRight w:val="0"/>
                      <w:marTop w:val="0"/>
                      <w:marBottom w:val="0"/>
                      <w:divBdr>
                        <w:top w:val="none" w:sz="0" w:space="0" w:color="auto"/>
                        <w:left w:val="none" w:sz="0" w:space="0" w:color="auto"/>
                        <w:bottom w:val="none" w:sz="0" w:space="0" w:color="auto"/>
                        <w:right w:val="none" w:sz="0" w:space="0" w:color="auto"/>
                      </w:divBdr>
                      <w:divsChild>
                        <w:div w:id="1414668734">
                          <w:marLeft w:val="0"/>
                          <w:marRight w:val="0"/>
                          <w:marTop w:val="0"/>
                          <w:marBottom w:val="0"/>
                          <w:divBdr>
                            <w:top w:val="none" w:sz="0" w:space="0" w:color="auto"/>
                            <w:left w:val="none" w:sz="0" w:space="0" w:color="auto"/>
                            <w:bottom w:val="none" w:sz="0" w:space="0" w:color="auto"/>
                            <w:right w:val="none" w:sz="0" w:space="0" w:color="auto"/>
                          </w:divBdr>
                          <w:divsChild>
                            <w:div w:id="166944313">
                              <w:marLeft w:val="0"/>
                              <w:marRight w:val="0"/>
                              <w:marTop w:val="0"/>
                              <w:marBottom w:val="0"/>
                              <w:divBdr>
                                <w:top w:val="none" w:sz="0" w:space="0" w:color="auto"/>
                                <w:left w:val="none" w:sz="0" w:space="0" w:color="auto"/>
                                <w:bottom w:val="none" w:sz="0" w:space="0" w:color="auto"/>
                                <w:right w:val="none" w:sz="0" w:space="0" w:color="auto"/>
                              </w:divBdr>
                              <w:divsChild>
                                <w:div w:id="1268125444">
                                  <w:marLeft w:val="0"/>
                                  <w:marRight w:val="0"/>
                                  <w:marTop w:val="0"/>
                                  <w:marBottom w:val="0"/>
                                  <w:divBdr>
                                    <w:top w:val="none" w:sz="0" w:space="0" w:color="auto"/>
                                    <w:left w:val="none" w:sz="0" w:space="0" w:color="auto"/>
                                    <w:bottom w:val="none" w:sz="0" w:space="0" w:color="auto"/>
                                    <w:right w:val="none" w:sz="0" w:space="0" w:color="auto"/>
                                  </w:divBdr>
                                  <w:divsChild>
                                    <w:div w:id="2118089181">
                                      <w:marLeft w:val="0"/>
                                      <w:marRight w:val="0"/>
                                      <w:marTop w:val="0"/>
                                      <w:marBottom w:val="0"/>
                                      <w:divBdr>
                                        <w:top w:val="none" w:sz="0" w:space="0" w:color="auto"/>
                                        <w:left w:val="none" w:sz="0" w:space="0" w:color="auto"/>
                                        <w:bottom w:val="none" w:sz="0" w:space="0" w:color="auto"/>
                                        <w:right w:val="none" w:sz="0" w:space="0" w:color="auto"/>
                                      </w:divBdr>
                                      <w:divsChild>
                                        <w:div w:id="2058891601">
                                          <w:marLeft w:val="0"/>
                                          <w:marRight w:val="0"/>
                                          <w:marTop w:val="0"/>
                                          <w:marBottom w:val="0"/>
                                          <w:divBdr>
                                            <w:top w:val="none" w:sz="0" w:space="0" w:color="auto"/>
                                            <w:left w:val="none" w:sz="0" w:space="0" w:color="auto"/>
                                            <w:bottom w:val="none" w:sz="0" w:space="0" w:color="auto"/>
                                            <w:right w:val="none" w:sz="0" w:space="0" w:color="auto"/>
                                          </w:divBdr>
                                          <w:divsChild>
                                            <w:div w:id="2137720782">
                                              <w:marLeft w:val="0"/>
                                              <w:marRight w:val="0"/>
                                              <w:marTop w:val="0"/>
                                              <w:marBottom w:val="0"/>
                                              <w:divBdr>
                                                <w:top w:val="none" w:sz="0" w:space="0" w:color="auto"/>
                                                <w:left w:val="none" w:sz="0" w:space="0" w:color="auto"/>
                                                <w:bottom w:val="none" w:sz="0" w:space="0" w:color="auto"/>
                                                <w:right w:val="none" w:sz="0" w:space="0" w:color="auto"/>
                                              </w:divBdr>
                                              <w:divsChild>
                                                <w:div w:id="529685097">
                                                  <w:marLeft w:val="0"/>
                                                  <w:marRight w:val="0"/>
                                                  <w:marTop w:val="0"/>
                                                  <w:marBottom w:val="0"/>
                                                  <w:divBdr>
                                                    <w:top w:val="none" w:sz="0" w:space="0" w:color="auto"/>
                                                    <w:left w:val="none" w:sz="0" w:space="0" w:color="auto"/>
                                                    <w:bottom w:val="none" w:sz="0" w:space="0" w:color="auto"/>
                                                    <w:right w:val="none" w:sz="0" w:space="0" w:color="auto"/>
                                                  </w:divBdr>
                                                  <w:divsChild>
                                                    <w:div w:id="1777676636">
                                                      <w:marLeft w:val="0"/>
                                                      <w:marRight w:val="0"/>
                                                      <w:marTop w:val="0"/>
                                                      <w:marBottom w:val="0"/>
                                                      <w:divBdr>
                                                        <w:top w:val="single" w:sz="6" w:space="0" w:color="ABABAB"/>
                                                        <w:left w:val="single" w:sz="6" w:space="0" w:color="ABABAB"/>
                                                        <w:bottom w:val="none" w:sz="0" w:space="0" w:color="auto"/>
                                                        <w:right w:val="single" w:sz="6" w:space="0" w:color="ABABAB"/>
                                                      </w:divBdr>
                                                      <w:divsChild>
                                                        <w:div w:id="1409309108">
                                                          <w:marLeft w:val="0"/>
                                                          <w:marRight w:val="0"/>
                                                          <w:marTop w:val="0"/>
                                                          <w:marBottom w:val="0"/>
                                                          <w:divBdr>
                                                            <w:top w:val="none" w:sz="0" w:space="0" w:color="auto"/>
                                                            <w:left w:val="none" w:sz="0" w:space="0" w:color="auto"/>
                                                            <w:bottom w:val="none" w:sz="0" w:space="0" w:color="auto"/>
                                                            <w:right w:val="none" w:sz="0" w:space="0" w:color="auto"/>
                                                          </w:divBdr>
                                                          <w:divsChild>
                                                            <w:div w:id="234708430">
                                                              <w:marLeft w:val="0"/>
                                                              <w:marRight w:val="0"/>
                                                              <w:marTop w:val="0"/>
                                                              <w:marBottom w:val="0"/>
                                                              <w:divBdr>
                                                                <w:top w:val="none" w:sz="0" w:space="0" w:color="auto"/>
                                                                <w:left w:val="none" w:sz="0" w:space="0" w:color="auto"/>
                                                                <w:bottom w:val="none" w:sz="0" w:space="0" w:color="auto"/>
                                                                <w:right w:val="none" w:sz="0" w:space="0" w:color="auto"/>
                                                              </w:divBdr>
                                                              <w:divsChild>
                                                                <w:div w:id="351300152">
                                                                  <w:marLeft w:val="0"/>
                                                                  <w:marRight w:val="0"/>
                                                                  <w:marTop w:val="0"/>
                                                                  <w:marBottom w:val="0"/>
                                                                  <w:divBdr>
                                                                    <w:top w:val="none" w:sz="0" w:space="0" w:color="auto"/>
                                                                    <w:left w:val="none" w:sz="0" w:space="0" w:color="auto"/>
                                                                    <w:bottom w:val="none" w:sz="0" w:space="0" w:color="auto"/>
                                                                    <w:right w:val="none" w:sz="0" w:space="0" w:color="auto"/>
                                                                  </w:divBdr>
                                                                  <w:divsChild>
                                                                    <w:div w:id="1388141935">
                                                                      <w:marLeft w:val="0"/>
                                                                      <w:marRight w:val="0"/>
                                                                      <w:marTop w:val="0"/>
                                                                      <w:marBottom w:val="0"/>
                                                                      <w:divBdr>
                                                                        <w:top w:val="none" w:sz="0" w:space="0" w:color="auto"/>
                                                                        <w:left w:val="none" w:sz="0" w:space="0" w:color="auto"/>
                                                                        <w:bottom w:val="none" w:sz="0" w:space="0" w:color="auto"/>
                                                                        <w:right w:val="none" w:sz="0" w:space="0" w:color="auto"/>
                                                                      </w:divBdr>
                                                                      <w:divsChild>
                                                                        <w:div w:id="1271889214">
                                                                          <w:marLeft w:val="-75"/>
                                                                          <w:marRight w:val="0"/>
                                                                          <w:marTop w:val="30"/>
                                                                          <w:marBottom w:val="30"/>
                                                                          <w:divBdr>
                                                                            <w:top w:val="none" w:sz="0" w:space="0" w:color="auto"/>
                                                                            <w:left w:val="none" w:sz="0" w:space="0" w:color="auto"/>
                                                                            <w:bottom w:val="none" w:sz="0" w:space="0" w:color="auto"/>
                                                                            <w:right w:val="none" w:sz="0" w:space="0" w:color="auto"/>
                                                                          </w:divBdr>
                                                                          <w:divsChild>
                                                                            <w:div w:id="1829783068">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sChild>
                                                                                    <w:div w:id="1851678819">
                                                                                      <w:marLeft w:val="0"/>
                                                                                      <w:marRight w:val="0"/>
                                                                                      <w:marTop w:val="0"/>
                                                                                      <w:marBottom w:val="0"/>
                                                                                      <w:divBdr>
                                                                                        <w:top w:val="none" w:sz="0" w:space="0" w:color="auto"/>
                                                                                        <w:left w:val="none" w:sz="0" w:space="0" w:color="auto"/>
                                                                                        <w:bottom w:val="none" w:sz="0" w:space="0" w:color="auto"/>
                                                                                        <w:right w:val="none" w:sz="0" w:space="0" w:color="auto"/>
                                                                                      </w:divBdr>
                                                                                      <w:divsChild>
                                                                                        <w:div w:id="879047139">
                                                                                          <w:marLeft w:val="0"/>
                                                                                          <w:marRight w:val="0"/>
                                                                                          <w:marTop w:val="0"/>
                                                                                          <w:marBottom w:val="0"/>
                                                                                          <w:divBdr>
                                                                                            <w:top w:val="none" w:sz="0" w:space="0" w:color="auto"/>
                                                                                            <w:left w:val="none" w:sz="0" w:space="0" w:color="auto"/>
                                                                                            <w:bottom w:val="none" w:sz="0" w:space="0" w:color="auto"/>
                                                                                            <w:right w:val="none" w:sz="0" w:space="0" w:color="auto"/>
                                                                                          </w:divBdr>
                                                                                          <w:divsChild>
                                                                                            <w:div w:id="524829830">
                                                                                              <w:marLeft w:val="0"/>
                                                                                              <w:marRight w:val="0"/>
                                                                                              <w:marTop w:val="0"/>
                                                                                              <w:marBottom w:val="0"/>
                                                                                              <w:divBdr>
                                                                                                <w:top w:val="none" w:sz="0" w:space="0" w:color="auto"/>
                                                                                                <w:left w:val="none" w:sz="0" w:space="0" w:color="auto"/>
                                                                                                <w:bottom w:val="none" w:sz="0" w:space="0" w:color="auto"/>
                                                                                                <w:right w:val="none" w:sz="0" w:space="0" w:color="auto"/>
                                                                                              </w:divBdr>
                                                                                            </w:div>
                                                                                            <w:div w:id="1573395362">
                                                                                              <w:marLeft w:val="0"/>
                                                                                              <w:marRight w:val="0"/>
                                                                                              <w:marTop w:val="0"/>
                                                                                              <w:marBottom w:val="0"/>
                                                                                              <w:divBdr>
                                                                                                <w:top w:val="none" w:sz="0" w:space="0" w:color="auto"/>
                                                                                                <w:left w:val="none" w:sz="0" w:space="0" w:color="auto"/>
                                                                                                <w:bottom w:val="none" w:sz="0" w:space="0" w:color="auto"/>
                                                                                                <w:right w:val="none" w:sz="0" w:space="0" w:color="auto"/>
                                                                                              </w:divBdr>
                                                                                            </w:div>
                                                                                            <w:div w:id="5615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630940">
      <w:bodyDiv w:val="1"/>
      <w:marLeft w:val="0"/>
      <w:marRight w:val="0"/>
      <w:marTop w:val="0"/>
      <w:marBottom w:val="0"/>
      <w:divBdr>
        <w:top w:val="none" w:sz="0" w:space="0" w:color="auto"/>
        <w:left w:val="none" w:sz="0" w:space="0" w:color="auto"/>
        <w:bottom w:val="none" w:sz="0" w:space="0" w:color="auto"/>
        <w:right w:val="none" w:sz="0" w:space="0" w:color="auto"/>
      </w:divBdr>
    </w:div>
    <w:div w:id="1703745612">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divis.lrv.lt/divis/actDHSDocumentShow?docOid=8dbcafd0f6ef11e8924492df5fdf19cb"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3B41A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3B41AB" w:rsidRDefault="0004518E" w:rsidP="0004518E">
          <w:pPr>
            <w:pStyle w:val="4059EC9A24CA41358911D6CD75BC07E9"/>
          </w:pPr>
          <w:r w:rsidRPr="009F7B08">
            <w:t xml:space="preserve"> </w:t>
          </w:r>
        </w:p>
      </w:docPartBody>
    </w:docPart>
    <w:docPart>
      <w:docPartPr>
        <w:name w:val="A1EEC1924FA740578B1E6A06D22FB532"/>
        <w:category>
          <w:name w:val="General"/>
          <w:gallery w:val="placeholder"/>
        </w:category>
        <w:types>
          <w:type w:val="bbPlcHdr"/>
        </w:types>
        <w:behaviors>
          <w:behavior w:val="content"/>
        </w:behaviors>
        <w:guid w:val="{75F80BF4-5025-4CAB-B0B3-991238D30065}"/>
      </w:docPartPr>
      <w:docPartBody>
        <w:p w:rsidR="00076FDC" w:rsidRDefault="009D633D" w:rsidP="009D633D">
          <w:pPr>
            <w:pStyle w:val="A1EEC1924FA740578B1E6A06D22FB532"/>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991"/>
    <w:rsid w:val="000152E2"/>
    <w:rsid w:val="0001657C"/>
    <w:rsid w:val="000279C1"/>
    <w:rsid w:val="00033E94"/>
    <w:rsid w:val="00043DB5"/>
    <w:rsid w:val="00044CA3"/>
    <w:rsid w:val="00044DAA"/>
    <w:rsid w:val="0004518E"/>
    <w:rsid w:val="00055D0D"/>
    <w:rsid w:val="00061C10"/>
    <w:rsid w:val="00076FDC"/>
    <w:rsid w:val="00090348"/>
    <w:rsid w:val="000A2741"/>
    <w:rsid w:val="000D18AC"/>
    <w:rsid w:val="000E1449"/>
    <w:rsid w:val="000E7C92"/>
    <w:rsid w:val="00120C05"/>
    <w:rsid w:val="00134300"/>
    <w:rsid w:val="001851F8"/>
    <w:rsid w:val="001B3233"/>
    <w:rsid w:val="001C6D44"/>
    <w:rsid w:val="001D0055"/>
    <w:rsid w:val="001E0BF7"/>
    <w:rsid w:val="001E7AA7"/>
    <w:rsid w:val="001F206C"/>
    <w:rsid w:val="001F7310"/>
    <w:rsid w:val="001F7665"/>
    <w:rsid w:val="00211777"/>
    <w:rsid w:val="00221DE6"/>
    <w:rsid w:val="002311E4"/>
    <w:rsid w:val="00231B49"/>
    <w:rsid w:val="00233729"/>
    <w:rsid w:val="00250363"/>
    <w:rsid w:val="00265455"/>
    <w:rsid w:val="00295A91"/>
    <w:rsid w:val="002B0E91"/>
    <w:rsid w:val="002C2480"/>
    <w:rsid w:val="002D2B10"/>
    <w:rsid w:val="003333ED"/>
    <w:rsid w:val="00335FBF"/>
    <w:rsid w:val="00376B7C"/>
    <w:rsid w:val="003816BF"/>
    <w:rsid w:val="00383A07"/>
    <w:rsid w:val="00393187"/>
    <w:rsid w:val="003A6CAB"/>
    <w:rsid w:val="003B41AB"/>
    <w:rsid w:val="003B5A75"/>
    <w:rsid w:val="003C5F66"/>
    <w:rsid w:val="003E362D"/>
    <w:rsid w:val="003F42DE"/>
    <w:rsid w:val="00403172"/>
    <w:rsid w:val="00405D6D"/>
    <w:rsid w:val="00420D08"/>
    <w:rsid w:val="004457B0"/>
    <w:rsid w:val="00454ED4"/>
    <w:rsid w:val="00466683"/>
    <w:rsid w:val="004A6B4D"/>
    <w:rsid w:val="004F2084"/>
    <w:rsid w:val="00537F2D"/>
    <w:rsid w:val="0054013E"/>
    <w:rsid w:val="00563210"/>
    <w:rsid w:val="005B3156"/>
    <w:rsid w:val="005D1504"/>
    <w:rsid w:val="005D170A"/>
    <w:rsid w:val="005D52D0"/>
    <w:rsid w:val="005D612B"/>
    <w:rsid w:val="005D6FC9"/>
    <w:rsid w:val="005E2AAD"/>
    <w:rsid w:val="00623786"/>
    <w:rsid w:val="006249FB"/>
    <w:rsid w:val="00634BE9"/>
    <w:rsid w:val="006358AC"/>
    <w:rsid w:val="006427D0"/>
    <w:rsid w:val="00684342"/>
    <w:rsid w:val="006A230A"/>
    <w:rsid w:val="006A5E2C"/>
    <w:rsid w:val="006D21B9"/>
    <w:rsid w:val="006D7491"/>
    <w:rsid w:val="007015BA"/>
    <w:rsid w:val="007078E6"/>
    <w:rsid w:val="007144EE"/>
    <w:rsid w:val="00725D26"/>
    <w:rsid w:val="007302D4"/>
    <w:rsid w:val="00733CF2"/>
    <w:rsid w:val="007813B9"/>
    <w:rsid w:val="00794CFF"/>
    <w:rsid w:val="007B6255"/>
    <w:rsid w:val="007C56AF"/>
    <w:rsid w:val="007C7883"/>
    <w:rsid w:val="007D573A"/>
    <w:rsid w:val="007F1EF1"/>
    <w:rsid w:val="007F381F"/>
    <w:rsid w:val="007F4425"/>
    <w:rsid w:val="00802E58"/>
    <w:rsid w:val="00807433"/>
    <w:rsid w:val="00843F75"/>
    <w:rsid w:val="00863A26"/>
    <w:rsid w:val="00876969"/>
    <w:rsid w:val="00880610"/>
    <w:rsid w:val="008861A5"/>
    <w:rsid w:val="008910C4"/>
    <w:rsid w:val="0089768D"/>
    <w:rsid w:val="008A6F76"/>
    <w:rsid w:val="008F2108"/>
    <w:rsid w:val="008F3E12"/>
    <w:rsid w:val="009057E5"/>
    <w:rsid w:val="00907B3E"/>
    <w:rsid w:val="00941363"/>
    <w:rsid w:val="00951249"/>
    <w:rsid w:val="009576F6"/>
    <w:rsid w:val="00983605"/>
    <w:rsid w:val="00995CB3"/>
    <w:rsid w:val="009A02EB"/>
    <w:rsid w:val="009A5ABA"/>
    <w:rsid w:val="009B64F2"/>
    <w:rsid w:val="009C1E35"/>
    <w:rsid w:val="009D5780"/>
    <w:rsid w:val="009D633D"/>
    <w:rsid w:val="00A1138D"/>
    <w:rsid w:val="00A261D4"/>
    <w:rsid w:val="00A31279"/>
    <w:rsid w:val="00A556B1"/>
    <w:rsid w:val="00A858F2"/>
    <w:rsid w:val="00A879F0"/>
    <w:rsid w:val="00AB20B3"/>
    <w:rsid w:val="00AB75F8"/>
    <w:rsid w:val="00AC0AB8"/>
    <w:rsid w:val="00AC69B5"/>
    <w:rsid w:val="00AF2834"/>
    <w:rsid w:val="00B04B64"/>
    <w:rsid w:val="00B11662"/>
    <w:rsid w:val="00B235E6"/>
    <w:rsid w:val="00B30BCF"/>
    <w:rsid w:val="00B33D65"/>
    <w:rsid w:val="00B65C6B"/>
    <w:rsid w:val="00B774FD"/>
    <w:rsid w:val="00B806BF"/>
    <w:rsid w:val="00B812B5"/>
    <w:rsid w:val="00B83555"/>
    <w:rsid w:val="00B85986"/>
    <w:rsid w:val="00B905C7"/>
    <w:rsid w:val="00BA0F3F"/>
    <w:rsid w:val="00BB450A"/>
    <w:rsid w:val="00BC2B1A"/>
    <w:rsid w:val="00BF3350"/>
    <w:rsid w:val="00BF40AD"/>
    <w:rsid w:val="00C27057"/>
    <w:rsid w:val="00C35324"/>
    <w:rsid w:val="00C35A5C"/>
    <w:rsid w:val="00C64F30"/>
    <w:rsid w:val="00C7327A"/>
    <w:rsid w:val="00C74D66"/>
    <w:rsid w:val="00C76D96"/>
    <w:rsid w:val="00C84BBA"/>
    <w:rsid w:val="00CB1DB4"/>
    <w:rsid w:val="00CC143A"/>
    <w:rsid w:val="00CC63D5"/>
    <w:rsid w:val="00CD174D"/>
    <w:rsid w:val="00CD41F2"/>
    <w:rsid w:val="00CF132B"/>
    <w:rsid w:val="00CF1C8C"/>
    <w:rsid w:val="00CF3A73"/>
    <w:rsid w:val="00D015C7"/>
    <w:rsid w:val="00D018C0"/>
    <w:rsid w:val="00D0607F"/>
    <w:rsid w:val="00D3070A"/>
    <w:rsid w:val="00D330DE"/>
    <w:rsid w:val="00D35A76"/>
    <w:rsid w:val="00D963D7"/>
    <w:rsid w:val="00DC0E28"/>
    <w:rsid w:val="00DD195E"/>
    <w:rsid w:val="00DE1B9E"/>
    <w:rsid w:val="00DE5273"/>
    <w:rsid w:val="00DF513A"/>
    <w:rsid w:val="00E11279"/>
    <w:rsid w:val="00E31BAE"/>
    <w:rsid w:val="00E40F17"/>
    <w:rsid w:val="00E726CA"/>
    <w:rsid w:val="00E75737"/>
    <w:rsid w:val="00E91C3F"/>
    <w:rsid w:val="00E96370"/>
    <w:rsid w:val="00EB0186"/>
    <w:rsid w:val="00ED56BF"/>
    <w:rsid w:val="00EE02AB"/>
    <w:rsid w:val="00EE3AB5"/>
    <w:rsid w:val="00EE3D80"/>
    <w:rsid w:val="00F263D4"/>
    <w:rsid w:val="00F30D38"/>
    <w:rsid w:val="00F3390B"/>
    <w:rsid w:val="00F5237C"/>
    <w:rsid w:val="00F6217A"/>
    <w:rsid w:val="00F64368"/>
    <w:rsid w:val="00F715E3"/>
    <w:rsid w:val="00F841ED"/>
    <w:rsid w:val="00F9292C"/>
    <w:rsid w:val="00FB2E78"/>
    <w:rsid w:val="00FB521E"/>
    <w:rsid w:val="00FF7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D633D"/>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4A7AB7B09744D9B02426F32382076E">
    <w:name w:val="704A7AB7B09744D9B02426F32382076E"/>
    <w:rsid w:val="00C27057"/>
    <w:pPr>
      <w:spacing w:after="160" w:line="259" w:lineRule="auto"/>
    </w:pPr>
  </w:style>
  <w:style w:type="paragraph" w:customStyle="1" w:styleId="2A7B1617E85342ED926C44FDD81B1961">
    <w:name w:val="2A7B1617E85342ED926C44FDD81B1961"/>
    <w:rsid w:val="000152E2"/>
    <w:pPr>
      <w:spacing w:after="160" w:line="259" w:lineRule="auto"/>
    </w:pPr>
  </w:style>
  <w:style w:type="paragraph" w:customStyle="1" w:styleId="A1EEC1924FA740578B1E6A06D22FB532">
    <w:name w:val="A1EEC1924FA740578B1E6A06D22FB532"/>
    <w:rsid w:val="009D63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2" ma:contentTypeDescription="Kurkite naują dokumentą." ma:contentTypeScope="" ma:versionID="7cd6e4e9ae85ffc41bfba526a4a17dd8">
  <xsd:schema xmlns:xsd="http://www.w3.org/2001/XMLSchema" xmlns:xs="http://www.w3.org/2001/XMLSchema" xmlns:p="http://schemas.microsoft.com/office/2006/metadata/properties" xmlns:ns2="f118166f-8e16-425c-b03d-7e1f993805d3" targetNamespace="http://schemas.microsoft.com/office/2006/metadata/properties" ma:root="true" ma:fieldsID="b6017994ff9451b07d7895b9af6cf738" ns2:_="">
    <xsd:import namespace="f118166f-8e16-425c-b03d-7e1f993805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2.xml><?xml version="1.0" encoding="utf-8"?>
<ds:datastoreItem xmlns:ds="http://schemas.openxmlformats.org/officeDocument/2006/customXml" ds:itemID="{B9D28789-B3AD-4B35-8653-2AA8BEE7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B570F9-73D4-4605-AB8B-A6891246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648</TotalTime>
  <Pages>3</Pages>
  <Words>4579</Words>
  <Characters>2611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2018-11-22T10:38:00Z</dcterms:created>
  <dc:creator>Evelina Grincevičiūtė</dc:creator>
  <cp:lastModifiedBy>Valdas Kiveris</cp:lastModifiedBy>
  <cp:lastPrinted>2018-11-28T05:47:00Z</cp:lastPrinted>
  <dcterms:modified xsi:type="dcterms:W3CDTF">2018-12-05T11:22:00Z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