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1C36DC" w:rsidP="000F0EF3">
      <w:pPr>
        <w:pStyle w:val="Antrat1"/>
        <w:spacing w:before="0"/>
        <w:rPr>
          <w:caps w:val="0"/>
          <w:szCs w:val="24"/>
        </w:rPr>
      </w:pPr>
      <w:r>
        <w:rPr>
          <w:b w:val="0"/>
          <w:caps w:val="0"/>
          <w:szCs w:val="24"/>
        </w:rPr>
        <w:t>2017 m. kovo 1 d.</w:t>
      </w:r>
      <w:r w:rsidR="0041510C" w:rsidRPr="003A1974">
        <w:rPr>
          <w:caps w:val="0"/>
          <w:szCs w:val="24"/>
        </w:rPr>
        <w:br/>
      </w:r>
    </w:p>
    <w:p w:rsidR="0041510C" w:rsidRDefault="001C36DC">
      <w:pPr>
        <w:jc w:val="center"/>
        <w:rPr>
          <w:u w:val="single"/>
        </w:rPr>
      </w:pPr>
      <w:r>
        <w:rPr>
          <w:u w:val="single"/>
        </w:rPr>
        <w:t>13</w:t>
      </w:r>
      <w:r w:rsidR="007B04AA">
        <w:rPr>
          <w:u w:val="single"/>
        </w:rPr>
        <w:t xml:space="preserve"> valandą</w:t>
      </w:r>
    </w:p>
    <w:p w:rsidR="001C36DC" w:rsidRDefault="001C36DC" w:rsidP="001C36DC">
      <w:pPr>
        <w:pStyle w:val="Pagrindiniotekstotrauka2"/>
        <w:tabs>
          <w:tab w:val="left" w:pos="993"/>
        </w:tabs>
        <w:spacing w:before="0"/>
        <w:ind w:firstLine="0"/>
        <w:rPr>
          <w:b/>
          <w:i/>
          <w:iCs/>
        </w:rPr>
      </w:pPr>
    </w:p>
    <w:p w:rsidR="001C36DC" w:rsidRPr="001C36DC" w:rsidRDefault="001C36DC" w:rsidP="001C36DC">
      <w:pPr>
        <w:pStyle w:val="Pagrindiniotekstotrauka2"/>
        <w:tabs>
          <w:tab w:val="left" w:pos="993"/>
          <w:tab w:val="left" w:pos="2127"/>
        </w:tabs>
        <w:spacing w:before="0"/>
        <w:ind w:firstLine="0"/>
        <w:rPr>
          <w:rFonts w:ascii="Arial Black" w:hAnsi="Arial Black"/>
          <w:iCs/>
          <w:sz w:val="22"/>
          <w:szCs w:val="22"/>
        </w:rPr>
      </w:pPr>
      <w:r w:rsidRPr="001C36DC">
        <w:rPr>
          <w:rFonts w:ascii="Arial Black" w:hAnsi="Arial Black"/>
          <w:iCs/>
          <w:sz w:val="22"/>
          <w:szCs w:val="22"/>
        </w:rPr>
        <w:t>A dalis</w:t>
      </w: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1C36DC" w:rsidRDefault="001C36DC" w:rsidP="001C36DC">
      <w:pPr>
        <w:pStyle w:val="Pagrindiniotekstotrauka2"/>
        <w:tabs>
          <w:tab w:val="left" w:pos="993"/>
        </w:tabs>
        <w:spacing w:before="0"/>
        <w:rPr>
          <w:b/>
        </w:rPr>
      </w:pPr>
    </w:p>
    <w:p w:rsidR="001C36DC" w:rsidRDefault="001C36DC" w:rsidP="001C36DC">
      <w:pPr>
        <w:pStyle w:val="Pagrindiniotekstotrauka2"/>
        <w:tabs>
          <w:tab w:val="left" w:pos="993"/>
        </w:tabs>
        <w:spacing w:before="0"/>
        <w:rPr>
          <w:b/>
          <w:bCs/>
        </w:rPr>
      </w:pPr>
      <w:r>
        <w:rPr>
          <w:b/>
        </w:rPr>
        <w:t xml:space="preserve">1. Dėl Astos Skaisgirytės atšaukimo iš Lietuvos Respublikos nepaprastosios ir įgaliotosios ambasadorės Jungtinėje Didžiosios Britanijos ir Šiaurės Airijos Karalystėje, Omano Sultonatui, Etiopijos Federacinei Demokratinei Respublikai ir Portugalijos Respublikai pareigų (TAP-17-161) (17-1464) </w:t>
      </w:r>
    </w:p>
    <w:p w:rsidR="001C36DC" w:rsidRDefault="001C36DC" w:rsidP="001C36DC">
      <w:pPr>
        <w:tabs>
          <w:tab w:val="left" w:pos="1985"/>
          <w:tab w:val="left" w:pos="2268"/>
        </w:tabs>
        <w:spacing w:before="120"/>
        <w:ind w:left="2268" w:hanging="1559"/>
      </w:pPr>
      <w:r>
        <w:t>Pranešėjas</w:t>
      </w:r>
      <w:r>
        <w:tab/>
        <w:t>–</w:t>
      </w:r>
      <w:r>
        <w:tab/>
        <w:t>užsienio reikalų ministras L. A. Linkevičius</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2. Dėl Raimondos Murmokaitės atšaukimo iš Lietuvos Respublikos nepaprastosios ir įgaliotosios ambasadorės Jungtinėse Tautose pareigų (TAP-17-159)(17-1451) </w:t>
      </w:r>
    </w:p>
    <w:p w:rsidR="001C36DC" w:rsidRDefault="001C36DC" w:rsidP="001C36DC">
      <w:pPr>
        <w:tabs>
          <w:tab w:val="left" w:pos="1985"/>
          <w:tab w:val="left" w:pos="2268"/>
        </w:tabs>
        <w:spacing w:before="120"/>
        <w:ind w:left="2268" w:hanging="1559"/>
      </w:pPr>
      <w:r>
        <w:t>Pranešėjas</w:t>
      </w:r>
      <w:r>
        <w:tab/>
        <w:t>–</w:t>
      </w:r>
      <w:r>
        <w:tab/>
        <w:t>užsienio reikalų ministras L. A. Linkevičius</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3. Dėl nekilnojamojo turto perdavimo pagal panaudos sutartį viešajai įstaigai Kauno technikos profesinio mokymo centrui (TAP-17-95) (16-11305(2) </w:t>
      </w:r>
    </w:p>
    <w:p w:rsidR="001C36DC" w:rsidRDefault="001C36DC" w:rsidP="001C36DC">
      <w:pPr>
        <w:tabs>
          <w:tab w:val="left" w:pos="1985"/>
          <w:tab w:val="left" w:pos="2268"/>
        </w:tabs>
        <w:spacing w:before="120"/>
        <w:ind w:left="2268" w:hanging="1559"/>
      </w:pPr>
      <w:r>
        <w:t>Pranešėja</w:t>
      </w:r>
      <w:r>
        <w:tab/>
        <w:t>–</w:t>
      </w:r>
      <w:r>
        <w:tab/>
        <w:t xml:space="preserve">švietimo ir mokslo ministrė J. Petrauskienė </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4. Dėl valstybės garantijų ir uždarosios akcinės bendrovės Žemės ūkio paskolų garantijų fondo ir uždarosios akcinės bendrovės „Investicijų ir verslo garantijos“ įsipareigojimų pagal valstybės garantijas limitų (TAP-17-141) (17-798(2) </w:t>
      </w:r>
    </w:p>
    <w:p w:rsidR="001C36DC" w:rsidRDefault="001C36DC" w:rsidP="001C36DC">
      <w:pPr>
        <w:tabs>
          <w:tab w:val="left" w:pos="1985"/>
          <w:tab w:val="left" w:pos="2268"/>
        </w:tabs>
        <w:spacing w:before="120"/>
        <w:ind w:left="2268" w:hanging="1559"/>
      </w:pPr>
      <w:r>
        <w:t>Pranešėjas</w:t>
      </w:r>
      <w:r>
        <w:tab/>
        <w:t>–</w:t>
      </w:r>
      <w:r>
        <w:tab/>
        <w:t>finansų ministras V. Šapoka</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5. Dėl nekilnojamojo turto perdavimo pagal panaudos sutartį Lietuvos suaugusiųjų švietimo asociacijai (TAP-17-94) (16-11945(2) </w:t>
      </w:r>
    </w:p>
    <w:p w:rsidR="001C36DC" w:rsidRDefault="001C36DC" w:rsidP="001C36DC">
      <w:pPr>
        <w:tabs>
          <w:tab w:val="left" w:pos="1985"/>
          <w:tab w:val="left" w:pos="2268"/>
        </w:tabs>
        <w:spacing w:before="120"/>
        <w:ind w:left="2268" w:hanging="1559"/>
      </w:pPr>
      <w:r>
        <w:t>Pranešėja</w:t>
      </w:r>
      <w:r>
        <w:tab/>
        <w:t>–</w:t>
      </w:r>
      <w:r>
        <w:tab/>
        <w:t xml:space="preserve">švietimo ir mokslo ministrė J. Petrauskienė </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6. Dėl Vyriausybės 2008 m. rugpjūčio 20 d. nutarimo Nr. 802 „Dėl įgaliojimų suteikimo įgyvendinant Lietuvos Respublikos audito įstatymą“ pakeitimo (TAP-17-157) (17-1073(2) </w:t>
      </w:r>
    </w:p>
    <w:p w:rsidR="001C36DC" w:rsidRDefault="001C36DC" w:rsidP="001C36DC">
      <w:pPr>
        <w:tabs>
          <w:tab w:val="left" w:pos="1985"/>
          <w:tab w:val="left" w:pos="2268"/>
        </w:tabs>
        <w:spacing w:before="120"/>
        <w:ind w:left="2268" w:hanging="1559"/>
      </w:pPr>
      <w:r>
        <w:t>Pranešėjas</w:t>
      </w:r>
      <w:r>
        <w:tab/>
        <w:t>–</w:t>
      </w:r>
      <w:r>
        <w:tab/>
        <w:t>finansų ministras V. Šapoka</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7. Dėl Vyriausybės 2010 m. balandžio 28 d. nutarimo Nr. 463 „Dėl Prieigos prie viešųjų kompiuterių tinklų (interneto) vietose privalomų filtravimo priemonių naudojimo tvarkos aprašo patvirtinimo“ pakeitimo (TAP-16-1372(2) (16-11603(3) </w:t>
      </w:r>
    </w:p>
    <w:p w:rsidR="001C36DC" w:rsidRDefault="001C36DC" w:rsidP="001C36DC">
      <w:pPr>
        <w:tabs>
          <w:tab w:val="left" w:pos="1985"/>
          <w:tab w:val="left" w:pos="2268"/>
        </w:tabs>
        <w:spacing w:before="120"/>
        <w:ind w:left="2268" w:hanging="1559"/>
      </w:pPr>
      <w:r>
        <w:t>Pranešėjas</w:t>
      </w:r>
      <w:r>
        <w:tab/>
        <w:t>–</w:t>
      </w:r>
      <w:r>
        <w:tab/>
        <w:t>susisiekimo ministras R. Masiulis</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8. Dėl Vyriausybės 1994 m. lapkričio 18 d. nutarimo Nr. 1156 „Dėl Valstybinių socialinio draudimo pensijų skyrimo ir mokėjimo nuostatų patvirtinimo“ pakeitimo (TAP-17-171) (16-13129(3) </w:t>
      </w:r>
    </w:p>
    <w:p w:rsidR="001C36DC" w:rsidRDefault="001C36DC" w:rsidP="001C36DC">
      <w:pPr>
        <w:tabs>
          <w:tab w:val="left" w:pos="1985"/>
          <w:tab w:val="left" w:pos="2268"/>
        </w:tabs>
        <w:spacing w:before="120"/>
        <w:ind w:left="2268" w:hanging="1559"/>
      </w:pPr>
      <w:r>
        <w:t>Pranešėjas</w:t>
      </w:r>
      <w:r>
        <w:tab/>
        <w:t>–</w:t>
      </w:r>
      <w:r>
        <w:tab/>
        <w:t>socialinės apsaugos ir darbo ministras L. Kukuraitis</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9. Dėl įgaliojimų suteikimo Kęstučiui Budriui (TAP-17-131) (17-1158) </w:t>
      </w:r>
    </w:p>
    <w:p w:rsidR="001C36DC" w:rsidRDefault="001C36DC" w:rsidP="001C36DC">
      <w:pPr>
        <w:tabs>
          <w:tab w:val="left" w:pos="1985"/>
          <w:tab w:val="left" w:pos="2268"/>
        </w:tabs>
        <w:spacing w:before="120"/>
        <w:ind w:left="2268" w:hanging="1559"/>
      </w:pPr>
      <w:r>
        <w:t>Pranešėjas</w:t>
      </w:r>
      <w:r>
        <w:tab/>
        <w:t>–</w:t>
      </w:r>
      <w:r>
        <w:tab/>
        <w:t>krašto apsaugos ministras R. Karoblis</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tabs>
          <w:tab w:val="left" w:pos="993"/>
        </w:tabs>
        <w:spacing w:before="0"/>
        <w:ind w:firstLine="0"/>
        <w:rPr>
          <w:b/>
          <w:i/>
          <w:iCs/>
        </w:rPr>
      </w:pPr>
    </w:p>
    <w:p w:rsidR="001C36DC" w:rsidRPr="001C36DC" w:rsidRDefault="001C36DC" w:rsidP="001C36DC">
      <w:pPr>
        <w:pStyle w:val="Pagrindiniotekstotrauka2"/>
        <w:tabs>
          <w:tab w:val="left" w:pos="993"/>
          <w:tab w:val="left" w:pos="2127"/>
        </w:tabs>
        <w:spacing w:before="0"/>
        <w:ind w:firstLine="0"/>
        <w:rPr>
          <w:rFonts w:ascii="Arial Black" w:hAnsi="Arial Black"/>
          <w:iCs/>
          <w:sz w:val="22"/>
          <w:szCs w:val="22"/>
        </w:rPr>
      </w:pPr>
      <w:r w:rsidRPr="001C36DC">
        <w:rPr>
          <w:rFonts w:ascii="Arial Black" w:hAnsi="Arial Black"/>
          <w:iCs/>
          <w:sz w:val="22"/>
          <w:szCs w:val="22"/>
        </w:rPr>
        <w:t>B dalis  (plačiau pristatytini klausimai)</w:t>
      </w: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1C36DC" w:rsidRDefault="001C36DC" w:rsidP="001C36DC">
      <w:pPr>
        <w:pStyle w:val="Pagrindiniotekstotrauka2"/>
        <w:tabs>
          <w:tab w:val="left" w:pos="993"/>
        </w:tabs>
        <w:spacing w:before="0"/>
        <w:rPr>
          <w:b/>
        </w:rPr>
      </w:pPr>
    </w:p>
    <w:p w:rsidR="001C36DC" w:rsidRDefault="001C36DC" w:rsidP="001C36DC">
      <w:pPr>
        <w:pStyle w:val="Pagrindiniotekstotrauka2"/>
        <w:tabs>
          <w:tab w:val="left" w:pos="993"/>
        </w:tabs>
        <w:spacing w:before="0"/>
        <w:rPr>
          <w:b/>
          <w:bCs/>
        </w:rPr>
      </w:pPr>
      <w:r>
        <w:rPr>
          <w:b/>
        </w:rPr>
        <w:t xml:space="preserve">10. Dėl Sporto metų minėjimo 2017 metais plano patvirtinimo (TAP-17-169) (16-13192(2) </w:t>
      </w:r>
    </w:p>
    <w:p w:rsidR="001C36DC" w:rsidRDefault="001C36DC" w:rsidP="001C36DC">
      <w:pPr>
        <w:tabs>
          <w:tab w:val="left" w:pos="1985"/>
          <w:tab w:val="left" w:pos="2268"/>
        </w:tabs>
        <w:spacing w:before="120"/>
        <w:ind w:left="2268" w:hanging="1559"/>
      </w:pPr>
      <w:r>
        <w:t>Pranešėjas</w:t>
      </w:r>
      <w:r>
        <w:tab/>
        <w:t>–</w:t>
      </w:r>
      <w:r>
        <w:tab/>
        <w:t>vidaus reikalų ministras E. Misiūnas</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11. Dėl valstybės perskolinamos paskolos teikimo Valstybinio socialinio draudimo fondo valdybai prie Socialinės apsaugos ir darbo ministerijos (TAP-17-189) (17-2030) </w:t>
      </w:r>
    </w:p>
    <w:p w:rsidR="001C36DC" w:rsidRDefault="001C36DC" w:rsidP="001C36DC">
      <w:pPr>
        <w:tabs>
          <w:tab w:val="left" w:pos="1985"/>
          <w:tab w:val="left" w:pos="2268"/>
        </w:tabs>
        <w:spacing w:before="120"/>
        <w:ind w:left="2268" w:hanging="1559"/>
      </w:pPr>
      <w:r>
        <w:t>Pranešėjas</w:t>
      </w:r>
      <w:r>
        <w:tab/>
        <w:t>–</w:t>
      </w:r>
      <w:r>
        <w:tab/>
      </w:r>
      <w:r w:rsidR="00142F81">
        <w:t>finansų</w:t>
      </w:r>
      <w:r>
        <w:t xml:space="preserve"> ministras </w:t>
      </w:r>
      <w:r w:rsidR="00142F81">
        <w:t>V. Šapoka</w:t>
      </w:r>
    </w:p>
    <w:p w:rsidR="001C36DC" w:rsidRDefault="001C36DC" w:rsidP="001C36D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w:t>
      </w:r>
      <w:r w:rsidR="00142F81">
        <w:t>E. Skodminienė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12. Dėl Vyriausybės 2004 m. kovo 29 d. nutarimo Nr. 346 „Dėl Valstybinių šalpos išmokų skyrimo ir mokėjimo nuostatų patvirtinimo“ pakeitimo (TAP-16-1972(2) (16-10177(4) </w:t>
      </w:r>
    </w:p>
    <w:p w:rsidR="001C36DC" w:rsidRDefault="001C36DC" w:rsidP="001C36DC">
      <w:pPr>
        <w:tabs>
          <w:tab w:val="left" w:pos="1985"/>
          <w:tab w:val="left" w:pos="2268"/>
        </w:tabs>
        <w:spacing w:before="120"/>
        <w:ind w:left="2268" w:hanging="1559"/>
      </w:pPr>
      <w:r>
        <w:t>Pranešėjas</w:t>
      </w:r>
      <w:r>
        <w:tab/>
        <w:t>–</w:t>
      </w:r>
      <w:r>
        <w:tab/>
        <w:t>socialinės apsaugos ir darbo ministras L. Kukuraitis</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13. Dėl Vyriausybės 2008 m. lapkričio 19 d. nutarimo Nr. 1207 „Dėl Lietuvos Respublikos žmonių palaikų laidojimo įstatymo įgyvendinamųjų teisės aktų patvirtinimo“ pakeitimo (TAP-16-1527(3) (16-452(5) </w:t>
      </w:r>
    </w:p>
    <w:p w:rsidR="001C36DC" w:rsidRDefault="001C36DC" w:rsidP="001C36DC">
      <w:pPr>
        <w:tabs>
          <w:tab w:val="left" w:pos="1985"/>
          <w:tab w:val="left" w:pos="2268"/>
        </w:tabs>
        <w:spacing w:before="120"/>
        <w:ind w:left="2268" w:hanging="1559"/>
      </w:pPr>
      <w:r>
        <w:t>Pranešėjas</w:t>
      </w:r>
      <w:r>
        <w:tab/>
        <w:t>–</w:t>
      </w:r>
      <w:r>
        <w:tab/>
        <w:t>aplinkos ministras K. Navickas</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14. Dėl Konvencijos dėl kovos su užsienio pareigūnų papirkimu sudarant tarptautinius verslo sandorius ratifikavimo (TAP-16-1045(2) (16-6090(4) </w:t>
      </w:r>
    </w:p>
    <w:p w:rsidR="001C36DC" w:rsidRDefault="001C36DC" w:rsidP="001C36DC">
      <w:pPr>
        <w:tabs>
          <w:tab w:val="left" w:pos="1985"/>
          <w:tab w:val="left" w:pos="2268"/>
        </w:tabs>
        <w:spacing w:before="120"/>
        <w:ind w:left="2268" w:hanging="1559"/>
      </w:pPr>
      <w:r>
        <w:t>Pranešėja</w:t>
      </w:r>
      <w:r>
        <w:tab/>
        <w:t>–</w:t>
      </w:r>
      <w:r>
        <w:tab/>
        <w:t>teisingumo ministrė M. Vainiutė</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15. Dėl Vyriausybės nutarimo 2012 m. gruodžio 19 d. Nr. 1564 „Dėl įgaliojimų suteikimo įgyvendinant Lietuvos Respublikos krašto apsaugos sistemos organizavimo ir karo tarnybos įstatymo 36 straipsnio 12 dalį ir 64 straipsnio 6 dalį“ pakeitimo (TAP-16-1987(3) (16-13408(4) </w:t>
      </w:r>
    </w:p>
    <w:p w:rsidR="001C36DC" w:rsidRDefault="001C36DC" w:rsidP="001C36DC">
      <w:pPr>
        <w:tabs>
          <w:tab w:val="left" w:pos="1985"/>
          <w:tab w:val="left" w:pos="2268"/>
        </w:tabs>
        <w:spacing w:before="120"/>
        <w:ind w:left="2268" w:hanging="1559"/>
      </w:pPr>
      <w:r>
        <w:t>Pranešėjas</w:t>
      </w:r>
      <w:r>
        <w:tab/>
        <w:t>–</w:t>
      </w:r>
      <w:r>
        <w:tab/>
        <w:t>krašto apsaugos ministras R. Karoblis</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16. Dėl Mokslo ir studijų įstatymo įgyvendinimo (TAP-17-99(2) (17-24(4), Kai kurių Vyriausybės nutarimų pripažinimo netekusiais galios (TAP-17-98(2) (17-1596) ir Vyriausybės 2006 m. lapkričio 21 d. nutarimo Nr. 1153 „Dėl Kvalifikacinių mokslininkų stažuotojų pareigybių reikalavimų, skyrimo į šias pareigas ir mokslininkų stažuočių finansavimo tvarkos aprašo patvirtinimo“ pripažinimo netekusiu galios (TAP-17-168) (17-103(3) </w:t>
      </w:r>
    </w:p>
    <w:p w:rsidR="001C36DC" w:rsidRDefault="001C36DC" w:rsidP="001C36DC">
      <w:pPr>
        <w:tabs>
          <w:tab w:val="left" w:pos="1985"/>
          <w:tab w:val="left" w:pos="2268"/>
        </w:tabs>
        <w:spacing w:before="120"/>
        <w:ind w:left="2268" w:hanging="1559"/>
      </w:pPr>
      <w:r>
        <w:t>Pranešėja</w:t>
      </w:r>
      <w:r>
        <w:tab/>
        <w:t>–</w:t>
      </w:r>
      <w:r>
        <w:tab/>
        <w:t xml:space="preserve">švietimo ir mokslo ministrė J. Petrauskienė </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17. Dėl lėšų skyrimo (TAP-17-156) (17-1442) </w:t>
      </w:r>
    </w:p>
    <w:p w:rsidR="001C36DC" w:rsidRDefault="001C36DC" w:rsidP="001C36DC">
      <w:pPr>
        <w:tabs>
          <w:tab w:val="left" w:pos="1985"/>
          <w:tab w:val="left" w:pos="2268"/>
        </w:tabs>
        <w:spacing w:before="120"/>
        <w:ind w:left="2268" w:hanging="1559"/>
      </w:pPr>
      <w:r>
        <w:t>Pranešėjas</w:t>
      </w:r>
      <w:r>
        <w:tab/>
        <w:t>–</w:t>
      </w:r>
      <w:r>
        <w:tab/>
        <w:t>finansų ministras V. Šapoka</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18. Dėl Žemės reformos įstatymo Nr. I-1607 22 straipsnio pakeitimo įstatymo projekto (TAP-16-2018(2) (16-9929(4) </w:t>
      </w:r>
    </w:p>
    <w:p w:rsidR="001C36DC" w:rsidRDefault="001C36DC" w:rsidP="001C36DC">
      <w:pPr>
        <w:tabs>
          <w:tab w:val="left" w:pos="1985"/>
          <w:tab w:val="left" w:pos="2268"/>
        </w:tabs>
        <w:spacing w:before="120"/>
        <w:ind w:left="2268" w:hanging="1559"/>
      </w:pPr>
      <w:r>
        <w:t>Pranešėjas</w:t>
      </w:r>
      <w:r>
        <w:tab/>
        <w:t>–</w:t>
      </w:r>
      <w:r>
        <w:tab/>
        <w:t>žemės ūkio ministras B. Markauskas</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1C36DC" w:rsidRDefault="001C36DC" w:rsidP="001C36DC">
      <w:pPr>
        <w:pStyle w:val="Pagrindiniotekstotrauka2"/>
        <w:tabs>
          <w:tab w:val="left" w:pos="993"/>
        </w:tabs>
        <w:spacing w:before="0"/>
        <w:ind w:firstLine="0"/>
        <w:rPr>
          <w:b/>
          <w:i/>
          <w:iCs/>
        </w:rPr>
      </w:pPr>
    </w:p>
    <w:p w:rsidR="001C36DC" w:rsidRDefault="001C36DC" w:rsidP="001C36DC">
      <w:pPr>
        <w:pStyle w:val="Pagrindiniotekstotrauka2"/>
        <w:framePr w:w="970" w:h="1002" w:hRule="exact" w:hSpace="181" w:wrap="notBeside" w:vAnchor="text" w:hAnchor="page" w:x="261" w:y="246"/>
        <w:tabs>
          <w:tab w:val="left" w:pos="993"/>
        </w:tabs>
        <w:ind w:firstLine="0"/>
        <w:jc w:val="center"/>
        <w:rPr>
          <w:b/>
          <w:sz w:val="16"/>
        </w:rPr>
      </w:pPr>
    </w:p>
    <w:p w:rsidR="001C36DC" w:rsidRDefault="001C36DC" w:rsidP="001C36DC">
      <w:pPr>
        <w:pStyle w:val="Pagrindiniotekstotrauka2"/>
        <w:tabs>
          <w:tab w:val="left" w:pos="993"/>
        </w:tabs>
        <w:spacing w:before="0"/>
        <w:rPr>
          <w:b/>
          <w:bCs/>
        </w:rPr>
      </w:pPr>
      <w:r>
        <w:rPr>
          <w:b/>
        </w:rPr>
        <w:t xml:space="preserve">19. Dėl Švietimo įstatymo Nr. I-1489 40 ir 70 straipsnių pakeitimo įstatymo projekto Nr. XIIP-2848 (15-55-2-IS(5) (15-11686(6) </w:t>
      </w:r>
    </w:p>
    <w:p w:rsidR="001C36DC" w:rsidRDefault="001C36DC" w:rsidP="001C36DC">
      <w:pPr>
        <w:tabs>
          <w:tab w:val="left" w:pos="1985"/>
          <w:tab w:val="left" w:pos="2268"/>
        </w:tabs>
        <w:spacing w:before="120"/>
        <w:ind w:left="2268" w:hanging="1559"/>
      </w:pPr>
      <w:r>
        <w:t>Pranešėja</w:t>
      </w:r>
      <w:r>
        <w:tab/>
        <w:t>–</w:t>
      </w:r>
      <w:r>
        <w:tab/>
        <w:t xml:space="preserve">švietimo ir mokslo ministrė J. Petrauskienė </w:t>
      </w:r>
    </w:p>
    <w:p w:rsidR="001C36DC" w:rsidRDefault="001C36DC" w:rsidP="001C36D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F093E" w:rsidRDefault="005F093E" w:rsidP="005F093E">
      <w:pPr>
        <w:pStyle w:val="Pagrindiniotekstotrauka2"/>
        <w:tabs>
          <w:tab w:val="left" w:pos="993"/>
        </w:tabs>
        <w:spacing w:before="0"/>
        <w:ind w:firstLine="0"/>
        <w:rPr>
          <w:b/>
          <w:i/>
          <w:iCs/>
        </w:rPr>
      </w:pPr>
      <w:bookmarkStart w:id="0" w:name="_GoBack"/>
    </w:p>
    <w:p w:rsidR="005F093E" w:rsidRDefault="005F093E" w:rsidP="005F093E">
      <w:pPr>
        <w:pStyle w:val="Pagrindiniotekstotrauka2"/>
        <w:framePr w:w="970" w:h="1002" w:hRule="exact" w:hSpace="181" w:wrap="notBeside" w:vAnchor="text" w:hAnchor="page" w:x="261" w:y="246"/>
        <w:tabs>
          <w:tab w:val="left" w:pos="993"/>
        </w:tabs>
        <w:ind w:firstLine="0"/>
        <w:jc w:val="center"/>
        <w:rPr>
          <w:b/>
          <w:sz w:val="16"/>
        </w:rPr>
      </w:pPr>
    </w:p>
    <w:p w:rsidR="005F093E" w:rsidRDefault="005F093E" w:rsidP="005F093E">
      <w:pPr>
        <w:pStyle w:val="Pagrindiniotekstotrauka2"/>
        <w:tabs>
          <w:tab w:val="left" w:pos="993"/>
        </w:tabs>
        <w:spacing w:before="0"/>
        <w:rPr>
          <w:b/>
          <w:bCs/>
        </w:rPr>
      </w:pPr>
      <w:r>
        <w:rPr>
          <w:b/>
        </w:rPr>
        <w:t xml:space="preserve">20. Dėl Valstybės tarnybos įstatymo Nr. VIII-1316 pakeitimo įstatymo projekto Nr. XIIP-3268(2) bei su juo susijusių įstatymų projektų Nr. XIIP-3270(2), Nr. XIIP-3271(2), Nr. XIIP-3273(2), Nr. XIIP-3275(2), Nr. XIIP-3276(2), Nr. XIIIP-306, Nr. XIIP-3269, Nr. XIIP-3272 (TAP-17-203) (17-1620(2) </w:t>
      </w:r>
    </w:p>
    <w:p w:rsidR="005F093E" w:rsidRDefault="005F093E" w:rsidP="005F093E">
      <w:pPr>
        <w:tabs>
          <w:tab w:val="left" w:pos="1985"/>
          <w:tab w:val="left" w:pos="2268"/>
        </w:tabs>
        <w:spacing w:before="120"/>
        <w:ind w:left="2268" w:hanging="1559"/>
      </w:pPr>
      <w:r>
        <w:t>Pranešėjas</w:t>
      </w:r>
      <w:r>
        <w:tab/>
        <w:t>–</w:t>
      </w:r>
      <w:r>
        <w:tab/>
        <w:t>vidaus reikalų ministras E. Misiūnas</w:t>
      </w:r>
    </w:p>
    <w:p w:rsidR="005F093E" w:rsidRDefault="005F093E" w:rsidP="005F093E">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bookmarkEnd w:id="0"/>
    <w:p w:rsidR="005F093E" w:rsidRDefault="005F093E" w:rsidP="005F093E">
      <w:pPr>
        <w:pStyle w:val="Antrats"/>
        <w:tabs>
          <w:tab w:val="clear" w:pos="4153"/>
          <w:tab w:val="left" w:pos="6804"/>
        </w:tabs>
        <w:rPr>
          <w:b/>
          <w:i/>
          <w:iCs/>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1C36DC">
      <w:pPr>
        <w:pStyle w:val="Antrats"/>
        <w:tabs>
          <w:tab w:val="clear" w:pos="4153"/>
          <w:tab w:val="clear" w:pos="8306"/>
          <w:tab w:val="left" w:pos="6804"/>
        </w:tabs>
      </w:pPr>
      <w:r>
        <w:t>Ministras Pirmininkas</w:t>
      </w:r>
      <w:r w:rsidR="0041510C">
        <w:tab/>
      </w:r>
      <w:r>
        <w:t>Saulius  Skvernelis</w:t>
      </w:r>
    </w:p>
    <w:p w:rsidR="0041510C" w:rsidRDefault="001C36DC">
      <w:pPr>
        <w:tabs>
          <w:tab w:val="left" w:pos="6237"/>
        </w:tabs>
        <w:spacing w:before="120"/>
      </w:pPr>
      <w:r>
        <w:t>2017-02-24</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6DC" w:rsidRDefault="001C36DC">
      <w:r>
        <w:separator/>
      </w:r>
    </w:p>
  </w:endnote>
  <w:endnote w:type="continuationSeparator" w:id="0">
    <w:p w:rsidR="001C36DC" w:rsidRDefault="001C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6DC" w:rsidRDefault="001C36DC">
      <w:r>
        <w:separator/>
      </w:r>
    </w:p>
  </w:footnote>
  <w:footnote w:type="continuationSeparator" w:id="0">
    <w:p w:rsidR="001C36DC" w:rsidRDefault="001C3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3256">
      <w:rPr>
        <w:rStyle w:val="Puslapionumeris"/>
        <w:noProof/>
      </w:rPr>
      <w:t>4</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rPr>
        <w:rFonts w:ascii="Arial" w:hAnsi="Arial" w:cs="Arial"/>
      </w:rPr>
    </w:pPr>
  </w:p>
  <w:p w:rsidR="001D175F" w:rsidRDefault="001D175F">
    <w:pPr>
      <w:rPr>
        <w:rFonts w:ascii="Arial" w:hAnsi="Arial" w:cs="Arial"/>
      </w:rPr>
    </w:pPr>
  </w:p>
  <w:p w:rsidR="001D175F" w:rsidRDefault="001C36DC">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0508C"/>
    <w:rsid w:val="000F0EF3"/>
    <w:rsid w:val="00142F81"/>
    <w:rsid w:val="001B5450"/>
    <w:rsid w:val="001C36DC"/>
    <w:rsid w:val="001D175F"/>
    <w:rsid w:val="002A6083"/>
    <w:rsid w:val="00352290"/>
    <w:rsid w:val="003A1974"/>
    <w:rsid w:val="0041510C"/>
    <w:rsid w:val="004678D2"/>
    <w:rsid w:val="004A3256"/>
    <w:rsid w:val="005F093E"/>
    <w:rsid w:val="00615BE6"/>
    <w:rsid w:val="007B04AA"/>
    <w:rsid w:val="00834273"/>
    <w:rsid w:val="008A7651"/>
    <w:rsid w:val="009B30BC"/>
    <w:rsid w:val="009F2BC8"/>
    <w:rsid w:val="00AD5806"/>
    <w:rsid w:val="00B37BA4"/>
    <w:rsid w:val="00B600CD"/>
    <w:rsid w:val="00BD35F0"/>
    <w:rsid w:val="00CB08E8"/>
    <w:rsid w:val="00F14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AntratsDiagrama">
    <w:name w:val="Antraštės Diagrama"/>
    <w:basedOn w:val="Numatytasispastraiposriftas"/>
    <w:link w:val="Antrats"/>
    <w:rsid w:val="005F093E"/>
    <w:rPr>
      <w:sz w:val="24"/>
    </w:rPr>
  </w:style>
  <w:style w:type="character" w:customStyle="1" w:styleId="Pagrindiniotekstotrauka2Diagrama">
    <w:name w:val="Pagrindinio teksto įtrauka 2 Diagrama"/>
    <w:basedOn w:val="Numatytasispastraiposriftas"/>
    <w:link w:val="Pagrindiniotekstotrauka2"/>
    <w:rsid w:val="005F093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AntratsDiagrama">
    <w:name w:val="Antraštės Diagrama"/>
    <w:basedOn w:val="Numatytasispastraiposriftas"/>
    <w:link w:val="Antrats"/>
    <w:rsid w:val="005F093E"/>
    <w:rPr>
      <w:sz w:val="24"/>
    </w:rPr>
  </w:style>
  <w:style w:type="character" w:customStyle="1" w:styleId="Pagrindiniotekstotrauka2Diagrama">
    <w:name w:val="Pagrindinio teksto įtrauka 2 Diagrama"/>
    <w:basedOn w:val="Numatytasispastraiposriftas"/>
    <w:link w:val="Pagrindiniotekstotrauka2"/>
    <w:rsid w:val="005F09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809</Words>
  <Characters>6466</Characters>
  <Application>Microsoft Office Word</Application>
  <DocSecurity>0</DocSecurity>
  <Lines>53</Lines>
  <Paragraphs>14</Paragraphs>
  <ScaleCrop>false</ScaleCrop>
  <HeadingPairs>
    <vt:vector size="2" baseType="variant">
      <vt:variant>
        <vt:lpstr>Pavadinimas</vt:lpstr>
      </vt:variant>
      <vt:variant>
        <vt:i4>1</vt:i4>
      </vt:variant>
    </vt:vector>
  </HeadingPairs>
  <TitlesOfParts>
    <vt:vector size="1" baseType="lpstr">
      <vt:lpstr>20170301</vt:lpstr>
    </vt:vector>
  </TitlesOfParts>
  <Company>LRVK</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20170301</dc:title>
  <dc:subject>20170301</dc:subject>
  <dc:creator>Rimutė Petružienė</dc:creator>
  <cp:lastModifiedBy>Rimutė Petružienė</cp:lastModifiedBy>
  <cp:revision>2</cp:revision>
  <cp:lastPrinted>2004-09-27T15:06:00Z</cp:lastPrinted>
  <dcterms:created xsi:type="dcterms:W3CDTF">2017-02-24T13:51:00Z</dcterms:created>
  <dcterms:modified xsi:type="dcterms:W3CDTF">2017-02-24T13:51:00Z</dcterms:modified>
</cp:coreProperties>
</file>