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DC97" w14:textId="77777777" w:rsidR="00E90A74" w:rsidRPr="00E24210" w:rsidRDefault="00E90A74" w:rsidP="00284ECD">
      <w:pPr>
        <w:ind w:left="9912" w:firstLine="168"/>
        <w:jc w:val="both"/>
        <w:rPr>
          <w:sz w:val="20"/>
          <w:lang w:eastAsia="ar-SA"/>
        </w:rPr>
      </w:pPr>
      <w:r w:rsidRPr="00E24210">
        <w:rPr>
          <w:sz w:val="20"/>
          <w:lang w:eastAsia="ar-SA"/>
        </w:rPr>
        <w:t>Lietuvos Respublikos Vyriausybės</w:t>
      </w:r>
    </w:p>
    <w:p w14:paraId="19972D01" w14:textId="00239AA3" w:rsidR="00E90A74" w:rsidRPr="00E24210" w:rsidRDefault="00E90A74" w:rsidP="00284ECD">
      <w:pPr>
        <w:pStyle w:val="Pagrindiniotekstotrauka"/>
        <w:tabs>
          <w:tab w:val="left" w:pos="6804"/>
        </w:tabs>
        <w:spacing w:before="0"/>
        <w:jc w:val="both"/>
        <w:rPr>
          <w:sz w:val="20"/>
          <w:lang w:eastAsia="ar-SA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24210">
        <w:rPr>
          <w:sz w:val="20"/>
        </w:rPr>
        <w:t xml:space="preserve">2020 m.           d. </w:t>
      </w:r>
      <w:r w:rsidRPr="00E24210">
        <w:rPr>
          <w:sz w:val="20"/>
          <w:lang w:eastAsia="ar-SA"/>
        </w:rPr>
        <w:t xml:space="preserve">nutarimo Nr. </w:t>
      </w:r>
    </w:p>
    <w:p w14:paraId="57A62FEA" w14:textId="386D0ED8" w:rsidR="00E90A74" w:rsidRPr="00E24210" w:rsidRDefault="00E90A74" w:rsidP="00284ECD">
      <w:pPr>
        <w:pStyle w:val="Pagrindiniotekstotrauka"/>
        <w:tabs>
          <w:tab w:val="left" w:pos="6804"/>
        </w:tabs>
        <w:spacing w:before="0"/>
        <w:ind w:left="0"/>
        <w:jc w:val="both"/>
        <w:rPr>
          <w:sz w:val="20"/>
          <w:lang w:eastAsia="ar-SA"/>
        </w:rPr>
      </w:pP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 w:rsidRPr="00E24210">
        <w:rPr>
          <w:sz w:val="20"/>
          <w:lang w:eastAsia="ar-SA"/>
        </w:rPr>
        <w:t>priedas</w:t>
      </w:r>
    </w:p>
    <w:p w14:paraId="5ECD0826" w14:textId="7A9C1EA5" w:rsidR="00E90A74" w:rsidRDefault="00E90A74" w:rsidP="00284ECD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EC325" w14:textId="66C8649B" w:rsidR="00E90A74" w:rsidRPr="008A2EEF" w:rsidRDefault="00E90A74" w:rsidP="00284ECD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EEF">
        <w:rPr>
          <w:rFonts w:ascii="Times New Roman" w:hAnsi="Times New Roman" w:cs="Times New Roman"/>
          <w:b/>
          <w:bCs/>
          <w:sz w:val="24"/>
          <w:szCs w:val="24"/>
        </w:rPr>
        <w:t>PATALPŲ VILNIUJE, ŽEMAITĖS G. 6, PERDUODAMŲ ASOCIACIJOMS PAGAL PANAUDOS SUTARTIS, SĄRAŠAS</w:t>
      </w:r>
    </w:p>
    <w:p w14:paraId="73A94057" w14:textId="77777777" w:rsidR="00E90A74" w:rsidRPr="008A2EEF" w:rsidRDefault="00E90A74" w:rsidP="00284ECD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3675" w:type="dxa"/>
        <w:tblLook w:val="04A0" w:firstRow="1" w:lastRow="0" w:firstColumn="1" w:lastColumn="0" w:noHBand="0" w:noVBand="1"/>
      </w:tblPr>
      <w:tblGrid>
        <w:gridCol w:w="586"/>
        <w:gridCol w:w="3277"/>
        <w:gridCol w:w="1550"/>
        <w:gridCol w:w="1550"/>
        <w:gridCol w:w="3572"/>
        <w:gridCol w:w="1520"/>
        <w:gridCol w:w="1620"/>
      </w:tblGrid>
      <w:tr w:rsidR="00A729F4" w:rsidRPr="008A2EEF" w14:paraId="71E55CB6" w14:textId="77777777" w:rsidTr="00CF439E">
        <w:tc>
          <w:tcPr>
            <w:tcW w:w="586" w:type="dxa"/>
          </w:tcPr>
          <w:p w14:paraId="7ABE84B9" w14:textId="77777777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277" w:type="dxa"/>
          </w:tcPr>
          <w:p w14:paraId="79F6B520" w14:textId="77777777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1550" w:type="dxa"/>
          </w:tcPr>
          <w:p w14:paraId="088F79A6" w14:textId="14E76BD1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7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erduodamų p</w:t>
            </w: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atalpų indeksa</w:t>
            </w:r>
            <w:r w:rsidR="00A7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50" w:type="dxa"/>
          </w:tcPr>
          <w:p w14:paraId="79479F2F" w14:textId="415EA40D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7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erduodamų p</w:t>
            </w: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atalpų plotas,</w:t>
            </w:r>
            <w:r w:rsidR="0028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kv. m</w:t>
            </w:r>
          </w:p>
        </w:tc>
        <w:tc>
          <w:tcPr>
            <w:tcW w:w="3572" w:type="dxa"/>
          </w:tcPr>
          <w:p w14:paraId="4BB2D1BA" w14:textId="0E5869DB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Bendro naudojimo patalpų indeksa</w:t>
            </w:r>
            <w:r w:rsidR="00A72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20" w:type="dxa"/>
          </w:tcPr>
          <w:p w14:paraId="65956CE3" w14:textId="607AEDCC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Bendro naudojimo patalpų plotas,</w:t>
            </w:r>
            <w:r w:rsidR="0028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2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kv. </w:t>
            </w:r>
            <w:r w:rsidR="00284E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620" w:type="dxa"/>
          </w:tcPr>
          <w:p w14:paraId="181828E3" w14:textId="3E02DCA0" w:rsidR="00E90A74" w:rsidRPr="008A2EEF" w:rsidRDefault="00E90A74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Bendras perduodamas plotas,</w:t>
            </w:r>
            <w:r w:rsidR="00284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A2E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kv. </w:t>
            </w:r>
            <w:r w:rsidR="00284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CF439E" w:rsidRPr="008A2EEF" w14:paraId="5CC64FBB" w14:textId="77777777" w:rsidTr="00CF439E">
        <w:tc>
          <w:tcPr>
            <w:tcW w:w="586" w:type="dxa"/>
          </w:tcPr>
          <w:p w14:paraId="0722A09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77" w:type="dxa"/>
          </w:tcPr>
          <w:p w14:paraId="5676844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aklųjų sporto federacija</w:t>
            </w:r>
          </w:p>
        </w:tc>
        <w:tc>
          <w:tcPr>
            <w:tcW w:w="1550" w:type="dxa"/>
          </w:tcPr>
          <w:p w14:paraId="1BBCD0E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5-21</w:t>
            </w:r>
          </w:p>
        </w:tc>
        <w:tc>
          <w:tcPr>
            <w:tcW w:w="1550" w:type="dxa"/>
          </w:tcPr>
          <w:p w14:paraId="35A75AE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17,89</w:t>
            </w:r>
          </w:p>
        </w:tc>
        <w:tc>
          <w:tcPr>
            <w:tcW w:w="3572" w:type="dxa"/>
            <w:vMerge w:val="restart"/>
          </w:tcPr>
          <w:p w14:paraId="0E308E2E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534925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98923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112F74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108AB1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78B102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2845E6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D35A86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8D9C84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8A74F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39F76C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B84938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1D40D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261D78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200803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49B389" w14:textId="1B8EDF7A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1-1, 1-2, 1-17,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nuo 1-22 iki 1-28,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2-1, 2-2, 2-13, 2-14, 3-1, 3-5, 3-10, 3-11, 4-1, 4-12, 4-13, 5-1, 5-12, 5-13, 5-26, 5-27, 5-30</w:t>
            </w:r>
          </w:p>
        </w:tc>
        <w:tc>
          <w:tcPr>
            <w:tcW w:w="1520" w:type="dxa"/>
          </w:tcPr>
          <w:p w14:paraId="6879659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8,84</w:t>
            </w:r>
          </w:p>
        </w:tc>
        <w:tc>
          <w:tcPr>
            <w:tcW w:w="1620" w:type="dxa"/>
          </w:tcPr>
          <w:p w14:paraId="143BFF8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</w:tr>
      <w:tr w:rsidR="00CF439E" w:rsidRPr="008A2EEF" w14:paraId="6F17BD40" w14:textId="77777777" w:rsidTr="00CF439E">
        <w:tc>
          <w:tcPr>
            <w:tcW w:w="586" w:type="dxa"/>
          </w:tcPr>
          <w:p w14:paraId="3EED9E8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77" w:type="dxa"/>
          </w:tcPr>
          <w:p w14:paraId="3CE7D34C" w14:textId="77777777" w:rsidR="00CF439E" w:rsidRPr="008A2EEF" w:rsidRDefault="00CF439E" w:rsidP="001E1FEA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automobilių klubas</w:t>
            </w:r>
          </w:p>
        </w:tc>
        <w:tc>
          <w:tcPr>
            <w:tcW w:w="1550" w:type="dxa"/>
          </w:tcPr>
          <w:p w14:paraId="24A1E92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1550" w:type="dxa"/>
          </w:tcPr>
          <w:p w14:paraId="727AF94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11,94</w:t>
            </w:r>
          </w:p>
        </w:tc>
        <w:tc>
          <w:tcPr>
            <w:tcW w:w="3572" w:type="dxa"/>
            <w:vMerge/>
          </w:tcPr>
          <w:p w14:paraId="75583E71" w14:textId="51D84CAF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55607B1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5,90</w:t>
            </w:r>
          </w:p>
        </w:tc>
        <w:tc>
          <w:tcPr>
            <w:tcW w:w="1620" w:type="dxa"/>
          </w:tcPr>
          <w:p w14:paraId="715F464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17,84</w:t>
            </w:r>
          </w:p>
        </w:tc>
      </w:tr>
      <w:tr w:rsidR="00CF439E" w:rsidRPr="008A2EEF" w14:paraId="3F90D0BF" w14:textId="77777777" w:rsidTr="00CF439E">
        <w:tc>
          <w:tcPr>
            <w:tcW w:w="586" w:type="dxa"/>
          </w:tcPr>
          <w:p w14:paraId="7CC4279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77" w:type="dxa"/>
          </w:tcPr>
          <w:p w14:paraId="0C2F1ED4" w14:textId="77777777" w:rsidR="00CF439E" w:rsidRPr="008A2EEF" w:rsidRDefault="00CF439E" w:rsidP="001E1FEA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gimnastikos federacija</w:t>
            </w:r>
          </w:p>
        </w:tc>
        <w:tc>
          <w:tcPr>
            <w:tcW w:w="1550" w:type="dxa"/>
          </w:tcPr>
          <w:p w14:paraId="4F4A644F" w14:textId="48B600B6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5-22, 5-24</w:t>
            </w:r>
          </w:p>
        </w:tc>
        <w:tc>
          <w:tcPr>
            <w:tcW w:w="1550" w:type="dxa"/>
          </w:tcPr>
          <w:p w14:paraId="73F704F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36,27</w:t>
            </w:r>
          </w:p>
        </w:tc>
        <w:tc>
          <w:tcPr>
            <w:tcW w:w="3572" w:type="dxa"/>
            <w:vMerge/>
          </w:tcPr>
          <w:p w14:paraId="1DD795BA" w14:textId="7202A78B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7297D1F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17,92</w:t>
            </w:r>
          </w:p>
        </w:tc>
        <w:tc>
          <w:tcPr>
            <w:tcW w:w="1620" w:type="dxa"/>
          </w:tcPr>
          <w:p w14:paraId="455DEE6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54,19</w:t>
            </w:r>
          </w:p>
        </w:tc>
      </w:tr>
      <w:tr w:rsidR="00CF439E" w:rsidRPr="008A2EEF" w14:paraId="3C0DC653" w14:textId="77777777" w:rsidTr="00CF439E">
        <w:tc>
          <w:tcPr>
            <w:tcW w:w="586" w:type="dxa"/>
            <w:vMerge w:val="restart"/>
          </w:tcPr>
          <w:p w14:paraId="31A5009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77" w:type="dxa"/>
            <w:vMerge w:val="restart"/>
          </w:tcPr>
          <w:p w14:paraId="2215369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imtynių federacija</w:t>
            </w:r>
          </w:p>
        </w:tc>
        <w:tc>
          <w:tcPr>
            <w:tcW w:w="1550" w:type="dxa"/>
          </w:tcPr>
          <w:p w14:paraId="22DD0BF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R-1</w:t>
            </w:r>
          </w:p>
        </w:tc>
        <w:tc>
          <w:tcPr>
            <w:tcW w:w="1550" w:type="dxa"/>
          </w:tcPr>
          <w:p w14:paraId="1521B26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1,11</w:t>
            </w:r>
          </w:p>
        </w:tc>
        <w:tc>
          <w:tcPr>
            <w:tcW w:w="3572" w:type="dxa"/>
            <w:vMerge/>
          </w:tcPr>
          <w:p w14:paraId="09482729" w14:textId="6AE274C2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</w:tcPr>
          <w:p w14:paraId="301306E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17,04</w:t>
            </w:r>
          </w:p>
        </w:tc>
        <w:tc>
          <w:tcPr>
            <w:tcW w:w="1620" w:type="dxa"/>
            <w:vMerge w:val="restart"/>
          </w:tcPr>
          <w:p w14:paraId="64FC3F1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58,93</w:t>
            </w:r>
          </w:p>
        </w:tc>
      </w:tr>
      <w:tr w:rsidR="00CF439E" w:rsidRPr="008A2EEF" w14:paraId="3737BB94" w14:textId="77777777" w:rsidTr="00CF439E">
        <w:tc>
          <w:tcPr>
            <w:tcW w:w="586" w:type="dxa"/>
            <w:vMerge/>
          </w:tcPr>
          <w:p w14:paraId="777E3DF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14:paraId="411CD29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5D9B9386" w14:textId="7C6CBAC4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R-2, 5-18,</w:t>
            </w:r>
          </w:p>
          <w:p w14:paraId="3477585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5-19</w:t>
            </w:r>
          </w:p>
        </w:tc>
        <w:tc>
          <w:tcPr>
            <w:tcW w:w="1550" w:type="dxa"/>
          </w:tcPr>
          <w:p w14:paraId="6185DC1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40,78</w:t>
            </w:r>
          </w:p>
        </w:tc>
        <w:tc>
          <w:tcPr>
            <w:tcW w:w="3572" w:type="dxa"/>
            <w:vMerge/>
          </w:tcPr>
          <w:p w14:paraId="67589B2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4D44B6E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60299B4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439E" w:rsidRPr="008A2EEF" w14:paraId="635E3C0C" w14:textId="77777777" w:rsidTr="00CF439E">
        <w:tc>
          <w:tcPr>
            <w:tcW w:w="586" w:type="dxa"/>
          </w:tcPr>
          <w:p w14:paraId="7023F81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77" w:type="dxa"/>
          </w:tcPr>
          <w:p w14:paraId="2EF1E76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irklavimo federacija</w:t>
            </w:r>
          </w:p>
        </w:tc>
        <w:tc>
          <w:tcPr>
            <w:tcW w:w="1550" w:type="dxa"/>
          </w:tcPr>
          <w:p w14:paraId="6747286C" w14:textId="621C8D7C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5-16, 5-17</w:t>
            </w:r>
          </w:p>
        </w:tc>
        <w:tc>
          <w:tcPr>
            <w:tcW w:w="1550" w:type="dxa"/>
          </w:tcPr>
          <w:p w14:paraId="2FE6A76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17,09</w:t>
            </w:r>
          </w:p>
        </w:tc>
        <w:tc>
          <w:tcPr>
            <w:tcW w:w="3572" w:type="dxa"/>
            <w:vMerge/>
          </w:tcPr>
          <w:p w14:paraId="2B0A182C" w14:textId="0CA61AA9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3D4E19B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8,45</w:t>
            </w:r>
          </w:p>
        </w:tc>
        <w:tc>
          <w:tcPr>
            <w:tcW w:w="1620" w:type="dxa"/>
          </w:tcPr>
          <w:p w14:paraId="783D5120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25,54</w:t>
            </w:r>
          </w:p>
        </w:tc>
      </w:tr>
      <w:tr w:rsidR="00CF439E" w:rsidRPr="008A2EEF" w14:paraId="24D94D92" w14:textId="77777777" w:rsidTr="00CF439E">
        <w:tc>
          <w:tcPr>
            <w:tcW w:w="586" w:type="dxa"/>
          </w:tcPr>
          <w:p w14:paraId="3132894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77" w:type="dxa"/>
          </w:tcPr>
          <w:p w14:paraId="7AC9385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jėgos trikovės federacija</w:t>
            </w:r>
          </w:p>
        </w:tc>
        <w:tc>
          <w:tcPr>
            <w:tcW w:w="1550" w:type="dxa"/>
          </w:tcPr>
          <w:p w14:paraId="1484443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0" w:type="dxa"/>
          </w:tcPr>
          <w:p w14:paraId="313ACD20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11,63</w:t>
            </w:r>
          </w:p>
        </w:tc>
        <w:tc>
          <w:tcPr>
            <w:tcW w:w="3572" w:type="dxa"/>
            <w:vMerge/>
          </w:tcPr>
          <w:p w14:paraId="0E4E2C47" w14:textId="5B597353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68055B2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5,75</w:t>
            </w:r>
          </w:p>
        </w:tc>
        <w:tc>
          <w:tcPr>
            <w:tcW w:w="1620" w:type="dxa"/>
          </w:tcPr>
          <w:p w14:paraId="3086222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</w:p>
        </w:tc>
      </w:tr>
      <w:tr w:rsidR="00CF439E" w:rsidRPr="008A2EEF" w14:paraId="738557F9" w14:textId="77777777" w:rsidTr="00CF439E">
        <w:tc>
          <w:tcPr>
            <w:tcW w:w="586" w:type="dxa"/>
          </w:tcPr>
          <w:p w14:paraId="3F81A93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77" w:type="dxa"/>
          </w:tcPr>
          <w:p w14:paraId="6C4662C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kartingo federacija</w:t>
            </w:r>
          </w:p>
        </w:tc>
        <w:tc>
          <w:tcPr>
            <w:tcW w:w="1550" w:type="dxa"/>
          </w:tcPr>
          <w:p w14:paraId="6348290F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1550" w:type="dxa"/>
          </w:tcPr>
          <w:p w14:paraId="625C0A4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18,29</w:t>
            </w:r>
          </w:p>
        </w:tc>
        <w:tc>
          <w:tcPr>
            <w:tcW w:w="3572" w:type="dxa"/>
            <w:vMerge/>
          </w:tcPr>
          <w:p w14:paraId="000319DE" w14:textId="11AA1E42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1204057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9,04</w:t>
            </w:r>
          </w:p>
        </w:tc>
        <w:tc>
          <w:tcPr>
            <w:tcW w:w="1620" w:type="dxa"/>
          </w:tcPr>
          <w:p w14:paraId="3F53237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</w:tr>
      <w:tr w:rsidR="00CF439E" w:rsidRPr="008A2EEF" w14:paraId="4694A210" w14:textId="77777777" w:rsidTr="00CF439E">
        <w:tc>
          <w:tcPr>
            <w:tcW w:w="586" w:type="dxa"/>
          </w:tcPr>
          <w:p w14:paraId="5D8CE0A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77" w:type="dxa"/>
          </w:tcPr>
          <w:p w14:paraId="0092F71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keliautojų sąjunga</w:t>
            </w:r>
          </w:p>
        </w:tc>
        <w:tc>
          <w:tcPr>
            <w:tcW w:w="1550" w:type="dxa"/>
          </w:tcPr>
          <w:p w14:paraId="211D8BA4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0" w:type="dxa"/>
          </w:tcPr>
          <w:p w14:paraId="0582D01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11,09</w:t>
            </w:r>
          </w:p>
        </w:tc>
        <w:tc>
          <w:tcPr>
            <w:tcW w:w="3572" w:type="dxa"/>
            <w:vMerge/>
          </w:tcPr>
          <w:p w14:paraId="08FA74BD" w14:textId="46577B0E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0B5D308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1620" w:type="dxa"/>
          </w:tcPr>
          <w:p w14:paraId="111AA76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16,57</w:t>
            </w:r>
          </w:p>
        </w:tc>
      </w:tr>
      <w:tr w:rsidR="00CF439E" w:rsidRPr="008A2EEF" w14:paraId="6975A9B4" w14:textId="77777777" w:rsidTr="00CF439E">
        <w:tc>
          <w:tcPr>
            <w:tcW w:w="586" w:type="dxa"/>
          </w:tcPr>
          <w:p w14:paraId="4F1A078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77" w:type="dxa"/>
          </w:tcPr>
          <w:p w14:paraId="349F4CA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krepšinio federacija</w:t>
            </w:r>
          </w:p>
        </w:tc>
        <w:tc>
          <w:tcPr>
            <w:tcW w:w="1550" w:type="dxa"/>
          </w:tcPr>
          <w:p w14:paraId="2149D9BE" w14:textId="7DC431B3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240232"/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4-8, 4-9, 4-10</w:t>
            </w:r>
            <w:bookmarkEnd w:id="0"/>
          </w:p>
        </w:tc>
        <w:tc>
          <w:tcPr>
            <w:tcW w:w="1550" w:type="dxa"/>
          </w:tcPr>
          <w:p w14:paraId="2933194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43,94</w:t>
            </w:r>
          </w:p>
        </w:tc>
        <w:tc>
          <w:tcPr>
            <w:tcW w:w="3572" w:type="dxa"/>
            <w:vMerge/>
          </w:tcPr>
          <w:p w14:paraId="6DBDB82B" w14:textId="2518A0F4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224F48D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21,72</w:t>
            </w:r>
          </w:p>
        </w:tc>
        <w:tc>
          <w:tcPr>
            <w:tcW w:w="1620" w:type="dxa"/>
          </w:tcPr>
          <w:p w14:paraId="56AA972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65,66</w:t>
            </w:r>
          </w:p>
        </w:tc>
      </w:tr>
      <w:tr w:rsidR="00CF439E" w:rsidRPr="008A2EEF" w14:paraId="4D58DE3D" w14:textId="77777777" w:rsidTr="00CF439E">
        <w:tc>
          <w:tcPr>
            <w:tcW w:w="586" w:type="dxa"/>
            <w:vMerge w:val="restart"/>
          </w:tcPr>
          <w:p w14:paraId="61FC45D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77" w:type="dxa"/>
            <w:vMerge w:val="restart"/>
          </w:tcPr>
          <w:p w14:paraId="2611299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Asociacija Lietuvos kurčiųjų sporto komitetas</w:t>
            </w:r>
          </w:p>
        </w:tc>
        <w:tc>
          <w:tcPr>
            <w:tcW w:w="1550" w:type="dxa"/>
          </w:tcPr>
          <w:p w14:paraId="40EA71A8" w14:textId="5213DCBF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 xml:space="preserve">R-1, R-19, </w:t>
            </w:r>
          </w:p>
          <w:p w14:paraId="7D17112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R-22</w:t>
            </w:r>
          </w:p>
        </w:tc>
        <w:tc>
          <w:tcPr>
            <w:tcW w:w="1550" w:type="dxa"/>
          </w:tcPr>
          <w:p w14:paraId="78FAA85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2,01</w:t>
            </w:r>
          </w:p>
        </w:tc>
        <w:tc>
          <w:tcPr>
            <w:tcW w:w="3572" w:type="dxa"/>
            <w:vMerge/>
          </w:tcPr>
          <w:p w14:paraId="0560C01F" w14:textId="3CE37474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</w:tcPr>
          <w:p w14:paraId="6BB7226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27,67</w:t>
            </w:r>
          </w:p>
        </w:tc>
        <w:tc>
          <w:tcPr>
            <w:tcW w:w="1620" w:type="dxa"/>
            <w:vMerge w:val="restart"/>
          </w:tcPr>
          <w:p w14:paraId="6BAFABA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97,09</w:t>
            </w:r>
          </w:p>
        </w:tc>
      </w:tr>
      <w:tr w:rsidR="00CF439E" w:rsidRPr="008A2EEF" w14:paraId="06246942" w14:textId="77777777" w:rsidTr="00CF439E">
        <w:tc>
          <w:tcPr>
            <w:tcW w:w="586" w:type="dxa"/>
            <w:vMerge/>
          </w:tcPr>
          <w:p w14:paraId="6552A964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7" w:type="dxa"/>
            <w:vMerge/>
          </w:tcPr>
          <w:p w14:paraId="2F395C5D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0" w:type="dxa"/>
          </w:tcPr>
          <w:p w14:paraId="09C27651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R-20, 2-9,</w:t>
            </w:r>
          </w:p>
          <w:p w14:paraId="30109A58" w14:textId="0441B78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2-10, 2-11, </w:t>
            </w:r>
          </w:p>
          <w:p w14:paraId="07FDF75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2-12</w:t>
            </w:r>
          </w:p>
        </w:tc>
        <w:tc>
          <w:tcPr>
            <w:tcW w:w="1550" w:type="dxa"/>
          </w:tcPr>
          <w:p w14:paraId="35058DA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67,41</w:t>
            </w:r>
          </w:p>
        </w:tc>
        <w:tc>
          <w:tcPr>
            <w:tcW w:w="3572" w:type="dxa"/>
            <w:vMerge/>
          </w:tcPr>
          <w:p w14:paraId="311743F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14:paraId="6497127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12ACB18F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439E" w:rsidRPr="008A2EEF" w14:paraId="15D8EE9B" w14:textId="77777777" w:rsidTr="00CF439E">
        <w:tc>
          <w:tcPr>
            <w:tcW w:w="586" w:type="dxa"/>
          </w:tcPr>
          <w:p w14:paraId="3DE6C63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77" w:type="dxa"/>
          </w:tcPr>
          <w:p w14:paraId="594E2F00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sportinių šokių federacija</w:t>
            </w:r>
          </w:p>
        </w:tc>
        <w:tc>
          <w:tcPr>
            <w:tcW w:w="1550" w:type="dxa"/>
          </w:tcPr>
          <w:p w14:paraId="3F46443A" w14:textId="682A6F10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4-7, 4-22</w:t>
            </w:r>
          </w:p>
        </w:tc>
        <w:tc>
          <w:tcPr>
            <w:tcW w:w="1550" w:type="dxa"/>
          </w:tcPr>
          <w:p w14:paraId="05B43360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27,84</w:t>
            </w:r>
          </w:p>
        </w:tc>
        <w:tc>
          <w:tcPr>
            <w:tcW w:w="3572" w:type="dxa"/>
            <w:vMerge/>
          </w:tcPr>
          <w:p w14:paraId="7AACBAF6" w14:textId="7CF74860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4F8D790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1620" w:type="dxa"/>
          </w:tcPr>
          <w:p w14:paraId="0168357F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41,60</w:t>
            </w:r>
          </w:p>
        </w:tc>
      </w:tr>
      <w:tr w:rsidR="00CF439E" w:rsidRPr="008A2EEF" w14:paraId="53A6703B" w14:textId="77777777" w:rsidTr="00CF439E">
        <w:tc>
          <w:tcPr>
            <w:tcW w:w="586" w:type="dxa"/>
          </w:tcPr>
          <w:p w14:paraId="3E465CE4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277" w:type="dxa"/>
          </w:tcPr>
          <w:p w14:paraId="2C667F18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sporto federacijų sąjunga</w:t>
            </w:r>
          </w:p>
        </w:tc>
        <w:tc>
          <w:tcPr>
            <w:tcW w:w="1550" w:type="dxa"/>
          </w:tcPr>
          <w:p w14:paraId="25F77228" w14:textId="3EF39B6B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5-9, 5-10</w:t>
            </w:r>
          </w:p>
        </w:tc>
        <w:tc>
          <w:tcPr>
            <w:tcW w:w="1550" w:type="dxa"/>
          </w:tcPr>
          <w:p w14:paraId="20E3211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3572" w:type="dxa"/>
            <w:vMerge/>
          </w:tcPr>
          <w:p w14:paraId="4DFC2F6C" w14:textId="35A07A98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5EB4209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620" w:type="dxa"/>
          </w:tcPr>
          <w:p w14:paraId="3F524ED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49,22</w:t>
            </w:r>
          </w:p>
        </w:tc>
      </w:tr>
      <w:tr w:rsidR="00CF439E" w:rsidRPr="008A2EEF" w14:paraId="79D20C6F" w14:textId="77777777" w:rsidTr="00CF439E">
        <w:tc>
          <w:tcPr>
            <w:tcW w:w="586" w:type="dxa"/>
          </w:tcPr>
          <w:p w14:paraId="332C6C2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277" w:type="dxa"/>
          </w:tcPr>
          <w:p w14:paraId="4A3D595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Asociacija Lietuvos šaškių federacija</w:t>
            </w:r>
          </w:p>
        </w:tc>
        <w:tc>
          <w:tcPr>
            <w:tcW w:w="1550" w:type="dxa"/>
          </w:tcPr>
          <w:p w14:paraId="2E9994F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4-3</w:t>
            </w:r>
          </w:p>
        </w:tc>
        <w:tc>
          <w:tcPr>
            <w:tcW w:w="1550" w:type="dxa"/>
          </w:tcPr>
          <w:p w14:paraId="54F53F5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3572" w:type="dxa"/>
            <w:vMerge/>
          </w:tcPr>
          <w:p w14:paraId="1B79B400" w14:textId="688BEC76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26FB2A22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620" w:type="dxa"/>
          </w:tcPr>
          <w:p w14:paraId="0C8C34C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16,41</w:t>
            </w:r>
          </w:p>
        </w:tc>
      </w:tr>
      <w:tr w:rsidR="00CF439E" w:rsidRPr="008A2EEF" w14:paraId="46D753D4" w14:textId="77777777" w:rsidTr="00CF439E">
        <w:tc>
          <w:tcPr>
            <w:tcW w:w="586" w:type="dxa"/>
          </w:tcPr>
          <w:p w14:paraId="0A34037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277" w:type="dxa"/>
          </w:tcPr>
          <w:p w14:paraId="08760A42" w14:textId="2B4E8CB2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Asociacija </w:t>
            </w:r>
            <w:r w:rsidR="009B3D71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Vilniaus regiono futbolo sąjunga</w:t>
            </w:r>
            <w:r w:rsidR="009B3D71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bookmarkStart w:id="1" w:name="_GoBack"/>
            <w:bookmarkEnd w:id="1"/>
          </w:p>
        </w:tc>
        <w:tc>
          <w:tcPr>
            <w:tcW w:w="1550" w:type="dxa"/>
          </w:tcPr>
          <w:p w14:paraId="33743C8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1550" w:type="dxa"/>
          </w:tcPr>
          <w:p w14:paraId="0D42C38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10,98</w:t>
            </w:r>
          </w:p>
        </w:tc>
        <w:tc>
          <w:tcPr>
            <w:tcW w:w="3572" w:type="dxa"/>
            <w:vMerge/>
          </w:tcPr>
          <w:p w14:paraId="735F0C8E" w14:textId="5AFB6380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2071AAE9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5,43</w:t>
            </w:r>
          </w:p>
        </w:tc>
        <w:tc>
          <w:tcPr>
            <w:tcW w:w="1620" w:type="dxa"/>
          </w:tcPr>
          <w:p w14:paraId="43B661EB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16,41</w:t>
            </w:r>
          </w:p>
        </w:tc>
      </w:tr>
      <w:tr w:rsidR="00CF439E" w:rsidRPr="008A2EEF" w14:paraId="56EB8BF7" w14:textId="77777777" w:rsidTr="00CF439E">
        <w:tc>
          <w:tcPr>
            <w:tcW w:w="586" w:type="dxa"/>
          </w:tcPr>
          <w:p w14:paraId="4DB7D59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277" w:type="dxa"/>
          </w:tcPr>
          <w:p w14:paraId="2089D913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Lietuvos asociacija „Sportas visiems“</w:t>
            </w:r>
          </w:p>
        </w:tc>
        <w:tc>
          <w:tcPr>
            <w:tcW w:w="1550" w:type="dxa"/>
          </w:tcPr>
          <w:p w14:paraId="635971D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0" w:type="dxa"/>
          </w:tcPr>
          <w:p w14:paraId="7971FB7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10,98</w:t>
            </w:r>
          </w:p>
        </w:tc>
        <w:tc>
          <w:tcPr>
            <w:tcW w:w="3572" w:type="dxa"/>
            <w:vMerge/>
          </w:tcPr>
          <w:p w14:paraId="5956CAF0" w14:textId="79251045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71B4411C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5,43</w:t>
            </w:r>
          </w:p>
        </w:tc>
        <w:tc>
          <w:tcPr>
            <w:tcW w:w="1620" w:type="dxa"/>
          </w:tcPr>
          <w:p w14:paraId="2B32CCE7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16,41</w:t>
            </w:r>
          </w:p>
        </w:tc>
      </w:tr>
      <w:tr w:rsidR="00CF439E" w:rsidRPr="008A2EEF" w14:paraId="21236B65" w14:textId="77777777" w:rsidTr="00CF439E">
        <w:tc>
          <w:tcPr>
            <w:tcW w:w="586" w:type="dxa"/>
          </w:tcPr>
          <w:p w14:paraId="2565589A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3277" w:type="dxa"/>
          </w:tcPr>
          <w:p w14:paraId="3C04C591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Lietuvos stalo teniso asociacija</w:t>
            </w:r>
          </w:p>
        </w:tc>
        <w:tc>
          <w:tcPr>
            <w:tcW w:w="1550" w:type="dxa"/>
          </w:tcPr>
          <w:p w14:paraId="1E1C194E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4-19</w:t>
            </w:r>
          </w:p>
        </w:tc>
        <w:tc>
          <w:tcPr>
            <w:tcW w:w="1550" w:type="dxa"/>
          </w:tcPr>
          <w:p w14:paraId="4B191799" w14:textId="77777777" w:rsidR="00CF439E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17,75</w:t>
            </w:r>
          </w:p>
          <w:p w14:paraId="37037FB5" w14:textId="0EE039E1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14:paraId="53930675" w14:textId="1DEE210D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</w:tcPr>
          <w:p w14:paraId="4A6B98F6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bCs/>
                <w:sz w:val="24"/>
                <w:szCs w:val="24"/>
              </w:rPr>
              <w:t>8,77</w:t>
            </w:r>
          </w:p>
        </w:tc>
        <w:tc>
          <w:tcPr>
            <w:tcW w:w="1620" w:type="dxa"/>
          </w:tcPr>
          <w:p w14:paraId="1CD7E2C5" w14:textId="77777777" w:rsidR="00CF439E" w:rsidRPr="008A2EEF" w:rsidRDefault="00CF439E" w:rsidP="00284ECD">
            <w:pPr>
              <w:pStyle w:val="HTMLiankstoformatuotas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EEF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</w:tr>
    </w:tbl>
    <w:p w14:paraId="66DBD4A3" w14:textId="77777777" w:rsidR="00E90A74" w:rsidRPr="008A2EEF" w:rsidRDefault="00E90A74" w:rsidP="00284ECD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14:paraId="1A794DFB" w14:textId="05104C38" w:rsidR="00E90A74" w:rsidRPr="008A2EEF" w:rsidRDefault="00A729F4" w:rsidP="00284ECD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________________________________________</w:t>
      </w:r>
    </w:p>
    <w:p w14:paraId="3B923EE1" w14:textId="77777777" w:rsidR="005471F4" w:rsidRDefault="009B3D71" w:rsidP="00284ECD">
      <w:pPr>
        <w:jc w:val="both"/>
      </w:pPr>
    </w:p>
    <w:sectPr w:rsidR="005471F4" w:rsidSect="00E90A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74"/>
    <w:rsid w:val="001E1FEA"/>
    <w:rsid w:val="00284ECD"/>
    <w:rsid w:val="004F68B1"/>
    <w:rsid w:val="007F6804"/>
    <w:rsid w:val="00916D12"/>
    <w:rsid w:val="009B3D71"/>
    <w:rsid w:val="00A729F4"/>
    <w:rsid w:val="00C04C7D"/>
    <w:rsid w:val="00CF439E"/>
    <w:rsid w:val="00D117EE"/>
    <w:rsid w:val="00E9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3E72"/>
  <w15:chartTrackingRefBased/>
  <w15:docId w15:val="{63792A02-6EE3-475B-8224-F1E9211C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0A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90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90A74"/>
    <w:rPr>
      <w:rFonts w:ascii="Courier New" w:eastAsia="Times New Roman" w:hAnsi="Courier New" w:cs="Courier New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59"/>
    <w:rsid w:val="00E90A74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E90A74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90A74"/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   <Relationship Id="rId9" Target="../customXml/item4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9CE5E-5A66-49D0-9B97-CD13B6099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377AE-C0AA-4165-BFDF-2E63C8DEC836}"/>
</file>

<file path=customXml/itemProps3.xml><?xml version="1.0" encoding="utf-8"?>
<ds:datastoreItem xmlns:ds="http://schemas.openxmlformats.org/officeDocument/2006/customXml" ds:itemID="{7C89478B-403E-4364-A14E-63C6AC07C427}"/>
</file>

<file path=customXml/itemProps4.xml><?xml version="1.0" encoding="utf-8"?>
<ds:datastoreItem xmlns:ds="http://schemas.openxmlformats.org/officeDocument/2006/customXml" ds:itemID="{934E98F1-04D0-4FF8-BC89-9924FDAC4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2020-05-26T06:28:00Z</dcterms:created>
  <dc:creator>Kestutis Jablonskis</dc:creator>
  <cp:lastModifiedBy>Jablonskienė Rūta</cp:lastModifiedBy>
  <dcterms:modified xsi:type="dcterms:W3CDTF">2020-08-25T11:53:00Z</dcterms:modified>
  <cp:revision>4</cp:revision>
  <dc:title>9c2a8703-45f9-4098-be81-5ff10eaa224d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