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F696E" w14:textId="77777777" w:rsidR="002C3193" w:rsidRPr="00D81B23" w:rsidRDefault="002C3193" w:rsidP="002C3193">
      <w:pPr>
        <w:jc w:val="center"/>
      </w:pPr>
      <w:r w:rsidRPr="00D81B23">
        <w:rPr>
          <w:noProof/>
          <w:color w:val="FF0000"/>
          <w:lang w:eastAsia="lt-LT"/>
        </w:rPr>
        <w:drawing>
          <wp:inline distT="0" distB="0" distL="0" distR="0" wp14:anchorId="69CE13BD" wp14:editId="21D8214A">
            <wp:extent cx="563880" cy="6477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 cy="647700"/>
                    </a:xfrm>
                    <a:prstGeom prst="rect">
                      <a:avLst/>
                    </a:prstGeom>
                    <a:noFill/>
                    <a:ln>
                      <a:noFill/>
                    </a:ln>
                  </pic:spPr>
                </pic:pic>
              </a:graphicData>
            </a:graphic>
          </wp:inline>
        </w:drawing>
      </w:r>
    </w:p>
    <w:p w14:paraId="789C6EBC" w14:textId="77777777" w:rsidR="002C3193" w:rsidRPr="00D81B23" w:rsidRDefault="002C3193" w:rsidP="002C3193">
      <w:pPr>
        <w:jc w:val="center"/>
      </w:pPr>
    </w:p>
    <w:p w14:paraId="245110F8" w14:textId="77777777" w:rsidR="002C3193" w:rsidRPr="00D81B23" w:rsidRDefault="002C3193" w:rsidP="002C3193">
      <w:pPr>
        <w:jc w:val="center"/>
        <w:rPr>
          <w:b/>
          <w:caps/>
        </w:rPr>
      </w:pPr>
      <w:r w:rsidRPr="00D81B23">
        <w:rPr>
          <w:b/>
          <w:caps/>
        </w:rPr>
        <w:t>Lietuvos Respublikos konkurencijos taryba</w:t>
      </w:r>
    </w:p>
    <w:p w14:paraId="5504B882" w14:textId="77777777" w:rsidR="002C3193" w:rsidRPr="00D81B23" w:rsidRDefault="002C3193" w:rsidP="002C3193">
      <w:pPr>
        <w:jc w:val="center"/>
      </w:pPr>
    </w:p>
    <w:p w14:paraId="312738D5" w14:textId="77777777" w:rsidR="000E2D86" w:rsidRPr="00D81B23" w:rsidRDefault="000E2D86" w:rsidP="000E2D86">
      <w:pPr>
        <w:jc w:val="center"/>
        <w:rPr>
          <w:sz w:val="20"/>
          <w:szCs w:val="20"/>
        </w:rPr>
      </w:pPr>
      <w:r w:rsidRPr="00D81B23">
        <w:rPr>
          <w:sz w:val="20"/>
          <w:szCs w:val="20"/>
        </w:rPr>
        <w:t xml:space="preserve">Biudžetinė įstaiga, Jogailos g. 14, LT-01116 Vilnius, tel. (8 5) </w:t>
      </w:r>
      <w:r w:rsidR="003B6488" w:rsidRPr="00D81B23">
        <w:rPr>
          <w:sz w:val="20"/>
          <w:szCs w:val="20"/>
        </w:rPr>
        <w:t>262 7797</w:t>
      </w:r>
      <w:r w:rsidRPr="00D81B23">
        <w:rPr>
          <w:sz w:val="20"/>
          <w:szCs w:val="20"/>
        </w:rPr>
        <w:t>, faks. (8 5) 212 6492, el. p. taryba@kt.gov.lt</w:t>
      </w:r>
    </w:p>
    <w:p w14:paraId="48BC028B" w14:textId="77777777" w:rsidR="000E2D86" w:rsidRPr="00D81B23" w:rsidRDefault="000E2D86" w:rsidP="000E2D86">
      <w:pPr>
        <w:jc w:val="center"/>
        <w:rPr>
          <w:sz w:val="20"/>
          <w:szCs w:val="20"/>
        </w:rPr>
      </w:pPr>
      <w:r w:rsidRPr="00D81B23">
        <w:rPr>
          <w:sz w:val="20"/>
          <w:szCs w:val="20"/>
        </w:rPr>
        <w:t>Duomenys kaupiami ir saugomi Juridinių asmenų registre, kodas 188668192</w:t>
      </w:r>
    </w:p>
    <w:p w14:paraId="5DF694C4" w14:textId="0726B483" w:rsidR="000E2D86" w:rsidRPr="00D81B23" w:rsidRDefault="000E2D86" w:rsidP="00052343">
      <w:pPr>
        <w:jc w:val="center"/>
        <w:rPr>
          <w:sz w:val="20"/>
          <w:szCs w:val="20"/>
        </w:rPr>
      </w:pPr>
      <w:r w:rsidRPr="00D81B23">
        <w:rPr>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0"/>
        <w:gridCol w:w="4118"/>
      </w:tblGrid>
      <w:tr w:rsidR="00DC2172" w:rsidRPr="00D81B23" w14:paraId="27729022" w14:textId="77777777" w:rsidTr="00391F83">
        <w:trPr>
          <w:trHeight w:val="431"/>
        </w:trPr>
        <w:tc>
          <w:tcPr>
            <w:tcW w:w="5637" w:type="dxa"/>
          </w:tcPr>
          <w:p w14:paraId="68A0465C" w14:textId="77777777" w:rsidR="00391F83" w:rsidRPr="006A5485" w:rsidRDefault="00391F83" w:rsidP="00391F83">
            <w:pPr>
              <w:jc w:val="left"/>
              <w:rPr>
                <w:rStyle w:val="apple-style-span"/>
                <w:rFonts w:cs="Times New Roman"/>
              </w:rPr>
            </w:pPr>
            <w:r w:rsidRPr="006A5485">
              <w:rPr>
                <w:rFonts w:cs="Times New Roman"/>
              </w:rPr>
              <w:t>Lietuvos Respublikos ekonomikos ir inovacijų ministerijai</w:t>
            </w:r>
          </w:p>
          <w:p w14:paraId="2D19810C" w14:textId="67B81993" w:rsidR="00203ACE" w:rsidRPr="00203ACE" w:rsidRDefault="00391F83" w:rsidP="00391F83">
            <w:pPr>
              <w:rPr>
                <w:lang w:val="en-US"/>
              </w:rPr>
            </w:pPr>
            <w:r w:rsidRPr="006A5485">
              <w:rPr>
                <w:rFonts w:cs="Times New Roman"/>
              </w:rPr>
              <w:t xml:space="preserve">El. p. </w:t>
            </w:r>
            <w:proofErr w:type="spellStart"/>
            <w:r w:rsidRPr="006A5485">
              <w:rPr>
                <w:rStyle w:val="apple-style-span"/>
                <w:rFonts w:cs="Times New Roman"/>
              </w:rPr>
              <w:t>kanc</w:t>
            </w:r>
            <w:proofErr w:type="spellEnd"/>
            <w:r w:rsidRPr="006A5485">
              <w:rPr>
                <w:rStyle w:val="apple-style-span"/>
                <w:rFonts w:cs="Times New Roman"/>
                <w:lang w:val="fr-FR"/>
              </w:rPr>
              <w:t>@</w:t>
            </w:r>
            <w:proofErr w:type="spellStart"/>
            <w:r w:rsidRPr="006A5485">
              <w:rPr>
                <w:rStyle w:val="apple-style-span"/>
                <w:rFonts w:cs="Times New Roman"/>
                <w:lang w:val="fr-FR"/>
              </w:rPr>
              <w:t>eimin.lt</w:t>
            </w:r>
            <w:proofErr w:type="spellEnd"/>
          </w:p>
        </w:tc>
        <w:tc>
          <w:tcPr>
            <w:tcW w:w="4217" w:type="dxa"/>
          </w:tcPr>
          <w:p w14:paraId="46787C01" w14:textId="0D5722BC" w:rsidR="00DC358D" w:rsidRPr="00D81B23" w:rsidRDefault="00DC2172" w:rsidP="00DC2172">
            <w:r w:rsidRPr="00D81B23">
              <w:t>201</w:t>
            </w:r>
            <w:r w:rsidR="00F53F3C">
              <w:t>9</w:t>
            </w:r>
            <w:r w:rsidRPr="00D81B23">
              <w:t>-</w:t>
            </w:r>
            <w:r w:rsidR="00F53F3C">
              <w:t>08</w:t>
            </w:r>
            <w:r w:rsidR="00304158">
              <w:t>-</w:t>
            </w:r>
            <w:r w:rsidR="00F53F3C">
              <w:t xml:space="preserve">    </w:t>
            </w:r>
            <w:r w:rsidR="005B6350">
              <w:t xml:space="preserve">  </w:t>
            </w:r>
            <w:r w:rsidR="00AB4FC2" w:rsidRPr="00D81B23">
              <w:t xml:space="preserve"> </w:t>
            </w:r>
            <w:r w:rsidR="00F209A2" w:rsidRPr="00D81B23">
              <w:t xml:space="preserve"> </w:t>
            </w:r>
            <w:r w:rsidRPr="00D81B23">
              <w:t xml:space="preserve"> </w:t>
            </w:r>
            <w:r w:rsidRPr="004B2389">
              <w:t xml:space="preserve">Nr. </w:t>
            </w:r>
            <w:r w:rsidR="000E0D75" w:rsidRPr="004B2389">
              <w:t>(2.11</w:t>
            </w:r>
            <w:r w:rsidR="00223412" w:rsidRPr="004B2389">
              <w:t>-35) 6V-</w:t>
            </w:r>
          </w:p>
          <w:p w14:paraId="2AF5816A" w14:textId="1A5A170E" w:rsidR="00DC2172" w:rsidRPr="00D81B23" w:rsidRDefault="00DC2172" w:rsidP="00D402B9"/>
        </w:tc>
      </w:tr>
    </w:tbl>
    <w:p w14:paraId="71102CE9" w14:textId="77777777" w:rsidR="00DC358D" w:rsidRDefault="00DC358D" w:rsidP="00DC2172"/>
    <w:p w14:paraId="62D59AE7" w14:textId="77777777" w:rsidR="00203ACE" w:rsidRPr="00D81B23" w:rsidRDefault="00203ACE" w:rsidP="00DC2172"/>
    <w:p w14:paraId="71F9F6B0" w14:textId="7FB985ED" w:rsidR="004A0AD1" w:rsidRPr="00BA0954" w:rsidRDefault="002C3193" w:rsidP="00DC2172">
      <w:pPr>
        <w:rPr>
          <w:b/>
          <w:caps/>
        </w:rPr>
      </w:pPr>
      <w:r w:rsidRPr="00BA0954">
        <w:rPr>
          <w:b/>
          <w:caps/>
        </w:rPr>
        <w:t>Dėl</w:t>
      </w:r>
      <w:r w:rsidR="00203ACE" w:rsidRPr="00BA0954">
        <w:rPr>
          <w:rStyle w:val="apple-style-span"/>
          <w:rFonts w:cs="Times New Roman"/>
          <w:b/>
          <w:bCs/>
        </w:rPr>
        <w:t xml:space="preserve"> </w:t>
      </w:r>
      <w:r w:rsidR="00304158" w:rsidRPr="00BA0954">
        <w:rPr>
          <w:rStyle w:val="apple-style-span"/>
          <w:rFonts w:cs="Times New Roman"/>
          <w:b/>
          <w:bCs/>
        </w:rPr>
        <w:t xml:space="preserve">LIETUVOS RESPUBLIKOS </w:t>
      </w:r>
      <w:r w:rsidR="009D4AAB" w:rsidRPr="00BA0954">
        <w:rPr>
          <w:rStyle w:val="apple-style-span"/>
          <w:rFonts w:cs="Times New Roman"/>
          <w:b/>
          <w:bCs/>
        </w:rPr>
        <w:t>VYRIAUSYBĖS NUTARIMO PROJEKTO</w:t>
      </w:r>
    </w:p>
    <w:p w14:paraId="5A7E0DB3" w14:textId="77777777" w:rsidR="00304158" w:rsidRDefault="00304158" w:rsidP="00797E54"/>
    <w:p w14:paraId="721023CC" w14:textId="77777777" w:rsidR="004242EB" w:rsidRPr="00BA0954" w:rsidRDefault="004242EB" w:rsidP="00797E54"/>
    <w:p w14:paraId="0608EAA5" w14:textId="4F442B54" w:rsidR="002C3193" w:rsidRDefault="007E7956" w:rsidP="00305808">
      <w:pPr>
        <w:pStyle w:val="KTpstrnum"/>
        <w:numPr>
          <w:ilvl w:val="0"/>
          <w:numId w:val="0"/>
        </w:numPr>
        <w:ind w:firstLine="567"/>
      </w:pPr>
      <w:r w:rsidRPr="00BA0954">
        <w:t xml:space="preserve">Lietuvos </w:t>
      </w:r>
      <w:r w:rsidRPr="00BA0954">
        <w:rPr>
          <w:lang w:eastAsia="lt-LT"/>
        </w:rPr>
        <w:t>Respublikos konkurencijos taryba</w:t>
      </w:r>
      <w:r w:rsidR="00271BA5" w:rsidRPr="00BA0954">
        <w:rPr>
          <w:lang w:eastAsia="lt-LT"/>
        </w:rPr>
        <w:t xml:space="preserve"> </w:t>
      </w:r>
      <w:r w:rsidR="007F42C2" w:rsidRPr="00BA0954">
        <w:rPr>
          <w:lang w:eastAsia="lt-LT"/>
        </w:rPr>
        <w:t>savo iniciatyva išnagrinėjo</w:t>
      </w:r>
      <w:r w:rsidR="00203ACE" w:rsidRPr="00BA0954">
        <w:rPr>
          <w:lang w:eastAsia="lt-LT"/>
        </w:rPr>
        <w:t xml:space="preserve"> Lietuvos Respublikos </w:t>
      </w:r>
      <w:r w:rsidR="00AE4A39" w:rsidRPr="00BA0954">
        <w:rPr>
          <w:lang w:eastAsia="lt-LT"/>
        </w:rPr>
        <w:t xml:space="preserve">ekonomikos ir inovacijų ministerijos parengtą Lietuvos Respublikos Vyriausybės nutarimo dėl </w:t>
      </w:r>
      <w:r w:rsidR="00AE4A39" w:rsidRPr="00BA0954">
        <w:t>Lietuvos Respublikos tabako, tabako gaminių ir su jais susijusių gaminių kontrolės įstatymo Nr. I-1143 2, 17, 26 straipsnių pakeitimo bei 15</w:t>
      </w:r>
      <w:r w:rsidR="00AE4A39" w:rsidRPr="00BA0954">
        <w:rPr>
          <w:vertAlign w:val="superscript"/>
        </w:rPr>
        <w:t>1</w:t>
      </w:r>
      <w:r w:rsidR="00AE4A39" w:rsidRPr="00BA0954">
        <w:t xml:space="preserve"> straipsniu papildymo įstatymo </w:t>
      </w:r>
      <w:r w:rsidR="00797E54">
        <w:t xml:space="preserve">projektą </w:t>
      </w:r>
      <w:r w:rsidR="00AE4A39" w:rsidRPr="00BA0954">
        <w:t>Nr. XIIIP-3603</w:t>
      </w:r>
      <w:r w:rsidR="00BA0954" w:rsidRPr="00BA0954">
        <w:t xml:space="preserve"> (toliau – Projektas)</w:t>
      </w:r>
      <w:r w:rsidR="002A5486">
        <w:t xml:space="preserve">. Projektu </w:t>
      </w:r>
      <w:r w:rsidR="00797E54">
        <w:t xml:space="preserve">siūloma nepritarti pateiktiems </w:t>
      </w:r>
      <w:r w:rsidR="00305808">
        <w:t>T</w:t>
      </w:r>
      <w:r w:rsidR="00305808" w:rsidRPr="00BA0954">
        <w:t>abako, tabako gaminių ir su jais susijusių gaminių kontrolės</w:t>
      </w:r>
      <w:r w:rsidR="00305808">
        <w:t xml:space="preserve"> </w:t>
      </w:r>
      <w:r w:rsidR="00797E54">
        <w:t>įstatymo pakeitimams</w:t>
      </w:r>
      <w:r w:rsidR="002A5486">
        <w:t xml:space="preserve">, numatantiems </w:t>
      </w:r>
      <w:r w:rsidR="002A5486">
        <w:rPr>
          <w:color w:val="000000"/>
        </w:rPr>
        <w:t> tabako gaminių pardavimo tiesiogiai neprieinamu būdu</w:t>
      </w:r>
      <w:r w:rsidR="002A5486">
        <w:rPr>
          <w:color w:val="000000"/>
        </w:rPr>
        <w:t xml:space="preserve"> reglamentavimą</w:t>
      </w:r>
      <w:r w:rsidR="00305808">
        <w:t>. Konkurencijos taryba</w:t>
      </w:r>
      <w:r w:rsidR="00797E54">
        <w:t xml:space="preserve"> </w:t>
      </w:r>
      <w:r w:rsidR="002A5486">
        <w:t xml:space="preserve">sutinka ir </w:t>
      </w:r>
      <w:r w:rsidR="00797E54">
        <w:t>pritaria Pr</w:t>
      </w:r>
      <w:r w:rsidR="002A5486">
        <w:t xml:space="preserve">ojekte nurodytiems argumentams </w:t>
      </w:r>
      <w:r w:rsidR="00305808">
        <w:t>dėl galimo</w:t>
      </w:r>
      <w:r w:rsidR="00797E54">
        <w:t xml:space="preserve"> nei</w:t>
      </w:r>
      <w:r w:rsidR="00305808">
        <w:t>giamo poveikio verslo aplinkai</w:t>
      </w:r>
      <w:r w:rsidR="00797E54">
        <w:t>, ypač smulkio</w:t>
      </w:r>
      <w:r w:rsidR="00305808">
        <w:t>jo ir vidutinio verslo subjektams</w:t>
      </w:r>
      <w:r w:rsidR="00797E54">
        <w:t>.</w:t>
      </w:r>
    </w:p>
    <w:p w14:paraId="6DD9C03C" w14:textId="0CA04A93" w:rsidR="00797E54" w:rsidRPr="00797E54" w:rsidRDefault="00797E54" w:rsidP="00305808">
      <w:pPr>
        <w:pStyle w:val="KTpstrnum"/>
        <w:numPr>
          <w:ilvl w:val="0"/>
          <w:numId w:val="0"/>
        </w:numPr>
        <w:ind w:firstLine="567"/>
        <w:rPr>
          <w:rFonts w:cs="Times New Roman"/>
        </w:rPr>
      </w:pPr>
      <w:r>
        <w:t>P</w:t>
      </w:r>
      <w:r w:rsidRPr="006A5485">
        <w:t>rimename, kad, vadovaujantis Lietuvos Respublikos konkurencijos įstatymo 4</w:t>
      </w:r>
      <w:r w:rsidRPr="006A5485">
        <w:rPr>
          <w:vertAlign w:val="superscript"/>
        </w:rPr>
        <w:t>1</w:t>
      </w:r>
      <w:r>
        <w:t xml:space="preserve"> straipsniu, kai teisės akto p</w:t>
      </w:r>
      <w:r w:rsidRPr="006A5485">
        <w:t>rojektu nustatomas, keičiamas ar panaikinamas reguliavimas, privaloma atlikti numatomo teisinio reguliavimo poveikio konkurencijai vertinim</w:t>
      </w:r>
      <w:bookmarkStart w:id="0" w:name="part_4c35bbc25c084560bd859b667f8e3afb"/>
      <w:bookmarkEnd w:id="0"/>
      <w:r w:rsidRPr="006A5485">
        <w:t>ą, kurį rekomenduojame atlikti taikant Konkurencijos tarybos parengtas „Sprendimų poveikio konkurencijai vertinimo gaires“</w:t>
      </w:r>
      <w:bookmarkStart w:id="1" w:name="_ftnref1"/>
      <w:r w:rsidRPr="006A5485">
        <w:t xml:space="preserve"> (toliau – Gairės)</w:t>
      </w:r>
      <w:r w:rsidRPr="006A5485">
        <w:rPr>
          <w:rStyle w:val="FootnoteReference"/>
        </w:rPr>
        <w:footnoteReference w:id="1"/>
      </w:r>
      <w:r w:rsidRPr="006A5485">
        <w:t xml:space="preserve">. </w:t>
      </w:r>
      <w:bookmarkEnd w:id="1"/>
      <w:r w:rsidRPr="006A5485">
        <w:t>Jeigu Projekto rengėjai turi konkrečių klausimų, susijusių su Gairių taikymu, maloniai prašome kreiptis į  mūsų instituciją.</w:t>
      </w:r>
    </w:p>
    <w:p w14:paraId="1F1E76C3" w14:textId="77777777" w:rsidR="00EA4BF6" w:rsidRPr="009D4AAB" w:rsidRDefault="00EA4BF6" w:rsidP="00177A22">
      <w:pPr>
        <w:pStyle w:val="KTbenum"/>
      </w:pPr>
    </w:p>
    <w:p w14:paraId="257CB88D" w14:textId="77777777" w:rsidR="00DC6509" w:rsidRPr="009D4AAB" w:rsidRDefault="00DC6509" w:rsidP="00177A22">
      <w:pPr>
        <w:pStyle w:val="KTbenum"/>
      </w:pPr>
    </w:p>
    <w:p w14:paraId="20299910" w14:textId="77777777" w:rsidR="00DC6509" w:rsidRPr="009D4AAB" w:rsidRDefault="00DC6509" w:rsidP="00DC6509">
      <w:pPr>
        <w:pStyle w:val="KTpstrnum"/>
        <w:numPr>
          <w:ilvl w:val="0"/>
          <w:numId w:val="0"/>
        </w:numPr>
      </w:pPr>
    </w:p>
    <w:p w14:paraId="4C36AE3C" w14:textId="77777777" w:rsidR="00FD34B7" w:rsidRPr="009D4AAB" w:rsidRDefault="00FD34B7" w:rsidP="00FD34B7">
      <w:pPr>
        <w:pStyle w:val="KTbenum"/>
        <w:tabs>
          <w:tab w:val="left" w:pos="7365"/>
        </w:tabs>
        <w:ind w:firstLine="0"/>
      </w:pPr>
      <w:r w:rsidRPr="009D4AAB">
        <w:t>Pirmininko pavaduotojas, pavaduojantis pirmininką</w:t>
      </w:r>
      <w:r w:rsidRPr="009D4AAB">
        <w:tab/>
        <w:t xml:space="preserve">                 Elonas Šatas</w:t>
      </w:r>
    </w:p>
    <w:p w14:paraId="34759BA3" w14:textId="77777777" w:rsidR="00DC6509" w:rsidRPr="009D4AAB" w:rsidRDefault="00DC6509" w:rsidP="00DC6509">
      <w:pPr>
        <w:pStyle w:val="KTpstrnum"/>
        <w:numPr>
          <w:ilvl w:val="0"/>
          <w:numId w:val="0"/>
        </w:numPr>
      </w:pPr>
    </w:p>
    <w:p w14:paraId="1EE08D5D" w14:textId="77777777" w:rsidR="00DC6509" w:rsidRPr="009D4AAB" w:rsidRDefault="00DC6509" w:rsidP="00DC6509">
      <w:pPr>
        <w:pStyle w:val="KTpstrnum"/>
        <w:numPr>
          <w:ilvl w:val="0"/>
          <w:numId w:val="0"/>
        </w:numPr>
      </w:pPr>
    </w:p>
    <w:p w14:paraId="279BF7C3" w14:textId="77777777" w:rsidR="00DC6509" w:rsidRPr="009D4AAB" w:rsidRDefault="00DC6509" w:rsidP="00DC6509">
      <w:pPr>
        <w:pStyle w:val="KTpstrnum"/>
        <w:numPr>
          <w:ilvl w:val="0"/>
          <w:numId w:val="0"/>
        </w:numPr>
      </w:pPr>
    </w:p>
    <w:p w14:paraId="1B52712A" w14:textId="77777777" w:rsidR="0026303B" w:rsidRPr="009D4AAB" w:rsidRDefault="0026303B" w:rsidP="00DC6509">
      <w:pPr>
        <w:pStyle w:val="KTbenum"/>
        <w:ind w:firstLine="0"/>
      </w:pPr>
    </w:p>
    <w:p w14:paraId="1A0EE0D6" w14:textId="77777777" w:rsidR="003C1A52" w:rsidRPr="00391F83" w:rsidRDefault="003C1A52" w:rsidP="00177A22">
      <w:pPr>
        <w:pStyle w:val="KTbenum"/>
        <w:rPr>
          <w:highlight w:val="yellow"/>
        </w:rPr>
      </w:pPr>
    </w:p>
    <w:p w14:paraId="6EBEE0DE" w14:textId="77777777" w:rsidR="002C3193" w:rsidRPr="00391F83" w:rsidRDefault="002C3193" w:rsidP="00177A22">
      <w:pPr>
        <w:pStyle w:val="KTbenum"/>
        <w:rPr>
          <w:highlight w:val="yellow"/>
        </w:rPr>
      </w:pPr>
    </w:p>
    <w:p w14:paraId="34EF8FA0" w14:textId="77777777" w:rsidR="009D4AAB" w:rsidRDefault="009D4AAB" w:rsidP="00DC358D">
      <w:pPr>
        <w:rPr>
          <w:rFonts w:cs="Times New Roman"/>
          <w:highlight w:val="yellow"/>
        </w:rPr>
      </w:pPr>
    </w:p>
    <w:p w14:paraId="053F064B" w14:textId="77777777" w:rsidR="002A5486" w:rsidRDefault="002A5486" w:rsidP="00DC358D">
      <w:pPr>
        <w:rPr>
          <w:rFonts w:cs="Times New Roman"/>
          <w:highlight w:val="yellow"/>
        </w:rPr>
      </w:pPr>
      <w:bookmarkStart w:id="2" w:name="_GoBack"/>
      <w:bookmarkEnd w:id="2"/>
    </w:p>
    <w:p w14:paraId="6565B73A" w14:textId="77777777" w:rsidR="009D4AAB" w:rsidRDefault="009D4AAB" w:rsidP="00DC358D">
      <w:pPr>
        <w:rPr>
          <w:rFonts w:cs="Times New Roman"/>
          <w:highlight w:val="yellow"/>
        </w:rPr>
      </w:pPr>
    </w:p>
    <w:p w14:paraId="0A331E90" w14:textId="77777777" w:rsidR="009D4AAB" w:rsidRPr="009D4AAB" w:rsidRDefault="009D4AAB" w:rsidP="00DC358D">
      <w:pPr>
        <w:rPr>
          <w:rFonts w:cs="Times New Roman"/>
        </w:rPr>
      </w:pPr>
    </w:p>
    <w:p w14:paraId="14BFB705" w14:textId="77777777" w:rsidR="00F760B7" w:rsidRPr="009D4AAB" w:rsidRDefault="00F760B7" w:rsidP="00DC358D">
      <w:pPr>
        <w:rPr>
          <w:rFonts w:cs="Times New Roman"/>
        </w:rPr>
      </w:pPr>
    </w:p>
    <w:p w14:paraId="7EDDE699" w14:textId="77777777" w:rsidR="0026303B" w:rsidRPr="009D4AAB" w:rsidRDefault="0026303B" w:rsidP="00DC358D">
      <w:pPr>
        <w:rPr>
          <w:rFonts w:cs="Times New Roman"/>
        </w:rPr>
      </w:pPr>
    </w:p>
    <w:p w14:paraId="36C2CA0D" w14:textId="77777777" w:rsidR="00F81A95" w:rsidRPr="00D81B23" w:rsidRDefault="00EA4D60" w:rsidP="00DC358D">
      <w:r w:rsidRPr="009D4AAB">
        <w:rPr>
          <w:rFonts w:cs="Times New Roman"/>
        </w:rPr>
        <w:t>Elena Žigaitė</w:t>
      </w:r>
      <w:r w:rsidR="00DC358D" w:rsidRPr="009D4AAB">
        <w:rPr>
          <w:rFonts w:cs="Times New Roman"/>
        </w:rPr>
        <w:t xml:space="preserve">, tel. (8 5) 262 9578, el. p. </w:t>
      </w:r>
      <w:r w:rsidRPr="009D4AAB">
        <w:rPr>
          <w:rFonts w:cs="Times New Roman"/>
        </w:rPr>
        <w:t>Elena.Zigaite</w:t>
      </w:r>
      <w:r w:rsidR="00DC358D" w:rsidRPr="009D4AAB">
        <w:rPr>
          <w:rFonts w:cs="Times New Roman"/>
        </w:rPr>
        <w:t>@kt.gov.lt</w:t>
      </w:r>
    </w:p>
    <w:sectPr w:rsidR="00F81A95" w:rsidRPr="00D81B23" w:rsidSect="003D37B1">
      <w:headerReference w:type="default" r:id="rId9"/>
      <w:headerReference w:type="first" r:id="rId10"/>
      <w:pgSz w:w="11906" w:h="16838" w:code="9"/>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26A9F4" w16cid:durableId="1EF88B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C854B" w14:textId="77777777" w:rsidR="002936BF" w:rsidRDefault="002936BF" w:rsidP="00F951F9">
      <w:r>
        <w:separator/>
      </w:r>
    </w:p>
  </w:endnote>
  <w:endnote w:type="continuationSeparator" w:id="0">
    <w:p w14:paraId="76F1929C" w14:textId="77777777" w:rsidR="002936BF" w:rsidRDefault="002936BF" w:rsidP="00F9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D0135" w14:textId="77777777" w:rsidR="002936BF" w:rsidRDefault="002936BF" w:rsidP="00F951F9">
      <w:r>
        <w:separator/>
      </w:r>
    </w:p>
  </w:footnote>
  <w:footnote w:type="continuationSeparator" w:id="0">
    <w:p w14:paraId="3099EB5B" w14:textId="77777777" w:rsidR="002936BF" w:rsidRDefault="002936BF" w:rsidP="00F951F9">
      <w:r>
        <w:continuationSeparator/>
      </w:r>
    </w:p>
  </w:footnote>
  <w:footnote w:id="1">
    <w:p w14:paraId="75EABB43" w14:textId="77777777" w:rsidR="00797E54" w:rsidRDefault="00797E54" w:rsidP="00797E54">
      <w:pPr>
        <w:pStyle w:val="FootnoteText"/>
      </w:pPr>
      <w:r>
        <w:rPr>
          <w:rStyle w:val="FootnoteReference"/>
        </w:rPr>
        <w:footnoteRef/>
      </w:r>
      <w:r>
        <w:t xml:space="preserve"> </w:t>
      </w:r>
      <w:r w:rsidRPr="00823CB3">
        <w:t>Prieiga per internetą: &lt;</w:t>
      </w:r>
      <w:hyperlink r:id="rId1" w:history="1">
        <w:r w:rsidRPr="00823CB3">
          <w:rPr>
            <w:rStyle w:val="Hyperlink"/>
          </w:rPr>
          <w:t>http://www.kt.gov.lt/uploads/documents/files/news_2012-06-11_gaires.pdf</w:t>
        </w:r>
      </w:hyperlink>
      <w:r w:rsidRPr="00823CB3">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866A8" w14:textId="77777777" w:rsidR="00E64A9A" w:rsidRDefault="00E64A9A" w:rsidP="004001F8">
    <w:pPr>
      <w:pStyle w:val="Header"/>
      <w:jc w:val="right"/>
    </w:pPr>
    <w:r>
      <w:tab/>
    </w:r>
    <w:sdt>
      <w:sdtPr>
        <w:id w:val="8365829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A5486">
          <w:rPr>
            <w:noProof/>
          </w:rPr>
          <w:t>2</w:t>
        </w:r>
        <w:r>
          <w:rPr>
            <w:noProof/>
          </w:rPr>
          <w:fldChar w:fldCharType="end"/>
        </w:r>
      </w:sdtContent>
    </w:sdt>
    <w:r>
      <w:rPr>
        <w:noProof/>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C298E" w14:textId="57AE1041" w:rsidR="00E64A9A" w:rsidRPr="0036364D" w:rsidRDefault="0036364D" w:rsidP="004001F8">
    <w:pPr>
      <w:pStyle w:val="Header"/>
      <w:jc w:val="right"/>
      <w:rPr>
        <w:b/>
      </w:rPr>
    </w:pPr>
    <w:r w:rsidRPr="0036364D">
      <w:rPr>
        <w:b/>
      </w:rPr>
      <w:t>Originalas nebus siunčiamas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78C"/>
    <w:multiLevelType w:val="hybridMultilevel"/>
    <w:tmpl w:val="0F6E643E"/>
    <w:lvl w:ilvl="0" w:tplc="C1AEA580">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2106E"/>
    <w:multiLevelType w:val="multilevel"/>
    <w:tmpl w:val="B2388ECE"/>
    <w:lvl w:ilvl="0">
      <w:start w:val="12"/>
      <w:numFmt w:val="decimal"/>
      <w:lvlText w:val="(%1)"/>
      <w:lvlJc w:val="left"/>
      <w:pPr>
        <w:ind w:left="0" w:firstLine="567"/>
      </w:pPr>
      <w:rPr>
        <w:rFonts w:hint="default"/>
        <w:i w:val="0"/>
      </w:rPr>
    </w:lvl>
    <w:lvl w:ilvl="1">
      <w:start w:val="1"/>
      <w:numFmt w:val="lowerLetter"/>
      <w:lvlText w:val="(%2)"/>
      <w:lvlJc w:val="left"/>
      <w:pPr>
        <w:tabs>
          <w:tab w:val="num" w:pos="1247"/>
        </w:tabs>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143D0F14"/>
    <w:multiLevelType w:val="hybridMultilevel"/>
    <w:tmpl w:val="628C1572"/>
    <w:lvl w:ilvl="0" w:tplc="7F52DC68">
      <w:start w:val="1"/>
      <w:numFmt w:val="decimal"/>
      <w:lvlText w:val="(%1)"/>
      <w:lvlJc w:val="left"/>
      <w:pPr>
        <w:tabs>
          <w:tab w:val="num" w:pos="1070"/>
        </w:tabs>
        <w:ind w:left="1070" w:hanging="360"/>
      </w:pPr>
      <w:rPr>
        <w:rFonts w:hint="default"/>
        <w:i w:val="0"/>
      </w:rPr>
    </w:lvl>
    <w:lvl w:ilvl="1" w:tplc="0427000F">
      <w:start w:val="1"/>
      <w:numFmt w:val="decimal"/>
      <w:lvlText w:val="%2."/>
      <w:lvlJc w:val="left"/>
      <w:pPr>
        <w:tabs>
          <w:tab w:val="num" w:pos="2160"/>
        </w:tabs>
        <w:ind w:left="2160" w:hanging="360"/>
      </w:pPr>
      <w:rPr>
        <w:rFonts w:hint="default"/>
      </w:rPr>
    </w:lvl>
    <w:lvl w:ilvl="2" w:tplc="23B64E98">
      <w:start w:val="3"/>
      <w:numFmt w:val="lowerLetter"/>
      <w:lvlText w:val="%3)"/>
      <w:lvlJc w:val="left"/>
      <w:pPr>
        <w:tabs>
          <w:tab w:val="num" w:pos="3060"/>
        </w:tabs>
        <w:ind w:left="3060" w:hanging="360"/>
      </w:pPr>
      <w:rPr>
        <w:rFonts w:hint="default"/>
      </w:r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32F65724"/>
    <w:multiLevelType w:val="multilevel"/>
    <w:tmpl w:val="A0C06540"/>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567" w:firstLine="567"/>
      </w:pPr>
      <w:rPr>
        <w:rFonts w:hint="default"/>
      </w:rPr>
    </w:lvl>
    <w:lvl w:ilvl="2">
      <w:start w:val="1"/>
      <w:numFmt w:val="decimal"/>
      <w:lvlText w:val="%1.%2.%3."/>
      <w:lvlJc w:val="left"/>
      <w:pPr>
        <w:ind w:left="1134" w:firstLine="567"/>
      </w:pPr>
      <w:rPr>
        <w:rFonts w:hint="default"/>
      </w:rPr>
    </w:lvl>
    <w:lvl w:ilvl="3">
      <w:start w:val="1"/>
      <w:numFmt w:val="decimal"/>
      <w:lvlText w:val="%1.%2.%3.%4."/>
      <w:lvlJc w:val="left"/>
      <w:pPr>
        <w:ind w:left="1701" w:firstLine="567"/>
      </w:pPr>
      <w:rPr>
        <w:rFonts w:hint="default"/>
      </w:rPr>
    </w:lvl>
    <w:lvl w:ilvl="4">
      <w:start w:val="1"/>
      <w:numFmt w:val="lowerLetter"/>
      <w:lvlText w:val="(%5)"/>
      <w:lvlJc w:val="left"/>
      <w:pPr>
        <w:tabs>
          <w:tab w:val="num" w:pos="2835"/>
        </w:tabs>
        <w:ind w:left="2268" w:firstLine="567"/>
      </w:pPr>
      <w:rPr>
        <w:rFonts w:hint="default"/>
      </w:rPr>
    </w:lvl>
    <w:lvl w:ilvl="5">
      <w:start w:val="1"/>
      <w:numFmt w:val="lowerRoman"/>
      <w:lvlText w:val="(%6)"/>
      <w:lvlJc w:val="left"/>
      <w:pPr>
        <w:tabs>
          <w:tab w:val="num" w:pos="3402"/>
        </w:tabs>
        <w:ind w:left="2835" w:firstLine="567"/>
      </w:pPr>
      <w:rPr>
        <w:rFonts w:hint="default"/>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 w15:restartNumberingAfterBreak="0">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5" w15:restartNumberingAfterBreak="0">
    <w:nsid w:val="44C04AEF"/>
    <w:multiLevelType w:val="multilevel"/>
    <w:tmpl w:val="F278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C45D9"/>
    <w:multiLevelType w:val="multilevel"/>
    <w:tmpl w:val="C3508EAA"/>
    <w:numStyleLink w:val="KTpunktai"/>
  </w:abstractNum>
  <w:abstractNum w:abstractNumId="7" w15:restartNumberingAfterBreak="0">
    <w:nsid w:val="5A326E93"/>
    <w:multiLevelType w:val="hybridMultilevel"/>
    <w:tmpl w:val="F4AC0250"/>
    <w:lvl w:ilvl="0" w:tplc="7F52DC68">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D2D6083"/>
    <w:multiLevelType w:val="hybridMultilevel"/>
    <w:tmpl w:val="89A87002"/>
    <w:lvl w:ilvl="0" w:tplc="96F022A8">
      <w:start w:val="1"/>
      <w:numFmt w:val="decimal"/>
      <w:lvlText w:val="(%1)"/>
      <w:lvlJc w:val="left"/>
      <w:pPr>
        <w:ind w:left="1421" w:hanging="570"/>
      </w:pPr>
      <w:rPr>
        <w:rFonts w:hint="default"/>
      </w:rPr>
    </w:lvl>
    <w:lvl w:ilvl="1" w:tplc="A3E866E4">
      <w:start w:val="1"/>
      <w:numFmt w:val="lowerLetter"/>
      <w:lvlText w:val="(%2)"/>
      <w:lvlJc w:val="left"/>
      <w:pPr>
        <w:ind w:left="2427" w:hanging="1140"/>
      </w:pPr>
      <w:rPr>
        <w:rFonts w:eastAsia="Calibri" w:cs="Times New Roman" w:hint="default"/>
        <w:color w:val="000000"/>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D77601D"/>
    <w:multiLevelType w:val="multilevel"/>
    <w:tmpl w:val="A0C06540"/>
    <w:styleLink w:val="KTreznum"/>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567" w:firstLine="567"/>
      </w:pPr>
      <w:rPr>
        <w:rFonts w:hint="default"/>
      </w:rPr>
    </w:lvl>
    <w:lvl w:ilvl="2">
      <w:start w:val="1"/>
      <w:numFmt w:val="decimal"/>
      <w:lvlText w:val="%1.%2.%3."/>
      <w:lvlJc w:val="left"/>
      <w:pPr>
        <w:ind w:left="1134" w:firstLine="567"/>
      </w:pPr>
      <w:rPr>
        <w:rFonts w:hint="default"/>
      </w:rPr>
    </w:lvl>
    <w:lvl w:ilvl="3">
      <w:start w:val="1"/>
      <w:numFmt w:val="decimal"/>
      <w:lvlText w:val="%1.%2.%3.%4."/>
      <w:lvlJc w:val="left"/>
      <w:pPr>
        <w:ind w:left="1701" w:firstLine="567"/>
      </w:pPr>
      <w:rPr>
        <w:rFonts w:hint="default"/>
      </w:rPr>
    </w:lvl>
    <w:lvl w:ilvl="4">
      <w:start w:val="1"/>
      <w:numFmt w:val="lowerLetter"/>
      <w:lvlText w:val="(%5)"/>
      <w:lvlJc w:val="left"/>
      <w:pPr>
        <w:tabs>
          <w:tab w:val="num" w:pos="2835"/>
        </w:tabs>
        <w:ind w:left="2268" w:firstLine="567"/>
      </w:pPr>
      <w:rPr>
        <w:rFonts w:hint="default"/>
      </w:rPr>
    </w:lvl>
    <w:lvl w:ilvl="5">
      <w:start w:val="1"/>
      <w:numFmt w:val="lowerRoman"/>
      <w:lvlText w:val="(%6)"/>
      <w:lvlJc w:val="left"/>
      <w:pPr>
        <w:tabs>
          <w:tab w:val="num" w:pos="3402"/>
        </w:tabs>
        <w:ind w:left="2835" w:firstLine="567"/>
      </w:pPr>
      <w:rPr>
        <w:rFonts w:hint="default"/>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0" w15:restartNumberingAfterBreak="0">
    <w:nsid w:val="60736B12"/>
    <w:multiLevelType w:val="multilevel"/>
    <w:tmpl w:val="C3508EAA"/>
    <w:numStyleLink w:val="KTpunktai"/>
  </w:abstractNum>
  <w:abstractNum w:abstractNumId="11" w15:restartNumberingAfterBreak="0">
    <w:nsid w:val="620D4DB9"/>
    <w:multiLevelType w:val="multilevel"/>
    <w:tmpl w:val="346EB178"/>
    <w:lvl w:ilvl="0">
      <w:start w:val="1"/>
      <w:numFmt w:val="upperRoman"/>
      <w:pStyle w:val="KTskyrius"/>
      <w:lvlText w:val="%1"/>
      <w:lvlJc w:val="left"/>
      <w:pPr>
        <w:ind w:left="108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4FC74B1"/>
    <w:multiLevelType w:val="hybridMultilevel"/>
    <w:tmpl w:val="0D886028"/>
    <w:lvl w:ilvl="0" w:tplc="C1AEA580">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956A05"/>
    <w:multiLevelType w:val="multilevel"/>
    <w:tmpl w:val="08D40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929221E"/>
    <w:multiLevelType w:val="multilevel"/>
    <w:tmpl w:val="C3508EAA"/>
    <w:styleLink w:val="KTpunktai"/>
    <w:lvl w:ilvl="0">
      <w:start w:val="1"/>
      <w:numFmt w:val="decimal"/>
      <w:pStyle w:val="KTdalysnum"/>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lowerRoman"/>
      <w:lvlText w:val="(%6)"/>
      <w:lvlJc w:val="left"/>
      <w:pPr>
        <w:tabs>
          <w:tab w:val="num" w:pos="3402"/>
        </w:tabs>
        <w:ind w:left="0" w:firstLine="567"/>
      </w:pPr>
      <w:rPr>
        <w:rFonts w:hint="default"/>
      </w:rPr>
    </w:lvl>
    <w:lvl w:ilvl="6">
      <w:start w:val="1"/>
      <w:numFmt w:val="decimal"/>
      <w:lvlText w:val="%7."/>
      <w:lvlJc w:val="left"/>
      <w:pPr>
        <w:tabs>
          <w:tab w:val="num" w:pos="3969"/>
        </w:tabs>
        <w:ind w:left="0" w:firstLine="567"/>
      </w:pPr>
      <w:rPr>
        <w:rFonts w:hint="default"/>
      </w:rPr>
    </w:lvl>
    <w:lvl w:ilvl="7">
      <w:start w:val="1"/>
      <w:numFmt w:val="lowerLetter"/>
      <w:lvlText w:val="%8."/>
      <w:lvlJc w:val="left"/>
      <w:pPr>
        <w:tabs>
          <w:tab w:val="num" w:pos="4536"/>
        </w:tabs>
        <w:ind w:left="0" w:firstLine="567"/>
      </w:pPr>
      <w:rPr>
        <w:rFonts w:hint="default"/>
      </w:rPr>
    </w:lvl>
    <w:lvl w:ilvl="8">
      <w:start w:val="1"/>
      <w:numFmt w:val="lowerRoman"/>
      <w:lvlText w:val="%9."/>
      <w:lvlJc w:val="left"/>
      <w:pPr>
        <w:tabs>
          <w:tab w:val="num" w:pos="5103"/>
        </w:tabs>
        <w:ind w:left="0" w:firstLine="567"/>
      </w:pPr>
      <w:rPr>
        <w:rFonts w:hint="default"/>
      </w:rPr>
    </w:lvl>
  </w:abstractNum>
  <w:abstractNum w:abstractNumId="15"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6" w15:restartNumberingAfterBreak="0">
    <w:nsid w:val="744430FF"/>
    <w:multiLevelType w:val="hybridMultilevel"/>
    <w:tmpl w:val="8E026EFE"/>
    <w:lvl w:ilvl="0" w:tplc="98D4A88A">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4"/>
  </w:num>
  <w:num w:numId="2">
    <w:abstractNumId w:val="15"/>
  </w:num>
  <w:num w:numId="3">
    <w:abstractNumId w:val="9"/>
  </w:num>
  <w:num w:numId="4">
    <w:abstractNumId w:val="2"/>
  </w:num>
  <w:num w:numId="5">
    <w:abstractNumId w:val="5"/>
  </w:num>
  <w:num w:numId="6">
    <w:abstractNumId w:val="1"/>
  </w:num>
  <w:num w:numId="7">
    <w:abstractNumId w:val="6"/>
  </w:num>
  <w:num w:numId="8">
    <w:abstractNumId w:val="14"/>
  </w:num>
  <w:num w:numId="9">
    <w:abstractNumId w:val="10"/>
  </w:num>
  <w:num w:numId="10">
    <w:abstractNumId w:val="11"/>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6"/>
  </w:num>
  <w:num w:numId="15">
    <w:abstractNumId w:val="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QFSet/>
  <w:defaultTabStop w:val="56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69"/>
    <w:rsid w:val="00000342"/>
    <w:rsid w:val="00000558"/>
    <w:rsid w:val="00002F6D"/>
    <w:rsid w:val="00006A35"/>
    <w:rsid w:val="000121F4"/>
    <w:rsid w:val="00015E0A"/>
    <w:rsid w:val="000169A3"/>
    <w:rsid w:val="000252D8"/>
    <w:rsid w:val="000323FC"/>
    <w:rsid w:val="00032F6C"/>
    <w:rsid w:val="0003332C"/>
    <w:rsid w:val="000374A8"/>
    <w:rsid w:val="00037D7F"/>
    <w:rsid w:val="000420EE"/>
    <w:rsid w:val="00044785"/>
    <w:rsid w:val="00047CC6"/>
    <w:rsid w:val="000521A5"/>
    <w:rsid w:val="00052343"/>
    <w:rsid w:val="00056907"/>
    <w:rsid w:val="00060819"/>
    <w:rsid w:val="0006101B"/>
    <w:rsid w:val="000635EB"/>
    <w:rsid w:val="00063A2E"/>
    <w:rsid w:val="00064163"/>
    <w:rsid w:val="00064A9E"/>
    <w:rsid w:val="00065050"/>
    <w:rsid w:val="000702E8"/>
    <w:rsid w:val="00070543"/>
    <w:rsid w:val="00073760"/>
    <w:rsid w:val="00073B87"/>
    <w:rsid w:val="00074FC8"/>
    <w:rsid w:val="00075563"/>
    <w:rsid w:val="000769FA"/>
    <w:rsid w:val="00076BC7"/>
    <w:rsid w:val="000869C4"/>
    <w:rsid w:val="00087288"/>
    <w:rsid w:val="0009039E"/>
    <w:rsid w:val="00093014"/>
    <w:rsid w:val="00097D9B"/>
    <w:rsid w:val="000A1BA1"/>
    <w:rsid w:val="000A2495"/>
    <w:rsid w:val="000A2589"/>
    <w:rsid w:val="000A286A"/>
    <w:rsid w:val="000A2A40"/>
    <w:rsid w:val="000A6BA7"/>
    <w:rsid w:val="000A74E6"/>
    <w:rsid w:val="000B266F"/>
    <w:rsid w:val="000B49BA"/>
    <w:rsid w:val="000B7FEC"/>
    <w:rsid w:val="000C5366"/>
    <w:rsid w:val="000C7116"/>
    <w:rsid w:val="000D0F57"/>
    <w:rsid w:val="000D1C4B"/>
    <w:rsid w:val="000D33FB"/>
    <w:rsid w:val="000D3890"/>
    <w:rsid w:val="000D4801"/>
    <w:rsid w:val="000D5607"/>
    <w:rsid w:val="000D6212"/>
    <w:rsid w:val="000D6D83"/>
    <w:rsid w:val="000E0093"/>
    <w:rsid w:val="000E0D75"/>
    <w:rsid w:val="000E18A9"/>
    <w:rsid w:val="000E23C3"/>
    <w:rsid w:val="000E281A"/>
    <w:rsid w:val="000E2D86"/>
    <w:rsid w:val="000E552C"/>
    <w:rsid w:val="000F04B8"/>
    <w:rsid w:val="000F103E"/>
    <w:rsid w:val="000F3805"/>
    <w:rsid w:val="000F72D8"/>
    <w:rsid w:val="0010142C"/>
    <w:rsid w:val="0010580C"/>
    <w:rsid w:val="00107D66"/>
    <w:rsid w:val="001139C4"/>
    <w:rsid w:val="00117951"/>
    <w:rsid w:val="00123494"/>
    <w:rsid w:val="00123FAA"/>
    <w:rsid w:val="00126BA1"/>
    <w:rsid w:val="00126F3C"/>
    <w:rsid w:val="00127F43"/>
    <w:rsid w:val="0013788D"/>
    <w:rsid w:val="00140F89"/>
    <w:rsid w:val="00142614"/>
    <w:rsid w:val="0014436C"/>
    <w:rsid w:val="0014632D"/>
    <w:rsid w:val="0015064D"/>
    <w:rsid w:val="00150BDA"/>
    <w:rsid w:val="00151CB3"/>
    <w:rsid w:val="001522AE"/>
    <w:rsid w:val="001534A7"/>
    <w:rsid w:val="0015392C"/>
    <w:rsid w:val="001559B1"/>
    <w:rsid w:val="0015620D"/>
    <w:rsid w:val="00157741"/>
    <w:rsid w:val="001600B3"/>
    <w:rsid w:val="00165F24"/>
    <w:rsid w:val="00166905"/>
    <w:rsid w:val="00167C8E"/>
    <w:rsid w:val="00170D29"/>
    <w:rsid w:val="00173A5F"/>
    <w:rsid w:val="00177A22"/>
    <w:rsid w:val="00177FF8"/>
    <w:rsid w:val="00181BA4"/>
    <w:rsid w:val="00186BE8"/>
    <w:rsid w:val="00190C12"/>
    <w:rsid w:val="00190FE3"/>
    <w:rsid w:val="0019168C"/>
    <w:rsid w:val="00192DF1"/>
    <w:rsid w:val="00192F0E"/>
    <w:rsid w:val="00194A14"/>
    <w:rsid w:val="00195C79"/>
    <w:rsid w:val="001A01CB"/>
    <w:rsid w:val="001A1455"/>
    <w:rsid w:val="001A3164"/>
    <w:rsid w:val="001A5BDD"/>
    <w:rsid w:val="001A6140"/>
    <w:rsid w:val="001A76A7"/>
    <w:rsid w:val="001B37B5"/>
    <w:rsid w:val="001B611D"/>
    <w:rsid w:val="001C22E7"/>
    <w:rsid w:val="001C3C35"/>
    <w:rsid w:val="001C3DB4"/>
    <w:rsid w:val="001D41A8"/>
    <w:rsid w:val="001D49F9"/>
    <w:rsid w:val="001D712C"/>
    <w:rsid w:val="001E3241"/>
    <w:rsid w:val="001E6107"/>
    <w:rsid w:val="001E6C0B"/>
    <w:rsid w:val="001F1611"/>
    <w:rsid w:val="001F199B"/>
    <w:rsid w:val="001F513F"/>
    <w:rsid w:val="00201117"/>
    <w:rsid w:val="00203ACE"/>
    <w:rsid w:val="00205C24"/>
    <w:rsid w:val="00207612"/>
    <w:rsid w:val="00212829"/>
    <w:rsid w:val="00221FD8"/>
    <w:rsid w:val="00223412"/>
    <w:rsid w:val="00226390"/>
    <w:rsid w:val="0023105F"/>
    <w:rsid w:val="00235021"/>
    <w:rsid w:val="002361B9"/>
    <w:rsid w:val="00243113"/>
    <w:rsid w:val="00243D74"/>
    <w:rsid w:val="002453A5"/>
    <w:rsid w:val="002507A6"/>
    <w:rsid w:val="00251D1C"/>
    <w:rsid w:val="0025481F"/>
    <w:rsid w:val="002550E4"/>
    <w:rsid w:val="002560BA"/>
    <w:rsid w:val="00262C08"/>
    <w:rsid w:val="0026303B"/>
    <w:rsid w:val="0026503D"/>
    <w:rsid w:val="00266856"/>
    <w:rsid w:val="00271BA5"/>
    <w:rsid w:val="00272A75"/>
    <w:rsid w:val="002747C7"/>
    <w:rsid w:val="00274BF6"/>
    <w:rsid w:val="00274F9B"/>
    <w:rsid w:val="002757FC"/>
    <w:rsid w:val="0027596C"/>
    <w:rsid w:val="0028351C"/>
    <w:rsid w:val="0028547B"/>
    <w:rsid w:val="00285A87"/>
    <w:rsid w:val="00286AD1"/>
    <w:rsid w:val="002874F9"/>
    <w:rsid w:val="0028755D"/>
    <w:rsid w:val="002936BF"/>
    <w:rsid w:val="00293903"/>
    <w:rsid w:val="002940E4"/>
    <w:rsid w:val="002961D5"/>
    <w:rsid w:val="002A5486"/>
    <w:rsid w:val="002A60B5"/>
    <w:rsid w:val="002A6A91"/>
    <w:rsid w:val="002A7ED6"/>
    <w:rsid w:val="002B070F"/>
    <w:rsid w:val="002B10E3"/>
    <w:rsid w:val="002B6BD3"/>
    <w:rsid w:val="002B729B"/>
    <w:rsid w:val="002C3193"/>
    <w:rsid w:val="002C3A4D"/>
    <w:rsid w:val="002C4B71"/>
    <w:rsid w:val="002D1E3C"/>
    <w:rsid w:val="002D2D66"/>
    <w:rsid w:val="002D4EE8"/>
    <w:rsid w:val="002D66B0"/>
    <w:rsid w:val="002D7780"/>
    <w:rsid w:val="002E3066"/>
    <w:rsid w:val="002E4F08"/>
    <w:rsid w:val="002E7E50"/>
    <w:rsid w:val="002F0A82"/>
    <w:rsid w:val="002F4228"/>
    <w:rsid w:val="002F521F"/>
    <w:rsid w:val="002F5D22"/>
    <w:rsid w:val="00302333"/>
    <w:rsid w:val="00304158"/>
    <w:rsid w:val="00305808"/>
    <w:rsid w:val="0030596A"/>
    <w:rsid w:val="003102A7"/>
    <w:rsid w:val="00311BF9"/>
    <w:rsid w:val="00313B77"/>
    <w:rsid w:val="00315E81"/>
    <w:rsid w:val="003205EF"/>
    <w:rsid w:val="00321E1D"/>
    <w:rsid w:val="00322981"/>
    <w:rsid w:val="003231A5"/>
    <w:rsid w:val="00323859"/>
    <w:rsid w:val="00325E0A"/>
    <w:rsid w:val="003264C4"/>
    <w:rsid w:val="00327F83"/>
    <w:rsid w:val="00330768"/>
    <w:rsid w:val="00333359"/>
    <w:rsid w:val="003342C9"/>
    <w:rsid w:val="0033493D"/>
    <w:rsid w:val="003357D7"/>
    <w:rsid w:val="00342F31"/>
    <w:rsid w:val="00343079"/>
    <w:rsid w:val="00343106"/>
    <w:rsid w:val="0034693F"/>
    <w:rsid w:val="00351F00"/>
    <w:rsid w:val="00352E74"/>
    <w:rsid w:val="00355296"/>
    <w:rsid w:val="00360DF6"/>
    <w:rsid w:val="0036364D"/>
    <w:rsid w:val="003637E2"/>
    <w:rsid w:val="0036655A"/>
    <w:rsid w:val="0037333C"/>
    <w:rsid w:val="00373EF0"/>
    <w:rsid w:val="0037568F"/>
    <w:rsid w:val="00377871"/>
    <w:rsid w:val="00385805"/>
    <w:rsid w:val="00386264"/>
    <w:rsid w:val="003871B0"/>
    <w:rsid w:val="00387DB6"/>
    <w:rsid w:val="00387E27"/>
    <w:rsid w:val="00391844"/>
    <w:rsid w:val="00391F83"/>
    <w:rsid w:val="003942BE"/>
    <w:rsid w:val="003962ED"/>
    <w:rsid w:val="003A3FFE"/>
    <w:rsid w:val="003A5271"/>
    <w:rsid w:val="003A577E"/>
    <w:rsid w:val="003A650B"/>
    <w:rsid w:val="003B1983"/>
    <w:rsid w:val="003B2D64"/>
    <w:rsid w:val="003B3BC9"/>
    <w:rsid w:val="003B4FE0"/>
    <w:rsid w:val="003B5548"/>
    <w:rsid w:val="003B6488"/>
    <w:rsid w:val="003B6E14"/>
    <w:rsid w:val="003C101F"/>
    <w:rsid w:val="003C1A52"/>
    <w:rsid w:val="003D0774"/>
    <w:rsid w:val="003D0E98"/>
    <w:rsid w:val="003D2616"/>
    <w:rsid w:val="003D37B1"/>
    <w:rsid w:val="003D562E"/>
    <w:rsid w:val="003D5CA2"/>
    <w:rsid w:val="003E5501"/>
    <w:rsid w:val="003E6A0A"/>
    <w:rsid w:val="003F2637"/>
    <w:rsid w:val="003F274B"/>
    <w:rsid w:val="003F74A8"/>
    <w:rsid w:val="004001F8"/>
    <w:rsid w:val="00400F19"/>
    <w:rsid w:val="004011BD"/>
    <w:rsid w:val="00402711"/>
    <w:rsid w:val="004077B8"/>
    <w:rsid w:val="004102C0"/>
    <w:rsid w:val="00411998"/>
    <w:rsid w:val="00412FAC"/>
    <w:rsid w:val="00417BD3"/>
    <w:rsid w:val="00420DC9"/>
    <w:rsid w:val="004222C0"/>
    <w:rsid w:val="004242EB"/>
    <w:rsid w:val="00425E61"/>
    <w:rsid w:val="00427B04"/>
    <w:rsid w:val="004351E2"/>
    <w:rsid w:val="00441D4B"/>
    <w:rsid w:val="004430E8"/>
    <w:rsid w:val="00447783"/>
    <w:rsid w:val="00450D78"/>
    <w:rsid w:val="00451EB1"/>
    <w:rsid w:val="00452CA7"/>
    <w:rsid w:val="00455610"/>
    <w:rsid w:val="00455B19"/>
    <w:rsid w:val="004568D6"/>
    <w:rsid w:val="004601B0"/>
    <w:rsid w:val="00464796"/>
    <w:rsid w:val="004652EA"/>
    <w:rsid w:val="00465F3A"/>
    <w:rsid w:val="004670C6"/>
    <w:rsid w:val="00471AFD"/>
    <w:rsid w:val="0048161B"/>
    <w:rsid w:val="004826D0"/>
    <w:rsid w:val="0048368B"/>
    <w:rsid w:val="00484852"/>
    <w:rsid w:val="00487655"/>
    <w:rsid w:val="00493059"/>
    <w:rsid w:val="004949F3"/>
    <w:rsid w:val="00495C02"/>
    <w:rsid w:val="00496545"/>
    <w:rsid w:val="004A00A8"/>
    <w:rsid w:val="004A07F7"/>
    <w:rsid w:val="004A0AD1"/>
    <w:rsid w:val="004A48DC"/>
    <w:rsid w:val="004A4FFE"/>
    <w:rsid w:val="004B07F3"/>
    <w:rsid w:val="004B2389"/>
    <w:rsid w:val="004B3F15"/>
    <w:rsid w:val="004B4D5B"/>
    <w:rsid w:val="004B640B"/>
    <w:rsid w:val="004C1357"/>
    <w:rsid w:val="004C5EB5"/>
    <w:rsid w:val="004C7702"/>
    <w:rsid w:val="004C7B98"/>
    <w:rsid w:val="004D1BF4"/>
    <w:rsid w:val="004D288A"/>
    <w:rsid w:val="004D46B0"/>
    <w:rsid w:val="004F0D6F"/>
    <w:rsid w:val="004F1A1F"/>
    <w:rsid w:val="004F5B94"/>
    <w:rsid w:val="004F6617"/>
    <w:rsid w:val="004F75D5"/>
    <w:rsid w:val="00500844"/>
    <w:rsid w:val="00501387"/>
    <w:rsid w:val="00501DB0"/>
    <w:rsid w:val="00502064"/>
    <w:rsid w:val="00505BEF"/>
    <w:rsid w:val="005071AA"/>
    <w:rsid w:val="00513011"/>
    <w:rsid w:val="0051581E"/>
    <w:rsid w:val="00520275"/>
    <w:rsid w:val="005218C6"/>
    <w:rsid w:val="0052399A"/>
    <w:rsid w:val="00524186"/>
    <w:rsid w:val="00530E13"/>
    <w:rsid w:val="00533AF6"/>
    <w:rsid w:val="00535AA1"/>
    <w:rsid w:val="00536567"/>
    <w:rsid w:val="005376A3"/>
    <w:rsid w:val="0054098E"/>
    <w:rsid w:val="00541E77"/>
    <w:rsid w:val="00545985"/>
    <w:rsid w:val="00547939"/>
    <w:rsid w:val="00550506"/>
    <w:rsid w:val="00550B8F"/>
    <w:rsid w:val="0055198B"/>
    <w:rsid w:val="00555406"/>
    <w:rsid w:val="005619B0"/>
    <w:rsid w:val="005660F4"/>
    <w:rsid w:val="005757B3"/>
    <w:rsid w:val="00581865"/>
    <w:rsid w:val="00582546"/>
    <w:rsid w:val="005827BB"/>
    <w:rsid w:val="00583B95"/>
    <w:rsid w:val="00595602"/>
    <w:rsid w:val="005965C7"/>
    <w:rsid w:val="00596932"/>
    <w:rsid w:val="00597D8D"/>
    <w:rsid w:val="005A3415"/>
    <w:rsid w:val="005B0EE2"/>
    <w:rsid w:val="005B18DE"/>
    <w:rsid w:val="005B3312"/>
    <w:rsid w:val="005B3558"/>
    <w:rsid w:val="005B3DA8"/>
    <w:rsid w:val="005B51C1"/>
    <w:rsid w:val="005B6350"/>
    <w:rsid w:val="005B7038"/>
    <w:rsid w:val="005C08C2"/>
    <w:rsid w:val="005C4CB4"/>
    <w:rsid w:val="005C6167"/>
    <w:rsid w:val="005C720C"/>
    <w:rsid w:val="005C7AA8"/>
    <w:rsid w:val="005D22A9"/>
    <w:rsid w:val="005D3059"/>
    <w:rsid w:val="005D5BA5"/>
    <w:rsid w:val="005E5C46"/>
    <w:rsid w:val="005E760C"/>
    <w:rsid w:val="005F4931"/>
    <w:rsid w:val="005F4F52"/>
    <w:rsid w:val="005F4F83"/>
    <w:rsid w:val="005F509D"/>
    <w:rsid w:val="006021A2"/>
    <w:rsid w:val="00604629"/>
    <w:rsid w:val="0061453D"/>
    <w:rsid w:val="0061653B"/>
    <w:rsid w:val="00617794"/>
    <w:rsid w:val="0062532F"/>
    <w:rsid w:val="00625C8F"/>
    <w:rsid w:val="00631605"/>
    <w:rsid w:val="00632964"/>
    <w:rsid w:val="00635819"/>
    <w:rsid w:val="00635EE8"/>
    <w:rsid w:val="00636AE1"/>
    <w:rsid w:val="00636E59"/>
    <w:rsid w:val="006370F1"/>
    <w:rsid w:val="00640272"/>
    <w:rsid w:val="00642551"/>
    <w:rsid w:val="00642694"/>
    <w:rsid w:val="00643F67"/>
    <w:rsid w:val="0064525A"/>
    <w:rsid w:val="00647284"/>
    <w:rsid w:val="00647F49"/>
    <w:rsid w:val="0065015E"/>
    <w:rsid w:val="00653B2A"/>
    <w:rsid w:val="006547CA"/>
    <w:rsid w:val="00661A86"/>
    <w:rsid w:val="0066326F"/>
    <w:rsid w:val="00667DF3"/>
    <w:rsid w:val="00670C84"/>
    <w:rsid w:val="00674736"/>
    <w:rsid w:val="00676D59"/>
    <w:rsid w:val="00677A00"/>
    <w:rsid w:val="00680439"/>
    <w:rsid w:val="0068049A"/>
    <w:rsid w:val="00680597"/>
    <w:rsid w:val="006817B6"/>
    <w:rsid w:val="00682643"/>
    <w:rsid w:val="006857E6"/>
    <w:rsid w:val="0069099D"/>
    <w:rsid w:val="006937D9"/>
    <w:rsid w:val="00694B65"/>
    <w:rsid w:val="0069541B"/>
    <w:rsid w:val="006A0FCE"/>
    <w:rsid w:val="006A35BA"/>
    <w:rsid w:val="006A4C4E"/>
    <w:rsid w:val="006B22B1"/>
    <w:rsid w:val="006B3F2C"/>
    <w:rsid w:val="006B7DCF"/>
    <w:rsid w:val="006C23CD"/>
    <w:rsid w:val="006C25F2"/>
    <w:rsid w:val="006C2A74"/>
    <w:rsid w:val="006C5278"/>
    <w:rsid w:val="006C77FF"/>
    <w:rsid w:val="006D4B76"/>
    <w:rsid w:val="006E0487"/>
    <w:rsid w:val="006E0758"/>
    <w:rsid w:val="006E0882"/>
    <w:rsid w:val="006E1997"/>
    <w:rsid w:val="006E2DE3"/>
    <w:rsid w:val="006E6FF5"/>
    <w:rsid w:val="006F1000"/>
    <w:rsid w:val="006F3B03"/>
    <w:rsid w:val="006F5640"/>
    <w:rsid w:val="006F64E4"/>
    <w:rsid w:val="00704147"/>
    <w:rsid w:val="007058B1"/>
    <w:rsid w:val="00712695"/>
    <w:rsid w:val="0072041C"/>
    <w:rsid w:val="00721B6D"/>
    <w:rsid w:val="00723AA4"/>
    <w:rsid w:val="00724C3C"/>
    <w:rsid w:val="0073165A"/>
    <w:rsid w:val="007317A0"/>
    <w:rsid w:val="00731D30"/>
    <w:rsid w:val="00733748"/>
    <w:rsid w:val="00734258"/>
    <w:rsid w:val="0073748F"/>
    <w:rsid w:val="00737D29"/>
    <w:rsid w:val="00743A49"/>
    <w:rsid w:val="00743E55"/>
    <w:rsid w:val="00747142"/>
    <w:rsid w:val="00750455"/>
    <w:rsid w:val="00752325"/>
    <w:rsid w:val="00756116"/>
    <w:rsid w:val="00756544"/>
    <w:rsid w:val="00757196"/>
    <w:rsid w:val="00760BC4"/>
    <w:rsid w:val="007617F4"/>
    <w:rsid w:val="00761969"/>
    <w:rsid w:val="00765E8F"/>
    <w:rsid w:val="00766111"/>
    <w:rsid w:val="00770176"/>
    <w:rsid w:val="0077404E"/>
    <w:rsid w:val="00774527"/>
    <w:rsid w:val="00775C53"/>
    <w:rsid w:val="007849C9"/>
    <w:rsid w:val="00791716"/>
    <w:rsid w:val="00797E54"/>
    <w:rsid w:val="007A39FC"/>
    <w:rsid w:val="007B214C"/>
    <w:rsid w:val="007B3ACB"/>
    <w:rsid w:val="007B47AF"/>
    <w:rsid w:val="007C0DA0"/>
    <w:rsid w:val="007C260B"/>
    <w:rsid w:val="007C3E96"/>
    <w:rsid w:val="007C5EDE"/>
    <w:rsid w:val="007C77AB"/>
    <w:rsid w:val="007D115C"/>
    <w:rsid w:val="007D5918"/>
    <w:rsid w:val="007E001E"/>
    <w:rsid w:val="007E0ED4"/>
    <w:rsid w:val="007E310D"/>
    <w:rsid w:val="007E7956"/>
    <w:rsid w:val="007F193B"/>
    <w:rsid w:val="007F2BD8"/>
    <w:rsid w:val="007F42C2"/>
    <w:rsid w:val="007F699E"/>
    <w:rsid w:val="00805DD1"/>
    <w:rsid w:val="008067B3"/>
    <w:rsid w:val="008112B2"/>
    <w:rsid w:val="00812101"/>
    <w:rsid w:val="00814678"/>
    <w:rsid w:val="008162AD"/>
    <w:rsid w:val="00824092"/>
    <w:rsid w:val="00830E33"/>
    <w:rsid w:val="00832386"/>
    <w:rsid w:val="00834977"/>
    <w:rsid w:val="00840794"/>
    <w:rsid w:val="00840885"/>
    <w:rsid w:val="00845512"/>
    <w:rsid w:val="00847A34"/>
    <w:rsid w:val="00847B88"/>
    <w:rsid w:val="008541C0"/>
    <w:rsid w:val="008544FB"/>
    <w:rsid w:val="008563A2"/>
    <w:rsid w:val="00862874"/>
    <w:rsid w:val="00862F80"/>
    <w:rsid w:val="00863696"/>
    <w:rsid w:val="008728D7"/>
    <w:rsid w:val="00874473"/>
    <w:rsid w:val="00877300"/>
    <w:rsid w:val="008800F8"/>
    <w:rsid w:val="00880B33"/>
    <w:rsid w:val="00880F24"/>
    <w:rsid w:val="008828C8"/>
    <w:rsid w:val="00883094"/>
    <w:rsid w:val="008967F6"/>
    <w:rsid w:val="008979C8"/>
    <w:rsid w:val="008A08F1"/>
    <w:rsid w:val="008A1561"/>
    <w:rsid w:val="008A241B"/>
    <w:rsid w:val="008A3069"/>
    <w:rsid w:val="008A43DA"/>
    <w:rsid w:val="008A704F"/>
    <w:rsid w:val="008B0AC6"/>
    <w:rsid w:val="008B1DD3"/>
    <w:rsid w:val="008B2669"/>
    <w:rsid w:val="008B5181"/>
    <w:rsid w:val="008B52BB"/>
    <w:rsid w:val="008B5E66"/>
    <w:rsid w:val="008C1D67"/>
    <w:rsid w:val="008C2B73"/>
    <w:rsid w:val="008C356E"/>
    <w:rsid w:val="008C44A8"/>
    <w:rsid w:val="008C4F79"/>
    <w:rsid w:val="008C6B54"/>
    <w:rsid w:val="008C7735"/>
    <w:rsid w:val="008C79F1"/>
    <w:rsid w:val="008D1BB4"/>
    <w:rsid w:val="008D56A2"/>
    <w:rsid w:val="008D5C56"/>
    <w:rsid w:val="008D7284"/>
    <w:rsid w:val="008E30D0"/>
    <w:rsid w:val="008F5F8A"/>
    <w:rsid w:val="00904F30"/>
    <w:rsid w:val="00906588"/>
    <w:rsid w:val="00912D5D"/>
    <w:rsid w:val="0091324D"/>
    <w:rsid w:val="00925852"/>
    <w:rsid w:val="009308FF"/>
    <w:rsid w:val="00933B15"/>
    <w:rsid w:val="0093462E"/>
    <w:rsid w:val="00934C4A"/>
    <w:rsid w:val="00937F34"/>
    <w:rsid w:val="00940F20"/>
    <w:rsid w:val="0094458D"/>
    <w:rsid w:val="009451DE"/>
    <w:rsid w:val="00945347"/>
    <w:rsid w:val="00945520"/>
    <w:rsid w:val="00946A56"/>
    <w:rsid w:val="00950590"/>
    <w:rsid w:val="0095200E"/>
    <w:rsid w:val="0095661B"/>
    <w:rsid w:val="009576AF"/>
    <w:rsid w:val="00957EED"/>
    <w:rsid w:val="00960A96"/>
    <w:rsid w:val="00962EF2"/>
    <w:rsid w:val="00964A05"/>
    <w:rsid w:val="00966695"/>
    <w:rsid w:val="009742BD"/>
    <w:rsid w:val="00974639"/>
    <w:rsid w:val="009770A4"/>
    <w:rsid w:val="00980771"/>
    <w:rsid w:val="00984982"/>
    <w:rsid w:val="00986DF5"/>
    <w:rsid w:val="00986EC0"/>
    <w:rsid w:val="00990BF2"/>
    <w:rsid w:val="00992E4E"/>
    <w:rsid w:val="00995113"/>
    <w:rsid w:val="009975F9"/>
    <w:rsid w:val="009A40B5"/>
    <w:rsid w:val="009A492F"/>
    <w:rsid w:val="009B064F"/>
    <w:rsid w:val="009B075A"/>
    <w:rsid w:val="009B4011"/>
    <w:rsid w:val="009C519F"/>
    <w:rsid w:val="009C6D1B"/>
    <w:rsid w:val="009D0409"/>
    <w:rsid w:val="009D0E8D"/>
    <w:rsid w:val="009D3542"/>
    <w:rsid w:val="009D3FA1"/>
    <w:rsid w:val="009D48AB"/>
    <w:rsid w:val="009D4AAB"/>
    <w:rsid w:val="009D6947"/>
    <w:rsid w:val="009E303D"/>
    <w:rsid w:val="009E462F"/>
    <w:rsid w:val="009E4B58"/>
    <w:rsid w:val="009E7231"/>
    <w:rsid w:val="009F16D5"/>
    <w:rsid w:val="009F299E"/>
    <w:rsid w:val="00A01A6F"/>
    <w:rsid w:val="00A050AA"/>
    <w:rsid w:val="00A06C2B"/>
    <w:rsid w:val="00A071B7"/>
    <w:rsid w:val="00A1302B"/>
    <w:rsid w:val="00A1405E"/>
    <w:rsid w:val="00A20609"/>
    <w:rsid w:val="00A21E76"/>
    <w:rsid w:val="00A30BED"/>
    <w:rsid w:val="00A31E72"/>
    <w:rsid w:val="00A32A64"/>
    <w:rsid w:val="00A34810"/>
    <w:rsid w:val="00A41061"/>
    <w:rsid w:val="00A41557"/>
    <w:rsid w:val="00A424C4"/>
    <w:rsid w:val="00A428FF"/>
    <w:rsid w:val="00A431C6"/>
    <w:rsid w:val="00A50491"/>
    <w:rsid w:val="00A5492A"/>
    <w:rsid w:val="00A55D03"/>
    <w:rsid w:val="00A561A2"/>
    <w:rsid w:val="00A61825"/>
    <w:rsid w:val="00A61A1D"/>
    <w:rsid w:val="00A62C01"/>
    <w:rsid w:val="00A62FD2"/>
    <w:rsid w:val="00A6441B"/>
    <w:rsid w:val="00A6715B"/>
    <w:rsid w:val="00A702E7"/>
    <w:rsid w:val="00A7094E"/>
    <w:rsid w:val="00A72F53"/>
    <w:rsid w:val="00A73313"/>
    <w:rsid w:val="00A7512A"/>
    <w:rsid w:val="00A75B3F"/>
    <w:rsid w:val="00A7600C"/>
    <w:rsid w:val="00A80D6A"/>
    <w:rsid w:val="00A81F40"/>
    <w:rsid w:val="00A824D2"/>
    <w:rsid w:val="00A825CE"/>
    <w:rsid w:val="00A854BA"/>
    <w:rsid w:val="00A85795"/>
    <w:rsid w:val="00A862D6"/>
    <w:rsid w:val="00A94758"/>
    <w:rsid w:val="00A97CA3"/>
    <w:rsid w:val="00AA217F"/>
    <w:rsid w:val="00AA3A8C"/>
    <w:rsid w:val="00AB08FC"/>
    <w:rsid w:val="00AB4FC2"/>
    <w:rsid w:val="00AB5297"/>
    <w:rsid w:val="00AB6BC9"/>
    <w:rsid w:val="00AC2F65"/>
    <w:rsid w:val="00AD04ED"/>
    <w:rsid w:val="00AD12D8"/>
    <w:rsid w:val="00AD140F"/>
    <w:rsid w:val="00AD4FA2"/>
    <w:rsid w:val="00AE1534"/>
    <w:rsid w:val="00AE3348"/>
    <w:rsid w:val="00AE36F0"/>
    <w:rsid w:val="00AE3C04"/>
    <w:rsid w:val="00AE4A39"/>
    <w:rsid w:val="00AF10BD"/>
    <w:rsid w:val="00AF203D"/>
    <w:rsid w:val="00AF2D0F"/>
    <w:rsid w:val="00AF5A0E"/>
    <w:rsid w:val="00AF7998"/>
    <w:rsid w:val="00B03258"/>
    <w:rsid w:val="00B047F9"/>
    <w:rsid w:val="00B04A6C"/>
    <w:rsid w:val="00B0542E"/>
    <w:rsid w:val="00B07355"/>
    <w:rsid w:val="00B11CB6"/>
    <w:rsid w:val="00B11E54"/>
    <w:rsid w:val="00B11EEC"/>
    <w:rsid w:val="00B127EF"/>
    <w:rsid w:val="00B14777"/>
    <w:rsid w:val="00B20049"/>
    <w:rsid w:val="00B27ABA"/>
    <w:rsid w:val="00B314DD"/>
    <w:rsid w:val="00B328EA"/>
    <w:rsid w:val="00B328FB"/>
    <w:rsid w:val="00B45508"/>
    <w:rsid w:val="00B467C3"/>
    <w:rsid w:val="00B4690F"/>
    <w:rsid w:val="00B47624"/>
    <w:rsid w:val="00B50E4C"/>
    <w:rsid w:val="00B5451F"/>
    <w:rsid w:val="00B564D8"/>
    <w:rsid w:val="00B57803"/>
    <w:rsid w:val="00B60267"/>
    <w:rsid w:val="00B63AFD"/>
    <w:rsid w:val="00B64D3D"/>
    <w:rsid w:val="00B66ECD"/>
    <w:rsid w:val="00B70C96"/>
    <w:rsid w:val="00B76D72"/>
    <w:rsid w:val="00B77653"/>
    <w:rsid w:val="00B801D0"/>
    <w:rsid w:val="00B81333"/>
    <w:rsid w:val="00B826CE"/>
    <w:rsid w:val="00B82991"/>
    <w:rsid w:val="00B875F6"/>
    <w:rsid w:val="00B87817"/>
    <w:rsid w:val="00B87DE2"/>
    <w:rsid w:val="00B9092A"/>
    <w:rsid w:val="00B96B53"/>
    <w:rsid w:val="00B972EF"/>
    <w:rsid w:val="00BA0954"/>
    <w:rsid w:val="00BA1CD6"/>
    <w:rsid w:val="00BA6D33"/>
    <w:rsid w:val="00BA7761"/>
    <w:rsid w:val="00BA7D5D"/>
    <w:rsid w:val="00BB41CB"/>
    <w:rsid w:val="00BB5721"/>
    <w:rsid w:val="00BC0F74"/>
    <w:rsid w:val="00BC3F3A"/>
    <w:rsid w:val="00BC52BC"/>
    <w:rsid w:val="00BC7F88"/>
    <w:rsid w:val="00BD4B30"/>
    <w:rsid w:val="00BE4C22"/>
    <w:rsid w:val="00BE524E"/>
    <w:rsid w:val="00BE53D7"/>
    <w:rsid w:val="00BE745C"/>
    <w:rsid w:val="00BF11AA"/>
    <w:rsid w:val="00BF2123"/>
    <w:rsid w:val="00BF65B0"/>
    <w:rsid w:val="00BF723F"/>
    <w:rsid w:val="00C005A9"/>
    <w:rsid w:val="00C02EBA"/>
    <w:rsid w:val="00C05223"/>
    <w:rsid w:val="00C1468D"/>
    <w:rsid w:val="00C14D34"/>
    <w:rsid w:val="00C220D1"/>
    <w:rsid w:val="00C22227"/>
    <w:rsid w:val="00C22413"/>
    <w:rsid w:val="00C26F4F"/>
    <w:rsid w:val="00C324DC"/>
    <w:rsid w:val="00C33B6D"/>
    <w:rsid w:val="00C35DC9"/>
    <w:rsid w:val="00C376CB"/>
    <w:rsid w:val="00C43CB1"/>
    <w:rsid w:val="00C44EAA"/>
    <w:rsid w:val="00C45C3A"/>
    <w:rsid w:val="00C51D2B"/>
    <w:rsid w:val="00C537AF"/>
    <w:rsid w:val="00C5439D"/>
    <w:rsid w:val="00C55DD1"/>
    <w:rsid w:val="00C60EF7"/>
    <w:rsid w:val="00C614D4"/>
    <w:rsid w:val="00C64832"/>
    <w:rsid w:val="00C6706B"/>
    <w:rsid w:val="00C77D57"/>
    <w:rsid w:val="00C8237A"/>
    <w:rsid w:val="00C824C8"/>
    <w:rsid w:val="00C85DA7"/>
    <w:rsid w:val="00C871F5"/>
    <w:rsid w:val="00C902A7"/>
    <w:rsid w:val="00C9104E"/>
    <w:rsid w:val="00C91F57"/>
    <w:rsid w:val="00C95114"/>
    <w:rsid w:val="00C96B44"/>
    <w:rsid w:val="00CA2C09"/>
    <w:rsid w:val="00CA35A6"/>
    <w:rsid w:val="00CA6AA2"/>
    <w:rsid w:val="00CA6AEC"/>
    <w:rsid w:val="00CB443B"/>
    <w:rsid w:val="00CB54B2"/>
    <w:rsid w:val="00CB7A9A"/>
    <w:rsid w:val="00CC1E66"/>
    <w:rsid w:val="00CC2C37"/>
    <w:rsid w:val="00CD144F"/>
    <w:rsid w:val="00CD1DB8"/>
    <w:rsid w:val="00CD231D"/>
    <w:rsid w:val="00CD30EA"/>
    <w:rsid w:val="00CD6281"/>
    <w:rsid w:val="00CE03FB"/>
    <w:rsid w:val="00CE0753"/>
    <w:rsid w:val="00CE0AA0"/>
    <w:rsid w:val="00CE3453"/>
    <w:rsid w:val="00CE47EC"/>
    <w:rsid w:val="00CF5593"/>
    <w:rsid w:val="00D00B12"/>
    <w:rsid w:val="00D024E3"/>
    <w:rsid w:val="00D027D8"/>
    <w:rsid w:val="00D04159"/>
    <w:rsid w:val="00D04F10"/>
    <w:rsid w:val="00D06C99"/>
    <w:rsid w:val="00D12BDD"/>
    <w:rsid w:val="00D21E7D"/>
    <w:rsid w:val="00D34528"/>
    <w:rsid w:val="00D3593B"/>
    <w:rsid w:val="00D35963"/>
    <w:rsid w:val="00D36FED"/>
    <w:rsid w:val="00D402B9"/>
    <w:rsid w:val="00D40C7C"/>
    <w:rsid w:val="00D45267"/>
    <w:rsid w:val="00D45528"/>
    <w:rsid w:val="00D460EF"/>
    <w:rsid w:val="00D47A1C"/>
    <w:rsid w:val="00D52ABD"/>
    <w:rsid w:val="00D55B85"/>
    <w:rsid w:val="00D64601"/>
    <w:rsid w:val="00D64AB8"/>
    <w:rsid w:val="00D64B26"/>
    <w:rsid w:val="00D67541"/>
    <w:rsid w:val="00D71C90"/>
    <w:rsid w:val="00D743B9"/>
    <w:rsid w:val="00D810E0"/>
    <w:rsid w:val="00D81580"/>
    <w:rsid w:val="00D81B23"/>
    <w:rsid w:val="00D831B6"/>
    <w:rsid w:val="00D83E6C"/>
    <w:rsid w:val="00D8451E"/>
    <w:rsid w:val="00D86432"/>
    <w:rsid w:val="00D86EA6"/>
    <w:rsid w:val="00D879D2"/>
    <w:rsid w:val="00D90DF8"/>
    <w:rsid w:val="00D9186D"/>
    <w:rsid w:val="00D93B75"/>
    <w:rsid w:val="00D96414"/>
    <w:rsid w:val="00D9655E"/>
    <w:rsid w:val="00D9749E"/>
    <w:rsid w:val="00D97F36"/>
    <w:rsid w:val="00DA22AF"/>
    <w:rsid w:val="00DA44F9"/>
    <w:rsid w:val="00DA5D3E"/>
    <w:rsid w:val="00DA63C1"/>
    <w:rsid w:val="00DB2E7A"/>
    <w:rsid w:val="00DB5478"/>
    <w:rsid w:val="00DC2172"/>
    <w:rsid w:val="00DC358D"/>
    <w:rsid w:val="00DC624C"/>
    <w:rsid w:val="00DC6509"/>
    <w:rsid w:val="00DD180B"/>
    <w:rsid w:val="00DD3B45"/>
    <w:rsid w:val="00DD4319"/>
    <w:rsid w:val="00DD5E84"/>
    <w:rsid w:val="00DE0957"/>
    <w:rsid w:val="00DE2DBA"/>
    <w:rsid w:val="00DE3E3C"/>
    <w:rsid w:val="00DF02B6"/>
    <w:rsid w:val="00DF0700"/>
    <w:rsid w:val="00E00B81"/>
    <w:rsid w:val="00E11046"/>
    <w:rsid w:val="00E1298D"/>
    <w:rsid w:val="00E16526"/>
    <w:rsid w:val="00E16B02"/>
    <w:rsid w:val="00E21E3D"/>
    <w:rsid w:val="00E22E76"/>
    <w:rsid w:val="00E26AD1"/>
    <w:rsid w:val="00E27227"/>
    <w:rsid w:val="00E31042"/>
    <w:rsid w:val="00E33ED8"/>
    <w:rsid w:val="00E37163"/>
    <w:rsid w:val="00E37ACD"/>
    <w:rsid w:val="00E45761"/>
    <w:rsid w:val="00E4594E"/>
    <w:rsid w:val="00E5074F"/>
    <w:rsid w:val="00E5173A"/>
    <w:rsid w:val="00E518EC"/>
    <w:rsid w:val="00E625C3"/>
    <w:rsid w:val="00E62C1B"/>
    <w:rsid w:val="00E639E2"/>
    <w:rsid w:val="00E64A9A"/>
    <w:rsid w:val="00E6639F"/>
    <w:rsid w:val="00E71749"/>
    <w:rsid w:val="00E72594"/>
    <w:rsid w:val="00E73036"/>
    <w:rsid w:val="00E733B3"/>
    <w:rsid w:val="00E87ACA"/>
    <w:rsid w:val="00E90089"/>
    <w:rsid w:val="00E92155"/>
    <w:rsid w:val="00E9283B"/>
    <w:rsid w:val="00E96FC7"/>
    <w:rsid w:val="00EA41F2"/>
    <w:rsid w:val="00EA4BF6"/>
    <w:rsid w:val="00EA4D60"/>
    <w:rsid w:val="00EA7ED7"/>
    <w:rsid w:val="00EB4C07"/>
    <w:rsid w:val="00EB632D"/>
    <w:rsid w:val="00EB7DDF"/>
    <w:rsid w:val="00EC0FF0"/>
    <w:rsid w:val="00EC1D11"/>
    <w:rsid w:val="00EC4302"/>
    <w:rsid w:val="00EC4F6A"/>
    <w:rsid w:val="00EC7EA7"/>
    <w:rsid w:val="00ED17FD"/>
    <w:rsid w:val="00ED439B"/>
    <w:rsid w:val="00ED5404"/>
    <w:rsid w:val="00ED7269"/>
    <w:rsid w:val="00EE1F2B"/>
    <w:rsid w:val="00EE226D"/>
    <w:rsid w:val="00EE4C78"/>
    <w:rsid w:val="00EE5A21"/>
    <w:rsid w:val="00EE71AC"/>
    <w:rsid w:val="00EE7ABC"/>
    <w:rsid w:val="00EF17F9"/>
    <w:rsid w:val="00EF40FF"/>
    <w:rsid w:val="00EF450C"/>
    <w:rsid w:val="00EF78D4"/>
    <w:rsid w:val="00F00BB6"/>
    <w:rsid w:val="00F010C5"/>
    <w:rsid w:val="00F0364D"/>
    <w:rsid w:val="00F10028"/>
    <w:rsid w:val="00F101C9"/>
    <w:rsid w:val="00F12DD0"/>
    <w:rsid w:val="00F1695B"/>
    <w:rsid w:val="00F209A2"/>
    <w:rsid w:val="00F20AEE"/>
    <w:rsid w:val="00F20B69"/>
    <w:rsid w:val="00F21279"/>
    <w:rsid w:val="00F22517"/>
    <w:rsid w:val="00F245A2"/>
    <w:rsid w:val="00F26C91"/>
    <w:rsid w:val="00F32B90"/>
    <w:rsid w:val="00F3306C"/>
    <w:rsid w:val="00F341DC"/>
    <w:rsid w:val="00F41B7E"/>
    <w:rsid w:val="00F4370C"/>
    <w:rsid w:val="00F45E28"/>
    <w:rsid w:val="00F46E20"/>
    <w:rsid w:val="00F50AF7"/>
    <w:rsid w:val="00F53F3C"/>
    <w:rsid w:val="00F55DCB"/>
    <w:rsid w:val="00F57380"/>
    <w:rsid w:val="00F64BEF"/>
    <w:rsid w:val="00F6587D"/>
    <w:rsid w:val="00F70553"/>
    <w:rsid w:val="00F710DC"/>
    <w:rsid w:val="00F7197F"/>
    <w:rsid w:val="00F7558B"/>
    <w:rsid w:val="00F760B7"/>
    <w:rsid w:val="00F77A60"/>
    <w:rsid w:val="00F80524"/>
    <w:rsid w:val="00F81A95"/>
    <w:rsid w:val="00F8471D"/>
    <w:rsid w:val="00F87207"/>
    <w:rsid w:val="00F951F9"/>
    <w:rsid w:val="00FA2235"/>
    <w:rsid w:val="00FB0418"/>
    <w:rsid w:val="00FB249E"/>
    <w:rsid w:val="00FB2825"/>
    <w:rsid w:val="00FB3B3C"/>
    <w:rsid w:val="00FC0B83"/>
    <w:rsid w:val="00FC45FD"/>
    <w:rsid w:val="00FC4D8C"/>
    <w:rsid w:val="00FC55A6"/>
    <w:rsid w:val="00FC5F95"/>
    <w:rsid w:val="00FC6719"/>
    <w:rsid w:val="00FD34B7"/>
    <w:rsid w:val="00FD4F77"/>
    <w:rsid w:val="00FE09EE"/>
    <w:rsid w:val="00FE5775"/>
    <w:rsid w:val="00FE724A"/>
    <w:rsid w:val="00FE775A"/>
    <w:rsid w:val="00FF315B"/>
    <w:rsid w:val="00FF4D68"/>
    <w:rsid w:val="00FF5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441AB"/>
  <w15:docId w15:val="{4F63B7CC-8854-4361-9907-870C072E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AF6"/>
  </w:style>
  <w:style w:type="paragraph" w:styleId="Heading1">
    <w:name w:val="heading 1"/>
    <w:basedOn w:val="Normal"/>
    <w:next w:val="Normal"/>
    <w:link w:val="Heading1Char"/>
    <w:uiPriority w:val="9"/>
    <w:qFormat/>
    <w:rsid w:val="00EF17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1F9"/>
    <w:rPr>
      <w:rFonts w:ascii="Tahoma" w:hAnsi="Tahoma" w:cs="Tahoma"/>
      <w:sz w:val="16"/>
      <w:szCs w:val="16"/>
    </w:rPr>
  </w:style>
  <w:style w:type="character" w:customStyle="1" w:styleId="BalloonTextChar">
    <w:name w:val="Balloon Text Char"/>
    <w:basedOn w:val="DefaultParagraphFont"/>
    <w:link w:val="BalloonText"/>
    <w:uiPriority w:val="99"/>
    <w:semiHidden/>
    <w:rsid w:val="00F951F9"/>
    <w:rPr>
      <w:rFonts w:ascii="Tahoma" w:hAnsi="Tahoma" w:cs="Tahoma"/>
      <w:sz w:val="16"/>
      <w:szCs w:val="16"/>
    </w:rPr>
  </w:style>
  <w:style w:type="paragraph" w:styleId="Header">
    <w:name w:val="header"/>
    <w:basedOn w:val="Normal"/>
    <w:link w:val="HeaderChar"/>
    <w:uiPriority w:val="99"/>
    <w:unhideWhenUsed/>
    <w:rsid w:val="00F951F9"/>
    <w:pPr>
      <w:tabs>
        <w:tab w:val="center" w:pos="4819"/>
        <w:tab w:val="right" w:pos="9638"/>
      </w:tabs>
    </w:pPr>
  </w:style>
  <w:style w:type="character" w:customStyle="1" w:styleId="HeaderChar">
    <w:name w:val="Header Char"/>
    <w:basedOn w:val="DefaultParagraphFont"/>
    <w:link w:val="Header"/>
    <w:uiPriority w:val="99"/>
    <w:rsid w:val="00F951F9"/>
  </w:style>
  <w:style w:type="paragraph" w:styleId="Footer">
    <w:name w:val="footer"/>
    <w:basedOn w:val="Normal"/>
    <w:link w:val="FooterChar"/>
    <w:uiPriority w:val="99"/>
    <w:unhideWhenUsed/>
    <w:rsid w:val="00F951F9"/>
    <w:pPr>
      <w:tabs>
        <w:tab w:val="center" w:pos="4819"/>
        <w:tab w:val="right" w:pos="9638"/>
      </w:tabs>
    </w:pPr>
  </w:style>
  <w:style w:type="character" w:customStyle="1" w:styleId="FooterChar">
    <w:name w:val="Footer Char"/>
    <w:basedOn w:val="DefaultParagraphFont"/>
    <w:link w:val="Footer"/>
    <w:uiPriority w:val="99"/>
    <w:rsid w:val="00F951F9"/>
  </w:style>
  <w:style w:type="numbering" w:customStyle="1" w:styleId="PstrnumeracijaKT">
    <w:name w:val="Pstr numeracija KT"/>
    <w:uiPriority w:val="99"/>
    <w:rsid w:val="00FE724A"/>
    <w:pPr>
      <w:numPr>
        <w:numId w:val="1"/>
      </w:numPr>
    </w:pPr>
  </w:style>
  <w:style w:type="paragraph" w:styleId="ListParagraph">
    <w:name w:val="List Paragraph"/>
    <w:basedOn w:val="Normal"/>
    <w:link w:val="ListParagraphChar"/>
    <w:uiPriority w:val="34"/>
    <w:qFormat/>
    <w:rsid w:val="00DF02B6"/>
    <w:pPr>
      <w:ind w:left="720"/>
      <w:contextualSpacing/>
    </w:pPr>
  </w:style>
  <w:style w:type="paragraph" w:customStyle="1" w:styleId="KTpstrnum">
    <w:name w:val="KT pstr num"/>
    <w:basedOn w:val="Normal"/>
    <w:link w:val="KTpstrnumChar"/>
    <w:uiPriority w:val="99"/>
    <w:qFormat/>
    <w:rsid w:val="00DF02B6"/>
    <w:pPr>
      <w:numPr>
        <w:numId w:val="2"/>
      </w:numPr>
    </w:pPr>
  </w:style>
  <w:style w:type="table" w:styleId="TableGrid">
    <w:name w:val="Table Grid"/>
    <w:basedOn w:val="TableNormal"/>
    <w:uiPriority w:val="59"/>
    <w:rsid w:val="00DF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F02B6"/>
  </w:style>
  <w:style w:type="character" w:customStyle="1" w:styleId="KTpstrnumChar">
    <w:name w:val="KT pstr num Char"/>
    <w:basedOn w:val="ListParagraphChar"/>
    <w:link w:val="KTpstrnum"/>
    <w:uiPriority w:val="99"/>
    <w:rsid w:val="00CE0753"/>
  </w:style>
  <w:style w:type="paragraph" w:styleId="FootnoteText">
    <w:name w:val="footnote text"/>
    <w:aliases w:val="Car,fn,Footnotes,Footnote ak,Footnote Text Char1,Footnote Text Char Char,fn Char Char,footnote text Char Char,Footnotes Char Char,Footnote ak Char Char,fn Char1,footnote text Char1,Footnotes Char1,Footnote ak Char1,footnote text,Diagrama1"/>
    <w:basedOn w:val="Normal"/>
    <w:link w:val="FootnoteTextChar"/>
    <w:uiPriority w:val="99"/>
    <w:unhideWhenUsed/>
    <w:rsid w:val="00352E74"/>
    <w:rPr>
      <w:sz w:val="20"/>
      <w:szCs w:val="20"/>
    </w:rPr>
  </w:style>
  <w:style w:type="character" w:customStyle="1" w:styleId="FootnoteTextChar">
    <w:name w:val="Footnote Text Char"/>
    <w:aliases w:val="Car Char,fn Char,Footnotes Char,Footnote ak Char,Footnote Text Char1 Char,Footnote Text Char Char Char,fn Char Char Char,footnote text Char Char Char,Footnotes Char Char Char,Footnote ak Char Char Char,fn Char1 Char,footnote text Char"/>
    <w:basedOn w:val="DefaultParagraphFont"/>
    <w:link w:val="FootnoteText"/>
    <w:uiPriority w:val="99"/>
    <w:rsid w:val="00352E74"/>
    <w:rPr>
      <w:sz w:val="20"/>
      <w:szCs w:val="20"/>
    </w:rPr>
  </w:style>
  <w:style w:type="character" w:styleId="FootnoteReference">
    <w:name w:val="footnote reference"/>
    <w:aliases w:val="Ref,de nota al pie,Puslapio išnašos nuoroda1,fr,(NECG) Footnote Reference,o"/>
    <w:basedOn w:val="DefaultParagraphFont"/>
    <w:uiPriority w:val="99"/>
    <w:unhideWhenUsed/>
    <w:rsid w:val="00352E74"/>
    <w:rPr>
      <w:vertAlign w:val="superscript"/>
    </w:rPr>
  </w:style>
  <w:style w:type="paragraph" w:customStyle="1" w:styleId="KTbenum">
    <w:name w:val="KT be num"/>
    <w:basedOn w:val="Normal"/>
    <w:link w:val="KTbenumChar"/>
    <w:qFormat/>
    <w:rsid w:val="00D06C99"/>
    <w:pPr>
      <w:ind w:firstLine="567"/>
    </w:pPr>
  </w:style>
  <w:style w:type="character" w:customStyle="1" w:styleId="KTbenumChar">
    <w:name w:val="KT be num Char"/>
    <w:basedOn w:val="DefaultParagraphFont"/>
    <w:link w:val="KTbenum"/>
    <w:rsid w:val="00D06C99"/>
  </w:style>
  <w:style w:type="numbering" w:customStyle="1" w:styleId="KTreznum">
    <w:name w:val="KT rez num"/>
    <w:uiPriority w:val="99"/>
    <w:rsid w:val="00A06C2B"/>
    <w:pPr>
      <w:numPr>
        <w:numId w:val="3"/>
      </w:numPr>
    </w:pPr>
  </w:style>
  <w:style w:type="paragraph" w:styleId="CommentText">
    <w:name w:val="annotation text"/>
    <w:basedOn w:val="Normal"/>
    <w:link w:val="CommentTextChar"/>
    <w:uiPriority w:val="99"/>
    <w:semiHidden/>
    <w:unhideWhenUsed/>
    <w:rsid w:val="001600B3"/>
    <w:rPr>
      <w:sz w:val="20"/>
      <w:szCs w:val="20"/>
    </w:rPr>
  </w:style>
  <w:style w:type="character" w:customStyle="1" w:styleId="CommentTextChar">
    <w:name w:val="Comment Text Char"/>
    <w:basedOn w:val="DefaultParagraphFont"/>
    <w:link w:val="CommentText"/>
    <w:uiPriority w:val="99"/>
    <w:semiHidden/>
    <w:rsid w:val="001600B3"/>
    <w:rPr>
      <w:sz w:val="20"/>
      <w:szCs w:val="20"/>
    </w:rPr>
  </w:style>
  <w:style w:type="character" w:styleId="Hyperlink">
    <w:name w:val="Hyperlink"/>
    <w:basedOn w:val="DefaultParagraphFont"/>
    <w:unhideWhenUsed/>
    <w:rsid w:val="001600B3"/>
    <w:rPr>
      <w:color w:val="0000FF" w:themeColor="hyperlink"/>
      <w:u w:val="single"/>
    </w:rPr>
  </w:style>
  <w:style w:type="character" w:styleId="CommentReference">
    <w:name w:val="annotation reference"/>
    <w:basedOn w:val="DefaultParagraphFont"/>
    <w:uiPriority w:val="99"/>
    <w:semiHidden/>
    <w:unhideWhenUsed/>
    <w:rsid w:val="001600B3"/>
    <w:rPr>
      <w:sz w:val="16"/>
      <w:szCs w:val="16"/>
    </w:rPr>
  </w:style>
  <w:style w:type="numbering" w:customStyle="1" w:styleId="KTpunktai">
    <w:name w:val="KT punktai"/>
    <w:uiPriority w:val="99"/>
    <w:rsid w:val="00186BE8"/>
    <w:pPr>
      <w:numPr>
        <w:numId w:val="8"/>
      </w:numPr>
    </w:pPr>
  </w:style>
  <w:style w:type="paragraph" w:customStyle="1" w:styleId="KTpunkt">
    <w:name w:val="KT punkt"/>
    <w:basedOn w:val="Normal"/>
    <w:link w:val="KTpunktChar"/>
    <w:qFormat/>
    <w:rsid w:val="00186BE8"/>
    <w:pPr>
      <w:ind w:firstLine="567"/>
      <w:contextualSpacing/>
    </w:pPr>
    <w:rPr>
      <w:szCs w:val="22"/>
    </w:rPr>
  </w:style>
  <w:style w:type="character" w:customStyle="1" w:styleId="Heading1Char">
    <w:name w:val="Heading 1 Char"/>
    <w:basedOn w:val="DefaultParagraphFont"/>
    <w:link w:val="Heading1"/>
    <w:uiPriority w:val="9"/>
    <w:rsid w:val="00EF17F9"/>
    <w:rPr>
      <w:rFonts w:asciiTheme="majorHAnsi" w:eastAsiaTheme="majorEastAsia" w:hAnsiTheme="majorHAnsi" w:cstheme="majorBidi"/>
      <w:b/>
      <w:bCs/>
      <w:color w:val="365F91" w:themeColor="accent1" w:themeShade="BF"/>
      <w:sz w:val="28"/>
      <w:szCs w:val="28"/>
    </w:rPr>
  </w:style>
  <w:style w:type="character" w:customStyle="1" w:styleId="KTpunktChar">
    <w:name w:val="KT punkt Char"/>
    <w:basedOn w:val="DefaultParagraphFont"/>
    <w:link w:val="KTpunkt"/>
    <w:rsid w:val="00186BE8"/>
    <w:rPr>
      <w:szCs w:val="22"/>
    </w:rPr>
  </w:style>
  <w:style w:type="paragraph" w:customStyle="1" w:styleId="KTdalysnum">
    <w:name w:val="KT dalys num"/>
    <w:basedOn w:val="Heading1"/>
    <w:next w:val="KTpstrnum"/>
    <w:link w:val="KTdalysnumChar"/>
    <w:qFormat/>
    <w:rsid w:val="00A01A6F"/>
    <w:pPr>
      <w:numPr>
        <w:numId w:val="9"/>
      </w:numPr>
      <w:spacing w:before="0" w:after="240"/>
    </w:pPr>
    <w:rPr>
      <w:rFonts w:ascii="Times New Roman" w:hAnsi="Times New Roman" w:cs="Times New Roman"/>
      <w:color w:val="auto"/>
      <w:sz w:val="24"/>
      <w:szCs w:val="24"/>
    </w:rPr>
  </w:style>
  <w:style w:type="paragraph" w:customStyle="1" w:styleId="KTskyrius">
    <w:name w:val="KT skyrius"/>
    <w:basedOn w:val="ListParagraph"/>
    <w:link w:val="KTskyriusChar"/>
    <w:rsid w:val="00002F6D"/>
    <w:pPr>
      <w:numPr>
        <w:numId w:val="10"/>
      </w:numPr>
      <w:jc w:val="center"/>
    </w:pPr>
    <w:rPr>
      <w:b/>
      <w:caps/>
    </w:rPr>
  </w:style>
  <w:style w:type="character" w:customStyle="1" w:styleId="KTdalysnumChar">
    <w:name w:val="KT dalys num Char"/>
    <w:basedOn w:val="Heading1Char"/>
    <w:link w:val="KTdalysnum"/>
    <w:rsid w:val="00A01A6F"/>
    <w:rPr>
      <w:rFonts w:asciiTheme="majorHAnsi" w:eastAsiaTheme="majorEastAsia" w:hAnsiTheme="majorHAnsi" w:cs="Times New Roman"/>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6E2DE3"/>
    <w:rPr>
      <w:b/>
      <w:bCs/>
    </w:rPr>
  </w:style>
  <w:style w:type="character" w:customStyle="1" w:styleId="KTskyriusChar">
    <w:name w:val="KT skyrius Char"/>
    <w:basedOn w:val="ListParagraphChar"/>
    <w:link w:val="KTskyrius"/>
    <w:rsid w:val="00002F6D"/>
    <w:rPr>
      <w:b/>
      <w:caps/>
    </w:rPr>
  </w:style>
  <w:style w:type="character" w:customStyle="1" w:styleId="CommentSubjectChar">
    <w:name w:val="Comment Subject Char"/>
    <w:basedOn w:val="CommentTextChar"/>
    <w:link w:val="CommentSubject"/>
    <w:uiPriority w:val="99"/>
    <w:semiHidden/>
    <w:rsid w:val="006E2DE3"/>
    <w:rPr>
      <w:b/>
      <w:bCs/>
      <w:sz w:val="20"/>
      <w:szCs w:val="20"/>
    </w:rPr>
  </w:style>
  <w:style w:type="character" w:customStyle="1" w:styleId="apple-converted-space">
    <w:name w:val="apple-converted-space"/>
    <w:basedOn w:val="DefaultParagraphFont"/>
    <w:rsid w:val="009D0409"/>
  </w:style>
  <w:style w:type="character" w:styleId="Strong">
    <w:name w:val="Strong"/>
    <w:basedOn w:val="DefaultParagraphFont"/>
    <w:uiPriority w:val="22"/>
    <w:qFormat/>
    <w:rsid w:val="009D0409"/>
    <w:rPr>
      <w:b/>
      <w:bCs/>
    </w:rPr>
  </w:style>
  <w:style w:type="numbering" w:customStyle="1" w:styleId="PstrnumeracijaKT1">
    <w:name w:val="Pstr numeracija KT1"/>
    <w:uiPriority w:val="99"/>
    <w:rsid w:val="002C3193"/>
  </w:style>
  <w:style w:type="character" w:customStyle="1" w:styleId="apple-style-span">
    <w:name w:val="apple-style-span"/>
    <w:basedOn w:val="DefaultParagraphFont"/>
    <w:rsid w:val="00DC3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030839">
      <w:bodyDiv w:val="1"/>
      <w:marLeft w:val="0"/>
      <w:marRight w:val="0"/>
      <w:marTop w:val="0"/>
      <w:marBottom w:val="0"/>
      <w:divBdr>
        <w:top w:val="none" w:sz="0" w:space="0" w:color="auto"/>
        <w:left w:val="none" w:sz="0" w:space="0" w:color="auto"/>
        <w:bottom w:val="none" w:sz="0" w:space="0" w:color="auto"/>
        <w:right w:val="none" w:sz="0" w:space="0" w:color="auto"/>
      </w:divBdr>
    </w:div>
    <w:div w:id="85487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8"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footnotes.xml.rels><?xml version="1.0" encoding="UTF-8" standalone="yes"?>
<Relationships xmlns="http://schemas.openxmlformats.org/package/2006/relationships">
   <Relationship Id="rId1"
                 Target="http://www.kt.gov.lt/uploads/documents/files/news_2012-06-11_gaires.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2B228-05D3-46D0-A01C-9A0E69F6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1248</Words>
  <Characters>712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2019-08-06T12:06:00Z</dcterms:created>
  <dc:creator>KT</dc:creator>
  <cp:lastModifiedBy>Elena Žigaitė</cp:lastModifiedBy>
  <cp:lastPrinted>2018-07-09T12:23:00Z</cp:lastPrinted>
  <dcterms:modified xsi:type="dcterms:W3CDTF">2019-08-06T12:06:00Z</dcterms:modified>
  <cp:revision>2</cp:revision>
</cp:coreProperties>
</file>