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10C" w:rsidRDefault="0041510C" w:rsidP="000F0EF3">
      <w:pPr>
        <w:pStyle w:val="Heading1"/>
        <w:spacing w:before="0"/>
      </w:pPr>
      <w:bookmarkStart w:id="0" w:name="_GoBack"/>
      <w:bookmarkEnd w:id="0"/>
    </w:p>
    <w:p w:rsidR="0041510C" w:rsidRPr="003A1974" w:rsidRDefault="00C50AAB" w:rsidP="000F0EF3">
      <w:pPr>
        <w:pStyle w:val="Heading1"/>
        <w:spacing w:before="0"/>
        <w:rPr>
          <w:caps w:val="0"/>
          <w:szCs w:val="24"/>
        </w:rPr>
      </w:pPr>
      <w:r>
        <w:rPr>
          <w:b w:val="0"/>
          <w:caps w:val="0"/>
          <w:szCs w:val="24"/>
        </w:rPr>
        <w:t>2015 m. rugsėjo 30 d.</w:t>
      </w:r>
      <w:r w:rsidR="0041510C" w:rsidRPr="003A1974">
        <w:rPr>
          <w:caps w:val="0"/>
          <w:szCs w:val="24"/>
        </w:rPr>
        <w:br/>
      </w:r>
    </w:p>
    <w:p w:rsidR="0041510C" w:rsidRDefault="00C50AAB">
      <w:pPr>
        <w:jc w:val="center"/>
        <w:rPr>
          <w:u w:val="single"/>
        </w:rPr>
      </w:pPr>
      <w:r>
        <w:rPr>
          <w:u w:val="single"/>
        </w:rPr>
        <w:t>13</w:t>
      </w:r>
      <w:r w:rsidR="007B04AA">
        <w:rPr>
          <w:u w:val="single"/>
        </w:rPr>
        <w:t xml:space="preserve"> valandą</w:t>
      </w:r>
    </w:p>
    <w:p w:rsidR="00C50AAB" w:rsidRDefault="00C50AAB" w:rsidP="00C50AAB">
      <w:pPr>
        <w:pStyle w:val="BodyTextIndent2"/>
        <w:tabs>
          <w:tab w:val="left" w:pos="993"/>
        </w:tabs>
        <w:spacing w:before="0"/>
        <w:ind w:firstLine="0"/>
        <w:rPr>
          <w:b/>
          <w:i/>
          <w:iCs/>
        </w:rPr>
      </w:pPr>
    </w:p>
    <w:p w:rsidR="00C50AAB" w:rsidRPr="00C50AAB" w:rsidRDefault="00C50AAB" w:rsidP="00C50AAB">
      <w:pPr>
        <w:pStyle w:val="BodyTextIndent2"/>
        <w:tabs>
          <w:tab w:val="left" w:pos="993"/>
          <w:tab w:val="left" w:pos="2127"/>
        </w:tabs>
        <w:spacing w:before="0"/>
        <w:ind w:firstLine="0"/>
        <w:rPr>
          <w:rFonts w:ascii="Arial Black" w:hAnsi="Arial Black"/>
          <w:b/>
          <w:iCs/>
          <w:sz w:val="22"/>
          <w:szCs w:val="22"/>
        </w:rPr>
      </w:pPr>
      <w:r w:rsidRPr="00C50AAB">
        <w:rPr>
          <w:rFonts w:ascii="Arial Black" w:hAnsi="Arial Black"/>
          <w:b/>
          <w:iCs/>
          <w:sz w:val="22"/>
          <w:szCs w:val="22"/>
        </w:rPr>
        <w:t>A  dalis</w:t>
      </w:r>
    </w:p>
    <w:p w:rsidR="00C50AAB" w:rsidRDefault="00C50AAB" w:rsidP="00C50AAB">
      <w:pPr>
        <w:pStyle w:val="BodyTextIndent2"/>
        <w:tabs>
          <w:tab w:val="left" w:pos="993"/>
        </w:tabs>
        <w:spacing w:before="0"/>
        <w:rPr>
          <w:b/>
          <w:bCs/>
        </w:rPr>
      </w:pPr>
      <w:r>
        <w:rPr>
          <w:b/>
        </w:rPr>
        <w:t xml:space="preserve">1. Dėl Susitarimo dėl Europos molekulinės biologijos konferencijos įkūrimo ratifikavimo (Nr. 15-0425-01-I; 15-0049-01-PD) (15-7155(3)) </w:t>
      </w:r>
    </w:p>
    <w:p w:rsidR="00C50AAB" w:rsidRDefault="00C50AAB" w:rsidP="00C50AAB">
      <w:pPr>
        <w:tabs>
          <w:tab w:val="left" w:pos="1985"/>
          <w:tab w:val="left" w:pos="2268"/>
        </w:tabs>
        <w:spacing w:before="120"/>
        <w:ind w:left="2268" w:hanging="1559"/>
      </w:pPr>
      <w:r>
        <w:t>Pranešėja</w:t>
      </w:r>
      <w:r>
        <w:tab/>
        <w:t>–</w:t>
      </w:r>
      <w:r>
        <w:tab/>
        <w:t>švietimo ir mokslo ministrė A. Pitrėnienė</w:t>
      </w:r>
    </w:p>
    <w:p w:rsidR="00C50AAB" w:rsidRDefault="00C50AAB" w:rsidP="00C50AAB">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C50AAB" w:rsidRDefault="00C50AAB" w:rsidP="00C50AAB">
      <w:pPr>
        <w:pStyle w:val="BodyTextIndent2"/>
        <w:tabs>
          <w:tab w:val="left" w:pos="993"/>
        </w:tabs>
        <w:spacing w:before="0"/>
        <w:ind w:firstLine="0"/>
        <w:rPr>
          <w:b/>
          <w:i/>
          <w:iCs/>
        </w:rPr>
      </w:pPr>
    </w:p>
    <w:p w:rsidR="00C50AAB" w:rsidRDefault="00C50AAB" w:rsidP="00C50AAB">
      <w:pPr>
        <w:pStyle w:val="BodyTextIndent2"/>
        <w:tabs>
          <w:tab w:val="left" w:pos="993"/>
        </w:tabs>
        <w:spacing w:before="0"/>
        <w:ind w:firstLine="0"/>
        <w:rPr>
          <w:b/>
          <w:i/>
          <w:iCs/>
        </w:rPr>
      </w:pPr>
    </w:p>
    <w:p w:rsidR="00C50AAB" w:rsidRDefault="00C50AAB" w:rsidP="00C50AAB">
      <w:pPr>
        <w:pStyle w:val="BodyTextIndent2"/>
        <w:framePr w:w="970" w:h="1002" w:hRule="exact" w:hSpace="181" w:wrap="notBeside" w:vAnchor="text" w:hAnchor="page" w:x="261" w:y="246"/>
        <w:tabs>
          <w:tab w:val="left" w:pos="993"/>
        </w:tabs>
        <w:ind w:firstLine="0"/>
        <w:jc w:val="center"/>
        <w:rPr>
          <w:b/>
          <w:sz w:val="16"/>
        </w:rPr>
      </w:pPr>
    </w:p>
    <w:p w:rsidR="00C50AAB" w:rsidRDefault="00C50AAB" w:rsidP="00C50AAB">
      <w:pPr>
        <w:pStyle w:val="BodyTextIndent2"/>
        <w:tabs>
          <w:tab w:val="left" w:pos="993"/>
        </w:tabs>
        <w:spacing w:before="0"/>
        <w:rPr>
          <w:b/>
          <w:bCs/>
        </w:rPr>
      </w:pPr>
      <w:r>
        <w:rPr>
          <w:b/>
        </w:rPr>
        <w:t>2. Dėl Vyriausybės 2004 m. liepos 7 d. nutarimo Nr. 852 „Dėl įgaliojimų suteikimo įgyvendinant Lietuvos Respublikos socialinių įmonių įst</w:t>
      </w:r>
      <w:r w:rsidR="00FA7BA2">
        <w:rPr>
          <w:b/>
        </w:rPr>
        <w:t>atymą“ pakeitimo (Nr. 15-0696-02</w:t>
      </w:r>
      <w:r>
        <w:rPr>
          <w:b/>
        </w:rPr>
        <w:t xml:space="preserve">-N) (15-9769) </w:t>
      </w:r>
    </w:p>
    <w:p w:rsidR="00C50AAB" w:rsidRDefault="00C50AAB" w:rsidP="00C50AAB">
      <w:pPr>
        <w:tabs>
          <w:tab w:val="left" w:pos="1985"/>
          <w:tab w:val="left" w:pos="2268"/>
        </w:tabs>
        <w:spacing w:before="120"/>
        <w:ind w:left="2268" w:hanging="1559"/>
      </w:pPr>
      <w:r>
        <w:t>Pranešėja</w:t>
      </w:r>
      <w:r>
        <w:tab/>
        <w:t>–</w:t>
      </w:r>
      <w:r>
        <w:tab/>
        <w:t>socialinės apsaugos ir darbo ministrė A. Pabedinskienė</w:t>
      </w:r>
    </w:p>
    <w:p w:rsidR="00C50AAB" w:rsidRDefault="00C50AAB" w:rsidP="00C50AAB">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C50AAB" w:rsidRDefault="00C50AAB" w:rsidP="00C50AAB">
      <w:pPr>
        <w:pStyle w:val="BodyTextIndent2"/>
        <w:tabs>
          <w:tab w:val="left" w:pos="993"/>
        </w:tabs>
        <w:spacing w:before="0"/>
        <w:ind w:firstLine="0"/>
        <w:rPr>
          <w:b/>
          <w:i/>
          <w:iCs/>
        </w:rPr>
      </w:pPr>
    </w:p>
    <w:p w:rsidR="00C50AAB" w:rsidRDefault="00C50AAB" w:rsidP="00C50AAB">
      <w:pPr>
        <w:pStyle w:val="BodyTextIndent2"/>
        <w:tabs>
          <w:tab w:val="left" w:pos="993"/>
        </w:tabs>
        <w:spacing w:before="0"/>
        <w:ind w:firstLine="0"/>
        <w:rPr>
          <w:b/>
          <w:i/>
          <w:iCs/>
        </w:rPr>
      </w:pPr>
    </w:p>
    <w:p w:rsidR="00C50AAB" w:rsidRDefault="00C50AAB" w:rsidP="00C50AAB">
      <w:pPr>
        <w:pStyle w:val="BodyTextIndent2"/>
        <w:tabs>
          <w:tab w:val="left" w:pos="993"/>
        </w:tabs>
        <w:spacing w:before="0"/>
        <w:rPr>
          <w:b/>
          <w:bCs/>
        </w:rPr>
      </w:pPr>
      <w:r>
        <w:rPr>
          <w:b/>
        </w:rPr>
        <w:t>3. Dėl Seimo nutarimo „Dėl Garantinio fondo 2014 metų ataskaitų rinkinio patvir</w:t>
      </w:r>
      <w:r w:rsidR="00C31122">
        <w:rPr>
          <w:b/>
        </w:rPr>
        <w:t>tinimo“ projekto (Nr. 15-0006-02</w:t>
      </w:r>
      <w:r>
        <w:rPr>
          <w:b/>
        </w:rPr>
        <w:t xml:space="preserve">-SN) (15-8489(3)) </w:t>
      </w:r>
    </w:p>
    <w:p w:rsidR="00C50AAB" w:rsidRDefault="00C50AAB" w:rsidP="00C50AAB">
      <w:pPr>
        <w:tabs>
          <w:tab w:val="left" w:pos="1985"/>
          <w:tab w:val="left" w:pos="2268"/>
        </w:tabs>
        <w:spacing w:before="120"/>
        <w:ind w:left="2268" w:hanging="1559"/>
      </w:pPr>
      <w:r>
        <w:t>Pranešėjas</w:t>
      </w:r>
      <w:r>
        <w:tab/>
        <w:t>–</w:t>
      </w:r>
      <w:r>
        <w:tab/>
        <w:t>ūkio ministras E. Gustas</w:t>
      </w:r>
    </w:p>
    <w:p w:rsidR="00C50AAB" w:rsidRDefault="00C50AAB" w:rsidP="00C50AAB">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C50AAB" w:rsidRDefault="00C50AAB" w:rsidP="00C50AAB">
      <w:pPr>
        <w:pStyle w:val="BodyTextIndent2"/>
        <w:tabs>
          <w:tab w:val="left" w:pos="993"/>
        </w:tabs>
        <w:spacing w:before="0"/>
        <w:ind w:firstLine="0"/>
        <w:rPr>
          <w:b/>
          <w:i/>
          <w:iCs/>
        </w:rPr>
      </w:pPr>
    </w:p>
    <w:p w:rsidR="00C50AAB" w:rsidRDefault="00C50AAB" w:rsidP="00C50AAB">
      <w:pPr>
        <w:pStyle w:val="BodyTextIndent2"/>
        <w:tabs>
          <w:tab w:val="left" w:pos="993"/>
        </w:tabs>
        <w:spacing w:before="0"/>
        <w:ind w:firstLine="0"/>
        <w:rPr>
          <w:b/>
          <w:i/>
          <w:iCs/>
        </w:rPr>
      </w:pPr>
    </w:p>
    <w:p w:rsidR="00C50AAB" w:rsidRDefault="00C50AAB" w:rsidP="00C50AAB">
      <w:pPr>
        <w:pStyle w:val="BodyTextIndent2"/>
        <w:framePr w:w="970" w:h="1002" w:hRule="exact" w:hSpace="181" w:wrap="notBeside" w:vAnchor="text" w:hAnchor="page" w:x="261" w:y="246"/>
        <w:tabs>
          <w:tab w:val="left" w:pos="993"/>
        </w:tabs>
        <w:ind w:firstLine="0"/>
        <w:jc w:val="center"/>
        <w:rPr>
          <w:b/>
          <w:sz w:val="16"/>
        </w:rPr>
      </w:pPr>
    </w:p>
    <w:p w:rsidR="00C50AAB" w:rsidRDefault="00C50AAB" w:rsidP="00C50AAB">
      <w:pPr>
        <w:pStyle w:val="BodyTextIndent2"/>
        <w:tabs>
          <w:tab w:val="left" w:pos="993"/>
        </w:tabs>
        <w:spacing w:before="0"/>
        <w:rPr>
          <w:b/>
          <w:bCs/>
        </w:rPr>
      </w:pPr>
      <w:r>
        <w:rPr>
          <w:b/>
        </w:rPr>
        <w:t xml:space="preserve">4. Dėl Vyriausybės 2010 m. spalio 13 d. nutarimo Nr. 1480 „Dėl Lietuvos Respublikos susisiekimo ministerijos nuostatų patvirtinimo“ pakeitimo (Nr. 15-0653-01-N) (15-8477(3)) </w:t>
      </w:r>
    </w:p>
    <w:p w:rsidR="00C50AAB" w:rsidRDefault="00C50AAB" w:rsidP="00C50AAB">
      <w:pPr>
        <w:tabs>
          <w:tab w:val="left" w:pos="1985"/>
          <w:tab w:val="left" w:pos="2268"/>
        </w:tabs>
        <w:spacing w:before="120"/>
        <w:ind w:left="2268" w:hanging="1559"/>
      </w:pPr>
      <w:r>
        <w:t>Pranešėjas</w:t>
      </w:r>
      <w:r>
        <w:tab/>
        <w:t>–</w:t>
      </w:r>
      <w:r>
        <w:tab/>
        <w:t>susisiekimo ministras R. Sinkevičius</w:t>
      </w:r>
    </w:p>
    <w:p w:rsidR="00C50AAB" w:rsidRDefault="00C50AAB" w:rsidP="00C50AAB">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C50AAB" w:rsidRDefault="00C50AAB" w:rsidP="00C50AAB">
      <w:pPr>
        <w:pStyle w:val="BodyTextIndent2"/>
        <w:tabs>
          <w:tab w:val="left" w:pos="993"/>
        </w:tabs>
        <w:spacing w:before="0"/>
        <w:ind w:firstLine="0"/>
        <w:rPr>
          <w:b/>
          <w:i/>
          <w:iCs/>
        </w:rPr>
      </w:pPr>
    </w:p>
    <w:p w:rsidR="00C50AAB" w:rsidRDefault="00C50AAB" w:rsidP="00C50AAB">
      <w:pPr>
        <w:pStyle w:val="BodyTextIndent2"/>
        <w:framePr w:w="970" w:h="1002" w:hRule="exact" w:hSpace="181" w:wrap="notBeside" w:vAnchor="text" w:hAnchor="page" w:x="261" w:y="246"/>
        <w:tabs>
          <w:tab w:val="left" w:pos="993"/>
        </w:tabs>
        <w:ind w:firstLine="0"/>
        <w:jc w:val="center"/>
        <w:rPr>
          <w:b/>
          <w:sz w:val="16"/>
        </w:rPr>
      </w:pPr>
    </w:p>
    <w:p w:rsidR="00C50AAB" w:rsidRDefault="00C50AAB" w:rsidP="00C50AAB">
      <w:pPr>
        <w:pStyle w:val="BodyTextIndent2"/>
        <w:tabs>
          <w:tab w:val="left" w:pos="993"/>
        </w:tabs>
        <w:spacing w:before="0"/>
        <w:rPr>
          <w:b/>
          <w:bCs/>
        </w:rPr>
      </w:pPr>
      <w:r>
        <w:rPr>
          <w:b/>
        </w:rPr>
        <w:t xml:space="preserve">5. Dėl Vyriausybės 2013 m. lapkričio 13 d. nutarimo Nr. 1052 „Dėl Geležinkelio įmonių (vežėjų) ir įmonių, kurios naudojasi viešąja geležinkelių infrastruktūra, privalomojo civilinės atsakomybės draudimo taisyklių patvirtinimo“ pakeitimo (Nr. 15-0656-02-N) (15-7862(4)) </w:t>
      </w:r>
    </w:p>
    <w:p w:rsidR="00C50AAB" w:rsidRDefault="00C50AAB" w:rsidP="00C50AAB">
      <w:pPr>
        <w:tabs>
          <w:tab w:val="left" w:pos="1985"/>
          <w:tab w:val="left" w:pos="2268"/>
        </w:tabs>
        <w:spacing w:before="120"/>
        <w:ind w:left="2268" w:hanging="1559"/>
      </w:pPr>
      <w:r>
        <w:t>Pranešėjas</w:t>
      </w:r>
      <w:r>
        <w:tab/>
        <w:t>–</w:t>
      </w:r>
      <w:r>
        <w:tab/>
        <w:t>susisiekimo ministras R. Sinkevičius</w:t>
      </w:r>
    </w:p>
    <w:p w:rsidR="00C50AAB" w:rsidRDefault="00C50AAB" w:rsidP="00C50AAB">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C50AAB" w:rsidRDefault="00C50AAB" w:rsidP="00C50AAB">
      <w:pPr>
        <w:pStyle w:val="BodyTextIndent2"/>
        <w:tabs>
          <w:tab w:val="left" w:pos="993"/>
        </w:tabs>
        <w:spacing w:before="0"/>
        <w:ind w:firstLine="0"/>
        <w:rPr>
          <w:b/>
          <w:i/>
          <w:iCs/>
        </w:rPr>
      </w:pPr>
    </w:p>
    <w:p w:rsidR="00C50AAB" w:rsidRDefault="00C50AAB" w:rsidP="00C50AAB">
      <w:pPr>
        <w:pStyle w:val="BodyTextIndent2"/>
        <w:framePr w:w="970" w:h="1002" w:hRule="exact" w:hSpace="181" w:wrap="notBeside" w:vAnchor="text" w:hAnchor="page" w:x="261" w:y="246"/>
        <w:tabs>
          <w:tab w:val="left" w:pos="993"/>
        </w:tabs>
        <w:ind w:firstLine="0"/>
        <w:jc w:val="center"/>
        <w:rPr>
          <w:b/>
          <w:sz w:val="16"/>
        </w:rPr>
      </w:pPr>
    </w:p>
    <w:p w:rsidR="00C50AAB" w:rsidRDefault="00C50AAB" w:rsidP="00C50AAB">
      <w:pPr>
        <w:pStyle w:val="BodyTextIndent2"/>
        <w:tabs>
          <w:tab w:val="left" w:pos="993"/>
        </w:tabs>
        <w:spacing w:before="0"/>
        <w:rPr>
          <w:b/>
          <w:bCs/>
        </w:rPr>
      </w:pPr>
      <w:r>
        <w:rPr>
          <w:b/>
        </w:rPr>
        <w:t xml:space="preserve">6. Dėl Vyriausybės 2001 m. sausio 25 d. nutarimo Nr. 86 „Dėl Ligos ir motinystės socialinio draudimo pašalpų nuostatų patvirtinimo“ pakeitimo (Nr. 15-0675-02-N) (15-8245(4)) </w:t>
      </w:r>
    </w:p>
    <w:p w:rsidR="00C50AAB" w:rsidRDefault="00C50AAB" w:rsidP="00C50AAB">
      <w:pPr>
        <w:tabs>
          <w:tab w:val="left" w:pos="1985"/>
          <w:tab w:val="left" w:pos="2268"/>
        </w:tabs>
        <w:spacing w:before="120"/>
        <w:ind w:left="2268" w:hanging="1559"/>
      </w:pPr>
      <w:r>
        <w:t>Pranešėja</w:t>
      </w:r>
      <w:r>
        <w:tab/>
        <w:t>–</w:t>
      </w:r>
      <w:r>
        <w:tab/>
        <w:t>socialinės apsaugos ir darbo ministrė A. Pabedinskienė</w:t>
      </w:r>
    </w:p>
    <w:p w:rsidR="00C50AAB" w:rsidRDefault="00C50AAB" w:rsidP="00C50AAB">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C50AAB" w:rsidRDefault="00C50AAB" w:rsidP="00C50AAB">
      <w:pPr>
        <w:pStyle w:val="BodyTextIndent2"/>
        <w:tabs>
          <w:tab w:val="left" w:pos="993"/>
        </w:tabs>
        <w:spacing w:before="0"/>
        <w:ind w:firstLine="0"/>
        <w:rPr>
          <w:b/>
          <w:i/>
          <w:iCs/>
        </w:rPr>
      </w:pPr>
    </w:p>
    <w:p w:rsidR="00C50AAB" w:rsidRDefault="00C50AAB" w:rsidP="00C50AAB">
      <w:pPr>
        <w:pStyle w:val="BodyTextIndent2"/>
        <w:framePr w:w="970" w:h="1002" w:hRule="exact" w:hSpace="181" w:wrap="notBeside" w:vAnchor="text" w:hAnchor="page" w:x="261" w:y="246"/>
        <w:tabs>
          <w:tab w:val="left" w:pos="993"/>
        </w:tabs>
        <w:ind w:firstLine="0"/>
        <w:jc w:val="center"/>
        <w:rPr>
          <w:b/>
          <w:sz w:val="16"/>
        </w:rPr>
      </w:pPr>
    </w:p>
    <w:p w:rsidR="00C50AAB" w:rsidRDefault="00C50AAB" w:rsidP="00C50AAB">
      <w:pPr>
        <w:pStyle w:val="BodyTextIndent2"/>
        <w:tabs>
          <w:tab w:val="left" w:pos="993"/>
        </w:tabs>
        <w:spacing w:before="0"/>
        <w:rPr>
          <w:b/>
          <w:bCs/>
        </w:rPr>
      </w:pPr>
      <w:r>
        <w:rPr>
          <w:b/>
        </w:rPr>
        <w:t>7. Dėl Vyriausybės 2014 m. liepos 22 d. nutarimo Nr. 722 „Dėl valstybės institucijų ir įstaigų, savivaldybių ir kitų juridinių asmenų, atsakingų už Lietuvos kaimo plėtros 2014–2020 metų programos įgyvendinimą, paskyrimo“ pakeitimo (Nr. 15-0685-02-N) (15-</w:t>
      </w:r>
      <w:r w:rsidR="00E82D0E">
        <w:rPr>
          <w:b/>
        </w:rPr>
        <w:t>10422</w:t>
      </w:r>
      <w:r>
        <w:rPr>
          <w:b/>
        </w:rPr>
        <w:t xml:space="preserve">) </w:t>
      </w:r>
    </w:p>
    <w:p w:rsidR="00C50AAB" w:rsidRDefault="00C50AAB" w:rsidP="00C50AAB">
      <w:pPr>
        <w:tabs>
          <w:tab w:val="left" w:pos="1985"/>
          <w:tab w:val="left" w:pos="2268"/>
        </w:tabs>
        <w:spacing w:before="120"/>
        <w:ind w:left="2268" w:hanging="1559"/>
      </w:pPr>
      <w:r>
        <w:t>Pranešėja</w:t>
      </w:r>
      <w:r>
        <w:tab/>
        <w:t>–</w:t>
      </w:r>
      <w:r>
        <w:tab/>
        <w:t>žemės ūkio ministrė V. Baltraitienė</w:t>
      </w:r>
    </w:p>
    <w:p w:rsidR="00C50AAB" w:rsidRDefault="00C50AAB" w:rsidP="00C50AAB">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C50AAB" w:rsidRDefault="00C50AAB" w:rsidP="00C50AAB">
      <w:pPr>
        <w:pStyle w:val="BodyTextIndent2"/>
        <w:tabs>
          <w:tab w:val="left" w:pos="993"/>
        </w:tabs>
        <w:spacing w:before="0"/>
        <w:ind w:firstLine="0"/>
        <w:rPr>
          <w:b/>
          <w:i/>
          <w:iCs/>
        </w:rPr>
      </w:pPr>
    </w:p>
    <w:p w:rsidR="00C50AAB" w:rsidRDefault="00C50AAB" w:rsidP="00C50AAB">
      <w:pPr>
        <w:pStyle w:val="BodyTextIndent2"/>
        <w:framePr w:w="970" w:h="1002" w:hRule="exact" w:hSpace="181" w:wrap="notBeside" w:vAnchor="text" w:hAnchor="page" w:x="261" w:y="246"/>
        <w:tabs>
          <w:tab w:val="left" w:pos="993"/>
        </w:tabs>
        <w:ind w:firstLine="0"/>
        <w:jc w:val="center"/>
        <w:rPr>
          <w:b/>
          <w:sz w:val="16"/>
        </w:rPr>
      </w:pPr>
    </w:p>
    <w:p w:rsidR="00C50AAB" w:rsidRDefault="00C50AAB" w:rsidP="00C50AAB">
      <w:pPr>
        <w:pStyle w:val="BodyTextIndent2"/>
        <w:tabs>
          <w:tab w:val="left" w:pos="993"/>
        </w:tabs>
        <w:spacing w:before="0"/>
        <w:rPr>
          <w:b/>
          <w:bCs/>
        </w:rPr>
      </w:pPr>
      <w:r>
        <w:rPr>
          <w:b/>
        </w:rPr>
        <w:t xml:space="preserve">8. Dėl nekilnojamojo daikto Vilniuje, A. Vivulskio g. 4A, perdavimo (Nr. 15-0686-01-N) (15-9329(2)) </w:t>
      </w:r>
    </w:p>
    <w:p w:rsidR="00C50AAB" w:rsidRDefault="00C50AAB" w:rsidP="00C50AAB">
      <w:pPr>
        <w:tabs>
          <w:tab w:val="left" w:pos="1985"/>
          <w:tab w:val="left" w:pos="2268"/>
        </w:tabs>
        <w:spacing w:before="120"/>
        <w:ind w:left="2268" w:hanging="1559"/>
      </w:pPr>
      <w:r>
        <w:t>Pranešėjas</w:t>
      </w:r>
      <w:r>
        <w:tab/>
        <w:t>–</w:t>
      </w:r>
      <w:r>
        <w:tab/>
        <w:t>teisingumo ministras J. Bernatonis</w:t>
      </w:r>
    </w:p>
    <w:p w:rsidR="00C50AAB" w:rsidRDefault="00C50AAB" w:rsidP="00C50AAB">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C50AAB" w:rsidRDefault="00C50AAB" w:rsidP="00C50AAB">
      <w:pPr>
        <w:pStyle w:val="BodyTextIndent2"/>
        <w:tabs>
          <w:tab w:val="left" w:pos="993"/>
        </w:tabs>
        <w:spacing w:before="0"/>
        <w:ind w:firstLine="0"/>
        <w:rPr>
          <w:b/>
          <w:i/>
          <w:iCs/>
        </w:rPr>
      </w:pPr>
    </w:p>
    <w:p w:rsidR="00C50AAB" w:rsidRPr="00C50AAB" w:rsidRDefault="00C50AAB" w:rsidP="00C50AAB">
      <w:pPr>
        <w:pStyle w:val="BodyTextIndent2"/>
        <w:tabs>
          <w:tab w:val="left" w:pos="993"/>
          <w:tab w:val="left" w:pos="2127"/>
        </w:tabs>
        <w:spacing w:before="0"/>
        <w:ind w:firstLine="0"/>
        <w:jc w:val="left"/>
        <w:rPr>
          <w:rFonts w:ascii="Arial Black" w:hAnsi="Arial Black"/>
          <w:b/>
          <w:iCs/>
          <w:sz w:val="22"/>
          <w:szCs w:val="22"/>
        </w:rPr>
      </w:pPr>
      <w:r w:rsidRPr="00C50AAB">
        <w:rPr>
          <w:rFonts w:ascii="Arial Black" w:hAnsi="Arial Black"/>
          <w:b/>
          <w:iCs/>
          <w:sz w:val="22"/>
          <w:szCs w:val="22"/>
        </w:rPr>
        <w:t>B dalis  (plačiau pristatytini klausimai)</w:t>
      </w:r>
    </w:p>
    <w:p w:rsidR="00C50AAB" w:rsidRDefault="00C50AAB" w:rsidP="00C50AAB">
      <w:pPr>
        <w:pStyle w:val="BodyTextIndent2"/>
        <w:framePr w:w="970" w:h="1002" w:hRule="exact" w:hSpace="181" w:wrap="notBeside" w:vAnchor="text" w:hAnchor="page" w:x="261" w:y="246"/>
        <w:tabs>
          <w:tab w:val="left" w:pos="993"/>
        </w:tabs>
        <w:ind w:firstLine="0"/>
        <w:jc w:val="center"/>
        <w:rPr>
          <w:b/>
          <w:sz w:val="16"/>
        </w:rPr>
      </w:pPr>
      <w:r>
        <w:rPr>
          <w:b/>
          <w:sz w:val="16"/>
        </w:rPr>
        <w:t xml:space="preserve"> </w:t>
      </w:r>
    </w:p>
    <w:p w:rsidR="00C50AAB" w:rsidRDefault="00C50AAB" w:rsidP="00C50AAB">
      <w:pPr>
        <w:pStyle w:val="BodyTextIndent2"/>
        <w:tabs>
          <w:tab w:val="left" w:pos="993"/>
        </w:tabs>
        <w:spacing w:before="0"/>
        <w:ind w:firstLine="0"/>
        <w:rPr>
          <w:b/>
        </w:rPr>
      </w:pPr>
    </w:p>
    <w:p w:rsidR="00C50AAB" w:rsidRDefault="00C50AAB" w:rsidP="00C50AAB">
      <w:pPr>
        <w:pStyle w:val="BodyTextIndent2"/>
        <w:tabs>
          <w:tab w:val="left" w:pos="993"/>
        </w:tabs>
        <w:spacing w:before="0"/>
        <w:rPr>
          <w:b/>
          <w:bCs/>
        </w:rPr>
      </w:pPr>
      <w:r>
        <w:rPr>
          <w:b/>
        </w:rPr>
        <w:t xml:space="preserve">9. Dėl Sprogmenų apyvartos kontrolės įstatymo Nr. IX-1315 pakeitimo įstatymo (Nr. 15-0282-03-I), Ginklų ir šaudmenų kontrolės įstatymo Nr. IX-705 2, 3, 9, 12, 19, 21, 22, 23, 24, 25, 26, 27, 28, 29, 30, 31, 34, 36, 37, 38, 39, 40, 41, 42 ir 43 straipsnių pakeitimo įstatymo (Nr. 15-0283-03-I), Ginklų fondo prie Vidaus reikalų ministerijos įstatymo Nr. I-1485 pakeitimo įstatymo (Nr. 15-0284-03-I), Administracinių teisės pažeidimų kodekso 167-3, 198, 224, 225, 259-1, 320 straipsnių pakeitimo ir Kodekso 188-14 ir 238-1 straipsnių pripažinimo netekusiais galios įstatymo (Nr. 15-0285-03-I), Administracinių nusižengimų kodekso 234 ir 589 straipsnių pakeitimo įstatymo (Nr. 15-0411-01-I), Karinės jėgos naudojimo statuto 2 straipsnio pakeitimo įstatymo (Nr. 15-0286-03-I), Strateginių prekių kontrolės įstatymo Nr. I-1022 6 straipsnio pakeitimo įstatymo (Nr. 15-0317-02-I), Viešųjų pirkimų, atliekamų gynybos ir saugumo srityje, įstatymo Nr. XI-1491 17 straipsnio pakeitimo įstatymo (Nr. 15-0318-02-I), Nepaprastosios padėties įstatymo Nr. IX-938 28 straipsnio pakeitimo įstatymo (Nr. 15-0319-02-I) ir Valstybės ir tarnybos paslapčių įstatymo Nr. VIII-1443 7 straipsnio pakeitimo įstatymo (Nr. 15-0320-02-I) projektų (15-686(4))  </w:t>
      </w:r>
    </w:p>
    <w:p w:rsidR="00395BB4" w:rsidRDefault="00C50AAB" w:rsidP="00395BB4">
      <w:pPr>
        <w:tabs>
          <w:tab w:val="left" w:pos="1985"/>
          <w:tab w:val="left" w:pos="2268"/>
        </w:tabs>
        <w:spacing w:before="120"/>
        <w:ind w:left="2268" w:hanging="1559"/>
      </w:pPr>
      <w:r>
        <w:t>Pranešėjas</w:t>
      </w:r>
      <w:r>
        <w:tab/>
        <w:t>–</w:t>
      </w:r>
      <w:r>
        <w:tab/>
        <w:t>vidaus reikalų ministras S. Skvernelis</w:t>
      </w:r>
      <w:r w:rsidR="00395BB4" w:rsidRPr="00395BB4">
        <w:t xml:space="preserve"> </w:t>
      </w:r>
    </w:p>
    <w:p w:rsidR="00395BB4" w:rsidRDefault="00395BB4" w:rsidP="00395BB4">
      <w:pPr>
        <w:tabs>
          <w:tab w:val="left" w:pos="1985"/>
          <w:tab w:val="left" w:pos="2268"/>
        </w:tabs>
        <w:spacing w:before="120" w:after="120"/>
        <w:ind w:left="2268" w:hanging="1559"/>
      </w:pPr>
      <w:r>
        <w:lastRenderedPageBreak/>
        <w:t>Dalyvauja</w:t>
      </w:r>
      <w:r>
        <w:tab/>
        <w:t>–</w:t>
      </w:r>
      <w:r>
        <w:tab/>
        <w:t>Vyriausybės kanceliarijos Administracinio departamento Posėdžių rengimo skyriaus patarėjas P. Gerasimovič</w:t>
      </w:r>
    </w:p>
    <w:p w:rsidR="00C50AAB" w:rsidRDefault="00C50AAB" w:rsidP="00395BB4">
      <w:pPr>
        <w:tabs>
          <w:tab w:val="left" w:pos="1985"/>
          <w:tab w:val="left" w:pos="2268"/>
        </w:tabs>
        <w:spacing w:before="120"/>
        <w:rPr>
          <w:b/>
          <w:i/>
          <w:iCs/>
        </w:rPr>
      </w:pPr>
    </w:p>
    <w:p w:rsidR="00C50AAB" w:rsidRDefault="00C50AAB" w:rsidP="00C50AAB">
      <w:pPr>
        <w:pStyle w:val="BodyTextIndent2"/>
        <w:framePr w:w="970" w:h="1002" w:hRule="exact" w:hSpace="181" w:wrap="notBeside" w:vAnchor="text" w:hAnchor="page" w:x="261" w:y="246"/>
        <w:tabs>
          <w:tab w:val="left" w:pos="993"/>
        </w:tabs>
        <w:ind w:firstLine="0"/>
        <w:jc w:val="center"/>
        <w:rPr>
          <w:b/>
          <w:sz w:val="16"/>
        </w:rPr>
      </w:pPr>
    </w:p>
    <w:p w:rsidR="00C50AAB" w:rsidRDefault="00C50AAB" w:rsidP="00C50AAB">
      <w:pPr>
        <w:pStyle w:val="BodyTextIndent2"/>
        <w:tabs>
          <w:tab w:val="left" w:pos="993"/>
        </w:tabs>
        <w:spacing w:before="0"/>
        <w:rPr>
          <w:b/>
          <w:bCs/>
        </w:rPr>
      </w:pPr>
      <w:r>
        <w:rPr>
          <w:b/>
        </w:rPr>
        <w:t xml:space="preserve">10. Dėl Vyriausybės 2004 m. spalio 21 d. nutarimo Nr. 1318 „Dėl Lietuvos Respublikos jūrų laivų registro“ pakeitimo (Nr. 15-0465-02-N) (15-2143(4)) </w:t>
      </w:r>
    </w:p>
    <w:p w:rsidR="00C50AAB" w:rsidRDefault="00C50AAB" w:rsidP="00C50AAB">
      <w:pPr>
        <w:tabs>
          <w:tab w:val="left" w:pos="1985"/>
          <w:tab w:val="left" w:pos="2268"/>
        </w:tabs>
        <w:spacing w:before="120"/>
        <w:ind w:left="2268" w:hanging="1559"/>
      </w:pPr>
      <w:r>
        <w:t>Pranešėjas</w:t>
      </w:r>
      <w:r>
        <w:tab/>
        <w:t>–</w:t>
      </w:r>
      <w:r>
        <w:tab/>
        <w:t>susisiekimo ministras R. Sinkevičius</w:t>
      </w:r>
    </w:p>
    <w:p w:rsidR="00C50AAB" w:rsidRDefault="00C50AAB" w:rsidP="00C50AAB">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C50AAB" w:rsidRDefault="00C50AAB" w:rsidP="00C50AAB">
      <w:pPr>
        <w:pStyle w:val="BodyTextIndent2"/>
        <w:tabs>
          <w:tab w:val="left" w:pos="993"/>
        </w:tabs>
        <w:spacing w:before="0"/>
        <w:ind w:firstLine="0"/>
        <w:rPr>
          <w:b/>
          <w:i/>
          <w:iCs/>
        </w:rPr>
      </w:pPr>
    </w:p>
    <w:p w:rsidR="00C50AAB" w:rsidRDefault="00C50AAB" w:rsidP="00C50AAB">
      <w:pPr>
        <w:pStyle w:val="BodyTextIndent2"/>
        <w:framePr w:w="970" w:h="1002" w:hRule="exact" w:hSpace="181" w:wrap="notBeside" w:vAnchor="text" w:hAnchor="page" w:x="261" w:y="246"/>
        <w:tabs>
          <w:tab w:val="left" w:pos="993"/>
        </w:tabs>
        <w:ind w:firstLine="0"/>
        <w:jc w:val="center"/>
        <w:rPr>
          <w:b/>
          <w:sz w:val="16"/>
        </w:rPr>
      </w:pPr>
    </w:p>
    <w:p w:rsidR="00C50AAB" w:rsidRDefault="00C50AAB" w:rsidP="00C50AAB">
      <w:pPr>
        <w:pStyle w:val="BodyTextIndent2"/>
        <w:tabs>
          <w:tab w:val="left" w:pos="993"/>
        </w:tabs>
        <w:spacing w:before="0"/>
        <w:rPr>
          <w:b/>
          <w:bCs/>
        </w:rPr>
      </w:pPr>
      <w:r>
        <w:rPr>
          <w:b/>
        </w:rPr>
        <w:t xml:space="preserve">11. Dėl Vyriausybės 2002 m. rugpjūčio 29 d. nutarimo Nr. 1372 „Dėl įgaliojimų suteikimo“ pakeitimo (Nr. 15-0683-01-N) (15-9117(2)) </w:t>
      </w:r>
    </w:p>
    <w:p w:rsidR="00C50AAB" w:rsidRDefault="00C50AAB" w:rsidP="00C50AAB">
      <w:pPr>
        <w:tabs>
          <w:tab w:val="left" w:pos="1985"/>
          <w:tab w:val="left" w:pos="2268"/>
        </w:tabs>
        <w:spacing w:before="120"/>
        <w:ind w:left="2268" w:hanging="1559"/>
      </w:pPr>
      <w:r>
        <w:t>Pranešėjas</w:t>
      </w:r>
      <w:r>
        <w:tab/>
        <w:t>–</w:t>
      </w:r>
      <w:r>
        <w:tab/>
        <w:t>susisiekimo ministras R. Sinkevičius</w:t>
      </w:r>
    </w:p>
    <w:p w:rsidR="00C50AAB" w:rsidRDefault="00C50AAB" w:rsidP="00C50AAB">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C50AAB" w:rsidRDefault="00C50AAB" w:rsidP="00C50AAB">
      <w:pPr>
        <w:pStyle w:val="BodyTextIndent2"/>
        <w:tabs>
          <w:tab w:val="left" w:pos="993"/>
        </w:tabs>
        <w:spacing w:before="0"/>
        <w:ind w:firstLine="0"/>
        <w:rPr>
          <w:b/>
          <w:i/>
          <w:iCs/>
        </w:rPr>
      </w:pPr>
    </w:p>
    <w:p w:rsidR="00C50AAB" w:rsidRDefault="00C50AAB" w:rsidP="00C50AAB">
      <w:pPr>
        <w:pStyle w:val="BodyTextIndent2"/>
        <w:framePr w:w="970" w:h="1002" w:hRule="exact" w:hSpace="181" w:wrap="notBeside" w:vAnchor="text" w:hAnchor="page" w:x="261" w:y="246"/>
        <w:tabs>
          <w:tab w:val="left" w:pos="993"/>
        </w:tabs>
        <w:ind w:firstLine="0"/>
        <w:jc w:val="center"/>
        <w:rPr>
          <w:b/>
          <w:sz w:val="16"/>
        </w:rPr>
      </w:pPr>
    </w:p>
    <w:p w:rsidR="00C50AAB" w:rsidRDefault="00C50AAB" w:rsidP="00C50AAB">
      <w:pPr>
        <w:pStyle w:val="BodyTextIndent2"/>
        <w:tabs>
          <w:tab w:val="left" w:pos="993"/>
        </w:tabs>
        <w:spacing w:before="0"/>
        <w:rPr>
          <w:b/>
          <w:bCs/>
        </w:rPr>
      </w:pPr>
      <w:r>
        <w:rPr>
          <w:b/>
        </w:rPr>
        <w:t>12. Dėl Vyriausybės 2002 m. rugsėjo 11 d. nutarimo Nr. 1431 „Dėl valstybės paramos doktorantams tv</w:t>
      </w:r>
      <w:r w:rsidR="00725EF2">
        <w:rPr>
          <w:b/>
        </w:rPr>
        <w:t>arkos“ pakeitimo (Nr. 15-0693-02</w:t>
      </w:r>
      <w:r>
        <w:rPr>
          <w:b/>
        </w:rPr>
        <w:t xml:space="preserve">-N) (15-3499(3)) </w:t>
      </w:r>
    </w:p>
    <w:p w:rsidR="00C50AAB" w:rsidRDefault="00C50AAB" w:rsidP="00C50AAB">
      <w:pPr>
        <w:tabs>
          <w:tab w:val="left" w:pos="1985"/>
          <w:tab w:val="left" w:pos="2268"/>
        </w:tabs>
        <w:spacing w:before="120"/>
        <w:ind w:left="2268" w:hanging="1559"/>
      </w:pPr>
      <w:r>
        <w:t>Pranešėja</w:t>
      </w:r>
      <w:r>
        <w:tab/>
        <w:t>–</w:t>
      </w:r>
      <w:r>
        <w:tab/>
        <w:t>švietimo ir mokslo ministrė A. Pitrėnienė</w:t>
      </w:r>
    </w:p>
    <w:p w:rsidR="00C50AAB" w:rsidRDefault="00C50AAB" w:rsidP="00C50AAB">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C50AAB" w:rsidRDefault="00C50AAB" w:rsidP="00C50AAB">
      <w:pPr>
        <w:pStyle w:val="BodyTextIndent2"/>
        <w:tabs>
          <w:tab w:val="left" w:pos="993"/>
        </w:tabs>
        <w:spacing w:before="0"/>
        <w:ind w:firstLine="0"/>
        <w:rPr>
          <w:b/>
          <w:i/>
          <w:iCs/>
        </w:rPr>
      </w:pPr>
    </w:p>
    <w:p w:rsidR="00C50AAB" w:rsidRDefault="00C50AAB" w:rsidP="00C50AAB">
      <w:pPr>
        <w:pStyle w:val="BodyTextIndent2"/>
        <w:framePr w:w="970" w:h="1002" w:hRule="exact" w:hSpace="181" w:wrap="notBeside" w:vAnchor="text" w:hAnchor="page" w:x="261" w:y="246"/>
        <w:tabs>
          <w:tab w:val="left" w:pos="993"/>
        </w:tabs>
        <w:ind w:firstLine="0"/>
        <w:jc w:val="center"/>
        <w:rPr>
          <w:b/>
          <w:sz w:val="16"/>
        </w:rPr>
      </w:pPr>
    </w:p>
    <w:p w:rsidR="00C50AAB" w:rsidRDefault="00C50AAB" w:rsidP="00C50AAB">
      <w:pPr>
        <w:pStyle w:val="BodyTextIndent2"/>
        <w:tabs>
          <w:tab w:val="left" w:pos="993"/>
        </w:tabs>
        <w:spacing w:before="0"/>
        <w:rPr>
          <w:b/>
          <w:bCs/>
        </w:rPr>
      </w:pPr>
      <w:r>
        <w:rPr>
          <w:b/>
        </w:rPr>
        <w:t xml:space="preserve">13. Dėl akcizo pajamų procento nustatymo Valstybiniam visuomenės sveikatos stiprinimo fondui sudaryti (Nr. 15-0659-02-N) (15-8023(3)) </w:t>
      </w:r>
    </w:p>
    <w:p w:rsidR="00C50AAB" w:rsidRDefault="00C50AAB" w:rsidP="00C50AAB">
      <w:pPr>
        <w:tabs>
          <w:tab w:val="left" w:pos="1985"/>
          <w:tab w:val="left" w:pos="2268"/>
        </w:tabs>
        <w:spacing w:before="120"/>
        <w:ind w:left="2268" w:hanging="1559"/>
      </w:pPr>
      <w:r>
        <w:t>Pranešėja</w:t>
      </w:r>
      <w:r>
        <w:tab/>
        <w:t>–</w:t>
      </w:r>
      <w:r>
        <w:tab/>
        <w:t>sveikatos apsaugos ministrė R. Šalaševičiūtė</w:t>
      </w:r>
    </w:p>
    <w:p w:rsidR="00C50AAB" w:rsidRDefault="00C50AAB" w:rsidP="00C50AAB">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C50AAB" w:rsidRDefault="00C50AAB" w:rsidP="00C50AAB">
      <w:pPr>
        <w:pStyle w:val="BodyTextIndent2"/>
        <w:tabs>
          <w:tab w:val="left" w:pos="993"/>
        </w:tabs>
        <w:spacing w:before="0"/>
        <w:ind w:firstLine="0"/>
        <w:rPr>
          <w:b/>
          <w:i/>
          <w:iCs/>
        </w:rPr>
      </w:pPr>
    </w:p>
    <w:p w:rsidR="00C50AAB" w:rsidRDefault="00C50AAB" w:rsidP="00C50AAB">
      <w:pPr>
        <w:pStyle w:val="BodyTextIndent2"/>
        <w:framePr w:w="970" w:h="1002" w:hRule="exact" w:hSpace="181" w:wrap="notBeside" w:vAnchor="text" w:hAnchor="page" w:x="261" w:y="246"/>
        <w:tabs>
          <w:tab w:val="left" w:pos="993"/>
        </w:tabs>
        <w:ind w:firstLine="0"/>
        <w:jc w:val="center"/>
        <w:rPr>
          <w:b/>
          <w:sz w:val="16"/>
        </w:rPr>
      </w:pPr>
    </w:p>
    <w:p w:rsidR="00C50AAB" w:rsidRDefault="00C50AAB" w:rsidP="00C50AAB">
      <w:pPr>
        <w:pStyle w:val="BodyTextIndent2"/>
        <w:tabs>
          <w:tab w:val="left" w:pos="993"/>
        </w:tabs>
        <w:spacing w:before="0"/>
        <w:rPr>
          <w:b/>
          <w:bCs/>
        </w:rPr>
      </w:pPr>
      <w:r>
        <w:rPr>
          <w:b/>
        </w:rPr>
        <w:t xml:space="preserve">14. Dėl valstybės turto perdavimo pagal valstybės turto patikėjimo sutartį (Nr. 15-0652-02-N) (15-9298(2)) </w:t>
      </w:r>
    </w:p>
    <w:p w:rsidR="00C50AAB" w:rsidRDefault="00C50AAB" w:rsidP="00C50AAB">
      <w:pPr>
        <w:tabs>
          <w:tab w:val="left" w:pos="1985"/>
          <w:tab w:val="left" w:pos="2268"/>
        </w:tabs>
        <w:spacing w:before="120"/>
        <w:ind w:left="2268" w:hanging="1559"/>
      </w:pPr>
      <w:r>
        <w:t>Pranešėja</w:t>
      </w:r>
      <w:r>
        <w:tab/>
        <w:t>–</w:t>
      </w:r>
      <w:r>
        <w:tab/>
        <w:t>švietimo ir mokslo ministrė A. Pitrėnienė</w:t>
      </w:r>
    </w:p>
    <w:p w:rsidR="00C50AAB" w:rsidRDefault="00C50AAB" w:rsidP="00C50AAB">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41510C" w:rsidRDefault="0041510C">
      <w:pPr>
        <w:pStyle w:val="Header"/>
        <w:tabs>
          <w:tab w:val="clear" w:pos="4153"/>
          <w:tab w:val="clear" w:pos="8306"/>
          <w:tab w:val="left" w:pos="6804"/>
        </w:tabs>
        <w:rPr>
          <w:b/>
          <w:i/>
          <w:iCs/>
        </w:rPr>
      </w:pPr>
    </w:p>
    <w:p w:rsidR="009B2C7B" w:rsidRDefault="009B2C7B" w:rsidP="009B2C7B">
      <w:pPr>
        <w:pStyle w:val="BodyTextIndent2"/>
        <w:tabs>
          <w:tab w:val="left" w:pos="993"/>
        </w:tabs>
        <w:spacing w:before="0"/>
        <w:rPr>
          <w:b/>
          <w:bCs/>
        </w:rPr>
      </w:pPr>
      <w:r>
        <w:rPr>
          <w:b/>
        </w:rPr>
        <w:t xml:space="preserve">15. Dėl Profesinio mokymo įstatymo Nr. VIII-450 papildymo 34 straipsniu įstatymo projekto Nr. XIIP-2727 (Nr. 15-0138-02-IS) (15-7140(3))  </w:t>
      </w:r>
    </w:p>
    <w:p w:rsidR="009B2C7B" w:rsidRDefault="009B2C7B" w:rsidP="009B2C7B">
      <w:pPr>
        <w:tabs>
          <w:tab w:val="left" w:pos="1985"/>
          <w:tab w:val="left" w:pos="2268"/>
        </w:tabs>
        <w:spacing w:before="120"/>
        <w:ind w:left="2268" w:hanging="1559"/>
      </w:pPr>
      <w:r>
        <w:t>Pranešėja</w:t>
      </w:r>
      <w:r>
        <w:tab/>
        <w:t>–</w:t>
      </w:r>
      <w:r>
        <w:tab/>
        <w:t>švietimo ir mokslo ministrė A. Pitrėnienė</w:t>
      </w:r>
    </w:p>
    <w:p w:rsidR="009B2C7B" w:rsidRDefault="009B2C7B" w:rsidP="009B2C7B">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41510C" w:rsidRDefault="0041510C">
      <w:pPr>
        <w:pStyle w:val="Header"/>
        <w:tabs>
          <w:tab w:val="clear" w:pos="4153"/>
          <w:tab w:val="clear" w:pos="8306"/>
          <w:tab w:val="left" w:pos="6804"/>
        </w:tabs>
        <w:rPr>
          <w:b/>
          <w:i/>
          <w:iCs/>
        </w:rPr>
      </w:pPr>
    </w:p>
    <w:p w:rsidR="007863A0" w:rsidRDefault="007863A0">
      <w:pPr>
        <w:pStyle w:val="Header"/>
        <w:tabs>
          <w:tab w:val="clear" w:pos="4153"/>
          <w:tab w:val="clear" w:pos="8306"/>
          <w:tab w:val="left" w:pos="6804"/>
        </w:tabs>
        <w:rPr>
          <w:b/>
          <w:i/>
          <w:iCs/>
        </w:rPr>
      </w:pPr>
    </w:p>
    <w:p w:rsidR="007863A0" w:rsidRDefault="007863A0">
      <w:pPr>
        <w:pStyle w:val="Header"/>
        <w:tabs>
          <w:tab w:val="clear" w:pos="4153"/>
          <w:tab w:val="clear" w:pos="8306"/>
          <w:tab w:val="left" w:pos="6804"/>
        </w:tabs>
        <w:rPr>
          <w:b/>
          <w:i/>
          <w:iCs/>
        </w:rPr>
      </w:pPr>
    </w:p>
    <w:p w:rsidR="007863A0" w:rsidRDefault="007863A0">
      <w:pPr>
        <w:pStyle w:val="Header"/>
        <w:tabs>
          <w:tab w:val="clear" w:pos="4153"/>
          <w:tab w:val="clear" w:pos="8306"/>
          <w:tab w:val="left" w:pos="6804"/>
        </w:tabs>
        <w:rPr>
          <w:b/>
          <w:i/>
          <w:iCs/>
        </w:rPr>
      </w:pPr>
    </w:p>
    <w:p w:rsidR="007863A0" w:rsidRDefault="007863A0">
      <w:pPr>
        <w:pStyle w:val="Header"/>
        <w:tabs>
          <w:tab w:val="clear" w:pos="4153"/>
          <w:tab w:val="clear" w:pos="8306"/>
          <w:tab w:val="left" w:pos="6804"/>
        </w:tabs>
        <w:rPr>
          <w:b/>
          <w:i/>
          <w:iCs/>
        </w:rPr>
      </w:pPr>
    </w:p>
    <w:p w:rsidR="00927F19" w:rsidRDefault="00927F19" w:rsidP="007863A0">
      <w:pPr>
        <w:pStyle w:val="BodyTextIndent2"/>
        <w:tabs>
          <w:tab w:val="left" w:pos="993"/>
        </w:tabs>
        <w:spacing w:before="0"/>
        <w:rPr>
          <w:b/>
        </w:rPr>
      </w:pPr>
    </w:p>
    <w:p w:rsidR="00927F19" w:rsidRDefault="00927F19" w:rsidP="00927F19">
      <w:pPr>
        <w:pStyle w:val="BodyTextIndent2"/>
        <w:tabs>
          <w:tab w:val="left" w:pos="993"/>
        </w:tabs>
        <w:spacing w:before="0"/>
        <w:ind w:firstLine="0"/>
        <w:jc w:val="center"/>
        <w:rPr>
          <w:rFonts w:ascii="Arial Black" w:hAnsi="Arial Black"/>
          <w:b/>
          <w:sz w:val="22"/>
          <w:szCs w:val="22"/>
          <w:u w:val="single"/>
        </w:rPr>
      </w:pPr>
      <w:r>
        <w:rPr>
          <w:rFonts w:ascii="Arial Black" w:hAnsi="Arial Black"/>
          <w:b/>
          <w:sz w:val="22"/>
          <w:szCs w:val="22"/>
          <w:u w:val="single"/>
        </w:rPr>
        <w:lastRenderedPageBreak/>
        <w:t>Papildomi klausimai</w:t>
      </w:r>
    </w:p>
    <w:p w:rsidR="00927F19" w:rsidRDefault="00927F19" w:rsidP="007863A0">
      <w:pPr>
        <w:pStyle w:val="BodyTextIndent2"/>
        <w:tabs>
          <w:tab w:val="left" w:pos="993"/>
        </w:tabs>
        <w:spacing w:before="0"/>
        <w:rPr>
          <w:b/>
        </w:rPr>
      </w:pPr>
    </w:p>
    <w:p w:rsidR="007863A0" w:rsidRDefault="007863A0" w:rsidP="007863A0">
      <w:pPr>
        <w:pStyle w:val="BodyTextIndent2"/>
        <w:tabs>
          <w:tab w:val="left" w:pos="993"/>
        </w:tabs>
        <w:spacing w:before="0"/>
        <w:rPr>
          <w:b/>
          <w:bCs/>
        </w:rPr>
      </w:pPr>
      <w:r>
        <w:rPr>
          <w:b/>
        </w:rPr>
        <w:t xml:space="preserve">16. Dėl Vyriausybės 2009 m. gruodžio 16 d. nutarimo Nr. 1725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 pakeitimo (Nr. 15-0729-01-N) (15-9813(2)) </w:t>
      </w:r>
    </w:p>
    <w:p w:rsidR="007863A0" w:rsidRDefault="007863A0" w:rsidP="007863A0">
      <w:pPr>
        <w:tabs>
          <w:tab w:val="left" w:pos="1985"/>
          <w:tab w:val="left" w:pos="2268"/>
        </w:tabs>
        <w:spacing w:before="120"/>
        <w:ind w:left="2268" w:hanging="1559"/>
      </w:pPr>
      <w:r>
        <w:t>Pranešėjas</w:t>
      </w:r>
      <w:r>
        <w:tab/>
        <w:t>–</w:t>
      </w:r>
      <w:r>
        <w:tab/>
        <w:t>aplinkos ministras K. Trečiokas</w:t>
      </w:r>
    </w:p>
    <w:p w:rsidR="007863A0" w:rsidRDefault="007863A0" w:rsidP="007863A0">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7863A0" w:rsidRDefault="007863A0" w:rsidP="007863A0">
      <w:pPr>
        <w:pStyle w:val="BodyTextIndent2"/>
        <w:tabs>
          <w:tab w:val="left" w:pos="993"/>
        </w:tabs>
        <w:spacing w:before="0"/>
        <w:ind w:firstLine="0"/>
        <w:rPr>
          <w:b/>
          <w:i/>
          <w:iCs/>
        </w:rPr>
      </w:pPr>
    </w:p>
    <w:p w:rsidR="007863A0" w:rsidRDefault="007863A0" w:rsidP="007863A0">
      <w:pPr>
        <w:pStyle w:val="BodyTextIndent2"/>
        <w:framePr w:w="970" w:h="1002" w:hRule="exact" w:hSpace="181" w:wrap="notBeside" w:vAnchor="text" w:hAnchor="page" w:x="261" w:y="246"/>
        <w:tabs>
          <w:tab w:val="left" w:pos="993"/>
        </w:tabs>
        <w:ind w:firstLine="0"/>
        <w:jc w:val="center"/>
        <w:rPr>
          <w:b/>
          <w:sz w:val="16"/>
        </w:rPr>
      </w:pPr>
    </w:p>
    <w:p w:rsidR="007863A0" w:rsidRDefault="007863A0" w:rsidP="007863A0">
      <w:pPr>
        <w:pStyle w:val="BodyTextIndent2"/>
        <w:tabs>
          <w:tab w:val="left" w:pos="993"/>
        </w:tabs>
        <w:spacing w:before="0"/>
        <w:rPr>
          <w:b/>
          <w:bCs/>
        </w:rPr>
      </w:pPr>
      <w:r>
        <w:rPr>
          <w:b/>
        </w:rPr>
        <w:t xml:space="preserve">17. Dėl Vyriausybės 2007 m. gruodžio 19 d. nutarimo Nr. 1443 „Dėl Projektų administravimo ir finansavimo taisyklių patvirtinimo“ pakeitimo (Nr. 15-0722-01-N) (15-10152(3)) </w:t>
      </w:r>
    </w:p>
    <w:p w:rsidR="007863A0" w:rsidRDefault="007863A0" w:rsidP="007863A0">
      <w:pPr>
        <w:tabs>
          <w:tab w:val="left" w:pos="1985"/>
          <w:tab w:val="left" w:pos="2268"/>
        </w:tabs>
        <w:spacing w:before="120"/>
        <w:ind w:left="2268" w:hanging="1559"/>
      </w:pPr>
      <w:r>
        <w:t>Pranešėjas</w:t>
      </w:r>
      <w:r>
        <w:tab/>
        <w:t>–</w:t>
      </w:r>
      <w:r>
        <w:tab/>
        <w:t>finansų ministras R. Šadžius</w:t>
      </w:r>
    </w:p>
    <w:p w:rsidR="007863A0" w:rsidRDefault="007863A0" w:rsidP="007863A0">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927F19" w:rsidRDefault="00927F19" w:rsidP="007863A0">
      <w:pPr>
        <w:tabs>
          <w:tab w:val="left" w:pos="1985"/>
          <w:tab w:val="left" w:pos="2268"/>
        </w:tabs>
        <w:spacing w:before="120" w:after="120"/>
        <w:ind w:left="2268" w:hanging="1559"/>
      </w:pPr>
    </w:p>
    <w:p w:rsidR="007863A0" w:rsidRDefault="007863A0" w:rsidP="007863A0">
      <w:pPr>
        <w:pStyle w:val="BodyTextIndent2"/>
        <w:framePr w:w="970" w:h="1002" w:hRule="exact" w:hSpace="181" w:wrap="notBeside" w:vAnchor="text" w:hAnchor="page" w:x="261" w:y="246"/>
        <w:tabs>
          <w:tab w:val="left" w:pos="993"/>
        </w:tabs>
        <w:ind w:firstLine="0"/>
        <w:jc w:val="center"/>
        <w:rPr>
          <w:b/>
          <w:sz w:val="16"/>
        </w:rPr>
      </w:pPr>
    </w:p>
    <w:p w:rsidR="007863A0" w:rsidRDefault="007863A0" w:rsidP="007863A0">
      <w:pPr>
        <w:pStyle w:val="BodyTextIndent2"/>
        <w:tabs>
          <w:tab w:val="left" w:pos="993"/>
        </w:tabs>
        <w:spacing w:before="0"/>
        <w:rPr>
          <w:b/>
          <w:bCs/>
        </w:rPr>
      </w:pPr>
      <w:r>
        <w:rPr>
          <w:b/>
        </w:rPr>
        <w:t xml:space="preserve">18. Dėl Lietuvos Respublikos 2016 metų valstybės biudžeto ir savivaldybių biudžetų finansinių rodiklių patvirtinimo įstatymo projekto ir su juo susijusių teisės aktų projektų (Nr. 15-0459-01-I; 15-0458-01-I; 15-0460-01-I; 15-0461-01-I; 15-0462-01-I; 15-0463-01-I; 15-0464-01-I; 15-0010-01-SN) (15-10563)  </w:t>
      </w:r>
    </w:p>
    <w:p w:rsidR="007863A0" w:rsidRDefault="007863A0" w:rsidP="007863A0">
      <w:pPr>
        <w:tabs>
          <w:tab w:val="left" w:pos="1985"/>
          <w:tab w:val="left" w:pos="2268"/>
        </w:tabs>
        <w:spacing w:before="120"/>
        <w:ind w:left="2268" w:hanging="1559"/>
      </w:pPr>
      <w:r>
        <w:t>Pranešėjas</w:t>
      </w:r>
      <w:r>
        <w:tab/>
        <w:t>–</w:t>
      </w:r>
      <w:r>
        <w:tab/>
        <w:t>finansų ministras R. Šadžius</w:t>
      </w:r>
    </w:p>
    <w:p w:rsidR="007863A0" w:rsidRDefault="007863A0" w:rsidP="007863A0">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7863A0" w:rsidRDefault="007863A0" w:rsidP="007863A0">
      <w:pPr>
        <w:pStyle w:val="BodyTextIndent2"/>
        <w:tabs>
          <w:tab w:val="left" w:pos="993"/>
        </w:tabs>
        <w:spacing w:before="0"/>
        <w:ind w:firstLine="0"/>
        <w:rPr>
          <w:b/>
          <w:i/>
          <w:iCs/>
        </w:rPr>
      </w:pPr>
    </w:p>
    <w:p w:rsidR="007863A0" w:rsidRDefault="007863A0" w:rsidP="007863A0">
      <w:pPr>
        <w:pStyle w:val="BodyTextIndent2"/>
        <w:framePr w:w="970" w:h="1002" w:hRule="exact" w:hSpace="181" w:wrap="notBeside" w:vAnchor="text" w:hAnchor="page" w:x="261" w:y="246"/>
        <w:tabs>
          <w:tab w:val="left" w:pos="993"/>
        </w:tabs>
        <w:ind w:firstLine="0"/>
        <w:jc w:val="center"/>
        <w:rPr>
          <w:b/>
          <w:sz w:val="16"/>
        </w:rPr>
      </w:pPr>
    </w:p>
    <w:p w:rsidR="007863A0" w:rsidRDefault="007863A0" w:rsidP="007863A0">
      <w:pPr>
        <w:pStyle w:val="BodyTextIndent2"/>
        <w:tabs>
          <w:tab w:val="left" w:pos="993"/>
        </w:tabs>
        <w:spacing w:before="0"/>
        <w:rPr>
          <w:b/>
          <w:bCs/>
        </w:rPr>
      </w:pPr>
      <w:r>
        <w:rPr>
          <w:b/>
        </w:rPr>
        <w:t xml:space="preserve">19. Dėl Valstybinio socialinio draudimo fondo biudžeto 2016 metų rodiklių patvirtinimo įstatymo projekto (Nr. 15-0467-01-I) (15-10626(2)) </w:t>
      </w:r>
    </w:p>
    <w:p w:rsidR="007863A0" w:rsidRDefault="00927F19" w:rsidP="007863A0">
      <w:pPr>
        <w:tabs>
          <w:tab w:val="left" w:pos="1985"/>
          <w:tab w:val="left" w:pos="2268"/>
        </w:tabs>
        <w:spacing w:before="120"/>
        <w:ind w:left="2268" w:hanging="1559"/>
      </w:pPr>
      <w:r>
        <w:t>Pranešėja</w:t>
      </w:r>
      <w:r w:rsidR="007863A0">
        <w:tab/>
        <w:t>–</w:t>
      </w:r>
      <w:r w:rsidR="007863A0">
        <w:tab/>
        <w:t>socialinės apsaugos ir darbo ministrė A. Pabedinskienė</w:t>
      </w:r>
    </w:p>
    <w:p w:rsidR="007863A0" w:rsidRDefault="007863A0" w:rsidP="007863A0">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7863A0" w:rsidRDefault="007863A0" w:rsidP="007863A0">
      <w:pPr>
        <w:pStyle w:val="BodyTextIndent2"/>
        <w:tabs>
          <w:tab w:val="left" w:pos="993"/>
        </w:tabs>
        <w:spacing w:before="0"/>
        <w:ind w:firstLine="0"/>
        <w:rPr>
          <w:b/>
          <w:i/>
          <w:iCs/>
        </w:rPr>
      </w:pPr>
    </w:p>
    <w:p w:rsidR="007863A0" w:rsidRDefault="007863A0" w:rsidP="007863A0">
      <w:pPr>
        <w:pStyle w:val="BodyTextIndent2"/>
        <w:framePr w:w="970" w:h="1002" w:hRule="exact" w:hSpace="181" w:wrap="notBeside" w:vAnchor="text" w:hAnchor="page" w:x="261" w:y="246"/>
        <w:tabs>
          <w:tab w:val="left" w:pos="993"/>
        </w:tabs>
        <w:ind w:firstLine="0"/>
        <w:jc w:val="center"/>
        <w:rPr>
          <w:b/>
          <w:sz w:val="16"/>
        </w:rPr>
      </w:pPr>
    </w:p>
    <w:p w:rsidR="007863A0" w:rsidRPr="00927F19" w:rsidRDefault="007863A0" w:rsidP="00927F19">
      <w:pPr>
        <w:pStyle w:val="BodyTextIndent2"/>
        <w:tabs>
          <w:tab w:val="left" w:pos="993"/>
        </w:tabs>
        <w:spacing w:before="0"/>
        <w:rPr>
          <w:b/>
        </w:rPr>
      </w:pPr>
      <w:r>
        <w:rPr>
          <w:b/>
        </w:rPr>
        <w:t>20. Dėl 2016 metų Privalomojo sveikatos draudimo fondo biudžeto rodiklių patvirtinimo įstatymo projekto (Nr. 15-0466-01-I) (15-10629(2))</w:t>
      </w:r>
    </w:p>
    <w:p w:rsidR="007863A0" w:rsidRDefault="00927F19" w:rsidP="007863A0">
      <w:pPr>
        <w:tabs>
          <w:tab w:val="left" w:pos="1985"/>
          <w:tab w:val="left" w:pos="2268"/>
        </w:tabs>
        <w:spacing w:before="120"/>
        <w:ind w:left="2268" w:hanging="1559"/>
      </w:pPr>
      <w:r>
        <w:t>Pranešėja</w:t>
      </w:r>
      <w:r w:rsidR="007863A0">
        <w:tab/>
        <w:t>–</w:t>
      </w:r>
      <w:r w:rsidR="007863A0">
        <w:tab/>
        <w:t>sveikatos apsaugos ministrė R. Šalaševičiūtė</w:t>
      </w:r>
    </w:p>
    <w:p w:rsidR="007863A0" w:rsidRDefault="007863A0" w:rsidP="007863A0">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7863A0" w:rsidRDefault="007863A0" w:rsidP="007863A0">
      <w:pPr>
        <w:tabs>
          <w:tab w:val="left" w:pos="6237"/>
        </w:tabs>
        <w:jc w:val="center"/>
        <w:rPr>
          <w:u w:val="single"/>
        </w:rPr>
      </w:pPr>
    </w:p>
    <w:p w:rsidR="009B2C7B" w:rsidRDefault="009B2C7B">
      <w:pPr>
        <w:pStyle w:val="Header"/>
        <w:tabs>
          <w:tab w:val="clear" w:pos="4153"/>
          <w:tab w:val="clear" w:pos="8306"/>
          <w:tab w:val="left" w:pos="6804"/>
        </w:tabs>
        <w:rPr>
          <w:b/>
          <w:i/>
          <w:iCs/>
        </w:rPr>
      </w:pPr>
    </w:p>
    <w:p w:rsidR="0041510C" w:rsidRDefault="0041510C">
      <w:pPr>
        <w:pStyle w:val="Header"/>
        <w:tabs>
          <w:tab w:val="clear" w:pos="4153"/>
          <w:tab w:val="clear" w:pos="8306"/>
          <w:tab w:val="left" w:pos="6804"/>
        </w:tabs>
        <w:rPr>
          <w:b/>
          <w:i/>
          <w:iCs/>
        </w:rPr>
      </w:pPr>
    </w:p>
    <w:p w:rsidR="0041510C" w:rsidRDefault="00C50AAB">
      <w:pPr>
        <w:pStyle w:val="Header"/>
        <w:tabs>
          <w:tab w:val="clear" w:pos="4153"/>
          <w:tab w:val="clear" w:pos="8306"/>
          <w:tab w:val="left" w:pos="6804"/>
        </w:tabs>
      </w:pPr>
      <w:r>
        <w:t>Ministras Pirmininkas</w:t>
      </w:r>
      <w:r w:rsidR="0041510C">
        <w:tab/>
      </w:r>
      <w:r>
        <w:t>Algirdas  Butkevičius</w:t>
      </w:r>
    </w:p>
    <w:p w:rsidR="0041510C" w:rsidRDefault="00C50AAB">
      <w:pPr>
        <w:tabs>
          <w:tab w:val="left" w:pos="6237"/>
        </w:tabs>
        <w:spacing w:before="120"/>
      </w:pPr>
      <w:r>
        <w:t>2015-09-</w:t>
      </w:r>
      <w:r w:rsidR="00927F19">
        <w:t>30</w:t>
      </w:r>
    </w:p>
    <w:sectPr w:rsidR="0041510C" w:rsidSect="00AD5806">
      <w:headerReference w:type="even" r:id="rId9"/>
      <w:headerReference w:type="default" r:id="rId10"/>
      <w:head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AAB" w:rsidRDefault="00C50AAB">
      <w:r>
        <w:separator/>
      </w:r>
    </w:p>
  </w:endnote>
  <w:endnote w:type="continuationSeparator" w:id="0">
    <w:p w:rsidR="00C50AAB" w:rsidRDefault="00C50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AAB" w:rsidRDefault="00C50AAB">
      <w:r>
        <w:separator/>
      </w:r>
    </w:p>
  </w:footnote>
  <w:footnote w:type="continuationSeparator" w:id="0">
    <w:p w:rsidR="00C50AAB" w:rsidRDefault="00C50A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175F" w:rsidRDefault="001D175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15854">
      <w:rPr>
        <w:rStyle w:val="PageNumber"/>
        <w:noProof/>
      </w:rPr>
      <w:t>4</w:t>
    </w:r>
    <w:r>
      <w:rPr>
        <w:rStyle w:val="PageNumber"/>
      </w:rPr>
      <w:fldChar w:fldCharType="end"/>
    </w:r>
  </w:p>
  <w:p w:rsidR="001D175F" w:rsidRDefault="001D175F">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A65222" w:rsidP="00A65222">
    <w:pPr>
      <w:jc w:val="right"/>
      <w:rPr>
        <w:rFonts w:ascii="Arial" w:hAnsi="Arial" w:cs="Arial"/>
      </w:rPr>
    </w:pPr>
    <w:r>
      <w:rPr>
        <w:rFonts w:ascii="Arial Black" w:hAnsi="Arial Black" w:cs="Arial"/>
        <w:sz w:val="20"/>
      </w:rPr>
      <w:t>Patikslinta</w:t>
    </w:r>
    <w:r w:rsidR="007863A0">
      <w:rPr>
        <w:rFonts w:ascii="Arial Black" w:hAnsi="Arial Black" w:cs="Arial"/>
        <w:sz w:val="20"/>
      </w:rPr>
      <w:t xml:space="preserve"> 2</w:t>
    </w:r>
  </w:p>
  <w:p w:rsidR="001D175F" w:rsidRDefault="001D175F">
    <w:pPr>
      <w:rPr>
        <w:rFonts w:ascii="Arial" w:hAnsi="Arial" w:cs="Arial"/>
      </w:rPr>
    </w:pPr>
  </w:p>
  <w:p w:rsidR="001D175F" w:rsidRDefault="00395BB4">
    <w:pPr>
      <w:jc w:val="center"/>
      <w:rPr>
        <w:rFonts w:ascii="Arial" w:hAnsi="Arial" w:cs="Arial"/>
      </w:rPr>
    </w:pPr>
    <w:r>
      <w:rPr>
        <w:rFonts w:ascii="Arial" w:hAnsi="Arial" w:cs="Arial"/>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Heading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Heading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F0EF3"/>
    <w:rsid w:val="001B5450"/>
    <w:rsid w:val="001B7A5A"/>
    <w:rsid w:val="001D175F"/>
    <w:rsid w:val="00352290"/>
    <w:rsid w:val="00395BB4"/>
    <w:rsid w:val="003A1974"/>
    <w:rsid w:val="003B4670"/>
    <w:rsid w:val="00414D47"/>
    <w:rsid w:val="0041510C"/>
    <w:rsid w:val="00615BE6"/>
    <w:rsid w:val="00725EF2"/>
    <w:rsid w:val="007863A0"/>
    <w:rsid w:val="007B04AA"/>
    <w:rsid w:val="00834273"/>
    <w:rsid w:val="008A7651"/>
    <w:rsid w:val="00915854"/>
    <w:rsid w:val="00927F19"/>
    <w:rsid w:val="009B2C7B"/>
    <w:rsid w:val="009F2BC8"/>
    <w:rsid w:val="00A65222"/>
    <w:rsid w:val="00AB05C8"/>
    <w:rsid w:val="00AD5806"/>
    <w:rsid w:val="00B37BA4"/>
    <w:rsid w:val="00BD35F0"/>
    <w:rsid w:val="00C31122"/>
    <w:rsid w:val="00C50AAB"/>
    <w:rsid w:val="00CB08E8"/>
    <w:rsid w:val="00E82D0E"/>
    <w:rsid w:val="00FA7B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9B2C7B"/>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9B2C7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25669">
      <w:bodyDiv w:val="1"/>
      <w:marLeft w:val="0"/>
      <w:marRight w:val="0"/>
      <w:marTop w:val="0"/>
      <w:marBottom w:val="0"/>
      <w:divBdr>
        <w:top w:val="none" w:sz="0" w:space="0" w:color="auto"/>
        <w:left w:val="none" w:sz="0" w:space="0" w:color="auto"/>
        <w:bottom w:val="none" w:sz="0" w:space="0" w:color="auto"/>
        <w:right w:val="none" w:sz="0" w:space="0" w:color="auto"/>
      </w:divBdr>
    </w:div>
    <w:div w:id="815993722">
      <w:bodyDiv w:val="1"/>
      <w:marLeft w:val="0"/>
      <w:marRight w:val="0"/>
      <w:marTop w:val="0"/>
      <w:marBottom w:val="0"/>
      <w:divBdr>
        <w:top w:val="none" w:sz="0" w:space="0" w:color="auto"/>
        <w:left w:val="none" w:sz="0" w:space="0" w:color="auto"/>
        <w:bottom w:val="none" w:sz="0" w:space="0" w:color="auto"/>
        <w:right w:val="none" w:sz="0" w:space="0" w:color="auto"/>
      </w:divBdr>
    </w:div>
    <w:div w:id="198469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7380F-46BB-4840-8323-6A5931A35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5275</Words>
  <Characters>3007</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20150930</vt:lpstr>
      <vt:lpstr>20150930</vt:lpstr>
    </vt:vector>
  </TitlesOfParts>
  <Company>LRVK</Company>
  <LinksUpToDate>false</LinksUpToDate>
  <CharactersWithSpaces>8266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20150930</dc:title>
  <dc:subject>20150930</dc:subject>
  <dc:creator>Rimutė Petružienė</dc:creator>
  <cp:lastModifiedBy>Taisija Duplina</cp:lastModifiedBy>
  <cp:revision>2</cp:revision>
  <cp:lastPrinted>2015-09-24T10:43:00Z</cp:lastPrinted>
  <dcterms:created xsi:type="dcterms:W3CDTF">2015-09-30T12:49:00Z</dcterms:created>
  <dcterms:modified xsi:type="dcterms:W3CDTF">2015-09-30T12:49:00Z</dcterms:modified>
</cp:coreProperties>
</file>