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69D" w:rsidRDefault="00D7369D" w:rsidP="00E75E98">
      <w:pPr>
        <w:jc w:val="center"/>
      </w:pPr>
    </w:p>
    <w:p w:rsidR="00E75E98" w:rsidRDefault="00D7369D" w:rsidP="00E75E98">
      <w:pPr>
        <w:jc w:val="center"/>
      </w:pPr>
      <w:r>
        <w:t>20</w:t>
      </w:r>
      <w:r w:rsidR="006670FE">
        <w:t>20</w:t>
      </w:r>
      <w:r>
        <w:t xml:space="preserve"> m. </w:t>
      </w:r>
      <w:r w:rsidR="006670FE">
        <w:t>vasario</w:t>
      </w:r>
      <w:r>
        <w:t xml:space="preserve">      </w:t>
      </w:r>
      <w:sdt>
        <w:sdtPr>
          <w:tag w:val="registravimoDataIlga"/>
          <w:id w:val="-278879082"/>
          <w:placeholder>
            <w:docPart w:val="12E2C69654F444EDAEDC118CFCFFB148"/>
          </w:placeholder>
          <w:showingPlcHdr/>
        </w:sdtPr>
        <w:sdtEndPr/>
        <w:sdtContent/>
      </w:sdt>
      <w:r w:rsidR="00E75E98">
        <w:t xml:space="preserve"> </w:t>
      </w:r>
      <w:r w:rsidR="00CD67CD">
        <w:t xml:space="preserve">  d. </w:t>
      </w:r>
      <w:r w:rsidR="00E75E98">
        <w:t xml:space="preserve">Nr. </w:t>
      </w:r>
      <w:sdt>
        <w:sdtPr>
          <w:tag w:val="registravimoNr"/>
          <w:id w:val="2002849812"/>
          <w:placeholder>
            <w:docPart w:val="12E2C69654F444EDAEDC118CFCFFB148"/>
          </w:placeholder>
        </w:sdtPr>
        <w:sdtEndPr/>
        <w:sdtContent>
          <w:r>
            <w:t xml:space="preserve">     </w:t>
          </w:r>
        </w:sdtContent>
      </w:sdt>
    </w:p>
    <w:p w:rsidR="00D7369D" w:rsidRDefault="00D7369D" w:rsidP="00D7369D">
      <w:pPr>
        <w:jc w:val="both"/>
      </w:pPr>
      <w:r>
        <w:t>_________________________________________________</w:t>
      </w:r>
      <w:r w:rsidR="000428AB">
        <w:t>____</w:t>
      </w:r>
      <w:r>
        <w:t>________________________</w:t>
      </w:r>
    </w:p>
    <w:p w:rsidR="00E75E98" w:rsidRDefault="00E75E98" w:rsidP="00E75E98">
      <w:pPr>
        <w:jc w:val="center"/>
      </w:pPr>
    </w:p>
    <w:p w:rsidR="00E75E98" w:rsidRPr="00B14EA6" w:rsidRDefault="006670FE" w:rsidP="00B14EA6">
      <w:pPr>
        <w:jc w:val="center"/>
        <w:rPr>
          <w:szCs w:val="24"/>
        </w:rPr>
      </w:pPr>
      <w:bookmarkStart w:id="0" w:name="part_fab8015f835a4a4f9c7603d2fa582b66"/>
      <w:bookmarkEnd w:id="0"/>
      <w:r w:rsidRPr="006670FE">
        <w:rPr>
          <w:szCs w:val="24"/>
        </w:rPr>
        <w:t xml:space="preserve">Dėl  galimo Šventosios poilsio namelių paėmimo visuomenės poreikiams </w:t>
      </w:r>
    </w:p>
    <w:p w:rsidR="00CD1A37" w:rsidRDefault="00B14EA6" w:rsidP="00E75E98">
      <w:pPr>
        <w:jc w:val="both"/>
      </w:pPr>
      <w:r>
        <w:t>___________________________________________________________________</w:t>
      </w:r>
      <w:r w:rsidR="000428AB">
        <w:t>____</w:t>
      </w:r>
      <w:r>
        <w:t>______</w:t>
      </w:r>
    </w:p>
    <w:p w:rsidR="00CD67CD" w:rsidRDefault="00CD67CD" w:rsidP="00CD67CD">
      <w:pPr>
        <w:pStyle w:val="Header"/>
        <w:tabs>
          <w:tab w:val="clear" w:pos="4153"/>
          <w:tab w:val="center" w:pos="-7800"/>
          <w:tab w:val="left" w:pos="6237"/>
        </w:tabs>
        <w:ind w:firstLine="567"/>
        <w:jc w:val="both"/>
      </w:pPr>
    </w:p>
    <w:p w:rsidR="00CD67CD" w:rsidRDefault="00CD67CD" w:rsidP="00CD67CD">
      <w:pPr>
        <w:pStyle w:val="Header"/>
        <w:tabs>
          <w:tab w:val="clear" w:pos="4153"/>
          <w:tab w:val="center" w:pos="-7800"/>
          <w:tab w:val="left" w:pos="6237"/>
        </w:tabs>
        <w:ind w:firstLine="567"/>
        <w:jc w:val="both"/>
      </w:pPr>
    </w:p>
    <w:p w:rsidR="006670FE" w:rsidRPr="00C11965" w:rsidRDefault="006670FE" w:rsidP="006670FE">
      <w:pPr>
        <w:ind w:firstLine="567"/>
        <w:jc w:val="both"/>
        <w:rPr>
          <w:szCs w:val="24"/>
        </w:rPr>
      </w:pPr>
      <w:r>
        <w:rPr>
          <w:szCs w:val="24"/>
        </w:rPr>
        <w:t xml:space="preserve">Siekiant paimti Šventosios poilsio namelius, esančius Baltijos pajūrio juostoje ir valstybinio miško teritorijoje </w:t>
      </w:r>
      <w:r w:rsidR="001C33F5" w:rsidRPr="001C33F5">
        <w:rPr>
          <w:szCs w:val="24"/>
        </w:rPr>
        <w:t>už pajūrio juostos ribų</w:t>
      </w:r>
      <w:r w:rsidR="001C33F5">
        <w:rPr>
          <w:szCs w:val="24"/>
        </w:rPr>
        <w:t xml:space="preserve"> </w:t>
      </w:r>
      <w:r w:rsidRPr="00C11965">
        <w:rPr>
          <w:szCs w:val="24"/>
        </w:rPr>
        <w:t>visuomenė</w:t>
      </w:r>
      <w:r>
        <w:rPr>
          <w:szCs w:val="24"/>
        </w:rPr>
        <w:t xml:space="preserve">s poreikiams už juos atlyginant, </w:t>
      </w:r>
      <w:r w:rsidRPr="003635BE">
        <w:rPr>
          <w:b/>
          <w:szCs w:val="24"/>
        </w:rPr>
        <w:t>pavesti</w:t>
      </w:r>
      <w:r>
        <w:rPr>
          <w:szCs w:val="24"/>
        </w:rPr>
        <w:t>:</w:t>
      </w:r>
    </w:p>
    <w:p w:rsidR="006670FE" w:rsidRPr="00A75F11" w:rsidRDefault="006670FE" w:rsidP="006670FE">
      <w:pPr>
        <w:pStyle w:val="ListParagraph"/>
        <w:numPr>
          <w:ilvl w:val="0"/>
          <w:numId w:val="15"/>
        </w:numPr>
        <w:tabs>
          <w:tab w:val="left" w:pos="709"/>
        </w:tabs>
        <w:autoSpaceDN/>
        <w:spacing w:after="0"/>
        <w:ind w:left="0" w:firstLine="426"/>
        <w:jc w:val="both"/>
        <w:rPr>
          <w:szCs w:val="24"/>
        </w:rPr>
      </w:pPr>
      <w:r w:rsidRPr="003635BE">
        <w:rPr>
          <w:szCs w:val="24"/>
        </w:rPr>
        <w:t xml:space="preserve"> </w:t>
      </w:r>
      <w:r w:rsidRPr="00A75F11">
        <w:rPr>
          <w:szCs w:val="24"/>
        </w:rPr>
        <w:t xml:space="preserve">Aplinkos ministerijai organizuoti ir užtikrinti, kad būtų parengti reikiami dokumentai ir atlikti būtini veiksmai Šventosios poilsio namelių </w:t>
      </w:r>
      <w:r>
        <w:rPr>
          <w:szCs w:val="24"/>
        </w:rPr>
        <w:t xml:space="preserve">paėmimui visuomenės poreikiams </w:t>
      </w:r>
      <w:r w:rsidRPr="003635BE">
        <w:rPr>
          <w:szCs w:val="24"/>
        </w:rPr>
        <w:t>iki 2023 m. gruodžio 31 d.</w:t>
      </w:r>
      <w:r>
        <w:rPr>
          <w:szCs w:val="24"/>
        </w:rPr>
        <w:t xml:space="preserve"> ir kas ketvirtį informuoti apie atliktus veiksmus Lietuvos Respublikos Vyriausybę. </w:t>
      </w:r>
    </w:p>
    <w:p w:rsidR="006670FE" w:rsidRDefault="006670FE" w:rsidP="006670FE">
      <w:pPr>
        <w:pStyle w:val="ListParagraph"/>
        <w:numPr>
          <w:ilvl w:val="0"/>
          <w:numId w:val="15"/>
        </w:numPr>
        <w:tabs>
          <w:tab w:val="left" w:pos="709"/>
        </w:tabs>
        <w:autoSpaceDN/>
        <w:spacing w:after="0"/>
        <w:ind w:left="0" w:firstLine="426"/>
        <w:jc w:val="both"/>
        <w:rPr>
          <w:szCs w:val="24"/>
        </w:rPr>
      </w:pPr>
      <w:r w:rsidRPr="003635BE">
        <w:rPr>
          <w:szCs w:val="24"/>
        </w:rPr>
        <w:t xml:space="preserve">Finansų ministerijai numatyti asignavimus, reikalingus pastatų perėmimo procedūrai įgyvendinti ir nameliams išpirkti (preliminariai </w:t>
      </w:r>
      <w:r w:rsidRPr="00A35957">
        <w:rPr>
          <w:szCs w:val="24"/>
        </w:rPr>
        <w:t>2,008 mln. eurų).</w:t>
      </w:r>
    </w:p>
    <w:p w:rsidR="00041D07" w:rsidRPr="00041D07" w:rsidRDefault="00041D07" w:rsidP="00041D07">
      <w:pPr>
        <w:tabs>
          <w:tab w:val="left" w:pos="709"/>
        </w:tabs>
        <w:jc w:val="both"/>
        <w:rPr>
          <w:szCs w:val="24"/>
        </w:rPr>
      </w:pPr>
      <w:bookmarkStart w:id="1" w:name="_GoBack"/>
      <w:bookmarkEnd w:id="1"/>
    </w:p>
    <w:p w:rsidR="009D6F3A" w:rsidRDefault="009D6F3A" w:rsidP="00D53AE6">
      <w:pPr>
        <w:pStyle w:val="Header"/>
        <w:tabs>
          <w:tab w:val="clear" w:pos="4153"/>
          <w:tab w:val="center" w:pos="-7800"/>
          <w:tab w:val="left" w:pos="6237"/>
        </w:tabs>
        <w:jc w:val="both"/>
      </w:pPr>
    </w:p>
    <w:p w:rsidR="009D6F3A" w:rsidRDefault="009D6F3A" w:rsidP="00D53AE6">
      <w:pPr>
        <w:pStyle w:val="Header"/>
        <w:tabs>
          <w:tab w:val="clear" w:pos="4153"/>
          <w:tab w:val="center" w:pos="-7800"/>
          <w:tab w:val="left" w:pos="6237"/>
        </w:tabs>
        <w:jc w:val="both"/>
      </w:pPr>
    </w:p>
    <w:p w:rsidR="00B83218" w:rsidRDefault="00B83218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:rsidR="00B83218" w:rsidRDefault="00B83218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:rsidR="00B83218" w:rsidRDefault="00B83218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:rsidR="00695E5D" w:rsidRDefault="00532EA2" w:rsidP="00D53AE6">
      <w:pPr>
        <w:pStyle w:val="Header"/>
        <w:tabs>
          <w:tab w:val="clear" w:pos="4153"/>
          <w:tab w:val="center" w:pos="-7800"/>
          <w:tab w:val="left" w:pos="7230"/>
        </w:tabs>
        <w:jc w:val="both"/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 w:rsidR="00D53AE6">
        <w:t xml:space="preserve"> </w:t>
      </w:r>
      <w:r w:rsidR="00D53AE6">
        <w:tab/>
      </w:r>
    </w:p>
    <w:sectPr w:rsidR="00695E5D" w:rsidSect="000428AB">
      <w:headerReference w:type="even" r:id="rId8"/>
      <w:headerReference w:type="default" r:id="rId9"/>
      <w:headerReference w:type="first" r:id="rId10"/>
      <w:pgSz w:w="11906" w:h="16838" w:code="9"/>
      <w:pgMar w:top="1134" w:right="849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218" w:rsidRDefault="00B83218">
      <w:r>
        <w:separator/>
      </w:r>
    </w:p>
  </w:endnote>
  <w:endnote w:type="continuationSeparator" w:id="0">
    <w:p w:rsidR="00B83218" w:rsidRDefault="00B8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218" w:rsidRDefault="00B83218">
      <w:r>
        <w:separator/>
      </w:r>
    </w:p>
  </w:footnote>
  <w:footnote w:type="continuationSeparator" w:id="0">
    <w:p w:rsidR="00B83218" w:rsidRDefault="00B83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51FE">
      <w:rPr>
        <w:rStyle w:val="PageNumber"/>
        <w:noProof/>
      </w:rPr>
      <w:t>2</w:t>
    </w:r>
    <w:r>
      <w:rPr>
        <w:rStyle w:val="PageNumber"/>
      </w:rPr>
      <w:fldChar w:fldCharType="end"/>
    </w:r>
  </w:p>
  <w:p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Pr="0097431B" w:rsidRDefault="0097431B" w:rsidP="000428AB">
    <w:pPr>
      <w:ind w:left="7513"/>
    </w:pPr>
    <w:r w:rsidRPr="0097431B">
      <w:t>Projektas</w:t>
    </w:r>
  </w:p>
  <w:p w:rsidR="00CF1A4F" w:rsidRPr="0097431B" w:rsidRDefault="00CF1A4F" w:rsidP="000428AB">
    <w:pPr>
      <w:ind w:left="7513"/>
    </w:pPr>
  </w:p>
  <w:p w:rsidR="00CF1A4F" w:rsidRPr="0097431B" w:rsidRDefault="00796552" w:rsidP="00703148">
    <w:pPr>
      <w:jc w:val="center"/>
    </w:pPr>
    <w:r w:rsidRPr="0097431B">
      <w:rPr>
        <w:noProof/>
        <w:lang w:val="en-US" w:eastAsia="en-US"/>
      </w:rPr>
      <w:drawing>
        <wp:inline distT="0" distB="0" distL="0" distR="0" wp14:anchorId="4B6934CE" wp14:editId="1E1BAA04">
          <wp:extent cx="542925" cy="5048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F1A4F" w:rsidRPr="002F15DF" w:rsidRDefault="00CF1A4F" w:rsidP="00703148">
    <w:pPr>
      <w:pStyle w:val="Heading1"/>
      <w:spacing w:before="120"/>
      <w:rPr>
        <w:rFonts w:ascii="Arial" w:hAnsi="Arial" w:cs="Arial"/>
        <w:sz w:val="36"/>
      </w:rPr>
    </w:pPr>
    <w:r w:rsidRPr="002F15DF">
      <w:rPr>
        <w:rFonts w:ascii="Arial" w:hAnsi="Arial" w:cs="Arial"/>
        <w:sz w:val="36"/>
      </w:rPr>
      <w:t>Lietuvos Respublikos Vyriausybė</w:t>
    </w:r>
  </w:p>
  <w:p w:rsidR="00CF1A4F" w:rsidRPr="002F15DF" w:rsidRDefault="00CF1A4F" w:rsidP="00703148">
    <w:pPr>
      <w:jc w:val="center"/>
      <w:rPr>
        <w:rFonts w:ascii="Arial" w:hAnsi="Arial" w:cs="Arial"/>
        <w:caps/>
      </w:rPr>
    </w:pPr>
  </w:p>
  <w:p w:rsidR="00CF1A4F" w:rsidRPr="002F15DF" w:rsidRDefault="00B83218" w:rsidP="00703148">
    <w:pPr>
      <w:jc w:val="center"/>
      <w:rPr>
        <w:rFonts w:ascii="Arial" w:hAnsi="Arial" w:cs="Arial"/>
        <w:caps/>
        <w:sz w:val="28"/>
      </w:rPr>
    </w:pPr>
    <w:r w:rsidRPr="002F15DF">
      <w:rPr>
        <w:rFonts w:ascii="Arial" w:hAnsi="Arial" w:cs="Arial"/>
        <w:caps/>
        <w:sz w:val="28"/>
      </w:rPr>
      <w:t>PASITARIMO</w:t>
    </w:r>
  </w:p>
  <w:p w:rsidR="00B83218" w:rsidRPr="002F15DF" w:rsidRDefault="00B83218" w:rsidP="00703148">
    <w:pPr>
      <w:jc w:val="center"/>
      <w:rPr>
        <w:rFonts w:ascii="Arial" w:hAnsi="Arial" w:cs="Arial"/>
        <w:caps/>
        <w:sz w:val="36"/>
      </w:rPr>
    </w:pPr>
    <w:r w:rsidRPr="002F15DF">
      <w:rPr>
        <w:rFonts w:ascii="Arial" w:hAnsi="Arial" w:cs="Arial"/>
        <w:caps/>
        <w:sz w:val="36"/>
      </w:rPr>
      <w:t>PROTOKOLAS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>
    <w:nsid w:val="52F67606"/>
    <w:multiLevelType w:val="multilevel"/>
    <w:tmpl w:val="7506F6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4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12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218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1D07"/>
    <w:rsid w:val="000428AB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97EC7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33F5"/>
    <w:rsid w:val="001C7639"/>
    <w:rsid w:val="001D0ECF"/>
    <w:rsid w:val="001D257A"/>
    <w:rsid w:val="001D77D7"/>
    <w:rsid w:val="001E279B"/>
    <w:rsid w:val="001F03BA"/>
    <w:rsid w:val="001F4A01"/>
    <w:rsid w:val="001F7101"/>
    <w:rsid w:val="00201AC2"/>
    <w:rsid w:val="00204BE2"/>
    <w:rsid w:val="00207C40"/>
    <w:rsid w:val="0022289B"/>
    <w:rsid w:val="00223CFA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15DF"/>
    <w:rsid w:val="002F7955"/>
    <w:rsid w:val="0030023B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81B83"/>
    <w:rsid w:val="00382C3D"/>
    <w:rsid w:val="00385643"/>
    <w:rsid w:val="00396211"/>
    <w:rsid w:val="003A2A3E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17190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A6C02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66441"/>
    <w:rsid w:val="005709CF"/>
    <w:rsid w:val="0057362D"/>
    <w:rsid w:val="00574F8C"/>
    <w:rsid w:val="00581771"/>
    <w:rsid w:val="0058430B"/>
    <w:rsid w:val="00592506"/>
    <w:rsid w:val="005A067D"/>
    <w:rsid w:val="005A5535"/>
    <w:rsid w:val="005A55F8"/>
    <w:rsid w:val="005A733D"/>
    <w:rsid w:val="005B0B0D"/>
    <w:rsid w:val="005B203B"/>
    <w:rsid w:val="005B3583"/>
    <w:rsid w:val="005B45E9"/>
    <w:rsid w:val="005B4955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670FE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6F3857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24F8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96552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E6182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431B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D6F3A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3700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4EA6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83218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3DA7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D67CD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1FAE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3AE6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69D"/>
    <w:rsid w:val="00D73FD5"/>
    <w:rsid w:val="00D80E1C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09F0"/>
    <w:rsid w:val="00E230F0"/>
    <w:rsid w:val="00E26A1F"/>
    <w:rsid w:val="00E3319B"/>
    <w:rsid w:val="00E34514"/>
    <w:rsid w:val="00E44E34"/>
    <w:rsid w:val="00E4655B"/>
    <w:rsid w:val="00E5628E"/>
    <w:rsid w:val="00E5760C"/>
    <w:rsid w:val="00E60E52"/>
    <w:rsid w:val="00E65368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3FC0"/>
    <w:rsid w:val="00EE020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2E2C69654F444EDAEDC118CFCFFB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43992-5986-4FA1-AC2B-195A43F2562F}"/>
      </w:docPartPr>
      <w:docPartBody>
        <w:p w:rsidR="005D1039" w:rsidRDefault="005D1039">
          <w:pPr>
            <w:pStyle w:val="12E2C69654F444EDAEDC118CFCFFB148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039"/>
    <w:rsid w:val="005D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12E2C69654F444EDAEDC118CFCFFB148">
    <w:name w:val="12E2C69654F444EDAEDC118CFCFFB14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12E2C69654F444EDAEDC118CFCFFB148">
    <w:name w:val="12E2C69654F444EDAEDC118CFCFFB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a.klimavicius</dc:creator>
  <cp:lastModifiedBy>Vitalijus Sosunovicius</cp:lastModifiedBy>
  <cp:revision>3</cp:revision>
  <cp:lastPrinted>2020-02-17T07:59:00Z</cp:lastPrinted>
  <dcterms:created xsi:type="dcterms:W3CDTF">2020-02-13T13:52:00Z</dcterms:created>
  <dcterms:modified xsi:type="dcterms:W3CDTF">2020-02-17T07:59:00Z</dcterms:modified>
</cp:coreProperties>
</file>