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39C" w:rsidRDefault="000E7C59" w:rsidP="006F339C">
      <w:pPr>
        <w:widowControl w:val="0"/>
        <w:jc w:val="right"/>
        <w:rPr>
          <w:b/>
          <w:caps/>
          <w:lang w:eastAsia="lt-LT"/>
        </w:rPr>
      </w:pPr>
      <w:r>
        <w:rPr>
          <w:b/>
          <w:lang w:eastAsia="lt-LT"/>
        </w:rPr>
        <w:t>Projektas</w:t>
      </w:r>
    </w:p>
    <w:p w:rsidR="006F339C" w:rsidRDefault="006F339C" w:rsidP="006F339C">
      <w:pPr>
        <w:widowControl w:val="0"/>
        <w:jc w:val="center"/>
        <w:rPr>
          <w:b/>
          <w:caps/>
          <w:lang w:eastAsia="lt-LT"/>
        </w:rPr>
      </w:pPr>
    </w:p>
    <w:p w:rsidR="006F339C" w:rsidRDefault="006F339C" w:rsidP="006F339C">
      <w:pPr>
        <w:jc w:val="center"/>
        <w:rPr>
          <w:b/>
          <w:lang w:eastAsia="lt-LT"/>
        </w:rPr>
      </w:pPr>
      <w:r>
        <w:rPr>
          <w:b/>
          <w:lang w:eastAsia="lt-LT"/>
        </w:rPr>
        <w:t>LIETUVOS RESPUBLIKOS VYRIAUSYBĖ</w:t>
      </w:r>
    </w:p>
    <w:p w:rsidR="006F339C" w:rsidRDefault="006F339C" w:rsidP="006F339C">
      <w:pPr>
        <w:keepNext/>
        <w:jc w:val="center"/>
        <w:rPr>
          <w:b/>
        </w:rPr>
      </w:pPr>
    </w:p>
    <w:p w:rsidR="006F339C" w:rsidRDefault="006F339C" w:rsidP="006F339C">
      <w:pPr>
        <w:keepNext/>
        <w:jc w:val="center"/>
        <w:rPr>
          <w:b/>
        </w:rPr>
      </w:pPr>
      <w:r>
        <w:rPr>
          <w:b/>
        </w:rPr>
        <w:t>NUTARIMAS</w:t>
      </w:r>
    </w:p>
    <w:p w:rsidR="006F339C" w:rsidRDefault="006F339C" w:rsidP="006F339C">
      <w:pPr>
        <w:widowControl w:val="0"/>
        <w:jc w:val="center"/>
        <w:rPr>
          <w:b/>
          <w:caps/>
          <w:lang w:eastAsia="lt-LT"/>
        </w:rPr>
      </w:pPr>
      <w:r>
        <w:rPr>
          <w:b/>
          <w:caps/>
          <w:lang w:eastAsia="lt-LT"/>
        </w:rPr>
        <w:t>DĖL LĖŠŲ SKYRIMO</w:t>
      </w:r>
      <w:r>
        <w:rPr>
          <w:b/>
          <w:lang w:eastAsia="lt-LT"/>
        </w:rPr>
        <w:t xml:space="preserve"> </w:t>
      </w:r>
    </w:p>
    <w:p w:rsidR="006F339C" w:rsidRDefault="006F339C" w:rsidP="006F339C">
      <w:pPr>
        <w:widowControl w:val="0"/>
        <w:jc w:val="center"/>
        <w:rPr>
          <w:lang w:eastAsia="lt-LT"/>
        </w:rPr>
      </w:pPr>
    </w:p>
    <w:p w:rsidR="006F339C" w:rsidRDefault="006F339C" w:rsidP="006F339C">
      <w:pPr>
        <w:jc w:val="center"/>
        <w:rPr>
          <w:color w:val="000000"/>
          <w:lang w:eastAsia="lt-LT"/>
        </w:rPr>
      </w:pPr>
      <w:r>
        <w:rPr>
          <w:color w:val="000000"/>
          <w:lang w:eastAsia="lt-LT"/>
        </w:rPr>
        <w:t xml:space="preserve">2020 m.                       d. Nr. </w:t>
      </w:r>
    </w:p>
    <w:p w:rsidR="006F339C" w:rsidRDefault="006F339C" w:rsidP="006F339C">
      <w:pPr>
        <w:jc w:val="center"/>
        <w:rPr>
          <w:color w:val="000000"/>
          <w:lang w:eastAsia="lt-LT"/>
        </w:rPr>
      </w:pPr>
      <w:r>
        <w:rPr>
          <w:color w:val="000000"/>
          <w:lang w:eastAsia="lt-LT"/>
        </w:rPr>
        <w:t>Vilnius</w:t>
      </w:r>
    </w:p>
    <w:p w:rsidR="006F339C" w:rsidRDefault="006F339C" w:rsidP="006F339C">
      <w:pPr>
        <w:jc w:val="center"/>
        <w:rPr>
          <w:lang w:eastAsia="lt-LT"/>
        </w:rPr>
      </w:pPr>
    </w:p>
    <w:p w:rsidR="00212AEB" w:rsidRDefault="00A70F5B" w:rsidP="00B40973">
      <w:pPr>
        <w:spacing w:line="360" w:lineRule="atLeast"/>
        <w:ind w:firstLine="720"/>
        <w:jc w:val="both"/>
        <w:rPr>
          <w:color w:val="000000"/>
          <w:lang w:eastAsia="lt-LT"/>
        </w:rPr>
      </w:pPr>
      <w:r w:rsidRPr="00A70F5B">
        <w:rPr>
          <w:color w:val="000000"/>
          <w:lang w:eastAsia="lt-LT"/>
        </w:rPr>
        <w:t>Vadovaudamasi Lietuvos Respublikos biudžeto sandaros įstatymo 15 straipsnio 2</w:t>
      </w:r>
      <w:r w:rsidR="00283394">
        <w:rPr>
          <w:color w:val="000000"/>
          <w:lang w:eastAsia="lt-LT"/>
        </w:rPr>
        <w:t> </w:t>
      </w:r>
      <w:r w:rsidRPr="00A70F5B">
        <w:rPr>
          <w:color w:val="000000"/>
          <w:lang w:eastAsia="lt-LT"/>
        </w:rPr>
        <w:t>dalies 4 punktu, Lietuvos Respublikos 2020 metų valstybės biudžeto ir savivaldybių biudžetų finansinių rodiklių patvirtinimo įstatymo 13 straipsnio 1 dalies 5 punktu, Lietuvos Respublikos civilinės saugos įstatymo 31 straipsnio 2 dalimi, įgyvendindama Materialinių išteklių teikimo ir kompensavimo už jų teikimą tvarkos aprašą, patvirtintą Lietuvos Respublikos Vyriausybės 2010</w:t>
      </w:r>
      <w:r w:rsidR="00E5218E">
        <w:rPr>
          <w:color w:val="000000"/>
          <w:lang w:eastAsia="lt-LT"/>
        </w:rPr>
        <w:t> </w:t>
      </w:r>
      <w:r w:rsidRPr="00A70F5B">
        <w:rPr>
          <w:color w:val="000000"/>
          <w:lang w:eastAsia="lt-LT"/>
        </w:rPr>
        <w:t xml:space="preserve">m. liepos 21 d. nutarimu Nr. 1107 „Dėl Materialinių išteklių teikimo ir kompensavimo už jų teikimą tvarkos aprašo ir Valstybės paramos už žalą, patirtą dėl ekstremaliosios situacijos, teikimo tvarkos aprašo patvirtinimo“, </w:t>
      </w:r>
      <w:r w:rsidR="004853CF" w:rsidRPr="00A70F5B">
        <w:rPr>
          <w:color w:val="000000"/>
          <w:lang w:eastAsia="lt-LT"/>
        </w:rPr>
        <w:t>Lietuvos Respublikos Vyriausybės rezervo lėšų skyrimo ir naudojimo taisykles, patvirtintas Lietuvos Respublikos Vyriausybės 2011 m. kovo 2 d. nutarimu Nr. 277 „Dėl Lietuvos Respublikos Vyriausybės rezervo lėšų skyrimo ir naudojimo taisyklių patvirtinimo“</w:t>
      </w:r>
      <w:r w:rsidR="004853CF">
        <w:rPr>
          <w:color w:val="000000"/>
          <w:lang w:eastAsia="lt-LT"/>
        </w:rPr>
        <w:t xml:space="preserve">, ir </w:t>
      </w:r>
      <w:r w:rsidRPr="00A70F5B">
        <w:rPr>
          <w:color w:val="000000"/>
          <w:lang w:eastAsia="lt-LT"/>
        </w:rPr>
        <w:t xml:space="preserve">atsižvelgdama į Lietuvos Respublikos Vyriausybės 2020 m. vasario 26 d. nutarimą Nr. 152 „Dėl valstybės lygio ekstremaliosios situacijos paskelbimo“, Lietuvos Respublikos Vyriausybė </w:t>
      </w:r>
      <w:r w:rsidRPr="00B271F8">
        <w:rPr>
          <w:color w:val="000000"/>
          <w:spacing w:val="42"/>
          <w:lang w:eastAsia="lt-LT"/>
        </w:rPr>
        <w:t>nutari</w:t>
      </w:r>
      <w:r w:rsidRPr="00650743">
        <w:rPr>
          <w:color w:val="000000"/>
          <w:lang w:eastAsia="lt-LT"/>
        </w:rPr>
        <w:t>a:</w:t>
      </w:r>
    </w:p>
    <w:p w:rsidR="00A70F5B" w:rsidRDefault="00A70F5B" w:rsidP="00B40973">
      <w:pPr>
        <w:spacing w:line="360" w:lineRule="atLeast"/>
        <w:ind w:firstLine="720"/>
        <w:jc w:val="both"/>
        <w:rPr>
          <w:color w:val="000000"/>
          <w:lang w:eastAsia="lt-LT"/>
        </w:rPr>
      </w:pPr>
      <w:r w:rsidRPr="00A70F5B">
        <w:rPr>
          <w:color w:val="000000"/>
          <w:lang w:eastAsia="lt-LT"/>
        </w:rPr>
        <w:t>1. Skirti iš Lietuvos Respublikos Vyriausybės rezervo Lietuvos Respublikos kultūros ministerijai</w:t>
      </w:r>
      <w:r w:rsidR="00650743">
        <w:rPr>
          <w:color w:val="000000"/>
          <w:lang w:eastAsia="lt-LT"/>
        </w:rPr>
        <w:t xml:space="preserve"> </w:t>
      </w:r>
      <w:r w:rsidRPr="00A70F5B">
        <w:rPr>
          <w:color w:val="000000"/>
          <w:lang w:eastAsia="lt-LT"/>
        </w:rPr>
        <w:t xml:space="preserve">2 920 (du tūkstančiai devyni šimtai dvidešimt) eurų žymaus Lietuvos visuomenės veikėjo, </w:t>
      </w:r>
      <w:r w:rsidR="00650743">
        <w:rPr>
          <w:color w:val="000000"/>
          <w:lang w:eastAsia="lt-LT"/>
        </w:rPr>
        <w:t>p</w:t>
      </w:r>
      <w:r w:rsidRPr="00A70F5B">
        <w:rPr>
          <w:color w:val="000000"/>
          <w:lang w:eastAsia="lt-LT"/>
        </w:rPr>
        <w:t xml:space="preserve">rozininko, publicisto, žurnalisto, Lietuvos Respublikos Vyriausybės kultūros ir meno premijos laureato Petro Gedimino </w:t>
      </w:r>
      <w:proofErr w:type="spellStart"/>
      <w:r w:rsidRPr="00A70F5B">
        <w:rPr>
          <w:color w:val="000000"/>
          <w:lang w:eastAsia="lt-LT"/>
        </w:rPr>
        <w:t>Isoko</w:t>
      </w:r>
      <w:proofErr w:type="spellEnd"/>
      <w:r w:rsidRPr="00A70F5B">
        <w:rPr>
          <w:color w:val="000000"/>
          <w:lang w:eastAsia="lt-LT"/>
        </w:rPr>
        <w:t xml:space="preserve"> ir žymios Lietuvos visuomenės veikėjos, estrados </w:t>
      </w:r>
      <w:r w:rsidR="007D129F">
        <w:rPr>
          <w:color w:val="000000"/>
          <w:lang w:eastAsia="lt-LT"/>
        </w:rPr>
        <w:t>dainininkės</w:t>
      </w:r>
      <w:r w:rsidR="007D129F" w:rsidRPr="00A70F5B">
        <w:rPr>
          <w:color w:val="000000"/>
          <w:lang w:eastAsia="lt-LT"/>
        </w:rPr>
        <w:t xml:space="preserve"> </w:t>
      </w:r>
      <w:proofErr w:type="spellStart"/>
      <w:r w:rsidRPr="00A70F5B">
        <w:rPr>
          <w:color w:val="000000"/>
          <w:lang w:eastAsia="lt-LT"/>
        </w:rPr>
        <w:t>Nel</w:t>
      </w:r>
      <w:r w:rsidR="00650743">
        <w:rPr>
          <w:color w:val="000000"/>
          <w:lang w:eastAsia="lt-LT"/>
        </w:rPr>
        <w:t>l</w:t>
      </w:r>
      <w:r w:rsidRPr="00A70F5B">
        <w:rPr>
          <w:color w:val="000000"/>
          <w:lang w:eastAsia="lt-LT"/>
        </w:rPr>
        <w:t>y</w:t>
      </w:r>
      <w:proofErr w:type="spellEnd"/>
      <w:r w:rsidRPr="00A70F5B">
        <w:rPr>
          <w:color w:val="000000"/>
          <w:lang w:eastAsia="lt-LT"/>
        </w:rPr>
        <w:t xml:space="preserve"> Paltinienės laidotuvių išlaidoms padengti.</w:t>
      </w:r>
    </w:p>
    <w:p w:rsidR="00A70F5B" w:rsidRDefault="00A70F5B" w:rsidP="00B40973">
      <w:pPr>
        <w:spacing w:line="360" w:lineRule="atLeast"/>
        <w:ind w:firstLine="720"/>
        <w:jc w:val="both"/>
        <w:rPr>
          <w:color w:val="000000"/>
          <w:lang w:eastAsia="lt-LT"/>
        </w:rPr>
      </w:pPr>
      <w:r w:rsidRPr="00A70F5B">
        <w:rPr>
          <w:color w:val="000000"/>
          <w:lang w:eastAsia="lt-LT"/>
        </w:rPr>
        <w:t>2. Skirti iš valstybės vardu pasiskolintų lėšų</w:t>
      </w:r>
      <w:r>
        <w:rPr>
          <w:color w:val="000000"/>
          <w:lang w:eastAsia="lt-LT"/>
        </w:rPr>
        <w:t>:</w:t>
      </w:r>
    </w:p>
    <w:p w:rsidR="00A70F5B" w:rsidRDefault="00A70F5B" w:rsidP="00A70F5B">
      <w:pPr>
        <w:spacing w:line="360" w:lineRule="atLeast"/>
        <w:ind w:firstLine="720"/>
        <w:jc w:val="both"/>
        <w:rPr>
          <w:color w:val="000000"/>
          <w:lang w:eastAsia="lt-LT"/>
        </w:rPr>
      </w:pPr>
      <w:r>
        <w:rPr>
          <w:color w:val="000000"/>
          <w:lang w:eastAsia="lt-LT"/>
        </w:rPr>
        <w:t xml:space="preserve">2.1. </w:t>
      </w:r>
      <w:r w:rsidRPr="00A70F5B">
        <w:rPr>
          <w:color w:val="000000"/>
          <w:lang w:eastAsia="lt-LT"/>
        </w:rPr>
        <w:t>Lietuvos Respublikos socialinės apsaugos ir darbo ministerijai – 178</w:t>
      </w:r>
      <w:r w:rsidR="005A2958">
        <w:rPr>
          <w:color w:val="000000"/>
          <w:lang w:eastAsia="lt-LT"/>
        </w:rPr>
        <w:t> </w:t>
      </w:r>
      <w:r w:rsidRPr="00A70F5B">
        <w:rPr>
          <w:color w:val="000000"/>
          <w:lang w:eastAsia="lt-LT"/>
        </w:rPr>
        <w:t>699</w:t>
      </w:r>
      <w:r w:rsidR="00283394">
        <w:rPr>
          <w:color w:val="000000"/>
          <w:lang w:eastAsia="lt-LT"/>
        </w:rPr>
        <w:t> </w:t>
      </w:r>
      <w:r w:rsidRPr="00A70F5B">
        <w:rPr>
          <w:color w:val="000000"/>
          <w:lang w:eastAsia="lt-LT"/>
        </w:rPr>
        <w:t>700</w:t>
      </w:r>
      <w:r w:rsidR="00283394">
        <w:rPr>
          <w:color w:val="000000"/>
          <w:lang w:eastAsia="lt-LT"/>
        </w:rPr>
        <w:t> </w:t>
      </w:r>
      <w:r w:rsidRPr="00A70F5B">
        <w:rPr>
          <w:color w:val="000000"/>
          <w:lang w:eastAsia="lt-LT"/>
        </w:rPr>
        <w:t>(vienas šimtas septyniasdešimt aštuoni milijonai šeši šimtai devyniasdešimt devyni tūkstančiai septyni šimtai) eurų, iš jų:</w:t>
      </w:r>
    </w:p>
    <w:p w:rsidR="009004ED" w:rsidRDefault="009004ED" w:rsidP="009004ED">
      <w:pPr>
        <w:spacing w:line="360" w:lineRule="atLeast"/>
        <w:ind w:firstLine="720"/>
        <w:jc w:val="both"/>
        <w:rPr>
          <w:color w:val="000000"/>
          <w:lang w:eastAsia="lt-LT"/>
        </w:rPr>
      </w:pPr>
      <w:r w:rsidRPr="00A23B9A">
        <w:rPr>
          <w:color w:val="000000"/>
          <w:lang w:eastAsia="lt-LT"/>
        </w:rPr>
        <w:t xml:space="preserve">2.1.1. 771 700 (septyni šimtai septyniasdešimt vienas tūkstantis septyni šimtai) eurų – Užimtumo tarnybos prie Lietuvos Respublikos socialinės apsaugos ir darbo ministerijos darbuotojams, kurių darbas tiesiogiai susijęs su ekstremaliosios situacijos suvaldymu, skirtiems priedams ir priemokoms už įprastą darbo krūvį viršijančią veiklą kompensuoti įgyvendinant Ekonomikos skatinimo ir </w:t>
      </w:r>
      <w:proofErr w:type="spellStart"/>
      <w:r w:rsidRPr="00A23B9A">
        <w:rPr>
          <w:color w:val="000000"/>
          <w:lang w:eastAsia="lt-LT"/>
        </w:rPr>
        <w:t>koronaviruso</w:t>
      </w:r>
      <w:proofErr w:type="spellEnd"/>
      <w:r w:rsidRPr="00A23B9A">
        <w:rPr>
          <w:color w:val="000000"/>
          <w:lang w:eastAsia="lt-LT"/>
        </w:rPr>
        <w:t xml:space="preserve"> (COVID-19) plitimo sukeltų pasekmių mažinimo priemonių plano, kuriam pritarta Lietuvos Respublikos Vyriausybės 2020 m. kovo 16 d. pasitarime (pasitarimo protokolas Nr. 14) ir kurio naujai redakcijai pritarta Lietuvos Respublikos Vyriausybės 2020 m. birželio 22 d. pasitarime (pasitarimo protokolas Nr. 30) </w:t>
      </w:r>
      <w:r w:rsidRPr="00A23B9A">
        <w:rPr>
          <w:rFonts w:ascii="&amp;quot" w:hAnsi="&amp;quot"/>
          <w:color w:val="000000"/>
        </w:rPr>
        <w:t>(toliau – Priemonių planas), 1 tikslo „Užtikrinti išteklius, kurių reikia sveikatos ir visuomenės apsaugos sistemoms efektyviai veikti“ priemon</w:t>
      </w:r>
      <w:r w:rsidR="00E5218E" w:rsidRPr="00A23B9A">
        <w:rPr>
          <w:rFonts w:ascii="&amp;quot" w:hAnsi="&amp;quot"/>
          <w:color w:val="000000"/>
        </w:rPr>
        <w:t>ei</w:t>
      </w:r>
      <w:r w:rsidRPr="00A23B9A">
        <w:rPr>
          <w:rFonts w:ascii="&amp;quot" w:hAnsi="&amp;quot"/>
          <w:color w:val="000000"/>
        </w:rPr>
        <w:t xml:space="preserve"> „Užtikrinti ekstremaliosios situacijos valdyme dalyvaujančių </w:t>
      </w:r>
      <w:r w:rsidRPr="00A23B9A">
        <w:rPr>
          <w:rFonts w:ascii="&amp;quot" w:hAnsi="&amp;quot"/>
          <w:color w:val="000000"/>
        </w:rPr>
        <w:lastRenderedPageBreak/>
        <w:t>valstybės institucijų papildomų išlaidų, įskaitant darbuotojų atlyginimų priedus, finansavimą“</w:t>
      </w:r>
      <w:r w:rsidR="00E5218E" w:rsidRPr="00A23B9A">
        <w:rPr>
          <w:rFonts w:ascii="&amp;quot" w:hAnsi="&amp;quot"/>
          <w:color w:val="000000"/>
        </w:rPr>
        <w:t xml:space="preserve"> įgyvendinti</w:t>
      </w:r>
      <w:r w:rsidRPr="00A23B9A">
        <w:rPr>
          <w:color w:val="000000"/>
          <w:lang w:eastAsia="lt-LT"/>
        </w:rPr>
        <w:t>;</w:t>
      </w:r>
    </w:p>
    <w:p w:rsidR="00A70F5B" w:rsidRPr="00A70F5B" w:rsidRDefault="00A70F5B" w:rsidP="00A70F5B">
      <w:pPr>
        <w:spacing w:line="360" w:lineRule="atLeast"/>
        <w:ind w:firstLine="720"/>
        <w:jc w:val="both"/>
        <w:rPr>
          <w:color w:val="000000"/>
          <w:lang w:eastAsia="lt-LT"/>
        </w:rPr>
      </w:pPr>
      <w:r w:rsidRPr="00A70F5B">
        <w:rPr>
          <w:color w:val="000000"/>
          <w:lang w:eastAsia="lt-LT"/>
        </w:rPr>
        <w:t>2.1.</w:t>
      </w:r>
      <w:r w:rsidR="009004ED">
        <w:rPr>
          <w:color w:val="000000"/>
          <w:lang w:eastAsia="lt-LT"/>
        </w:rPr>
        <w:t>2</w:t>
      </w:r>
      <w:r>
        <w:rPr>
          <w:color w:val="000000"/>
          <w:lang w:eastAsia="lt-LT"/>
        </w:rPr>
        <w:t>.</w:t>
      </w:r>
      <w:r w:rsidRPr="00A70F5B">
        <w:rPr>
          <w:color w:val="000000"/>
          <w:lang w:eastAsia="lt-LT"/>
        </w:rPr>
        <w:t xml:space="preserve"> 177 928 000 (vienas šimtas septyniasdešimt septyni milijonai devyni šimtai dvidešimt aštuoni tūkstančiai) eurų </w:t>
      </w:r>
      <w:r w:rsidR="009004ED">
        <w:rPr>
          <w:color w:val="000000"/>
          <w:lang w:eastAsia="lt-LT"/>
        </w:rPr>
        <w:t>P</w:t>
      </w:r>
      <w:r w:rsidRPr="00A70F5B">
        <w:rPr>
          <w:color w:val="000000"/>
          <w:lang w:eastAsia="lt-LT"/>
        </w:rPr>
        <w:t>riemonių plano</w:t>
      </w:r>
      <w:r w:rsidR="009004ED">
        <w:rPr>
          <w:color w:val="000000"/>
          <w:lang w:eastAsia="lt-LT"/>
        </w:rPr>
        <w:t xml:space="preserve"> </w:t>
      </w:r>
      <w:r w:rsidRPr="00A70F5B">
        <w:rPr>
          <w:color w:val="000000"/>
          <w:lang w:eastAsia="lt-LT"/>
        </w:rPr>
        <w:t>2 tikslo „Padėti išsaugoti darbo vietas ir gyventojų pajamas“ priemonėms įgyvendinti, iš jų:</w:t>
      </w:r>
    </w:p>
    <w:p w:rsidR="00A70F5B" w:rsidRPr="00A70F5B" w:rsidRDefault="00A70F5B" w:rsidP="00A70F5B">
      <w:pPr>
        <w:spacing w:line="360" w:lineRule="atLeast"/>
        <w:ind w:firstLine="720"/>
        <w:jc w:val="both"/>
        <w:rPr>
          <w:color w:val="000000"/>
          <w:lang w:eastAsia="lt-LT"/>
        </w:rPr>
      </w:pPr>
      <w:r w:rsidRPr="00A70F5B">
        <w:rPr>
          <w:color w:val="000000"/>
          <w:lang w:eastAsia="lt-LT"/>
        </w:rPr>
        <w:t>2.1.</w:t>
      </w:r>
      <w:r w:rsidR="009004ED">
        <w:rPr>
          <w:color w:val="000000"/>
          <w:lang w:eastAsia="lt-LT"/>
        </w:rPr>
        <w:t>2</w:t>
      </w:r>
      <w:r>
        <w:rPr>
          <w:color w:val="000000"/>
          <w:lang w:eastAsia="lt-LT"/>
        </w:rPr>
        <w:t>.1.</w:t>
      </w:r>
      <w:r w:rsidRPr="00A70F5B">
        <w:rPr>
          <w:color w:val="000000"/>
          <w:lang w:eastAsia="lt-LT"/>
        </w:rPr>
        <w:t xml:space="preserve"> 20 000 000 (dvidešimt milijonų) eurų –</w:t>
      </w:r>
      <w:r w:rsidR="00B271F8">
        <w:rPr>
          <w:color w:val="000000"/>
          <w:lang w:eastAsia="lt-LT"/>
        </w:rPr>
        <w:t xml:space="preserve"> </w:t>
      </w:r>
      <w:r w:rsidRPr="00A70F5B">
        <w:rPr>
          <w:color w:val="000000"/>
          <w:lang w:eastAsia="lt-LT"/>
        </w:rPr>
        <w:t>priemonei „Valstybės lėšomis solidariai prisidėti prie darbdavių pastangų išsaugoti darbo vietas, kompensuojant darbdaviams už prastovos laiką jų darbuotojams mokamo darbo užmokesčio dalį“;</w:t>
      </w:r>
    </w:p>
    <w:p w:rsidR="00A70F5B" w:rsidRPr="00A70F5B" w:rsidRDefault="00A70F5B" w:rsidP="00A70F5B">
      <w:pPr>
        <w:spacing w:line="360" w:lineRule="atLeast"/>
        <w:ind w:firstLine="720"/>
        <w:jc w:val="both"/>
        <w:rPr>
          <w:color w:val="000000"/>
          <w:lang w:eastAsia="lt-LT"/>
        </w:rPr>
      </w:pPr>
      <w:r w:rsidRPr="00A70F5B">
        <w:rPr>
          <w:color w:val="000000"/>
          <w:lang w:eastAsia="lt-LT"/>
        </w:rPr>
        <w:t>2.1.</w:t>
      </w:r>
      <w:r w:rsidR="009004ED">
        <w:rPr>
          <w:color w:val="000000"/>
          <w:lang w:eastAsia="lt-LT"/>
        </w:rPr>
        <w:t>2</w:t>
      </w:r>
      <w:r>
        <w:rPr>
          <w:color w:val="000000"/>
          <w:lang w:eastAsia="lt-LT"/>
        </w:rPr>
        <w:t>.</w:t>
      </w:r>
      <w:r w:rsidRPr="00A70F5B">
        <w:rPr>
          <w:color w:val="000000"/>
          <w:lang w:eastAsia="lt-LT"/>
        </w:rPr>
        <w:t>2. 94 878 000 (devyniasdešimt keturi milijonai aštuoni šimtai septyniasdešimt aštuoni tūkstančiai) eurų –</w:t>
      </w:r>
      <w:r w:rsidR="00B271F8">
        <w:rPr>
          <w:color w:val="000000"/>
          <w:lang w:eastAsia="lt-LT"/>
        </w:rPr>
        <w:t xml:space="preserve"> </w:t>
      </w:r>
      <w:r w:rsidRPr="00A70F5B">
        <w:rPr>
          <w:color w:val="000000"/>
          <w:lang w:eastAsia="lt-LT"/>
        </w:rPr>
        <w:t>priemonei „Pasibaigus prastovai ir (ar) karantinui, valstybės lėšomis padėti darbdaviams išlaikyti darbuotojus po prastovos ar priimti tikslinėms grupėms priklausančius bedarbius, iki 6 mėnesių mokant darbo užmokesčio subsidijas, kai intensyvesnė parama taikoma pirmuosius 2 mėnesius ir palaipsniui, kas 2 mėnesiai, mažinama iki 4 mėnesių pagal terminuoto ar sezoninio darbo sutartis“;</w:t>
      </w:r>
    </w:p>
    <w:p w:rsidR="00A70F5B" w:rsidRPr="00A70F5B" w:rsidRDefault="00A70F5B" w:rsidP="00A70F5B">
      <w:pPr>
        <w:spacing w:line="360" w:lineRule="atLeast"/>
        <w:ind w:firstLine="720"/>
        <w:jc w:val="both"/>
        <w:rPr>
          <w:color w:val="000000"/>
          <w:lang w:eastAsia="lt-LT"/>
        </w:rPr>
      </w:pPr>
      <w:r w:rsidRPr="00A70F5B">
        <w:rPr>
          <w:color w:val="000000"/>
          <w:lang w:eastAsia="lt-LT"/>
        </w:rPr>
        <w:t>2.1.</w:t>
      </w:r>
      <w:r w:rsidR="009004ED">
        <w:rPr>
          <w:color w:val="000000"/>
          <w:lang w:eastAsia="lt-LT"/>
        </w:rPr>
        <w:t>2</w:t>
      </w:r>
      <w:r>
        <w:rPr>
          <w:color w:val="000000"/>
          <w:lang w:eastAsia="lt-LT"/>
        </w:rPr>
        <w:t>.</w:t>
      </w:r>
      <w:r w:rsidRPr="00A70F5B">
        <w:rPr>
          <w:color w:val="000000"/>
          <w:lang w:eastAsia="lt-LT"/>
        </w:rPr>
        <w:t>3. 648 100 (šeši šimtai keturiasdešimt aštuoni tūkstančiai vienas šimtas) eurų –priemonei „Skatinti darbdavius aktyviau dalyvauti įgyvendinant profesinį mokymą pameistrystės forma“;</w:t>
      </w:r>
    </w:p>
    <w:p w:rsidR="00A70F5B" w:rsidRPr="00A70F5B" w:rsidRDefault="00A70F5B" w:rsidP="00A70F5B">
      <w:pPr>
        <w:spacing w:line="360" w:lineRule="atLeast"/>
        <w:ind w:firstLine="720"/>
        <w:jc w:val="both"/>
        <w:rPr>
          <w:color w:val="000000"/>
          <w:lang w:eastAsia="lt-LT"/>
        </w:rPr>
      </w:pPr>
      <w:r w:rsidRPr="00A70F5B">
        <w:rPr>
          <w:color w:val="000000"/>
          <w:lang w:eastAsia="lt-LT"/>
        </w:rPr>
        <w:t>2.1.</w:t>
      </w:r>
      <w:r w:rsidR="009004ED">
        <w:rPr>
          <w:color w:val="000000"/>
          <w:lang w:eastAsia="lt-LT"/>
        </w:rPr>
        <w:t>2</w:t>
      </w:r>
      <w:r>
        <w:rPr>
          <w:color w:val="000000"/>
          <w:lang w:eastAsia="lt-LT"/>
        </w:rPr>
        <w:t>.</w:t>
      </w:r>
      <w:r w:rsidRPr="00A70F5B">
        <w:rPr>
          <w:color w:val="000000"/>
          <w:lang w:eastAsia="lt-LT"/>
        </w:rPr>
        <w:t>4. 311 900 (trys šimtai vienuolika tūkstančių devyni šimtai) eurų –</w:t>
      </w:r>
      <w:r w:rsidR="00B271F8">
        <w:rPr>
          <w:color w:val="000000"/>
          <w:lang w:eastAsia="lt-LT"/>
        </w:rPr>
        <w:t xml:space="preserve"> </w:t>
      </w:r>
      <w:r w:rsidRPr="00A70F5B">
        <w:rPr>
          <w:color w:val="000000"/>
          <w:lang w:eastAsia="lt-LT"/>
        </w:rPr>
        <w:t>priemonei „Organizuoti profesinį mokymą užimtiems asmenims, be to, daugiau lėšų skirti bedarbiams ir užimtiems asmenims, įgyjantiems aukštą pridėtinę vertę kuriančias profesijas ir kompetencijas“;</w:t>
      </w:r>
    </w:p>
    <w:p w:rsidR="00A70F5B" w:rsidRPr="00A70F5B" w:rsidRDefault="00A70F5B" w:rsidP="00A70F5B">
      <w:pPr>
        <w:spacing w:line="360" w:lineRule="atLeast"/>
        <w:ind w:firstLine="720"/>
        <w:jc w:val="both"/>
        <w:rPr>
          <w:color w:val="000000"/>
          <w:lang w:eastAsia="lt-LT"/>
        </w:rPr>
      </w:pPr>
      <w:r w:rsidRPr="00A70F5B">
        <w:rPr>
          <w:color w:val="000000"/>
          <w:lang w:eastAsia="lt-LT"/>
        </w:rPr>
        <w:t>2.1.</w:t>
      </w:r>
      <w:r w:rsidR="009004ED">
        <w:rPr>
          <w:color w:val="000000"/>
          <w:lang w:eastAsia="lt-LT"/>
        </w:rPr>
        <w:t>2</w:t>
      </w:r>
      <w:r>
        <w:rPr>
          <w:color w:val="000000"/>
          <w:lang w:eastAsia="lt-LT"/>
        </w:rPr>
        <w:t>.</w:t>
      </w:r>
      <w:r w:rsidRPr="00A70F5B">
        <w:rPr>
          <w:color w:val="000000"/>
          <w:lang w:eastAsia="lt-LT"/>
        </w:rPr>
        <w:t>5. 1 500 000 (vienas milijonas penki šimtai tūkstančių) eurų – priemonei „Paremti darbo vietų steigimą įmonėse ir nereikalauti pateikti sutarties galiojimo užtikrinimo“ ir priemonei „Teikti paramą darbo vietoms, skirtoms bedarbiams, kuriems nustatytas 45–55</w:t>
      </w:r>
      <w:r w:rsidR="00E5218E">
        <w:rPr>
          <w:color w:val="000000"/>
          <w:lang w:eastAsia="lt-LT"/>
        </w:rPr>
        <w:t> </w:t>
      </w:r>
      <w:r w:rsidRPr="00A70F5B">
        <w:rPr>
          <w:color w:val="000000"/>
          <w:lang w:eastAsia="lt-LT"/>
        </w:rPr>
        <w:t>proc. darbingumas, steigti“;</w:t>
      </w:r>
    </w:p>
    <w:p w:rsidR="00A70F5B" w:rsidRPr="00A70F5B" w:rsidRDefault="00A70F5B" w:rsidP="00A70F5B">
      <w:pPr>
        <w:spacing w:line="360" w:lineRule="atLeast"/>
        <w:ind w:firstLine="720"/>
        <w:jc w:val="both"/>
        <w:rPr>
          <w:color w:val="000000"/>
          <w:lang w:eastAsia="lt-LT"/>
        </w:rPr>
      </w:pPr>
      <w:r w:rsidRPr="00A70F5B">
        <w:rPr>
          <w:color w:val="000000"/>
          <w:lang w:eastAsia="lt-LT"/>
        </w:rPr>
        <w:t>2.1.</w:t>
      </w:r>
      <w:r w:rsidR="009004ED">
        <w:rPr>
          <w:color w:val="000000"/>
          <w:lang w:eastAsia="lt-LT"/>
        </w:rPr>
        <w:t>2</w:t>
      </w:r>
      <w:r>
        <w:rPr>
          <w:color w:val="000000"/>
          <w:lang w:eastAsia="lt-LT"/>
        </w:rPr>
        <w:t>.</w:t>
      </w:r>
      <w:r w:rsidRPr="00A70F5B">
        <w:rPr>
          <w:color w:val="000000"/>
          <w:lang w:eastAsia="lt-LT"/>
        </w:rPr>
        <w:t>6. 36</w:t>
      </w:r>
      <w:r w:rsidR="009043BC">
        <w:rPr>
          <w:color w:val="000000"/>
          <w:lang w:eastAsia="lt-LT"/>
        </w:rPr>
        <w:t> </w:t>
      </w:r>
      <w:r w:rsidRPr="00A70F5B">
        <w:rPr>
          <w:color w:val="000000"/>
          <w:lang w:eastAsia="lt-LT"/>
        </w:rPr>
        <w:t>300</w:t>
      </w:r>
      <w:r w:rsidR="009043BC">
        <w:rPr>
          <w:color w:val="000000"/>
          <w:lang w:eastAsia="lt-LT"/>
        </w:rPr>
        <w:t> </w:t>
      </w:r>
      <w:r w:rsidRPr="00A70F5B">
        <w:rPr>
          <w:color w:val="000000"/>
          <w:lang w:eastAsia="lt-LT"/>
        </w:rPr>
        <w:t>000 (trisdešimt šeši milijonai trys šimtai tūkstančių) eurų –</w:t>
      </w:r>
      <w:r w:rsidR="00B271F8">
        <w:rPr>
          <w:color w:val="000000"/>
          <w:lang w:eastAsia="lt-LT"/>
        </w:rPr>
        <w:t xml:space="preserve"> </w:t>
      </w:r>
      <w:r w:rsidRPr="00A70F5B">
        <w:rPr>
          <w:color w:val="000000"/>
          <w:lang w:eastAsia="lt-LT"/>
        </w:rPr>
        <w:t>priemonei „Mokėti laikiną darbo paieškos išmoką bedarbiams, nedalyvaujantiems aktyvios darbo rinkos politikos priemonėse (iki 6 mėn.)“;</w:t>
      </w:r>
    </w:p>
    <w:p w:rsidR="00A70F5B" w:rsidRPr="00A70F5B" w:rsidRDefault="00A70F5B" w:rsidP="00A70F5B">
      <w:pPr>
        <w:spacing w:line="360" w:lineRule="atLeast"/>
        <w:ind w:firstLine="720"/>
        <w:jc w:val="both"/>
        <w:rPr>
          <w:color w:val="000000"/>
          <w:lang w:eastAsia="lt-LT"/>
        </w:rPr>
      </w:pPr>
      <w:r w:rsidRPr="00A70F5B">
        <w:rPr>
          <w:color w:val="000000"/>
          <w:lang w:eastAsia="lt-LT"/>
        </w:rPr>
        <w:t>2.1.</w:t>
      </w:r>
      <w:r w:rsidR="009004ED">
        <w:rPr>
          <w:color w:val="000000"/>
          <w:lang w:eastAsia="lt-LT"/>
        </w:rPr>
        <w:t>2</w:t>
      </w:r>
      <w:r>
        <w:rPr>
          <w:color w:val="000000"/>
          <w:lang w:eastAsia="lt-LT"/>
        </w:rPr>
        <w:t>.</w:t>
      </w:r>
      <w:r w:rsidRPr="00A70F5B">
        <w:rPr>
          <w:color w:val="000000"/>
          <w:lang w:eastAsia="lt-LT"/>
        </w:rPr>
        <w:t>7. 24 290 000 (dvidešimt keturi milijonai du šimtai devyniasdešimt tūkstančių) eurų –</w:t>
      </w:r>
      <w:r w:rsidR="00B271F8">
        <w:rPr>
          <w:color w:val="000000"/>
          <w:lang w:eastAsia="lt-LT"/>
        </w:rPr>
        <w:t xml:space="preserve"> </w:t>
      </w:r>
      <w:r w:rsidRPr="00A70F5B">
        <w:rPr>
          <w:color w:val="000000"/>
          <w:lang w:eastAsia="lt-LT"/>
        </w:rPr>
        <w:t>priemonei „Savarankiškai dirbantiems asmenims ekstremaliosios situacijos ir karantino laikotarpiu ir 2 mėnesius karantinui pasibaigus mokėti fiksuoto dydžio išmoką, lygią 1</w:t>
      </w:r>
      <w:r w:rsidR="00E5218E">
        <w:rPr>
          <w:color w:val="000000"/>
          <w:lang w:eastAsia="lt-LT"/>
        </w:rPr>
        <w:t> </w:t>
      </w:r>
      <w:r w:rsidRPr="00A70F5B">
        <w:rPr>
          <w:color w:val="000000"/>
          <w:lang w:eastAsia="lt-LT"/>
        </w:rPr>
        <w:t>minimalaus vartojimo poreikio dydžiui per mėnesį“;</w:t>
      </w:r>
    </w:p>
    <w:p w:rsidR="00607DF0" w:rsidRDefault="00A70F5B" w:rsidP="000E227B">
      <w:pPr>
        <w:spacing w:line="360" w:lineRule="atLeast"/>
        <w:ind w:firstLine="720"/>
        <w:jc w:val="both"/>
        <w:rPr>
          <w:color w:val="000000"/>
          <w:lang w:eastAsia="lt-LT"/>
        </w:rPr>
      </w:pPr>
      <w:r>
        <w:rPr>
          <w:color w:val="000000"/>
          <w:lang w:eastAsia="lt-LT"/>
        </w:rPr>
        <w:t xml:space="preserve">2.2. </w:t>
      </w:r>
      <w:r w:rsidR="00607DF0" w:rsidRPr="00607DF0">
        <w:rPr>
          <w:color w:val="000000"/>
          <w:lang w:eastAsia="lt-LT"/>
        </w:rPr>
        <w:t xml:space="preserve">Lietuvos Respublikos finansų ministerijai </w:t>
      </w:r>
      <w:r w:rsidR="00650743">
        <w:rPr>
          <w:color w:val="000000"/>
          <w:lang w:eastAsia="lt-LT"/>
        </w:rPr>
        <w:t xml:space="preserve">– </w:t>
      </w:r>
      <w:r w:rsidR="006602EE">
        <w:rPr>
          <w:color w:val="000000"/>
          <w:lang w:eastAsia="lt-LT"/>
        </w:rPr>
        <w:t>1</w:t>
      </w:r>
      <w:r w:rsidR="00636F24">
        <w:rPr>
          <w:color w:val="000000"/>
          <w:lang w:eastAsia="lt-LT"/>
        </w:rPr>
        <w:t>1</w:t>
      </w:r>
      <w:r w:rsidR="006602EE">
        <w:rPr>
          <w:color w:val="000000"/>
          <w:lang w:eastAsia="lt-LT"/>
        </w:rPr>
        <w:t> </w:t>
      </w:r>
      <w:r w:rsidR="00636F24">
        <w:rPr>
          <w:color w:val="000000"/>
          <w:lang w:eastAsia="lt-LT"/>
        </w:rPr>
        <w:t>032</w:t>
      </w:r>
      <w:r w:rsidR="006602EE">
        <w:rPr>
          <w:color w:val="000000"/>
          <w:lang w:eastAsia="lt-LT"/>
        </w:rPr>
        <w:t> </w:t>
      </w:r>
      <w:r w:rsidR="00636F24">
        <w:rPr>
          <w:color w:val="000000"/>
          <w:lang w:eastAsia="lt-LT"/>
        </w:rPr>
        <w:t>639</w:t>
      </w:r>
      <w:r w:rsidR="00607DF0" w:rsidRPr="00607DF0">
        <w:rPr>
          <w:color w:val="000000"/>
          <w:lang w:eastAsia="lt-LT"/>
        </w:rPr>
        <w:t xml:space="preserve"> (</w:t>
      </w:r>
      <w:r w:rsidR="00B42FD4">
        <w:rPr>
          <w:color w:val="000000"/>
          <w:lang w:eastAsia="lt-LT"/>
        </w:rPr>
        <w:t>vienuo</w:t>
      </w:r>
      <w:r w:rsidR="00F976ED">
        <w:rPr>
          <w:color w:val="000000"/>
          <w:lang w:eastAsia="lt-LT"/>
        </w:rPr>
        <w:t>l</w:t>
      </w:r>
      <w:r w:rsidR="006602EE">
        <w:rPr>
          <w:color w:val="000000"/>
          <w:lang w:eastAsia="lt-LT"/>
        </w:rPr>
        <w:t xml:space="preserve">ika milijonų </w:t>
      </w:r>
      <w:r w:rsidR="00B42FD4">
        <w:rPr>
          <w:color w:val="000000"/>
          <w:lang w:eastAsia="lt-LT"/>
        </w:rPr>
        <w:t>trisdešimt du</w:t>
      </w:r>
      <w:r w:rsidR="006602EE">
        <w:rPr>
          <w:color w:val="000000"/>
          <w:lang w:eastAsia="lt-LT"/>
        </w:rPr>
        <w:t xml:space="preserve"> tūkstanči</w:t>
      </w:r>
      <w:r w:rsidR="00F976ED">
        <w:rPr>
          <w:color w:val="000000"/>
          <w:lang w:eastAsia="lt-LT"/>
        </w:rPr>
        <w:t>ai</w:t>
      </w:r>
      <w:r w:rsidR="006602EE">
        <w:rPr>
          <w:color w:val="000000"/>
          <w:lang w:eastAsia="lt-LT"/>
        </w:rPr>
        <w:t xml:space="preserve"> </w:t>
      </w:r>
      <w:r w:rsidR="00B42FD4">
        <w:rPr>
          <w:color w:val="000000"/>
          <w:lang w:eastAsia="lt-LT"/>
        </w:rPr>
        <w:t>šeši</w:t>
      </w:r>
      <w:r w:rsidR="00607DF0" w:rsidRPr="00607DF0">
        <w:rPr>
          <w:color w:val="000000"/>
          <w:lang w:eastAsia="lt-LT"/>
        </w:rPr>
        <w:t xml:space="preserve"> </w:t>
      </w:r>
      <w:r w:rsidR="00DD7809">
        <w:rPr>
          <w:color w:val="000000"/>
          <w:lang w:eastAsia="lt-LT"/>
        </w:rPr>
        <w:t xml:space="preserve">šimtai </w:t>
      </w:r>
      <w:r w:rsidR="00B42FD4">
        <w:rPr>
          <w:color w:val="000000"/>
          <w:lang w:eastAsia="lt-LT"/>
        </w:rPr>
        <w:t>tris</w:t>
      </w:r>
      <w:r w:rsidR="00607DF0" w:rsidRPr="00607DF0">
        <w:rPr>
          <w:color w:val="000000"/>
          <w:lang w:eastAsia="lt-LT"/>
        </w:rPr>
        <w:t xml:space="preserve">dešimt </w:t>
      </w:r>
      <w:r w:rsidR="00B42FD4">
        <w:rPr>
          <w:color w:val="000000"/>
          <w:lang w:eastAsia="lt-LT"/>
        </w:rPr>
        <w:t>dev</w:t>
      </w:r>
      <w:r w:rsidR="00F976ED">
        <w:rPr>
          <w:color w:val="000000"/>
          <w:lang w:eastAsia="lt-LT"/>
        </w:rPr>
        <w:t>yni</w:t>
      </w:r>
      <w:r w:rsidR="00607DF0" w:rsidRPr="00607DF0">
        <w:rPr>
          <w:color w:val="000000"/>
          <w:lang w:eastAsia="lt-LT"/>
        </w:rPr>
        <w:t>) eurus</w:t>
      </w:r>
      <w:r w:rsidR="00BC09D0">
        <w:rPr>
          <w:color w:val="000000"/>
          <w:lang w:eastAsia="lt-LT"/>
        </w:rPr>
        <w:t xml:space="preserve"> </w:t>
      </w:r>
      <w:r w:rsidR="00B505BC">
        <w:rPr>
          <w:color w:val="000000"/>
          <w:lang w:eastAsia="lt-LT"/>
        </w:rPr>
        <w:t xml:space="preserve">savivaldybių </w:t>
      </w:r>
      <w:r w:rsidR="00B271F8">
        <w:rPr>
          <w:color w:val="000000"/>
          <w:lang w:eastAsia="lt-LT"/>
        </w:rPr>
        <w:t>patirtoms</w:t>
      </w:r>
      <w:r w:rsidR="00B271F8" w:rsidRPr="00BC09D0">
        <w:rPr>
          <w:color w:val="000000"/>
          <w:lang w:eastAsia="lt-LT"/>
        </w:rPr>
        <w:t xml:space="preserve"> </w:t>
      </w:r>
      <w:r w:rsidR="00BC09D0" w:rsidRPr="00BC09D0">
        <w:rPr>
          <w:color w:val="000000"/>
          <w:lang w:eastAsia="lt-LT"/>
        </w:rPr>
        <w:t>materialinių išteklių teikim</w:t>
      </w:r>
      <w:r w:rsidR="00880D8D">
        <w:rPr>
          <w:color w:val="000000"/>
          <w:lang w:eastAsia="lt-LT"/>
        </w:rPr>
        <w:t>o</w:t>
      </w:r>
      <w:r w:rsidR="00BC09D0" w:rsidRPr="00BC09D0">
        <w:rPr>
          <w:color w:val="000000"/>
          <w:lang w:eastAsia="lt-LT"/>
        </w:rPr>
        <w:t>, siekiant šalinti COVID-19</w:t>
      </w:r>
      <w:r w:rsidR="00880D8D" w:rsidRPr="00880D8D">
        <w:t xml:space="preserve"> </w:t>
      </w:r>
      <w:r w:rsidR="00880D8D" w:rsidRPr="00880D8D">
        <w:rPr>
          <w:color w:val="000000"/>
          <w:lang w:eastAsia="lt-LT"/>
        </w:rPr>
        <w:t>ligos (</w:t>
      </w:r>
      <w:proofErr w:type="spellStart"/>
      <w:r w:rsidR="00880D8D" w:rsidRPr="00880D8D">
        <w:rPr>
          <w:color w:val="000000"/>
          <w:lang w:eastAsia="lt-LT"/>
        </w:rPr>
        <w:t>koronaviruso</w:t>
      </w:r>
      <w:proofErr w:type="spellEnd"/>
      <w:r w:rsidR="00880D8D" w:rsidRPr="00880D8D">
        <w:rPr>
          <w:color w:val="000000"/>
          <w:lang w:eastAsia="lt-LT"/>
        </w:rPr>
        <w:t xml:space="preserve"> infekcijos</w:t>
      </w:r>
      <w:r w:rsidR="00880D8D">
        <w:rPr>
          <w:color w:val="000000"/>
          <w:lang w:eastAsia="lt-LT"/>
        </w:rPr>
        <w:t>)</w:t>
      </w:r>
      <w:r w:rsidR="00880D8D" w:rsidRPr="00880D8D">
        <w:rPr>
          <w:color w:val="000000"/>
          <w:lang w:eastAsia="lt-LT"/>
        </w:rPr>
        <w:t xml:space="preserve"> </w:t>
      </w:r>
      <w:r w:rsidR="00BC09D0" w:rsidRPr="00BC09D0">
        <w:rPr>
          <w:color w:val="000000"/>
          <w:lang w:eastAsia="lt-LT"/>
        </w:rPr>
        <w:t>padarinius ir valdyti jo</w:t>
      </w:r>
      <w:r w:rsidR="00880D8D">
        <w:rPr>
          <w:color w:val="000000"/>
          <w:lang w:eastAsia="lt-LT"/>
        </w:rPr>
        <w:t>s</w:t>
      </w:r>
      <w:r w:rsidR="00BC09D0" w:rsidRPr="00BC09D0">
        <w:rPr>
          <w:color w:val="000000"/>
          <w:lang w:eastAsia="lt-LT"/>
        </w:rPr>
        <w:t xml:space="preserve"> plitimą esant valstybės lygio ekstremaliajai situacijai</w:t>
      </w:r>
      <w:r w:rsidR="00607DF0" w:rsidRPr="00607DF0">
        <w:rPr>
          <w:color w:val="000000"/>
          <w:lang w:eastAsia="lt-LT"/>
        </w:rPr>
        <w:t xml:space="preserve">, </w:t>
      </w:r>
      <w:r w:rsidR="00880D8D">
        <w:rPr>
          <w:color w:val="000000"/>
          <w:lang w:eastAsia="lt-LT"/>
        </w:rPr>
        <w:t>išla</w:t>
      </w:r>
      <w:r w:rsidR="00D64A1B">
        <w:rPr>
          <w:color w:val="000000"/>
          <w:lang w:eastAsia="lt-LT"/>
        </w:rPr>
        <w:t>idoms kompensuoti (</w:t>
      </w:r>
      <w:r w:rsidR="00B505BC">
        <w:rPr>
          <w:color w:val="000000"/>
          <w:lang w:eastAsia="lt-LT"/>
        </w:rPr>
        <w:t>pagal priedą</w:t>
      </w:r>
      <w:r w:rsidR="00D64A1B">
        <w:rPr>
          <w:color w:val="000000"/>
          <w:lang w:eastAsia="lt-LT"/>
        </w:rPr>
        <w:t>)</w:t>
      </w:r>
      <w:r w:rsidR="00B505BC">
        <w:rPr>
          <w:color w:val="000000"/>
          <w:lang w:eastAsia="lt-LT"/>
        </w:rPr>
        <w:t>.</w:t>
      </w:r>
    </w:p>
    <w:p w:rsidR="00F650CF" w:rsidRDefault="00F650CF" w:rsidP="00212AEB">
      <w:pPr>
        <w:ind w:left="-142" w:firstLine="142"/>
      </w:pPr>
    </w:p>
    <w:p w:rsidR="009004ED" w:rsidRDefault="009004ED" w:rsidP="00212AEB">
      <w:pPr>
        <w:ind w:left="-142" w:firstLine="142"/>
      </w:pPr>
    </w:p>
    <w:p w:rsidR="00212AEB" w:rsidRDefault="00212AEB" w:rsidP="00212AEB">
      <w:pPr>
        <w:ind w:left="-142" w:firstLine="142"/>
      </w:pPr>
      <w:r>
        <w:t>Ministras Pirmininkas</w:t>
      </w:r>
    </w:p>
    <w:p w:rsidR="00F650CF" w:rsidRDefault="00F650CF" w:rsidP="00A23B9A"/>
    <w:p w:rsidR="00212AEB" w:rsidRDefault="006D0C12" w:rsidP="00212AEB">
      <w:pPr>
        <w:ind w:left="-142" w:firstLine="142"/>
      </w:pPr>
      <w:r>
        <w:t>Finansų</w:t>
      </w:r>
      <w:r w:rsidR="00212AEB">
        <w:t xml:space="preserve"> ministras</w:t>
      </w:r>
    </w:p>
    <w:p w:rsidR="0048220A" w:rsidRDefault="0048220A" w:rsidP="00212AEB">
      <w:pPr>
        <w:ind w:left="-142" w:firstLine="142"/>
      </w:pPr>
    </w:p>
    <w:p w:rsidR="0048220A" w:rsidRDefault="0048220A" w:rsidP="00212AEB">
      <w:pPr>
        <w:ind w:left="-142" w:firstLine="142"/>
      </w:pPr>
    </w:p>
    <w:p w:rsidR="005E5BEB" w:rsidRDefault="005E5BEB" w:rsidP="00212AEB">
      <w:pPr>
        <w:ind w:left="-142" w:firstLine="142"/>
        <w:sectPr w:rsidR="005E5BEB" w:rsidSect="00A23B9A">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567" w:footer="567" w:gutter="0"/>
          <w:cols w:space="1296"/>
          <w:titlePg/>
          <w:docGrid w:linePitch="360"/>
        </w:sectPr>
      </w:pPr>
    </w:p>
    <w:p w:rsidR="0048220A" w:rsidRDefault="0048220A" w:rsidP="00212AEB">
      <w:pPr>
        <w:ind w:left="-142" w:firstLine="142"/>
      </w:pPr>
    </w:p>
    <w:p w:rsidR="0048220A" w:rsidRPr="00F469BB" w:rsidRDefault="0048220A" w:rsidP="0048220A">
      <w:pPr>
        <w:ind w:left="5040" w:firstLine="213"/>
        <w:rPr>
          <w:szCs w:val="24"/>
        </w:rPr>
      </w:pPr>
      <w:r w:rsidRPr="00F469BB">
        <w:rPr>
          <w:szCs w:val="24"/>
        </w:rPr>
        <w:t xml:space="preserve">Lietuvos Respublikos </w:t>
      </w:r>
      <w:r>
        <w:rPr>
          <w:szCs w:val="24"/>
        </w:rPr>
        <w:t>Vyriausybės</w:t>
      </w:r>
    </w:p>
    <w:p w:rsidR="0048220A" w:rsidRPr="00F469BB" w:rsidRDefault="0048220A" w:rsidP="0048220A">
      <w:pPr>
        <w:ind w:left="5040" w:firstLine="213"/>
        <w:rPr>
          <w:szCs w:val="24"/>
        </w:rPr>
      </w:pPr>
      <w:r>
        <w:t xml:space="preserve">2020 m.                 d. </w:t>
      </w:r>
      <w:r>
        <w:rPr>
          <w:szCs w:val="24"/>
        </w:rPr>
        <w:t>nutari</w:t>
      </w:r>
      <w:r w:rsidRPr="00F469BB">
        <w:rPr>
          <w:szCs w:val="24"/>
        </w:rPr>
        <w:t>mo</w:t>
      </w:r>
      <w:r>
        <w:t xml:space="preserve"> Nr. </w:t>
      </w:r>
    </w:p>
    <w:p w:rsidR="0048220A" w:rsidRPr="00F469BB" w:rsidRDefault="0048220A" w:rsidP="0048220A">
      <w:pPr>
        <w:ind w:left="5040" w:firstLine="213"/>
        <w:rPr>
          <w:szCs w:val="24"/>
        </w:rPr>
      </w:pPr>
      <w:r w:rsidRPr="00F469BB">
        <w:rPr>
          <w:szCs w:val="24"/>
        </w:rPr>
        <w:t>priedas</w:t>
      </w:r>
    </w:p>
    <w:p w:rsidR="0048220A" w:rsidRPr="00F469BB" w:rsidRDefault="0048220A" w:rsidP="0048220A">
      <w:pPr>
        <w:tabs>
          <w:tab w:val="left" w:pos="8475"/>
        </w:tabs>
        <w:ind w:firstLine="8475"/>
        <w:rPr>
          <w:b/>
          <w:szCs w:val="24"/>
        </w:rPr>
      </w:pPr>
    </w:p>
    <w:sdt>
      <w:sdtPr>
        <w:rPr>
          <w:szCs w:val="24"/>
        </w:rPr>
        <w:alias w:val="Pavadinimas"/>
        <w:tag w:val="title_54104936796f42e49ddca0f6620b024a"/>
        <w:id w:val="330410414"/>
      </w:sdtPr>
      <w:sdtEndPr/>
      <w:sdtContent>
        <w:p w:rsidR="005B109E" w:rsidRPr="00F065F2" w:rsidRDefault="005B109E" w:rsidP="0048220A">
          <w:pPr>
            <w:jc w:val="center"/>
            <w:rPr>
              <w:b/>
              <w:szCs w:val="24"/>
            </w:rPr>
          </w:pPr>
          <w:r w:rsidRPr="00F065F2">
            <w:rPr>
              <w:b/>
              <w:szCs w:val="24"/>
            </w:rPr>
            <w:t>LĖŠŲ SAVIVALDYBIŲ</w:t>
          </w:r>
          <w:r w:rsidR="00B271F8">
            <w:rPr>
              <w:b/>
              <w:szCs w:val="24"/>
            </w:rPr>
            <w:t xml:space="preserve"> PATIRTOMS</w:t>
          </w:r>
          <w:r w:rsidRPr="00F065F2">
            <w:rPr>
              <w:b/>
              <w:szCs w:val="24"/>
            </w:rPr>
            <w:t xml:space="preserve"> MATERIALINIŲ IŠTEKLIŲ TEIKIM</w:t>
          </w:r>
          <w:r w:rsidR="00F065F2" w:rsidRPr="00F065F2">
            <w:rPr>
              <w:b/>
              <w:szCs w:val="24"/>
            </w:rPr>
            <w:t>O</w:t>
          </w:r>
          <w:r w:rsidRPr="00F065F2">
            <w:rPr>
              <w:b/>
              <w:szCs w:val="24"/>
            </w:rPr>
            <w:t>, SIEKIANT ŠALINTI COVID-19</w:t>
          </w:r>
          <w:r w:rsidR="00F065F2" w:rsidRPr="00F065F2">
            <w:rPr>
              <w:b/>
              <w:szCs w:val="24"/>
            </w:rPr>
            <w:t xml:space="preserve"> LIGOS (KORONAVIRUSO INFEKCIJOS)</w:t>
          </w:r>
          <w:r w:rsidRPr="00F065F2">
            <w:rPr>
              <w:b/>
              <w:szCs w:val="24"/>
            </w:rPr>
            <w:t xml:space="preserve"> PADARINIUS IR VALDYTI JO</w:t>
          </w:r>
          <w:r w:rsidR="00F065F2" w:rsidRPr="00F065F2">
            <w:rPr>
              <w:b/>
              <w:szCs w:val="24"/>
            </w:rPr>
            <w:t>S</w:t>
          </w:r>
          <w:r w:rsidRPr="00F065F2">
            <w:rPr>
              <w:b/>
              <w:szCs w:val="24"/>
            </w:rPr>
            <w:t xml:space="preserve"> PLITIMĄ ESANT VALSTYBĖS LYGIO EKSTREMALIAJAI SITUACIJAI, </w:t>
          </w:r>
          <w:r w:rsidR="00F065F2" w:rsidRPr="00F065F2">
            <w:rPr>
              <w:b/>
              <w:szCs w:val="24"/>
            </w:rPr>
            <w:t xml:space="preserve">IŠLAIDOMS KOMPENSUOTI </w:t>
          </w:r>
          <w:r w:rsidRPr="00F065F2">
            <w:rPr>
              <w:b/>
              <w:szCs w:val="24"/>
            </w:rPr>
            <w:t>PASKIRSTYMAS SAVIVALDYBĖMS</w:t>
          </w:r>
        </w:p>
        <w:p w:rsidR="0048220A" w:rsidRPr="00F469BB" w:rsidRDefault="00E21F55" w:rsidP="0048220A">
          <w:pPr>
            <w:jc w:val="center"/>
            <w:rPr>
              <w:b/>
              <w:szCs w:val="24"/>
            </w:rPr>
          </w:pPr>
        </w:p>
      </w:sdtContent>
    </w:sdt>
    <w:p w:rsidR="0048220A" w:rsidRPr="00854350" w:rsidRDefault="0048220A" w:rsidP="00854350">
      <w:pPr>
        <w:ind w:left="7921" w:hanging="3101"/>
        <w:rPr>
          <w:sz w:val="20"/>
        </w:rPr>
      </w:pPr>
      <w:r w:rsidRPr="00854350">
        <w:rPr>
          <w:sz w:val="20"/>
        </w:rPr>
        <w:t>(eurais)</w:t>
      </w:r>
    </w:p>
    <w:tbl>
      <w:tblPr>
        <w:tblW w:w="4252"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410"/>
        <w:gridCol w:w="1134"/>
      </w:tblGrid>
      <w:tr w:rsidR="00A70D8C" w:rsidRPr="00F469BB" w:rsidTr="00B271F8">
        <w:trPr>
          <w:trHeight w:hRule="exact" w:val="255"/>
          <w:tblHeader/>
        </w:trPr>
        <w:tc>
          <w:tcPr>
            <w:tcW w:w="708" w:type="dxa"/>
            <w:tcBorders>
              <w:top w:val="single" w:sz="4" w:space="0" w:color="auto"/>
              <w:left w:val="single" w:sz="4" w:space="0" w:color="auto"/>
              <w:bottom w:val="single" w:sz="4" w:space="0" w:color="auto"/>
              <w:right w:val="single" w:sz="4" w:space="0" w:color="auto"/>
            </w:tcBorders>
          </w:tcPr>
          <w:p w:rsidR="00A70D8C" w:rsidRPr="005B109E" w:rsidRDefault="00A70D8C" w:rsidP="00A70D8C">
            <w:pPr>
              <w:ind w:left="-108" w:right="-108"/>
              <w:jc w:val="center"/>
              <w:rPr>
                <w:sz w:val="20"/>
              </w:rPr>
            </w:pPr>
            <w:r>
              <w:rPr>
                <w:sz w:val="20"/>
              </w:rPr>
              <w:t>Eil. Nr.</w:t>
            </w:r>
          </w:p>
        </w:tc>
        <w:tc>
          <w:tcPr>
            <w:tcW w:w="2410" w:type="dxa"/>
            <w:tcBorders>
              <w:top w:val="single" w:sz="4" w:space="0" w:color="auto"/>
              <w:left w:val="single" w:sz="4" w:space="0" w:color="auto"/>
              <w:bottom w:val="single" w:sz="4" w:space="0" w:color="auto"/>
              <w:right w:val="single" w:sz="4" w:space="0" w:color="auto"/>
            </w:tcBorders>
            <w:hideMark/>
          </w:tcPr>
          <w:p w:rsidR="00A70D8C" w:rsidRPr="005B109E" w:rsidRDefault="00A70D8C" w:rsidP="005B109E">
            <w:pPr>
              <w:ind w:left="-108" w:right="-108"/>
              <w:jc w:val="center"/>
              <w:rPr>
                <w:sz w:val="20"/>
              </w:rPr>
            </w:pPr>
            <w:r w:rsidRPr="005B109E">
              <w:rPr>
                <w:sz w:val="20"/>
              </w:rPr>
              <w:t>Savivaldybės pavadinimas</w:t>
            </w:r>
          </w:p>
        </w:tc>
        <w:tc>
          <w:tcPr>
            <w:tcW w:w="1134" w:type="dxa"/>
            <w:tcBorders>
              <w:top w:val="single" w:sz="4" w:space="0" w:color="auto"/>
              <w:left w:val="single" w:sz="4" w:space="0" w:color="auto"/>
              <w:bottom w:val="single" w:sz="4" w:space="0" w:color="auto"/>
              <w:right w:val="single" w:sz="4" w:space="0" w:color="auto"/>
            </w:tcBorders>
            <w:hideMark/>
          </w:tcPr>
          <w:p w:rsidR="00A70D8C" w:rsidRPr="005B109E" w:rsidRDefault="00E21F55" w:rsidP="004C6D92">
            <w:pPr>
              <w:jc w:val="center"/>
              <w:rPr>
                <w:sz w:val="20"/>
              </w:rPr>
            </w:pPr>
            <w:r>
              <w:rPr>
                <w:sz w:val="20"/>
              </w:rPr>
              <w:t>S</w:t>
            </w:r>
            <w:bookmarkStart w:id="0" w:name="_GoBack"/>
            <w:bookmarkEnd w:id="0"/>
            <w:r w:rsidR="00B271F8">
              <w:rPr>
                <w:sz w:val="20"/>
              </w:rPr>
              <w:t>uma</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1.</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Akmenės rajono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148</w:t>
            </w:r>
            <w:r w:rsidR="00316051">
              <w:rPr>
                <w:sz w:val="18"/>
                <w:szCs w:val="18"/>
              </w:rPr>
              <w:t xml:space="preserve"> </w:t>
            </w:r>
            <w:r w:rsidRPr="002C5CE2">
              <w:rPr>
                <w:sz w:val="18"/>
                <w:szCs w:val="18"/>
              </w:rPr>
              <w:t>543</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2.</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Alytaus miesto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241</w:t>
            </w:r>
            <w:r w:rsidR="00316051">
              <w:rPr>
                <w:sz w:val="18"/>
                <w:szCs w:val="18"/>
              </w:rPr>
              <w:t xml:space="preserve"> </w:t>
            </w:r>
            <w:r w:rsidRPr="002C5CE2">
              <w:rPr>
                <w:sz w:val="18"/>
                <w:szCs w:val="18"/>
              </w:rPr>
              <w:t>651</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3.</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Alytaus rajono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58</w:t>
            </w:r>
            <w:r w:rsidR="00316051">
              <w:rPr>
                <w:sz w:val="18"/>
                <w:szCs w:val="18"/>
              </w:rPr>
              <w:t xml:space="preserve"> </w:t>
            </w:r>
            <w:r w:rsidRPr="002C5CE2">
              <w:rPr>
                <w:sz w:val="18"/>
                <w:szCs w:val="18"/>
              </w:rPr>
              <w:t>324</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4.</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Anykščių rajono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52</w:t>
            </w:r>
            <w:r w:rsidR="00316051">
              <w:rPr>
                <w:sz w:val="18"/>
                <w:szCs w:val="18"/>
              </w:rPr>
              <w:t xml:space="preserve"> </w:t>
            </w:r>
            <w:r w:rsidRPr="002C5CE2">
              <w:rPr>
                <w:sz w:val="18"/>
                <w:szCs w:val="18"/>
              </w:rPr>
              <w:t>686</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5.</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Birštono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30</w:t>
            </w:r>
            <w:r w:rsidR="00316051">
              <w:rPr>
                <w:sz w:val="18"/>
                <w:szCs w:val="18"/>
              </w:rPr>
              <w:t xml:space="preserve"> </w:t>
            </w:r>
            <w:r w:rsidRPr="002C5CE2">
              <w:rPr>
                <w:sz w:val="18"/>
                <w:szCs w:val="18"/>
              </w:rPr>
              <w:t>931</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6.</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Biržų rajono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69</w:t>
            </w:r>
            <w:r w:rsidR="00316051">
              <w:rPr>
                <w:sz w:val="18"/>
                <w:szCs w:val="18"/>
              </w:rPr>
              <w:t xml:space="preserve"> </w:t>
            </w:r>
            <w:r w:rsidRPr="002C5CE2">
              <w:rPr>
                <w:sz w:val="18"/>
                <w:szCs w:val="18"/>
              </w:rPr>
              <w:t>688</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7.</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Druskininkų</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291</w:t>
            </w:r>
            <w:r w:rsidR="00316051">
              <w:rPr>
                <w:sz w:val="18"/>
                <w:szCs w:val="18"/>
              </w:rPr>
              <w:t xml:space="preserve"> </w:t>
            </w:r>
            <w:r w:rsidRPr="002C5CE2">
              <w:rPr>
                <w:sz w:val="18"/>
                <w:szCs w:val="18"/>
              </w:rPr>
              <w:t>982</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8.</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 xml:space="preserve">Elektrėnų </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118</w:t>
            </w:r>
            <w:r w:rsidR="00316051">
              <w:rPr>
                <w:sz w:val="18"/>
                <w:szCs w:val="18"/>
              </w:rPr>
              <w:t xml:space="preserve"> </w:t>
            </w:r>
            <w:r w:rsidRPr="002C5CE2">
              <w:rPr>
                <w:sz w:val="18"/>
                <w:szCs w:val="18"/>
              </w:rPr>
              <w:t>771</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9.</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Ignalinos rajono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30</w:t>
            </w:r>
            <w:r w:rsidR="00316051">
              <w:rPr>
                <w:sz w:val="18"/>
                <w:szCs w:val="18"/>
              </w:rPr>
              <w:t xml:space="preserve"> </w:t>
            </w:r>
            <w:r w:rsidRPr="002C5CE2">
              <w:rPr>
                <w:sz w:val="18"/>
                <w:szCs w:val="18"/>
              </w:rPr>
              <w:t>265</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10.</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Jonavos rajono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104</w:t>
            </w:r>
            <w:r w:rsidR="00316051">
              <w:rPr>
                <w:sz w:val="18"/>
                <w:szCs w:val="18"/>
              </w:rPr>
              <w:t xml:space="preserve"> </w:t>
            </w:r>
            <w:r w:rsidRPr="002C5CE2">
              <w:rPr>
                <w:sz w:val="18"/>
                <w:szCs w:val="18"/>
              </w:rPr>
              <w:t>517</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11.</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Joniškio rajono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61</w:t>
            </w:r>
            <w:r w:rsidR="00316051">
              <w:rPr>
                <w:sz w:val="18"/>
                <w:szCs w:val="18"/>
              </w:rPr>
              <w:t xml:space="preserve"> </w:t>
            </w:r>
            <w:r w:rsidRPr="002C5CE2">
              <w:rPr>
                <w:sz w:val="18"/>
                <w:szCs w:val="18"/>
              </w:rPr>
              <w:t>695</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12.</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Jurbarko rajono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44</w:t>
            </w:r>
            <w:r w:rsidR="00316051">
              <w:rPr>
                <w:sz w:val="18"/>
                <w:szCs w:val="18"/>
              </w:rPr>
              <w:t xml:space="preserve"> </w:t>
            </w:r>
            <w:r w:rsidRPr="002C5CE2">
              <w:rPr>
                <w:sz w:val="18"/>
                <w:szCs w:val="18"/>
              </w:rPr>
              <w:t>640</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13.</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Kaišiadorių rajono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105</w:t>
            </w:r>
            <w:r w:rsidR="00316051">
              <w:rPr>
                <w:sz w:val="18"/>
                <w:szCs w:val="18"/>
              </w:rPr>
              <w:t xml:space="preserve"> </w:t>
            </w:r>
            <w:r w:rsidRPr="002C5CE2">
              <w:rPr>
                <w:sz w:val="18"/>
                <w:szCs w:val="18"/>
              </w:rPr>
              <w:t>977</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14.</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Kalvarijos</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57</w:t>
            </w:r>
            <w:r w:rsidR="00316051">
              <w:rPr>
                <w:sz w:val="18"/>
                <w:szCs w:val="18"/>
              </w:rPr>
              <w:t xml:space="preserve"> </w:t>
            </w:r>
            <w:r w:rsidRPr="002C5CE2">
              <w:rPr>
                <w:sz w:val="18"/>
                <w:szCs w:val="18"/>
              </w:rPr>
              <w:t>970</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15.</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Kauno miesto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553</w:t>
            </w:r>
            <w:r w:rsidR="00316051">
              <w:rPr>
                <w:sz w:val="18"/>
                <w:szCs w:val="18"/>
              </w:rPr>
              <w:t xml:space="preserve"> </w:t>
            </w:r>
            <w:r w:rsidRPr="002C5CE2">
              <w:rPr>
                <w:sz w:val="18"/>
                <w:szCs w:val="18"/>
              </w:rPr>
              <w:t>391</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16.</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Kauno rajono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204</w:t>
            </w:r>
            <w:r w:rsidR="00316051">
              <w:rPr>
                <w:sz w:val="18"/>
                <w:szCs w:val="18"/>
              </w:rPr>
              <w:t xml:space="preserve"> </w:t>
            </w:r>
            <w:r w:rsidRPr="002C5CE2">
              <w:rPr>
                <w:sz w:val="18"/>
                <w:szCs w:val="18"/>
              </w:rPr>
              <w:t>074</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17.</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 xml:space="preserve">Kazlų Rūdos </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57</w:t>
            </w:r>
            <w:r w:rsidR="00316051">
              <w:rPr>
                <w:sz w:val="18"/>
                <w:szCs w:val="18"/>
              </w:rPr>
              <w:t xml:space="preserve"> </w:t>
            </w:r>
            <w:r w:rsidRPr="002C5CE2">
              <w:rPr>
                <w:sz w:val="18"/>
                <w:szCs w:val="18"/>
              </w:rPr>
              <w:t>477</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18.</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Kėdainių rajono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268</w:t>
            </w:r>
            <w:r w:rsidR="00316051">
              <w:rPr>
                <w:sz w:val="18"/>
                <w:szCs w:val="18"/>
              </w:rPr>
              <w:t xml:space="preserve"> </w:t>
            </w:r>
            <w:r w:rsidRPr="002C5CE2">
              <w:rPr>
                <w:sz w:val="18"/>
                <w:szCs w:val="18"/>
              </w:rPr>
              <w:t>429</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19.</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Kelmės rajono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65</w:t>
            </w:r>
            <w:r w:rsidR="00316051">
              <w:rPr>
                <w:sz w:val="18"/>
                <w:szCs w:val="18"/>
              </w:rPr>
              <w:t xml:space="preserve"> </w:t>
            </w:r>
            <w:r w:rsidRPr="002C5CE2">
              <w:rPr>
                <w:sz w:val="18"/>
                <w:szCs w:val="18"/>
              </w:rPr>
              <w:t>700</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20.</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Klaipėdos miesto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632</w:t>
            </w:r>
            <w:r w:rsidR="00316051">
              <w:rPr>
                <w:sz w:val="18"/>
                <w:szCs w:val="18"/>
              </w:rPr>
              <w:t xml:space="preserve"> </w:t>
            </w:r>
            <w:r w:rsidRPr="002C5CE2">
              <w:rPr>
                <w:sz w:val="18"/>
                <w:szCs w:val="18"/>
              </w:rPr>
              <w:t>025</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21.</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Klaipėdos rajono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67</w:t>
            </w:r>
            <w:r w:rsidR="00316051">
              <w:rPr>
                <w:sz w:val="18"/>
                <w:szCs w:val="18"/>
              </w:rPr>
              <w:t xml:space="preserve"> </w:t>
            </w:r>
            <w:r w:rsidRPr="002C5CE2">
              <w:rPr>
                <w:sz w:val="18"/>
                <w:szCs w:val="18"/>
              </w:rPr>
              <w:t>202</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22.</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Kretingos rajono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99</w:t>
            </w:r>
            <w:r w:rsidR="00316051">
              <w:rPr>
                <w:sz w:val="18"/>
                <w:szCs w:val="18"/>
              </w:rPr>
              <w:t xml:space="preserve"> </w:t>
            </w:r>
            <w:r w:rsidRPr="002C5CE2">
              <w:rPr>
                <w:sz w:val="18"/>
                <w:szCs w:val="18"/>
              </w:rPr>
              <w:t>592</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23.</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Kupiškio rajono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26</w:t>
            </w:r>
            <w:r w:rsidR="00316051">
              <w:rPr>
                <w:sz w:val="18"/>
                <w:szCs w:val="18"/>
              </w:rPr>
              <w:t xml:space="preserve"> </w:t>
            </w:r>
            <w:r w:rsidRPr="002C5CE2">
              <w:rPr>
                <w:sz w:val="18"/>
                <w:szCs w:val="18"/>
              </w:rPr>
              <w:t>832</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A70D8C">
            <w:pPr>
              <w:rPr>
                <w:sz w:val="18"/>
                <w:szCs w:val="18"/>
              </w:rPr>
            </w:pPr>
            <w:r>
              <w:rPr>
                <w:sz w:val="18"/>
                <w:szCs w:val="18"/>
              </w:rPr>
              <w:t>24.</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Lazdijų rajono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84</w:t>
            </w:r>
            <w:r w:rsidR="00316051">
              <w:rPr>
                <w:sz w:val="18"/>
                <w:szCs w:val="18"/>
              </w:rPr>
              <w:t xml:space="preserve"> </w:t>
            </w:r>
            <w:r w:rsidRPr="002C5CE2">
              <w:rPr>
                <w:sz w:val="18"/>
                <w:szCs w:val="18"/>
              </w:rPr>
              <w:t>940</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A70D8C">
            <w:pPr>
              <w:rPr>
                <w:sz w:val="18"/>
                <w:szCs w:val="18"/>
              </w:rPr>
            </w:pPr>
            <w:r>
              <w:rPr>
                <w:sz w:val="18"/>
                <w:szCs w:val="18"/>
              </w:rPr>
              <w:t>25.</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Marijampolės</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103</w:t>
            </w:r>
            <w:r w:rsidR="00316051">
              <w:rPr>
                <w:sz w:val="18"/>
                <w:szCs w:val="18"/>
              </w:rPr>
              <w:t xml:space="preserve"> </w:t>
            </w:r>
            <w:r w:rsidRPr="002C5CE2">
              <w:rPr>
                <w:sz w:val="18"/>
                <w:szCs w:val="18"/>
              </w:rPr>
              <w:t>489</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26.</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Mažeikių rajono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223</w:t>
            </w:r>
            <w:r w:rsidR="00316051">
              <w:rPr>
                <w:sz w:val="18"/>
                <w:szCs w:val="18"/>
              </w:rPr>
              <w:t xml:space="preserve"> </w:t>
            </w:r>
            <w:r w:rsidRPr="002C5CE2">
              <w:rPr>
                <w:sz w:val="18"/>
                <w:szCs w:val="18"/>
              </w:rPr>
              <w:t>400</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27.</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Molėtų rajono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123</w:t>
            </w:r>
            <w:r w:rsidR="00316051">
              <w:rPr>
                <w:sz w:val="18"/>
                <w:szCs w:val="18"/>
              </w:rPr>
              <w:t xml:space="preserve"> </w:t>
            </w:r>
            <w:r w:rsidRPr="002C5CE2">
              <w:rPr>
                <w:sz w:val="18"/>
                <w:szCs w:val="18"/>
              </w:rPr>
              <w:t>637</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28.</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Neringos</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46</w:t>
            </w:r>
            <w:r w:rsidR="00316051">
              <w:rPr>
                <w:sz w:val="18"/>
                <w:szCs w:val="18"/>
              </w:rPr>
              <w:t xml:space="preserve"> </w:t>
            </w:r>
            <w:r w:rsidRPr="002C5CE2">
              <w:rPr>
                <w:sz w:val="18"/>
                <w:szCs w:val="18"/>
              </w:rPr>
              <w:t>403</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29.</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 xml:space="preserve">Pagėgių </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52</w:t>
            </w:r>
            <w:r w:rsidR="00316051">
              <w:rPr>
                <w:sz w:val="18"/>
                <w:szCs w:val="18"/>
              </w:rPr>
              <w:t xml:space="preserve"> </w:t>
            </w:r>
            <w:r w:rsidRPr="002C5CE2">
              <w:rPr>
                <w:sz w:val="18"/>
                <w:szCs w:val="18"/>
              </w:rPr>
              <w:t>221</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30.</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Pakruojo rajono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48</w:t>
            </w:r>
            <w:r w:rsidR="00316051">
              <w:rPr>
                <w:sz w:val="18"/>
                <w:szCs w:val="18"/>
              </w:rPr>
              <w:t xml:space="preserve"> </w:t>
            </w:r>
            <w:r w:rsidRPr="002C5CE2">
              <w:rPr>
                <w:sz w:val="18"/>
                <w:szCs w:val="18"/>
              </w:rPr>
              <w:t>048</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31.</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Palangos miesto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133</w:t>
            </w:r>
            <w:r w:rsidR="00316051">
              <w:rPr>
                <w:sz w:val="18"/>
                <w:szCs w:val="18"/>
              </w:rPr>
              <w:t xml:space="preserve"> </w:t>
            </w:r>
            <w:r w:rsidRPr="002C5CE2">
              <w:rPr>
                <w:sz w:val="18"/>
                <w:szCs w:val="18"/>
              </w:rPr>
              <w:t>909</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32.</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Panevėžio miesto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306</w:t>
            </w:r>
            <w:r w:rsidR="00316051">
              <w:rPr>
                <w:sz w:val="18"/>
                <w:szCs w:val="18"/>
              </w:rPr>
              <w:t xml:space="preserve"> </w:t>
            </w:r>
            <w:r w:rsidRPr="002C5CE2">
              <w:rPr>
                <w:sz w:val="18"/>
                <w:szCs w:val="18"/>
              </w:rPr>
              <w:t>064</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33.</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Panevėžio rajono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200</w:t>
            </w:r>
            <w:r w:rsidR="00316051">
              <w:rPr>
                <w:sz w:val="18"/>
                <w:szCs w:val="18"/>
              </w:rPr>
              <w:t xml:space="preserve"> </w:t>
            </w:r>
            <w:r w:rsidRPr="002C5CE2">
              <w:rPr>
                <w:sz w:val="18"/>
                <w:szCs w:val="18"/>
              </w:rPr>
              <w:t>812</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34.</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Pasvalio rajono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25</w:t>
            </w:r>
            <w:r w:rsidR="00316051">
              <w:rPr>
                <w:sz w:val="18"/>
                <w:szCs w:val="18"/>
              </w:rPr>
              <w:t xml:space="preserve"> </w:t>
            </w:r>
            <w:r w:rsidRPr="002C5CE2">
              <w:rPr>
                <w:sz w:val="18"/>
                <w:szCs w:val="18"/>
              </w:rPr>
              <w:t>919</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35.</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Plungės rajono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198</w:t>
            </w:r>
            <w:r w:rsidR="00316051">
              <w:rPr>
                <w:sz w:val="18"/>
                <w:szCs w:val="18"/>
              </w:rPr>
              <w:t xml:space="preserve"> </w:t>
            </w:r>
            <w:r w:rsidRPr="002C5CE2">
              <w:rPr>
                <w:sz w:val="18"/>
                <w:szCs w:val="18"/>
              </w:rPr>
              <w:t>658</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36.</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Prienų rajono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56</w:t>
            </w:r>
            <w:r w:rsidR="00316051">
              <w:rPr>
                <w:sz w:val="18"/>
                <w:szCs w:val="18"/>
              </w:rPr>
              <w:t xml:space="preserve"> </w:t>
            </w:r>
            <w:r w:rsidRPr="002C5CE2">
              <w:rPr>
                <w:sz w:val="18"/>
                <w:szCs w:val="18"/>
              </w:rPr>
              <w:t>069</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37.</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Radviliškio rajono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164</w:t>
            </w:r>
            <w:r w:rsidR="00316051">
              <w:rPr>
                <w:sz w:val="18"/>
                <w:szCs w:val="18"/>
              </w:rPr>
              <w:t xml:space="preserve"> </w:t>
            </w:r>
            <w:r w:rsidRPr="002C5CE2">
              <w:rPr>
                <w:sz w:val="18"/>
                <w:szCs w:val="18"/>
              </w:rPr>
              <w:t>377</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38.</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Raseinių rajono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132</w:t>
            </w:r>
            <w:r w:rsidR="00316051">
              <w:rPr>
                <w:sz w:val="18"/>
                <w:szCs w:val="18"/>
              </w:rPr>
              <w:t xml:space="preserve"> </w:t>
            </w:r>
            <w:r w:rsidRPr="002C5CE2">
              <w:rPr>
                <w:sz w:val="18"/>
                <w:szCs w:val="18"/>
              </w:rPr>
              <w:t>135</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39.</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 xml:space="preserve">Rietavo </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12</w:t>
            </w:r>
            <w:r w:rsidR="00316051">
              <w:rPr>
                <w:sz w:val="18"/>
                <w:szCs w:val="18"/>
              </w:rPr>
              <w:t xml:space="preserve"> </w:t>
            </w:r>
            <w:r w:rsidRPr="002C5CE2">
              <w:rPr>
                <w:sz w:val="18"/>
                <w:szCs w:val="18"/>
              </w:rPr>
              <w:t>074</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40.</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Rokiškio rajono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43</w:t>
            </w:r>
            <w:r w:rsidR="00316051">
              <w:rPr>
                <w:sz w:val="18"/>
                <w:szCs w:val="18"/>
              </w:rPr>
              <w:t xml:space="preserve"> </w:t>
            </w:r>
            <w:r w:rsidRPr="002C5CE2">
              <w:rPr>
                <w:sz w:val="18"/>
                <w:szCs w:val="18"/>
              </w:rPr>
              <w:t>383</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41.</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Skuodo rajono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67</w:t>
            </w:r>
            <w:r w:rsidR="00316051">
              <w:rPr>
                <w:sz w:val="18"/>
                <w:szCs w:val="18"/>
              </w:rPr>
              <w:t xml:space="preserve"> </w:t>
            </w:r>
            <w:r w:rsidRPr="002C5CE2">
              <w:rPr>
                <w:sz w:val="18"/>
                <w:szCs w:val="18"/>
              </w:rPr>
              <w:t>699</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42.</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Šakių rajono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34</w:t>
            </w:r>
            <w:r w:rsidR="00316051">
              <w:rPr>
                <w:sz w:val="18"/>
                <w:szCs w:val="18"/>
              </w:rPr>
              <w:t xml:space="preserve"> </w:t>
            </w:r>
            <w:r w:rsidRPr="002C5CE2">
              <w:rPr>
                <w:sz w:val="18"/>
                <w:szCs w:val="18"/>
              </w:rPr>
              <w:t>390</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43.</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Šalčininkų rajono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102</w:t>
            </w:r>
            <w:r w:rsidR="00316051">
              <w:rPr>
                <w:sz w:val="18"/>
                <w:szCs w:val="18"/>
              </w:rPr>
              <w:t xml:space="preserve"> </w:t>
            </w:r>
            <w:r w:rsidRPr="002C5CE2">
              <w:rPr>
                <w:sz w:val="18"/>
                <w:szCs w:val="18"/>
              </w:rPr>
              <w:t>403</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44.</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Šiaulių miesto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213</w:t>
            </w:r>
            <w:r w:rsidR="00316051">
              <w:rPr>
                <w:sz w:val="18"/>
                <w:szCs w:val="18"/>
              </w:rPr>
              <w:t xml:space="preserve"> </w:t>
            </w:r>
            <w:r w:rsidRPr="002C5CE2">
              <w:rPr>
                <w:sz w:val="18"/>
                <w:szCs w:val="18"/>
              </w:rPr>
              <w:t>432</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45.</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Šiaulių rajono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64</w:t>
            </w:r>
            <w:r w:rsidR="00316051">
              <w:rPr>
                <w:sz w:val="18"/>
                <w:szCs w:val="18"/>
              </w:rPr>
              <w:t xml:space="preserve"> </w:t>
            </w:r>
            <w:r w:rsidRPr="002C5CE2">
              <w:rPr>
                <w:sz w:val="18"/>
                <w:szCs w:val="18"/>
              </w:rPr>
              <w:t>921</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46.</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Šilalės rajono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36</w:t>
            </w:r>
            <w:r w:rsidR="00316051">
              <w:rPr>
                <w:sz w:val="18"/>
                <w:szCs w:val="18"/>
              </w:rPr>
              <w:t xml:space="preserve"> </w:t>
            </w:r>
            <w:r w:rsidRPr="002C5CE2">
              <w:rPr>
                <w:sz w:val="18"/>
                <w:szCs w:val="18"/>
              </w:rPr>
              <w:t>796</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47.</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Šilutės rajono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70</w:t>
            </w:r>
            <w:r w:rsidR="00316051">
              <w:rPr>
                <w:sz w:val="18"/>
                <w:szCs w:val="18"/>
              </w:rPr>
              <w:t xml:space="preserve"> </w:t>
            </w:r>
            <w:r w:rsidRPr="002C5CE2">
              <w:rPr>
                <w:sz w:val="18"/>
                <w:szCs w:val="18"/>
              </w:rPr>
              <w:t>888</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48.</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Širvintų rajono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132</w:t>
            </w:r>
            <w:r w:rsidR="00316051">
              <w:rPr>
                <w:sz w:val="18"/>
                <w:szCs w:val="18"/>
              </w:rPr>
              <w:t xml:space="preserve"> </w:t>
            </w:r>
            <w:r w:rsidRPr="002C5CE2">
              <w:rPr>
                <w:sz w:val="18"/>
                <w:szCs w:val="18"/>
              </w:rPr>
              <w:t>499</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49.</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Švenčionių rajono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172</w:t>
            </w:r>
            <w:r w:rsidR="00316051">
              <w:rPr>
                <w:sz w:val="18"/>
                <w:szCs w:val="18"/>
              </w:rPr>
              <w:t xml:space="preserve"> </w:t>
            </w:r>
            <w:r w:rsidRPr="002C5CE2">
              <w:rPr>
                <w:sz w:val="18"/>
                <w:szCs w:val="18"/>
              </w:rPr>
              <w:t>252</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50.</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Tauragės rajono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312</w:t>
            </w:r>
            <w:r w:rsidR="00316051">
              <w:rPr>
                <w:sz w:val="18"/>
                <w:szCs w:val="18"/>
              </w:rPr>
              <w:t xml:space="preserve"> </w:t>
            </w:r>
            <w:r w:rsidRPr="002C5CE2">
              <w:rPr>
                <w:sz w:val="18"/>
                <w:szCs w:val="18"/>
              </w:rPr>
              <w:t>784</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51.</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Telšių rajono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146</w:t>
            </w:r>
            <w:r w:rsidR="00316051">
              <w:rPr>
                <w:sz w:val="18"/>
                <w:szCs w:val="18"/>
              </w:rPr>
              <w:t xml:space="preserve"> </w:t>
            </w:r>
            <w:r w:rsidRPr="002C5CE2">
              <w:rPr>
                <w:sz w:val="18"/>
                <w:szCs w:val="18"/>
              </w:rPr>
              <w:t>740</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52.</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Trakų rajono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175</w:t>
            </w:r>
            <w:r w:rsidR="00316051">
              <w:rPr>
                <w:sz w:val="18"/>
                <w:szCs w:val="18"/>
              </w:rPr>
              <w:t xml:space="preserve"> </w:t>
            </w:r>
            <w:r w:rsidRPr="002C5CE2">
              <w:rPr>
                <w:sz w:val="18"/>
                <w:szCs w:val="18"/>
              </w:rPr>
              <w:t>788</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53.</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Ukmergės rajono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98</w:t>
            </w:r>
            <w:r w:rsidR="00316051">
              <w:rPr>
                <w:sz w:val="18"/>
                <w:szCs w:val="18"/>
              </w:rPr>
              <w:t xml:space="preserve"> </w:t>
            </w:r>
            <w:r w:rsidRPr="002C5CE2">
              <w:rPr>
                <w:sz w:val="18"/>
                <w:szCs w:val="18"/>
              </w:rPr>
              <w:t>386</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54.</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Utenos rajono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124</w:t>
            </w:r>
            <w:r w:rsidR="00316051">
              <w:rPr>
                <w:sz w:val="18"/>
                <w:szCs w:val="18"/>
              </w:rPr>
              <w:t xml:space="preserve"> </w:t>
            </w:r>
            <w:r w:rsidRPr="002C5CE2">
              <w:rPr>
                <w:sz w:val="18"/>
                <w:szCs w:val="18"/>
              </w:rPr>
              <w:t>172</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55.</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Varėnos rajono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44</w:t>
            </w:r>
            <w:r w:rsidR="00316051">
              <w:rPr>
                <w:sz w:val="18"/>
                <w:szCs w:val="18"/>
              </w:rPr>
              <w:t xml:space="preserve"> </w:t>
            </w:r>
            <w:r w:rsidRPr="002C5CE2">
              <w:rPr>
                <w:sz w:val="18"/>
                <w:szCs w:val="18"/>
              </w:rPr>
              <w:t>445</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56.</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Vilkaviškio rajono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94</w:t>
            </w:r>
            <w:r w:rsidR="00316051">
              <w:rPr>
                <w:sz w:val="18"/>
                <w:szCs w:val="18"/>
              </w:rPr>
              <w:t xml:space="preserve"> </w:t>
            </w:r>
            <w:r w:rsidRPr="002C5CE2">
              <w:rPr>
                <w:sz w:val="18"/>
                <w:szCs w:val="18"/>
              </w:rPr>
              <w:t>075</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lastRenderedPageBreak/>
              <w:t>57.</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Vilniaus miesto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877260" w:rsidP="002E4BF1">
            <w:pPr>
              <w:rPr>
                <w:sz w:val="18"/>
                <w:szCs w:val="18"/>
              </w:rPr>
            </w:pPr>
            <w:r>
              <w:rPr>
                <w:sz w:val="18"/>
                <w:szCs w:val="18"/>
              </w:rPr>
              <w:t>3 268 494</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58.</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Vilniaus rajono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382</w:t>
            </w:r>
            <w:r w:rsidR="00316051">
              <w:rPr>
                <w:sz w:val="18"/>
                <w:szCs w:val="18"/>
              </w:rPr>
              <w:t xml:space="preserve"> </w:t>
            </w:r>
            <w:r w:rsidRPr="002C5CE2">
              <w:rPr>
                <w:sz w:val="18"/>
                <w:szCs w:val="18"/>
              </w:rPr>
              <w:t>949</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59.</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 xml:space="preserve">Visagino </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69</w:t>
            </w:r>
            <w:r w:rsidR="00316051">
              <w:rPr>
                <w:sz w:val="18"/>
                <w:szCs w:val="18"/>
              </w:rPr>
              <w:t xml:space="preserve"> </w:t>
            </w:r>
            <w:r w:rsidRPr="002C5CE2">
              <w:rPr>
                <w:sz w:val="18"/>
                <w:szCs w:val="18"/>
              </w:rPr>
              <w:t>667</w:t>
            </w:r>
          </w:p>
        </w:tc>
      </w:tr>
      <w:tr w:rsidR="002C5CE2"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Pr>
                <w:sz w:val="18"/>
                <w:szCs w:val="18"/>
              </w:rPr>
              <w:t>60.</w:t>
            </w:r>
          </w:p>
        </w:tc>
        <w:tc>
          <w:tcPr>
            <w:tcW w:w="2410" w:type="dxa"/>
            <w:tcBorders>
              <w:top w:val="single" w:sz="4" w:space="0" w:color="auto"/>
              <w:left w:val="single" w:sz="4" w:space="0" w:color="auto"/>
              <w:bottom w:val="single" w:sz="4" w:space="0" w:color="auto"/>
              <w:right w:val="single" w:sz="4" w:space="0" w:color="auto"/>
            </w:tcBorders>
          </w:tcPr>
          <w:p w:rsidR="002C5CE2" w:rsidRPr="0036532D" w:rsidRDefault="002C5CE2" w:rsidP="00C36278">
            <w:pPr>
              <w:rPr>
                <w:sz w:val="18"/>
                <w:szCs w:val="18"/>
              </w:rPr>
            </w:pPr>
            <w:r w:rsidRPr="0036532D">
              <w:rPr>
                <w:sz w:val="18"/>
                <w:szCs w:val="18"/>
              </w:rPr>
              <w:t>Zarasų rajono</w:t>
            </w:r>
          </w:p>
        </w:tc>
        <w:tc>
          <w:tcPr>
            <w:tcW w:w="1134" w:type="dxa"/>
            <w:tcBorders>
              <w:top w:val="single" w:sz="4" w:space="0" w:color="auto"/>
              <w:left w:val="single" w:sz="4" w:space="0" w:color="auto"/>
              <w:bottom w:val="single" w:sz="4" w:space="0" w:color="auto"/>
              <w:right w:val="single" w:sz="4" w:space="0" w:color="auto"/>
            </w:tcBorders>
          </w:tcPr>
          <w:p w:rsidR="002C5CE2" w:rsidRPr="002C5CE2" w:rsidRDefault="002C5CE2" w:rsidP="002E4BF1">
            <w:pPr>
              <w:rPr>
                <w:sz w:val="18"/>
                <w:szCs w:val="18"/>
              </w:rPr>
            </w:pPr>
            <w:r w:rsidRPr="002C5CE2">
              <w:rPr>
                <w:sz w:val="18"/>
                <w:szCs w:val="18"/>
              </w:rPr>
              <w:t>71</w:t>
            </w:r>
            <w:r w:rsidR="00316051">
              <w:rPr>
                <w:sz w:val="18"/>
                <w:szCs w:val="18"/>
              </w:rPr>
              <w:t xml:space="preserve"> </w:t>
            </w:r>
            <w:r w:rsidRPr="002C5CE2">
              <w:rPr>
                <w:sz w:val="18"/>
                <w:szCs w:val="18"/>
              </w:rPr>
              <w:t>959</w:t>
            </w:r>
          </w:p>
        </w:tc>
      </w:tr>
      <w:tr w:rsidR="00A70D8C" w:rsidRPr="00F469BB" w:rsidTr="00B271F8">
        <w:trPr>
          <w:trHeight w:hRule="exact" w:val="198"/>
        </w:trPr>
        <w:tc>
          <w:tcPr>
            <w:tcW w:w="708" w:type="dxa"/>
            <w:tcBorders>
              <w:top w:val="single" w:sz="4" w:space="0" w:color="auto"/>
              <w:left w:val="single" w:sz="4" w:space="0" w:color="auto"/>
              <w:bottom w:val="single" w:sz="4" w:space="0" w:color="auto"/>
              <w:right w:val="single" w:sz="4" w:space="0" w:color="auto"/>
            </w:tcBorders>
          </w:tcPr>
          <w:p w:rsidR="00A70D8C" w:rsidRPr="005B109E" w:rsidRDefault="00A70D8C" w:rsidP="004C6D92">
            <w:pPr>
              <w:jc w:val="both"/>
              <w:rPr>
                <w:sz w:val="20"/>
              </w:rPr>
            </w:pPr>
          </w:p>
        </w:tc>
        <w:tc>
          <w:tcPr>
            <w:tcW w:w="2410" w:type="dxa"/>
            <w:tcBorders>
              <w:top w:val="single" w:sz="4" w:space="0" w:color="auto"/>
              <w:left w:val="single" w:sz="4" w:space="0" w:color="auto"/>
              <w:bottom w:val="single" w:sz="4" w:space="0" w:color="auto"/>
              <w:right w:val="single" w:sz="4" w:space="0" w:color="auto"/>
            </w:tcBorders>
            <w:hideMark/>
          </w:tcPr>
          <w:p w:rsidR="00A70D8C" w:rsidRPr="005B109E" w:rsidRDefault="00A70D8C" w:rsidP="004C6D92">
            <w:pPr>
              <w:jc w:val="both"/>
              <w:rPr>
                <w:sz w:val="20"/>
              </w:rPr>
            </w:pPr>
            <w:r w:rsidRPr="005B109E">
              <w:rPr>
                <w:sz w:val="20"/>
              </w:rPr>
              <w:t>Iš viso</w:t>
            </w:r>
          </w:p>
        </w:tc>
        <w:tc>
          <w:tcPr>
            <w:tcW w:w="1134" w:type="dxa"/>
            <w:tcBorders>
              <w:top w:val="single" w:sz="4" w:space="0" w:color="auto"/>
              <w:left w:val="single" w:sz="4" w:space="0" w:color="auto"/>
              <w:bottom w:val="single" w:sz="4" w:space="0" w:color="auto"/>
              <w:right w:val="single" w:sz="4" w:space="0" w:color="auto"/>
            </w:tcBorders>
          </w:tcPr>
          <w:p w:rsidR="00A70D8C" w:rsidRPr="005B109E" w:rsidRDefault="002C5CE2" w:rsidP="00877260">
            <w:pPr>
              <w:rPr>
                <w:sz w:val="20"/>
              </w:rPr>
            </w:pPr>
            <w:r>
              <w:rPr>
                <w:sz w:val="18"/>
                <w:szCs w:val="18"/>
              </w:rPr>
              <w:t>1</w:t>
            </w:r>
            <w:r w:rsidR="00877260">
              <w:rPr>
                <w:sz w:val="18"/>
                <w:szCs w:val="18"/>
              </w:rPr>
              <w:t>1</w:t>
            </w:r>
            <w:r w:rsidR="00316051">
              <w:rPr>
                <w:sz w:val="18"/>
                <w:szCs w:val="18"/>
              </w:rPr>
              <w:t xml:space="preserve"> </w:t>
            </w:r>
            <w:r w:rsidR="00877260">
              <w:rPr>
                <w:sz w:val="18"/>
                <w:szCs w:val="18"/>
              </w:rPr>
              <w:t>032</w:t>
            </w:r>
            <w:r w:rsidR="00316051">
              <w:rPr>
                <w:sz w:val="18"/>
                <w:szCs w:val="18"/>
              </w:rPr>
              <w:t xml:space="preserve"> </w:t>
            </w:r>
            <w:r w:rsidR="00877260">
              <w:rPr>
                <w:sz w:val="18"/>
                <w:szCs w:val="18"/>
              </w:rPr>
              <w:t>639</w:t>
            </w:r>
          </w:p>
        </w:tc>
      </w:tr>
    </w:tbl>
    <w:p w:rsidR="0048220A" w:rsidRPr="00F469BB" w:rsidRDefault="0048220A" w:rsidP="0048220A">
      <w:pPr>
        <w:jc w:val="center"/>
        <w:rPr>
          <w:szCs w:val="24"/>
        </w:rPr>
      </w:pPr>
    </w:p>
    <w:p w:rsidR="0048220A" w:rsidRPr="00F469BB" w:rsidRDefault="0048220A" w:rsidP="0048220A">
      <w:pPr>
        <w:jc w:val="center"/>
        <w:rPr>
          <w:szCs w:val="24"/>
        </w:rPr>
      </w:pPr>
    </w:p>
    <w:p w:rsidR="0048220A" w:rsidRPr="00F469BB" w:rsidRDefault="0048220A" w:rsidP="0048220A">
      <w:pPr>
        <w:jc w:val="center"/>
        <w:rPr>
          <w:szCs w:val="24"/>
        </w:rPr>
      </w:pPr>
      <w:r w:rsidRPr="00F469BB">
        <w:rPr>
          <w:szCs w:val="24"/>
        </w:rPr>
        <w:t>_____________________</w:t>
      </w:r>
    </w:p>
    <w:sectPr w:rsidR="0048220A" w:rsidRPr="00F469BB" w:rsidSect="00753FB9">
      <w:pgSz w:w="11906" w:h="16838" w:code="9"/>
      <w:pgMar w:top="1134" w:right="1134" w:bottom="1021"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6F3" w:rsidRDefault="00DE06F3">
      <w:r>
        <w:separator/>
      </w:r>
    </w:p>
  </w:endnote>
  <w:endnote w:type="continuationSeparator" w:id="0">
    <w:p w:rsidR="00DE06F3" w:rsidRDefault="00DE0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Arial">
    <w:panose1 w:val="020B0604020202020204"/>
    <w:charset w:val="BA"/>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6" w:rsidRDefault="00885DD6">
    <w:pPr>
      <w:tabs>
        <w:tab w:val="center" w:pos="4986"/>
        <w:tab w:val="right" w:pos="99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6" w:rsidRDefault="00885DD6">
    <w:pPr>
      <w:tabs>
        <w:tab w:val="center" w:pos="4986"/>
        <w:tab w:val="right" w:pos="997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6" w:rsidRDefault="00885DD6">
    <w:pPr>
      <w:tabs>
        <w:tab w:val="center" w:pos="4986"/>
        <w:tab w:val="right" w:pos="99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6F3" w:rsidRDefault="00DE06F3">
      <w:r>
        <w:separator/>
      </w:r>
    </w:p>
  </w:footnote>
  <w:footnote w:type="continuationSeparator" w:id="0">
    <w:p w:rsidR="00DE06F3" w:rsidRDefault="00DE06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6" w:rsidRDefault="00885DD6">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6" w:rsidRDefault="000E7C59">
    <w:pPr>
      <w:tabs>
        <w:tab w:val="center" w:pos="4819"/>
        <w:tab w:val="right" w:pos="9638"/>
      </w:tabs>
      <w:jc w:val="center"/>
    </w:pPr>
    <w:r>
      <w:fldChar w:fldCharType="begin"/>
    </w:r>
    <w:r>
      <w:instrText>PAGE   \* MERGEFORMAT</w:instrText>
    </w:r>
    <w:r>
      <w:fldChar w:fldCharType="separate"/>
    </w:r>
    <w:r w:rsidR="00E21F55">
      <w:rPr>
        <w:noProof/>
      </w:rPr>
      <w:t>2</w:t>
    </w:r>
    <w:r>
      <w:fldChar w:fldCharType="end"/>
    </w:r>
  </w:p>
  <w:p w:rsidR="00885DD6" w:rsidRDefault="00885DD6">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6" w:rsidRDefault="00885DD6">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8FD"/>
    <w:rsid w:val="00025F2D"/>
    <w:rsid w:val="00032D6C"/>
    <w:rsid w:val="00041517"/>
    <w:rsid w:val="00063974"/>
    <w:rsid w:val="00093B6A"/>
    <w:rsid w:val="000D62B2"/>
    <w:rsid w:val="000E06A0"/>
    <w:rsid w:val="000E227B"/>
    <w:rsid w:val="000E4B48"/>
    <w:rsid w:val="000E760E"/>
    <w:rsid w:val="000E7C59"/>
    <w:rsid w:val="00126953"/>
    <w:rsid w:val="0015269F"/>
    <w:rsid w:val="00175F25"/>
    <w:rsid w:val="00190B3B"/>
    <w:rsid w:val="001E47E2"/>
    <w:rsid w:val="001E482C"/>
    <w:rsid w:val="002117C4"/>
    <w:rsid w:val="00212AEB"/>
    <w:rsid w:val="00230E6B"/>
    <w:rsid w:val="00245F81"/>
    <w:rsid w:val="00252E35"/>
    <w:rsid w:val="00283394"/>
    <w:rsid w:val="00287B59"/>
    <w:rsid w:val="002973D7"/>
    <w:rsid w:val="002C52D2"/>
    <w:rsid w:val="002C5CE2"/>
    <w:rsid w:val="002F6EA1"/>
    <w:rsid w:val="00316051"/>
    <w:rsid w:val="00326CFA"/>
    <w:rsid w:val="003443A8"/>
    <w:rsid w:val="00346926"/>
    <w:rsid w:val="00361606"/>
    <w:rsid w:val="0036532D"/>
    <w:rsid w:val="003653E5"/>
    <w:rsid w:val="003A4C13"/>
    <w:rsid w:val="003B4DCE"/>
    <w:rsid w:val="004014A0"/>
    <w:rsid w:val="00401C22"/>
    <w:rsid w:val="00432F60"/>
    <w:rsid w:val="004406B0"/>
    <w:rsid w:val="004451E4"/>
    <w:rsid w:val="00454F68"/>
    <w:rsid w:val="00466304"/>
    <w:rsid w:val="00470A18"/>
    <w:rsid w:val="0048220A"/>
    <w:rsid w:val="004853CF"/>
    <w:rsid w:val="004C297D"/>
    <w:rsid w:val="004C3E9F"/>
    <w:rsid w:val="004D0389"/>
    <w:rsid w:val="004D3FAB"/>
    <w:rsid w:val="004E2FA8"/>
    <w:rsid w:val="005057BD"/>
    <w:rsid w:val="005448BA"/>
    <w:rsid w:val="005868B1"/>
    <w:rsid w:val="00591141"/>
    <w:rsid w:val="005A2958"/>
    <w:rsid w:val="005A4B9A"/>
    <w:rsid w:val="005A6C2A"/>
    <w:rsid w:val="005B109E"/>
    <w:rsid w:val="005E5BEB"/>
    <w:rsid w:val="005F1788"/>
    <w:rsid w:val="005F1A95"/>
    <w:rsid w:val="005F4173"/>
    <w:rsid w:val="00607DF0"/>
    <w:rsid w:val="00614A54"/>
    <w:rsid w:val="00633565"/>
    <w:rsid w:val="00636F24"/>
    <w:rsid w:val="00650743"/>
    <w:rsid w:val="00654431"/>
    <w:rsid w:val="006602EE"/>
    <w:rsid w:val="00665A92"/>
    <w:rsid w:val="00674FA4"/>
    <w:rsid w:val="006B0E24"/>
    <w:rsid w:val="006D0C12"/>
    <w:rsid w:val="006E533D"/>
    <w:rsid w:val="006F339C"/>
    <w:rsid w:val="006F495A"/>
    <w:rsid w:val="00753FB9"/>
    <w:rsid w:val="0076057F"/>
    <w:rsid w:val="00764D7F"/>
    <w:rsid w:val="00774115"/>
    <w:rsid w:val="0077742A"/>
    <w:rsid w:val="007824B7"/>
    <w:rsid w:val="007965FB"/>
    <w:rsid w:val="007A6EAC"/>
    <w:rsid w:val="007C4DCC"/>
    <w:rsid w:val="007D129F"/>
    <w:rsid w:val="007E6867"/>
    <w:rsid w:val="007F074F"/>
    <w:rsid w:val="00811420"/>
    <w:rsid w:val="00812FB3"/>
    <w:rsid w:val="008256B2"/>
    <w:rsid w:val="00854350"/>
    <w:rsid w:val="00860A7B"/>
    <w:rsid w:val="00870101"/>
    <w:rsid w:val="00872E7B"/>
    <w:rsid w:val="00877260"/>
    <w:rsid w:val="00880D8D"/>
    <w:rsid w:val="00885DD6"/>
    <w:rsid w:val="008E6D53"/>
    <w:rsid w:val="009004ED"/>
    <w:rsid w:val="009032B3"/>
    <w:rsid w:val="009043BC"/>
    <w:rsid w:val="009267FF"/>
    <w:rsid w:val="00946C33"/>
    <w:rsid w:val="0094761F"/>
    <w:rsid w:val="009D3D45"/>
    <w:rsid w:val="009E371C"/>
    <w:rsid w:val="00A002EC"/>
    <w:rsid w:val="00A15417"/>
    <w:rsid w:val="00A23B9A"/>
    <w:rsid w:val="00A459DC"/>
    <w:rsid w:val="00A70D8C"/>
    <w:rsid w:val="00A70F5B"/>
    <w:rsid w:val="00A853A2"/>
    <w:rsid w:val="00A853C6"/>
    <w:rsid w:val="00A91478"/>
    <w:rsid w:val="00AA2EF6"/>
    <w:rsid w:val="00AB112E"/>
    <w:rsid w:val="00AE7E6B"/>
    <w:rsid w:val="00AF1B89"/>
    <w:rsid w:val="00B15154"/>
    <w:rsid w:val="00B271F8"/>
    <w:rsid w:val="00B40973"/>
    <w:rsid w:val="00B41F28"/>
    <w:rsid w:val="00B42FD4"/>
    <w:rsid w:val="00B4487B"/>
    <w:rsid w:val="00B505BC"/>
    <w:rsid w:val="00B60A4D"/>
    <w:rsid w:val="00B7624D"/>
    <w:rsid w:val="00B86BC2"/>
    <w:rsid w:val="00B912BC"/>
    <w:rsid w:val="00B9668A"/>
    <w:rsid w:val="00BA6DD2"/>
    <w:rsid w:val="00BB0277"/>
    <w:rsid w:val="00BC09D0"/>
    <w:rsid w:val="00BE48FD"/>
    <w:rsid w:val="00C0566D"/>
    <w:rsid w:val="00C06C00"/>
    <w:rsid w:val="00C12ECB"/>
    <w:rsid w:val="00C21331"/>
    <w:rsid w:val="00C24140"/>
    <w:rsid w:val="00C56200"/>
    <w:rsid w:val="00C6245D"/>
    <w:rsid w:val="00C93326"/>
    <w:rsid w:val="00CB4AF0"/>
    <w:rsid w:val="00CD5869"/>
    <w:rsid w:val="00CE4394"/>
    <w:rsid w:val="00CF161A"/>
    <w:rsid w:val="00CF36B4"/>
    <w:rsid w:val="00D045EC"/>
    <w:rsid w:val="00D0561E"/>
    <w:rsid w:val="00D0631E"/>
    <w:rsid w:val="00D149AC"/>
    <w:rsid w:val="00D64A1B"/>
    <w:rsid w:val="00D741F2"/>
    <w:rsid w:val="00DD7809"/>
    <w:rsid w:val="00DE06F3"/>
    <w:rsid w:val="00DE2417"/>
    <w:rsid w:val="00E21F55"/>
    <w:rsid w:val="00E22461"/>
    <w:rsid w:val="00E3545D"/>
    <w:rsid w:val="00E443D0"/>
    <w:rsid w:val="00E5218E"/>
    <w:rsid w:val="00E536AC"/>
    <w:rsid w:val="00E82741"/>
    <w:rsid w:val="00E87341"/>
    <w:rsid w:val="00E91312"/>
    <w:rsid w:val="00EF3859"/>
    <w:rsid w:val="00F065F2"/>
    <w:rsid w:val="00F10FB3"/>
    <w:rsid w:val="00F12CF3"/>
    <w:rsid w:val="00F147F9"/>
    <w:rsid w:val="00F34959"/>
    <w:rsid w:val="00F650CF"/>
    <w:rsid w:val="00F90416"/>
    <w:rsid w:val="00F976ED"/>
    <w:rsid w:val="00FC5658"/>
    <w:rsid w:val="00FC7242"/>
    <w:rsid w:val="00FD1D66"/>
    <w:rsid w:val="00FD39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Table Grid" w:uiPriority="5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rsid w:val="00633565"/>
    <w:rPr>
      <w:sz w:val="16"/>
      <w:szCs w:val="16"/>
    </w:rPr>
  </w:style>
  <w:style w:type="paragraph" w:styleId="Komentarotekstas">
    <w:name w:val="annotation text"/>
    <w:basedOn w:val="prastasis"/>
    <w:link w:val="KomentarotekstasDiagrama"/>
    <w:rsid w:val="00633565"/>
    <w:rPr>
      <w:sz w:val="20"/>
    </w:rPr>
  </w:style>
  <w:style w:type="character" w:customStyle="1" w:styleId="KomentarotekstasDiagrama">
    <w:name w:val="Komentaro tekstas Diagrama"/>
    <w:basedOn w:val="Numatytasispastraiposriftas"/>
    <w:link w:val="Komentarotekstas"/>
    <w:rsid w:val="00633565"/>
    <w:rPr>
      <w:sz w:val="20"/>
    </w:rPr>
  </w:style>
  <w:style w:type="paragraph" w:styleId="Komentarotema">
    <w:name w:val="annotation subject"/>
    <w:basedOn w:val="Komentarotekstas"/>
    <w:next w:val="Komentarotekstas"/>
    <w:link w:val="KomentarotemaDiagrama"/>
    <w:rsid w:val="00633565"/>
    <w:rPr>
      <w:b/>
      <w:bCs/>
    </w:rPr>
  </w:style>
  <w:style w:type="character" w:customStyle="1" w:styleId="KomentarotemaDiagrama">
    <w:name w:val="Komentaro tema Diagrama"/>
    <w:basedOn w:val="KomentarotekstasDiagrama"/>
    <w:link w:val="Komentarotema"/>
    <w:rsid w:val="00633565"/>
    <w:rPr>
      <w:b/>
      <w:bCs/>
      <w:sz w:val="20"/>
    </w:rPr>
  </w:style>
  <w:style w:type="paragraph" w:styleId="Debesliotekstas">
    <w:name w:val="Balloon Text"/>
    <w:basedOn w:val="prastasis"/>
    <w:link w:val="DebesliotekstasDiagrama"/>
    <w:rsid w:val="00633565"/>
    <w:rPr>
      <w:rFonts w:ascii="Tahoma" w:hAnsi="Tahoma" w:cs="Tahoma"/>
      <w:sz w:val="16"/>
      <w:szCs w:val="16"/>
    </w:rPr>
  </w:style>
  <w:style w:type="character" w:customStyle="1" w:styleId="DebesliotekstasDiagrama">
    <w:name w:val="Debesėlio tekstas Diagrama"/>
    <w:basedOn w:val="Numatytasispastraiposriftas"/>
    <w:link w:val="Debesliotekstas"/>
    <w:rsid w:val="00633565"/>
    <w:rPr>
      <w:rFonts w:ascii="Tahoma" w:hAnsi="Tahoma" w:cs="Tahoma"/>
      <w:sz w:val="16"/>
      <w:szCs w:val="16"/>
    </w:rPr>
  </w:style>
  <w:style w:type="paragraph" w:styleId="Sraopastraipa">
    <w:name w:val="List Paragraph"/>
    <w:basedOn w:val="prastasis"/>
    <w:rsid w:val="00607DF0"/>
    <w:pPr>
      <w:ind w:left="720"/>
      <w:contextualSpacing/>
    </w:pPr>
  </w:style>
  <w:style w:type="table" w:styleId="Lentelstinklelis">
    <w:name w:val="Table Grid"/>
    <w:basedOn w:val="prastojilentel"/>
    <w:uiPriority w:val="59"/>
    <w:rsid w:val="00B86BC2"/>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Table Grid" w:uiPriority="5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rsid w:val="00633565"/>
    <w:rPr>
      <w:sz w:val="16"/>
      <w:szCs w:val="16"/>
    </w:rPr>
  </w:style>
  <w:style w:type="paragraph" w:styleId="Komentarotekstas">
    <w:name w:val="annotation text"/>
    <w:basedOn w:val="prastasis"/>
    <w:link w:val="KomentarotekstasDiagrama"/>
    <w:rsid w:val="00633565"/>
    <w:rPr>
      <w:sz w:val="20"/>
    </w:rPr>
  </w:style>
  <w:style w:type="character" w:customStyle="1" w:styleId="KomentarotekstasDiagrama">
    <w:name w:val="Komentaro tekstas Diagrama"/>
    <w:basedOn w:val="Numatytasispastraiposriftas"/>
    <w:link w:val="Komentarotekstas"/>
    <w:rsid w:val="00633565"/>
    <w:rPr>
      <w:sz w:val="20"/>
    </w:rPr>
  </w:style>
  <w:style w:type="paragraph" w:styleId="Komentarotema">
    <w:name w:val="annotation subject"/>
    <w:basedOn w:val="Komentarotekstas"/>
    <w:next w:val="Komentarotekstas"/>
    <w:link w:val="KomentarotemaDiagrama"/>
    <w:rsid w:val="00633565"/>
    <w:rPr>
      <w:b/>
      <w:bCs/>
    </w:rPr>
  </w:style>
  <w:style w:type="character" w:customStyle="1" w:styleId="KomentarotemaDiagrama">
    <w:name w:val="Komentaro tema Diagrama"/>
    <w:basedOn w:val="KomentarotekstasDiagrama"/>
    <w:link w:val="Komentarotema"/>
    <w:rsid w:val="00633565"/>
    <w:rPr>
      <w:b/>
      <w:bCs/>
      <w:sz w:val="20"/>
    </w:rPr>
  </w:style>
  <w:style w:type="paragraph" w:styleId="Debesliotekstas">
    <w:name w:val="Balloon Text"/>
    <w:basedOn w:val="prastasis"/>
    <w:link w:val="DebesliotekstasDiagrama"/>
    <w:rsid w:val="00633565"/>
    <w:rPr>
      <w:rFonts w:ascii="Tahoma" w:hAnsi="Tahoma" w:cs="Tahoma"/>
      <w:sz w:val="16"/>
      <w:szCs w:val="16"/>
    </w:rPr>
  </w:style>
  <w:style w:type="character" w:customStyle="1" w:styleId="DebesliotekstasDiagrama">
    <w:name w:val="Debesėlio tekstas Diagrama"/>
    <w:basedOn w:val="Numatytasispastraiposriftas"/>
    <w:link w:val="Debesliotekstas"/>
    <w:rsid w:val="00633565"/>
    <w:rPr>
      <w:rFonts w:ascii="Tahoma" w:hAnsi="Tahoma" w:cs="Tahoma"/>
      <w:sz w:val="16"/>
      <w:szCs w:val="16"/>
    </w:rPr>
  </w:style>
  <w:style w:type="paragraph" w:styleId="Sraopastraipa">
    <w:name w:val="List Paragraph"/>
    <w:basedOn w:val="prastasis"/>
    <w:rsid w:val="00607DF0"/>
    <w:pPr>
      <w:ind w:left="720"/>
      <w:contextualSpacing/>
    </w:pPr>
  </w:style>
  <w:style w:type="table" w:styleId="Lentelstinklelis">
    <w:name w:val="Table Grid"/>
    <w:basedOn w:val="prastojilentel"/>
    <w:uiPriority w:val="59"/>
    <w:rsid w:val="00B86BC2"/>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73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46C10-BAFD-4F67-905E-DA357F4FD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4882</Words>
  <Characters>2783</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7650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Trakimaviciene</dc:creator>
  <cp:lastModifiedBy>Gintarė Boguševičienė</cp:lastModifiedBy>
  <cp:revision>9</cp:revision>
  <cp:lastPrinted>2020-08-17T11:12:00Z</cp:lastPrinted>
  <dcterms:created xsi:type="dcterms:W3CDTF">2020-08-17T10:01:00Z</dcterms:created>
  <dcterms:modified xsi:type="dcterms:W3CDTF">2020-08-17T11:14:00Z</dcterms:modified>
</cp:coreProperties>
</file>