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D7C" w:rsidRDefault="000E7D7C" w:rsidP="000A0230">
      <w:pPr>
        <w:pStyle w:val="Heading1"/>
        <w:spacing w:before="0"/>
      </w:pPr>
      <w:bookmarkStart w:id="0" w:name="_GoBack"/>
      <w:bookmarkEnd w:id="0"/>
    </w:p>
    <w:p w:rsidR="000E7D7C" w:rsidRPr="007C4D71" w:rsidRDefault="00E235B2" w:rsidP="000A0230">
      <w:pPr>
        <w:pStyle w:val="Heading1"/>
        <w:spacing w:before="0"/>
        <w:rPr>
          <w:b w:val="0"/>
          <w:caps w:val="0"/>
          <w:szCs w:val="24"/>
        </w:rPr>
      </w:pPr>
      <w:r>
        <w:rPr>
          <w:b w:val="0"/>
          <w:caps w:val="0"/>
          <w:szCs w:val="24"/>
        </w:rPr>
        <w:t>2015 m. lapkričio 17 d.</w:t>
      </w:r>
      <w:r w:rsidR="000E7D7C" w:rsidRPr="007C4D71">
        <w:rPr>
          <w:b w:val="0"/>
          <w:caps w:val="0"/>
          <w:szCs w:val="24"/>
        </w:rPr>
        <w:br/>
      </w:r>
    </w:p>
    <w:p w:rsidR="000E7D7C" w:rsidRDefault="00E235B2">
      <w:pPr>
        <w:jc w:val="center"/>
        <w:rPr>
          <w:u w:val="single"/>
        </w:rPr>
      </w:pPr>
      <w:r>
        <w:rPr>
          <w:u w:val="single"/>
        </w:rPr>
        <w:t>10</w:t>
      </w:r>
      <w:r w:rsidR="000A0230">
        <w:rPr>
          <w:u w:val="single"/>
        </w:rPr>
        <w:t xml:space="preserve"> valandą</w:t>
      </w:r>
    </w:p>
    <w:p w:rsidR="00E235B2" w:rsidRDefault="00E235B2" w:rsidP="00E235B2">
      <w:pPr>
        <w:pStyle w:val="BodyTextIndent2"/>
        <w:tabs>
          <w:tab w:val="left" w:pos="993"/>
        </w:tabs>
        <w:spacing w:before="0"/>
        <w:ind w:firstLine="0"/>
        <w:rPr>
          <w:b/>
          <w:i/>
          <w:iCs/>
        </w:rPr>
      </w:pPr>
    </w:p>
    <w:p w:rsidR="00E235B2" w:rsidRDefault="00E235B2" w:rsidP="00E235B2">
      <w:pPr>
        <w:pStyle w:val="BodyTextIndent2"/>
        <w:framePr w:w="970" w:h="1002" w:hRule="exact" w:hSpace="181" w:wrap="notBeside" w:vAnchor="text" w:hAnchor="page" w:x="261" w:y="246"/>
        <w:tabs>
          <w:tab w:val="left" w:pos="993"/>
        </w:tabs>
        <w:ind w:firstLine="0"/>
        <w:jc w:val="center"/>
        <w:rPr>
          <w:b/>
          <w:sz w:val="16"/>
        </w:rPr>
      </w:pPr>
    </w:p>
    <w:p w:rsidR="00E235B2" w:rsidRDefault="00E235B2" w:rsidP="00E235B2">
      <w:pPr>
        <w:pStyle w:val="BodyTextIndent2"/>
        <w:tabs>
          <w:tab w:val="left" w:pos="993"/>
        </w:tabs>
        <w:spacing w:before="0"/>
        <w:rPr>
          <w:b/>
          <w:bCs/>
        </w:rPr>
      </w:pPr>
      <w:r>
        <w:rPr>
          <w:b/>
        </w:rPr>
        <w:t xml:space="preserve">1. Dėl Vyriausybės 2015 m. lapkričio 18 d. posėdžio darbotvarkės </w:t>
      </w:r>
    </w:p>
    <w:p w:rsidR="00E235B2" w:rsidRDefault="00E235B2" w:rsidP="00E235B2">
      <w:pPr>
        <w:tabs>
          <w:tab w:val="left" w:pos="1985"/>
          <w:tab w:val="left" w:pos="2268"/>
        </w:tabs>
        <w:spacing w:before="120"/>
        <w:ind w:left="2268" w:hanging="1559"/>
      </w:pPr>
      <w:r>
        <w:t>Pranešėjas</w:t>
      </w:r>
      <w:r>
        <w:tab/>
        <w:t>–</w:t>
      </w:r>
      <w:r>
        <w:tab/>
        <w:t>Vyriausybės kancleris A. Mačiulis</w:t>
      </w:r>
    </w:p>
    <w:p w:rsidR="00E235B2" w:rsidRDefault="00E235B2" w:rsidP="00E235B2">
      <w:pPr>
        <w:tabs>
          <w:tab w:val="left" w:pos="1985"/>
          <w:tab w:val="left" w:pos="2268"/>
        </w:tabs>
        <w:spacing w:before="120" w:after="120"/>
        <w:ind w:left="2268" w:hanging="1559"/>
      </w:pPr>
      <w:r>
        <w:t>Dalyvauja</w:t>
      </w:r>
      <w:r>
        <w:tab/>
        <w:t>–</w:t>
      </w:r>
      <w:r>
        <w:tab/>
        <w:t>ministerijų atstovai  </w:t>
      </w:r>
    </w:p>
    <w:p w:rsidR="00E235B2" w:rsidRDefault="00E235B2" w:rsidP="00E235B2">
      <w:pPr>
        <w:pStyle w:val="BodyTextIndent2"/>
        <w:tabs>
          <w:tab w:val="left" w:pos="993"/>
        </w:tabs>
        <w:spacing w:before="0"/>
        <w:ind w:firstLine="0"/>
        <w:rPr>
          <w:b/>
          <w:i/>
          <w:iCs/>
        </w:rPr>
      </w:pPr>
    </w:p>
    <w:p w:rsidR="00E235B2" w:rsidRDefault="00E235B2" w:rsidP="00E235B2">
      <w:pPr>
        <w:pStyle w:val="BodyTextIndent2"/>
        <w:framePr w:w="970" w:h="1002" w:hRule="exact" w:hSpace="181" w:wrap="notBeside" w:vAnchor="text" w:hAnchor="page" w:x="261" w:y="246"/>
        <w:tabs>
          <w:tab w:val="left" w:pos="993"/>
        </w:tabs>
        <w:ind w:firstLine="0"/>
        <w:jc w:val="center"/>
        <w:rPr>
          <w:b/>
          <w:sz w:val="16"/>
        </w:rPr>
      </w:pPr>
    </w:p>
    <w:p w:rsidR="00E235B2" w:rsidRDefault="00E235B2" w:rsidP="00E235B2">
      <w:pPr>
        <w:pStyle w:val="BodyTextIndent2"/>
        <w:tabs>
          <w:tab w:val="left" w:pos="993"/>
        </w:tabs>
        <w:spacing w:before="0"/>
        <w:rPr>
          <w:b/>
          <w:bCs/>
        </w:rPr>
      </w:pPr>
      <w:r>
        <w:rPr>
          <w:b/>
        </w:rPr>
        <w:t xml:space="preserve">2. Dėl Teritorijų planavimo įstatymo Nr. I-1120 16, 19, 20, 22 ir 28 straipsnių pakeitimo įstatymo (Nr. 15-0528-01-I) ir Žemės įstatymo Nr. I-446 24, 32 ir 40 straipsnių pakeitimo įstatymo (Nr. 15-0529-01-I) projektų (15-11532) </w:t>
      </w:r>
    </w:p>
    <w:p w:rsidR="00E235B2" w:rsidRDefault="00E235B2" w:rsidP="00E235B2">
      <w:pPr>
        <w:tabs>
          <w:tab w:val="left" w:pos="1985"/>
          <w:tab w:val="left" w:pos="2268"/>
        </w:tabs>
        <w:spacing w:before="120"/>
        <w:ind w:left="2268" w:hanging="1559"/>
      </w:pPr>
      <w:r>
        <w:t>Pranešėjas</w:t>
      </w:r>
      <w:r>
        <w:tab/>
        <w:t>–</w:t>
      </w:r>
      <w:r>
        <w:tab/>
        <w:t>Aplinkos ministerijos atstovas  </w:t>
      </w:r>
    </w:p>
    <w:p w:rsidR="00E235B2" w:rsidRDefault="00E235B2" w:rsidP="00E235B2">
      <w:pPr>
        <w:tabs>
          <w:tab w:val="left" w:pos="1985"/>
          <w:tab w:val="left" w:pos="2268"/>
        </w:tabs>
        <w:spacing w:before="120" w:after="120"/>
        <w:ind w:left="2268" w:hanging="1559"/>
      </w:pPr>
      <w:r>
        <w:t>Dalyvauja</w:t>
      </w:r>
      <w:r>
        <w:tab/>
        <w:t>–</w:t>
      </w:r>
      <w:r>
        <w:tab/>
        <w:t xml:space="preserve">Aplinkos ministerijos Teritorijų planavimo, urbanistikos ir architektūros departamento Teritorijų planavimo skyriaus vyriausioji specialistė V. </w:t>
      </w:r>
      <w:proofErr w:type="spellStart"/>
      <w:r>
        <w:t>Stumbrienė</w:t>
      </w:r>
      <w:proofErr w:type="spellEnd"/>
      <w:r>
        <w:br/>
        <w:t>Vyriausybės kanceliarijos Administracinio departamento Posėdžių rengimo skyriaus patarėja G. Dovydėnienė</w:t>
      </w:r>
    </w:p>
    <w:p w:rsidR="004D2EF2" w:rsidRDefault="004D2EF2" w:rsidP="00E235B2">
      <w:pPr>
        <w:pStyle w:val="BodyTextIndent2"/>
        <w:tabs>
          <w:tab w:val="left" w:pos="993"/>
        </w:tabs>
        <w:spacing w:before="0"/>
        <w:ind w:firstLine="0"/>
        <w:rPr>
          <w:rFonts w:ascii="Arial Black" w:hAnsi="Arial Black"/>
          <w:b/>
          <w:iCs/>
          <w:sz w:val="20"/>
          <w:u w:val="single"/>
        </w:rPr>
      </w:pPr>
    </w:p>
    <w:p w:rsidR="00E235B2" w:rsidRPr="004D2EF2" w:rsidRDefault="004D2EF2" w:rsidP="00E235B2">
      <w:pPr>
        <w:pStyle w:val="BodyTextIndent2"/>
        <w:tabs>
          <w:tab w:val="left" w:pos="993"/>
        </w:tabs>
        <w:spacing w:before="0"/>
        <w:ind w:firstLine="0"/>
        <w:rPr>
          <w:rFonts w:ascii="Arial Black" w:hAnsi="Arial Black"/>
          <w:b/>
          <w:iCs/>
          <w:sz w:val="20"/>
          <w:u w:val="single"/>
        </w:rPr>
      </w:pPr>
      <w:r w:rsidRPr="004D2EF2">
        <w:rPr>
          <w:rFonts w:ascii="Arial Black" w:hAnsi="Arial Black"/>
          <w:b/>
          <w:iCs/>
          <w:sz w:val="20"/>
          <w:u w:val="single"/>
        </w:rPr>
        <w:t>3 klausimo svarstymas atidėtas</w:t>
      </w:r>
    </w:p>
    <w:p w:rsidR="00E235B2" w:rsidRDefault="00E235B2" w:rsidP="00E235B2">
      <w:pPr>
        <w:pStyle w:val="BodyTextIndent2"/>
        <w:framePr w:w="970" w:h="1002" w:hRule="exact" w:hSpace="181" w:wrap="notBeside" w:vAnchor="text" w:hAnchor="page" w:x="261" w:y="246"/>
        <w:tabs>
          <w:tab w:val="left" w:pos="993"/>
        </w:tabs>
        <w:ind w:firstLine="0"/>
        <w:jc w:val="center"/>
        <w:rPr>
          <w:b/>
          <w:sz w:val="16"/>
        </w:rPr>
      </w:pPr>
    </w:p>
    <w:p w:rsidR="004D2EF2" w:rsidRDefault="004D2EF2" w:rsidP="00E235B2">
      <w:pPr>
        <w:pStyle w:val="BodyTextIndent2"/>
        <w:tabs>
          <w:tab w:val="left" w:pos="993"/>
        </w:tabs>
        <w:spacing w:before="0"/>
        <w:rPr>
          <w:b/>
        </w:rPr>
      </w:pPr>
    </w:p>
    <w:p w:rsidR="00E235B2" w:rsidRDefault="00E235B2" w:rsidP="00E235B2">
      <w:pPr>
        <w:pStyle w:val="BodyTextIndent2"/>
        <w:tabs>
          <w:tab w:val="left" w:pos="993"/>
        </w:tabs>
        <w:spacing w:before="0"/>
        <w:rPr>
          <w:b/>
          <w:bCs/>
        </w:rPr>
      </w:pPr>
      <w:r>
        <w:rPr>
          <w:b/>
        </w:rPr>
        <w:t xml:space="preserve">3. Dėl Mokesčio už aplinkos teršimą įstatymo Nr. VIII-1183 2, 3, 4, 5, 6, 8, 9, 10 straipsnių pakeitimo ir įstatymo papildymo 7, 8 priedėliais įstatymo Nr. XII-1328 pakeitimo įstatymo projekto Nr. XIIP-3149 (Nr. 15-0169-01-IS) (15-11540)  </w:t>
      </w:r>
    </w:p>
    <w:p w:rsidR="00E235B2" w:rsidRDefault="00E235B2" w:rsidP="00E235B2">
      <w:pPr>
        <w:tabs>
          <w:tab w:val="left" w:pos="1985"/>
          <w:tab w:val="left" w:pos="2268"/>
        </w:tabs>
        <w:spacing w:before="120"/>
        <w:ind w:left="2268" w:hanging="1559"/>
      </w:pPr>
      <w:r>
        <w:t>Pranešėjas</w:t>
      </w:r>
      <w:r>
        <w:tab/>
        <w:t>–</w:t>
      </w:r>
      <w:r>
        <w:tab/>
        <w:t>Aplinkos ministerijos atstovas  </w:t>
      </w:r>
    </w:p>
    <w:p w:rsidR="00E235B2" w:rsidRDefault="00E235B2" w:rsidP="00E235B2">
      <w:pPr>
        <w:tabs>
          <w:tab w:val="left" w:pos="1985"/>
          <w:tab w:val="left" w:pos="2268"/>
        </w:tabs>
        <w:spacing w:before="120" w:after="120"/>
        <w:ind w:left="2268" w:hanging="1559"/>
      </w:pPr>
      <w:r>
        <w:t>Dalyvauja</w:t>
      </w:r>
      <w:r>
        <w:tab/>
        <w:t>–</w:t>
      </w:r>
      <w:r>
        <w:tab/>
        <w:t xml:space="preserve">Aplinkos ministerijos Atliekų departamento Atliekų valdymo skyriaus vedėja L. </w:t>
      </w:r>
      <w:proofErr w:type="spellStart"/>
      <w:r>
        <w:t>Zukė</w:t>
      </w:r>
      <w:proofErr w:type="spellEnd"/>
      <w:r>
        <w:br/>
        <w:t>Vyriausybės kanceliarijos Administracinio departamento Posėdžių rengimo skyriaus patarėja G. Dovydėnienė</w:t>
      </w:r>
    </w:p>
    <w:p w:rsidR="00E235B2" w:rsidRDefault="00E235B2" w:rsidP="00E235B2">
      <w:pPr>
        <w:pStyle w:val="BodyTextIndent2"/>
        <w:tabs>
          <w:tab w:val="left" w:pos="993"/>
        </w:tabs>
        <w:spacing w:before="0"/>
        <w:ind w:firstLine="0"/>
        <w:rPr>
          <w:b/>
          <w:i/>
          <w:iCs/>
        </w:rPr>
      </w:pPr>
    </w:p>
    <w:p w:rsidR="00E235B2" w:rsidRDefault="00E235B2" w:rsidP="00E235B2">
      <w:pPr>
        <w:pStyle w:val="BodyTextIndent2"/>
        <w:framePr w:w="970" w:h="1002" w:hRule="exact" w:hSpace="181" w:wrap="notBeside" w:vAnchor="text" w:hAnchor="page" w:x="261" w:y="246"/>
        <w:tabs>
          <w:tab w:val="left" w:pos="993"/>
        </w:tabs>
        <w:ind w:firstLine="0"/>
        <w:jc w:val="center"/>
        <w:rPr>
          <w:b/>
          <w:sz w:val="16"/>
        </w:rPr>
      </w:pPr>
    </w:p>
    <w:p w:rsidR="00E235B2" w:rsidRDefault="00E235B2" w:rsidP="00E235B2">
      <w:pPr>
        <w:pStyle w:val="BodyTextIndent2"/>
        <w:tabs>
          <w:tab w:val="left" w:pos="993"/>
        </w:tabs>
        <w:spacing w:before="0"/>
        <w:rPr>
          <w:b/>
          <w:bCs/>
        </w:rPr>
      </w:pPr>
      <w:r>
        <w:rPr>
          <w:b/>
        </w:rPr>
        <w:t xml:space="preserve">4. Dėl 2014 m. gegužės 15 d. Europos Parlamento ir Tarybos reglamento (ES) Nr. 660/2014, kuriuo iš dalies keičiamas reglamentas (EB) Nr. 1013/2006 dėl atliekų vežimo, įgyvendinimo (Nr. 15-0832-01-N) (15-11655) </w:t>
      </w:r>
    </w:p>
    <w:p w:rsidR="00E235B2" w:rsidRDefault="00E235B2" w:rsidP="00E235B2">
      <w:pPr>
        <w:tabs>
          <w:tab w:val="left" w:pos="1985"/>
          <w:tab w:val="left" w:pos="2268"/>
        </w:tabs>
        <w:spacing w:before="120"/>
        <w:ind w:left="2268" w:hanging="1559"/>
      </w:pPr>
      <w:r>
        <w:t>Pranešėjas</w:t>
      </w:r>
      <w:r>
        <w:tab/>
        <w:t>–</w:t>
      </w:r>
      <w:r>
        <w:tab/>
        <w:t>Aplinkos ministerijos atstovas  </w:t>
      </w:r>
    </w:p>
    <w:p w:rsidR="00E235B2" w:rsidRDefault="00E235B2" w:rsidP="00E235B2">
      <w:pPr>
        <w:tabs>
          <w:tab w:val="left" w:pos="1985"/>
          <w:tab w:val="left" w:pos="2268"/>
        </w:tabs>
        <w:spacing w:before="120" w:after="120"/>
        <w:ind w:left="2268" w:hanging="1559"/>
      </w:pPr>
      <w:r>
        <w:t>Dalyvauja</w:t>
      </w:r>
      <w:r>
        <w:tab/>
        <w:t>–</w:t>
      </w:r>
      <w:r>
        <w:tab/>
        <w:t xml:space="preserve">Aplinkos ministerijos Atliekų departamento Atliekų prevencijos ir tvarkymo strategijos skyriaus vyriausioji specialistė J. </w:t>
      </w:r>
      <w:proofErr w:type="spellStart"/>
      <w:r>
        <w:t>Grigaravičienė</w:t>
      </w:r>
      <w:proofErr w:type="spellEnd"/>
      <w:r>
        <w:br/>
        <w:t>Vyriausybės kanceliarijos Administracinio departamento Posėdžių rengimo skyriaus patarėja G. Dovydėnienė</w:t>
      </w:r>
    </w:p>
    <w:p w:rsidR="00E235B2" w:rsidRDefault="00E235B2" w:rsidP="00E235B2">
      <w:pPr>
        <w:pStyle w:val="BodyTextIndent2"/>
        <w:tabs>
          <w:tab w:val="left" w:pos="993"/>
        </w:tabs>
        <w:spacing w:before="0"/>
        <w:ind w:firstLine="0"/>
        <w:rPr>
          <w:b/>
          <w:i/>
          <w:iCs/>
        </w:rPr>
      </w:pPr>
    </w:p>
    <w:p w:rsidR="00E235B2" w:rsidRDefault="00E235B2" w:rsidP="00E235B2">
      <w:pPr>
        <w:pStyle w:val="BodyTextIndent2"/>
        <w:framePr w:w="970" w:h="1002" w:hRule="exact" w:hSpace="181" w:wrap="notBeside" w:vAnchor="text" w:hAnchor="page" w:x="261" w:y="246"/>
        <w:tabs>
          <w:tab w:val="left" w:pos="993"/>
        </w:tabs>
        <w:ind w:firstLine="0"/>
        <w:jc w:val="center"/>
        <w:rPr>
          <w:b/>
          <w:sz w:val="16"/>
        </w:rPr>
      </w:pPr>
    </w:p>
    <w:p w:rsidR="00E235B2" w:rsidRDefault="00E235B2" w:rsidP="00E235B2">
      <w:pPr>
        <w:pStyle w:val="BodyTextIndent2"/>
        <w:tabs>
          <w:tab w:val="left" w:pos="993"/>
        </w:tabs>
        <w:spacing w:before="0"/>
        <w:rPr>
          <w:b/>
          <w:bCs/>
        </w:rPr>
      </w:pPr>
      <w:r>
        <w:rPr>
          <w:b/>
        </w:rPr>
        <w:t xml:space="preserve">5. Dėl Vyriausybės 2013 m. birželio 26 d. nutarimo Nr. 600 „Dėl 2009 m. lapkričio 30 d. Europos Parlamento ir Tarybos reglamento (EB) Nr. 1223/2009 dėl kosmetikos gaminių įgyvendinimo“ pakeitimo (Nr. 15-0833-01-N) (15-9097(2)) ir 2013 m. liepos 24 d. nutarimo Nr. 686 „Dėl 2012 m. gegužės 22 d. Europos Parlamento ir Tarybos reglamento (ES) Nr. 528/2012 dėl </w:t>
      </w:r>
      <w:proofErr w:type="spellStart"/>
      <w:r>
        <w:rPr>
          <w:b/>
        </w:rPr>
        <w:t>biocidinių</w:t>
      </w:r>
      <w:proofErr w:type="spellEnd"/>
      <w:r>
        <w:rPr>
          <w:b/>
        </w:rPr>
        <w:t xml:space="preserve"> produktų tiekimo rinkai ir jų naudojimo įgyvendinimo“ pakeitimo (Nr. 15-0834-01-N) (15-9099(2)) </w:t>
      </w:r>
    </w:p>
    <w:p w:rsidR="00E235B2" w:rsidRDefault="00E235B2" w:rsidP="00E235B2">
      <w:pPr>
        <w:tabs>
          <w:tab w:val="left" w:pos="1985"/>
          <w:tab w:val="left" w:pos="2268"/>
        </w:tabs>
        <w:spacing w:before="120"/>
        <w:ind w:left="2268" w:hanging="1559"/>
      </w:pPr>
      <w:r>
        <w:t>Pranešėjas</w:t>
      </w:r>
      <w:r>
        <w:tab/>
        <w:t>–</w:t>
      </w:r>
      <w:r>
        <w:tab/>
        <w:t>Sveikatos apsaugos ministerijos atstovas  </w:t>
      </w:r>
    </w:p>
    <w:p w:rsidR="00E235B2" w:rsidRDefault="00E235B2" w:rsidP="00E235B2">
      <w:pPr>
        <w:tabs>
          <w:tab w:val="left" w:pos="1985"/>
          <w:tab w:val="left" w:pos="2268"/>
        </w:tabs>
        <w:spacing w:before="120" w:after="120"/>
        <w:ind w:left="2268" w:hanging="1559"/>
      </w:pPr>
      <w:r>
        <w:t>Dalyvauja</w:t>
      </w:r>
      <w:r>
        <w:tab/>
        <w:t>–</w:t>
      </w:r>
      <w:r>
        <w:tab/>
        <w:t>Sveikatos apsaugos ministerijos Visuomenės sveikatos departamento Rizikos sveikatai valdymo skyriaus vyriausioji specialistė R. Burbienė</w:t>
      </w:r>
      <w:r>
        <w:br/>
        <w:t>Vyriausybės kanceliarijos Administracinio departamento Posėdžių rengimo skyriaus patarėja G. Dovydėnienė</w:t>
      </w:r>
    </w:p>
    <w:p w:rsidR="00F670B4" w:rsidRDefault="00F670B4" w:rsidP="00E235B2">
      <w:pPr>
        <w:pStyle w:val="BodyTextIndent2"/>
        <w:tabs>
          <w:tab w:val="left" w:pos="993"/>
        </w:tabs>
        <w:spacing w:before="0"/>
        <w:ind w:firstLine="0"/>
        <w:rPr>
          <w:b/>
          <w:i/>
          <w:iCs/>
        </w:rPr>
      </w:pPr>
    </w:p>
    <w:p w:rsidR="00700F0C" w:rsidRDefault="00700F0C" w:rsidP="00E235B2">
      <w:pPr>
        <w:pStyle w:val="BodyTextIndent2"/>
        <w:tabs>
          <w:tab w:val="left" w:pos="993"/>
        </w:tabs>
        <w:spacing w:before="0"/>
        <w:ind w:firstLine="0"/>
        <w:rPr>
          <w:b/>
          <w:i/>
          <w:iCs/>
        </w:rPr>
      </w:pPr>
    </w:p>
    <w:p w:rsidR="00E235B2" w:rsidRDefault="00E235B2" w:rsidP="00E235B2">
      <w:pPr>
        <w:pStyle w:val="BodyTextIndent2"/>
        <w:framePr w:w="970" w:h="1002" w:hRule="exact" w:hSpace="181" w:wrap="notBeside" w:vAnchor="text" w:hAnchor="page" w:x="261" w:y="246"/>
        <w:tabs>
          <w:tab w:val="left" w:pos="993"/>
        </w:tabs>
        <w:ind w:firstLine="0"/>
        <w:jc w:val="center"/>
        <w:rPr>
          <w:b/>
          <w:sz w:val="16"/>
        </w:rPr>
      </w:pPr>
    </w:p>
    <w:p w:rsidR="00E235B2" w:rsidRDefault="00E235B2" w:rsidP="00E235B2">
      <w:pPr>
        <w:pStyle w:val="BodyTextIndent2"/>
        <w:tabs>
          <w:tab w:val="left" w:pos="993"/>
        </w:tabs>
        <w:spacing w:before="0"/>
        <w:rPr>
          <w:b/>
          <w:bCs/>
        </w:rPr>
      </w:pPr>
      <w:r>
        <w:rPr>
          <w:b/>
        </w:rPr>
        <w:t>6. Dėl Vyriausybės 2005 m. gegužės 30 d. nutarimo Nr. 591 „Dėl Narkotinių ir psichotropinių medžiagų vartojimo, jo padarinių, narkotinių ir psichotropinių medžiagų ir jų pirmtakų (</w:t>
      </w:r>
      <w:proofErr w:type="spellStart"/>
      <w:r>
        <w:rPr>
          <w:b/>
        </w:rPr>
        <w:t>prekursorių</w:t>
      </w:r>
      <w:proofErr w:type="spellEnd"/>
      <w:r>
        <w:rPr>
          <w:b/>
        </w:rPr>
        <w:t xml:space="preserve">) apyvartos </w:t>
      </w:r>
      <w:proofErr w:type="spellStart"/>
      <w:r>
        <w:rPr>
          <w:b/>
        </w:rPr>
        <w:t>stebėsenos</w:t>
      </w:r>
      <w:proofErr w:type="spellEnd"/>
      <w:r>
        <w:rPr>
          <w:b/>
        </w:rPr>
        <w:t xml:space="preserve"> tvarkos aprašo patvirtinimo“ pakeitimo (Nr. 15-0835-01-N) (15-9575(3)) </w:t>
      </w:r>
    </w:p>
    <w:p w:rsidR="00E235B2" w:rsidRDefault="00E235B2" w:rsidP="00E235B2">
      <w:pPr>
        <w:tabs>
          <w:tab w:val="left" w:pos="1985"/>
          <w:tab w:val="left" w:pos="2268"/>
        </w:tabs>
        <w:spacing w:before="120"/>
        <w:ind w:left="2268" w:hanging="1559"/>
      </w:pPr>
      <w:r>
        <w:t>Pranešėjas</w:t>
      </w:r>
      <w:r>
        <w:tab/>
        <w:t>–</w:t>
      </w:r>
      <w:r>
        <w:tab/>
        <w:t>Sveikatos apsaugos ministerijos atstovas  </w:t>
      </w:r>
    </w:p>
    <w:p w:rsidR="00E235B2" w:rsidRDefault="00E235B2" w:rsidP="00E235B2">
      <w:pPr>
        <w:tabs>
          <w:tab w:val="left" w:pos="1985"/>
          <w:tab w:val="left" w:pos="2268"/>
        </w:tabs>
        <w:spacing w:before="120" w:after="120"/>
        <w:ind w:left="2268" w:hanging="1559"/>
      </w:pPr>
      <w:r>
        <w:t>Dalyvauja</w:t>
      </w:r>
      <w:r>
        <w:tab/>
        <w:t>–</w:t>
      </w:r>
      <w:r>
        <w:tab/>
        <w:t xml:space="preserve">Sveikatos apsaugos ministerijos Visuomenės sveikatos priežiūros departamento direktoriaus pavaduotoja A. </w:t>
      </w:r>
      <w:proofErr w:type="spellStart"/>
      <w:r>
        <w:t>Astrauskienė</w:t>
      </w:r>
      <w:proofErr w:type="spellEnd"/>
      <w:r>
        <w:br/>
        <w:t>Vyriausybės kanceliarijos Administracinio departamento Posėdžių rengimo skyriaus patarėja G. Dovydėnienė</w:t>
      </w:r>
    </w:p>
    <w:p w:rsidR="00F670B4" w:rsidRDefault="00F670B4" w:rsidP="00E235B2">
      <w:pPr>
        <w:pStyle w:val="BodyTextIndent2"/>
        <w:tabs>
          <w:tab w:val="left" w:pos="993"/>
        </w:tabs>
        <w:spacing w:before="0"/>
        <w:ind w:firstLine="0"/>
        <w:rPr>
          <w:b/>
          <w:i/>
          <w:iCs/>
        </w:rPr>
      </w:pPr>
    </w:p>
    <w:p w:rsidR="00700F0C" w:rsidRDefault="00700F0C" w:rsidP="00E235B2">
      <w:pPr>
        <w:pStyle w:val="BodyTextIndent2"/>
        <w:tabs>
          <w:tab w:val="left" w:pos="993"/>
        </w:tabs>
        <w:spacing w:before="0"/>
        <w:ind w:firstLine="0"/>
        <w:rPr>
          <w:b/>
          <w:i/>
          <w:iCs/>
        </w:rPr>
      </w:pPr>
    </w:p>
    <w:p w:rsidR="00E235B2" w:rsidRDefault="00E235B2" w:rsidP="00E235B2">
      <w:pPr>
        <w:pStyle w:val="BodyTextIndent2"/>
        <w:framePr w:w="970" w:h="1002" w:hRule="exact" w:hSpace="181" w:wrap="notBeside" w:vAnchor="text" w:hAnchor="page" w:x="261" w:y="246"/>
        <w:tabs>
          <w:tab w:val="left" w:pos="993"/>
        </w:tabs>
        <w:ind w:firstLine="0"/>
        <w:jc w:val="center"/>
        <w:rPr>
          <w:b/>
          <w:sz w:val="16"/>
        </w:rPr>
      </w:pPr>
    </w:p>
    <w:p w:rsidR="00E235B2" w:rsidRDefault="00E235B2" w:rsidP="00E235B2">
      <w:pPr>
        <w:pStyle w:val="BodyTextIndent2"/>
        <w:tabs>
          <w:tab w:val="left" w:pos="993"/>
        </w:tabs>
        <w:spacing w:before="0"/>
        <w:rPr>
          <w:b/>
          <w:bCs/>
        </w:rPr>
      </w:pPr>
      <w:r>
        <w:rPr>
          <w:b/>
        </w:rPr>
        <w:t xml:space="preserve">7. Dėl Mokesčių administravimo įstatymo Nr. IX-2112 2, 14, 26, 33, 105, 106, 107, 113, 115, 125, 142 ir 143 straipsnių pakeitimo įstatymo (Nr. 15-0531-01-I) ir Muitinės įstatymo Nr. IX-2183 30 ir 107 straipsnių pakeitimo įstatymo (Nr. 15-0532-01-I) projektų (15-10441(2)) </w:t>
      </w:r>
    </w:p>
    <w:p w:rsidR="00E235B2" w:rsidRDefault="00E235B2" w:rsidP="00E235B2">
      <w:pPr>
        <w:tabs>
          <w:tab w:val="left" w:pos="1985"/>
          <w:tab w:val="left" w:pos="2268"/>
        </w:tabs>
        <w:spacing w:before="120"/>
        <w:ind w:left="2268" w:hanging="1559"/>
      </w:pPr>
      <w:r>
        <w:t>Pranešėjas</w:t>
      </w:r>
      <w:r>
        <w:tab/>
        <w:t>–</w:t>
      </w:r>
      <w:r>
        <w:tab/>
        <w:t>Finansų ministerijos atstovas  </w:t>
      </w:r>
    </w:p>
    <w:p w:rsidR="00E235B2" w:rsidRDefault="00E235B2" w:rsidP="00E235B2">
      <w:pPr>
        <w:tabs>
          <w:tab w:val="left" w:pos="1985"/>
          <w:tab w:val="left" w:pos="2268"/>
        </w:tabs>
        <w:spacing w:before="120" w:after="120"/>
        <w:ind w:left="2268" w:hanging="1559"/>
      </w:pPr>
      <w:r>
        <w:t>Dalyvauja</w:t>
      </w:r>
      <w:r>
        <w:tab/>
        <w:t>–</w:t>
      </w:r>
      <w:r>
        <w:tab/>
        <w:t xml:space="preserve">Finansų ministerijos Mokesčių departamento Mokesčių administravimo skyriaus vyriausiasis specialistas E. Vizgirda </w:t>
      </w:r>
      <w:r>
        <w:br/>
        <w:t>Vyriausybės kanceliarijos Administracinio departamento Posėdžių rengimo skyriaus vyriausioji specialistė E. Skodminienė</w:t>
      </w:r>
    </w:p>
    <w:p w:rsidR="00F670B4" w:rsidRDefault="00F670B4" w:rsidP="00E235B2">
      <w:pPr>
        <w:pStyle w:val="BodyTextIndent2"/>
        <w:tabs>
          <w:tab w:val="left" w:pos="993"/>
        </w:tabs>
        <w:spacing w:before="0"/>
        <w:ind w:firstLine="0"/>
        <w:rPr>
          <w:b/>
          <w:i/>
          <w:iCs/>
        </w:rPr>
      </w:pPr>
    </w:p>
    <w:p w:rsidR="00700F0C" w:rsidRDefault="00700F0C" w:rsidP="00E235B2">
      <w:pPr>
        <w:pStyle w:val="BodyTextIndent2"/>
        <w:tabs>
          <w:tab w:val="left" w:pos="993"/>
        </w:tabs>
        <w:spacing w:before="0"/>
        <w:ind w:firstLine="0"/>
        <w:rPr>
          <w:b/>
          <w:i/>
          <w:iCs/>
        </w:rPr>
      </w:pPr>
    </w:p>
    <w:p w:rsidR="00E235B2" w:rsidRDefault="00E235B2" w:rsidP="00E235B2">
      <w:pPr>
        <w:pStyle w:val="BodyTextIndent2"/>
        <w:framePr w:w="970" w:h="1002" w:hRule="exact" w:hSpace="181" w:wrap="notBeside" w:vAnchor="text" w:hAnchor="page" w:x="261" w:y="246"/>
        <w:tabs>
          <w:tab w:val="left" w:pos="993"/>
        </w:tabs>
        <w:ind w:firstLine="0"/>
        <w:jc w:val="center"/>
        <w:rPr>
          <w:b/>
          <w:sz w:val="16"/>
        </w:rPr>
      </w:pPr>
    </w:p>
    <w:p w:rsidR="00E235B2" w:rsidRDefault="00E235B2" w:rsidP="00E235B2">
      <w:pPr>
        <w:pStyle w:val="BodyTextIndent2"/>
        <w:tabs>
          <w:tab w:val="left" w:pos="993"/>
        </w:tabs>
        <w:spacing w:before="0"/>
        <w:rPr>
          <w:b/>
          <w:bCs/>
        </w:rPr>
      </w:pPr>
      <w:r>
        <w:rPr>
          <w:b/>
        </w:rPr>
        <w:t>8. Dėl Lietuvos Respublikos 2015 metų valstybės biudžeto asignavimų perskirstymo tarp teismų (Nr. 15-0850-01-N) (15-12161)</w:t>
      </w:r>
      <w:r>
        <w:rPr>
          <w:b/>
        </w:rPr>
        <w:tab/>
        <w:t xml:space="preserve"> </w:t>
      </w:r>
    </w:p>
    <w:p w:rsidR="00E235B2" w:rsidRDefault="00E235B2" w:rsidP="00E235B2">
      <w:pPr>
        <w:tabs>
          <w:tab w:val="left" w:pos="1985"/>
          <w:tab w:val="left" w:pos="2268"/>
        </w:tabs>
        <w:spacing w:before="120"/>
        <w:ind w:left="2268" w:hanging="1559"/>
      </w:pPr>
      <w:r>
        <w:t>Pranešėjas</w:t>
      </w:r>
      <w:r>
        <w:tab/>
        <w:t>–</w:t>
      </w:r>
      <w:r>
        <w:tab/>
        <w:t>Finansų ministerijos atstovas  </w:t>
      </w:r>
    </w:p>
    <w:p w:rsidR="00E235B2" w:rsidRDefault="00E235B2" w:rsidP="00E235B2">
      <w:pPr>
        <w:tabs>
          <w:tab w:val="left" w:pos="1985"/>
          <w:tab w:val="left" w:pos="2268"/>
        </w:tabs>
        <w:spacing w:before="120" w:after="120"/>
        <w:ind w:left="2268" w:hanging="1559"/>
      </w:pPr>
      <w:r>
        <w:t>Dalyvauja</w:t>
      </w:r>
      <w:r>
        <w:tab/>
        <w:t>–</w:t>
      </w:r>
      <w:r>
        <w:tab/>
        <w:t xml:space="preserve">Finansų ministerijos Biudžeto departamento Valstybės valdymo ir apsaugos sektorių skyriaus vyriausioji specialistė L. </w:t>
      </w:r>
      <w:proofErr w:type="spellStart"/>
      <w:r>
        <w:t>Mangevičienė</w:t>
      </w:r>
      <w:proofErr w:type="spellEnd"/>
      <w:r>
        <w:br/>
        <w:t>Vyriausybės kanceliarijos Administracinio departamento Posėdžių rengimo skyriaus vyriausioji specialistė E. Skodminienė</w:t>
      </w:r>
    </w:p>
    <w:p w:rsidR="00F670B4" w:rsidRDefault="00F670B4" w:rsidP="00F670B4">
      <w:pPr>
        <w:pStyle w:val="BodyTextIndent2"/>
        <w:tabs>
          <w:tab w:val="left" w:pos="993"/>
        </w:tabs>
        <w:spacing w:before="0"/>
        <w:ind w:firstLine="0"/>
        <w:rPr>
          <w:b/>
          <w:i/>
          <w:iCs/>
        </w:rPr>
      </w:pPr>
    </w:p>
    <w:p w:rsidR="00700F0C" w:rsidRDefault="00700F0C" w:rsidP="00F670B4">
      <w:pPr>
        <w:pStyle w:val="BodyTextIndent2"/>
        <w:tabs>
          <w:tab w:val="left" w:pos="993"/>
        </w:tabs>
        <w:spacing w:before="0"/>
        <w:ind w:firstLine="0"/>
        <w:rPr>
          <w:b/>
          <w:i/>
          <w:iCs/>
        </w:rPr>
      </w:pPr>
    </w:p>
    <w:p w:rsidR="00700F0C" w:rsidRDefault="00700F0C" w:rsidP="00F670B4">
      <w:pPr>
        <w:pStyle w:val="BodyTextIndent2"/>
        <w:tabs>
          <w:tab w:val="left" w:pos="993"/>
        </w:tabs>
        <w:spacing w:before="0"/>
        <w:ind w:firstLine="0"/>
        <w:rPr>
          <w:b/>
          <w:i/>
          <w:iCs/>
        </w:rPr>
      </w:pPr>
    </w:p>
    <w:p w:rsidR="00F670B4" w:rsidRDefault="00DC7B30" w:rsidP="00F670B4">
      <w:pPr>
        <w:pStyle w:val="BodyTextIndent2"/>
        <w:framePr w:w="970" w:h="1002" w:hRule="exact" w:hSpace="181" w:wrap="notBeside" w:vAnchor="text" w:hAnchor="page" w:x="261" w:y="246"/>
        <w:tabs>
          <w:tab w:val="left" w:pos="993"/>
        </w:tabs>
        <w:ind w:firstLine="0"/>
        <w:jc w:val="center"/>
        <w:rPr>
          <w:b/>
          <w:sz w:val="16"/>
        </w:rPr>
      </w:pPr>
      <w:r>
        <w:rPr>
          <w:b/>
          <w:sz w:val="16"/>
        </w:rPr>
        <w:lastRenderedPageBreak/>
        <w:t>Vyriausybės 2015 metų prioritetas</w:t>
      </w:r>
    </w:p>
    <w:p w:rsidR="00F670B4" w:rsidRDefault="00F670B4" w:rsidP="00F670B4">
      <w:pPr>
        <w:pStyle w:val="BodyTextIndent2"/>
        <w:tabs>
          <w:tab w:val="left" w:pos="993"/>
        </w:tabs>
        <w:spacing w:before="0"/>
        <w:rPr>
          <w:b/>
          <w:bCs/>
        </w:rPr>
      </w:pPr>
      <w:r>
        <w:rPr>
          <w:b/>
        </w:rPr>
        <w:t xml:space="preserve">9. Dėl Įmonių bankroto įstatymo Nr. IX-216 pakeitimo įstatymo (Nr. 15-0523-01-I) ir kitų teisės aktų projektų (Nr. 15-0524-01-I; 15-0525-01-I; 15-0526-01-I; 15-0527-01-I) (14-12918(4)) </w:t>
      </w:r>
    </w:p>
    <w:p w:rsidR="00F670B4" w:rsidRDefault="00F670B4" w:rsidP="00F670B4">
      <w:pPr>
        <w:tabs>
          <w:tab w:val="left" w:pos="1985"/>
          <w:tab w:val="left" w:pos="2268"/>
        </w:tabs>
        <w:spacing w:before="120"/>
        <w:ind w:left="2268" w:hanging="1559"/>
      </w:pPr>
      <w:r>
        <w:t>Pranešėjas</w:t>
      </w:r>
      <w:r>
        <w:tab/>
        <w:t>–</w:t>
      </w:r>
      <w:r>
        <w:tab/>
        <w:t>Ūkio ministerijos atstovas  </w:t>
      </w:r>
    </w:p>
    <w:p w:rsidR="00F670B4" w:rsidRDefault="00F670B4" w:rsidP="00F670B4">
      <w:pPr>
        <w:tabs>
          <w:tab w:val="left" w:pos="1985"/>
          <w:tab w:val="left" w:pos="2268"/>
        </w:tabs>
        <w:spacing w:before="120" w:after="120"/>
        <w:ind w:left="2268" w:hanging="1559"/>
      </w:pPr>
      <w:r>
        <w:t>Dalyvauja</w:t>
      </w:r>
      <w:r>
        <w:tab/>
        <w:t>–</w:t>
      </w:r>
      <w:r>
        <w:tab/>
        <w:t>Ūkio ministerijos Įmonių teisės ir viešųjų pirkimų politikos departamento Nemokumo politikos skyriaus vyriausioji specialistė</w:t>
      </w:r>
      <w:r>
        <w:br/>
        <w:t xml:space="preserve">D. Šidagienė </w:t>
      </w:r>
      <w:r>
        <w:br/>
        <w:t>Vyriausybės kanceliarijos Administracinio departamento Posėdžių rengimo skyriaus patarėja E. Karaliūtė</w:t>
      </w:r>
    </w:p>
    <w:p w:rsidR="00F670B4" w:rsidRDefault="00F670B4" w:rsidP="00F670B4">
      <w:pPr>
        <w:pStyle w:val="BodyTextIndent2"/>
        <w:tabs>
          <w:tab w:val="left" w:pos="993"/>
        </w:tabs>
        <w:spacing w:before="0"/>
        <w:ind w:firstLine="0"/>
        <w:rPr>
          <w:b/>
          <w:i/>
          <w:iCs/>
        </w:rPr>
      </w:pPr>
    </w:p>
    <w:p w:rsidR="00F670B4" w:rsidRDefault="00F670B4" w:rsidP="00F670B4">
      <w:pPr>
        <w:pStyle w:val="BodyTextIndent2"/>
        <w:framePr w:w="970" w:h="1002" w:hRule="exact" w:hSpace="181" w:wrap="notBeside" w:vAnchor="text" w:hAnchor="page" w:x="261" w:y="246"/>
        <w:tabs>
          <w:tab w:val="left" w:pos="993"/>
        </w:tabs>
        <w:ind w:firstLine="0"/>
        <w:jc w:val="center"/>
        <w:rPr>
          <w:b/>
          <w:sz w:val="16"/>
        </w:rPr>
      </w:pPr>
    </w:p>
    <w:p w:rsidR="00F670B4" w:rsidRDefault="00F670B4" w:rsidP="00F670B4">
      <w:pPr>
        <w:pStyle w:val="BodyTextIndent2"/>
        <w:tabs>
          <w:tab w:val="left" w:pos="993"/>
        </w:tabs>
        <w:spacing w:before="0"/>
        <w:rPr>
          <w:b/>
          <w:bCs/>
        </w:rPr>
      </w:pPr>
      <w:r>
        <w:rPr>
          <w:b/>
        </w:rPr>
        <w:t xml:space="preserve">10. Dėl Kelionių organizatorių rizikos veiksnių nustatymo ir </w:t>
      </w:r>
      <w:proofErr w:type="spellStart"/>
      <w:r>
        <w:rPr>
          <w:b/>
        </w:rPr>
        <w:t>stebėsenos</w:t>
      </w:r>
      <w:proofErr w:type="spellEnd"/>
      <w:r>
        <w:rPr>
          <w:b/>
        </w:rPr>
        <w:t xml:space="preserve"> tvarkos aprašo patvirtinimo (Nr. 15-0829-01-N) (15-10271(3)) </w:t>
      </w:r>
    </w:p>
    <w:p w:rsidR="00F670B4" w:rsidRDefault="00F670B4" w:rsidP="00F670B4">
      <w:pPr>
        <w:tabs>
          <w:tab w:val="left" w:pos="1985"/>
          <w:tab w:val="left" w:pos="2268"/>
        </w:tabs>
        <w:spacing w:before="120"/>
        <w:ind w:left="2268" w:hanging="1559"/>
      </w:pPr>
      <w:r>
        <w:t>Pranešėjas</w:t>
      </w:r>
      <w:r>
        <w:tab/>
      </w:r>
      <w:r w:rsidR="007F127F">
        <w:t>–</w:t>
      </w:r>
      <w:r w:rsidR="007F127F">
        <w:tab/>
        <w:t>Ūkio ministerijos atstovas  </w:t>
      </w:r>
    </w:p>
    <w:p w:rsidR="00F670B4" w:rsidRDefault="00F670B4" w:rsidP="00F670B4">
      <w:pPr>
        <w:tabs>
          <w:tab w:val="left" w:pos="1985"/>
          <w:tab w:val="left" w:pos="2268"/>
        </w:tabs>
        <w:spacing w:before="120" w:after="120"/>
        <w:ind w:left="2268" w:hanging="1559"/>
      </w:pPr>
      <w:r>
        <w:t>Dalyvauja</w:t>
      </w:r>
      <w:r>
        <w:tab/>
        <w:t>–</w:t>
      </w:r>
      <w:r>
        <w:tab/>
        <w:t xml:space="preserve">Ūkio ministerijos Turizmo politikos skyriaus vyriausioji specialistė </w:t>
      </w:r>
      <w:r>
        <w:br/>
        <w:t xml:space="preserve">G. </w:t>
      </w:r>
      <w:proofErr w:type="spellStart"/>
      <w:r>
        <w:t>Andrijauskaitė</w:t>
      </w:r>
      <w:proofErr w:type="spellEnd"/>
      <w:r>
        <w:br/>
        <w:t>Vyriausybės kanceliarijos Administracinio departamento Posėdžių rengimo skyriaus patarėja E. Karaliūtė</w:t>
      </w:r>
    </w:p>
    <w:p w:rsidR="00F670B4" w:rsidRDefault="00F670B4" w:rsidP="00F670B4">
      <w:pPr>
        <w:pStyle w:val="BodyTextIndent2"/>
        <w:tabs>
          <w:tab w:val="left" w:pos="993"/>
        </w:tabs>
        <w:spacing w:before="0"/>
        <w:ind w:firstLine="0"/>
        <w:rPr>
          <w:b/>
          <w:i/>
          <w:iCs/>
        </w:rPr>
      </w:pPr>
    </w:p>
    <w:p w:rsidR="00F670B4" w:rsidRDefault="00F670B4" w:rsidP="00F670B4">
      <w:pPr>
        <w:pStyle w:val="BodyTextIndent2"/>
        <w:framePr w:w="970" w:h="1002" w:hRule="exact" w:hSpace="181" w:wrap="notBeside" w:vAnchor="text" w:hAnchor="page" w:x="261" w:y="246"/>
        <w:tabs>
          <w:tab w:val="left" w:pos="993"/>
        </w:tabs>
        <w:ind w:firstLine="0"/>
        <w:jc w:val="center"/>
        <w:rPr>
          <w:b/>
          <w:sz w:val="16"/>
        </w:rPr>
      </w:pPr>
    </w:p>
    <w:p w:rsidR="00F670B4" w:rsidRDefault="00F670B4" w:rsidP="00F670B4">
      <w:pPr>
        <w:pStyle w:val="BodyTextIndent2"/>
        <w:tabs>
          <w:tab w:val="left" w:pos="993"/>
        </w:tabs>
        <w:spacing w:before="0"/>
        <w:rPr>
          <w:b/>
          <w:bCs/>
        </w:rPr>
      </w:pPr>
      <w:r>
        <w:rPr>
          <w:b/>
        </w:rPr>
        <w:t xml:space="preserve">11. Dėl Vyriausybės 2001 m. balandžio 13 d. nutarimo Nr. 417 „Dėl Paieškos ir gelbėjimo darbų orlaiviais organizavimo ir vykdymo taisyklių patvirtinimo“ pakeitimo (Nr. 15-0836-01-N) (15-9337(3)) ir 2008 m. gruodžio 30 d. nutarimo Nr. 1378 „Dėl valstybės institucijų pareigų ir įgaliojimų organizuojant, koordinuojant, vadovaujant ir vykdant žmonių paieškos ir gelbėjimo, taip pat teršimo incidentų likvidavimo darbus“ pakeitimo (Nr. 15-0837-01-N) (15-9336(3)) </w:t>
      </w:r>
    </w:p>
    <w:p w:rsidR="00F670B4" w:rsidRDefault="00F670B4" w:rsidP="00F670B4">
      <w:pPr>
        <w:tabs>
          <w:tab w:val="left" w:pos="1985"/>
          <w:tab w:val="left" w:pos="2268"/>
        </w:tabs>
        <w:spacing w:before="120"/>
        <w:ind w:left="2268" w:hanging="1559"/>
      </w:pPr>
      <w:r>
        <w:t>Pranešėjas</w:t>
      </w:r>
      <w:r>
        <w:tab/>
        <w:t>–</w:t>
      </w:r>
      <w:r>
        <w:tab/>
        <w:t>Krašto apsaugos ministerijos atstovas  </w:t>
      </w:r>
    </w:p>
    <w:p w:rsidR="00F670B4" w:rsidRDefault="00F670B4" w:rsidP="00F670B4">
      <w:pPr>
        <w:tabs>
          <w:tab w:val="left" w:pos="1985"/>
          <w:tab w:val="left" w:pos="2268"/>
        </w:tabs>
        <w:spacing w:before="120" w:after="120"/>
        <w:ind w:left="2268" w:hanging="1559"/>
      </w:pPr>
      <w:r>
        <w:t>Dalyvauja</w:t>
      </w:r>
      <w:r>
        <w:tab/>
        <w:t>–</w:t>
      </w:r>
      <w:r>
        <w:tab/>
        <w:t xml:space="preserve">Krašto apsaugos ministerijos Gynybos politikos ir planavimo departamento Gynybos politikos skyriaus patarėja </w:t>
      </w:r>
      <w:r>
        <w:br/>
        <w:t>R. Lingytė-</w:t>
      </w:r>
      <w:proofErr w:type="spellStart"/>
      <w:r>
        <w:t>Bužinskienė</w:t>
      </w:r>
      <w:proofErr w:type="spellEnd"/>
      <w:r>
        <w:br/>
        <w:t>Vyriausybės kanceliarijos Administracinio departamento Posėdžių rengimo skyriaus patarėja N. Makštelienė</w:t>
      </w:r>
    </w:p>
    <w:p w:rsidR="00E154F2" w:rsidRDefault="00E154F2" w:rsidP="00E154F2">
      <w:pPr>
        <w:pStyle w:val="BodyTextIndent2"/>
        <w:tabs>
          <w:tab w:val="left" w:pos="993"/>
        </w:tabs>
        <w:spacing w:before="0"/>
        <w:ind w:firstLine="0"/>
        <w:rPr>
          <w:b/>
          <w:i/>
          <w:iCs/>
        </w:rPr>
      </w:pPr>
    </w:p>
    <w:p w:rsidR="00E154F2" w:rsidRDefault="00E154F2" w:rsidP="00E154F2">
      <w:pPr>
        <w:pStyle w:val="BodyTextIndent2"/>
        <w:framePr w:w="970" w:h="1002" w:hRule="exact" w:hSpace="181" w:wrap="notBeside" w:vAnchor="text" w:hAnchor="page" w:x="261" w:y="246"/>
        <w:tabs>
          <w:tab w:val="left" w:pos="993"/>
        </w:tabs>
        <w:ind w:firstLine="0"/>
        <w:jc w:val="center"/>
        <w:rPr>
          <w:b/>
          <w:sz w:val="16"/>
        </w:rPr>
      </w:pPr>
    </w:p>
    <w:p w:rsidR="00E154F2" w:rsidRDefault="00E154F2" w:rsidP="00E154F2">
      <w:pPr>
        <w:pStyle w:val="BodyTextIndent2"/>
        <w:tabs>
          <w:tab w:val="left" w:pos="993"/>
        </w:tabs>
        <w:spacing w:before="0"/>
        <w:rPr>
          <w:b/>
        </w:rPr>
      </w:pPr>
      <w:r>
        <w:rPr>
          <w:b/>
        </w:rPr>
        <w:t>12. Dėl Vyriausybės 2015 m. vasario 25 d. nutarimo Nr. 205 „Dėl Komisijos pasirengimui Lietuvos Respublikos narystei Ekonominio bendradarbiavimo ir plėtros organizacijoje koordinuoti sudarymo“ pakeitimo (Nr. 15-0841-01-N) (15-12299)</w:t>
      </w:r>
    </w:p>
    <w:p w:rsidR="00E154F2" w:rsidRDefault="00E154F2" w:rsidP="00E154F2">
      <w:pPr>
        <w:pStyle w:val="BodyTextIndent2"/>
        <w:tabs>
          <w:tab w:val="left" w:pos="993"/>
        </w:tabs>
        <w:spacing w:before="0"/>
        <w:rPr>
          <w:b/>
          <w:bCs/>
        </w:rPr>
      </w:pPr>
      <w:r>
        <w:rPr>
          <w:b/>
        </w:rPr>
        <w:t xml:space="preserve"> </w:t>
      </w:r>
    </w:p>
    <w:p w:rsidR="00E154F2" w:rsidRDefault="00E154F2" w:rsidP="00E154F2">
      <w:pPr>
        <w:tabs>
          <w:tab w:val="left" w:pos="1985"/>
          <w:tab w:val="left" w:pos="2268"/>
        </w:tabs>
        <w:spacing w:before="120"/>
        <w:ind w:left="2268" w:hanging="1559"/>
      </w:pPr>
      <w:r>
        <w:t>Pranešėjas</w:t>
      </w:r>
      <w:r>
        <w:tab/>
        <w:t>–</w:t>
      </w:r>
      <w:r>
        <w:tab/>
        <w:t>Užsienio reikalų ministerijos atstovas  </w:t>
      </w:r>
    </w:p>
    <w:p w:rsidR="00E154F2" w:rsidRDefault="00E154F2" w:rsidP="00E154F2">
      <w:pPr>
        <w:tabs>
          <w:tab w:val="left" w:pos="1985"/>
          <w:tab w:val="left" w:pos="2268"/>
        </w:tabs>
        <w:spacing w:before="120" w:after="120"/>
        <w:ind w:left="2268" w:hanging="1559"/>
      </w:pPr>
      <w:r>
        <w:t>Dalyvauja</w:t>
      </w:r>
      <w:r>
        <w:tab/>
        <w:t>–</w:t>
      </w:r>
      <w:r>
        <w:tab/>
        <w:t xml:space="preserve">Užsienio reikalų ministerijos Išorinių ekonominių santykių departamento Tarptautinių ekonominių organizacijų skyriaus pirmasis sekretorius P. </w:t>
      </w:r>
      <w:proofErr w:type="spellStart"/>
      <w:r>
        <w:t>Ragozin</w:t>
      </w:r>
      <w:proofErr w:type="spellEnd"/>
      <w:r>
        <w:br/>
        <w:t xml:space="preserve">Vyriausybės kanceliarijos Administracinio departamento Posėdžių rengimo skyriaus patarėjas P. </w:t>
      </w:r>
      <w:proofErr w:type="spellStart"/>
      <w:r>
        <w:t>Gerasimovič</w:t>
      </w:r>
      <w:proofErr w:type="spellEnd"/>
    </w:p>
    <w:p w:rsidR="00E154F2" w:rsidRDefault="00E154F2" w:rsidP="00E154F2">
      <w:pPr>
        <w:pStyle w:val="BodyTextIndent2"/>
        <w:tabs>
          <w:tab w:val="left" w:pos="993"/>
        </w:tabs>
        <w:spacing w:before="0"/>
        <w:ind w:firstLine="0"/>
        <w:rPr>
          <w:b/>
          <w:i/>
          <w:iCs/>
        </w:rPr>
      </w:pPr>
    </w:p>
    <w:p w:rsidR="00E154F2" w:rsidRDefault="00E154F2" w:rsidP="00E154F2">
      <w:pPr>
        <w:pStyle w:val="BodyTextIndent2"/>
        <w:tabs>
          <w:tab w:val="left" w:pos="993"/>
        </w:tabs>
        <w:spacing w:before="0"/>
        <w:ind w:firstLine="0"/>
        <w:rPr>
          <w:b/>
          <w:i/>
          <w:iCs/>
        </w:rPr>
      </w:pPr>
    </w:p>
    <w:p w:rsidR="00E154F2" w:rsidRDefault="00E154F2" w:rsidP="00E154F2">
      <w:pPr>
        <w:pStyle w:val="BodyTextIndent2"/>
        <w:tabs>
          <w:tab w:val="left" w:pos="993"/>
        </w:tabs>
        <w:spacing w:before="0"/>
        <w:ind w:firstLine="0"/>
        <w:rPr>
          <w:b/>
          <w:i/>
          <w:iCs/>
        </w:rPr>
      </w:pPr>
    </w:p>
    <w:p w:rsidR="00E154F2" w:rsidRDefault="00E154F2" w:rsidP="00E154F2">
      <w:pPr>
        <w:pStyle w:val="BodyTextIndent2"/>
        <w:tabs>
          <w:tab w:val="left" w:pos="993"/>
        </w:tabs>
        <w:spacing w:before="0"/>
        <w:ind w:firstLine="0"/>
        <w:rPr>
          <w:b/>
          <w:i/>
          <w:iCs/>
        </w:rPr>
      </w:pPr>
    </w:p>
    <w:p w:rsidR="00E154F2" w:rsidRDefault="00E154F2" w:rsidP="00E154F2">
      <w:pPr>
        <w:pStyle w:val="BodyTextIndent2"/>
        <w:framePr w:w="970" w:h="1002" w:hRule="exact" w:hSpace="181" w:wrap="notBeside" w:vAnchor="text" w:hAnchor="page" w:x="261" w:y="246"/>
        <w:tabs>
          <w:tab w:val="left" w:pos="993"/>
        </w:tabs>
        <w:ind w:firstLine="0"/>
        <w:jc w:val="center"/>
        <w:rPr>
          <w:b/>
          <w:sz w:val="16"/>
        </w:rPr>
      </w:pPr>
    </w:p>
    <w:p w:rsidR="00E154F2" w:rsidRDefault="00E154F2" w:rsidP="00E154F2">
      <w:pPr>
        <w:pStyle w:val="BodyTextIndent2"/>
        <w:tabs>
          <w:tab w:val="left" w:pos="993"/>
        </w:tabs>
        <w:spacing w:before="0"/>
        <w:rPr>
          <w:b/>
          <w:bCs/>
        </w:rPr>
      </w:pPr>
      <w:r>
        <w:rPr>
          <w:b/>
        </w:rPr>
        <w:t xml:space="preserve">13. Dėl Lietuvos Respublikos Vyriausybės ir Prancūzijos Respublikos Vyriausybės susitarimo dėl bendros kino filmų gamybos patvirtinimo (Nr. 15-0823-01-N0 (15-8796(2)) </w:t>
      </w:r>
    </w:p>
    <w:p w:rsidR="00E154F2" w:rsidRDefault="00E154F2" w:rsidP="00E154F2">
      <w:pPr>
        <w:tabs>
          <w:tab w:val="left" w:pos="1985"/>
          <w:tab w:val="left" w:pos="2268"/>
        </w:tabs>
        <w:spacing w:before="120"/>
        <w:ind w:left="2268" w:hanging="1559"/>
      </w:pPr>
      <w:r>
        <w:t>Pranešėjas</w:t>
      </w:r>
      <w:r>
        <w:tab/>
        <w:t>–</w:t>
      </w:r>
      <w:r>
        <w:tab/>
        <w:t>Kultūros ministerijos atstovas  </w:t>
      </w:r>
    </w:p>
    <w:p w:rsidR="00E154F2" w:rsidRDefault="00E154F2" w:rsidP="00E154F2">
      <w:pPr>
        <w:tabs>
          <w:tab w:val="left" w:pos="1985"/>
          <w:tab w:val="left" w:pos="2268"/>
        </w:tabs>
        <w:spacing w:before="120" w:after="120"/>
        <w:ind w:left="2268" w:hanging="1559"/>
      </w:pPr>
      <w:r>
        <w:t>Dalyvauja</w:t>
      </w:r>
      <w:r>
        <w:tab/>
        <w:t>–</w:t>
      </w:r>
      <w:r>
        <w:tab/>
        <w:t xml:space="preserve">Kultūros ministerijos Strateginio planavimo ir kontrolės departamento Tarptautinių ryšių ir Europos reikalų skyriaus vyriausioji specialistė </w:t>
      </w:r>
      <w:r>
        <w:br/>
        <w:t xml:space="preserve">I. </w:t>
      </w:r>
      <w:proofErr w:type="spellStart"/>
      <w:r>
        <w:t>Kniurienė</w:t>
      </w:r>
      <w:proofErr w:type="spellEnd"/>
      <w:r>
        <w:br/>
        <w:t xml:space="preserve">Vyriausybės kanceliarijos Administracinio departamento Posėdžių rengimo skyriaus patarėjas P. </w:t>
      </w:r>
      <w:proofErr w:type="spellStart"/>
      <w:r>
        <w:t>Gerasimovič</w:t>
      </w:r>
      <w:proofErr w:type="spellEnd"/>
    </w:p>
    <w:p w:rsidR="00D00F64" w:rsidRDefault="00D00F64" w:rsidP="00E154F2">
      <w:pPr>
        <w:pStyle w:val="Header"/>
        <w:tabs>
          <w:tab w:val="clear" w:pos="4153"/>
          <w:tab w:val="left" w:pos="6804"/>
        </w:tabs>
        <w:rPr>
          <w:b/>
          <w:i/>
          <w:iCs/>
        </w:rPr>
      </w:pPr>
    </w:p>
    <w:p w:rsidR="007B1F6C" w:rsidRDefault="007B1F6C" w:rsidP="007B1F6C">
      <w:pPr>
        <w:pStyle w:val="BodyTextIndent2"/>
        <w:tabs>
          <w:tab w:val="left" w:pos="993"/>
        </w:tabs>
        <w:spacing w:before="0"/>
        <w:rPr>
          <w:b/>
          <w:bCs/>
        </w:rPr>
      </w:pPr>
      <w:r>
        <w:rPr>
          <w:b/>
        </w:rPr>
        <w:t xml:space="preserve">14. Dėl Vyriausybės 2003 m. vasario 3 d. nutarimo Nr. 179 „Dėl Tarpžinybinės komisijos kovai su korupcija koordinuoti sudarymo ir jos nuostatų patvirtinimo“ pakeitimo (Nr. 15-0851-01-N) (15-12164 ) </w:t>
      </w:r>
    </w:p>
    <w:p w:rsidR="007B1F6C" w:rsidRDefault="007B1F6C" w:rsidP="007B1F6C">
      <w:pPr>
        <w:tabs>
          <w:tab w:val="left" w:pos="1985"/>
          <w:tab w:val="left" w:pos="2268"/>
        </w:tabs>
        <w:spacing w:before="120"/>
        <w:ind w:left="2268" w:hanging="1559"/>
      </w:pPr>
      <w:r>
        <w:t>Pranešėjas</w:t>
      </w:r>
      <w:r>
        <w:tab/>
        <w:t>–</w:t>
      </w:r>
      <w:r>
        <w:tab/>
        <w:t>Teisingumo ministerijos atstovas  </w:t>
      </w:r>
    </w:p>
    <w:p w:rsidR="007B1F6C" w:rsidRDefault="007B1F6C" w:rsidP="007B1F6C">
      <w:pPr>
        <w:tabs>
          <w:tab w:val="left" w:pos="1985"/>
          <w:tab w:val="left" w:pos="2268"/>
        </w:tabs>
        <w:spacing w:before="120" w:after="120"/>
        <w:ind w:left="2268" w:hanging="1559"/>
      </w:pPr>
      <w:r>
        <w:t>Dalyvauja</w:t>
      </w:r>
      <w:r>
        <w:tab/>
        <w:t>–</w:t>
      </w:r>
      <w:r>
        <w:tab/>
        <w:t>Teisingumo ministerijos Administracinės ir baudžiamosios justicijos departamento patarėjas M. Vainauskas</w:t>
      </w:r>
      <w:r>
        <w:br/>
        <w:t>Vyriausybės kanceliarijos Administracinio departamento Posėdžių rengimo skyriaus patarėja N. Makštelienė</w:t>
      </w:r>
    </w:p>
    <w:p w:rsidR="00D00F64" w:rsidRDefault="00D00F64" w:rsidP="00D00F64">
      <w:pPr>
        <w:pStyle w:val="BodyTextIndent2"/>
        <w:tabs>
          <w:tab w:val="left" w:pos="993"/>
        </w:tabs>
        <w:spacing w:before="0"/>
        <w:ind w:firstLine="0"/>
        <w:rPr>
          <w:b/>
          <w:i/>
          <w:iCs/>
        </w:rPr>
      </w:pPr>
    </w:p>
    <w:p w:rsidR="00D00F64" w:rsidRDefault="00D00F64" w:rsidP="00D00F64">
      <w:pPr>
        <w:pStyle w:val="BodyTextIndent2"/>
        <w:framePr w:w="970" w:h="1002" w:hRule="exact" w:hSpace="181" w:wrap="notBeside" w:vAnchor="text" w:hAnchor="page" w:x="261" w:y="246"/>
        <w:tabs>
          <w:tab w:val="left" w:pos="993"/>
        </w:tabs>
        <w:ind w:firstLine="0"/>
        <w:jc w:val="center"/>
        <w:rPr>
          <w:b/>
          <w:sz w:val="16"/>
        </w:rPr>
      </w:pPr>
    </w:p>
    <w:p w:rsidR="00D00F64" w:rsidRDefault="00D00F64" w:rsidP="00D00F64">
      <w:pPr>
        <w:pStyle w:val="BodyTextIndent2"/>
        <w:tabs>
          <w:tab w:val="left" w:pos="993"/>
        </w:tabs>
        <w:spacing w:before="0"/>
        <w:rPr>
          <w:b/>
          <w:bCs/>
        </w:rPr>
      </w:pPr>
      <w:r>
        <w:rPr>
          <w:b/>
        </w:rPr>
        <w:t>15. Dėl Vyriausybės 2008 m. balandžio 24 d. nutarimo Nr. 358 „Dėl ministerijų, Vyriausybės kanceliarijos, Vyriausybės įstaigų ir įstaigų prie ministerijų, kitų valstybės institucijų ir įstaigų sąrašo pagal grupes patvirtinimo ir kai kurių Lietuvos Respublikos Vyriausybės nutarimų pripažinimo netekusiais galios“ pakeitimo (Nr. 15-0856-01-N) (15-10805(2)) ir 2010 m. spalio 20 d. nutarimo Nr. 1517 „Dėl įstaigų prie ministerijų“ pakeitimo (Nr. 15-0855-01-N) (15-10806(2))</w:t>
      </w:r>
    </w:p>
    <w:p w:rsidR="00D00F64" w:rsidRDefault="00D00F64" w:rsidP="00D00F64">
      <w:pPr>
        <w:tabs>
          <w:tab w:val="left" w:pos="1985"/>
          <w:tab w:val="left" w:pos="2268"/>
        </w:tabs>
        <w:spacing w:before="120"/>
        <w:ind w:left="2268" w:hanging="1559"/>
      </w:pPr>
      <w:r>
        <w:t>Pranešėjas</w:t>
      </w:r>
      <w:r>
        <w:tab/>
        <w:t>–</w:t>
      </w:r>
      <w:r>
        <w:tab/>
        <w:t>Teisingumo ministerijos atstovas  </w:t>
      </w:r>
    </w:p>
    <w:p w:rsidR="00D00F64" w:rsidRDefault="00D00F64" w:rsidP="00D00F64">
      <w:pPr>
        <w:tabs>
          <w:tab w:val="left" w:pos="1985"/>
          <w:tab w:val="left" w:pos="2268"/>
        </w:tabs>
        <w:spacing w:before="120" w:after="120"/>
        <w:ind w:left="2268" w:hanging="1559"/>
      </w:pPr>
      <w:r>
        <w:t>Dalyvauja</w:t>
      </w:r>
      <w:r>
        <w:tab/>
        <w:t>–</w:t>
      </w:r>
      <w:r>
        <w:tab/>
        <w:t xml:space="preserve">Teisingumo ministerijos Teisinių institucijų departamento Informacinių išteklių koordinavimo skyriaus vyriausioji specialistė </w:t>
      </w:r>
      <w:r>
        <w:br/>
        <w:t xml:space="preserve">J. </w:t>
      </w:r>
      <w:proofErr w:type="spellStart"/>
      <w:r>
        <w:t>Urbaitė</w:t>
      </w:r>
      <w:proofErr w:type="spellEnd"/>
      <w:r>
        <w:br/>
        <w:t>Vyriausybės kanceliarijos Administracinio departamento Posėdžių rengimo skyriaus patarėja N. Makštelienė</w:t>
      </w:r>
    </w:p>
    <w:p w:rsidR="00D00F64" w:rsidRDefault="00D00F64" w:rsidP="00D00F64">
      <w:pPr>
        <w:pStyle w:val="BodyTextIndent2"/>
        <w:tabs>
          <w:tab w:val="left" w:pos="993"/>
        </w:tabs>
        <w:spacing w:before="0"/>
        <w:ind w:firstLine="0"/>
        <w:rPr>
          <w:b/>
          <w:i/>
          <w:iCs/>
        </w:rPr>
      </w:pPr>
    </w:p>
    <w:p w:rsidR="00D00F64" w:rsidRDefault="00D00F64" w:rsidP="00D00F64">
      <w:pPr>
        <w:pStyle w:val="BodyTextIndent2"/>
        <w:framePr w:w="970" w:h="1002" w:hRule="exact" w:hSpace="181" w:wrap="notBeside" w:vAnchor="text" w:hAnchor="page" w:x="261" w:y="246"/>
        <w:tabs>
          <w:tab w:val="left" w:pos="993"/>
        </w:tabs>
        <w:ind w:firstLine="0"/>
        <w:jc w:val="center"/>
        <w:rPr>
          <w:b/>
          <w:sz w:val="16"/>
        </w:rPr>
      </w:pPr>
    </w:p>
    <w:p w:rsidR="00D00F64" w:rsidRDefault="00D00F64" w:rsidP="00D00F64">
      <w:pPr>
        <w:pStyle w:val="BodyTextIndent2"/>
        <w:tabs>
          <w:tab w:val="left" w:pos="993"/>
        </w:tabs>
        <w:spacing w:before="0"/>
        <w:rPr>
          <w:b/>
          <w:bCs/>
        </w:rPr>
      </w:pPr>
      <w:r>
        <w:rPr>
          <w:b/>
        </w:rPr>
        <w:t xml:space="preserve">16. Dėl Branduolinės saugos įstatymo Nr. XI-1539 6 ir 48 straipsnių pakeitimo įstatymo (Nr. 15-0536-01-I) projekto (15-8500(4)) </w:t>
      </w:r>
    </w:p>
    <w:p w:rsidR="00D00F64" w:rsidRDefault="00D00F64" w:rsidP="00D00F64">
      <w:pPr>
        <w:tabs>
          <w:tab w:val="left" w:pos="1985"/>
          <w:tab w:val="left" w:pos="2268"/>
        </w:tabs>
        <w:spacing w:before="120"/>
        <w:ind w:left="2268" w:hanging="1559"/>
      </w:pPr>
      <w:r>
        <w:t>Pranešėjas</w:t>
      </w:r>
      <w:r>
        <w:tab/>
        <w:t>–</w:t>
      </w:r>
      <w:r>
        <w:tab/>
      </w:r>
      <w:r w:rsidR="002B304B">
        <w:t>E</w:t>
      </w:r>
      <w:r>
        <w:t>nergetikos minist</w:t>
      </w:r>
      <w:r w:rsidR="002B304B">
        <w:t>e</w:t>
      </w:r>
      <w:r>
        <w:t>r</w:t>
      </w:r>
      <w:r w:rsidR="002B304B">
        <w:t>ijos atstovas</w:t>
      </w:r>
    </w:p>
    <w:p w:rsidR="00D00F64" w:rsidRDefault="00D00F64" w:rsidP="00D00F64">
      <w:pPr>
        <w:tabs>
          <w:tab w:val="left" w:pos="1985"/>
          <w:tab w:val="left" w:pos="2268"/>
        </w:tabs>
        <w:spacing w:before="120" w:after="120"/>
        <w:ind w:left="2268" w:hanging="1559"/>
      </w:pPr>
      <w:r>
        <w:t>Dalyvauja</w:t>
      </w:r>
      <w:r>
        <w:tab/>
        <w:t>–</w:t>
      </w:r>
      <w:r>
        <w:tab/>
        <w:t xml:space="preserve">Valstybinės atominės energetikos saugos inspekcijos Administravimo departamento Teisės ir personalo skyriaus vyriausioji specialistė </w:t>
      </w:r>
      <w:r>
        <w:br/>
        <w:t>K. Palevičienė</w:t>
      </w:r>
      <w:r>
        <w:br/>
        <w:t>Vyriausybės kanceliarijos Administracinio departamento Posėdžių rengimo skyriaus patarėja G. Dovydėnienė</w:t>
      </w:r>
    </w:p>
    <w:p w:rsidR="00D00F64" w:rsidRDefault="00D00F64" w:rsidP="00D00F64">
      <w:pPr>
        <w:pStyle w:val="BodyTextIndent2"/>
        <w:tabs>
          <w:tab w:val="left" w:pos="993"/>
        </w:tabs>
        <w:spacing w:before="0"/>
        <w:ind w:firstLine="0"/>
        <w:rPr>
          <w:b/>
          <w:i/>
          <w:iCs/>
        </w:rPr>
      </w:pPr>
    </w:p>
    <w:p w:rsidR="00D00F64" w:rsidRDefault="00D00F64" w:rsidP="00D00F64">
      <w:pPr>
        <w:pStyle w:val="BodyTextIndent2"/>
        <w:tabs>
          <w:tab w:val="left" w:pos="993"/>
        </w:tabs>
        <w:spacing w:before="0"/>
        <w:ind w:firstLine="0"/>
        <w:rPr>
          <w:b/>
          <w:i/>
          <w:iCs/>
        </w:rPr>
      </w:pPr>
    </w:p>
    <w:p w:rsidR="00D00F64" w:rsidRDefault="00D00F64" w:rsidP="00D00F64">
      <w:pPr>
        <w:pStyle w:val="BodyTextIndent2"/>
        <w:tabs>
          <w:tab w:val="left" w:pos="993"/>
        </w:tabs>
        <w:spacing w:before="0"/>
        <w:ind w:firstLine="0"/>
        <w:rPr>
          <w:b/>
          <w:i/>
          <w:iCs/>
        </w:rPr>
      </w:pPr>
    </w:p>
    <w:p w:rsidR="00D00F64" w:rsidRDefault="00D00F64" w:rsidP="00D00F64">
      <w:pPr>
        <w:pStyle w:val="BodyTextIndent2"/>
        <w:tabs>
          <w:tab w:val="left" w:pos="993"/>
        </w:tabs>
        <w:spacing w:before="0"/>
        <w:ind w:firstLine="0"/>
        <w:rPr>
          <w:b/>
          <w:i/>
          <w:iCs/>
        </w:rPr>
      </w:pPr>
    </w:p>
    <w:p w:rsidR="00D00F64" w:rsidRDefault="00D00F64" w:rsidP="00D00F64">
      <w:pPr>
        <w:pStyle w:val="BodyTextIndent2"/>
        <w:tabs>
          <w:tab w:val="left" w:pos="993"/>
        </w:tabs>
        <w:spacing w:before="0"/>
        <w:ind w:firstLine="0"/>
        <w:rPr>
          <w:b/>
          <w:i/>
          <w:iCs/>
        </w:rPr>
      </w:pPr>
    </w:p>
    <w:p w:rsidR="00D00F64" w:rsidRDefault="00D00F64" w:rsidP="00D00F64">
      <w:pPr>
        <w:pStyle w:val="BodyTextIndent2"/>
        <w:framePr w:w="970" w:h="1002" w:hRule="exact" w:hSpace="181" w:wrap="notBeside" w:vAnchor="text" w:hAnchor="page" w:x="261" w:y="246"/>
        <w:tabs>
          <w:tab w:val="left" w:pos="993"/>
        </w:tabs>
        <w:ind w:firstLine="0"/>
        <w:jc w:val="center"/>
        <w:rPr>
          <w:b/>
          <w:sz w:val="16"/>
        </w:rPr>
      </w:pPr>
    </w:p>
    <w:p w:rsidR="00D00F64" w:rsidRDefault="00D00F64" w:rsidP="00D00F64">
      <w:pPr>
        <w:pStyle w:val="BodyTextIndent2"/>
        <w:tabs>
          <w:tab w:val="left" w:pos="993"/>
        </w:tabs>
        <w:spacing w:before="0"/>
        <w:rPr>
          <w:b/>
          <w:bCs/>
        </w:rPr>
      </w:pPr>
      <w:r>
        <w:rPr>
          <w:b/>
        </w:rPr>
        <w:t xml:space="preserve">17. Dėl Vyriausybės 2003 m. gruodžio 22 d. nutarimo Nr. 1648 „Dėl Saugiųjų dokumentų ir saugiųjų dokumentų blankų registro įsteigimo ir jo nuostatų patvirtinimo“ pakeitimo (Nr. 15-0839-01-N) (15-6327(3)) </w:t>
      </w:r>
    </w:p>
    <w:p w:rsidR="00D00F64" w:rsidRDefault="00D00F64" w:rsidP="00D00F64">
      <w:pPr>
        <w:tabs>
          <w:tab w:val="left" w:pos="1985"/>
          <w:tab w:val="left" w:pos="2268"/>
        </w:tabs>
        <w:spacing w:before="120"/>
        <w:ind w:left="2268" w:hanging="1559"/>
      </w:pPr>
      <w:r>
        <w:t>Pranešėjas</w:t>
      </w:r>
      <w:r>
        <w:tab/>
        <w:t>–</w:t>
      </w:r>
      <w:r>
        <w:tab/>
        <w:t>Finansų ministerijos atstovas  </w:t>
      </w:r>
    </w:p>
    <w:p w:rsidR="00D00F64" w:rsidRDefault="00D00F64" w:rsidP="00D00F64">
      <w:pPr>
        <w:tabs>
          <w:tab w:val="left" w:pos="1985"/>
          <w:tab w:val="left" w:pos="2268"/>
        </w:tabs>
        <w:spacing w:before="120" w:after="120"/>
        <w:ind w:left="2268" w:hanging="1559"/>
      </w:pPr>
      <w:r>
        <w:t>Dalyvauja</w:t>
      </w:r>
      <w:r>
        <w:tab/>
        <w:t>–</w:t>
      </w:r>
      <w:r>
        <w:tab/>
        <w:t>Finansų ministerijos Įstaigų veiklos priežiūros skyriaus vyriausioji specialistė K. Ambrozaitytė</w:t>
      </w:r>
      <w:r>
        <w:br/>
        <w:t>Vyriausybės kanceliarijos Administracinio departamento Posėdžių rengimo skyriaus vyriausioji specialistė E. Skodminienė</w:t>
      </w:r>
    </w:p>
    <w:p w:rsidR="00D00F64" w:rsidRDefault="00D00F64" w:rsidP="00D00F64">
      <w:pPr>
        <w:pStyle w:val="BodyTextIndent2"/>
        <w:tabs>
          <w:tab w:val="left" w:pos="993"/>
        </w:tabs>
        <w:spacing w:before="0"/>
        <w:ind w:firstLine="0"/>
        <w:rPr>
          <w:b/>
          <w:i/>
          <w:iCs/>
        </w:rPr>
      </w:pPr>
    </w:p>
    <w:p w:rsidR="00D00F64" w:rsidRDefault="00D00F64" w:rsidP="00D00F64">
      <w:pPr>
        <w:pStyle w:val="BodyTextIndent2"/>
        <w:framePr w:w="970" w:h="1002" w:hRule="exact" w:hSpace="181" w:wrap="notBeside" w:vAnchor="text" w:hAnchor="page" w:x="261" w:y="246"/>
        <w:tabs>
          <w:tab w:val="left" w:pos="993"/>
        </w:tabs>
        <w:ind w:firstLine="0"/>
        <w:jc w:val="center"/>
        <w:rPr>
          <w:b/>
          <w:sz w:val="16"/>
        </w:rPr>
      </w:pPr>
    </w:p>
    <w:p w:rsidR="00D00F64" w:rsidRDefault="00D00F64" w:rsidP="00D00F64">
      <w:pPr>
        <w:pStyle w:val="BodyTextIndent2"/>
        <w:tabs>
          <w:tab w:val="left" w:pos="993"/>
        </w:tabs>
        <w:spacing w:before="0"/>
        <w:rPr>
          <w:b/>
          <w:bCs/>
        </w:rPr>
      </w:pPr>
      <w:r>
        <w:rPr>
          <w:b/>
        </w:rPr>
        <w:t xml:space="preserve">18. Dėl nekilnojamojo turto perdavimo pagal valstybės turto patikėjimo sutartį (Nr. 15-0847-01-N) (15-11910) </w:t>
      </w:r>
    </w:p>
    <w:p w:rsidR="00D00F64" w:rsidRDefault="00D00F64" w:rsidP="00D00F64">
      <w:pPr>
        <w:tabs>
          <w:tab w:val="left" w:pos="1985"/>
          <w:tab w:val="left" w:pos="2268"/>
        </w:tabs>
        <w:spacing w:before="120"/>
        <w:ind w:left="2268" w:hanging="1559"/>
      </w:pPr>
      <w:r>
        <w:t>Pranešėjas</w:t>
      </w:r>
      <w:r>
        <w:tab/>
        <w:t>–</w:t>
      </w:r>
      <w:r>
        <w:tab/>
        <w:t>Švietimo ir mokslo ministerijos atstovas  </w:t>
      </w:r>
    </w:p>
    <w:p w:rsidR="00D00F64" w:rsidRDefault="00D00F64" w:rsidP="00D00F64">
      <w:pPr>
        <w:tabs>
          <w:tab w:val="left" w:pos="1985"/>
          <w:tab w:val="left" w:pos="2268"/>
        </w:tabs>
        <w:spacing w:before="120" w:after="120"/>
        <w:ind w:left="2268" w:hanging="1559"/>
      </w:pPr>
      <w:r>
        <w:t>Dalyvauja</w:t>
      </w:r>
      <w:r>
        <w:tab/>
        <w:t>–</w:t>
      </w:r>
      <w:r>
        <w:tab/>
        <w:t xml:space="preserve">Švietimo ir mokslo ministerijos Ekonomikos departamento Turto valdymo ir viešųjų pirkimų skyriaus vyriausioji specialistė </w:t>
      </w:r>
      <w:r>
        <w:br/>
        <w:t xml:space="preserve">R. </w:t>
      </w:r>
      <w:proofErr w:type="spellStart"/>
      <w:r>
        <w:t>Krickaitė</w:t>
      </w:r>
      <w:proofErr w:type="spellEnd"/>
      <w:r>
        <w:br/>
        <w:t>Vyriausybės kanceliarijos Administracinio departamento Posėdžių rengimo skyriaus patarėja E. Karaliūtė</w:t>
      </w:r>
    </w:p>
    <w:p w:rsidR="00D00F64" w:rsidRDefault="00D00F64" w:rsidP="00D00F64">
      <w:pPr>
        <w:pStyle w:val="BodyTextIndent2"/>
        <w:tabs>
          <w:tab w:val="left" w:pos="993"/>
        </w:tabs>
        <w:spacing w:before="0"/>
        <w:ind w:firstLine="0"/>
        <w:rPr>
          <w:b/>
          <w:i/>
          <w:iCs/>
        </w:rPr>
      </w:pPr>
    </w:p>
    <w:p w:rsidR="00D00F64" w:rsidRDefault="00D00F64" w:rsidP="00D00F64">
      <w:pPr>
        <w:pStyle w:val="BodyTextIndent2"/>
        <w:framePr w:w="970" w:h="1002" w:hRule="exact" w:hSpace="181" w:wrap="notBeside" w:vAnchor="text" w:hAnchor="page" w:x="261" w:y="246"/>
        <w:tabs>
          <w:tab w:val="left" w:pos="993"/>
        </w:tabs>
        <w:ind w:firstLine="0"/>
        <w:jc w:val="center"/>
        <w:rPr>
          <w:b/>
          <w:sz w:val="16"/>
        </w:rPr>
      </w:pPr>
    </w:p>
    <w:p w:rsidR="00D00F64" w:rsidRDefault="00D00F64" w:rsidP="00D00F64">
      <w:pPr>
        <w:pStyle w:val="BodyTextIndent2"/>
        <w:tabs>
          <w:tab w:val="left" w:pos="993"/>
        </w:tabs>
        <w:spacing w:before="0"/>
        <w:rPr>
          <w:b/>
          <w:bCs/>
        </w:rPr>
      </w:pPr>
      <w:r>
        <w:rPr>
          <w:b/>
        </w:rPr>
        <w:t xml:space="preserve">19. Dėl Vyriausybės 2001 m. gruodžio 14 d. nutarimo Nr. 1524 „Dėl valstybės ilgalaikio materialiojo turto nuomos“ pakeitimo (Nr. 15-0840-01-N) (15-9396(4)) </w:t>
      </w:r>
    </w:p>
    <w:p w:rsidR="00D00F64" w:rsidRDefault="00D00F64" w:rsidP="00D00F64">
      <w:pPr>
        <w:tabs>
          <w:tab w:val="left" w:pos="1985"/>
          <w:tab w:val="left" w:pos="2268"/>
        </w:tabs>
        <w:spacing w:before="120"/>
        <w:ind w:left="2268" w:hanging="1559"/>
      </w:pPr>
      <w:r>
        <w:t>Pranešėjas</w:t>
      </w:r>
      <w:r>
        <w:tab/>
        <w:t>–</w:t>
      </w:r>
      <w:r>
        <w:tab/>
        <w:t>Ūkio ministerijos atstovas  </w:t>
      </w:r>
    </w:p>
    <w:p w:rsidR="00D00F64" w:rsidRDefault="00D00F64" w:rsidP="00D00F64">
      <w:pPr>
        <w:tabs>
          <w:tab w:val="left" w:pos="1985"/>
          <w:tab w:val="left" w:pos="2268"/>
        </w:tabs>
        <w:spacing w:before="120" w:after="120"/>
        <w:ind w:left="2268" w:hanging="1559"/>
      </w:pPr>
      <w:r>
        <w:t>Dalyvauja</w:t>
      </w:r>
      <w:r>
        <w:tab/>
        <w:t>–</w:t>
      </w:r>
      <w:r>
        <w:tab/>
        <w:t xml:space="preserve">Ūkio ministerijos Inovacijų departamento Verslo ir mokslo bendradarbiavimo skyriaus vyriausioji specialistė V. </w:t>
      </w:r>
      <w:proofErr w:type="spellStart"/>
      <w:r>
        <w:t>Riškienė</w:t>
      </w:r>
      <w:proofErr w:type="spellEnd"/>
      <w:r>
        <w:br/>
        <w:t>Vyriausybės kanceliarijos Administracinio departamento Posėdžių rengimo skyriaus patarėja E. Karaliūtė</w:t>
      </w:r>
    </w:p>
    <w:p w:rsidR="00103FA6" w:rsidRDefault="00103FA6" w:rsidP="00103FA6">
      <w:pPr>
        <w:pStyle w:val="BodyTextIndent2"/>
        <w:tabs>
          <w:tab w:val="left" w:pos="993"/>
        </w:tabs>
        <w:spacing w:before="0"/>
        <w:ind w:firstLine="0"/>
        <w:rPr>
          <w:b/>
          <w:i/>
          <w:iCs/>
        </w:rPr>
      </w:pPr>
    </w:p>
    <w:p w:rsidR="00103FA6" w:rsidRDefault="00103FA6" w:rsidP="00103FA6">
      <w:pPr>
        <w:pStyle w:val="BodyTextIndent2"/>
        <w:framePr w:w="970" w:h="1002" w:hRule="exact" w:hSpace="181" w:wrap="notBeside" w:vAnchor="text" w:hAnchor="page" w:x="261" w:y="246"/>
        <w:tabs>
          <w:tab w:val="left" w:pos="993"/>
        </w:tabs>
        <w:ind w:firstLine="0"/>
        <w:jc w:val="center"/>
        <w:rPr>
          <w:b/>
          <w:sz w:val="16"/>
        </w:rPr>
      </w:pPr>
    </w:p>
    <w:p w:rsidR="00103FA6" w:rsidRDefault="00103FA6" w:rsidP="00103FA6">
      <w:pPr>
        <w:pStyle w:val="BodyTextIndent2"/>
        <w:tabs>
          <w:tab w:val="left" w:pos="993"/>
        </w:tabs>
        <w:spacing w:before="0"/>
        <w:rPr>
          <w:b/>
          <w:bCs/>
        </w:rPr>
      </w:pPr>
      <w:r>
        <w:rPr>
          <w:b/>
        </w:rPr>
        <w:t xml:space="preserve">20. Dėl Švietimo įstatymo Nr. I-1489 2 ir 18 straipsnių pakeitimo įstatymo projekto Nr. XIIP-2341 (Nr. 15-0147-02-IS) (15-11211(2)) </w:t>
      </w:r>
    </w:p>
    <w:p w:rsidR="00103FA6" w:rsidRDefault="00103FA6" w:rsidP="00103FA6">
      <w:pPr>
        <w:tabs>
          <w:tab w:val="left" w:pos="1985"/>
          <w:tab w:val="left" w:pos="2268"/>
        </w:tabs>
        <w:spacing w:before="120"/>
        <w:ind w:left="2268" w:hanging="1559"/>
      </w:pPr>
      <w:r>
        <w:t>Pranešėjas</w:t>
      </w:r>
      <w:r>
        <w:tab/>
        <w:t>–</w:t>
      </w:r>
      <w:r>
        <w:tab/>
        <w:t>Švietimo ir mokslo ministerijos atstovas  </w:t>
      </w:r>
    </w:p>
    <w:p w:rsidR="00103FA6" w:rsidRDefault="00103FA6" w:rsidP="00103FA6">
      <w:pPr>
        <w:tabs>
          <w:tab w:val="left" w:pos="1985"/>
          <w:tab w:val="left" w:pos="2268"/>
        </w:tabs>
        <w:spacing w:before="120" w:after="120"/>
        <w:ind w:left="2268" w:hanging="1559"/>
      </w:pPr>
      <w:r>
        <w:t>Dalyvauja</w:t>
      </w:r>
      <w:r>
        <w:tab/>
        <w:t>–</w:t>
      </w:r>
      <w:r>
        <w:tab/>
        <w:t>Švietimo ir mokslo ministerijos Mokymosi visą gyvenimą departamento Profesinio mokymo skyriaus vedėjas M. Griškevičius</w:t>
      </w:r>
      <w:r>
        <w:br/>
        <w:t>Vyriausybės kanceliarijos Administracinio departamento Posėdžių rengimo skyriaus patarėja E. Karaliūtė</w:t>
      </w:r>
    </w:p>
    <w:p w:rsidR="00103FA6" w:rsidRDefault="00103FA6" w:rsidP="00103FA6">
      <w:pPr>
        <w:pStyle w:val="Header"/>
        <w:tabs>
          <w:tab w:val="clear" w:pos="4153"/>
          <w:tab w:val="left" w:pos="6804"/>
        </w:tabs>
        <w:rPr>
          <w:b/>
          <w:i/>
          <w:iCs/>
        </w:rPr>
      </w:pPr>
    </w:p>
    <w:p w:rsidR="00B24D99" w:rsidRDefault="00B24D99" w:rsidP="00B24D99">
      <w:pPr>
        <w:pStyle w:val="Title"/>
        <w:tabs>
          <w:tab w:val="left" w:pos="4860"/>
        </w:tabs>
        <w:ind w:right="638"/>
        <w:rPr>
          <w:rFonts w:ascii="Arial Black" w:hAnsi="Arial Black"/>
          <w:sz w:val="22"/>
          <w:szCs w:val="22"/>
          <w:u w:val="single"/>
        </w:rPr>
      </w:pPr>
      <w:r>
        <w:rPr>
          <w:rFonts w:ascii="Arial Black" w:hAnsi="Arial Black"/>
          <w:sz w:val="22"/>
          <w:szCs w:val="22"/>
          <w:u w:val="single"/>
        </w:rPr>
        <w:t>Papildomi klausimai</w:t>
      </w:r>
    </w:p>
    <w:p w:rsidR="00B24D99" w:rsidRDefault="00B24D99" w:rsidP="00B24D99">
      <w:pPr>
        <w:pStyle w:val="BodyTextIndent2"/>
        <w:tabs>
          <w:tab w:val="left" w:pos="993"/>
        </w:tabs>
        <w:spacing w:before="0"/>
        <w:ind w:firstLine="0"/>
        <w:rPr>
          <w:b/>
          <w:i/>
          <w:iCs/>
        </w:rPr>
      </w:pPr>
    </w:p>
    <w:p w:rsidR="00B24D99" w:rsidRDefault="00B24D99" w:rsidP="00B24D99">
      <w:pPr>
        <w:pStyle w:val="BodyTextIndent2"/>
        <w:framePr w:w="970" w:h="1002" w:hRule="exact" w:hSpace="181" w:wrap="notBeside" w:vAnchor="text" w:hAnchor="page" w:x="261" w:y="246"/>
        <w:tabs>
          <w:tab w:val="left" w:pos="993"/>
        </w:tabs>
        <w:ind w:firstLine="0"/>
        <w:jc w:val="center"/>
        <w:rPr>
          <w:b/>
          <w:sz w:val="16"/>
        </w:rPr>
      </w:pPr>
    </w:p>
    <w:p w:rsidR="00B24D99" w:rsidRDefault="00B24D99" w:rsidP="00B24D99">
      <w:pPr>
        <w:pStyle w:val="BodyTextIndent2"/>
        <w:tabs>
          <w:tab w:val="left" w:pos="993"/>
        </w:tabs>
        <w:spacing w:before="0"/>
        <w:rPr>
          <w:b/>
          <w:bCs/>
        </w:rPr>
      </w:pPr>
      <w:r>
        <w:rPr>
          <w:b/>
        </w:rPr>
        <w:t xml:space="preserve">21. Dėl Vyriausybės 2008 m. liepos 23 d. nutarimo Nr. 787 „Dėl Sanglaudos skatinimo veiksmų programos priedo patvirtinimo“ pakeitimo (Nr. 15-0888-01-N) (15-12156(2)) </w:t>
      </w:r>
    </w:p>
    <w:p w:rsidR="00B24D99" w:rsidRDefault="00B24D99" w:rsidP="00B24D99">
      <w:pPr>
        <w:tabs>
          <w:tab w:val="left" w:pos="1985"/>
          <w:tab w:val="left" w:pos="2268"/>
        </w:tabs>
        <w:spacing w:before="120"/>
        <w:ind w:left="2268" w:hanging="1559"/>
      </w:pPr>
      <w:r>
        <w:t>Pranešėjas</w:t>
      </w:r>
      <w:r>
        <w:tab/>
        <w:t>–</w:t>
      </w:r>
      <w:r>
        <w:tab/>
        <w:t xml:space="preserve">Vidaus reikalų ministerijos atstovas </w:t>
      </w:r>
    </w:p>
    <w:p w:rsidR="00B24D99" w:rsidRDefault="00B24D99" w:rsidP="00B24D99">
      <w:pPr>
        <w:tabs>
          <w:tab w:val="left" w:pos="1985"/>
          <w:tab w:val="left" w:pos="2268"/>
        </w:tabs>
        <w:spacing w:before="120" w:after="120"/>
        <w:ind w:left="2268" w:hanging="1559"/>
      </w:pPr>
      <w:r>
        <w:t>Dalyvauja</w:t>
      </w:r>
      <w:r>
        <w:tab/>
        <w:t>–</w:t>
      </w:r>
      <w:r>
        <w:tab/>
        <w:t>Vidaus reikalų ministerijos Regioninės politikos departamento Sanglaudos skatinimo veiksmų programos skyriaus vyriausioji specialistė R. Tamulevičiūtė</w:t>
      </w:r>
      <w:r>
        <w:br/>
        <w:t xml:space="preserve">Vyriausybės kanceliarijos Administracinio departamento Posėdžių rengimo skyriaus patarėjas P. </w:t>
      </w:r>
      <w:proofErr w:type="spellStart"/>
      <w:r>
        <w:t>Gerasimovič</w:t>
      </w:r>
      <w:proofErr w:type="spellEnd"/>
    </w:p>
    <w:p w:rsidR="00B24D99" w:rsidRDefault="00B24D99" w:rsidP="00B24D99">
      <w:pPr>
        <w:pStyle w:val="BodyTextIndent2"/>
        <w:tabs>
          <w:tab w:val="left" w:pos="993"/>
        </w:tabs>
        <w:spacing w:before="0"/>
        <w:ind w:firstLine="0"/>
        <w:rPr>
          <w:b/>
          <w:i/>
          <w:iCs/>
        </w:rPr>
      </w:pPr>
    </w:p>
    <w:p w:rsidR="00B24D99" w:rsidRDefault="00B24D99" w:rsidP="00B24D99">
      <w:pPr>
        <w:pStyle w:val="BodyTextIndent2"/>
        <w:framePr w:w="970" w:h="1002" w:hRule="exact" w:hSpace="181" w:wrap="notBeside" w:vAnchor="text" w:hAnchor="page" w:x="261" w:y="246"/>
        <w:tabs>
          <w:tab w:val="left" w:pos="993"/>
        </w:tabs>
        <w:ind w:firstLine="0"/>
        <w:jc w:val="center"/>
        <w:rPr>
          <w:b/>
          <w:sz w:val="16"/>
        </w:rPr>
      </w:pPr>
    </w:p>
    <w:p w:rsidR="00B24D99" w:rsidRDefault="00B24D99" w:rsidP="00B24D99">
      <w:pPr>
        <w:pStyle w:val="BodyTextIndent2"/>
        <w:tabs>
          <w:tab w:val="left" w:pos="993"/>
        </w:tabs>
        <w:spacing w:before="0"/>
        <w:rPr>
          <w:b/>
          <w:bCs/>
        </w:rPr>
      </w:pPr>
      <w:r>
        <w:rPr>
          <w:b/>
        </w:rPr>
        <w:t xml:space="preserve">22. Dėl Vyriausybės 2010 m. spalio 20 d. nutarimo Nr. 1517 „Dėl įstaigų prie ministerijų“ pakeitimo (Nr.15-0890-01-N) (15-11788(2) ir 2008 m. balandžio 24 d. nutarimo Nr. 358 „Dėl ministerijų, Vyriausybės kanceliarijos, Vyriausybės įstaigų ir įstaigų prie ministerijų, kitų valstybės institucijų ir įstaigų sąrašo pagal grupes patvirtinimo ir kai kurių Lietuvos Respublikos Vyriausybės nutarimų pripažinimo netekusiais galios“ pakeitimo (Nr. 15-0891-01-N) (15-11789(2)) </w:t>
      </w:r>
    </w:p>
    <w:p w:rsidR="00B24D99" w:rsidRDefault="00B24D99" w:rsidP="00B24D99">
      <w:pPr>
        <w:tabs>
          <w:tab w:val="left" w:pos="1985"/>
          <w:tab w:val="left" w:pos="2268"/>
        </w:tabs>
        <w:spacing w:before="120"/>
        <w:ind w:left="2268" w:hanging="1559"/>
      </w:pPr>
      <w:r>
        <w:t>Pranešėjas</w:t>
      </w:r>
      <w:r>
        <w:tab/>
        <w:t>–</w:t>
      </w:r>
      <w:r>
        <w:tab/>
        <w:t>Finansų ministerijos atstovas  </w:t>
      </w:r>
    </w:p>
    <w:p w:rsidR="00B24D99" w:rsidRDefault="00B24D99" w:rsidP="00B24D99">
      <w:pPr>
        <w:tabs>
          <w:tab w:val="left" w:pos="1985"/>
          <w:tab w:val="left" w:pos="2268"/>
        </w:tabs>
        <w:spacing w:before="120" w:after="120"/>
        <w:ind w:left="2268" w:hanging="1559"/>
      </w:pPr>
      <w:r>
        <w:t>Dalyvauja</w:t>
      </w:r>
      <w:r>
        <w:tab/>
        <w:t>–</w:t>
      </w:r>
      <w:r>
        <w:tab/>
        <w:t xml:space="preserve">Finansų ministerijos Įstaigų veiklos priežiūros skyriaus vedėjo pavaduotoja L. </w:t>
      </w:r>
      <w:proofErr w:type="spellStart"/>
      <w:r>
        <w:t>Frejutė</w:t>
      </w:r>
      <w:proofErr w:type="spellEnd"/>
      <w:r>
        <w:br/>
        <w:t>Vyriausybės kanceliarijos Administracinio departamento Posėdžių rengimo skyriaus vyriausioji specialistė E. Skodminienė</w:t>
      </w:r>
    </w:p>
    <w:p w:rsidR="00B24D99" w:rsidRDefault="00B24D99" w:rsidP="00B24D99">
      <w:pPr>
        <w:pStyle w:val="BodyTextIndent2"/>
        <w:tabs>
          <w:tab w:val="left" w:pos="993"/>
        </w:tabs>
        <w:spacing w:before="0"/>
        <w:ind w:firstLine="0"/>
        <w:rPr>
          <w:b/>
          <w:i/>
          <w:iCs/>
        </w:rPr>
      </w:pPr>
    </w:p>
    <w:p w:rsidR="00B24D99" w:rsidRDefault="00B24D99" w:rsidP="00B24D99">
      <w:pPr>
        <w:pStyle w:val="BodyTextIndent2"/>
        <w:framePr w:w="970" w:h="1002" w:hRule="exact" w:hSpace="181" w:wrap="notBeside" w:vAnchor="text" w:hAnchor="page" w:x="261" w:y="246"/>
        <w:tabs>
          <w:tab w:val="left" w:pos="993"/>
        </w:tabs>
        <w:ind w:firstLine="0"/>
        <w:jc w:val="center"/>
        <w:rPr>
          <w:b/>
          <w:sz w:val="16"/>
        </w:rPr>
      </w:pPr>
    </w:p>
    <w:p w:rsidR="00B24D99" w:rsidRDefault="00B24D99" w:rsidP="00B24D99">
      <w:pPr>
        <w:pStyle w:val="BodyTextIndent2"/>
        <w:tabs>
          <w:tab w:val="left" w:pos="993"/>
        </w:tabs>
        <w:spacing w:before="0"/>
        <w:rPr>
          <w:b/>
          <w:bCs/>
        </w:rPr>
      </w:pPr>
      <w:r>
        <w:rPr>
          <w:b/>
        </w:rPr>
        <w:t xml:space="preserve">23. Dėl Vyriausybės 2009 m. lapkričio 25 d. nutarimo Nr. 1540 „Dėl Potencialių dalyvių atitikties nacionalinio saugumo interesams įvertinimo komisijos sudarymo ir šios komisijos darbo tvarkos aprašo patvirtinimo“ pakeitimo (Nr. 15-0894-01-N) (15-11036(3)) </w:t>
      </w:r>
    </w:p>
    <w:p w:rsidR="00B24D99" w:rsidRDefault="00B24D99" w:rsidP="00B24D99">
      <w:pPr>
        <w:tabs>
          <w:tab w:val="left" w:pos="1985"/>
          <w:tab w:val="left" w:pos="2268"/>
        </w:tabs>
        <w:spacing w:before="120"/>
        <w:ind w:left="2268" w:hanging="1559"/>
      </w:pPr>
      <w:r>
        <w:t>Pranešėjas</w:t>
      </w:r>
      <w:r>
        <w:tab/>
        <w:t>–</w:t>
      </w:r>
      <w:r>
        <w:tab/>
        <w:t>Kultūros ministerijos atstovas  </w:t>
      </w:r>
    </w:p>
    <w:p w:rsidR="00B24D99" w:rsidRDefault="00B24D99" w:rsidP="00B24D99">
      <w:pPr>
        <w:tabs>
          <w:tab w:val="left" w:pos="1985"/>
          <w:tab w:val="left" w:pos="2268"/>
        </w:tabs>
        <w:spacing w:before="120" w:after="120"/>
        <w:ind w:left="2268" w:hanging="1559"/>
      </w:pPr>
      <w:r>
        <w:t>Dalyvauja</w:t>
      </w:r>
      <w:r>
        <w:tab/>
        <w:t>–</w:t>
      </w:r>
      <w:r>
        <w:tab/>
        <w:t xml:space="preserve">Kultūros ministerijos Kultūros politikos departamento Visuomenės informavimo politikos  skyriaus vedėja R. </w:t>
      </w:r>
      <w:proofErr w:type="spellStart"/>
      <w:r>
        <w:t>Vanagėlienė</w:t>
      </w:r>
      <w:proofErr w:type="spellEnd"/>
      <w:r>
        <w:br/>
        <w:t>Vyriausybės kanceliarijos Administracinio departamento Posėdžių rengimo skyriaus vyriausioji specialistė E. Skodminienė</w:t>
      </w:r>
    </w:p>
    <w:p w:rsidR="00B24D99" w:rsidRDefault="00B24D99" w:rsidP="00B24D99">
      <w:pPr>
        <w:pStyle w:val="BodyTextIndent2"/>
        <w:tabs>
          <w:tab w:val="left" w:pos="993"/>
        </w:tabs>
        <w:spacing w:before="0"/>
        <w:ind w:firstLine="0"/>
        <w:rPr>
          <w:b/>
          <w:i/>
          <w:iCs/>
        </w:rPr>
      </w:pPr>
    </w:p>
    <w:p w:rsidR="00B24D99" w:rsidRDefault="00B24D99" w:rsidP="00B24D99">
      <w:pPr>
        <w:pStyle w:val="BodyTextIndent2"/>
        <w:framePr w:w="970" w:h="1002" w:hRule="exact" w:hSpace="181" w:wrap="notBeside" w:vAnchor="text" w:hAnchor="page" w:x="261" w:y="246"/>
        <w:tabs>
          <w:tab w:val="left" w:pos="993"/>
        </w:tabs>
        <w:ind w:firstLine="0"/>
        <w:jc w:val="center"/>
        <w:rPr>
          <w:b/>
          <w:sz w:val="16"/>
        </w:rPr>
      </w:pPr>
    </w:p>
    <w:p w:rsidR="00B24D99" w:rsidRDefault="00B24D99" w:rsidP="00B24D99">
      <w:pPr>
        <w:pStyle w:val="BodyTextIndent2"/>
        <w:tabs>
          <w:tab w:val="left" w:pos="993"/>
        </w:tabs>
        <w:spacing w:before="0"/>
        <w:rPr>
          <w:b/>
          <w:bCs/>
        </w:rPr>
      </w:pPr>
      <w:r>
        <w:rPr>
          <w:b/>
        </w:rPr>
        <w:t xml:space="preserve">24. Dėl Vyriausybės 2015 m. vasario 9 d. nutarimo Nr. 131 „Dėl 2015 metų Lietuvos Respublikos valstybės biudžeto patvirtintų asignavimų paskirstymo pagal programas“ pakeitimo (Nr. 15-0889-01-N) (15-12551) </w:t>
      </w:r>
    </w:p>
    <w:p w:rsidR="00B24D99" w:rsidRDefault="00B24D99" w:rsidP="00B24D99">
      <w:pPr>
        <w:tabs>
          <w:tab w:val="left" w:pos="1985"/>
          <w:tab w:val="left" w:pos="2268"/>
        </w:tabs>
        <w:spacing w:before="120"/>
        <w:ind w:left="2268" w:hanging="1559"/>
      </w:pPr>
      <w:r>
        <w:t>Pranešėjas</w:t>
      </w:r>
      <w:r>
        <w:tab/>
        <w:t>–</w:t>
      </w:r>
      <w:r>
        <w:tab/>
        <w:t>Finansų ministerijos atstovas  </w:t>
      </w:r>
    </w:p>
    <w:p w:rsidR="00B24D99" w:rsidRDefault="00B24D99" w:rsidP="00B24D99">
      <w:pPr>
        <w:tabs>
          <w:tab w:val="left" w:pos="1985"/>
          <w:tab w:val="left" w:pos="2268"/>
        </w:tabs>
        <w:spacing w:before="120" w:after="120"/>
        <w:ind w:left="2268" w:hanging="1559"/>
      </w:pPr>
      <w:r>
        <w:t>Dalyvauja</w:t>
      </w:r>
      <w:r>
        <w:tab/>
        <w:t>–</w:t>
      </w:r>
      <w:r>
        <w:tab/>
        <w:t xml:space="preserve">Finansų ministerijos Biudžeto departamento Biudžeto metodologijos ir planavimo skyriaus vyriausioji specialistė O. </w:t>
      </w:r>
      <w:proofErr w:type="spellStart"/>
      <w:r>
        <w:t>Mickėnienė</w:t>
      </w:r>
      <w:proofErr w:type="spellEnd"/>
      <w:r>
        <w:t xml:space="preserve"> </w:t>
      </w:r>
      <w:r>
        <w:br/>
        <w:t>Vyriausybės kanceliarijos Administracinio departamento Posėdžių rengimo skyriaus vyriausioji specialistė E. Skodminienė</w:t>
      </w:r>
    </w:p>
    <w:p w:rsidR="00B24D99" w:rsidRDefault="00B24D99" w:rsidP="00B24D99">
      <w:pPr>
        <w:tabs>
          <w:tab w:val="left" w:pos="6237"/>
        </w:tabs>
        <w:rPr>
          <w:b/>
        </w:rPr>
      </w:pPr>
    </w:p>
    <w:p w:rsidR="00D00F64" w:rsidRDefault="00D00F64">
      <w:pPr>
        <w:pStyle w:val="Header"/>
        <w:tabs>
          <w:tab w:val="clear" w:pos="4153"/>
          <w:tab w:val="clear" w:pos="8306"/>
          <w:tab w:val="left" w:pos="6804"/>
        </w:tabs>
        <w:rPr>
          <w:b/>
          <w:i/>
          <w:iCs/>
        </w:rPr>
      </w:pPr>
    </w:p>
    <w:p w:rsidR="00F670B4" w:rsidRDefault="00F670B4">
      <w:pPr>
        <w:pStyle w:val="Header"/>
        <w:tabs>
          <w:tab w:val="clear" w:pos="4153"/>
          <w:tab w:val="clear" w:pos="8306"/>
          <w:tab w:val="left" w:pos="6804"/>
        </w:tabs>
        <w:rPr>
          <w:b/>
          <w:i/>
          <w:iCs/>
        </w:rPr>
      </w:pPr>
    </w:p>
    <w:p w:rsidR="000E7D7C" w:rsidRDefault="00E235B2">
      <w:pPr>
        <w:pStyle w:val="Header"/>
        <w:tabs>
          <w:tab w:val="clear" w:pos="4153"/>
          <w:tab w:val="clear" w:pos="8306"/>
          <w:tab w:val="left" w:pos="6804"/>
        </w:tabs>
      </w:pPr>
      <w:r>
        <w:t>Vyriausybės kancleris</w:t>
      </w:r>
      <w:r w:rsidR="000E7D7C">
        <w:tab/>
      </w:r>
      <w:proofErr w:type="spellStart"/>
      <w:r>
        <w:t>Alminas</w:t>
      </w:r>
      <w:proofErr w:type="spellEnd"/>
      <w:r>
        <w:t xml:space="preserve">  Mačiulis</w:t>
      </w:r>
    </w:p>
    <w:p w:rsidR="000E7D7C" w:rsidRDefault="00B24D99">
      <w:pPr>
        <w:tabs>
          <w:tab w:val="left" w:pos="6237"/>
        </w:tabs>
        <w:spacing w:before="120"/>
      </w:pPr>
      <w:r>
        <w:t>2015-11-17</w:t>
      </w:r>
    </w:p>
    <w:sectPr w:rsidR="000E7D7C">
      <w:headerReference w:type="even" r:id="rId8"/>
      <w:headerReference w:type="default" r:id="rId9"/>
      <w:headerReference w:type="first" r:id="rId10"/>
      <w:pgSz w:w="11906" w:h="16838" w:code="9"/>
      <w:pgMar w:top="1134" w:right="1134" w:bottom="851"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5B2" w:rsidRDefault="00E235B2">
      <w:r>
        <w:separator/>
      </w:r>
    </w:p>
  </w:endnote>
  <w:endnote w:type="continuationSeparator" w:id="0">
    <w:p w:rsidR="00E235B2" w:rsidRDefault="00E23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5B2" w:rsidRDefault="00E235B2">
      <w:r>
        <w:separator/>
      </w:r>
    </w:p>
  </w:footnote>
  <w:footnote w:type="continuationSeparator" w:id="0">
    <w:p w:rsidR="00E235B2" w:rsidRDefault="00E235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E7D7C" w:rsidRDefault="000E7D7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C2CD1">
      <w:rPr>
        <w:rStyle w:val="PageNumber"/>
        <w:noProof/>
      </w:rPr>
      <w:t>6</w:t>
    </w:r>
    <w:r>
      <w:rPr>
        <w:rStyle w:val="PageNumber"/>
      </w:rPr>
      <w:fldChar w:fldCharType="end"/>
    </w:r>
  </w:p>
  <w:p w:rsidR="000E7D7C" w:rsidRDefault="000E7D7C">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Pr="00B24D99" w:rsidRDefault="00B24D99" w:rsidP="00B24D99">
    <w:pPr>
      <w:jc w:val="right"/>
      <w:rPr>
        <w:rFonts w:ascii="Arial Black" w:hAnsi="Arial Black" w:cs="Arial"/>
        <w:sz w:val="20"/>
      </w:rPr>
    </w:pPr>
    <w:r w:rsidRPr="00B24D99">
      <w:rPr>
        <w:rFonts w:ascii="Arial Black" w:hAnsi="Arial Black" w:cs="Arial"/>
        <w:sz w:val="20"/>
      </w:rPr>
      <w:t>Patikslinta</w:t>
    </w:r>
  </w:p>
  <w:p w:rsidR="000E7D7C" w:rsidRDefault="00E235B2">
    <w:pPr>
      <w:jc w:val="center"/>
    </w:pPr>
    <w:r>
      <w:rPr>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0E7D7C" w:rsidRDefault="000E7D7C"/>
  <w:p w:rsidR="00401E73" w:rsidRDefault="000E7D7C">
    <w:pPr>
      <w:pStyle w:val="Heading2"/>
      <w:rPr>
        <w:rFonts w:ascii="Times New Roman" w:hAnsi="Times New Roman"/>
        <w:sz w:val="32"/>
        <w:szCs w:val="32"/>
      </w:rPr>
    </w:pPr>
    <w:r w:rsidRPr="00401E73">
      <w:rPr>
        <w:rFonts w:ascii="Times New Roman" w:hAnsi="Times New Roman"/>
        <w:sz w:val="32"/>
        <w:szCs w:val="32"/>
      </w:rPr>
      <w:t xml:space="preserve">MINISTERIJŲ </w:t>
    </w:r>
    <w:r w:rsidR="008A7431" w:rsidRPr="00401E73">
      <w:rPr>
        <w:rFonts w:ascii="Times New Roman" w:hAnsi="Times New Roman"/>
        <w:sz w:val="32"/>
        <w:szCs w:val="32"/>
      </w:rPr>
      <w:t>atstovų</w:t>
    </w:r>
    <w:r w:rsidRPr="00401E73">
      <w:rPr>
        <w:rFonts w:ascii="Times New Roman" w:hAnsi="Times New Roman"/>
        <w:sz w:val="32"/>
        <w:szCs w:val="32"/>
      </w:rPr>
      <w:t xml:space="preserve"> </w:t>
    </w:r>
    <w:r w:rsidR="00401E73">
      <w:rPr>
        <w:rFonts w:ascii="Times New Roman" w:hAnsi="Times New Roman"/>
        <w:sz w:val="32"/>
        <w:szCs w:val="32"/>
      </w:rPr>
      <w:t xml:space="preserve">(VICEMINISTRŲ, MINISTERIJŲ KANCLERIŲ) </w:t>
    </w:r>
    <w:r w:rsidRPr="00401E73">
      <w:rPr>
        <w:rFonts w:ascii="Times New Roman" w:hAnsi="Times New Roman"/>
        <w:sz w:val="32"/>
        <w:szCs w:val="32"/>
      </w:rPr>
      <w:t>PASITARIMO</w:t>
    </w:r>
  </w:p>
  <w:p w:rsidR="000E7D7C" w:rsidRPr="00401E73" w:rsidRDefault="000E7D7C">
    <w:pPr>
      <w:pStyle w:val="Heading2"/>
      <w:rPr>
        <w:rFonts w:ascii="Times New Roman" w:hAnsi="Times New Roman"/>
        <w:sz w:val="32"/>
        <w:szCs w:val="32"/>
        <w:u w:val="single"/>
      </w:rPr>
    </w:pPr>
    <w:r w:rsidRPr="00401E73">
      <w:rPr>
        <w:rFonts w:ascii="Times New Roman" w:hAnsi="Times New Roman"/>
        <w:sz w:val="32"/>
        <w:szCs w:val="32"/>
      </w:rPr>
      <w:t>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805"/>
    <w:rsid w:val="0006534C"/>
    <w:rsid w:val="000A0230"/>
    <w:rsid w:val="000E7D7C"/>
    <w:rsid w:val="00103FA6"/>
    <w:rsid w:val="0017466F"/>
    <w:rsid w:val="002B304B"/>
    <w:rsid w:val="003E77CE"/>
    <w:rsid w:val="00401E73"/>
    <w:rsid w:val="004D2EF2"/>
    <w:rsid w:val="006201D0"/>
    <w:rsid w:val="006B6D94"/>
    <w:rsid w:val="00700F0C"/>
    <w:rsid w:val="0076768E"/>
    <w:rsid w:val="007B1F6C"/>
    <w:rsid w:val="007C4D71"/>
    <w:rsid w:val="007F127F"/>
    <w:rsid w:val="0087051C"/>
    <w:rsid w:val="008A7431"/>
    <w:rsid w:val="008E7D90"/>
    <w:rsid w:val="009C2CD1"/>
    <w:rsid w:val="00A000A9"/>
    <w:rsid w:val="00A55CF4"/>
    <w:rsid w:val="00B178A5"/>
    <w:rsid w:val="00B24D99"/>
    <w:rsid w:val="00C31387"/>
    <w:rsid w:val="00D00F64"/>
    <w:rsid w:val="00D44C5C"/>
    <w:rsid w:val="00DC7B30"/>
    <w:rsid w:val="00E154F2"/>
    <w:rsid w:val="00E235B2"/>
    <w:rsid w:val="00E91B84"/>
    <w:rsid w:val="00EF1805"/>
    <w:rsid w:val="00F670B4"/>
    <w:rsid w:val="00F872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Title">
    <w:name w:val="Title"/>
    <w:basedOn w:val="Normal"/>
    <w:link w:val="TitleChar"/>
    <w:qFormat/>
    <w:rsid w:val="000A0230"/>
    <w:pPr>
      <w:jc w:val="center"/>
    </w:pPr>
    <w:rPr>
      <w:b/>
      <w:lang w:eastAsia="en-US"/>
    </w:rPr>
  </w:style>
  <w:style w:type="character" w:customStyle="1" w:styleId="HeaderChar">
    <w:name w:val="Header Char"/>
    <w:basedOn w:val="DefaultParagraphFont"/>
    <w:link w:val="Header"/>
    <w:rsid w:val="00F670B4"/>
    <w:rPr>
      <w:sz w:val="24"/>
    </w:rPr>
  </w:style>
  <w:style w:type="character" w:customStyle="1" w:styleId="BodyTextIndent2Char">
    <w:name w:val="Body Text Indent 2 Char"/>
    <w:basedOn w:val="DefaultParagraphFont"/>
    <w:link w:val="BodyTextIndent2"/>
    <w:rsid w:val="00F670B4"/>
    <w:rPr>
      <w:sz w:val="24"/>
    </w:rPr>
  </w:style>
  <w:style w:type="character" w:customStyle="1" w:styleId="TitleChar">
    <w:name w:val="Title Char"/>
    <w:basedOn w:val="DefaultParagraphFont"/>
    <w:link w:val="Title"/>
    <w:rsid w:val="00B24D99"/>
    <w:rPr>
      <w:b/>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Title">
    <w:name w:val="Title"/>
    <w:basedOn w:val="Normal"/>
    <w:link w:val="TitleChar"/>
    <w:qFormat/>
    <w:rsid w:val="000A0230"/>
    <w:pPr>
      <w:jc w:val="center"/>
    </w:pPr>
    <w:rPr>
      <w:b/>
      <w:lang w:eastAsia="en-US"/>
    </w:rPr>
  </w:style>
  <w:style w:type="character" w:customStyle="1" w:styleId="HeaderChar">
    <w:name w:val="Header Char"/>
    <w:basedOn w:val="DefaultParagraphFont"/>
    <w:link w:val="Header"/>
    <w:rsid w:val="00F670B4"/>
    <w:rPr>
      <w:sz w:val="24"/>
    </w:rPr>
  </w:style>
  <w:style w:type="character" w:customStyle="1" w:styleId="BodyTextIndent2Char">
    <w:name w:val="Body Text Indent 2 Char"/>
    <w:basedOn w:val="DefaultParagraphFont"/>
    <w:link w:val="BodyTextIndent2"/>
    <w:rsid w:val="00F670B4"/>
    <w:rPr>
      <w:sz w:val="24"/>
    </w:rPr>
  </w:style>
  <w:style w:type="character" w:customStyle="1" w:styleId="TitleChar">
    <w:name w:val="Title Char"/>
    <w:basedOn w:val="DefaultParagraphFont"/>
    <w:link w:val="Title"/>
    <w:rsid w:val="00B24D99"/>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924239">
      <w:bodyDiv w:val="1"/>
      <w:marLeft w:val="0"/>
      <w:marRight w:val="0"/>
      <w:marTop w:val="0"/>
      <w:marBottom w:val="0"/>
      <w:divBdr>
        <w:top w:val="none" w:sz="0" w:space="0" w:color="auto"/>
        <w:left w:val="none" w:sz="0" w:space="0" w:color="auto"/>
        <w:bottom w:val="none" w:sz="0" w:space="0" w:color="auto"/>
        <w:right w:val="none" w:sz="0" w:space="0" w:color="auto"/>
      </w:divBdr>
    </w:div>
    <w:div w:id="317341570">
      <w:bodyDiv w:val="1"/>
      <w:marLeft w:val="0"/>
      <w:marRight w:val="0"/>
      <w:marTop w:val="0"/>
      <w:marBottom w:val="0"/>
      <w:divBdr>
        <w:top w:val="none" w:sz="0" w:space="0" w:color="auto"/>
        <w:left w:val="none" w:sz="0" w:space="0" w:color="auto"/>
        <w:bottom w:val="none" w:sz="0" w:space="0" w:color="auto"/>
        <w:right w:val="none" w:sz="0" w:space="0" w:color="auto"/>
      </w:divBdr>
    </w:div>
    <w:div w:id="454564269">
      <w:bodyDiv w:val="1"/>
      <w:marLeft w:val="0"/>
      <w:marRight w:val="0"/>
      <w:marTop w:val="0"/>
      <w:marBottom w:val="0"/>
      <w:divBdr>
        <w:top w:val="none" w:sz="0" w:space="0" w:color="auto"/>
        <w:left w:val="none" w:sz="0" w:space="0" w:color="auto"/>
        <w:bottom w:val="none" w:sz="0" w:space="0" w:color="auto"/>
        <w:right w:val="none" w:sz="0" w:space="0" w:color="auto"/>
      </w:divBdr>
    </w:div>
    <w:div w:id="1111513786">
      <w:bodyDiv w:val="1"/>
      <w:marLeft w:val="0"/>
      <w:marRight w:val="0"/>
      <w:marTop w:val="0"/>
      <w:marBottom w:val="0"/>
      <w:divBdr>
        <w:top w:val="none" w:sz="0" w:space="0" w:color="auto"/>
        <w:left w:val="none" w:sz="0" w:space="0" w:color="auto"/>
        <w:bottom w:val="none" w:sz="0" w:space="0" w:color="auto"/>
        <w:right w:val="none" w:sz="0" w:space="0" w:color="auto"/>
      </w:divBdr>
    </w:div>
    <w:div w:id="2023508367">
      <w:bodyDiv w:val="1"/>
      <w:marLeft w:val="0"/>
      <w:marRight w:val="0"/>
      <w:marTop w:val="0"/>
      <w:marBottom w:val="0"/>
      <w:divBdr>
        <w:top w:val="none" w:sz="0" w:space="0" w:color="auto"/>
        <w:left w:val="none" w:sz="0" w:space="0" w:color="auto"/>
        <w:bottom w:val="none" w:sz="0" w:space="0" w:color="auto"/>
        <w:right w:val="none" w:sz="0" w:space="0" w:color="auto"/>
      </w:divBdr>
    </w:div>
    <w:div w:id="209577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1432</Words>
  <Characters>11243</Characters>
  <Application>Microsoft Office Word</Application>
  <DocSecurity>0</DocSecurity>
  <Lines>93</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20151117</vt:lpstr>
      <vt:lpstr>20151117</vt:lpstr>
    </vt:vector>
  </TitlesOfParts>
  <Company>LRVK</Company>
  <LinksUpToDate>false</LinksUpToDate>
  <CharactersWithSpaces>12650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20151117</dc:title>
  <dc:subject>20151117</dc:subject>
  <dc:creator>Rimutė Petružienė</dc:creator>
  <cp:lastModifiedBy>Taisija Duplina</cp:lastModifiedBy>
  <cp:revision>2</cp:revision>
  <cp:lastPrinted>2015-11-18T06:31:00Z</cp:lastPrinted>
  <dcterms:created xsi:type="dcterms:W3CDTF">2015-11-18T07:39:00Z</dcterms:created>
  <dcterms:modified xsi:type="dcterms:W3CDTF">2015-11-18T07:39:00Z</dcterms:modified>
</cp:coreProperties>
</file>