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56DF" w14:textId="77777777" w:rsidR="00104452" w:rsidRPr="00117373" w:rsidRDefault="00104452" w:rsidP="00104452">
      <w:pPr>
        <w:ind w:left="6804"/>
        <w:rPr>
          <w:b/>
          <w:noProof/>
          <w:szCs w:val="24"/>
          <w:lang w:eastAsia="lt-LT"/>
        </w:rPr>
      </w:pPr>
      <w:r w:rsidRPr="00117373">
        <w:rPr>
          <w:b/>
          <w:noProof/>
          <w:szCs w:val="24"/>
          <w:lang w:eastAsia="lt-LT"/>
        </w:rPr>
        <w:t>Projekto</w:t>
      </w:r>
    </w:p>
    <w:p w14:paraId="0D8356E0" w14:textId="77777777" w:rsidR="00104452" w:rsidRPr="00117373" w:rsidRDefault="00104452" w:rsidP="00104452">
      <w:pPr>
        <w:ind w:left="6804"/>
        <w:rPr>
          <w:b/>
          <w:caps/>
          <w:szCs w:val="24"/>
        </w:rPr>
      </w:pPr>
      <w:r w:rsidRPr="00117373">
        <w:rPr>
          <w:b/>
          <w:noProof/>
          <w:szCs w:val="24"/>
          <w:lang w:eastAsia="lt-LT"/>
        </w:rPr>
        <w:t>lyginamasis variantas</w:t>
      </w:r>
    </w:p>
    <w:p w14:paraId="0D8356E1" w14:textId="77777777" w:rsidR="00104452" w:rsidRPr="00117373" w:rsidRDefault="00104452" w:rsidP="00104452">
      <w:pPr>
        <w:jc w:val="center"/>
        <w:rPr>
          <w:caps/>
          <w:szCs w:val="24"/>
        </w:rPr>
      </w:pPr>
    </w:p>
    <w:p w14:paraId="0D8356E2" w14:textId="77777777" w:rsidR="00104452" w:rsidRPr="00117373" w:rsidRDefault="00104452" w:rsidP="00DD6EAA">
      <w:pPr>
        <w:jc w:val="center"/>
        <w:rPr>
          <w:b/>
          <w:bCs/>
          <w:caps/>
          <w:szCs w:val="24"/>
        </w:rPr>
      </w:pPr>
      <w:r w:rsidRPr="00117373">
        <w:rPr>
          <w:b/>
          <w:bCs/>
          <w:caps/>
          <w:szCs w:val="24"/>
        </w:rPr>
        <w:t>LIETUVOS RESPUBLIKOS</w:t>
      </w:r>
    </w:p>
    <w:p w14:paraId="19F80888" w14:textId="79389B5A" w:rsidR="00E218B7" w:rsidRPr="00117373" w:rsidRDefault="00104452" w:rsidP="00DD6EAA">
      <w:pPr>
        <w:jc w:val="center"/>
        <w:rPr>
          <w:b/>
          <w:bCs/>
          <w:caps/>
          <w:szCs w:val="24"/>
          <w:lang w:eastAsia="lt-LT"/>
        </w:rPr>
      </w:pPr>
      <w:r w:rsidRPr="00117373">
        <w:rPr>
          <w:b/>
          <w:bCs/>
          <w:caps/>
          <w:szCs w:val="24"/>
          <w:lang w:eastAsia="lt-LT"/>
        </w:rPr>
        <w:t>diplomatinės TARNYBOS ĮSTATYMO NR. VIII-1012</w:t>
      </w:r>
      <w:r w:rsidR="008D5BBE" w:rsidRPr="00117373">
        <w:rPr>
          <w:b/>
          <w:bCs/>
          <w:caps/>
          <w:szCs w:val="24"/>
          <w:lang w:eastAsia="lt-LT"/>
        </w:rPr>
        <w:t xml:space="preserve"> 5, 29, 31, 33, 42, 69, 71 ir</w:t>
      </w:r>
      <w:r w:rsidRPr="00117373">
        <w:rPr>
          <w:b/>
          <w:bCs/>
          <w:caps/>
          <w:szCs w:val="24"/>
          <w:lang w:eastAsia="lt-LT"/>
        </w:rPr>
        <w:t xml:space="preserve"> </w:t>
      </w:r>
      <w:r w:rsidR="000C1C05" w:rsidRPr="00117373">
        <w:rPr>
          <w:b/>
          <w:bCs/>
          <w:caps/>
          <w:szCs w:val="24"/>
          <w:lang w:eastAsia="lt-LT"/>
        </w:rPr>
        <w:t>72</w:t>
      </w:r>
      <w:r w:rsidRPr="00117373">
        <w:rPr>
          <w:b/>
          <w:bCs/>
          <w:caps/>
          <w:szCs w:val="24"/>
          <w:lang w:eastAsia="lt-LT"/>
        </w:rPr>
        <w:t xml:space="preserve"> straipsni</w:t>
      </w:r>
      <w:r w:rsidR="00702ACF" w:rsidRPr="00117373">
        <w:rPr>
          <w:b/>
          <w:bCs/>
          <w:caps/>
          <w:szCs w:val="24"/>
          <w:lang w:eastAsia="lt-LT"/>
        </w:rPr>
        <w:t>Ų</w:t>
      </w:r>
      <w:r w:rsidRPr="00117373">
        <w:rPr>
          <w:b/>
          <w:bCs/>
          <w:caps/>
          <w:szCs w:val="24"/>
          <w:lang w:eastAsia="lt-LT"/>
        </w:rPr>
        <w:t xml:space="preserve"> pakeitimo</w:t>
      </w:r>
    </w:p>
    <w:p w14:paraId="0D8356E4" w14:textId="5B6BFDB4" w:rsidR="00104452" w:rsidRPr="00117373" w:rsidRDefault="00104452" w:rsidP="00DD6EAA">
      <w:pPr>
        <w:jc w:val="center"/>
        <w:rPr>
          <w:szCs w:val="24"/>
          <w:lang w:eastAsia="lt-LT"/>
        </w:rPr>
      </w:pPr>
      <w:r w:rsidRPr="00117373">
        <w:rPr>
          <w:b/>
          <w:bCs/>
          <w:caps/>
          <w:szCs w:val="24"/>
          <w:lang w:eastAsia="lt-LT"/>
        </w:rPr>
        <w:t>įstatymas</w:t>
      </w:r>
    </w:p>
    <w:p w14:paraId="0D8356E5" w14:textId="77777777" w:rsidR="00104452" w:rsidRPr="00117373" w:rsidRDefault="00104452" w:rsidP="00104452">
      <w:pPr>
        <w:jc w:val="center"/>
        <w:rPr>
          <w:b/>
          <w:caps/>
          <w:szCs w:val="24"/>
        </w:rPr>
      </w:pPr>
    </w:p>
    <w:p w14:paraId="0D8356E6" w14:textId="77777777" w:rsidR="00104452" w:rsidRPr="00117373" w:rsidRDefault="00104452" w:rsidP="00104452">
      <w:pPr>
        <w:jc w:val="center"/>
        <w:rPr>
          <w:szCs w:val="24"/>
        </w:rPr>
      </w:pPr>
      <w:r w:rsidRPr="00117373">
        <w:rPr>
          <w:szCs w:val="24"/>
        </w:rPr>
        <w:t xml:space="preserve">Nr. </w:t>
      </w:r>
    </w:p>
    <w:p w14:paraId="0D8356E7" w14:textId="77777777" w:rsidR="00104452" w:rsidRPr="00117373" w:rsidRDefault="00104452" w:rsidP="00104452">
      <w:pPr>
        <w:jc w:val="center"/>
        <w:rPr>
          <w:szCs w:val="24"/>
        </w:rPr>
      </w:pPr>
      <w:r w:rsidRPr="00117373">
        <w:rPr>
          <w:szCs w:val="24"/>
        </w:rPr>
        <w:t>Vilnius</w:t>
      </w:r>
    </w:p>
    <w:p w14:paraId="0D8356E8" w14:textId="77777777" w:rsidR="00104452" w:rsidRPr="00117373" w:rsidRDefault="00104452" w:rsidP="00104452">
      <w:pPr>
        <w:jc w:val="center"/>
        <w:rPr>
          <w:szCs w:val="24"/>
        </w:rPr>
      </w:pPr>
    </w:p>
    <w:p w14:paraId="540367ED" w14:textId="49831ABD" w:rsidR="005527B8" w:rsidRPr="00117373" w:rsidRDefault="005527B8" w:rsidP="005527B8">
      <w:pPr>
        <w:spacing w:line="276" w:lineRule="auto"/>
        <w:ind w:left="720"/>
        <w:jc w:val="both"/>
        <w:rPr>
          <w:b/>
          <w:szCs w:val="24"/>
        </w:rPr>
      </w:pPr>
      <w:r w:rsidRPr="00117373">
        <w:rPr>
          <w:b/>
          <w:szCs w:val="24"/>
        </w:rPr>
        <w:t xml:space="preserve">1 </w:t>
      </w:r>
      <w:r w:rsidR="00104452" w:rsidRPr="00117373">
        <w:rPr>
          <w:b/>
          <w:szCs w:val="24"/>
        </w:rPr>
        <w:t xml:space="preserve">straipsnis. </w:t>
      </w:r>
      <w:r w:rsidRPr="00117373">
        <w:rPr>
          <w:b/>
          <w:szCs w:val="24"/>
        </w:rPr>
        <w:t>5 straipsnio pakeitimas</w:t>
      </w:r>
    </w:p>
    <w:p w14:paraId="6B0C1A49" w14:textId="68864428" w:rsidR="005527B8" w:rsidRPr="00117373" w:rsidRDefault="005527B8" w:rsidP="005527B8">
      <w:pPr>
        <w:spacing w:line="276" w:lineRule="auto"/>
        <w:ind w:firstLine="709"/>
        <w:jc w:val="both"/>
        <w:rPr>
          <w:szCs w:val="24"/>
        </w:rPr>
      </w:pPr>
      <w:r w:rsidRPr="00117373">
        <w:rPr>
          <w:szCs w:val="24"/>
        </w:rPr>
        <w:t>1. Pakeisti 5 straipsnio 1 dalies 7 punktą ir jį išdėstyti taip:</w:t>
      </w:r>
    </w:p>
    <w:p w14:paraId="3B4EE745" w14:textId="03210E98" w:rsidR="005527B8" w:rsidRPr="00117373" w:rsidRDefault="005527B8" w:rsidP="005527B8">
      <w:pPr>
        <w:spacing w:line="276" w:lineRule="auto"/>
        <w:ind w:firstLine="709"/>
        <w:jc w:val="both"/>
      </w:pPr>
      <w:r w:rsidRPr="00117373">
        <w:rPr>
          <w:szCs w:val="24"/>
        </w:rPr>
        <w:t>„</w:t>
      </w:r>
      <w:r w:rsidRPr="00117373">
        <w:t xml:space="preserve">7) nesavanaudiškumas. Diplomatas privalo naudoti jam patikėtą valstybės turtą, tarnybinę informaciją tik visuomenės gerovei, eidamas pareigas nesiekti naudos sau ar kitiems su juo susijusiems asmenims (sutuoktiniui, artimajam giminaičiui, svainystės ryšiais susijusiam asmeniui ar kitam valstybės tarnautojo </w:t>
      </w:r>
      <w:r w:rsidRPr="00117373">
        <w:rPr>
          <w:strike/>
        </w:rPr>
        <w:t>viešųjų ir</w:t>
      </w:r>
      <w:r w:rsidRPr="00117373">
        <w:t xml:space="preserve"> privačių interesų deklaracijoje nurodytam asmeniui); tarnauti išimtinai visuomenės interesams;“</w:t>
      </w:r>
      <w:r w:rsidR="003A3BD2" w:rsidRPr="00117373">
        <w:t>.</w:t>
      </w:r>
    </w:p>
    <w:p w14:paraId="76E182BC" w14:textId="2F2F15CF" w:rsidR="005527B8" w:rsidRPr="00117373" w:rsidRDefault="005527B8" w:rsidP="005527B8">
      <w:pPr>
        <w:spacing w:line="276" w:lineRule="auto"/>
        <w:ind w:firstLine="709"/>
        <w:jc w:val="both"/>
      </w:pPr>
      <w:r w:rsidRPr="00117373">
        <w:t>2. Pakeisti 5 straipsnio 1 dalies 9 punktą ir jį išdėstyti taip:</w:t>
      </w:r>
    </w:p>
    <w:p w14:paraId="01F1AAB8" w14:textId="26399963" w:rsidR="005527B8" w:rsidRPr="00117373" w:rsidRDefault="005527B8" w:rsidP="005527B8">
      <w:pPr>
        <w:spacing w:line="276" w:lineRule="auto"/>
        <w:ind w:firstLine="709"/>
        <w:jc w:val="both"/>
        <w:rPr>
          <w:b/>
          <w:szCs w:val="24"/>
        </w:rPr>
      </w:pPr>
      <w:r w:rsidRPr="00117373">
        <w:t xml:space="preserve">„9) padorumas. Diplomatas privalo elgtis nepriekaištingai, nepriimti dovanų, pinigų ar paslaugų, išskirtinių lengvatų ir nuolaidų iš fizinių asmenų, įmonių, įstaigų ar organizacijų, siekiančių daryti įtaką, kai jis eina pareigas. Užsienio valstybių apdovanojimų, taip pat – dovanų ar paslaugų, nurodytų Lietuvos Respublikos viešųjų ir privačių interesų derinimo </w:t>
      </w:r>
      <w:r w:rsidRPr="00117373">
        <w:rPr>
          <w:strike/>
        </w:rPr>
        <w:t>valstybinėje tarnyboje</w:t>
      </w:r>
      <w:r w:rsidRPr="00117373">
        <w:t xml:space="preserve"> įstatymo </w:t>
      </w:r>
      <w:r w:rsidRPr="00117373">
        <w:rPr>
          <w:strike/>
        </w:rPr>
        <w:t>14</w:t>
      </w:r>
      <w:r w:rsidRPr="00117373">
        <w:t xml:space="preserve"> </w:t>
      </w:r>
      <w:r w:rsidRPr="00117373">
        <w:rPr>
          <w:b/>
        </w:rPr>
        <w:t>13</w:t>
      </w:r>
      <w:r w:rsidRPr="00117373">
        <w:t xml:space="preserve"> straipsnio 2 dalyje, priėmimas šio įstatymo ir kitų teisės aktų nustatyta tvarka nelaikomas šio principo pažeidimu;“</w:t>
      </w:r>
      <w:r w:rsidR="003A3BD2" w:rsidRPr="00117373">
        <w:t>.</w:t>
      </w:r>
    </w:p>
    <w:p w14:paraId="7B1C7E4E" w14:textId="0FFF1B18" w:rsidR="005527B8" w:rsidRPr="00117373" w:rsidRDefault="005527B8" w:rsidP="00844553">
      <w:pPr>
        <w:spacing w:line="276" w:lineRule="auto"/>
        <w:ind w:firstLine="720"/>
        <w:jc w:val="both"/>
        <w:rPr>
          <w:szCs w:val="24"/>
        </w:rPr>
      </w:pPr>
      <w:r w:rsidRPr="00117373">
        <w:rPr>
          <w:szCs w:val="24"/>
        </w:rPr>
        <w:t>3. Pakeisti 5 straipsnio 1 dalies 14 punktą ir jį išdėstyti taip:</w:t>
      </w:r>
    </w:p>
    <w:p w14:paraId="058665E1" w14:textId="53BB70BB" w:rsidR="005527B8" w:rsidRPr="00117373" w:rsidRDefault="005527B8" w:rsidP="00844553">
      <w:pPr>
        <w:spacing w:line="276" w:lineRule="auto"/>
        <w:ind w:firstLine="720"/>
        <w:jc w:val="both"/>
      </w:pPr>
      <w:r w:rsidRPr="00117373">
        <w:rPr>
          <w:szCs w:val="24"/>
        </w:rPr>
        <w:t>„</w:t>
      </w:r>
      <w:r w:rsidRPr="00117373">
        <w:t xml:space="preserve">14) viešumas ir skaidrumas. Diplomatų tarnybinė veikla turi būti vieša ir suprantama, atvira įvertinti; diplomatas savo veikloje privalo vengti </w:t>
      </w:r>
      <w:r w:rsidRPr="00117373">
        <w:rPr>
          <w:strike/>
        </w:rPr>
        <w:t>viešųjų ir privačių</w:t>
      </w:r>
      <w:r w:rsidRPr="00117373">
        <w:t xml:space="preserve"> interesų konflikto. Viešumo principo veikimas gali būti ribojamas siekiant apsaugoti asmens teises, valstybės, tarnybos ar komercinę paslaptį.“</w:t>
      </w:r>
    </w:p>
    <w:p w14:paraId="58E0A341" w14:textId="77777777" w:rsidR="005527B8" w:rsidRPr="00117373" w:rsidRDefault="005527B8" w:rsidP="00844553">
      <w:pPr>
        <w:spacing w:line="276" w:lineRule="auto"/>
        <w:ind w:firstLine="720"/>
        <w:jc w:val="both"/>
        <w:rPr>
          <w:b/>
          <w:szCs w:val="24"/>
        </w:rPr>
      </w:pPr>
    </w:p>
    <w:p w14:paraId="45A5B2A8" w14:textId="30ED9AA6" w:rsidR="005527B8" w:rsidRPr="00117373" w:rsidRDefault="005527B8" w:rsidP="00844553">
      <w:pPr>
        <w:spacing w:line="276" w:lineRule="auto"/>
        <w:ind w:firstLine="720"/>
        <w:jc w:val="both"/>
        <w:rPr>
          <w:b/>
          <w:szCs w:val="24"/>
        </w:rPr>
      </w:pPr>
      <w:r w:rsidRPr="00117373">
        <w:rPr>
          <w:b/>
          <w:szCs w:val="24"/>
        </w:rPr>
        <w:t>2 straipsnis. 29 straipsnio pakeitimas</w:t>
      </w:r>
    </w:p>
    <w:p w14:paraId="6C5FC3F6" w14:textId="48478B4B" w:rsidR="005527B8" w:rsidRPr="00117373" w:rsidRDefault="005527B8" w:rsidP="00844553">
      <w:pPr>
        <w:spacing w:line="276" w:lineRule="auto"/>
        <w:ind w:firstLine="720"/>
        <w:jc w:val="both"/>
        <w:rPr>
          <w:szCs w:val="24"/>
        </w:rPr>
      </w:pPr>
      <w:r w:rsidRPr="00117373">
        <w:rPr>
          <w:szCs w:val="24"/>
        </w:rPr>
        <w:t>Pakeisti 29 straipsnio 1 dalies 5 punktą ir jį išdėstyti taip:</w:t>
      </w:r>
    </w:p>
    <w:p w14:paraId="26528F13" w14:textId="0ABE3F57" w:rsidR="005527B8" w:rsidRPr="00117373" w:rsidRDefault="005527B8" w:rsidP="00844553">
      <w:pPr>
        <w:spacing w:line="276" w:lineRule="auto"/>
        <w:ind w:firstLine="720"/>
        <w:jc w:val="both"/>
        <w:rPr>
          <w:b/>
          <w:szCs w:val="24"/>
        </w:rPr>
      </w:pPr>
      <w:r w:rsidRPr="00117373">
        <w:rPr>
          <w:szCs w:val="24"/>
        </w:rPr>
        <w:t>„</w:t>
      </w:r>
      <w:r w:rsidRPr="00117373">
        <w:rPr>
          <w:spacing w:val="2"/>
        </w:rPr>
        <w:t>5) laikytis šiame įstatyme </w:t>
      </w:r>
      <w:r w:rsidRPr="00117373">
        <w:t>ir Užsienio reikalų ministerijos veiklą reglamentuojančiuose teisės aktuose nustatytų diplomatų veiklos</w:t>
      </w:r>
      <w:r w:rsidRPr="00117373">
        <w:rPr>
          <w:spacing w:val="2"/>
        </w:rPr>
        <w:t> ir tarnybinės etikos </w:t>
      </w:r>
      <w:r w:rsidRPr="00117373">
        <w:t>principų </w:t>
      </w:r>
      <w:r w:rsidRPr="00117373">
        <w:rPr>
          <w:spacing w:val="2"/>
        </w:rPr>
        <w:t xml:space="preserve">ir taisyklių, vengti </w:t>
      </w:r>
      <w:r w:rsidRPr="00117373">
        <w:rPr>
          <w:strike/>
          <w:spacing w:val="2"/>
        </w:rPr>
        <w:t>viešųjų ir privačių</w:t>
      </w:r>
      <w:r w:rsidRPr="00117373">
        <w:rPr>
          <w:spacing w:val="2"/>
        </w:rPr>
        <w:t xml:space="preserve"> interesų konflikto, teisės aktų nustatyta tvarka deklaruoti privačius interesus, </w:t>
      </w:r>
      <w:r w:rsidRPr="00117373">
        <w:t>nepiktnaudžiauti tarnyba</w:t>
      </w:r>
      <w:r w:rsidRPr="00117373">
        <w:rPr>
          <w:spacing w:val="2"/>
        </w:rPr>
        <w:t>;“</w:t>
      </w:r>
      <w:r w:rsidR="003A3BD2" w:rsidRPr="00117373">
        <w:rPr>
          <w:spacing w:val="2"/>
        </w:rPr>
        <w:t>.</w:t>
      </w:r>
    </w:p>
    <w:p w14:paraId="00C3A363" w14:textId="77777777" w:rsidR="005527B8" w:rsidRPr="00117373" w:rsidRDefault="005527B8" w:rsidP="00844553">
      <w:pPr>
        <w:spacing w:line="276" w:lineRule="auto"/>
        <w:ind w:firstLine="720"/>
        <w:jc w:val="both"/>
        <w:rPr>
          <w:b/>
          <w:szCs w:val="24"/>
        </w:rPr>
      </w:pPr>
    </w:p>
    <w:p w14:paraId="257418CD" w14:textId="7408184E" w:rsidR="005527B8" w:rsidRPr="00117373" w:rsidRDefault="005527B8" w:rsidP="00844553">
      <w:pPr>
        <w:spacing w:line="276" w:lineRule="auto"/>
        <w:ind w:firstLine="720"/>
        <w:jc w:val="both"/>
        <w:rPr>
          <w:b/>
          <w:szCs w:val="24"/>
        </w:rPr>
      </w:pPr>
      <w:r w:rsidRPr="00117373">
        <w:rPr>
          <w:b/>
          <w:szCs w:val="24"/>
        </w:rPr>
        <w:t>3 straipsnis. 31 straipsnio pakeitimas</w:t>
      </w:r>
    </w:p>
    <w:p w14:paraId="71E83362" w14:textId="187D5132" w:rsidR="005527B8" w:rsidRPr="00117373" w:rsidRDefault="005527B8" w:rsidP="00844553">
      <w:pPr>
        <w:spacing w:line="276" w:lineRule="auto"/>
        <w:ind w:firstLine="720"/>
        <w:jc w:val="both"/>
        <w:rPr>
          <w:szCs w:val="24"/>
        </w:rPr>
      </w:pPr>
      <w:r w:rsidRPr="00117373">
        <w:rPr>
          <w:szCs w:val="24"/>
        </w:rPr>
        <w:t>Pakeisti 31 straipsnio 1 dalį ir ją išdėstyti taip:</w:t>
      </w:r>
    </w:p>
    <w:p w14:paraId="75996324" w14:textId="52D957CE" w:rsidR="005527B8" w:rsidRPr="00117373" w:rsidRDefault="005527B8" w:rsidP="00844553">
      <w:pPr>
        <w:spacing w:line="276" w:lineRule="auto"/>
        <w:ind w:firstLine="720"/>
        <w:jc w:val="both"/>
        <w:rPr>
          <w:b/>
          <w:szCs w:val="24"/>
        </w:rPr>
      </w:pPr>
      <w:r w:rsidRPr="00117373">
        <w:rPr>
          <w:szCs w:val="24"/>
        </w:rPr>
        <w:t>„</w:t>
      </w:r>
      <w:r w:rsidRPr="00117373">
        <w:t xml:space="preserve">1. Diplomatui leidžiama dirbti įmonėse, įstaigose, organizacijose, nepaisant jų nuosavybės formos, teisinės formos, rūšies ir veiklos pobūdžio, ir gauti už šį darbą darbo užmokestį ar atlyginimą (toliau – dirbti kitą darbą), jeigu tai nesukelia </w:t>
      </w:r>
      <w:r w:rsidRPr="00117373">
        <w:rPr>
          <w:strike/>
        </w:rPr>
        <w:t>viešųjų ir privačių</w:t>
      </w:r>
      <w:r w:rsidRPr="00117373">
        <w:t xml:space="preserve"> interesų konflikto diplomatinėje tarnyboje, nesudaro prielaidų diplomatinę tarnybą panaudoti asmeniniais interesais, nediskredituoja diplomatinės tarnybos autoriteto, nekliudo diplomatui tinkamai atlikti jo pareigybės aprašyme nustatytas funkcijas, taip pat kai tai nėra darbas tose įmonėse, įstaigose, organizacijose, </w:t>
      </w:r>
      <w:r w:rsidRPr="00117373">
        <w:lastRenderedPageBreak/>
        <w:t>dėl kurių diplomatas priima kokius nors sprendimus, ir kai nėra kitų aplinkybių, dėl kurių diplomatai negali dirbti kito darbo ir gauti už šį darbą darbo užmokestį ar atlyginimą.“</w:t>
      </w:r>
    </w:p>
    <w:p w14:paraId="7BEF4697" w14:textId="77777777" w:rsidR="005527B8" w:rsidRPr="00117373" w:rsidRDefault="005527B8" w:rsidP="00844553">
      <w:pPr>
        <w:spacing w:line="276" w:lineRule="auto"/>
        <w:ind w:firstLine="720"/>
        <w:jc w:val="both"/>
        <w:rPr>
          <w:b/>
          <w:szCs w:val="24"/>
        </w:rPr>
      </w:pPr>
    </w:p>
    <w:p w14:paraId="4D633C9D" w14:textId="569D916A" w:rsidR="005527B8" w:rsidRPr="00117373" w:rsidRDefault="005527B8" w:rsidP="005527B8">
      <w:pPr>
        <w:spacing w:line="276" w:lineRule="auto"/>
        <w:ind w:firstLine="720"/>
        <w:jc w:val="both"/>
        <w:rPr>
          <w:b/>
          <w:szCs w:val="24"/>
        </w:rPr>
      </w:pPr>
      <w:r w:rsidRPr="00117373">
        <w:rPr>
          <w:b/>
          <w:szCs w:val="24"/>
        </w:rPr>
        <w:t>4 straipsnis. 33 straipsnio pakeitimas</w:t>
      </w:r>
    </w:p>
    <w:p w14:paraId="75E06EAA" w14:textId="7CBC5710" w:rsidR="005527B8" w:rsidRPr="00117373" w:rsidRDefault="005527B8" w:rsidP="005527B8">
      <w:pPr>
        <w:spacing w:line="276" w:lineRule="auto"/>
        <w:ind w:firstLine="720"/>
        <w:jc w:val="both"/>
        <w:rPr>
          <w:szCs w:val="24"/>
        </w:rPr>
      </w:pPr>
      <w:r w:rsidRPr="00117373">
        <w:rPr>
          <w:szCs w:val="24"/>
        </w:rPr>
        <w:t>Pakeisti 33 straipsnio 1 dalies 1 punktą ir jį išdėstyti taip:</w:t>
      </w:r>
    </w:p>
    <w:p w14:paraId="3E0263D2" w14:textId="3F90A4F4" w:rsidR="005527B8" w:rsidRPr="00117373" w:rsidRDefault="005527B8" w:rsidP="005527B8">
      <w:pPr>
        <w:spacing w:line="276" w:lineRule="auto"/>
        <w:ind w:firstLine="720"/>
        <w:jc w:val="both"/>
      </w:pPr>
      <w:r w:rsidRPr="00117373">
        <w:rPr>
          <w:szCs w:val="24"/>
        </w:rPr>
        <w:t>„</w:t>
      </w:r>
      <w:r w:rsidRPr="00117373">
        <w:t xml:space="preserve">1) užsiimti bet kokia veikla, jeigu tai sukelia </w:t>
      </w:r>
      <w:r w:rsidRPr="00117373">
        <w:rPr>
          <w:strike/>
        </w:rPr>
        <w:t>viešųjų ir privačių</w:t>
      </w:r>
      <w:r w:rsidRPr="00117373">
        <w:t xml:space="preserve"> interesų konfliktą diplomatinėje tarnyboje;“</w:t>
      </w:r>
      <w:r w:rsidR="003A3BD2" w:rsidRPr="00117373">
        <w:t>.</w:t>
      </w:r>
    </w:p>
    <w:p w14:paraId="7853B472" w14:textId="77777777" w:rsidR="005527B8" w:rsidRPr="00117373" w:rsidRDefault="005527B8" w:rsidP="005527B8">
      <w:pPr>
        <w:spacing w:line="276" w:lineRule="auto"/>
        <w:ind w:firstLine="720"/>
        <w:jc w:val="both"/>
      </w:pPr>
    </w:p>
    <w:p w14:paraId="3E3E641D" w14:textId="4F1521A4" w:rsidR="005527B8" w:rsidRPr="00117373" w:rsidRDefault="005527B8" w:rsidP="005527B8">
      <w:pPr>
        <w:spacing w:line="276" w:lineRule="auto"/>
        <w:ind w:firstLine="720"/>
        <w:jc w:val="both"/>
        <w:rPr>
          <w:b/>
        </w:rPr>
      </w:pPr>
      <w:r w:rsidRPr="00117373">
        <w:rPr>
          <w:b/>
        </w:rPr>
        <w:t>5 straipsnis. 42 straipsnio pakeitimas</w:t>
      </w:r>
    </w:p>
    <w:p w14:paraId="069CF950" w14:textId="0F2B1AE5" w:rsidR="005527B8" w:rsidRPr="00117373" w:rsidRDefault="005527B8" w:rsidP="005527B8">
      <w:pPr>
        <w:spacing w:line="276" w:lineRule="auto"/>
        <w:ind w:firstLine="720"/>
        <w:jc w:val="both"/>
      </w:pPr>
      <w:r w:rsidRPr="00117373">
        <w:t>Pakeisti 42 straipsnio 2 dalį ir ją išdėstyti taip:</w:t>
      </w:r>
    </w:p>
    <w:p w14:paraId="78B87787" w14:textId="61B43ECA" w:rsidR="005527B8" w:rsidRPr="00117373" w:rsidRDefault="005527B8" w:rsidP="005527B8">
      <w:pPr>
        <w:spacing w:line="276" w:lineRule="auto"/>
        <w:ind w:firstLine="720"/>
        <w:jc w:val="both"/>
        <w:rPr>
          <w:b/>
          <w:szCs w:val="24"/>
        </w:rPr>
      </w:pPr>
      <w:r w:rsidRPr="00117373">
        <w:t xml:space="preserve">„2. Diplomatas pagal šio straipsnio 1 dalies 1, 2 ir 3 punktus, 43 straipsnio 1, 2, 3, 4 ir 6 dalis ir 44 straipsnio 1 dalį negali būti skiriamas ar perkeliamas į pareigas, kurias einant jį ir jo sutuoktinį, sugyventinį, jeigu jis nurodytas diplomato </w:t>
      </w:r>
      <w:r w:rsidRPr="00117373">
        <w:rPr>
          <w:strike/>
        </w:rPr>
        <w:t>viešųjų ir</w:t>
      </w:r>
      <w:r w:rsidRPr="00117373">
        <w:t xml:space="preserve"> privačių interesų deklaracijoje </w:t>
      </w:r>
      <w:r w:rsidRPr="00117373">
        <w:rPr>
          <w:spacing w:val="2"/>
        </w:rPr>
        <w:t>(toliau – sugyventinis)</w:t>
      </w:r>
      <w:r w:rsidRPr="00117373">
        <w:t>, artimąjį giminaitį ar svainystės ryšiais susijusį asmenį sietų tiesioginio pavaldumo santykiai.“</w:t>
      </w:r>
    </w:p>
    <w:p w14:paraId="770A6DD2" w14:textId="77777777" w:rsidR="005527B8" w:rsidRPr="00117373" w:rsidRDefault="005527B8" w:rsidP="00844553">
      <w:pPr>
        <w:spacing w:line="276" w:lineRule="auto"/>
        <w:ind w:firstLine="720"/>
        <w:jc w:val="both"/>
        <w:rPr>
          <w:b/>
          <w:szCs w:val="24"/>
        </w:rPr>
      </w:pPr>
    </w:p>
    <w:p w14:paraId="27A87B18" w14:textId="59CC12BA" w:rsidR="005527B8" w:rsidRPr="00117373" w:rsidRDefault="005527B8" w:rsidP="00844553">
      <w:pPr>
        <w:spacing w:line="276" w:lineRule="auto"/>
        <w:ind w:firstLine="720"/>
        <w:jc w:val="both"/>
        <w:rPr>
          <w:b/>
          <w:szCs w:val="24"/>
        </w:rPr>
      </w:pPr>
      <w:r w:rsidRPr="00117373">
        <w:rPr>
          <w:b/>
          <w:szCs w:val="24"/>
        </w:rPr>
        <w:t>6 straipsnis. 69</w:t>
      </w:r>
      <w:r w:rsidR="008D5BBE" w:rsidRPr="00117373">
        <w:rPr>
          <w:b/>
          <w:szCs w:val="24"/>
        </w:rPr>
        <w:t xml:space="preserve"> straipsnio pakeitimas</w:t>
      </w:r>
    </w:p>
    <w:p w14:paraId="624DB2AA" w14:textId="1CF0442C" w:rsidR="008D5BBE" w:rsidRPr="00117373" w:rsidRDefault="008D5BBE" w:rsidP="00844553">
      <w:pPr>
        <w:spacing w:line="276" w:lineRule="auto"/>
        <w:ind w:firstLine="720"/>
        <w:jc w:val="both"/>
        <w:rPr>
          <w:szCs w:val="24"/>
        </w:rPr>
      </w:pPr>
      <w:r w:rsidRPr="00117373">
        <w:rPr>
          <w:szCs w:val="24"/>
        </w:rPr>
        <w:t>Pakeisti 69 straipsnio 2 dalį ir ją išdėstyti taip:</w:t>
      </w:r>
    </w:p>
    <w:p w14:paraId="04F743CA" w14:textId="27E5EA8B" w:rsidR="008D5BBE" w:rsidRPr="00117373" w:rsidRDefault="008D5BBE" w:rsidP="00844553">
      <w:pPr>
        <w:spacing w:line="276" w:lineRule="auto"/>
        <w:ind w:firstLine="720"/>
        <w:jc w:val="both"/>
        <w:rPr>
          <w:szCs w:val="24"/>
        </w:rPr>
      </w:pPr>
      <w:r w:rsidRPr="00117373">
        <w:rPr>
          <w:szCs w:val="24"/>
        </w:rPr>
        <w:t>„</w:t>
      </w:r>
      <w:r w:rsidRPr="00117373">
        <w:t xml:space="preserve">2. Gautų dovanų priėmimo, deklaravimo ir saugojimo tvarką nustato Viešųjų ir privačių interesų derinimo </w:t>
      </w:r>
      <w:r w:rsidRPr="00117373">
        <w:rPr>
          <w:strike/>
        </w:rPr>
        <w:t>valstybinėje tarnyboje</w:t>
      </w:r>
      <w:r w:rsidRPr="00117373">
        <w:t xml:space="preserve"> įstatymas.“</w:t>
      </w:r>
    </w:p>
    <w:p w14:paraId="283F893E" w14:textId="77777777" w:rsidR="005527B8" w:rsidRPr="00117373" w:rsidRDefault="005527B8" w:rsidP="00844553">
      <w:pPr>
        <w:spacing w:line="276" w:lineRule="auto"/>
        <w:ind w:firstLine="720"/>
        <w:jc w:val="both"/>
        <w:rPr>
          <w:b/>
          <w:szCs w:val="24"/>
        </w:rPr>
      </w:pPr>
    </w:p>
    <w:p w14:paraId="5AD9C870" w14:textId="3A63A1E0" w:rsidR="005527B8" w:rsidRPr="00117373" w:rsidRDefault="008D5BBE" w:rsidP="00844553">
      <w:pPr>
        <w:spacing w:line="276" w:lineRule="auto"/>
        <w:ind w:firstLine="720"/>
        <w:jc w:val="both"/>
        <w:rPr>
          <w:b/>
          <w:szCs w:val="24"/>
        </w:rPr>
      </w:pPr>
      <w:r w:rsidRPr="00117373">
        <w:rPr>
          <w:b/>
          <w:szCs w:val="24"/>
        </w:rPr>
        <w:t xml:space="preserve">7 straipsnis. </w:t>
      </w:r>
      <w:r w:rsidR="005527B8" w:rsidRPr="00117373">
        <w:rPr>
          <w:b/>
          <w:szCs w:val="24"/>
        </w:rPr>
        <w:t>71 straipsnio pakeitimas</w:t>
      </w:r>
    </w:p>
    <w:p w14:paraId="317FC43E" w14:textId="1F54939D" w:rsidR="005527B8" w:rsidRPr="00117373" w:rsidRDefault="005527B8" w:rsidP="00844553">
      <w:pPr>
        <w:spacing w:line="276" w:lineRule="auto"/>
        <w:ind w:firstLine="720"/>
        <w:jc w:val="both"/>
        <w:rPr>
          <w:szCs w:val="24"/>
        </w:rPr>
      </w:pPr>
      <w:r w:rsidRPr="00117373">
        <w:rPr>
          <w:szCs w:val="24"/>
        </w:rPr>
        <w:t>Pakeisti 71 straipsnio 4 dalies 4 punktą ir jį išdėstyti taip:</w:t>
      </w:r>
    </w:p>
    <w:p w14:paraId="6DF306B1" w14:textId="2B14EEE5" w:rsidR="005527B8" w:rsidRPr="00117373" w:rsidRDefault="005527B8" w:rsidP="00844553">
      <w:pPr>
        <w:spacing w:line="276" w:lineRule="auto"/>
        <w:ind w:firstLine="720"/>
        <w:jc w:val="both"/>
        <w:rPr>
          <w:b/>
          <w:szCs w:val="24"/>
        </w:rPr>
      </w:pPr>
      <w:r w:rsidRPr="00117373">
        <w:rPr>
          <w:szCs w:val="24"/>
        </w:rPr>
        <w:t>„</w:t>
      </w:r>
      <w:r w:rsidRPr="00117373">
        <w:t xml:space="preserve">4) piktnaudžiavimas tarnyba ir (ar) šiurkštus Viešųjų ir privačių interesų derinimo </w:t>
      </w:r>
      <w:r w:rsidRPr="00117373">
        <w:rPr>
          <w:strike/>
        </w:rPr>
        <w:t>valstybės tarnyboje</w:t>
      </w:r>
      <w:r w:rsidRPr="00117373">
        <w:t xml:space="preserve"> įstatymo </w:t>
      </w:r>
      <w:r w:rsidRPr="00117373">
        <w:rPr>
          <w:strike/>
        </w:rPr>
        <w:t>reikalavimų</w:t>
      </w:r>
      <w:r w:rsidR="00B06A53" w:rsidRPr="00117373">
        <w:t xml:space="preserve"> </w:t>
      </w:r>
      <w:r w:rsidR="00B06A53" w:rsidRPr="00117373">
        <w:rPr>
          <w:b/>
        </w:rPr>
        <w:t>nuostatų</w:t>
      </w:r>
      <w:r w:rsidRPr="00117373">
        <w:t xml:space="preserve"> pažeidimas;“</w:t>
      </w:r>
      <w:r w:rsidR="003A3BD2" w:rsidRPr="00117373">
        <w:t>.</w:t>
      </w:r>
    </w:p>
    <w:p w14:paraId="6FEB5098" w14:textId="77777777" w:rsidR="005527B8" w:rsidRPr="00117373" w:rsidRDefault="005527B8" w:rsidP="00844553">
      <w:pPr>
        <w:spacing w:line="276" w:lineRule="auto"/>
        <w:ind w:firstLine="720"/>
        <w:jc w:val="both"/>
        <w:rPr>
          <w:b/>
          <w:szCs w:val="24"/>
        </w:rPr>
      </w:pPr>
    </w:p>
    <w:p w14:paraId="0D8356E9" w14:textId="625DA97F" w:rsidR="00104452" w:rsidRPr="00117373" w:rsidRDefault="008D5BBE" w:rsidP="00844553">
      <w:pPr>
        <w:spacing w:line="276" w:lineRule="auto"/>
        <w:ind w:firstLine="720"/>
        <w:jc w:val="both"/>
        <w:rPr>
          <w:b/>
          <w:szCs w:val="24"/>
        </w:rPr>
      </w:pPr>
      <w:r w:rsidRPr="00117373">
        <w:rPr>
          <w:b/>
          <w:szCs w:val="24"/>
        </w:rPr>
        <w:t>8</w:t>
      </w:r>
      <w:r w:rsidR="005527B8" w:rsidRPr="00117373">
        <w:rPr>
          <w:b/>
          <w:szCs w:val="24"/>
        </w:rPr>
        <w:t xml:space="preserve"> straipsnis. </w:t>
      </w:r>
      <w:r w:rsidR="00104452" w:rsidRPr="00117373">
        <w:rPr>
          <w:b/>
          <w:szCs w:val="24"/>
        </w:rPr>
        <w:t>72 straipsnio pakeitimas</w:t>
      </w:r>
    </w:p>
    <w:p w14:paraId="0D8356EA" w14:textId="560A40D3" w:rsidR="00104452" w:rsidRPr="00117373" w:rsidRDefault="00104452" w:rsidP="00844553">
      <w:pPr>
        <w:spacing w:line="276" w:lineRule="auto"/>
        <w:ind w:firstLine="720"/>
        <w:jc w:val="both"/>
        <w:rPr>
          <w:szCs w:val="24"/>
        </w:rPr>
      </w:pPr>
      <w:r w:rsidRPr="00117373">
        <w:rPr>
          <w:szCs w:val="24"/>
        </w:rPr>
        <w:t>Pakeisti 72 straipsnio 2 dalį ir j</w:t>
      </w:r>
      <w:r w:rsidR="00504A54" w:rsidRPr="00117373">
        <w:rPr>
          <w:szCs w:val="24"/>
        </w:rPr>
        <w:t>ą</w:t>
      </w:r>
      <w:r w:rsidRPr="00117373">
        <w:rPr>
          <w:szCs w:val="24"/>
        </w:rPr>
        <w:t xml:space="preserve"> išdėstyti taip:</w:t>
      </w:r>
    </w:p>
    <w:p w14:paraId="0D8356EB" w14:textId="51C7F37D" w:rsidR="00104452" w:rsidRPr="00117373" w:rsidRDefault="00104452" w:rsidP="00844553">
      <w:pPr>
        <w:spacing w:after="240" w:line="276" w:lineRule="auto"/>
        <w:ind w:firstLine="720"/>
        <w:jc w:val="both"/>
      </w:pPr>
      <w:r w:rsidRPr="00117373">
        <w:rPr>
          <w:szCs w:val="24"/>
        </w:rPr>
        <w:t>„</w:t>
      </w:r>
      <w:bookmarkStart w:id="0" w:name="part_5bf03b8ec1874b748375b1180e22f16b"/>
      <w:bookmarkEnd w:id="0"/>
      <w:r w:rsidRPr="00117373">
        <w:t xml:space="preserve">2. Tarnybinio nusižengimo tyrimas, gavus oficialią informaciją apie galimą diplomato tarnybinį nusižengimą, pradedamas, o pradėtas tarnybinio nusižengimo tyrimas tęsiamas ir atitinkamas sprendimas dėl tarnybinio nusižengimo padarymo pripažinimo ir tarnybinės nuobaudos skyrimo priimamas taip pat kai su diplomatu, dėl kurio galimo tarnybinio nusižengimo gauta oficiali informacija arba dėl kurio pradėtas tarnybinio nusižengimo tyrimas, nutraukiama diplomato tarnybos sutartis arba terminuota diplomato tarnybos sutartis (netenka diplomato statuso). Šis sprendimas Vyriausybės ar jos įgaliotos institucijos nustatyta tvarka perduodamas </w:t>
      </w:r>
      <w:r w:rsidRPr="00117373">
        <w:rPr>
          <w:strike/>
        </w:rPr>
        <w:t>Valstybės tarnybos įstatymo 53 straipsnyje nurodytam</w:t>
      </w:r>
      <w:r w:rsidRPr="00117373">
        <w:t xml:space="preserve"> </w:t>
      </w:r>
      <w:r w:rsidRPr="00117373">
        <w:rPr>
          <w:b/>
        </w:rPr>
        <w:t>Viešojo sektoriaus</w:t>
      </w:r>
      <w:r w:rsidR="009B57BE" w:rsidRPr="00117373">
        <w:rPr>
          <w:b/>
        </w:rPr>
        <w:t xml:space="preserve"> darbuotojų</w:t>
      </w:r>
      <w:r w:rsidRPr="00117373">
        <w:rPr>
          <w:b/>
        </w:rPr>
        <w:t xml:space="preserve"> </w:t>
      </w:r>
      <w:r w:rsidRPr="00117373">
        <w:t>registrui ir asmeniui, ėjusiam diplomato pareigas.“</w:t>
      </w:r>
    </w:p>
    <w:p w14:paraId="3E8A4FB4" w14:textId="2E2780B2" w:rsidR="000C1C05" w:rsidRPr="00117373" w:rsidRDefault="008D5BBE" w:rsidP="002533E5">
      <w:pPr>
        <w:spacing w:line="276" w:lineRule="auto"/>
        <w:ind w:left="720"/>
        <w:jc w:val="both"/>
        <w:rPr>
          <w:b/>
        </w:rPr>
      </w:pPr>
      <w:r w:rsidRPr="00117373">
        <w:rPr>
          <w:b/>
        </w:rPr>
        <w:t>9</w:t>
      </w:r>
      <w:r w:rsidR="006E6F35" w:rsidRPr="00117373">
        <w:rPr>
          <w:b/>
        </w:rPr>
        <w:t xml:space="preserve"> </w:t>
      </w:r>
      <w:r w:rsidR="000C1C05" w:rsidRPr="00117373">
        <w:rPr>
          <w:b/>
        </w:rPr>
        <w:t>straipsnis. Įstatymo įsigaliojimas</w:t>
      </w:r>
      <w:r w:rsidR="00371E2A" w:rsidRPr="00117373">
        <w:rPr>
          <w:b/>
        </w:rPr>
        <w:t xml:space="preserve"> ir įgyvendinimas</w:t>
      </w:r>
    </w:p>
    <w:p w14:paraId="7EBB5B15" w14:textId="344DA344" w:rsidR="00E4395B" w:rsidRPr="00117373" w:rsidRDefault="006E6F35" w:rsidP="002533E5">
      <w:pPr>
        <w:tabs>
          <w:tab w:val="left" w:pos="1134"/>
        </w:tabs>
        <w:spacing w:line="276" w:lineRule="auto"/>
        <w:ind w:firstLine="720"/>
        <w:jc w:val="both"/>
        <w:rPr>
          <w:szCs w:val="24"/>
          <w:lang w:eastAsia="lt-LT"/>
        </w:rPr>
      </w:pPr>
      <w:bookmarkStart w:id="1" w:name="_GoBack"/>
      <w:r w:rsidRPr="00117373">
        <w:t xml:space="preserve">1. </w:t>
      </w:r>
      <w:r w:rsidR="000C1C05" w:rsidRPr="00117373">
        <w:t>Šis įstatymas</w:t>
      </w:r>
      <w:r w:rsidR="00371E2A" w:rsidRPr="00117373">
        <w:t xml:space="preserve">, išskyrus šio </w:t>
      </w:r>
      <w:r w:rsidR="00AB2AC3">
        <w:t xml:space="preserve">įstatymo 1, 2, 3, 4, 5, 6 ir 7 straipsnius ir šio </w:t>
      </w:r>
      <w:r w:rsidR="00371E2A" w:rsidRPr="00117373">
        <w:t>straipsnio 2 dalį</w:t>
      </w:r>
      <w:r w:rsidR="008D5BBE" w:rsidRPr="00117373">
        <w:t xml:space="preserve">, </w:t>
      </w:r>
      <w:r w:rsidR="000C1C05" w:rsidRPr="00117373">
        <w:t xml:space="preserve"> įsigalioja</w:t>
      </w:r>
      <w:r w:rsidR="00E4395B" w:rsidRPr="00117373">
        <w:t xml:space="preserve"> </w:t>
      </w:r>
      <w:r w:rsidR="00E4395B" w:rsidRPr="00117373">
        <w:rPr>
          <w:szCs w:val="24"/>
          <w:lang w:eastAsia="lt-LT"/>
        </w:rPr>
        <w:t>20</w:t>
      </w:r>
      <w:r w:rsidR="00C3133B" w:rsidRPr="00117373">
        <w:rPr>
          <w:szCs w:val="24"/>
          <w:lang w:eastAsia="lt-LT"/>
        </w:rPr>
        <w:t>22</w:t>
      </w:r>
      <w:r w:rsidR="003A3BD2" w:rsidRPr="00117373">
        <w:rPr>
          <w:szCs w:val="24"/>
          <w:lang w:eastAsia="lt-LT"/>
        </w:rPr>
        <w:t> </w:t>
      </w:r>
      <w:r w:rsidR="00E4395B" w:rsidRPr="00117373">
        <w:rPr>
          <w:szCs w:val="24"/>
          <w:lang w:eastAsia="lt-LT"/>
        </w:rPr>
        <w:t xml:space="preserve">m. </w:t>
      </w:r>
      <w:r w:rsidR="00C3133B" w:rsidRPr="00117373">
        <w:rPr>
          <w:szCs w:val="24"/>
          <w:lang w:eastAsia="lt-LT"/>
        </w:rPr>
        <w:t>lapkričio</w:t>
      </w:r>
      <w:r w:rsidR="00E4395B" w:rsidRPr="00117373">
        <w:rPr>
          <w:szCs w:val="24"/>
          <w:lang w:eastAsia="lt-LT"/>
        </w:rPr>
        <w:t xml:space="preserve"> 1 d.</w:t>
      </w:r>
    </w:p>
    <w:p w14:paraId="3AB6EA3F" w14:textId="79C657A5" w:rsidR="00371E2A" w:rsidRPr="00117373" w:rsidRDefault="006E6F35" w:rsidP="00844553">
      <w:pPr>
        <w:tabs>
          <w:tab w:val="left" w:pos="1418"/>
        </w:tabs>
        <w:spacing w:line="276" w:lineRule="auto"/>
        <w:ind w:firstLine="720"/>
        <w:jc w:val="both"/>
        <w:rPr>
          <w:szCs w:val="24"/>
          <w:lang w:eastAsia="lt-LT"/>
        </w:rPr>
      </w:pPr>
      <w:r w:rsidRPr="00117373">
        <w:rPr>
          <w:szCs w:val="24"/>
          <w:lang w:eastAsia="lt-LT"/>
        </w:rPr>
        <w:t xml:space="preserve">2. </w:t>
      </w:r>
      <w:r w:rsidR="00371E2A" w:rsidRPr="00117373">
        <w:rPr>
          <w:szCs w:val="24"/>
          <w:lang w:eastAsia="lt-LT"/>
        </w:rPr>
        <w:t>Lietuvos Respublikos Vyriausybė</w:t>
      </w:r>
      <w:r w:rsidR="003B728D" w:rsidRPr="00117373">
        <w:rPr>
          <w:szCs w:val="24"/>
          <w:lang w:eastAsia="lt-LT"/>
        </w:rPr>
        <w:t xml:space="preserve"> ar jos įgaliota institucija</w:t>
      </w:r>
      <w:r w:rsidR="00D81632" w:rsidRPr="00117373">
        <w:rPr>
          <w:szCs w:val="24"/>
          <w:lang w:eastAsia="lt-LT"/>
        </w:rPr>
        <w:t xml:space="preserve"> iki 2022</w:t>
      </w:r>
      <w:r w:rsidR="00371E2A" w:rsidRPr="00117373">
        <w:rPr>
          <w:szCs w:val="24"/>
          <w:lang w:eastAsia="lt-LT"/>
        </w:rPr>
        <w:t xml:space="preserve"> m. </w:t>
      </w:r>
      <w:r w:rsidR="00C3133B" w:rsidRPr="00117373">
        <w:rPr>
          <w:szCs w:val="24"/>
          <w:lang w:eastAsia="lt-LT"/>
        </w:rPr>
        <w:t>spalio</w:t>
      </w:r>
      <w:r w:rsidR="00371E2A" w:rsidRPr="00117373">
        <w:rPr>
          <w:szCs w:val="24"/>
          <w:lang w:eastAsia="lt-LT"/>
        </w:rPr>
        <w:t xml:space="preserve"> 31 d. priima šio įstatymo įgyvendinamuosius teisės aktus</w:t>
      </w:r>
      <w:bookmarkEnd w:id="1"/>
      <w:r w:rsidR="00371E2A" w:rsidRPr="00117373">
        <w:rPr>
          <w:szCs w:val="24"/>
          <w:lang w:eastAsia="lt-LT"/>
        </w:rPr>
        <w:t>.</w:t>
      </w:r>
    </w:p>
    <w:p w14:paraId="0D8356EC" w14:textId="0F754E3F" w:rsidR="00104452" w:rsidRPr="00117373" w:rsidRDefault="00104452" w:rsidP="00844553">
      <w:pPr>
        <w:spacing w:line="276" w:lineRule="auto"/>
        <w:ind w:firstLine="720"/>
        <w:jc w:val="both"/>
        <w:rPr>
          <w:szCs w:val="24"/>
          <w:lang w:eastAsia="lt-LT"/>
        </w:rPr>
      </w:pPr>
      <w:bookmarkStart w:id="2" w:name="part_b5d060c57be04816b8cee5747185e1c3"/>
      <w:bookmarkEnd w:id="2"/>
    </w:p>
    <w:p w14:paraId="0D8356ED" w14:textId="77777777" w:rsidR="00104452" w:rsidRPr="00117373" w:rsidRDefault="00104452" w:rsidP="00844553">
      <w:pPr>
        <w:spacing w:line="276" w:lineRule="auto"/>
        <w:ind w:firstLine="720"/>
        <w:jc w:val="both"/>
        <w:rPr>
          <w:i/>
          <w:szCs w:val="24"/>
        </w:rPr>
      </w:pPr>
      <w:r w:rsidRPr="00117373">
        <w:rPr>
          <w:i/>
          <w:szCs w:val="24"/>
        </w:rPr>
        <w:t>Skelbiu šį Lietuvos Respublikos Seimo priimtą įstatymą.</w:t>
      </w:r>
    </w:p>
    <w:p w14:paraId="0D8356F1" w14:textId="056C5D5D" w:rsidR="00C24087" w:rsidRPr="00117373" w:rsidRDefault="00104452" w:rsidP="00C3133B">
      <w:pPr>
        <w:tabs>
          <w:tab w:val="right" w:pos="9356"/>
        </w:tabs>
      </w:pPr>
      <w:r w:rsidRPr="00117373">
        <w:t>Respublikos Prezidentas</w:t>
      </w:r>
      <w:r w:rsidRPr="00117373">
        <w:rPr>
          <w:caps/>
        </w:rPr>
        <w:tab/>
      </w:r>
    </w:p>
    <w:sectPr w:rsidR="00C24087" w:rsidRPr="00117373" w:rsidSect="003B036A">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5264F" w14:textId="77777777" w:rsidR="00D83A95" w:rsidRDefault="00D83A95">
      <w:r>
        <w:separator/>
      </w:r>
    </w:p>
  </w:endnote>
  <w:endnote w:type="continuationSeparator" w:id="0">
    <w:p w14:paraId="520706A3" w14:textId="77777777" w:rsidR="00D83A95" w:rsidRDefault="00D8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A" w14:textId="77777777" w:rsidR="009F2365" w:rsidRDefault="00987AA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D8356FB" w14:textId="77777777" w:rsidR="009F2365" w:rsidRDefault="0062166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C" w14:textId="77777777" w:rsidR="009F2365" w:rsidRDefault="0062166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E" w14:textId="77777777" w:rsidR="009F2365" w:rsidRDefault="0062166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D636A" w14:textId="77777777" w:rsidR="00D83A95" w:rsidRDefault="00D83A95">
      <w:r>
        <w:separator/>
      </w:r>
    </w:p>
  </w:footnote>
  <w:footnote w:type="continuationSeparator" w:id="0">
    <w:p w14:paraId="2DAFAC5D" w14:textId="77777777" w:rsidR="00D83A95" w:rsidRDefault="00D83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6" w14:textId="77777777" w:rsidR="009F2365" w:rsidRDefault="00987AA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8356F7" w14:textId="77777777" w:rsidR="009F2365" w:rsidRDefault="00621667">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8" w14:textId="77777777" w:rsidR="009F2365" w:rsidRDefault="00987AAB">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621667">
      <w:rPr>
        <w:noProof/>
        <w:szCs w:val="24"/>
        <w:lang w:val="en-US"/>
      </w:rPr>
      <w:t>2</w:t>
    </w:r>
    <w:r>
      <w:rPr>
        <w:szCs w:val="24"/>
        <w:lang w:val="en-US"/>
      </w:rPr>
      <w:fldChar w:fldCharType="end"/>
    </w:r>
  </w:p>
  <w:p w14:paraId="0D8356F9" w14:textId="77777777" w:rsidR="009F2365" w:rsidRDefault="00621667">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D" w14:textId="77777777" w:rsidR="009F2365" w:rsidRDefault="00621667">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4C2D"/>
    <w:multiLevelType w:val="hybridMultilevel"/>
    <w:tmpl w:val="9D6A7288"/>
    <w:lvl w:ilvl="0" w:tplc="19BCA4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7D7632"/>
    <w:multiLevelType w:val="hybridMultilevel"/>
    <w:tmpl w:val="A058E31E"/>
    <w:lvl w:ilvl="0" w:tplc="DC1470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A2566F"/>
    <w:multiLevelType w:val="hybridMultilevel"/>
    <w:tmpl w:val="3E3A9AA4"/>
    <w:lvl w:ilvl="0" w:tplc="578AD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9A97701"/>
    <w:multiLevelType w:val="hybridMultilevel"/>
    <w:tmpl w:val="CE288BD2"/>
    <w:lvl w:ilvl="0" w:tplc="51BC0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077813"/>
    <w:multiLevelType w:val="hybridMultilevel"/>
    <w:tmpl w:val="B1745CAE"/>
    <w:lvl w:ilvl="0" w:tplc="F1AAA11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2E41A20"/>
    <w:multiLevelType w:val="hybridMultilevel"/>
    <w:tmpl w:val="79FE8566"/>
    <w:lvl w:ilvl="0" w:tplc="99DE420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C5758C"/>
    <w:multiLevelType w:val="hybridMultilevel"/>
    <w:tmpl w:val="B9D6FAAA"/>
    <w:lvl w:ilvl="0" w:tplc="D35642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67904E09"/>
    <w:multiLevelType w:val="hybridMultilevel"/>
    <w:tmpl w:val="6D721828"/>
    <w:lvl w:ilvl="0" w:tplc="F6325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D43610B"/>
    <w:multiLevelType w:val="hybridMultilevel"/>
    <w:tmpl w:val="82046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5"/>
  </w:num>
  <w:num w:numId="6">
    <w:abstractNumId w:val="1"/>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52"/>
    <w:rsid w:val="00014095"/>
    <w:rsid w:val="000232C5"/>
    <w:rsid w:val="00037B72"/>
    <w:rsid w:val="000B1A24"/>
    <w:rsid w:val="000B75C4"/>
    <w:rsid w:val="000C1C05"/>
    <w:rsid w:val="00104452"/>
    <w:rsid w:val="00117373"/>
    <w:rsid w:val="00156B40"/>
    <w:rsid w:val="001F002A"/>
    <w:rsid w:val="002533E5"/>
    <w:rsid w:val="0028006C"/>
    <w:rsid w:val="00371E2A"/>
    <w:rsid w:val="00392FA1"/>
    <w:rsid w:val="003A3BD2"/>
    <w:rsid w:val="003B728D"/>
    <w:rsid w:val="00406246"/>
    <w:rsid w:val="00442C0D"/>
    <w:rsid w:val="004944F2"/>
    <w:rsid w:val="00504A54"/>
    <w:rsid w:val="005527B8"/>
    <w:rsid w:val="00580A1C"/>
    <w:rsid w:val="00621667"/>
    <w:rsid w:val="006E6F35"/>
    <w:rsid w:val="00702ACF"/>
    <w:rsid w:val="00706978"/>
    <w:rsid w:val="00844553"/>
    <w:rsid w:val="008D5BBE"/>
    <w:rsid w:val="00987AAB"/>
    <w:rsid w:val="009A3311"/>
    <w:rsid w:val="009B57BE"/>
    <w:rsid w:val="009D577B"/>
    <w:rsid w:val="00A23144"/>
    <w:rsid w:val="00A772A9"/>
    <w:rsid w:val="00AB2AC3"/>
    <w:rsid w:val="00AD20D4"/>
    <w:rsid w:val="00B06A53"/>
    <w:rsid w:val="00B23231"/>
    <w:rsid w:val="00B948A2"/>
    <w:rsid w:val="00C21BD7"/>
    <w:rsid w:val="00C24087"/>
    <w:rsid w:val="00C3133B"/>
    <w:rsid w:val="00C94129"/>
    <w:rsid w:val="00CA72B3"/>
    <w:rsid w:val="00CF4ADB"/>
    <w:rsid w:val="00D27FCF"/>
    <w:rsid w:val="00D81632"/>
    <w:rsid w:val="00D83A95"/>
    <w:rsid w:val="00DD6EAA"/>
    <w:rsid w:val="00E218B7"/>
    <w:rsid w:val="00E4395B"/>
    <w:rsid w:val="00F92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56DE"/>
  <w15:chartTrackingRefBased/>
  <w15:docId w15:val="{012BBEC0-D317-43EF-A95E-81C071A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4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04452"/>
    <w:pPr>
      <w:ind w:left="720"/>
      <w:contextualSpacing/>
    </w:pPr>
  </w:style>
  <w:style w:type="paragraph" w:styleId="Debesliotekstas">
    <w:name w:val="Balloon Text"/>
    <w:basedOn w:val="prastasis"/>
    <w:link w:val="DebesliotekstasDiagrama"/>
    <w:uiPriority w:val="99"/>
    <w:semiHidden/>
    <w:unhideWhenUsed/>
    <w:rsid w:val="00AD20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20D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C1C05"/>
    <w:rPr>
      <w:sz w:val="16"/>
      <w:szCs w:val="16"/>
    </w:rPr>
  </w:style>
  <w:style w:type="paragraph" w:styleId="Komentarotekstas">
    <w:name w:val="annotation text"/>
    <w:basedOn w:val="prastasis"/>
    <w:link w:val="KomentarotekstasDiagrama"/>
    <w:uiPriority w:val="99"/>
    <w:semiHidden/>
    <w:unhideWhenUsed/>
    <w:rsid w:val="000C1C05"/>
    <w:rPr>
      <w:sz w:val="20"/>
    </w:rPr>
  </w:style>
  <w:style w:type="character" w:customStyle="1" w:styleId="KomentarotekstasDiagrama">
    <w:name w:val="Komentaro tekstas Diagrama"/>
    <w:basedOn w:val="Numatytasispastraiposriftas"/>
    <w:link w:val="Komentarotekstas"/>
    <w:uiPriority w:val="99"/>
    <w:semiHidden/>
    <w:rsid w:val="000C1C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1C05"/>
    <w:rPr>
      <w:b/>
      <w:bCs/>
    </w:rPr>
  </w:style>
  <w:style w:type="character" w:customStyle="1" w:styleId="KomentarotemaDiagrama">
    <w:name w:val="Komentaro tema Diagrama"/>
    <w:basedOn w:val="KomentarotekstasDiagrama"/>
    <w:link w:val="Komentarotema"/>
    <w:uiPriority w:val="99"/>
    <w:semiHidden/>
    <w:rsid w:val="000C1C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3446</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2020-01-17T08:25:00Z</dcterms:created>
  <dc:creator>Adrianas Mečkovskis</dc:creator>
  <cp:lastModifiedBy>Adrianas Mečkovskis</cp:lastModifiedBy>
  <dcterms:modified xsi:type="dcterms:W3CDTF">2020-01-17T12:04:00Z</dcterms:modified>
  <cp:revision>6</cp:revision>
</cp:coreProperties>
</file>