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268"/>
        <w:gridCol w:w="2040"/>
        <w:gridCol w:w="2520"/>
      </w:tblGrid>
      <w:tr w:rsidR="00406C7A" w14:paraId="7201CC9D" w14:textId="77777777">
        <w:trPr>
          <w:cantSplit/>
          <w:trHeight w:val="347"/>
        </w:trPr>
        <w:tc>
          <w:tcPr>
            <w:tcW w:w="5268" w:type="dxa"/>
            <w:vMerge w:val="restart"/>
          </w:tcPr>
          <w:p w14:paraId="7201CC98" w14:textId="77777777" w:rsidR="00166E02" w:rsidRDefault="00067D54">
            <w:r>
              <w:t>Lietuvos Respublikos Vyriausybei</w:t>
            </w:r>
          </w:p>
          <w:p w14:paraId="7201CC9A" w14:textId="77777777" w:rsidR="005847FB" w:rsidRDefault="005847FB"/>
        </w:tc>
        <w:tc>
          <w:tcPr>
            <w:tcW w:w="2040" w:type="dxa"/>
          </w:tcPr>
          <w:p w14:paraId="7201CC9B" w14:textId="77777777" w:rsidR="00406C7A" w:rsidRDefault="007453BA" w:rsidP="008F6F77">
            <w:pPr>
              <w:ind w:right="132"/>
            </w:pPr>
            <w:sdt>
              <w:sdtPr>
                <w:tag w:val="registravimoData"/>
                <w:id w:val="2098673460"/>
                <w:placeholder>
                  <w:docPart w:val="DefaultPlaceholder_1081868574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7201CC9C" w14:textId="77777777" w:rsidR="00406C7A" w:rsidRDefault="008F6F77" w:rsidP="008F6F77"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DefaultPlaceholder_1081868574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  <w:tr w:rsidR="00406C7A" w14:paraId="7201CCA1" w14:textId="77777777" w:rsidTr="00264D71">
        <w:trPr>
          <w:cantSplit/>
          <w:trHeight w:val="447"/>
        </w:trPr>
        <w:tc>
          <w:tcPr>
            <w:tcW w:w="5268" w:type="dxa"/>
            <w:vMerge/>
          </w:tcPr>
          <w:p w14:paraId="7201CC9E" w14:textId="77777777" w:rsidR="00406C7A" w:rsidRDefault="00406C7A" w:rsidP="00402093"/>
        </w:tc>
        <w:tc>
          <w:tcPr>
            <w:tcW w:w="2040" w:type="dxa"/>
          </w:tcPr>
          <w:p w14:paraId="7201CC9F" w14:textId="77777777" w:rsidR="00406C7A" w:rsidRDefault="00406C7A" w:rsidP="008F6F77">
            <w:pPr>
              <w:ind w:right="132"/>
            </w:pPr>
          </w:p>
        </w:tc>
        <w:tc>
          <w:tcPr>
            <w:tcW w:w="2520" w:type="dxa"/>
          </w:tcPr>
          <w:p w14:paraId="7201CCA0" w14:textId="77777777" w:rsidR="00406C7A" w:rsidRDefault="00406C7A" w:rsidP="008F6F77"/>
        </w:tc>
      </w:tr>
    </w:tbl>
    <w:p w14:paraId="7201CCA2" w14:textId="08F28FCC" w:rsidR="00484BCD" w:rsidRDefault="00484BCD" w:rsidP="00484BCD">
      <w:pPr>
        <w:spacing w:line="360" w:lineRule="auto"/>
        <w:jc w:val="both"/>
      </w:pPr>
    </w:p>
    <w:p w14:paraId="7201CCA3" w14:textId="5FA0A010" w:rsidR="00067D54" w:rsidRPr="00067D54" w:rsidRDefault="00067D54" w:rsidP="00067D54">
      <w:pPr>
        <w:jc w:val="both"/>
        <w:rPr>
          <w:b/>
        </w:rPr>
      </w:pPr>
      <w:r w:rsidRPr="00067D54">
        <w:rPr>
          <w:b/>
        </w:rPr>
        <w:t xml:space="preserve">DĖL </w:t>
      </w:r>
      <w:r w:rsidR="003504FB" w:rsidRPr="003504FB">
        <w:rPr>
          <w:b/>
          <w:caps/>
        </w:rPr>
        <w:t>Lietuvos Respublikos Vyriausybės nutarimo</w:t>
      </w:r>
      <w:r w:rsidR="0035737B">
        <w:rPr>
          <w:b/>
          <w:caps/>
        </w:rPr>
        <w:t xml:space="preserve"> „</w:t>
      </w:r>
      <w:r w:rsidR="003B12A0" w:rsidRPr="003B12A0">
        <w:rPr>
          <w:b/>
          <w:caps/>
        </w:rPr>
        <w:t>DĖL V. LAPĖNIENĖS ATLEIDIMO IŠ LIETUVOS STATISTIKOS DEPARTAMENTO GENERALINIO DIREKTORIAUS PAREIGŲ</w:t>
      </w:r>
      <w:r w:rsidR="003504FB" w:rsidRPr="003504FB">
        <w:rPr>
          <w:b/>
          <w:caps/>
        </w:rPr>
        <w:t>“ projekto</w:t>
      </w:r>
    </w:p>
    <w:p w14:paraId="7201CCA4" w14:textId="77777777" w:rsidR="00067D54" w:rsidRPr="00067D54" w:rsidRDefault="00067D54" w:rsidP="00067D54">
      <w:pPr>
        <w:rPr>
          <w:b/>
        </w:rPr>
      </w:pPr>
    </w:p>
    <w:p w14:paraId="7201CCA5" w14:textId="40F93C4D" w:rsidR="00067D54" w:rsidRPr="00067D54" w:rsidRDefault="00067D54" w:rsidP="00067D54">
      <w:pPr>
        <w:spacing w:line="360" w:lineRule="auto"/>
        <w:ind w:firstLine="900"/>
        <w:jc w:val="both"/>
      </w:pPr>
      <w:r w:rsidRPr="00067D54">
        <w:t>Lietuvos Respublikos Vyriausybės kanceliarija parengė ir teikia Lietuvos Respubliko</w:t>
      </w:r>
      <w:r w:rsidR="003504FB">
        <w:t xml:space="preserve">s Vyriausybės nutarimo </w:t>
      </w:r>
      <w:r w:rsidRPr="00067D54">
        <w:t xml:space="preserve">„Dėl </w:t>
      </w:r>
      <w:r w:rsidR="003B12A0">
        <w:t>V. Lapėnienės</w:t>
      </w:r>
      <w:r w:rsidR="00E40872">
        <w:t xml:space="preserve"> atleidimo iš </w:t>
      </w:r>
      <w:r w:rsidR="003B12A0">
        <w:t>Lietuvos statistikos</w:t>
      </w:r>
      <w:r w:rsidR="00E40872">
        <w:t xml:space="preserve"> departamento </w:t>
      </w:r>
      <w:r w:rsidR="003B12A0">
        <w:t xml:space="preserve">generalinio </w:t>
      </w:r>
      <w:r w:rsidR="00E40872">
        <w:t>direktor</w:t>
      </w:r>
      <w:r w:rsidR="00964895">
        <w:t>iaus</w:t>
      </w:r>
      <w:r w:rsidR="00E40872">
        <w:t xml:space="preserve"> pareigų</w:t>
      </w:r>
      <w:r w:rsidR="003504FB">
        <w:t>“</w:t>
      </w:r>
      <w:r w:rsidR="00F54F61">
        <w:t xml:space="preserve"> projektą (toliau – nutarimo projektas)</w:t>
      </w:r>
      <w:r w:rsidR="003504FB">
        <w:t>.</w:t>
      </w:r>
    </w:p>
    <w:p w14:paraId="7201CCA6" w14:textId="764D7CA8" w:rsidR="00067D54" w:rsidRPr="00067D54" w:rsidRDefault="003504FB" w:rsidP="00067D54">
      <w:pPr>
        <w:spacing w:line="360" w:lineRule="auto"/>
        <w:ind w:firstLine="900"/>
        <w:jc w:val="both"/>
      </w:pPr>
      <w:r>
        <w:t>Nutarimo projektas</w:t>
      </w:r>
      <w:r w:rsidR="00067D54" w:rsidRPr="00067D54">
        <w:t xml:space="preserve"> teikiam</w:t>
      </w:r>
      <w:r>
        <w:t>as</w:t>
      </w:r>
      <w:r w:rsidR="00067D54" w:rsidRPr="00067D54">
        <w:t xml:space="preserve"> vykdant Lietuvos Respublikos Vyriausybės įstatymo 22</w:t>
      </w:r>
      <w:r w:rsidR="00F54F61">
        <w:t> </w:t>
      </w:r>
      <w:r w:rsidR="00067D54" w:rsidRPr="00067D54">
        <w:t>straipsnio 14 punkto</w:t>
      </w:r>
      <w:r w:rsidR="00E40872">
        <w:t xml:space="preserve"> ir </w:t>
      </w:r>
      <w:r w:rsidR="00067D54" w:rsidRPr="00067D54">
        <w:t>Lietuvos Respublikos valstybės tarnybos įstatymo nuostatas.</w:t>
      </w:r>
    </w:p>
    <w:p w14:paraId="7201CCA7" w14:textId="7D26C5C6" w:rsidR="00067D54" w:rsidRPr="00067D54" w:rsidRDefault="00067D54" w:rsidP="00067D54">
      <w:pPr>
        <w:spacing w:line="360" w:lineRule="auto"/>
        <w:ind w:firstLine="900"/>
        <w:jc w:val="both"/>
      </w:pPr>
      <w:r w:rsidRPr="00067D54">
        <w:t>Nutarimo p</w:t>
      </w:r>
      <w:r w:rsidR="002A61F2">
        <w:t>r</w:t>
      </w:r>
      <w:r w:rsidR="003504FB">
        <w:t>ojekt</w:t>
      </w:r>
      <w:r w:rsidR="0035737B">
        <w:t xml:space="preserve">e siūloma </w:t>
      </w:r>
      <w:bookmarkStart w:id="0" w:name="_Hlk3457301"/>
      <w:r w:rsidR="0035737B">
        <w:t xml:space="preserve">atleisti </w:t>
      </w:r>
      <w:r w:rsidR="003B12A0" w:rsidRPr="00790444">
        <w:rPr>
          <w:szCs w:val="24"/>
        </w:rPr>
        <w:t>201</w:t>
      </w:r>
      <w:r w:rsidR="003B12A0">
        <w:rPr>
          <w:szCs w:val="24"/>
        </w:rPr>
        <w:t>9</w:t>
      </w:r>
      <w:r w:rsidR="003B12A0" w:rsidRPr="00790444">
        <w:rPr>
          <w:szCs w:val="24"/>
        </w:rPr>
        <w:t xml:space="preserve"> m. </w:t>
      </w:r>
      <w:r w:rsidR="003B12A0">
        <w:rPr>
          <w:szCs w:val="24"/>
        </w:rPr>
        <w:t>gegužės</w:t>
      </w:r>
      <w:r w:rsidR="003B12A0" w:rsidRPr="00790444">
        <w:rPr>
          <w:szCs w:val="24"/>
        </w:rPr>
        <w:t xml:space="preserve"> </w:t>
      </w:r>
      <w:r w:rsidR="004E3883">
        <w:rPr>
          <w:szCs w:val="24"/>
        </w:rPr>
        <w:t>6</w:t>
      </w:r>
      <w:bookmarkStart w:id="1" w:name="_GoBack"/>
      <w:bookmarkEnd w:id="1"/>
      <w:r w:rsidR="003B12A0" w:rsidRPr="00790444">
        <w:rPr>
          <w:szCs w:val="24"/>
        </w:rPr>
        <w:t xml:space="preserve"> d. </w:t>
      </w:r>
      <w:r w:rsidR="003B12A0">
        <w:rPr>
          <w:szCs w:val="24"/>
        </w:rPr>
        <w:t>Viliją Lapėnienę</w:t>
      </w:r>
      <w:r w:rsidR="003B12A0" w:rsidRPr="00790444">
        <w:rPr>
          <w:szCs w:val="24"/>
        </w:rPr>
        <w:t xml:space="preserve"> iš </w:t>
      </w:r>
      <w:bookmarkStart w:id="2" w:name="_Hlk5280480"/>
      <w:r w:rsidR="003B12A0">
        <w:rPr>
          <w:szCs w:val="24"/>
        </w:rPr>
        <w:t xml:space="preserve">Lietuvos statistikos departamento generalinio direktoriaus </w:t>
      </w:r>
      <w:bookmarkEnd w:id="2"/>
      <w:r w:rsidR="003B12A0">
        <w:rPr>
          <w:szCs w:val="24"/>
        </w:rPr>
        <w:t>pareigų</w:t>
      </w:r>
      <w:r w:rsidR="00E40872" w:rsidRPr="00E40872">
        <w:t xml:space="preserve"> pagal Lietuvos Respublikos valstybės tarnybos įstatymo 51 straipsnio 1 dalies 5 punktą</w:t>
      </w:r>
      <w:r w:rsidR="00E40872" w:rsidRPr="00E40872" w:rsidDel="00E40872">
        <w:t xml:space="preserve"> </w:t>
      </w:r>
      <w:r w:rsidRPr="00067D54">
        <w:t xml:space="preserve">(įstatymų nustatytais atvejais pasibaigia įstaigos vadovo kadencija). </w:t>
      </w:r>
    </w:p>
    <w:bookmarkEnd w:id="0"/>
    <w:p w14:paraId="7201CCA8" w14:textId="70625B11" w:rsidR="00067D54" w:rsidRPr="00067D54" w:rsidRDefault="003504FB" w:rsidP="00067D54">
      <w:pPr>
        <w:spacing w:line="360" w:lineRule="auto"/>
        <w:ind w:firstLine="900"/>
        <w:jc w:val="both"/>
      </w:pPr>
      <w:r>
        <w:t>Nutarimo projektui</w:t>
      </w:r>
      <w:r w:rsidR="00067D54" w:rsidRPr="00067D54">
        <w:t xml:space="preserve"> įgyvendinti papildomų biudžeto asignavimų nereikės.</w:t>
      </w:r>
    </w:p>
    <w:p w14:paraId="7201CCA9" w14:textId="798825AD" w:rsidR="00067D54" w:rsidRPr="00067D54" w:rsidRDefault="00F54F61" w:rsidP="00067D54">
      <w:pPr>
        <w:spacing w:line="360" w:lineRule="auto"/>
        <w:ind w:firstLine="900"/>
        <w:jc w:val="both"/>
      </w:pPr>
      <w:r>
        <w:t>Nutarimo p</w:t>
      </w:r>
      <w:r w:rsidR="003504FB">
        <w:t>rojektas</w:t>
      </w:r>
      <w:r w:rsidR="00067D54" w:rsidRPr="00067D54">
        <w:t xml:space="preserve"> neprieštarauja Lietuvos Respublikos Vyriausybės programai.</w:t>
      </w:r>
    </w:p>
    <w:p w14:paraId="7201CCAA" w14:textId="5589841F" w:rsidR="00067D54" w:rsidRDefault="003504FB" w:rsidP="00067D54">
      <w:pPr>
        <w:spacing w:line="360" w:lineRule="auto"/>
        <w:ind w:firstLine="900"/>
        <w:jc w:val="both"/>
      </w:pPr>
      <w:r>
        <w:t>Priėmus siūlomą Vyriausybės nutarimą</w:t>
      </w:r>
      <w:r w:rsidR="00067D54" w:rsidRPr="00067D54">
        <w:t>, priimti naujų norminių teisės aktų, keisti ar pripažinti netekusiais galios galiojančių norminių teisės aktų nereikės.</w:t>
      </w:r>
    </w:p>
    <w:p w14:paraId="081F8D94" w14:textId="33F297B4" w:rsidR="00B26886" w:rsidRPr="00D1094B" w:rsidRDefault="00B26886" w:rsidP="00B26886">
      <w:pPr>
        <w:spacing w:line="360" w:lineRule="auto"/>
        <w:ind w:firstLine="993"/>
        <w:contextualSpacing/>
        <w:jc w:val="both"/>
        <w:rPr>
          <w:rFonts w:eastAsia="Calibri"/>
          <w:szCs w:val="24"/>
        </w:rPr>
      </w:pPr>
      <w:r>
        <w:t>Atsižvelg</w:t>
      </w:r>
      <w:r w:rsidR="00964895">
        <w:t xml:space="preserve">dami </w:t>
      </w:r>
      <w:r>
        <w:t xml:space="preserve">į </w:t>
      </w:r>
      <w:r w:rsidR="000C62BA">
        <w:t xml:space="preserve"> </w:t>
      </w:r>
      <w:r>
        <w:t xml:space="preserve">tai, </w:t>
      </w:r>
      <w:r w:rsidR="000C62BA">
        <w:t xml:space="preserve"> </w:t>
      </w:r>
      <w:r>
        <w:t xml:space="preserve">kad </w:t>
      </w:r>
      <w:r w:rsidR="000C62BA">
        <w:t xml:space="preserve"> </w:t>
      </w:r>
      <w:r w:rsidR="003B12A0" w:rsidRPr="003B12A0">
        <w:t xml:space="preserve">Lietuvos </w:t>
      </w:r>
      <w:r w:rsidR="000C62BA">
        <w:t xml:space="preserve"> </w:t>
      </w:r>
      <w:r w:rsidR="003B12A0" w:rsidRPr="003B12A0">
        <w:t xml:space="preserve">statistikos </w:t>
      </w:r>
      <w:r w:rsidR="000C62BA">
        <w:t xml:space="preserve"> </w:t>
      </w:r>
      <w:r w:rsidR="003B12A0" w:rsidRPr="003B12A0">
        <w:t xml:space="preserve">departamento </w:t>
      </w:r>
      <w:r w:rsidR="000C62BA">
        <w:t xml:space="preserve"> </w:t>
      </w:r>
      <w:r w:rsidR="003B12A0" w:rsidRPr="003B12A0">
        <w:t xml:space="preserve">generalinės </w:t>
      </w:r>
      <w:r w:rsidR="000C62BA">
        <w:t xml:space="preserve"> </w:t>
      </w:r>
      <w:r w:rsidR="003B12A0" w:rsidRPr="003B12A0">
        <w:t>direktorės V. Lapėnienės kadencija baigiasi 2019 m. gegužės 6 d</w:t>
      </w:r>
      <w:r>
        <w:t xml:space="preserve">., prašytume nutarimo projektą svarstyti artimiausiame Vyriausybės posėdyje. </w:t>
      </w:r>
    </w:p>
    <w:p w14:paraId="7201CCAB" w14:textId="5B1D6B9E" w:rsidR="00067D54" w:rsidRPr="00067D54" w:rsidRDefault="003504FB" w:rsidP="00067D54">
      <w:pPr>
        <w:spacing w:line="360" w:lineRule="auto"/>
        <w:ind w:firstLine="900"/>
        <w:jc w:val="both"/>
      </w:pPr>
      <w:r>
        <w:t>Nutarimo projektą</w:t>
      </w:r>
      <w:r w:rsidR="00067D54" w:rsidRPr="00067D54">
        <w:t xml:space="preserve"> parengė Vyriausybės kanceliarijos Personalo</w:t>
      </w:r>
      <w:r w:rsidR="00E40872">
        <w:t xml:space="preserve"> valdymo</w:t>
      </w:r>
      <w:r w:rsidR="00067D54" w:rsidRPr="00067D54">
        <w:t xml:space="preserve"> skyriaus </w:t>
      </w:r>
      <w:r w:rsidR="002A61F2">
        <w:t xml:space="preserve">patarėja </w:t>
      </w:r>
      <w:r w:rsidR="00F93A67">
        <w:t>A. Bulikienė</w:t>
      </w:r>
      <w:r w:rsidR="00067D54" w:rsidRPr="00067D54">
        <w:t xml:space="preserve"> (tel.</w:t>
      </w:r>
      <w:r w:rsidR="00F54F61">
        <w:t xml:space="preserve"> </w:t>
      </w:r>
      <w:r w:rsidR="00067D54" w:rsidRPr="00067D54">
        <w:t>8</w:t>
      </w:r>
      <w:r w:rsidR="00F54F61">
        <w:t xml:space="preserve"> </w:t>
      </w:r>
      <w:r w:rsidR="00067D54" w:rsidRPr="00067D54">
        <w:t>706</w:t>
      </w:r>
      <w:r w:rsidR="00F54F61">
        <w:t xml:space="preserve"> </w:t>
      </w:r>
      <w:r w:rsidR="00F93A67">
        <w:t>63</w:t>
      </w:r>
      <w:r w:rsidR="00F54F61">
        <w:t xml:space="preserve"> </w:t>
      </w:r>
      <w:r w:rsidR="00F93A67">
        <w:t>749</w:t>
      </w:r>
      <w:r w:rsidR="00067D54" w:rsidRPr="00067D54">
        <w:t>, el.</w:t>
      </w:r>
      <w:r w:rsidR="00F54F61">
        <w:t xml:space="preserve"> </w:t>
      </w:r>
      <w:r w:rsidR="00067D54" w:rsidRPr="00067D54">
        <w:t xml:space="preserve">p. </w:t>
      </w:r>
      <w:proofErr w:type="spellStart"/>
      <w:r w:rsidR="00F93A67">
        <w:t>audrone.bulikiene@lrv.lt</w:t>
      </w:r>
      <w:proofErr w:type="spellEnd"/>
      <w:r w:rsidR="00067D54" w:rsidRPr="00067D54">
        <w:t>)</w:t>
      </w:r>
      <w:r w:rsidR="00F93A67">
        <w:t>.</w:t>
      </w:r>
    </w:p>
    <w:p w14:paraId="7201CCAC" w14:textId="13B1200D" w:rsidR="00484BCD" w:rsidRDefault="00067D54" w:rsidP="00067D54">
      <w:pPr>
        <w:spacing w:line="360" w:lineRule="auto"/>
        <w:jc w:val="both"/>
      </w:pPr>
      <w:r w:rsidRPr="00067D54">
        <w:t xml:space="preserve">               PRIDEDAMA.</w:t>
      </w:r>
      <w:r w:rsidR="003504FB">
        <w:t xml:space="preserve"> </w:t>
      </w:r>
      <w:r w:rsidR="00F54F61">
        <w:t xml:space="preserve">Lietuvos Respublikos </w:t>
      </w:r>
      <w:r w:rsidR="003504FB">
        <w:t xml:space="preserve">Vyriausybės nutarimo </w:t>
      </w:r>
      <w:r w:rsidR="003B12A0" w:rsidRPr="003B12A0">
        <w:t>„</w:t>
      </w:r>
      <w:r w:rsidR="003B12A0">
        <w:t xml:space="preserve">Dėl </w:t>
      </w:r>
      <w:r w:rsidR="003B12A0" w:rsidRPr="003B12A0">
        <w:t>V. Lapėnienės atleidimo iš Lietuvos statistikos departamento generalinio direktoriaus pareigų“</w:t>
      </w:r>
      <w:r w:rsidR="003B12A0">
        <w:t xml:space="preserve"> </w:t>
      </w:r>
      <w:r w:rsidR="003504FB">
        <w:t>projektas</w:t>
      </w:r>
      <w:r w:rsidR="002A61F2">
        <w:t>,</w:t>
      </w:r>
      <w:r w:rsidRPr="00067D54">
        <w:t xml:space="preserve"> </w:t>
      </w:r>
      <w:r w:rsidR="003504FB">
        <w:t>1 lapas</w:t>
      </w:r>
      <w:r w:rsidRPr="00067D54">
        <w:t>.</w:t>
      </w:r>
    </w:p>
    <w:p w14:paraId="3334363A" w14:textId="77777777" w:rsidR="003B12A0" w:rsidRDefault="003B12A0" w:rsidP="003B12A0">
      <w:pPr>
        <w:spacing w:line="360" w:lineRule="auto"/>
      </w:pPr>
    </w:p>
    <w:p w14:paraId="7201CCAD" w14:textId="77777777" w:rsidR="008F61AE" w:rsidRDefault="008F61AE" w:rsidP="00264D71">
      <w:pPr>
        <w:spacing w:line="360" w:lineRule="auto"/>
        <w:jc w:val="both"/>
      </w:pPr>
    </w:p>
    <w:p w14:paraId="7201CCAF" w14:textId="33D0F242" w:rsidR="00484BCD" w:rsidRDefault="00484BCD" w:rsidP="00264D71">
      <w:pPr>
        <w:spacing w:line="360" w:lineRule="auto"/>
        <w:jc w:val="both"/>
      </w:pPr>
      <w:r>
        <w:t>Ministras Pirmininkas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4F61">
        <w:t xml:space="preserve">Saulius </w:t>
      </w:r>
      <w:proofErr w:type="spellStart"/>
      <w:r w:rsidR="00F54F61">
        <w:t>Skvernelis</w:t>
      </w:r>
      <w:proofErr w:type="spellEnd"/>
    </w:p>
    <w:sectPr w:rsidR="00484BCD" w:rsidSect="0094252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BA581" w14:textId="77777777" w:rsidR="007453BA" w:rsidRDefault="007453BA">
      <w:r>
        <w:separator/>
      </w:r>
    </w:p>
  </w:endnote>
  <w:endnote w:type="continuationSeparator" w:id="0">
    <w:p w14:paraId="3F909707" w14:textId="77777777" w:rsidR="007453BA" w:rsidRDefault="0074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1CCC2" w14:textId="77777777" w:rsidR="00067D54" w:rsidRDefault="00067D54" w:rsidP="00031DF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B5A7D" w14:textId="77777777" w:rsidR="007453BA" w:rsidRDefault="007453BA">
      <w:r>
        <w:separator/>
      </w:r>
    </w:p>
  </w:footnote>
  <w:footnote w:type="continuationSeparator" w:id="0">
    <w:p w14:paraId="18769A85" w14:textId="77777777" w:rsidR="007453BA" w:rsidRDefault="0074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1CCB4" w14:textId="77777777" w:rsidR="00067D54" w:rsidRDefault="00067D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01CCB5" w14:textId="77777777" w:rsidR="00067D54" w:rsidRDefault="00067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1CCB6" w14:textId="77777777" w:rsidR="00067D54" w:rsidRDefault="00067D5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61F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01CCB7" w14:textId="77777777" w:rsidR="00067D54" w:rsidRDefault="00067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067D54" w14:paraId="7201CCB9" w14:textId="77777777">
      <w:trPr>
        <w:trHeight w:hRule="exact" w:val="580"/>
      </w:trPr>
      <w:tc>
        <w:tcPr>
          <w:tcW w:w="9606" w:type="dxa"/>
        </w:tcPr>
        <w:p w14:paraId="7201CCB8" w14:textId="77777777" w:rsidR="00067D54" w:rsidRDefault="00067D54" w:rsidP="00BC1E7A">
          <w:pPr>
            <w:pStyle w:val="Header"/>
            <w:jc w:val="center"/>
          </w:pPr>
        </w:p>
      </w:tc>
    </w:tr>
    <w:tr w:rsidR="00067D54" w14:paraId="7201CCBD" w14:textId="77777777">
      <w:trPr>
        <w:trHeight w:val="860"/>
      </w:trPr>
      <w:tc>
        <w:tcPr>
          <w:tcW w:w="9606" w:type="dxa"/>
        </w:tcPr>
        <w:p w14:paraId="7201CCBA" w14:textId="77777777" w:rsidR="00067D54" w:rsidRDefault="00067D54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7201CCC3" wp14:editId="7201CCC4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01CCBB" w14:textId="77777777" w:rsidR="00067D54" w:rsidRDefault="00067D54">
          <w:pPr>
            <w:pStyle w:val="Header"/>
            <w:jc w:val="center"/>
            <w:rPr>
              <w:sz w:val="18"/>
            </w:rPr>
          </w:pPr>
        </w:p>
        <w:p w14:paraId="7201CCBC" w14:textId="77777777" w:rsidR="00067D54" w:rsidRDefault="00067D54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067D54" w14:paraId="7201CCC0" w14:textId="77777777">
      <w:tc>
        <w:tcPr>
          <w:tcW w:w="9606" w:type="dxa"/>
          <w:tcBorders>
            <w:bottom w:val="single" w:sz="6" w:space="0" w:color="000000"/>
          </w:tcBorders>
        </w:tcPr>
        <w:p w14:paraId="7201CCBE" w14:textId="77777777" w:rsidR="00067D54" w:rsidRPr="00EF6C45" w:rsidRDefault="00067D54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8 706 63851,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8 706 6</w:t>
          </w:r>
          <w:r w:rsidRPr="00712635">
            <w:rPr>
              <w:sz w:val="18"/>
              <w:szCs w:val="18"/>
            </w:rPr>
            <w:t>38</w:t>
          </w:r>
          <w:r>
            <w:rPr>
              <w:sz w:val="18"/>
              <w:szCs w:val="18"/>
            </w:rPr>
            <w:t xml:space="preserve">77, 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14:paraId="7201CCBF" w14:textId="77777777" w:rsidR="00067D54" w:rsidRPr="00EF6C45" w:rsidRDefault="00067D54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7201CCC1" w14:textId="77777777" w:rsidR="00067D54" w:rsidRDefault="00067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4E90"/>
    <w:multiLevelType w:val="multilevel"/>
    <w:tmpl w:val="AE6AB40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31DF5"/>
    <w:rsid w:val="000470DF"/>
    <w:rsid w:val="000572D8"/>
    <w:rsid w:val="00067D54"/>
    <w:rsid w:val="00085549"/>
    <w:rsid w:val="000856D1"/>
    <w:rsid w:val="000B273F"/>
    <w:rsid w:val="000B27EB"/>
    <w:rsid w:val="000C0D48"/>
    <w:rsid w:val="000C62BA"/>
    <w:rsid w:val="000D5018"/>
    <w:rsid w:val="000E4D38"/>
    <w:rsid w:val="000F7F6D"/>
    <w:rsid w:val="00126BD2"/>
    <w:rsid w:val="00146611"/>
    <w:rsid w:val="00166E02"/>
    <w:rsid w:val="001772C7"/>
    <w:rsid w:val="00193244"/>
    <w:rsid w:val="001945D8"/>
    <w:rsid w:val="001A7A8F"/>
    <w:rsid w:val="001C2F89"/>
    <w:rsid w:val="001D49DA"/>
    <w:rsid w:val="00232F9B"/>
    <w:rsid w:val="0026163C"/>
    <w:rsid w:val="00264D71"/>
    <w:rsid w:val="00282CC9"/>
    <w:rsid w:val="002A61F2"/>
    <w:rsid w:val="002A7236"/>
    <w:rsid w:val="003504FB"/>
    <w:rsid w:val="00355690"/>
    <w:rsid w:val="0035737B"/>
    <w:rsid w:val="0036578D"/>
    <w:rsid w:val="00370CBE"/>
    <w:rsid w:val="003740D6"/>
    <w:rsid w:val="003A6EC6"/>
    <w:rsid w:val="003B12A0"/>
    <w:rsid w:val="003D015C"/>
    <w:rsid w:val="003D43C6"/>
    <w:rsid w:val="00402093"/>
    <w:rsid w:val="00406C7A"/>
    <w:rsid w:val="00453386"/>
    <w:rsid w:val="00461E44"/>
    <w:rsid w:val="00484BCD"/>
    <w:rsid w:val="004877ED"/>
    <w:rsid w:val="00490CA8"/>
    <w:rsid w:val="004E3883"/>
    <w:rsid w:val="004F4AB8"/>
    <w:rsid w:val="00501995"/>
    <w:rsid w:val="005262D6"/>
    <w:rsid w:val="00544974"/>
    <w:rsid w:val="00575D50"/>
    <w:rsid w:val="005767DA"/>
    <w:rsid w:val="005847FB"/>
    <w:rsid w:val="005925C7"/>
    <w:rsid w:val="005C598D"/>
    <w:rsid w:val="005D1AE9"/>
    <w:rsid w:val="005D7E80"/>
    <w:rsid w:val="005F608D"/>
    <w:rsid w:val="006032E6"/>
    <w:rsid w:val="00605C71"/>
    <w:rsid w:val="006060A9"/>
    <w:rsid w:val="00633F6B"/>
    <w:rsid w:val="006501E7"/>
    <w:rsid w:val="00674334"/>
    <w:rsid w:val="006A3204"/>
    <w:rsid w:val="006D4EF7"/>
    <w:rsid w:val="006D5405"/>
    <w:rsid w:val="006E11E6"/>
    <w:rsid w:val="006F42CE"/>
    <w:rsid w:val="006F460A"/>
    <w:rsid w:val="00712635"/>
    <w:rsid w:val="00725D5F"/>
    <w:rsid w:val="0073494E"/>
    <w:rsid w:val="007453BA"/>
    <w:rsid w:val="00746E3D"/>
    <w:rsid w:val="00754C53"/>
    <w:rsid w:val="00795863"/>
    <w:rsid w:val="00797E75"/>
    <w:rsid w:val="007C24ED"/>
    <w:rsid w:val="007D707A"/>
    <w:rsid w:val="007E3ECD"/>
    <w:rsid w:val="008036C5"/>
    <w:rsid w:val="0080795D"/>
    <w:rsid w:val="008265B8"/>
    <w:rsid w:val="008538CD"/>
    <w:rsid w:val="0086412B"/>
    <w:rsid w:val="0087373F"/>
    <w:rsid w:val="00874660"/>
    <w:rsid w:val="00880357"/>
    <w:rsid w:val="008C2673"/>
    <w:rsid w:val="008D7496"/>
    <w:rsid w:val="008F61AE"/>
    <w:rsid w:val="008F6F77"/>
    <w:rsid w:val="00915379"/>
    <w:rsid w:val="00916E0B"/>
    <w:rsid w:val="00920FF8"/>
    <w:rsid w:val="00926B5B"/>
    <w:rsid w:val="00931D12"/>
    <w:rsid w:val="009407CC"/>
    <w:rsid w:val="00942521"/>
    <w:rsid w:val="00964895"/>
    <w:rsid w:val="009721C6"/>
    <w:rsid w:val="00972C24"/>
    <w:rsid w:val="00973490"/>
    <w:rsid w:val="00997502"/>
    <w:rsid w:val="009B5D05"/>
    <w:rsid w:val="009C4616"/>
    <w:rsid w:val="00A164E1"/>
    <w:rsid w:val="00A24671"/>
    <w:rsid w:val="00A6349D"/>
    <w:rsid w:val="00A84667"/>
    <w:rsid w:val="00AA2321"/>
    <w:rsid w:val="00AA42D1"/>
    <w:rsid w:val="00AA4A99"/>
    <w:rsid w:val="00AA6C4E"/>
    <w:rsid w:val="00AA752E"/>
    <w:rsid w:val="00AD0EF3"/>
    <w:rsid w:val="00AE5708"/>
    <w:rsid w:val="00AF07E1"/>
    <w:rsid w:val="00B26886"/>
    <w:rsid w:val="00B359B8"/>
    <w:rsid w:val="00B616EC"/>
    <w:rsid w:val="00B96B4D"/>
    <w:rsid w:val="00BC1E7A"/>
    <w:rsid w:val="00BE0831"/>
    <w:rsid w:val="00C01A8A"/>
    <w:rsid w:val="00C0204C"/>
    <w:rsid w:val="00C04661"/>
    <w:rsid w:val="00C1799E"/>
    <w:rsid w:val="00C23833"/>
    <w:rsid w:val="00C66F10"/>
    <w:rsid w:val="00C707A7"/>
    <w:rsid w:val="00C758C7"/>
    <w:rsid w:val="00CA7D4B"/>
    <w:rsid w:val="00CB0206"/>
    <w:rsid w:val="00CC3A74"/>
    <w:rsid w:val="00CE5FA1"/>
    <w:rsid w:val="00CF1EFF"/>
    <w:rsid w:val="00D03CF8"/>
    <w:rsid w:val="00D25B86"/>
    <w:rsid w:val="00D34B8E"/>
    <w:rsid w:val="00D400BF"/>
    <w:rsid w:val="00D47ADB"/>
    <w:rsid w:val="00D527B6"/>
    <w:rsid w:val="00D56A4B"/>
    <w:rsid w:val="00D650E0"/>
    <w:rsid w:val="00D671CA"/>
    <w:rsid w:val="00DA6183"/>
    <w:rsid w:val="00DB1D4C"/>
    <w:rsid w:val="00DB7A2A"/>
    <w:rsid w:val="00DC188B"/>
    <w:rsid w:val="00DC30AD"/>
    <w:rsid w:val="00DC34FD"/>
    <w:rsid w:val="00DE40E1"/>
    <w:rsid w:val="00DE68C3"/>
    <w:rsid w:val="00E05A53"/>
    <w:rsid w:val="00E245C4"/>
    <w:rsid w:val="00E30B96"/>
    <w:rsid w:val="00E324AF"/>
    <w:rsid w:val="00E40872"/>
    <w:rsid w:val="00E41B0B"/>
    <w:rsid w:val="00E60477"/>
    <w:rsid w:val="00E632E3"/>
    <w:rsid w:val="00ED271F"/>
    <w:rsid w:val="00EF0857"/>
    <w:rsid w:val="00EF6C45"/>
    <w:rsid w:val="00F129F5"/>
    <w:rsid w:val="00F53C05"/>
    <w:rsid w:val="00F54F61"/>
    <w:rsid w:val="00F621D3"/>
    <w:rsid w:val="00F652E2"/>
    <w:rsid w:val="00F93A67"/>
    <w:rsid w:val="00F94CD6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01CC98"/>
  <w15:docId w15:val="{2C7CDC30-6E58-4991-BF3C-F9B9788D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29A7C-6C27-4B03-A3C5-82DF3AACD1C4}"/>
      </w:docPartPr>
      <w:docPartBody>
        <w:p w:rsidR="00072FED" w:rsidRDefault="000F0E42"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72FED"/>
    <w:rsid w:val="000F0E42"/>
    <w:rsid w:val="00186864"/>
    <w:rsid w:val="001E62A8"/>
    <w:rsid w:val="002B4474"/>
    <w:rsid w:val="00326F2B"/>
    <w:rsid w:val="0034665F"/>
    <w:rsid w:val="00377628"/>
    <w:rsid w:val="00472F06"/>
    <w:rsid w:val="00475EB0"/>
    <w:rsid w:val="00484B3C"/>
    <w:rsid w:val="004D5EE7"/>
    <w:rsid w:val="0066683A"/>
    <w:rsid w:val="00785DBD"/>
    <w:rsid w:val="00790180"/>
    <w:rsid w:val="007B0068"/>
    <w:rsid w:val="007E3A0E"/>
    <w:rsid w:val="008337B7"/>
    <w:rsid w:val="00860EFC"/>
    <w:rsid w:val="008D5076"/>
    <w:rsid w:val="009A3F7B"/>
    <w:rsid w:val="00AD008E"/>
    <w:rsid w:val="00AE3BBD"/>
    <w:rsid w:val="00AF0D81"/>
    <w:rsid w:val="00B1067E"/>
    <w:rsid w:val="00D14139"/>
    <w:rsid w:val="00D24192"/>
    <w:rsid w:val="00D42EC1"/>
    <w:rsid w:val="00D624F4"/>
    <w:rsid w:val="00DE7E17"/>
    <w:rsid w:val="00E470BD"/>
    <w:rsid w:val="00F276B0"/>
    <w:rsid w:val="00F816DA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08E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0C136-70F3-441D-8D97-A4077EDB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DLKHGLGKHLGKHLGKlfklfgk</vt:lpstr>
      <vt:lpstr>DLKHGLGKHLGKHLGKlfklfgk</vt:lpstr>
    </vt:vector>
  </TitlesOfParts>
  <Company>LRVK</Company>
  <LinksUpToDate>false</LinksUpToDate>
  <CharactersWithSpaces>1834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2019-04-04T13:17:00Z</dcterms:created>
  <dc:creator>Milda</dc:creator>
  <cp:lastModifiedBy>Audronė Bulikienė</cp:lastModifiedBy>
  <cp:lastPrinted>2011-03-14T08:27:00Z</cp:lastPrinted>
  <dcterms:modified xsi:type="dcterms:W3CDTF">2019-04-08T13:48:00Z</dcterms:modified>
  <cp:revision>4</cp:revision>
  <dc:title>DLKHGLGKHLGKHLGKlfklfgk</dc:title>
</cp:coreProperties>
</file>