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E31" w:rsidRDefault="003C2BD3" w:rsidP="00442C3D">
      <w:pPr>
        <w:widowControl w:val="0"/>
        <w:spacing w:after="0"/>
        <w:jc w:val="center"/>
        <w:rPr>
          <w:b/>
          <w:caps/>
        </w:rPr>
      </w:pPr>
      <w:bookmarkStart w:id="0" w:name="_Hlk33533702"/>
      <w:r>
        <w:rPr>
          <w:b/>
          <w:caps/>
        </w:rPr>
        <w:t>DĖL LIETUVOS RE</w:t>
      </w:r>
      <w:r w:rsidR="00982837">
        <w:rPr>
          <w:b/>
          <w:caps/>
        </w:rPr>
        <w:t>SPUBLIKOS VYRIAUSYBĖS 2020 M. VASARIO 26 D. NUTARIMO NR. 152</w:t>
      </w:r>
      <w:r>
        <w:rPr>
          <w:b/>
          <w:caps/>
        </w:rPr>
        <w:t xml:space="preserve"> „DĖL </w:t>
      </w:r>
      <w:r w:rsidR="00982837">
        <w:rPr>
          <w:b/>
          <w:bCs/>
          <w:color w:val="000000"/>
        </w:rPr>
        <w:t>VALSTYBĖS LYGIO EKSTREMALIOSIOS SITUACIJOS PASKELBIMO</w:t>
      </w:r>
      <w:r>
        <w:rPr>
          <w:b/>
          <w:caps/>
        </w:rPr>
        <w:t>“ PAKEITIMO</w:t>
      </w:r>
    </w:p>
    <w:bookmarkEnd w:id="0"/>
    <w:p w:rsidR="00442C3D" w:rsidRDefault="00442C3D" w:rsidP="00442C3D">
      <w:pPr>
        <w:spacing w:after="0"/>
        <w:jc w:val="center"/>
      </w:pPr>
    </w:p>
    <w:p w:rsidR="00D94E31" w:rsidRDefault="003C2BD3" w:rsidP="00442C3D">
      <w:pPr>
        <w:spacing w:after="0"/>
        <w:jc w:val="center"/>
      </w:pPr>
      <w:r>
        <w:t xml:space="preserve">Nr. </w:t>
      </w:r>
      <w:sdt>
        <w:sdtPr>
          <w:tag w:val="registravimoNr"/>
          <w:id w:val="2002849812"/>
          <w:placeholder>
            <w:docPart w:val="08A5D0A1E5174848834853118C718243"/>
          </w:placeholder>
          <w:showingPlcHdr/>
        </w:sdtPr>
        <w:sdtEndPr/>
        <w:sdtContent>
          <w:r>
            <w:t/>
          </w:r>
        </w:sdtContent>
      </w:sdt>
    </w:p>
    <w:p w:rsidR="00D94E31" w:rsidRDefault="003C2BD3" w:rsidP="00442C3D">
      <w:pPr>
        <w:spacing w:after="0"/>
        <w:jc w:val="center"/>
      </w:pPr>
      <w:r>
        <w:t>Vilnius</w:t>
      </w:r>
    </w:p>
    <w:p w:rsidR="00442C3D" w:rsidRPr="009D2691" w:rsidRDefault="00442C3D" w:rsidP="00442C3D">
      <w:pPr>
        <w:spacing w:after="0"/>
        <w:jc w:val="center"/>
        <w:rPr>
          <w:szCs w:val="24"/>
        </w:rPr>
      </w:pPr>
    </w:p>
    <w:p w:rsidR="00D94E31" w:rsidRPr="009D2691" w:rsidRDefault="003C2BD3" w:rsidP="00841DCE">
      <w:pPr>
        <w:tabs>
          <w:tab w:val="left" w:pos="993"/>
        </w:tabs>
        <w:spacing w:after="0" w:line="276" w:lineRule="auto"/>
        <w:ind w:firstLine="851"/>
        <w:jc w:val="both"/>
        <w:rPr>
          <w:szCs w:val="24"/>
        </w:rPr>
      </w:pPr>
      <w:bookmarkStart w:id="1" w:name="part_fab8015f835a4a4f9c7603d2fa582b66"/>
      <w:bookmarkEnd w:id="1"/>
      <w:r w:rsidRPr="009D2691">
        <w:rPr>
          <w:szCs w:val="24"/>
        </w:rPr>
        <w:t xml:space="preserve">Lietuvos Respublikos Vyriausybė  </w:t>
      </w:r>
      <w:r w:rsidRPr="009D2691">
        <w:rPr>
          <w:spacing w:val="20"/>
          <w:szCs w:val="24"/>
        </w:rPr>
        <w:t>n u t a r i a</w:t>
      </w:r>
      <w:r w:rsidRPr="009D2691">
        <w:rPr>
          <w:szCs w:val="24"/>
        </w:rPr>
        <w:t xml:space="preserve">: </w:t>
      </w:r>
    </w:p>
    <w:p w:rsidR="00D94E31" w:rsidRPr="009D60EC" w:rsidRDefault="003C2BD3" w:rsidP="009D60EC">
      <w:pPr>
        <w:tabs>
          <w:tab w:val="left" w:pos="1418"/>
        </w:tabs>
        <w:spacing w:after="0"/>
        <w:ind w:firstLine="851"/>
        <w:jc w:val="both"/>
        <w:rPr>
          <w:szCs w:val="24"/>
        </w:rPr>
      </w:pPr>
      <w:r w:rsidRPr="009D60EC">
        <w:rPr>
          <w:szCs w:val="24"/>
        </w:rPr>
        <w:t>Pakeisti Lietuvos Respubl</w:t>
      </w:r>
      <w:r w:rsidR="00982837" w:rsidRPr="009D60EC">
        <w:rPr>
          <w:szCs w:val="24"/>
        </w:rPr>
        <w:t>ikos Vyriausybės 2020 m. vasario 26 d. nutarimą Nr. 152 „Dėl valstybės lygio ekstremaliosios situacijos</w:t>
      </w:r>
      <w:r w:rsidRPr="009D60EC">
        <w:rPr>
          <w:szCs w:val="24"/>
        </w:rPr>
        <w:t xml:space="preserve"> paskelbimo“:</w:t>
      </w:r>
    </w:p>
    <w:p w:rsidR="00B92AEA" w:rsidRDefault="007D05AE" w:rsidP="007D05AE">
      <w:pPr>
        <w:tabs>
          <w:tab w:val="left" w:pos="1418"/>
        </w:tabs>
        <w:spacing w:after="0"/>
        <w:ind w:firstLine="851"/>
        <w:jc w:val="both"/>
        <w:rPr>
          <w:color w:val="000000"/>
          <w:szCs w:val="24"/>
        </w:rPr>
      </w:pPr>
      <w:r>
        <w:rPr>
          <w:color w:val="000000"/>
          <w:szCs w:val="24"/>
        </w:rPr>
        <w:t xml:space="preserve">1. </w:t>
      </w:r>
      <w:r w:rsidR="00B92AEA">
        <w:rPr>
          <w:color w:val="000000"/>
          <w:szCs w:val="24"/>
        </w:rPr>
        <w:t>Pripažinti netekusiu galios 2 punktą</w:t>
      </w:r>
      <w:r w:rsidR="004329EF">
        <w:rPr>
          <w:color w:val="000000"/>
          <w:szCs w:val="24"/>
        </w:rPr>
        <w:t>.</w:t>
      </w:r>
    </w:p>
    <w:p w:rsidR="00B92AEA" w:rsidRPr="00B92AEA" w:rsidRDefault="00B92AEA" w:rsidP="00B92AEA">
      <w:pPr>
        <w:tabs>
          <w:tab w:val="left" w:pos="1418"/>
        </w:tabs>
        <w:spacing w:after="0"/>
        <w:ind w:firstLine="851"/>
        <w:jc w:val="both"/>
        <w:rPr>
          <w:strike/>
          <w:color w:val="000000"/>
          <w:szCs w:val="24"/>
        </w:rPr>
      </w:pPr>
      <w:r w:rsidRPr="00B92AEA">
        <w:rPr>
          <w:strike/>
          <w:color w:val="000000"/>
          <w:szCs w:val="24"/>
        </w:rPr>
        <w:t>2. Nuo 2020 m. birželio 17 d. 00:00 val. iki 2020 m. rugsėjo 14 d. 18:00</w:t>
      </w:r>
      <w:r w:rsidR="005A78DD">
        <w:rPr>
          <w:b/>
          <w:bCs/>
          <w:strike/>
          <w:color w:val="000000"/>
          <w:szCs w:val="24"/>
        </w:rPr>
        <w:t xml:space="preserve"> </w:t>
      </w:r>
      <w:r w:rsidRPr="00B92AEA">
        <w:rPr>
          <w:strike/>
          <w:color w:val="000000"/>
          <w:szCs w:val="24"/>
        </w:rPr>
        <w:t>val. pratęsti laikiną vidaus sienos kontrolę vykdant į Lietuvos Respubliką atvykstančių asmenų patikrinimus prie Europos Sąjungos vidaus sienos:</w:t>
      </w:r>
    </w:p>
    <w:p w:rsidR="00B92AEA" w:rsidRPr="00B92AEA" w:rsidRDefault="00B92AEA" w:rsidP="00B92AEA">
      <w:pPr>
        <w:tabs>
          <w:tab w:val="left" w:pos="1418"/>
        </w:tabs>
        <w:spacing w:after="0"/>
        <w:ind w:firstLine="851"/>
        <w:jc w:val="both"/>
        <w:rPr>
          <w:strike/>
          <w:color w:val="000000"/>
          <w:szCs w:val="24"/>
        </w:rPr>
      </w:pPr>
      <w:bookmarkStart w:id="2" w:name="part_568ac9ca59b44512a9c2ccdadc9d8fce"/>
      <w:bookmarkEnd w:id="2"/>
      <w:r w:rsidRPr="00B92AEA">
        <w:rPr>
          <w:strike/>
          <w:color w:val="000000"/>
          <w:szCs w:val="24"/>
        </w:rPr>
        <w:t>2.1. tarptautiniuose oro uostuose;</w:t>
      </w:r>
    </w:p>
    <w:p w:rsidR="00B92AEA" w:rsidRPr="00B92AEA" w:rsidRDefault="00B92AEA" w:rsidP="00B92AEA">
      <w:pPr>
        <w:tabs>
          <w:tab w:val="left" w:pos="1418"/>
        </w:tabs>
        <w:spacing w:after="0"/>
        <w:ind w:firstLine="851"/>
        <w:jc w:val="both"/>
        <w:rPr>
          <w:strike/>
          <w:color w:val="000000"/>
          <w:szCs w:val="24"/>
        </w:rPr>
      </w:pPr>
      <w:bookmarkStart w:id="3" w:name="part_ccbbcad07cb14c3cbf3f71c111b8fa0a"/>
      <w:bookmarkEnd w:id="3"/>
      <w:r w:rsidRPr="00B92AEA">
        <w:rPr>
          <w:strike/>
          <w:color w:val="000000"/>
          <w:szCs w:val="24"/>
        </w:rPr>
        <w:t>2.2. Klaipėdos valstybiniame jūrų uoste.</w:t>
      </w:r>
    </w:p>
    <w:p w:rsidR="008E3681" w:rsidRDefault="008E3681" w:rsidP="008E3681">
      <w:pPr>
        <w:tabs>
          <w:tab w:val="left" w:pos="1418"/>
        </w:tabs>
        <w:spacing w:after="0"/>
        <w:ind w:firstLine="851"/>
        <w:jc w:val="both"/>
        <w:rPr>
          <w:szCs w:val="24"/>
        </w:rPr>
      </w:pPr>
      <w:r>
        <w:rPr>
          <w:color w:val="000000"/>
          <w:szCs w:val="24"/>
        </w:rPr>
        <w:t xml:space="preserve">2. Pakeisti </w:t>
      </w:r>
      <w:r w:rsidR="00F01A13">
        <w:rPr>
          <w:color w:val="000000"/>
          <w:szCs w:val="24"/>
        </w:rPr>
        <w:t>3</w:t>
      </w:r>
      <w:r w:rsidRPr="00AE79F4">
        <w:rPr>
          <w:color w:val="000000"/>
          <w:szCs w:val="24"/>
        </w:rPr>
        <w:t>.</w:t>
      </w:r>
      <w:r w:rsidR="00F01A13">
        <w:rPr>
          <w:color w:val="000000"/>
          <w:szCs w:val="24"/>
        </w:rPr>
        <w:t>3</w:t>
      </w:r>
      <w:r w:rsidRPr="00AE79F4">
        <w:rPr>
          <w:color w:val="000000"/>
          <w:szCs w:val="24"/>
        </w:rPr>
        <w:t>.</w:t>
      </w:r>
      <w:r w:rsidR="00F01A13">
        <w:rPr>
          <w:color w:val="000000"/>
          <w:szCs w:val="24"/>
        </w:rPr>
        <w:t>4</w:t>
      </w:r>
      <w:r>
        <w:rPr>
          <w:color w:val="000000"/>
          <w:szCs w:val="24"/>
        </w:rPr>
        <w:t xml:space="preserve"> papunktį </w:t>
      </w:r>
      <w:r w:rsidRPr="009D60EC">
        <w:rPr>
          <w:color w:val="000000"/>
          <w:szCs w:val="24"/>
        </w:rPr>
        <w:t>ir j</w:t>
      </w:r>
      <w:r>
        <w:rPr>
          <w:color w:val="000000"/>
          <w:szCs w:val="24"/>
        </w:rPr>
        <w:t>į</w:t>
      </w:r>
      <w:r w:rsidRPr="009D60EC">
        <w:rPr>
          <w:color w:val="000000"/>
          <w:szCs w:val="24"/>
        </w:rPr>
        <w:t xml:space="preserve"> išdėstyti taip</w:t>
      </w:r>
      <w:r w:rsidRPr="009D60EC">
        <w:rPr>
          <w:szCs w:val="24"/>
        </w:rPr>
        <w:t>:</w:t>
      </w:r>
    </w:p>
    <w:p w:rsidR="008E3681" w:rsidRDefault="00E06FE6" w:rsidP="007D05AE">
      <w:pPr>
        <w:tabs>
          <w:tab w:val="left" w:pos="1418"/>
        </w:tabs>
        <w:spacing w:after="0"/>
        <w:ind w:firstLine="851"/>
        <w:jc w:val="both"/>
        <w:rPr>
          <w:color w:val="000000"/>
          <w:szCs w:val="24"/>
        </w:rPr>
      </w:pPr>
      <w:r>
        <w:rPr>
          <w:color w:val="000000"/>
          <w:szCs w:val="24"/>
        </w:rPr>
        <w:t>„</w:t>
      </w:r>
      <w:r w:rsidR="008E3681" w:rsidRPr="008E3681">
        <w:rPr>
          <w:color w:val="000000"/>
          <w:szCs w:val="24"/>
        </w:rPr>
        <w:t xml:space="preserve">3.3.4. užsieniečiams, teisėtai gyvenantiems valstybėse, nenurodytose šio nutarimo 3.3.1 papunktyje ir kurios įtrauktos į Europos Sąjungos lygmeniu nustatytą trečiųjų šalių, kurių gyventojams laikinas išorės sienų kirtimo apribojimas nebūtinų kelionių į ES tikslais turėtų būti netaikomas, sąrašą, nebent </w:t>
      </w:r>
      <w:r w:rsidR="00CA1F53" w:rsidRPr="00CA1F53">
        <w:rPr>
          <w:b/>
          <w:bCs/>
          <w:color w:val="000000"/>
          <w:szCs w:val="24"/>
        </w:rPr>
        <w:t>šalis įtraukta į</w:t>
      </w:r>
      <w:r w:rsidR="00BC6BAC">
        <w:rPr>
          <w:b/>
          <w:bCs/>
          <w:color w:val="000000"/>
          <w:szCs w:val="24"/>
        </w:rPr>
        <w:t xml:space="preserve"> </w:t>
      </w:r>
      <w:r w:rsidR="00BC6BAC" w:rsidRPr="00BC6BAC">
        <w:rPr>
          <w:b/>
          <w:bCs/>
          <w:color w:val="000000"/>
          <w:szCs w:val="24"/>
        </w:rPr>
        <w:t>sveikatos apsaugos ministro</w:t>
      </w:r>
      <w:r w:rsidR="00E026AE">
        <w:rPr>
          <w:b/>
          <w:bCs/>
          <w:color w:val="000000"/>
          <w:szCs w:val="24"/>
        </w:rPr>
        <w:t xml:space="preserve"> </w:t>
      </w:r>
      <w:r w:rsidR="00BC6BAC">
        <w:rPr>
          <w:b/>
          <w:bCs/>
          <w:color w:val="000000"/>
          <w:szCs w:val="24"/>
        </w:rPr>
        <w:t>patvirtintą</w:t>
      </w:r>
      <w:r w:rsidR="00D33A58">
        <w:rPr>
          <w:b/>
          <w:bCs/>
          <w:color w:val="000000"/>
          <w:szCs w:val="24"/>
        </w:rPr>
        <w:t xml:space="preserve"> </w:t>
      </w:r>
      <w:r w:rsidR="00D33A58" w:rsidRPr="00D33A58">
        <w:rPr>
          <w:b/>
          <w:bCs/>
          <w:color w:val="000000"/>
          <w:szCs w:val="24"/>
        </w:rPr>
        <w:t>COVID-19 ligos (</w:t>
      </w:r>
      <w:proofErr w:type="spellStart"/>
      <w:r w:rsidR="00D33A58" w:rsidRPr="00D33A58">
        <w:rPr>
          <w:b/>
          <w:bCs/>
          <w:color w:val="000000"/>
          <w:szCs w:val="24"/>
        </w:rPr>
        <w:t>koronaviruso</w:t>
      </w:r>
      <w:proofErr w:type="spellEnd"/>
      <w:r w:rsidR="00D33A58" w:rsidRPr="00D33A58">
        <w:rPr>
          <w:b/>
          <w:bCs/>
          <w:color w:val="000000"/>
          <w:szCs w:val="24"/>
        </w:rPr>
        <w:t xml:space="preserve"> infekcijos) paveiktų šalių sąrašą</w:t>
      </w:r>
      <w:r w:rsidR="00CA1F53">
        <w:rPr>
          <w:color w:val="000000"/>
          <w:szCs w:val="24"/>
        </w:rPr>
        <w:t xml:space="preserve"> </w:t>
      </w:r>
      <w:r w:rsidR="008E3681" w:rsidRPr="00A77927">
        <w:rPr>
          <w:strike/>
          <w:color w:val="000000"/>
          <w:szCs w:val="24"/>
        </w:rPr>
        <w:t>sergamumas COVID-19 liga (</w:t>
      </w:r>
      <w:proofErr w:type="spellStart"/>
      <w:r w:rsidR="008E3681" w:rsidRPr="00A77927">
        <w:rPr>
          <w:strike/>
          <w:color w:val="000000"/>
          <w:szCs w:val="24"/>
        </w:rPr>
        <w:t>koronaviruso</w:t>
      </w:r>
      <w:proofErr w:type="spellEnd"/>
      <w:r w:rsidR="008E3681" w:rsidRPr="00A77927">
        <w:rPr>
          <w:strike/>
          <w:color w:val="000000"/>
          <w:szCs w:val="24"/>
        </w:rPr>
        <w:t xml:space="preserve"> infekcija) šiose valstybėse per pastarąsias 14 kalendorinių dienų viršija 25 atvejus 100 tūkst. gyventojų</w:t>
      </w:r>
      <w:r w:rsidR="008E3681" w:rsidRPr="008E3681">
        <w:rPr>
          <w:color w:val="000000"/>
          <w:szCs w:val="24"/>
        </w:rPr>
        <w:t>;</w:t>
      </w:r>
      <w:r>
        <w:rPr>
          <w:color w:val="000000"/>
          <w:szCs w:val="24"/>
        </w:rPr>
        <w:t>“.</w:t>
      </w:r>
    </w:p>
    <w:p w:rsidR="00783585" w:rsidRDefault="00783585" w:rsidP="007D05AE">
      <w:pPr>
        <w:tabs>
          <w:tab w:val="left" w:pos="1418"/>
        </w:tabs>
        <w:spacing w:after="0"/>
        <w:ind w:firstLine="851"/>
        <w:jc w:val="both"/>
        <w:rPr>
          <w:color w:val="000000"/>
          <w:szCs w:val="24"/>
        </w:rPr>
      </w:pPr>
      <w:r>
        <w:rPr>
          <w:color w:val="000000"/>
          <w:szCs w:val="24"/>
        </w:rPr>
        <w:t xml:space="preserve">3. </w:t>
      </w:r>
      <w:r w:rsidR="00F7167A">
        <w:rPr>
          <w:color w:val="000000"/>
          <w:szCs w:val="24"/>
        </w:rPr>
        <w:t xml:space="preserve">Pakeisti </w:t>
      </w:r>
      <w:r w:rsidR="00F7167A" w:rsidRPr="00AE79F4">
        <w:rPr>
          <w:color w:val="000000"/>
          <w:szCs w:val="24"/>
        </w:rPr>
        <w:t>4.1.</w:t>
      </w:r>
      <w:r w:rsidR="00F7167A">
        <w:rPr>
          <w:color w:val="000000"/>
          <w:szCs w:val="24"/>
        </w:rPr>
        <w:t xml:space="preserve">1 papunktį </w:t>
      </w:r>
      <w:r w:rsidR="00F7167A" w:rsidRPr="009D60EC">
        <w:rPr>
          <w:color w:val="000000"/>
          <w:szCs w:val="24"/>
        </w:rPr>
        <w:t>ir j</w:t>
      </w:r>
      <w:r w:rsidR="00F7167A">
        <w:rPr>
          <w:color w:val="000000"/>
          <w:szCs w:val="24"/>
        </w:rPr>
        <w:t>į</w:t>
      </w:r>
      <w:r w:rsidR="00F7167A" w:rsidRPr="009D60EC">
        <w:rPr>
          <w:color w:val="000000"/>
          <w:szCs w:val="24"/>
        </w:rPr>
        <w:t xml:space="preserve"> išdėstyti taip</w:t>
      </w:r>
      <w:r w:rsidR="00F7167A" w:rsidRPr="009D60EC">
        <w:rPr>
          <w:szCs w:val="24"/>
        </w:rPr>
        <w:t>:</w:t>
      </w:r>
    </w:p>
    <w:p w:rsidR="00783585" w:rsidRDefault="008071BA" w:rsidP="007D05AE">
      <w:pPr>
        <w:tabs>
          <w:tab w:val="left" w:pos="1418"/>
        </w:tabs>
        <w:spacing w:after="0"/>
        <w:ind w:firstLine="851"/>
        <w:jc w:val="both"/>
        <w:rPr>
          <w:color w:val="000000"/>
          <w:szCs w:val="24"/>
        </w:rPr>
      </w:pPr>
      <w:r>
        <w:rPr>
          <w:color w:val="000000"/>
          <w:szCs w:val="24"/>
        </w:rPr>
        <w:t>„</w:t>
      </w:r>
      <w:r w:rsidR="00783585" w:rsidRPr="00783585">
        <w:rPr>
          <w:color w:val="000000"/>
          <w:szCs w:val="24"/>
        </w:rPr>
        <w:t xml:space="preserve">4.1.1.   paslaugos teikiamos, prekyba, veikla laisvalaikio ir pramogų vietose, viešojo maitinimo įstaigų, restoranų, kavinių, barų, naktinių klubų ir kitų pasilinksminimo vietų, lošimo namų (kazino) ir lošimo automatų, bingo salonų darbo veikla vykdoma, </w:t>
      </w:r>
      <w:r w:rsidRPr="008071BA">
        <w:rPr>
          <w:b/>
          <w:bCs/>
          <w:color w:val="000000"/>
          <w:szCs w:val="24"/>
        </w:rPr>
        <w:t>komerciniai ir nekomerciniai</w:t>
      </w:r>
      <w:r>
        <w:rPr>
          <w:color w:val="000000"/>
          <w:szCs w:val="24"/>
        </w:rPr>
        <w:t xml:space="preserve"> </w:t>
      </w:r>
      <w:r w:rsidR="00783585" w:rsidRPr="00783585">
        <w:rPr>
          <w:color w:val="000000"/>
          <w:szCs w:val="24"/>
        </w:rPr>
        <w:t xml:space="preserve">kultūros, pramogų, sporto </w:t>
      </w:r>
      <w:r w:rsidR="00783585" w:rsidRPr="008071BA">
        <w:rPr>
          <w:strike/>
          <w:color w:val="000000"/>
          <w:szCs w:val="24"/>
        </w:rPr>
        <w:t>ar kiti</w:t>
      </w:r>
      <w:r w:rsidR="00783585" w:rsidRPr="00783585">
        <w:rPr>
          <w:color w:val="000000"/>
          <w:szCs w:val="24"/>
        </w:rPr>
        <w:t xml:space="preserve"> renginiai</w:t>
      </w:r>
      <w:r w:rsidR="00783585" w:rsidRPr="00783585">
        <w:rPr>
          <w:b/>
          <w:bCs/>
          <w:color w:val="000000"/>
          <w:szCs w:val="24"/>
        </w:rPr>
        <w:t>,</w:t>
      </w:r>
      <w:r w:rsidR="00783585">
        <w:rPr>
          <w:color w:val="000000"/>
          <w:szCs w:val="24"/>
        </w:rPr>
        <w:t xml:space="preserve"> </w:t>
      </w:r>
      <w:r w:rsidR="00783585" w:rsidRPr="00783585">
        <w:rPr>
          <w:b/>
          <w:bCs/>
          <w:color w:val="000000"/>
          <w:szCs w:val="24"/>
        </w:rPr>
        <w:t>šventės (išskyrus asmenines šventes), mugės</w:t>
      </w:r>
      <w:r>
        <w:rPr>
          <w:b/>
          <w:bCs/>
          <w:color w:val="000000"/>
          <w:szCs w:val="24"/>
        </w:rPr>
        <w:t xml:space="preserve">, festivaliai </w:t>
      </w:r>
      <w:r w:rsidRPr="008071BA">
        <w:rPr>
          <w:b/>
          <w:bCs/>
          <w:color w:val="000000"/>
          <w:szCs w:val="24"/>
        </w:rPr>
        <w:t>ar kit</w:t>
      </w:r>
      <w:r>
        <w:rPr>
          <w:b/>
          <w:bCs/>
          <w:color w:val="000000"/>
          <w:szCs w:val="24"/>
        </w:rPr>
        <w:t>i</w:t>
      </w:r>
      <w:r w:rsidRPr="008071BA">
        <w:rPr>
          <w:b/>
          <w:bCs/>
          <w:color w:val="000000"/>
          <w:szCs w:val="24"/>
        </w:rPr>
        <w:t> tam tikrą laiką trunkant</w:t>
      </w:r>
      <w:r>
        <w:rPr>
          <w:b/>
          <w:bCs/>
          <w:color w:val="000000"/>
          <w:szCs w:val="24"/>
        </w:rPr>
        <w:t>y</w:t>
      </w:r>
      <w:r w:rsidRPr="008071BA">
        <w:rPr>
          <w:b/>
          <w:bCs/>
          <w:color w:val="000000"/>
          <w:szCs w:val="24"/>
        </w:rPr>
        <w:t>s organizuot</w:t>
      </w:r>
      <w:r>
        <w:rPr>
          <w:b/>
          <w:bCs/>
          <w:color w:val="000000"/>
          <w:szCs w:val="24"/>
        </w:rPr>
        <w:t>i</w:t>
      </w:r>
      <w:r w:rsidRPr="008071BA">
        <w:rPr>
          <w:b/>
          <w:bCs/>
          <w:color w:val="000000"/>
          <w:szCs w:val="24"/>
        </w:rPr>
        <w:t xml:space="preserve"> žmonių susibūrima</w:t>
      </w:r>
      <w:r>
        <w:rPr>
          <w:b/>
          <w:bCs/>
          <w:color w:val="000000"/>
          <w:szCs w:val="24"/>
        </w:rPr>
        <w:t>i</w:t>
      </w:r>
      <w:r w:rsidRPr="008071BA">
        <w:rPr>
          <w:b/>
          <w:bCs/>
          <w:color w:val="000000"/>
          <w:szCs w:val="24"/>
        </w:rPr>
        <w:t xml:space="preserve"> viešojoje vietoje iš anksto nustatytu laiku</w:t>
      </w:r>
      <w:r>
        <w:rPr>
          <w:b/>
          <w:bCs/>
          <w:color w:val="000000"/>
          <w:szCs w:val="24"/>
        </w:rPr>
        <w:t xml:space="preserve"> </w:t>
      </w:r>
      <w:r w:rsidR="00783585" w:rsidRPr="00783585">
        <w:rPr>
          <w:color w:val="000000"/>
          <w:szCs w:val="24"/>
        </w:rPr>
        <w:t>(toliau – renginys) organizuojami ir vykdomi užtikrinant valstybės lygio ekstremaliosios situacijos operacijų vadovo nustatytas asmenų srautų valdymo, saugaus atstumo laikymosi</w:t>
      </w:r>
      <w:r w:rsidR="00783585" w:rsidRPr="00783585">
        <w:rPr>
          <w:b/>
          <w:bCs/>
          <w:color w:val="000000"/>
          <w:szCs w:val="24"/>
        </w:rPr>
        <w:t> </w:t>
      </w:r>
      <w:r w:rsidR="00783585" w:rsidRPr="00783585">
        <w:rPr>
          <w:color w:val="000000"/>
          <w:szCs w:val="24"/>
        </w:rPr>
        <w:t>ir kitas būtinas visuomenės sveikatos saugos, higienos, asmenų aprūpinimo būtinosiomis asmeninėmis apsaugos priemonėmis sąlygas;</w:t>
      </w:r>
      <w:r>
        <w:rPr>
          <w:color w:val="000000"/>
          <w:szCs w:val="24"/>
        </w:rPr>
        <w:t>“</w:t>
      </w:r>
      <w:r w:rsidR="00AB47A3">
        <w:rPr>
          <w:color w:val="000000"/>
          <w:szCs w:val="24"/>
        </w:rPr>
        <w:t>.</w:t>
      </w:r>
    </w:p>
    <w:p w:rsidR="007D05AE" w:rsidRDefault="00F7167A" w:rsidP="007D05AE">
      <w:pPr>
        <w:tabs>
          <w:tab w:val="left" w:pos="1418"/>
        </w:tabs>
        <w:spacing w:after="0"/>
        <w:ind w:firstLine="851"/>
        <w:jc w:val="both"/>
        <w:rPr>
          <w:szCs w:val="24"/>
        </w:rPr>
      </w:pPr>
      <w:r>
        <w:rPr>
          <w:color w:val="000000"/>
          <w:szCs w:val="24"/>
        </w:rPr>
        <w:t>4</w:t>
      </w:r>
      <w:r w:rsidR="00B92AEA">
        <w:rPr>
          <w:color w:val="000000"/>
          <w:szCs w:val="24"/>
        </w:rPr>
        <w:t xml:space="preserve">. </w:t>
      </w:r>
      <w:r w:rsidR="007D05AE">
        <w:rPr>
          <w:color w:val="000000"/>
          <w:szCs w:val="24"/>
        </w:rPr>
        <w:t xml:space="preserve">Pakeisti </w:t>
      </w:r>
      <w:r w:rsidR="007D05AE" w:rsidRPr="00AE79F4">
        <w:rPr>
          <w:color w:val="000000"/>
          <w:szCs w:val="24"/>
        </w:rPr>
        <w:t>4.1.2</w:t>
      </w:r>
      <w:r w:rsidR="00D111D8">
        <w:rPr>
          <w:color w:val="000000"/>
          <w:szCs w:val="24"/>
        </w:rPr>
        <w:t xml:space="preserve"> papunktį</w:t>
      </w:r>
      <w:r w:rsidR="007D05AE">
        <w:rPr>
          <w:color w:val="000000"/>
          <w:szCs w:val="24"/>
        </w:rPr>
        <w:t xml:space="preserve"> </w:t>
      </w:r>
      <w:r w:rsidR="007D05AE" w:rsidRPr="009D60EC">
        <w:rPr>
          <w:color w:val="000000"/>
          <w:szCs w:val="24"/>
        </w:rPr>
        <w:t>ir j</w:t>
      </w:r>
      <w:r w:rsidR="007D05AE">
        <w:rPr>
          <w:color w:val="000000"/>
          <w:szCs w:val="24"/>
        </w:rPr>
        <w:t>į</w:t>
      </w:r>
      <w:r w:rsidR="007D05AE" w:rsidRPr="009D60EC">
        <w:rPr>
          <w:color w:val="000000"/>
          <w:szCs w:val="24"/>
        </w:rPr>
        <w:t xml:space="preserve"> išdėstyti taip</w:t>
      </w:r>
      <w:r w:rsidR="007D05AE" w:rsidRPr="009D60EC">
        <w:rPr>
          <w:szCs w:val="24"/>
        </w:rPr>
        <w:t>:</w:t>
      </w:r>
    </w:p>
    <w:p w:rsidR="000640A6" w:rsidRDefault="002560E3" w:rsidP="000640A6">
      <w:pPr>
        <w:tabs>
          <w:tab w:val="left" w:pos="1418"/>
        </w:tabs>
        <w:spacing w:after="0"/>
        <w:ind w:firstLine="851"/>
        <w:jc w:val="both"/>
        <w:rPr>
          <w:color w:val="000000"/>
          <w:szCs w:val="24"/>
        </w:rPr>
      </w:pPr>
      <w:r>
        <w:rPr>
          <w:color w:val="000000"/>
          <w:szCs w:val="24"/>
        </w:rPr>
        <w:t>„</w:t>
      </w:r>
      <w:r w:rsidR="000640A6" w:rsidRPr="000640A6">
        <w:rPr>
          <w:color w:val="000000"/>
          <w:szCs w:val="24"/>
        </w:rPr>
        <w:t>4.1.2. renginiai organizuojami ir vykdomi</w:t>
      </w:r>
      <w:r w:rsidR="000640A6" w:rsidRPr="005D118C">
        <w:rPr>
          <w:strike/>
          <w:color w:val="000000"/>
          <w:szCs w:val="24"/>
        </w:rPr>
        <w:t>:</w:t>
      </w:r>
    </w:p>
    <w:p w:rsidR="002560E3" w:rsidRPr="002560E3" w:rsidRDefault="002560E3" w:rsidP="002560E3">
      <w:pPr>
        <w:tabs>
          <w:tab w:val="left" w:pos="1418"/>
        </w:tabs>
        <w:spacing w:after="0"/>
        <w:ind w:firstLine="851"/>
        <w:jc w:val="both"/>
        <w:rPr>
          <w:strike/>
          <w:color w:val="000000"/>
          <w:szCs w:val="24"/>
        </w:rPr>
      </w:pPr>
      <w:r w:rsidRPr="002560E3">
        <w:rPr>
          <w:strike/>
          <w:color w:val="000000"/>
          <w:szCs w:val="24"/>
        </w:rPr>
        <w:t>4.1.2.1. nuo 2020 m. rugpjūčio 16 d. iki 2020 m. rugpjūčio 31 d.:</w:t>
      </w:r>
    </w:p>
    <w:p w:rsidR="002560E3" w:rsidRPr="002560E3" w:rsidRDefault="002560E3" w:rsidP="002560E3">
      <w:pPr>
        <w:tabs>
          <w:tab w:val="left" w:pos="1418"/>
        </w:tabs>
        <w:spacing w:after="0"/>
        <w:ind w:firstLine="851"/>
        <w:jc w:val="both"/>
        <w:rPr>
          <w:strike/>
          <w:color w:val="000000"/>
          <w:szCs w:val="24"/>
        </w:rPr>
      </w:pPr>
      <w:bookmarkStart w:id="4" w:name="part_17a240b370124f6e9f2480ac9b85a83a"/>
      <w:bookmarkEnd w:id="4"/>
      <w:r w:rsidRPr="002560E3">
        <w:rPr>
          <w:strike/>
          <w:color w:val="000000"/>
          <w:szCs w:val="24"/>
        </w:rPr>
        <w:t xml:space="preserve">4.1.2.1.1. atvirose erdvėse, kai renginyje dalyvauja ne daugiau nei 1 000 žiūrovų ir (ar) dalyvių (neįskaičiuojant atlikėjų, sportininkų, dalyvaujančių aukšto meistriškumo sporto varžybose, aukšto meistriškumo sporto ir fizinio aktyvumo specialistų, aukšto meistriškumo sporto ir fizinio aktyvumo instruktorių, teisėjų, </w:t>
      </w:r>
      <w:proofErr w:type="spellStart"/>
      <w:r w:rsidRPr="002560E3">
        <w:rPr>
          <w:strike/>
          <w:color w:val="000000"/>
          <w:szCs w:val="24"/>
        </w:rPr>
        <w:t>antidopingo</w:t>
      </w:r>
      <w:proofErr w:type="spellEnd"/>
      <w:r w:rsidRPr="002560E3">
        <w:rPr>
          <w:strike/>
          <w:color w:val="000000"/>
          <w:szCs w:val="24"/>
        </w:rPr>
        <w:t xml:space="preserve"> pareigūnų, organizatorių ir aptarnaujančio personalo);</w:t>
      </w:r>
    </w:p>
    <w:p w:rsidR="002560E3" w:rsidRPr="002560E3" w:rsidRDefault="002560E3" w:rsidP="002560E3">
      <w:pPr>
        <w:tabs>
          <w:tab w:val="left" w:pos="1418"/>
        </w:tabs>
        <w:spacing w:after="0"/>
        <w:ind w:firstLine="851"/>
        <w:jc w:val="both"/>
        <w:rPr>
          <w:strike/>
          <w:color w:val="000000"/>
          <w:szCs w:val="24"/>
        </w:rPr>
      </w:pPr>
      <w:bookmarkStart w:id="5" w:name="part_4c49bf5ec9134df594fa49d56ca46243"/>
      <w:bookmarkEnd w:id="5"/>
      <w:r w:rsidRPr="002560E3">
        <w:rPr>
          <w:strike/>
          <w:color w:val="000000"/>
          <w:szCs w:val="24"/>
        </w:rPr>
        <w:t xml:space="preserve">4.1.2.1.2. uždarose erdvėse, kai renginyje dalyvauja ne daugiau nei 600 žiūrovų ir (ar) dalyvių (neįskaičiuojant atlikėjų, sportininkų, dalyvaujančių aukšto meistriškumo sporto varžybose, aukšto meistriškumo sporto ir fizinio aktyvumo specialistų, aukšto meistriškumo sporto ir fizinio aktyvumo instruktorių, teisėjų, </w:t>
      </w:r>
      <w:proofErr w:type="spellStart"/>
      <w:r w:rsidRPr="002560E3">
        <w:rPr>
          <w:strike/>
          <w:color w:val="000000"/>
          <w:szCs w:val="24"/>
        </w:rPr>
        <w:t>antidopingo</w:t>
      </w:r>
      <w:proofErr w:type="spellEnd"/>
      <w:r w:rsidRPr="002560E3">
        <w:rPr>
          <w:strike/>
          <w:color w:val="000000"/>
          <w:szCs w:val="24"/>
        </w:rPr>
        <w:t xml:space="preserve"> pareigūnų, organizatorių ir aptarnaujančio personalo);</w:t>
      </w:r>
    </w:p>
    <w:p w:rsidR="000640A6" w:rsidRPr="000640A6" w:rsidRDefault="000640A6" w:rsidP="000640A6">
      <w:pPr>
        <w:tabs>
          <w:tab w:val="left" w:pos="1418"/>
        </w:tabs>
        <w:spacing w:after="0"/>
        <w:ind w:firstLine="851"/>
        <w:jc w:val="both"/>
        <w:rPr>
          <w:color w:val="000000"/>
          <w:szCs w:val="24"/>
        </w:rPr>
      </w:pPr>
      <w:r w:rsidRPr="005D118C">
        <w:rPr>
          <w:strike/>
          <w:color w:val="000000"/>
          <w:szCs w:val="24"/>
        </w:rPr>
        <w:t>4.1.2.2.</w:t>
      </w:r>
      <w:r w:rsidR="00AB2472" w:rsidRPr="005D118C">
        <w:rPr>
          <w:strike/>
          <w:color w:val="000000"/>
          <w:szCs w:val="24"/>
        </w:rPr>
        <w:t xml:space="preserve"> </w:t>
      </w:r>
      <w:r w:rsidRPr="005D118C">
        <w:rPr>
          <w:strike/>
          <w:color w:val="000000"/>
          <w:szCs w:val="24"/>
        </w:rPr>
        <w:t>nuo 2020</w:t>
      </w:r>
      <w:r w:rsidRPr="000640A6">
        <w:rPr>
          <w:strike/>
          <w:color w:val="000000"/>
          <w:szCs w:val="24"/>
        </w:rPr>
        <w:t xml:space="preserve"> m. rugsėjo 1 d. atvirose ir uždarose erdvėse organizuojamuose</w:t>
      </w:r>
      <w:r w:rsidRPr="000640A6">
        <w:rPr>
          <w:color w:val="000000"/>
          <w:szCs w:val="24"/>
        </w:rPr>
        <w:t xml:space="preserve"> </w:t>
      </w:r>
      <w:r w:rsidRPr="00587FD6">
        <w:rPr>
          <w:strike/>
          <w:color w:val="000000"/>
          <w:szCs w:val="24"/>
        </w:rPr>
        <w:t>renginiuose</w:t>
      </w:r>
      <w:r w:rsidR="005B7333" w:rsidRPr="00587FD6">
        <w:rPr>
          <w:strike/>
          <w:color w:val="000000"/>
          <w:szCs w:val="24"/>
        </w:rPr>
        <w:t xml:space="preserve"> </w:t>
      </w:r>
      <w:r w:rsidRPr="00587FD6">
        <w:rPr>
          <w:strike/>
          <w:color w:val="000000"/>
          <w:szCs w:val="24"/>
        </w:rPr>
        <w:t>žiūrovų ir (ar) dalyvių</w:t>
      </w:r>
      <w:r w:rsidR="002619A3" w:rsidRPr="00587FD6">
        <w:rPr>
          <w:strike/>
          <w:color w:val="000000"/>
          <w:szCs w:val="24"/>
        </w:rPr>
        <w:t xml:space="preserve"> </w:t>
      </w:r>
      <w:r w:rsidRPr="00587FD6">
        <w:rPr>
          <w:strike/>
          <w:color w:val="000000"/>
          <w:szCs w:val="24"/>
        </w:rPr>
        <w:t>skaičius neribojamas,</w:t>
      </w:r>
      <w:r w:rsidRPr="000640A6">
        <w:rPr>
          <w:color w:val="000000"/>
          <w:szCs w:val="24"/>
        </w:rPr>
        <w:t xml:space="preserve"> jei renginio organizatoriai</w:t>
      </w:r>
      <w:r w:rsidR="00B356AD">
        <w:rPr>
          <w:color w:val="000000"/>
          <w:szCs w:val="24"/>
        </w:rPr>
        <w:t xml:space="preserve"> </w:t>
      </w:r>
      <w:r w:rsidRPr="000640A6">
        <w:rPr>
          <w:color w:val="000000"/>
          <w:szCs w:val="24"/>
        </w:rPr>
        <w:t xml:space="preserve">užtikrina bilietų platinimą </w:t>
      </w:r>
      <w:r w:rsidRPr="000640A6">
        <w:rPr>
          <w:color w:val="000000"/>
          <w:szCs w:val="24"/>
        </w:rPr>
        <w:lastRenderedPageBreak/>
        <w:t>elektroniniu būdu ir (arba) žiūrovų ir (ar) dalyvių registravimą</w:t>
      </w:r>
      <w:r w:rsidR="00587FD6">
        <w:rPr>
          <w:color w:val="000000"/>
          <w:szCs w:val="24"/>
        </w:rPr>
        <w:t xml:space="preserve"> </w:t>
      </w:r>
      <w:r w:rsidR="00587FD6" w:rsidRPr="00587FD6">
        <w:rPr>
          <w:b/>
          <w:bCs/>
          <w:color w:val="000000"/>
          <w:szCs w:val="24"/>
        </w:rPr>
        <w:t>bei kontroliuoja</w:t>
      </w:r>
      <w:r w:rsidR="00587FD6">
        <w:rPr>
          <w:color w:val="000000"/>
          <w:szCs w:val="24"/>
        </w:rPr>
        <w:t xml:space="preserve"> </w:t>
      </w:r>
      <w:r w:rsidR="00587FD6">
        <w:rPr>
          <w:b/>
          <w:bCs/>
          <w:color w:val="000000"/>
          <w:szCs w:val="24"/>
        </w:rPr>
        <w:t xml:space="preserve">žiūrovų </w:t>
      </w:r>
      <w:r w:rsidR="00587FD6" w:rsidRPr="000640A6">
        <w:rPr>
          <w:b/>
          <w:bCs/>
          <w:color w:val="000000"/>
          <w:szCs w:val="24"/>
        </w:rPr>
        <w:t>ir (ar) dalyvių</w:t>
      </w:r>
      <w:r w:rsidR="00587FD6" w:rsidRPr="003F154A">
        <w:rPr>
          <w:b/>
          <w:bCs/>
          <w:color w:val="000000"/>
          <w:szCs w:val="24"/>
        </w:rPr>
        <w:t xml:space="preserve"> </w:t>
      </w:r>
      <w:r w:rsidR="00587FD6">
        <w:rPr>
          <w:b/>
          <w:bCs/>
          <w:color w:val="000000"/>
          <w:szCs w:val="24"/>
        </w:rPr>
        <w:t>patekimą į renginio vietą</w:t>
      </w:r>
      <w:r w:rsidRPr="000640A6">
        <w:rPr>
          <w:color w:val="000000"/>
          <w:szCs w:val="24"/>
        </w:rPr>
        <w:t xml:space="preserve">. </w:t>
      </w:r>
      <w:r w:rsidRPr="000640A6">
        <w:rPr>
          <w:strike/>
          <w:color w:val="000000"/>
          <w:szCs w:val="24"/>
        </w:rPr>
        <w:t>Jei</w:t>
      </w:r>
      <w:r w:rsidR="000D4C2C" w:rsidRPr="00443CFF">
        <w:rPr>
          <w:strike/>
          <w:color w:val="000000"/>
          <w:szCs w:val="24"/>
        </w:rPr>
        <w:t xml:space="preserve"> </w:t>
      </w:r>
      <w:r w:rsidRPr="000640A6">
        <w:rPr>
          <w:strike/>
          <w:color w:val="000000"/>
          <w:szCs w:val="24"/>
        </w:rPr>
        <w:t>renginio organizatoriai to užtikrinti negali, renginyje leidžiama dalyvauti ne</w:t>
      </w:r>
      <w:r w:rsidR="00D648C9" w:rsidRPr="00443CFF">
        <w:rPr>
          <w:strike/>
          <w:color w:val="000000"/>
          <w:szCs w:val="24"/>
        </w:rPr>
        <w:t xml:space="preserve"> </w:t>
      </w:r>
      <w:r w:rsidRPr="000640A6">
        <w:rPr>
          <w:strike/>
          <w:color w:val="000000"/>
          <w:szCs w:val="24"/>
        </w:rPr>
        <w:t>daugiau</w:t>
      </w:r>
      <w:bookmarkStart w:id="6" w:name="_GoBack"/>
      <w:bookmarkEnd w:id="6"/>
      <w:r w:rsidRPr="000640A6">
        <w:rPr>
          <w:strike/>
          <w:color w:val="000000"/>
          <w:szCs w:val="24"/>
        </w:rPr>
        <w:t xml:space="preserve"> kaip 300 žiūrovų ir (ar) dalyvių</w:t>
      </w:r>
      <w:r w:rsidR="00BF1AC4" w:rsidRPr="00443CFF">
        <w:rPr>
          <w:strike/>
          <w:color w:val="000000"/>
          <w:szCs w:val="24"/>
        </w:rPr>
        <w:t xml:space="preserve"> </w:t>
      </w:r>
      <w:r w:rsidRPr="000640A6">
        <w:rPr>
          <w:strike/>
          <w:color w:val="000000"/>
          <w:szCs w:val="24"/>
        </w:rPr>
        <w:t xml:space="preserve">(neįskaičiuojant atlikėjų, sportininkų, dalyvaujančių aukšto meistriškumo sporto varžybose, aukšto meistriškumo sporto ir fizinio aktyvumo specialistų, aukšto meistriškumo sporto ir fizinio aktyvumo instruktorių, teisėjų, </w:t>
      </w:r>
      <w:proofErr w:type="spellStart"/>
      <w:r w:rsidRPr="000640A6">
        <w:rPr>
          <w:strike/>
          <w:color w:val="000000"/>
          <w:szCs w:val="24"/>
        </w:rPr>
        <w:t>antidopingo</w:t>
      </w:r>
      <w:proofErr w:type="spellEnd"/>
      <w:r w:rsidRPr="000640A6">
        <w:rPr>
          <w:strike/>
          <w:color w:val="000000"/>
          <w:szCs w:val="24"/>
        </w:rPr>
        <w:t xml:space="preserve"> pareigūnų, organizatorių ir aptarnaujančio personalo)</w:t>
      </w:r>
      <w:r w:rsidRPr="00CB724F">
        <w:rPr>
          <w:strike/>
          <w:color w:val="000000"/>
          <w:szCs w:val="24"/>
        </w:rPr>
        <w:t>;</w:t>
      </w:r>
      <w:r w:rsidR="00CB724F">
        <w:rPr>
          <w:color w:val="000000"/>
          <w:szCs w:val="24"/>
        </w:rPr>
        <w:t>“</w:t>
      </w:r>
    </w:p>
    <w:p w:rsidR="001B3A32" w:rsidRDefault="000A6835" w:rsidP="00E46BA8">
      <w:pPr>
        <w:tabs>
          <w:tab w:val="left" w:pos="1418"/>
        </w:tabs>
        <w:spacing w:after="0"/>
        <w:ind w:firstLine="851"/>
        <w:jc w:val="both"/>
        <w:rPr>
          <w:color w:val="000000"/>
          <w:szCs w:val="24"/>
        </w:rPr>
      </w:pPr>
      <w:r>
        <w:rPr>
          <w:color w:val="000000"/>
          <w:szCs w:val="24"/>
        </w:rPr>
        <w:t>5</w:t>
      </w:r>
      <w:r w:rsidR="001B3A32">
        <w:rPr>
          <w:color w:val="000000"/>
          <w:szCs w:val="24"/>
        </w:rPr>
        <w:t xml:space="preserve">. Pripažinti netekusiu galios </w:t>
      </w:r>
      <w:r w:rsidR="001B3A32" w:rsidRPr="001B3A32">
        <w:rPr>
          <w:color w:val="000000"/>
          <w:szCs w:val="24"/>
        </w:rPr>
        <w:t>4.2.2.3</w:t>
      </w:r>
      <w:r w:rsidR="001B3A32">
        <w:rPr>
          <w:color w:val="000000"/>
          <w:szCs w:val="24"/>
        </w:rPr>
        <w:t xml:space="preserve"> papunktį</w:t>
      </w:r>
      <w:r w:rsidR="004329EF">
        <w:rPr>
          <w:color w:val="000000"/>
          <w:szCs w:val="24"/>
        </w:rPr>
        <w:t>.</w:t>
      </w:r>
    </w:p>
    <w:p w:rsidR="001B3A32" w:rsidRPr="0034239C" w:rsidRDefault="001B3A32" w:rsidP="00E46BA8">
      <w:pPr>
        <w:tabs>
          <w:tab w:val="left" w:pos="1418"/>
        </w:tabs>
        <w:spacing w:after="0"/>
        <w:ind w:firstLine="851"/>
        <w:jc w:val="both"/>
        <w:rPr>
          <w:strike/>
          <w:color w:val="000000"/>
          <w:szCs w:val="24"/>
          <w:lang w:val="en-GB"/>
        </w:rPr>
      </w:pPr>
      <w:r w:rsidRPr="0034239C">
        <w:rPr>
          <w:strike/>
          <w:color w:val="000000"/>
          <w:szCs w:val="24"/>
        </w:rPr>
        <w:t>4.2.2.3.</w:t>
      </w:r>
      <w:r w:rsidR="003438F3">
        <w:rPr>
          <w:strike/>
          <w:color w:val="000000"/>
          <w:szCs w:val="24"/>
        </w:rPr>
        <w:t xml:space="preserve"> </w:t>
      </w:r>
      <w:r w:rsidRPr="0034239C">
        <w:rPr>
          <w:strike/>
          <w:color w:val="000000"/>
          <w:szCs w:val="24"/>
        </w:rPr>
        <w:t>iki 2020 m. rugpjūčio 1 d.</w:t>
      </w:r>
      <w:r w:rsidR="0023555A">
        <w:rPr>
          <w:strike/>
          <w:color w:val="000000"/>
          <w:szCs w:val="24"/>
        </w:rPr>
        <w:t xml:space="preserve"> </w:t>
      </w:r>
      <w:r w:rsidRPr="0034239C">
        <w:rPr>
          <w:strike/>
          <w:color w:val="000000"/>
          <w:szCs w:val="24"/>
        </w:rPr>
        <w:t>teikiant socialinės globos paslaugas stacionariose socialinių paslaugų įstaigose, skirtose senyvo amžiaus ir neįgaliems asmenims, grupinio gyvenimo namuose, vaikų globos namuose, bendruomeniniuose vaikų globos namuose ir šeimynose, turi būti užtikrinamos valstybės lygio ekstremaliosios situacijos operacijų vadovo nustatytos būtinos visuomenės sveikatos saugos, higienos, asmenų aprūpinimo būtinosiomis asmeninėmis apsaugos priemonėmis sąlygos;</w:t>
      </w:r>
    </w:p>
    <w:p w:rsidR="00D013B6" w:rsidRDefault="00D013B6" w:rsidP="004D164C">
      <w:pPr>
        <w:tabs>
          <w:tab w:val="left" w:pos="1418"/>
        </w:tabs>
        <w:jc w:val="both"/>
      </w:pPr>
    </w:p>
    <w:p w:rsidR="00D94E31" w:rsidRDefault="003C2BD3" w:rsidP="00730FDB">
      <w:pPr>
        <w:tabs>
          <w:tab w:val="left" w:pos="1418"/>
          <w:tab w:val="left" w:pos="8280"/>
        </w:tabs>
        <w:jc w:val="both"/>
      </w:pPr>
      <w:r>
        <w:t>Ministras Pirmininkas</w:t>
      </w:r>
      <w:r>
        <w:tab/>
      </w:r>
      <w:r w:rsidR="00730FDB">
        <w:tab/>
      </w:r>
    </w:p>
    <w:p w:rsidR="00D013B6" w:rsidRDefault="00D013B6">
      <w:pPr>
        <w:tabs>
          <w:tab w:val="center" w:pos="-7800"/>
          <w:tab w:val="left" w:pos="6237"/>
          <w:tab w:val="right" w:pos="8306"/>
        </w:tabs>
      </w:pPr>
    </w:p>
    <w:p w:rsidR="00D94E31" w:rsidRDefault="00D013B6">
      <w:pPr>
        <w:tabs>
          <w:tab w:val="center" w:pos="-7800"/>
          <w:tab w:val="left" w:pos="6237"/>
          <w:tab w:val="right" w:pos="8306"/>
        </w:tabs>
      </w:pPr>
      <w:r>
        <w:t>Vidaus reikalų</w:t>
      </w:r>
      <w:r w:rsidR="003C2BD3">
        <w:t xml:space="preserve"> ministras    </w:t>
      </w:r>
      <w:r w:rsidR="003C2BD3">
        <w:tab/>
      </w:r>
    </w:p>
    <w:p w:rsidR="00731522" w:rsidRDefault="00731522">
      <w:pPr>
        <w:tabs>
          <w:tab w:val="center" w:pos="-7800"/>
          <w:tab w:val="left" w:pos="6237"/>
          <w:tab w:val="right" w:pos="8306"/>
        </w:tabs>
      </w:pPr>
    </w:p>
    <w:sectPr w:rsidR="00731522" w:rsidSect="00D42F33">
      <w:headerReference w:type="even" r:id="rId12"/>
      <w:headerReference w:type="default" r:id="rId13"/>
      <w:headerReference w:type="first" r:id="rId14"/>
      <w:pgSz w:w="11906" w:h="16838"/>
      <w:pgMar w:top="964" w:right="567" w:bottom="709"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694" w:rsidRDefault="00485694">
      <w:pPr>
        <w:spacing w:after="0" w:line="240" w:lineRule="auto"/>
      </w:pPr>
      <w:r>
        <w:separator/>
      </w:r>
    </w:p>
  </w:endnote>
  <w:endnote w:type="continuationSeparator" w:id="0">
    <w:p w:rsidR="00485694" w:rsidRDefault="0048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694" w:rsidRDefault="00485694">
      <w:pPr>
        <w:spacing w:after="0" w:line="240" w:lineRule="auto"/>
      </w:pPr>
      <w:r>
        <w:separator/>
      </w:r>
    </w:p>
  </w:footnote>
  <w:footnote w:type="continuationSeparator" w:id="0">
    <w:p w:rsidR="00485694" w:rsidRDefault="00485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E31" w:rsidRDefault="002717AA">
    <w:pPr>
      <w:pStyle w:val="Antrats"/>
      <w:framePr w:wrap="around" w:vAnchor="text" w:hAnchor="margin" w:xAlign="center" w:y="1"/>
      <w:rPr>
        <w:rStyle w:val="Puslapionumeris"/>
      </w:rPr>
    </w:pPr>
    <w:r>
      <w:rPr>
        <w:rStyle w:val="Puslapionumeris"/>
      </w:rPr>
      <w:fldChar w:fldCharType="begin"/>
    </w:r>
    <w:r w:rsidR="003C2BD3">
      <w:rPr>
        <w:rStyle w:val="Puslapionumeris"/>
      </w:rPr>
      <w:instrText xml:space="preserve">PAGE  </w:instrText>
    </w:r>
    <w:r>
      <w:rPr>
        <w:rStyle w:val="Puslapionumeris"/>
      </w:rPr>
      <w:fldChar w:fldCharType="end"/>
    </w:r>
  </w:p>
  <w:p w:rsidR="00D94E31" w:rsidRDefault="00D94E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E31" w:rsidRDefault="002717AA">
    <w:pPr>
      <w:pStyle w:val="Antrats"/>
      <w:framePr w:wrap="around" w:vAnchor="text" w:hAnchor="margin" w:xAlign="center" w:y="1"/>
      <w:rPr>
        <w:rStyle w:val="Puslapionumeris"/>
      </w:rPr>
    </w:pPr>
    <w:r>
      <w:rPr>
        <w:rStyle w:val="Puslapionumeris"/>
      </w:rPr>
      <w:fldChar w:fldCharType="begin"/>
    </w:r>
    <w:r w:rsidR="003C2BD3">
      <w:rPr>
        <w:rStyle w:val="Puslapionumeris"/>
      </w:rPr>
      <w:instrText xml:space="preserve">PAGE  </w:instrText>
    </w:r>
    <w:r>
      <w:rPr>
        <w:rStyle w:val="Puslapionumeris"/>
      </w:rPr>
      <w:fldChar w:fldCharType="separate"/>
    </w:r>
    <w:r w:rsidR="00CB724F">
      <w:rPr>
        <w:rStyle w:val="Puslapionumeris"/>
        <w:noProof/>
      </w:rPr>
      <w:t>2</w:t>
    </w:r>
    <w:r>
      <w:rPr>
        <w:rStyle w:val="Puslapionumeris"/>
      </w:rPr>
      <w:fldChar w:fldCharType="end"/>
    </w:r>
  </w:p>
  <w:p w:rsidR="00D94E31" w:rsidRDefault="00D94E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2F" w:rsidRDefault="00455C07" w:rsidP="00730FDB">
    <w:pPr>
      <w:spacing w:after="0" w:line="240" w:lineRule="auto"/>
      <w:ind w:left="7088"/>
      <w:rPr>
        <w:b/>
      </w:rPr>
    </w:pPr>
    <w:r>
      <w:rPr>
        <w:b/>
      </w:rPr>
      <w:t>Projekto</w:t>
    </w:r>
  </w:p>
  <w:p w:rsidR="00D94E31" w:rsidRDefault="00455C07" w:rsidP="00730FDB">
    <w:pPr>
      <w:spacing w:after="0" w:line="240" w:lineRule="auto"/>
      <w:ind w:left="7088"/>
      <w:rPr>
        <w:b/>
      </w:rPr>
    </w:pPr>
    <w:r>
      <w:rPr>
        <w:b/>
      </w:rPr>
      <w:t>lyginamasis variantas</w:t>
    </w:r>
  </w:p>
  <w:p w:rsidR="00D94E31" w:rsidRDefault="00D94E31" w:rsidP="00D42F33"/>
  <w:p w:rsidR="00D94E31" w:rsidRPr="00FD582F" w:rsidRDefault="003C2BD3" w:rsidP="00FD582F">
    <w:pPr>
      <w:pStyle w:val="Antrat1"/>
      <w:spacing w:before="120" w:after="0" w:line="240" w:lineRule="auto"/>
      <w:rPr>
        <w:rFonts w:ascii="Times New Roman" w:hAnsi="Times New Roman"/>
        <w:b/>
        <w:sz w:val="24"/>
        <w:szCs w:val="24"/>
      </w:rPr>
    </w:pPr>
    <w:r w:rsidRPr="00FD582F">
      <w:rPr>
        <w:rFonts w:ascii="Times New Roman" w:hAnsi="Times New Roman"/>
        <w:b/>
        <w:sz w:val="24"/>
        <w:szCs w:val="24"/>
      </w:rPr>
      <w:t>Lietuvos Respublikos Vyriausybė</w:t>
    </w:r>
  </w:p>
  <w:p w:rsidR="00D94E31" w:rsidRDefault="00D94E31" w:rsidP="00FD582F">
    <w:pPr>
      <w:spacing w:after="0" w:line="240" w:lineRule="auto"/>
      <w:jc w:val="center"/>
      <w:rPr>
        <w:caps/>
      </w:rPr>
    </w:pPr>
  </w:p>
  <w:p w:rsidR="00D94E31" w:rsidRDefault="003C2BD3" w:rsidP="00FD582F">
    <w:pPr>
      <w:spacing w:after="0" w:line="240" w:lineRule="auto"/>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6277197"/>
    <w:multiLevelType w:val="multilevel"/>
    <w:tmpl w:val="0427001F"/>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268E518C"/>
    <w:multiLevelType w:val="multilevel"/>
    <w:tmpl w:val="5366D4B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26E66FA"/>
    <w:multiLevelType w:val="hybridMultilevel"/>
    <w:tmpl w:val="C6E01EEA"/>
    <w:lvl w:ilvl="0" w:tplc="7F92981E">
      <w:start w:val="1"/>
      <w:numFmt w:val="bullet"/>
      <w:lvlText w:val="•"/>
      <w:lvlJc w:val="left"/>
      <w:pPr>
        <w:tabs>
          <w:tab w:val="num" w:pos="720"/>
        </w:tabs>
        <w:ind w:left="720" w:hanging="360"/>
      </w:pPr>
      <w:rPr>
        <w:rFonts w:ascii="Arial" w:hAnsi="Arial" w:hint="default"/>
      </w:rPr>
    </w:lvl>
    <w:lvl w:ilvl="1" w:tplc="2604CA3E" w:tentative="1">
      <w:start w:val="1"/>
      <w:numFmt w:val="bullet"/>
      <w:lvlText w:val="•"/>
      <w:lvlJc w:val="left"/>
      <w:pPr>
        <w:tabs>
          <w:tab w:val="num" w:pos="1440"/>
        </w:tabs>
        <w:ind w:left="1440" w:hanging="360"/>
      </w:pPr>
      <w:rPr>
        <w:rFonts w:ascii="Arial" w:hAnsi="Arial" w:hint="default"/>
      </w:rPr>
    </w:lvl>
    <w:lvl w:ilvl="2" w:tplc="3C481184" w:tentative="1">
      <w:start w:val="1"/>
      <w:numFmt w:val="bullet"/>
      <w:lvlText w:val="•"/>
      <w:lvlJc w:val="left"/>
      <w:pPr>
        <w:tabs>
          <w:tab w:val="num" w:pos="2160"/>
        </w:tabs>
        <w:ind w:left="2160" w:hanging="360"/>
      </w:pPr>
      <w:rPr>
        <w:rFonts w:ascii="Arial" w:hAnsi="Arial" w:hint="default"/>
      </w:rPr>
    </w:lvl>
    <w:lvl w:ilvl="3" w:tplc="3724EDD0" w:tentative="1">
      <w:start w:val="1"/>
      <w:numFmt w:val="bullet"/>
      <w:lvlText w:val="•"/>
      <w:lvlJc w:val="left"/>
      <w:pPr>
        <w:tabs>
          <w:tab w:val="num" w:pos="2880"/>
        </w:tabs>
        <w:ind w:left="2880" w:hanging="360"/>
      </w:pPr>
      <w:rPr>
        <w:rFonts w:ascii="Arial" w:hAnsi="Arial" w:hint="default"/>
      </w:rPr>
    </w:lvl>
    <w:lvl w:ilvl="4" w:tplc="0C8EF3E0" w:tentative="1">
      <w:start w:val="1"/>
      <w:numFmt w:val="bullet"/>
      <w:lvlText w:val="•"/>
      <w:lvlJc w:val="left"/>
      <w:pPr>
        <w:tabs>
          <w:tab w:val="num" w:pos="3600"/>
        </w:tabs>
        <w:ind w:left="3600" w:hanging="360"/>
      </w:pPr>
      <w:rPr>
        <w:rFonts w:ascii="Arial" w:hAnsi="Arial" w:hint="default"/>
      </w:rPr>
    </w:lvl>
    <w:lvl w:ilvl="5" w:tplc="A136063A" w:tentative="1">
      <w:start w:val="1"/>
      <w:numFmt w:val="bullet"/>
      <w:lvlText w:val="•"/>
      <w:lvlJc w:val="left"/>
      <w:pPr>
        <w:tabs>
          <w:tab w:val="num" w:pos="4320"/>
        </w:tabs>
        <w:ind w:left="4320" w:hanging="360"/>
      </w:pPr>
      <w:rPr>
        <w:rFonts w:ascii="Arial" w:hAnsi="Arial" w:hint="default"/>
      </w:rPr>
    </w:lvl>
    <w:lvl w:ilvl="6" w:tplc="28CA3E30" w:tentative="1">
      <w:start w:val="1"/>
      <w:numFmt w:val="bullet"/>
      <w:lvlText w:val="•"/>
      <w:lvlJc w:val="left"/>
      <w:pPr>
        <w:tabs>
          <w:tab w:val="num" w:pos="5040"/>
        </w:tabs>
        <w:ind w:left="5040" w:hanging="360"/>
      </w:pPr>
      <w:rPr>
        <w:rFonts w:ascii="Arial" w:hAnsi="Arial" w:hint="default"/>
      </w:rPr>
    </w:lvl>
    <w:lvl w:ilvl="7" w:tplc="0F860F0E" w:tentative="1">
      <w:start w:val="1"/>
      <w:numFmt w:val="bullet"/>
      <w:lvlText w:val="•"/>
      <w:lvlJc w:val="left"/>
      <w:pPr>
        <w:tabs>
          <w:tab w:val="num" w:pos="5760"/>
        </w:tabs>
        <w:ind w:left="5760" w:hanging="360"/>
      </w:pPr>
      <w:rPr>
        <w:rFonts w:ascii="Arial" w:hAnsi="Arial" w:hint="default"/>
      </w:rPr>
    </w:lvl>
    <w:lvl w:ilvl="8" w:tplc="D1E828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F0B46D7"/>
    <w:multiLevelType w:val="hybridMultilevel"/>
    <w:tmpl w:val="ED5C9FE0"/>
    <w:lvl w:ilvl="0" w:tplc="059EEC0C">
      <w:start w:val="1"/>
      <w:numFmt w:val="bullet"/>
      <w:lvlText w:val="•"/>
      <w:lvlJc w:val="left"/>
      <w:pPr>
        <w:tabs>
          <w:tab w:val="num" w:pos="720"/>
        </w:tabs>
        <w:ind w:left="720" w:hanging="360"/>
      </w:pPr>
      <w:rPr>
        <w:rFonts w:ascii="Arial" w:hAnsi="Arial" w:hint="default"/>
      </w:rPr>
    </w:lvl>
    <w:lvl w:ilvl="1" w:tplc="2F9E4C16" w:tentative="1">
      <w:start w:val="1"/>
      <w:numFmt w:val="bullet"/>
      <w:lvlText w:val="•"/>
      <w:lvlJc w:val="left"/>
      <w:pPr>
        <w:tabs>
          <w:tab w:val="num" w:pos="1440"/>
        </w:tabs>
        <w:ind w:left="1440" w:hanging="360"/>
      </w:pPr>
      <w:rPr>
        <w:rFonts w:ascii="Arial" w:hAnsi="Arial" w:hint="default"/>
      </w:rPr>
    </w:lvl>
    <w:lvl w:ilvl="2" w:tplc="417A57E2" w:tentative="1">
      <w:start w:val="1"/>
      <w:numFmt w:val="bullet"/>
      <w:lvlText w:val="•"/>
      <w:lvlJc w:val="left"/>
      <w:pPr>
        <w:tabs>
          <w:tab w:val="num" w:pos="2160"/>
        </w:tabs>
        <w:ind w:left="2160" w:hanging="360"/>
      </w:pPr>
      <w:rPr>
        <w:rFonts w:ascii="Arial" w:hAnsi="Arial" w:hint="default"/>
      </w:rPr>
    </w:lvl>
    <w:lvl w:ilvl="3" w:tplc="03342AD2" w:tentative="1">
      <w:start w:val="1"/>
      <w:numFmt w:val="bullet"/>
      <w:lvlText w:val="•"/>
      <w:lvlJc w:val="left"/>
      <w:pPr>
        <w:tabs>
          <w:tab w:val="num" w:pos="2880"/>
        </w:tabs>
        <w:ind w:left="2880" w:hanging="360"/>
      </w:pPr>
      <w:rPr>
        <w:rFonts w:ascii="Arial" w:hAnsi="Arial" w:hint="default"/>
      </w:rPr>
    </w:lvl>
    <w:lvl w:ilvl="4" w:tplc="3666748C" w:tentative="1">
      <w:start w:val="1"/>
      <w:numFmt w:val="bullet"/>
      <w:lvlText w:val="•"/>
      <w:lvlJc w:val="left"/>
      <w:pPr>
        <w:tabs>
          <w:tab w:val="num" w:pos="3600"/>
        </w:tabs>
        <w:ind w:left="3600" w:hanging="360"/>
      </w:pPr>
      <w:rPr>
        <w:rFonts w:ascii="Arial" w:hAnsi="Arial" w:hint="default"/>
      </w:rPr>
    </w:lvl>
    <w:lvl w:ilvl="5" w:tplc="C21C2DF2" w:tentative="1">
      <w:start w:val="1"/>
      <w:numFmt w:val="bullet"/>
      <w:lvlText w:val="•"/>
      <w:lvlJc w:val="left"/>
      <w:pPr>
        <w:tabs>
          <w:tab w:val="num" w:pos="4320"/>
        </w:tabs>
        <w:ind w:left="4320" w:hanging="360"/>
      </w:pPr>
      <w:rPr>
        <w:rFonts w:ascii="Arial" w:hAnsi="Arial" w:hint="default"/>
      </w:rPr>
    </w:lvl>
    <w:lvl w:ilvl="6" w:tplc="E3AE4FF2" w:tentative="1">
      <w:start w:val="1"/>
      <w:numFmt w:val="bullet"/>
      <w:lvlText w:val="•"/>
      <w:lvlJc w:val="left"/>
      <w:pPr>
        <w:tabs>
          <w:tab w:val="num" w:pos="5040"/>
        </w:tabs>
        <w:ind w:left="5040" w:hanging="360"/>
      </w:pPr>
      <w:rPr>
        <w:rFonts w:ascii="Arial" w:hAnsi="Arial" w:hint="default"/>
      </w:rPr>
    </w:lvl>
    <w:lvl w:ilvl="7" w:tplc="59CC47E8" w:tentative="1">
      <w:start w:val="1"/>
      <w:numFmt w:val="bullet"/>
      <w:lvlText w:val="•"/>
      <w:lvlJc w:val="left"/>
      <w:pPr>
        <w:tabs>
          <w:tab w:val="num" w:pos="5760"/>
        </w:tabs>
        <w:ind w:left="5760" w:hanging="360"/>
      </w:pPr>
      <w:rPr>
        <w:rFonts w:ascii="Arial" w:hAnsi="Arial" w:hint="default"/>
      </w:rPr>
    </w:lvl>
    <w:lvl w:ilvl="8" w:tplc="FEB2B9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020148"/>
    <w:multiLevelType w:val="hybridMultilevel"/>
    <w:tmpl w:val="B37C5046"/>
    <w:lvl w:ilvl="0" w:tplc="FF46AA8E">
      <w:start w:val="1"/>
      <w:numFmt w:val="bullet"/>
      <w:lvlText w:val="•"/>
      <w:lvlJc w:val="left"/>
      <w:pPr>
        <w:tabs>
          <w:tab w:val="num" w:pos="720"/>
        </w:tabs>
        <w:ind w:left="720" w:hanging="360"/>
      </w:pPr>
      <w:rPr>
        <w:rFonts w:ascii="Arial" w:hAnsi="Arial" w:hint="default"/>
      </w:rPr>
    </w:lvl>
    <w:lvl w:ilvl="1" w:tplc="7C06528A" w:tentative="1">
      <w:start w:val="1"/>
      <w:numFmt w:val="bullet"/>
      <w:lvlText w:val="•"/>
      <w:lvlJc w:val="left"/>
      <w:pPr>
        <w:tabs>
          <w:tab w:val="num" w:pos="1440"/>
        </w:tabs>
        <w:ind w:left="1440" w:hanging="360"/>
      </w:pPr>
      <w:rPr>
        <w:rFonts w:ascii="Arial" w:hAnsi="Arial" w:hint="default"/>
      </w:rPr>
    </w:lvl>
    <w:lvl w:ilvl="2" w:tplc="11FEA040" w:tentative="1">
      <w:start w:val="1"/>
      <w:numFmt w:val="bullet"/>
      <w:lvlText w:val="•"/>
      <w:lvlJc w:val="left"/>
      <w:pPr>
        <w:tabs>
          <w:tab w:val="num" w:pos="2160"/>
        </w:tabs>
        <w:ind w:left="2160" w:hanging="360"/>
      </w:pPr>
      <w:rPr>
        <w:rFonts w:ascii="Arial" w:hAnsi="Arial" w:hint="default"/>
      </w:rPr>
    </w:lvl>
    <w:lvl w:ilvl="3" w:tplc="69901BA4" w:tentative="1">
      <w:start w:val="1"/>
      <w:numFmt w:val="bullet"/>
      <w:lvlText w:val="•"/>
      <w:lvlJc w:val="left"/>
      <w:pPr>
        <w:tabs>
          <w:tab w:val="num" w:pos="2880"/>
        </w:tabs>
        <w:ind w:left="2880" w:hanging="360"/>
      </w:pPr>
      <w:rPr>
        <w:rFonts w:ascii="Arial" w:hAnsi="Arial" w:hint="default"/>
      </w:rPr>
    </w:lvl>
    <w:lvl w:ilvl="4" w:tplc="E6CCD290" w:tentative="1">
      <w:start w:val="1"/>
      <w:numFmt w:val="bullet"/>
      <w:lvlText w:val="•"/>
      <w:lvlJc w:val="left"/>
      <w:pPr>
        <w:tabs>
          <w:tab w:val="num" w:pos="3600"/>
        </w:tabs>
        <w:ind w:left="3600" w:hanging="360"/>
      </w:pPr>
      <w:rPr>
        <w:rFonts w:ascii="Arial" w:hAnsi="Arial" w:hint="default"/>
      </w:rPr>
    </w:lvl>
    <w:lvl w:ilvl="5" w:tplc="7B1431EA" w:tentative="1">
      <w:start w:val="1"/>
      <w:numFmt w:val="bullet"/>
      <w:lvlText w:val="•"/>
      <w:lvlJc w:val="left"/>
      <w:pPr>
        <w:tabs>
          <w:tab w:val="num" w:pos="4320"/>
        </w:tabs>
        <w:ind w:left="4320" w:hanging="360"/>
      </w:pPr>
      <w:rPr>
        <w:rFonts w:ascii="Arial" w:hAnsi="Arial" w:hint="default"/>
      </w:rPr>
    </w:lvl>
    <w:lvl w:ilvl="6" w:tplc="65BAFA3E" w:tentative="1">
      <w:start w:val="1"/>
      <w:numFmt w:val="bullet"/>
      <w:lvlText w:val="•"/>
      <w:lvlJc w:val="left"/>
      <w:pPr>
        <w:tabs>
          <w:tab w:val="num" w:pos="5040"/>
        </w:tabs>
        <w:ind w:left="5040" w:hanging="360"/>
      </w:pPr>
      <w:rPr>
        <w:rFonts w:ascii="Arial" w:hAnsi="Arial" w:hint="default"/>
      </w:rPr>
    </w:lvl>
    <w:lvl w:ilvl="7" w:tplc="B0F408E4" w:tentative="1">
      <w:start w:val="1"/>
      <w:numFmt w:val="bullet"/>
      <w:lvlText w:val="•"/>
      <w:lvlJc w:val="left"/>
      <w:pPr>
        <w:tabs>
          <w:tab w:val="num" w:pos="5760"/>
        </w:tabs>
        <w:ind w:left="5760" w:hanging="360"/>
      </w:pPr>
      <w:rPr>
        <w:rFonts w:ascii="Arial" w:hAnsi="Arial" w:hint="default"/>
      </w:rPr>
    </w:lvl>
    <w:lvl w:ilvl="8" w:tplc="506CC9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4836EF"/>
    <w:multiLevelType w:val="hybridMultilevel"/>
    <w:tmpl w:val="6BB20856"/>
    <w:lvl w:ilvl="0" w:tplc="1438101E">
      <w:start w:val="1"/>
      <w:numFmt w:val="bullet"/>
      <w:lvlText w:val="•"/>
      <w:lvlJc w:val="left"/>
      <w:pPr>
        <w:tabs>
          <w:tab w:val="num" w:pos="720"/>
        </w:tabs>
        <w:ind w:left="720" w:hanging="360"/>
      </w:pPr>
      <w:rPr>
        <w:rFonts w:ascii="Arial" w:hAnsi="Arial" w:hint="default"/>
      </w:rPr>
    </w:lvl>
    <w:lvl w:ilvl="1" w:tplc="D1007B50" w:tentative="1">
      <w:start w:val="1"/>
      <w:numFmt w:val="bullet"/>
      <w:lvlText w:val="•"/>
      <w:lvlJc w:val="left"/>
      <w:pPr>
        <w:tabs>
          <w:tab w:val="num" w:pos="1440"/>
        </w:tabs>
        <w:ind w:left="1440" w:hanging="360"/>
      </w:pPr>
      <w:rPr>
        <w:rFonts w:ascii="Arial" w:hAnsi="Arial" w:hint="default"/>
      </w:rPr>
    </w:lvl>
    <w:lvl w:ilvl="2" w:tplc="4D42557A" w:tentative="1">
      <w:start w:val="1"/>
      <w:numFmt w:val="bullet"/>
      <w:lvlText w:val="•"/>
      <w:lvlJc w:val="left"/>
      <w:pPr>
        <w:tabs>
          <w:tab w:val="num" w:pos="2160"/>
        </w:tabs>
        <w:ind w:left="2160" w:hanging="360"/>
      </w:pPr>
      <w:rPr>
        <w:rFonts w:ascii="Arial" w:hAnsi="Arial" w:hint="default"/>
      </w:rPr>
    </w:lvl>
    <w:lvl w:ilvl="3" w:tplc="B996306A" w:tentative="1">
      <w:start w:val="1"/>
      <w:numFmt w:val="bullet"/>
      <w:lvlText w:val="•"/>
      <w:lvlJc w:val="left"/>
      <w:pPr>
        <w:tabs>
          <w:tab w:val="num" w:pos="2880"/>
        </w:tabs>
        <w:ind w:left="2880" w:hanging="360"/>
      </w:pPr>
      <w:rPr>
        <w:rFonts w:ascii="Arial" w:hAnsi="Arial" w:hint="default"/>
      </w:rPr>
    </w:lvl>
    <w:lvl w:ilvl="4" w:tplc="D2D84EA0" w:tentative="1">
      <w:start w:val="1"/>
      <w:numFmt w:val="bullet"/>
      <w:lvlText w:val="•"/>
      <w:lvlJc w:val="left"/>
      <w:pPr>
        <w:tabs>
          <w:tab w:val="num" w:pos="3600"/>
        </w:tabs>
        <w:ind w:left="3600" w:hanging="360"/>
      </w:pPr>
      <w:rPr>
        <w:rFonts w:ascii="Arial" w:hAnsi="Arial" w:hint="default"/>
      </w:rPr>
    </w:lvl>
    <w:lvl w:ilvl="5" w:tplc="E1181186" w:tentative="1">
      <w:start w:val="1"/>
      <w:numFmt w:val="bullet"/>
      <w:lvlText w:val="•"/>
      <w:lvlJc w:val="left"/>
      <w:pPr>
        <w:tabs>
          <w:tab w:val="num" w:pos="4320"/>
        </w:tabs>
        <w:ind w:left="4320" w:hanging="360"/>
      </w:pPr>
      <w:rPr>
        <w:rFonts w:ascii="Arial" w:hAnsi="Arial" w:hint="default"/>
      </w:rPr>
    </w:lvl>
    <w:lvl w:ilvl="6" w:tplc="B56C9310" w:tentative="1">
      <w:start w:val="1"/>
      <w:numFmt w:val="bullet"/>
      <w:lvlText w:val="•"/>
      <w:lvlJc w:val="left"/>
      <w:pPr>
        <w:tabs>
          <w:tab w:val="num" w:pos="5040"/>
        </w:tabs>
        <w:ind w:left="5040" w:hanging="360"/>
      </w:pPr>
      <w:rPr>
        <w:rFonts w:ascii="Arial" w:hAnsi="Arial" w:hint="default"/>
      </w:rPr>
    </w:lvl>
    <w:lvl w:ilvl="7" w:tplc="54885320" w:tentative="1">
      <w:start w:val="1"/>
      <w:numFmt w:val="bullet"/>
      <w:lvlText w:val="•"/>
      <w:lvlJc w:val="left"/>
      <w:pPr>
        <w:tabs>
          <w:tab w:val="num" w:pos="5760"/>
        </w:tabs>
        <w:ind w:left="5760" w:hanging="360"/>
      </w:pPr>
      <w:rPr>
        <w:rFonts w:ascii="Arial" w:hAnsi="Arial" w:hint="default"/>
      </w:rPr>
    </w:lvl>
    <w:lvl w:ilvl="8" w:tplc="59B846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1B0794C"/>
    <w:multiLevelType w:val="hybridMultilevel"/>
    <w:tmpl w:val="498AB2EE"/>
    <w:lvl w:ilvl="0" w:tplc="2A72ABB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F26D65"/>
    <w:multiLevelType w:val="hybridMultilevel"/>
    <w:tmpl w:val="FE22F3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650D6026"/>
    <w:multiLevelType w:val="hybridMultilevel"/>
    <w:tmpl w:val="EA4283E0"/>
    <w:lvl w:ilvl="0" w:tplc="7CBE2C3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75837B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B7F1D37"/>
    <w:multiLevelType w:val="hybridMultilevel"/>
    <w:tmpl w:val="DA8606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7"/>
  </w:num>
  <w:num w:numId="2">
    <w:abstractNumId w:val="1"/>
  </w:num>
  <w:num w:numId="3">
    <w:abstractNumId w:val="4"/>
  </w:num>
  <w:num w:numId="4">
    <w:abstractNumId w:val="11"/>
  </w:num>
  <w:num w:numId="5">
    <w:abstractNumId w:val="15"/>
  </w:num>
  <w:num w:numId="6">
    <w:abstractNumId w:val="0"/>
  </w:num>
  <w:num w:numId="7">
    <w:abstractNumId w:val="6"/>
  </w:num>
  <w:num w:numId="8">
    <w:abstractNumId w:val="7"/>
  </w:num>
  <w:num w:numId="9">
    <w:abstractNumId w:val="4"/>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3"/>
  </w:num>
  <w:num w:numId="13">
    <w:abstractNumId w:val="18"/>
  </w:num>
  <w:num w:numId="14">
    <w:abstractNumId w:val="16"/>
  </w:num>
  <w:num w:numId="15">
    <w:abstractNumId w:val="14"/>
  </w:num>
  <w:num w:numId="16">
    <w:abstractNumId w:val="3"/>
  </w:num>
  <w:num w:numId="17">
    <w:abstractNumId w:val="10"/>
  </w:num>
  <w:num w:numId="18">
    <w:abstractNumId w:val="9"/>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0ED"/>
    <w:rsid w:val="0000050E"/>
    <w:rsid w:val="00000DCD"/>
    <w:rsid w:val="000012A1"/>
    <w:rsid w:val="00001639"/>
    <w:rsid w:val="00001BD2"/>
    <w:rsid w:val="00004942"/>
    <w:rsid w:val="00011F8A"/>
    <w:rsid w:val="00012509"/>
    <w:rsid w:val="00012944"/>
    <w:rsid w:val="00014A64"/>
    <w:rsid w:val="00015401"/>
    <w:rsid w:val="00016EFC"/>
    <w:rsid w:val="0002037E"/>
    <w:rsid w:val="00020C46"/>
    <w:rsid w:val="00020F51"/>
    <w:rsid w:val="00021155"/>
    <w:rsid w:val="000213BA"/>
    <w:rsid w:val="0002398C"/>
    <w:rsid w:val="00023F53"/>
    <w:rsid w:val="00024755"/>
    <w:rsid w:val="000247C5"/>
    <w:rsid w:val="00024A7B"/>
    <w:rsid w:val="00030475"/>
    <w:rsid w:val="00033819"/>
    <w:rsid w:val="000368DC"/>
    <w:rsid w:val="0003729A"/>
    <w:rsid w:val="00040D80"/>
    <w:rsid w:val="00040FA3"/>
    <w:rsid w:val="0004392A"/>
    <w:rsid w:val="00044082"/>
    <w:rsid w:val="000476D0"/>
    <w:rsid w:val="00047FB0"/>
    <w:rsid w:val="00050062"/>
    <w:rsid w:val="00050DAC"/>
    <w:rsid w:val="00052C02"/>
    <w:rsid w:val="0005781B"/>
    <w:rsid w:val="0006156B"/>
    <w:rsid w:val="00061715"/>
    <w:rsid w:val="00061EA5"/>
    <w:rsid w:val="00063708"/>
    <w:rsid w:val="000640A6"/>
    <w:rsid w:val="000661F3"/>
    <w:rsid w:val="00071F90"/>
    <w:rsid w:val="0007371E"/>
    <w:rsid w:val="00073958"/>
    <w:rsid w:val="000771C3"/>
    <w:rsid w:val="00077AD5"/>
    <w:rsid w:val="00080011"/>
    <w:rsid w:val="000816F5"/>
    <w:rsid w:val="000826E8"/>
    <w:rsid w:val="000835D4"/>
    <w:rsid w:val="0008470F"/>
    <w:rsid w:val="00086278"/>
    <w:rsid w:val="00087B68"/>
    <w:rsid w:val="00091F2F"/>
    <w:rsid w:val="00092A5D"/>
    <w:rsid w:val="000945DC"/>
    <w:rsid w:val="00097EC7"/>
    <w:rsid w:val="000A0AB8"/>
    <w:rsid w:val="000A21A1"/>
    <w:rsid w:val="000A2FB4"/>
    <w:rsid w:val="000A655E"/>
    <w:rsid w:val="000A6572"/>
    <w:rsid w:val="000A6835"/>
    <w:rsid w:val="000B0D3C"/>
    <w:rsid w:val="000B1308"/>
    <w:rsid w:val="000B1958"/>
    <w:rsid w:val="000B2089"/>
    <w:rsid w:val="000B6A65"/>
    <w:rsid w:val="000B748F"/>
    <w:rsid w:val="000C0E7E"/>
    <w:rsid w:val="000C2681"/>
    <w:rsid w:val="000C3084"/>
    <w:rsid w:val="000C564A"/>
    <w:rsid w:val="000D137F"/>
    <w:rsid w:val="000D3129"/>
    <w:rsid w:val="000D47C2"/>
    <w:rsid w:val="000D4C2C"/>
    <w:rsid w:val="000D6C66"/>
    <w:rsid w:val="000E0038"/>
    <w:rsid w:val="000E1B35"/>
    <w:rsid w:val="000E1CAC"/>
    <w:rsid w:val="000E479B"/>
    <w:rsid w:val="000E5567"/>
    <w:rsid w:val="000E6350"/>
    <w:rsid w:val="000F03B0"/>
    <w:rsid w:val="000F12E8"/>
    <w:rsid w:val="000F27FA"/>
    <w:rsid w:val="000F2A6C"/>
    <w:rsid w:val="000F4022"/>
    <w:rsid w:val="000F4352"/>
    <w:rsid w:val="000F4C8C"/>
    <w:rsid w:val="000F4DAE"/>
    <w:rsid w:val="000F52F1"/>
    <w:rsid w:val="000F6E2D"/>
    <w:rsid w:val="000F7825"/>
    <w:rsid w:val="00100577"/>
    <w:rsid w:val="00101A69"/>
    <w:rsid w:val="00101CCC"/>
    <w:rsid w:val="00101EE2"/>
    <w:rsid w:val="001032F8"/>
    <w:rsid w:val="00103F81"/>
    <w:rsid w:val="00107B22"/>
    <w:rsid w:val="00107B9D"/>
    <w:rsid w:val="00110C31"/>
    <w:rsid w:val="001130BB"/>
    <w:rsid w:val="0011343E"/>
    <w:rsid w:val="00117910"/>
    <w:rsid w:val="00122232"/>
    <w:rsid w:val="001223CA"/>
    <w:rsid w:val="001244CF"/>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37DB"/>
    <w:rsid w:val="00155130"/>
    <w:rsid w:val="0015638C"/>
    <w:rsid w:val="00162228"/>
    <w:rsid w:val="0016663C"/>
    <w:rsid w:val="00167B51"/>
    <w:rsid w:val="00170355"/>
    <w:rsid w:val="001717D8"/>
    <w:rsid w:val="00171A0F"/>
    <w:rsid w:val="00171B2A"/>
    <w:rsid w:val="00173044"/>
    <w:rsid w:val="001731FB"/>
    <w:rsid w:val="001732DC"/>
    <w:rsid w:val="00176772"/>
    <w:rsid w:val="001820BD"/>
    <w:rsid w:val="00183972"/>
    <w:rsid w:val="00186A82"/>
    <w:rsid w:val="00191961"/>
    <w:rsid w:val="00194342"/>
    <w:rsid w:val="0019458F"/>
    <w:rsid w:val="001946BD"/>
    <w:rsid w:val="00197F7E"/>
    <w:rsid w:val="001A0540"/>
    <w:rsid w:val="001A0A85"/>
    <w:rsid w:val="001A297A"/>
    <w:rsid w:val="001A38D5"/>
    <w:rsid w:val="001A3D33"/>
    <w:rsid w:val="001A72C3"/>
    <w:rsid w:val="001B0F24"/>
    <w:rsid w:val="001B1AFE"/>
    <w:rsid w:val="001B3A32"/>
    <w:rsid w:val="001B3AC8"/>
    <w:rsid w:val="001B4D02"/>
    <w:rsid w:val="001B7E03"/>
    <w:rsid w:val="001C15FF"/>
    <w:rsid w:val="001C27A7"/>
    <w:rsid w:val="001C3CE1"/>
    <w:rsid w:val="001C7639"/>
    <w:rsid w:val="001D0409"/>
    <w:rsid w:val="001D0ECF"/>
    <w:rsid w:val="001D257A"/>
    <w:rsid w:val="001D2E70"/>
    <w:rsid w:val="001D41A0"/>
    <w:rsid w:val="001D77D7"/>
    <w:rsid w:val="001E0E50"/>
    <w:rsid w:val="001E1564"/>
    <w:rsid w:val="001E184B"/>
    <w:rsid w:val="001E26A8"/>
    <w:rsid w:val="001E44CD"/>
    <w:rsid w:val="001E5263"/>
    <w:rsid w:val="001E7251"/>
    <w:rsid w:val="001F03BA"/>
    <w:rsid w:val="001F3800"/>
    <w:rsid w:val="001F4A01"/>
    <w:rsid w:val="001F7101"/>
    <w:rsid w:val="002011F8"/>
    <w:rsid w:val="00201AC2"/>
    <w:rsid w:val="0020389D"/>
    <w:rsid w:val="00204BE2"/>
    <w:rsid w:val="0020620A"/>
    <w:rsid w:val="00207C40"/>
    <w:rsid w:val="00212812"/>
    <w:rsid w:val="002132F5"/>
    <w:rsid w:val="002145C0"/>
    <w:rsid w:val="00220A89"/>
    <w:rsid w:val="00220AE8"/>
    <w:rsid w:val="002224AD"/>
    <w:rsid w:val="0022289B"/>
    <w:rsid w:val="00223CFA"/>
    <w:rsid w:val="002241D5"/>
    <w:rsid w:val="00226350"/>
    <w:rsid w:val="002264C4"/>
    <w:rsid w:val="00230A79"/>
    <w:rsid w:val="00230DD0"/>
    <w:rsid w:val="002325E5"/>
    <w:rsid w:val="00233C28"/>
    <w:rsid w:val="00233FFE"/>
    <w:rsid w:val="00234578"/>
    <w:rsid w:val="002351DA"/>
    <w:rsid w:val="0023555A"/>
    <w:rsid w:val="002368EF"/>
    <w:rsid w:val="00237754"/>
    <w:rsid w:val="00240C19"/>
    <w:rsid w:val="00240F62"/>
    <w:rsid w:val="00243E54"/>
    <w:rsid w:val="00243FD8"/>
    <w:rsid w:val="00244099"/>
    <w:rsid w:val="00245C90"/>
    <w:rsid w:val="00245C99"/>
    <w:rsid w:val="00246CCF"/>
    <w:rsid w:val="002504B1"/>
    <w:rsid w:val="00250B8E"/>
    <w:rsid w:val="00252846"/>
    <w:rsid w:val="00253A2C"/>
    <w:rsid w:val="00254B2E"/>
    <w:rsid w:val="002560E3"/>
    <w:rsid w:val="00257260"/>
    <w:rsid w:val="0026001E"/>
    <w:rsid w:val="00260355"/>
    <w:rsid w:val="002616BA"/>
    <w:rsid w:val="002619A3"/>
    <w:rsid w:val="0026233E"/>
    <w:rsid w:val="00265234"/>
    <w:rsid w:val="00265F92"/>
    <w:rsid w:val="00266740"/>
    <w:rsid w:val="002672B6"/>
    <w:rsid w:val="0027090C"/>
    <w:rsid w:val="002717AA"/>
    <w:rsid w:val="0027356B"/>
    <w:rsid w:val="002745D1"/>
    <w:rsid w:val="00274E4F"/>
    <w:rsid w:val="0028017B"/>
    <w:rsid w:val="0028111C"/>
    <w:rsid w:val="00281AB5"/>
    <w:rsid w:val="00282D5E"/>
    <w:rsid w:val="00282EAC"/>
    <w:rsid w:val="00285739"/>
    <w:rsid w:val="00285A6F"/>
    <w:rsid w:val="0028737F"/>
    <w:rsid w:val="0029473A"/>
    <w:rsid w:val="00296537"/>
    <w:rsid w:val="00297E04"/>
    <w:rsid w:val="002A1B35"/>
    <w:rsid w:val="002A27A6"/>
    <w:rsid w:val="002A368C"/>
    <w:rsid w:val="002A375E"/>
    <w:rsid w:val="002A447E"/>
    <w:rsid w:val="002A50C6"/>
    <w:rsid w:val="002A6548"/>
    <w:rsid w:val="002A698D"/>
    <w:rsid w:val="002B00B8"/>
    <w:rsid w:val="002B2329"/>
    <w:rsid w:val="002B3947"/>
    <w:rsid w:val="002B3A50"/>
    <w:rsid w:val="002B4825"/>
    <w:rsid w:val="002B781A"/>
    <w:rsid w:val="002C1849"/>
    <w:rsid w:val="002C2FE0"/>
    <w:rsid w:val="002C4B72"/>
    <w:rsid w:val="002C69E1"/>
    <w:rsid w:val="002C6D22"/>
    <w:rsid w:val="002D0CD9"/>
    <w:rsid w:val="002D1095"/>
    <w:rsid w:val="002D475B"/>
    <w:rsid w:val="002D4B01"/>
    <w:rsid w:val="002E044E"/>
    <w:rsid w:val="002E25EE"/>
    <w:rsid w:val="002E3057"/>
    <w:rsid w:val="002E3918"/>
    <w:rsid w:val="002E43D2"/>
    <w:rsid w:val="002F51B9"/>
    <w:rsid w:val="002F7955"/>
    <w:rsid w:val="0030023B"/>
    <w:rsid w:val="00301E31"/>
    <w:rsid w:val="003026F7"/>
    <w:rsid w:val="0030284C"/>
    <w:rsid w:val="00303A0D"/>
    <w:rsid w:val="00307B21"/>
    <w:rsid w:val="003118C1"/>
    <w:rsid w:val="00315107"/>
    <w:rsid w:val="00317A35"/>
    <w:rsid w:val="00321C73"/>
    <w:rsid w:val="00321F5E"/>
    <w:rsid w:val="003224B3"/>
    <w:rsid w:val="00325364"/>
    <w:rsid w:val="00327C3D"/>
    <w:rsid w:val="003311B4"/>
    <w:rsid w:val="00331F88"/>
    <w:rsid w:val="00332153"/>
    <w:rsid w:val="003329B7"/>
    <w:rsid w:val="003341E0"/>
    <w:rsid w:val="003344AB"/>
    <w:rsid w:val="003363D3"/>
    <w:rsid w:val="00337AF3"/>
    <w:rsid w:val="00337FE5"/>
    <w:rsid w:val="00341916"/>
    <w:rsid w:val="0034239C"/>
    <w:rsid w:val="003438F3"/>
    <w:rsid w:val="00345B93"/>
    <w:rsid w:val="00350E2A"/>
    <w:rsid w:val="00353B7E"/>
    <w:rsid w:val="003548DA"/>
    <w:rsid w:val="003554BC"/>
    <w:rsid w:val="00361339"/>
    <w:rsid w:val="00361B1F"/>
    <w:rsid w:val="00362C0C"/>
    <w:rsid w:val="00363B93"/>
    <w:rsid w:val="00365C2B"/>
    <w:rsid w:val="003673CF"/>
    <w:rsid w:val="003677B0"/>
    <w:rsid w:val="00371401"/>
    <w:rsid w:val="00373AA0"/>
    <w:rsid w:val="00373ABD"/>
    <w:rsid w:val="00375F1D"/>
    <w:rsid w:val="00381B83"/>
    <w:rsid w:val="00382C3D"/>
    <w:rsid w:val="00383C66"/>
    <w:rsid w:val="00386C6F"/>
    <w:rsid w:val="00387717"/>
    <w:rsid w:val="00390A29"/>
    <w:rsid w:val="003923DA"/>
    <w:rsid w:val="003925FB"/>
    <w:rsid w:val="00392DFA"/>
    <w:rsid w:val="00396211"/>
    <w:rsid w:val="003A0362"/>
    <w:rsid w:val="003A2860"/>
    <w:rsid w:val="003A3249"/>
    <w:rsid w:val="003A32AD"/>
    <w:rsid w:val="003A34D5"/>
    <w:rsid w:val="003A3C8D"/>
    <w:rsid w:val="003A6350"/>
    <w:rsid w:val="003B09B2"/>
    <w:rsid w:val="003B1B9D"/>
    <w:rsid w:val="003B202E"/>
    <w:rsid w:val="003B2B58"/>
    <w:rsid w:val="003B52BB"/>
    <w:rsid w:val="003B6302"/>
    <w:rsid w:val="003B6654"/>
    <w:rsid w:val="003B6BA8"/>
    <w:rsid w:val="003B6C4E"/>
    <w:rsid w:val="003C050C"/>
    <w:rsid w:val="003C2BD3"/>
    <w:rsid w:val="003C4F25"/>
    <w:rsid w:val="003C7EA9"/>
    <w:rsid w:val="003D04B0"/>
    <w:rsid w:val="003D1AB3"/>
    <w:rsid w:val="003D218C"/>
    <w:rsid w:val="003D2232"/>
    <w:rsid w:val="003D2AAA"/>
    <w:rsid w:val="003D2C72"/>
    <w:rsid w:val="003D6349"/>
    <w:rsid w:val="003D6996"/>
    <w:rsid w:val="003D7855"/>
    <w:rsid w:val="003D7F52"/>
    <w:rsid w:val="003E1572"/>
    <w:rsid w:val="003E15E6"/>
    <w:rsid w:val="003E24DC"/>
    <w:rsid w:val="003E5B23"/>
    <w:rsid w:val="003E7BA5"/>
    <w:rsid w:val="003E7F7B"/>
    <w:rsid w:val="003F0025"/>
    <w:rsid w:val="003F154A"/>
    <w:rsid w:val="003F22B2"/>
    <w:rsid w:val="003F3824"/>
    <w:rsid w:val="003F42EF"/>
    <w:rsid w:val="003F4B1C"/>
    <w:rsid w:val="003F5646"/>
    <w:rsid w:val="004022F9"/>
    <w:rsid w:val="004024B7"/>
    <w:rsid w:val="00402D94"/>
    <w:rsid w:val="00402FAB"/>
    <w:rsid w:val="0040460D"/>
    <w:rsid w:val="00404A91"/>
    <w:rsid w:val="00406C2C"/>
    <w:rsid w:val="0040785D"/>
    <w:rsid w:val="004100CB"/>
    <w:rsid w:val="0041075F"/>
    <w:rsid w:val="00411A4D"/>
    <w:rsid w:val="004123BD"/>
    <w:rsid w:val="00412F32"/>
    <w:rsid w:val="00413EE5"/>
    <w:rsid w:val="00417DDD"/>
    <w:rsid w:val="004234DC"/>
    <w:rsid w:val="00423D5B"/>
    <w:rsid w:val="00425279"/>
    <w:rsid w:val="00425A1F"/>
    <w:rsid w:val="00425D55"/>
    <w:rsid w:val="00431BB2"/>
    <w:rsid w:val="00431F67"/>
    <w:rsid w:val="004329EF"/>
    <w:rsid w:val="0043395E"/>
    <w:rsid w:val="00440821"/>
    <w:rsid w:val="00441D28"/>
    <w:rsid w:val="00442C3D"/>
    <w:rsid w:val="00443CFF"/>
    <w:rsid w:val="00444595"/>
    <w:rsid w:val="00444E0F"/>
    <w:rsid w:val="0044753B"/>
    <w:rsid w:val="00451189"/>
    <w:rsid w:val="004519CF"/>
    <w:rsid w:val="00451F31"/>
    <w:rsid w:val="004526AF"/>
    <w:rsid w:val="004536F8"/>
    <w:rsid w:val="00455B9B"/>
    <w:rsid w:val="00455C07"/>
    <w:rsid w:val="004579B7"/>
    <w:rsid w:val="0046127E"/>
    <w:rsid w:val="004636F2"/>
    <w:rsid w:val="004638F6"/>
    <w:rsid w:val="004639E9"/>
    <w:rsid w:val="00465D2F"/>
    <w:rsid w:val="004672A0"/>
    <w:rsid w:val="004677B2"/>
    <w:rsid w:val="00471F48"/>
    <w:rsid w:val="004752D0"/>
    <w:rsid w:val="004760C5"/>
    <w:rsid w:val="004766A1"/>
    <w:rsid w:val="00477E72"/>
    <w:rsid w:val="00481D88"/>
    <w:rsid w:val="00481F08"/>
    <w:rsid w:val="00482D5E"/>
    <w:rsid w:val="00485694"/>
    <w:rsid w:val="00486062"/>
    <w:rsid w:val="00495855"/>
    <w:rsid w:val="004967C2"/>
    <w:rsid w:val="00497F39"/>
    <w:rsid w:val="004A0883"/>
    <w:rsid w:val="004A0AD8"/>
    <w:rsid w:val="004A1971"/>
    <w:rsid w:val="004A2F39"/>
    <w:rsid w:val="004A3796"/>
    <w:rsid w:val="004A3B94"/>
    <w:rsid w:val="004A438D"/>
    <w:rsid w:val="004A601E"/>
    <w:rsid w:val="004A6A6E"/>
    <w:rsid w:val="004A7D10"/>
    <w:rsid w:val="004B008E"/>
    <w:rsid w:val="004B0A19"/>
    <w:rsid w:val="004B2FEE"/>
    <w:rsid w:val="004B35AE"/>
    <w:rsid w:val="004B438E"/>
    <w:rsid w:val="004B455A"/>
    <w:rsid w:val="004B533D"/>
    <w:rsid w:val="004B64E9"/>
    <w:rsid w:val="004C66E7"/>
    <w:rsid w:val="004C71FC"/>
    <w:rsid w:val="004D164C"/>
    <w:rsid w:val="004D23EE"/>
    <w:rsid w:val="004D2FF3"/>
    <w:rsid w:val="004D4227"/>
    <w:rsid w:val="004D58F0"/>
    <w:rsid w:val="004D63F6"/>
    <w:rsid w:val="004D7FDF"/>
    <w:rsid w:val="004E005E"/>
    <w:rsid w:val="004E0147"/>
    <w:rsid w:val="004E23B5"/>
    <w:rsid w:val="004E3605"/>
    <w:rsid w:val="004E3838"/>
    <w:rsid w:val="004E5F1C"/>
    <w:rsid w:val="004F0BC4"/>
    <w:rsid w:val="004F2DE4"/>
    <w:rsid w:val="004F389D"/>
    <w:rsid w:val="004F4562"/>
    <w:rsid w:val="004F779C"/>
    <w:rsid w:val="0050120E"/>
    <w:rsid w:val="005017B9"/>
    <w:rsid w:val="00502486"/>
    <w:rsid w:val="00503026"/>
    <w:rsid w:val="00503306"/>
    <w:rsid w:val="005037B5"/>
    <w:rsid w:val="00504D58"/>
    <w:rsid w:val="0050793E"/>
    <w:rsid w:val="00507F65"/>
    <w:rsid w:val="0051002D"/>
    <w:rsid w:val="00510E3E"/>
    <w:rsid w:val="00511193"/>
    <w:rsid w:val="00513A9E"/>
    <w:rsid w:val="005145B6"/>
    <w:rsid w:val="00514872"/>
    <w:rsid w:val="00516380"/>
    <w:rsid w:val="00517820"/>
    <w:rsid w:val="005205C0"/>
    <w:rsid w:val="005219E2"/>
    <w:rsid w:val="00523E78"/>
    <w:rsid w:val="005244AA"/>
    <w:rsid w:val="00524F7C"/>
    <w:rsid w:val="00526EE2"/>
    <w:rsid w:val="00527D83"/>
    <w:rsid w:val="00530414"/>
    <w:rsid w:val="00532EA2"/>
    <w:rsid w:val="00534C51"/>
    <w:rsid w:val="00535DB9"/>
    <w:rsid w:val="005365C3"/>
    <w:rsid w:val="0054107F"/>
    <w:rsid w:val="00541894"/>
    <w:rsid w:val="0054272B"/>
    <w:rsid w:val="005428FA"/>
    <w:rsid w:val="0054572A"/>
    <w:rsid w:val="005463DA"/>
    <w:rsid w:val="00546D47"/>
    <w:rsid w:val="00547BE9"/>
    <w:rsid w:val="0055005E"/>
    <w:rsid w:val="00550798"/>
    <w:rsid w:val="005534D7"/>
    <w:rsid w:val="00553635"/>
    <w:rsid w:val="00553870"/>
    <w:rsid w:val="00554B80"/>
    <w:rsid w:val="00554DCE"/>
    <w:rsid w:val="00566441"/>
    <w:rsid w:val="005709CF"/>
    <w:rsid w:val="0057362D"/>
    <w:rsid w:val="00574F8C"/>
    <w:rsid w:val="005763BE"/>
    <w:rsid w:val="0057669D"/>
    <w:rsid w:val="00576D7F"/>
    <w:rsid w:val="00581771"/>
    <w:rsid w:val="0058430B"/>
    <w:rsid w:val="0058460E"/>
    <w:rsid w:val="005860D4"/>
    <w:rsid w:val="00587722"/>
    <w:rsid w:val="00587FD6"/>
    <w:rsid w:val="00592506"/>
    <w:rsid w:val="00593281"/>
    <w:rsid w:val="00597FB8"/>
    <w:rsid w:val="005A0AB1"/>
    <w:rsid w:val="005A2089"/>
    <w:rsid w:val="005A5535"/>
    <w:rsid w:val="005A733D"/>
    <w:rsid w:val="005A78DD"/>
    <w:rsid w:val="005B0B0D"/>
    <w:rsid w:val="005B1CC2"/>
    <w:rsid w:val="005B203B"/>
    <w:rsid w:val="005B2606"/>
    <w:rsid w:val="005B3583"/>
    <w:rsid w:val="005B3E5E"/>
    <w:rsid w:val="005B42BD"/>
    <w:rsid w:val="005B45E9"/>
    <w:rsid w:val="005B4C19"/>
    <w:rsid w:val="005B6A74"/>
    <w:rsid w:val="005B7333"/>
    <w:rsid w:val="005B74F3"/>
    <w:rsid w:val="005C1717"/>
    <w:rsid w:val="005C1CD4"/>
    <w:rsid w:val="005C2CD7"/>
    <w:rsid w:val="005C3B03"/>
    <w:rsid w:val="005C456F"/>
    <w:rsid w:val="005C5374"/>
    <w:rsid w:val="005C6C9D"/>
    <w:rsid w:val="005D118C"/>
    <w:rsid w:val="005D12A1"/>
    <w:rsid w:val="005D2A27"/>
    <w:rsid w:val="005D4FEE"/>
    <w:rsid w:val="005D598C"/>
    <w:rsid w:val="005E0502"/>
    <w:rsid w:val="005E23ED"/>
    <w:rsid w:val="005E3E9F"/>
    <w:rsid w:val="005E5308"/>
    <w:rsid w:val="005E690C"/>
    <w:rsid w:val="005E6932"/>
    <w:rsid w:val="005E75FE"/>
    <w:rsid w:val="005E7DD4"/>
    <w:rsid w:val="005F0F08"/>
    <w:rsid w:val="005F41D9"/>
    <w:rsid w:val="005F62C0"/>
    <w:rsid w:val="00600A4B"/>
    <w:rsid w:val="00601EBA"/>
    <w:rsid w:val="0060458D"/>
    <w:rsid w:val="00605DA4"/>
    <w:rsid w:val="00611BC3"/>
    <w:rsid w:val="006157D4"/>
    <w:rsid w:val="00616BDE"/>
    <w:rsid w:val="00617701"/>
    <w:rsid w:val="00620E86"/>
    <w:rsid w:val="0062183E"/>
    <w:rsid w:val="00622DAA"/>
    <w:rsid w:val="00623949"/>
    <w:rsid w:val="00626857"/>
    <w:rsid w:val="00626F9E"/>
    <w:rsid w:val="00626FC5"/>
    <w:rsid w:val="0062747D"/>
    <w:rsid w:val="006275F2"/>
    <w:rsid w:val="00631A11"/>
    <w:rsid w:val="006338DA"/>
    <w:rsid w:val="006355E6"/>
    <w:rsid w:val="00636042"/>
    <w:rsid w:val="006416B0"/>
    <w:rsid w:val="00641736"/>
    <w:rsid w:val="006433E2"/>
    <w:rsid w:val="00643F37"/>
    <w:rsid w:val="00646490"/>
    <w:rsid w:val="00646FBE"/>
    <w:rsid w:val="00652131"/>
    <w:rsid w:val="00652541"/>
    <w:rsid w:val="00652C35"/>
    <w:rsid w:val="0065384D"/>
    <w:rsid w:val="006547B6"/>
    <w:rsid w:val="00654993"/>
    <w:rsid w:val="00657368"/>
    <w:rsid w:val="006579C1"/>
    <w:rsid w:val="006609F0"/>
    <w:rsid w:val="00665225"/>
    <w:rsid w:val="00666AAC"/>
    <w:rsid w:val="0066724D"/>
    <w:rsid w:val="006674B3"/>
    <w:rsid w:val="00670213"/>
    <w:rsid w:val="00672241"/>
    <w:rsid w:val="00672980"/>
    <w:rsid w:val="00672A7F"/>
    <w:rsid w:val="00672E55"/>
    <w:rsid w:val="00677A14"/>
    <w:rsid w:val="00680411"/>
    <w:rsid w:val="0068116E"/>
    <w:rsid w:val="006817AF"/>
    <w:rsid w:val="006827A5"/>
    <w:rsid w:val="00684C7E"/>
    <w:rsid w:val="00685AA4"/>
    <w:rsid w:val="006871FC"/>
    <w:rsid w:val="00691100"/>
    <w:rsid w:val="00695E5D"/>
    <w:rsid w:val="006972E2"/>
    <w:rsid w:val="00697FD6"/>
    <w:rsid w:val="006A1987"/>
    <w:rsid w:val="006A2A82"/>
    <w:rsid w:val="006A5FB7"/>
    <w:rsid w:val="006B023A"/>
    <w:rsid w:val="006B0EEB"/>
    <w:rsid w:val="006B1206"/>
    <w:rsid w:val="006B34DA"/>
    <w:rsid w:val="006B38E7"/>
    <w:rsid w:val="006B60E5"/>
    <w:rsid w:val="006B6B7F"/>
    <w:rsid w:val="006B7E9D"/>
    <w:rsid w:val="006C0F2A"/>
    <w:rsid w:val="006C142B"/>
    <w:rsid w:val="006C75D1"/>
    <w:rsid w:val="006C7839"/>
    <w:rsid w:val="006D07E2"/>
    <w:rsid w:val="006D4849"/>
    <w:rsid w:val="006D5495"/>
    <w:rsid w:val="006D5D3D"/>
    <w:rsid w:val="006D61C3"/>
    <w:rsid w:val="006D64AE"/>
    <w:rsid w:val="006D65D2"/>
    <w:rsid w:val="006D7067"/>
    <w:rsid w:val="006D72A5"/>
    <w:rsid w:val="006E1473"/>
    <w:rsid w:val="006E2CD3"/>
    <w:rsid w:val="006E3486"/>
    <w:rsid w:val="006E35A5"/>
    <w:rsid w:val="006E36FE"/>
    <w:rsid w:val="006E38A4"/>
    <w:rsid w:val="006E585F"/>
    <w:rsid w:val="006E61EA"/>
    <w:rsid w:val="006E65D0"/>
    <w:rsid w:val="00701506"/>
    <w:rsid w:val="0070157F"/>
    <w:rsid w:val="00701EE2"/>
    <w:rsid w:val="00702DBE"/>
    <w:rsid w:val="00703148"/>
    <w:rsid w:val="007042C6"/>
    <w:rsid w:val="00704DB7"/>
    <w:rsid w:val="00705AD0"/>
    <w:rsid w:val="00706935"/>
    <w:rsid w:val="007076F3"/>
    <w:rsid w:val="00710CFB"/>
    <w:rsid w:val="00712ECD"/>
    <w:rsid w:val="00714ABA"/>
    <w:rsid w:val="007163B0"/>
    <w:rsid w:val="007174F0"/>
    <w:rsid w:val="0071780B"/>
    <w:rsid w:val="0071794F"/>
    <w:rsid w:val="00722302"/>
    <w:rsid w:val="00722B2C"/>
    <w:rsid w:val="00722BF7"/>
    <w:rsid w:val="007250AC"/>
    <w:rsid w:val="00727137"/>
    <w:rsid w:val="00727BC9"/>
    <w:rsid w:val="00730FDB"/>
    <w:rsid w:val="00731522"/>
    <w:rsid w:val="0073183E"/>
    <w:rsid w:val="0073560B"/>
    <w:rsid w:val="007358EF"/>
    <w:rsid w:val="00735B8B"/>
    <w:rsid w:val="00737790"/>
    <w:rsid w:val="0074217A"/>
    <w:rsid w:val="00742292"/>
    <w:rsid w:val="00742978"/>
    <w:rsid w:val="007443FF"/>
    <w:rsid w:val="00746968"/>
    <w:rsid w:val="007469D8"/>
    <w:rsid w:val="0075148E"/>
    <w:rsid w:val="0075180A"/>
    <w:rsid w:val="0075181B"/>
    <w:rsid w:val="007537D4"/>
    <w:rsid w:val="00754B84"/>
    <w:rsid w:val="00755E95"/>
    <w:rsid w:val="00757DFF"/>
    <w:rsid w:val="00760F9E"/>
    <w:rsid w:val="00761339"/>
    <w:rsid w:val="007622C8"/>
    <w:rsid w:val="00762713"/>
    <w:rsid w:val="00763063"/>
    <w:rsid w:val="00763C5D"/>
    <w:rsid w:val="00763F3A"/>
    <w:rsid w:val="00764935"/>
    <w:rsid w:val="00765E1F"/>
    <w:rsid w:val="00774479"/>
    <w:rsid w:val="007801BC"/>
    <w:rsid w:val="00780A9E"/>
    <w:rsid w:val="00780BDF"/>
    <w:rsid w:val="00780C53"/>
    <w:rsid w:val="00780E58"/>
    <w:rsid w:val="00783585"/>
    <w:rsid w:val="00784AF9"/>
    <w:rsid w:val="00784E27"/>
    <w:rsid w:val="0079139C"/>
    <w:rsid w:val="0079236F"/>
    <w:rsid w:val="007932A1"/>
    <w:rsid w:val="00793332"/>
    <w:rsid w:val="007942ED"/>
    <w:rsid w:val="00795853"/>
    <w:rsid w:val="007961FF"/>
    <w:rsid w:val="00796B7D"/>
    <w:rsid w:val="007A0095"/>
    <w:rsid w:val="007A1199"/>
    <w:rsid w:val="007A39E8"/>
    <w:rsid w:val="007A57E5"/>
    <w:rsid w:val="007A5B23"/>
    <w:rsid w:val="007A5CC9"/>
    <w:rsid w:val="007A60FB"/>
    <w:rsid w:val="007A666B"/>
    <w:rsid w:val="007A7255"/>
    <w:rsid w:val="007B12D8"/>
    <w:rsid w:val="007B2E69"/>
    <w:rsid w:val="007B7C73"/>
    <w:rsid w:val="007C0582"/>
    <w:rsid w:val="007C1184"/>
    <w:rsid w:val="007C13F1"/>
    <w:rsid w:val="007C1562"/>
    <w:rsid w:val="007C1C24"/>
    <w:rsid w:val="007C3DD0"/>
    <w:rsid w:val="007C4C0E"/>
    <w:rsid w:val="007C5707"/>
    <w:rsid w:val="007C5A5B"/>
    <w:rsid w:val="007C7B60"/>
    <w:rsid w:val="007D05AE"/>
    <w:rsid w:val="007D1AB7"/>
    <w:rsid w:val="007D3056"/>
    <w:rsid w:val="007D30E2"/>
    <w:rsid w:val="007D4C87"/>
    <w:rsid w:val="007D6E06"/>
    <w:rsid w:val="007D7569"/>
    <w:rsid w:val="007E1788"/>
    <w:rsid w:val="007E2AEA"/>
    <w:rsid w:val="007E3475"/>
    <w:rsid w:val="007E46ED"/>
    <w:rsid w:val="007E5841"/>
    <w:rsid w:val="007E69B0"/>
    <w:rsid w:val="007F14A3"/>
    <w:rsid w:val="007F27AF"/>
    <w:rsid w:val="007F7390"/>
    <w:rsid w:val="007F78DC"/>
    <w:rsid w:val="00802489"/>
    <w:rsid w:val="0080291C"/>
    <w:rsid w:val="00804D1C"/>
    <w:rsid w:val="008071BA"/>
    <w:rsid w:val="00807CA3"/>
    <w:rsid w:val="0081043E"/>
    <w:rsid w:val="00810BEC"/>
    <w:rsid w:val="00811052"/>
    <w:rsid w:val="0081282D"/>
    <w:rsid w:val="00814D28"/>
    <w:rsid w:val="00814F82"/>
    <w:rsid w:val="00817FA8"/>
    <w:rsid w:val="008218C8"/>
    <w:rsid w:val="00821EC6"/>
    <w:rsid w:val="00821F6A"/>
    <w:rsid w:val="00822203"/>
    <w:rsid w:val="00823864"/>
    <w:rsid w:val="00824227"/>
    <w:rsid w:val="00824675"/>
    <w:rsid w:val="008257C8"/>
    <w:rsid w:val="00825880"/>
    <w:rsid w:val="00825919"/>
    <w:rsid w:val="00825B94"/>
    <w:rsid w:val="008264A8"/>
    <w:rsid w:val="00827AF1"/>
    <w:rsid w:val="00830723"/>
    <w:rsid w:val="00833583"/>
    <w:rsid w:val="008342F2"/>
    <w:rsid w:val="0083531F"/>
    <w:rsid w:val="00836FFA"/>
    <w:rsid w:val="0084007A"/>
    <w:rsid w:val="00840607"/>
    <w:rsid w:val="0084150F"/>
    <w:rsid w:val="00841CEC"/>
    <w:rsid w:val="00841DCE"/>
    <w:rsid w:val="0084220B"/>
    <w:rsid w:val="008431FA"/>
    <w:rsid w:val="00846317"/>
    <w:rsid w:val="008471CD"/>
    <w:rsid w:val="00847C71"/>
    <w:rsid w:val="008509B0"/>
    <w:rsid w:val="008523BC"/>
    <w:rsid w:val="00853A02"/>
    <w:rsid w:val="00854CF7"/>
    <w:rsid w:val="00856C6F"/>
    <w:rsid w:val="008605BD"/>
    <w:rsid w:val="0086063D"/>
    <w:rsid w:val="00860DB3"/>
    <w:rsid w:val="00862E94"/>
    <w:rsid w:val="0086302A"/>
    <w:rsid w:val="00863CF0"/>
    <w:rsid w:val="00864CF3"/>
    <w:rsid w:val="0087066C"/>
    <w:rsid w:val="0087111A"/>
    <w:rsid w:val="00872212"/>
    <w:rsid w:val="00872981"/>
    <w:rsid w:val="00874070"/>
    <w:rsid w:val="00874631"/>
    <w:rsid w:val="00874FCA"/>
    <w:rsid w:val="0087702C"/>
    <w:rsid w:val="008774B9"/>
    <w:rsid w:val="00877E32"/>
    <w:rsid w:val="00882536"/>
    <w:rsid w:val="00882B6E"/>
    <w:rsid w:val="00882DA3"/>
    <w:rsid w:val="0088402E"/>
    <w:rsid w:val="00884805"/>
    <w:rsid w:val="00884847"/>
    <w:rsid w:val="0088728B"/>
    <w:rsid w:val="008902CE"/>
    <w:rsid w:val="00892B62"/>
    <w:rsid w:val="00892FB8"/>
    <w:rsid w:val="00893192"/>
    <w:rsid w:val="00896540"/>
    <w:rsid w:val="00897303"/>
    <w:rsid w:val="008A1290"/>
    <w:rsid w:val="008A2661"/>
    <w:rsid w:val="008A3874"/>
    <w:rsid w:val="008A5E4B"/>
    <w:rsid w:val="008A68DB"/>
    <w:rsid w:val="008A7B99"/>
    <w:rsid w:val="008B0ED1"/>
    <w:rsid w:val="008B1506"/>
    <w:rsid w:val="008B23B6"/>
    <w:rsid w:val="008B24CC"/>
    <w:rsid w:val="008B4C65"/>
    <w:rsid w:val="008B66EB"/>
    <w:rsid w:val="008B763C"/>
    <w:rsid w:val="008C089B"/>
    <w:rsid w:val="008C095C"/>
    <w:rsid w:val="008C226C"/>
    <w:rsid w:val="008C24CE"/>
    <w:rsid w:val="008C37AA"/>
    <w:rsid w:val="008C4DE4"/>
    <w:rsid w:val="008C5C61"/>
    <w:rsid w:val="008C5E17"/>
    <w:rsid w:val="008C7A7C"/>
    <w:rsid w:val="008D1C31"/>
    <w:rsid w:val="008D1F56"/>
    <w:rsid w:val="008D25A2"/>
    <w:rsid w:val="008E111F"/>
    <w:rsid w:val="008E17C1"/>
    <w:rsid w:val="008E1D88"/>
    <w:rsid w:val="008E3681"/>
    <w:rsid w:val="008E465F"/>
    <w:rsid w:val="008E4B20"/>
    <w:rsid w:val="008F0F16"/>
    <w:rsid w:val="008F159A"/>
    <w:rsid w:val="008F503C"/>
    <w:rsid w:val="009008BA"/>
    <w:rsid w:val="00901CA3"/>
    <w:rsid w:val="00901D43"/>
    <w:rsid w:val="009024D9"/>
    <w:rsid w:val="009029DC"/>
    <w:rsid w:val="00906360"/>
    <w:rsid w:val="0090647B"/>
    <w:rsid w:val="00906F89"/>
    <w:rsid w:val="00907FC5"/>
    <w:rsid w:val="0091069D"/>
    <w:rsid w:val="00910723"/>
    <w:rsid w:val="00910769"/>
    <w:rsid w:val="00911164"/>
    <w:rsid w:val="0091262B"/>
    <w:rsid w:val="00914213"/>
    <w:rsid w:val="00915932"/>
    <w:rsid w:val="00916349"/>
    <w:rsid w:val="00917A8C"/>
    <w:rsid w:val="00920FC2"/>
    <w:rsid w:val="00924582"/>
    <w:rsid w:val="00924B50"/>
    <w:rsid w:val="009255A9"/>
    <w:rsid w:val="00925B20"/>
    <w:rsid w:val="00925B3F"/>
    <w:rsid w:val="00925D7B"/>
    <w:rsid w:val="00926066"/>
    <w:rsid w:val="0093074F"/>
    <w:rsid w:val="00930999"/>
    <w:rsid w:val="00930BD0"/>
    <w:rsid w:val="00931CAD"/>
    <w:rsid w:val="00933087"/>
    <w:rsid w:val="00936075"/>
    <w:rsid w:val="00936B04"/>
    <w:rsid w:val="00936ED0"/>
    <w:rsid w:val="00940A32"/>
    <w:rsid w:val="00942E28"/>
    <w:rsid w:val="0094338D"/>
    <w:rsid w:val="00943590"/>
    <w:rsid w:val="0094440D"/>
    <w:rsid w:val="00946ABF"/>
    <w:rsid w:val="00952031"/>
    <w:rsid w:val="00952941"/>
    <w:rsid w:val="00954C8F"/>
    <w:rsid w:val="00956722"/>
    <w:rsid w:val="00956874"/>
    <w:rsid w:val="009612A4"/>
    <w:rsid w:val="009638A3"/>
    <w:rsid w:val="0096572E"/>
    <w:rsid w:val="00967488"/>
    <w:rsid w:val="00967551"/>
    <w:rsid w:val="00967EAF"/>
    <w:rsid w:val="0097016A"/>
    <w:rsid w:val="00970C4E"/>
    <w:rsid w:val="00971E08"/>
    <w:rsid w:val="00974C53"/>
    <w:rsid w:val="00981A5F"/>
    <w:rsid w:val="009821AC"/>
    <w:rsid w:val="00982614"/>
    <w:rsid w:val="00982837"/>
    <w:rsid w:val="00983094"/>
    <w:rsid w:val="0098543F"/>
    <w:rsid w:val="009873A0"/>
    <w:rsid w:val="009915F0"/>
    <w:rsid w:val="009927AF"/>
    <w:rsid w:val="00992D98"/>
    <w:rsid w:val="00995573"/>
    <w:rsid w:val="009964E6"/>
    <w:rsid w:val="009967D0"/>
    <w:rsid w:val="009A1FD4"/>
    <w:rsid w:val="009A27CC"/>
    <w:rsid w:val="009A296E"/>
    <w:rsid w:val="009A4204"/>
    <w:rsid w:val="009A57B2"/>
    <w:rsid w:val="009A612B"/>
    <w:rsid w:val="009A6DE7"/>
    <w:rsid w:val="009A78FD"/>
    <w:rsid w:val="009B0163"/>
    <w:rsid w:val="009B0AA6"/>
    <w:rsid w:val="009B2682"/>
    <w:rsid w:val="009B2EDB"/>
    <w:rsid w:val="009B2F01"/>
    <w:rsid w:val="009B526B"/>
    <w:rsid w:val="009B70EA"/>
    <w:rsid w:val="009C1AE7"/>
    <w:rsid w:val="009C2265"/>
    <w:rsid w:val="009C2A3A"/>
    <w:rsid w:val="009C3ED0"/>
    <w:rsid w:val="009C400D"/>
    <w:rsid w:val="009C6305"/>
    <w:rsid w:val="009C6CA2"/>
    <w:rsid w:val="009D0696"/>
    <w:rsid w:val="009D0EB2"/>
    <w:rsid w:val="009D146B"/>
    <w:rsid w:val="009D22CB"/>
    <w:rsid w:val="009D2691"/>
    <w:rsid w:val="009D33B6"/>
    <w:rsid w:val="009D4870"/>
    <w:rsid w:val="009D60EC"/>
    <w:rsid w:val="009D71E3"/>
    <w:rsid w:val="009E0C38"/>
    <w:rsid w:val="009E5004"/>
    <w:rsid w:val="009F22D3"/>
    <w:rsid w:val="009F5D71"/>
    <w:rsid w:val="00A00AD8"/>
    <w:rsid w:val="00A00E8B"/>
    <w:rsid w:val="00A0217C"/>
    <w:rsid w:val="00A02B08"/>
    <w:rsid w:val="00A041E8"/>
    <w:rsid w:val="00A044BB"/>
    <w:rsid w:val="00A06E95"/>
    <w:rsid w:val="00A14E8E"/>
    <w:rsid w:val="00A14E91"/>
    <w:rsid w:val="00A171E2"/>
    <w:rsid w:val="00A21975"/>
    <w:rsid w:val="00A26AC1"/>
    <w:rsid w:val="00A26C9E"/>
    <w:rsid w:val="00A2726A"/>
    <w:rsid w:val="00A3088A"/>
    <w:rsid w:val="00A3153C"/>
    <w:rsid w:val="00A3350A"/>
    <w:rsid w:val="00A33B1C"/>
    <w:rsid w:val="00A359DC"/>
    <w:rsid w:val="00A411F0"/>
    <w:rsid w:val="00A42EF8"/>
    <w:rsid w:val="00A466BA"/>
    <w:rsid w:val="00A508F2"/>
    <w:rsid w:val="00A51051"/>
    <w:rsid w:val="00A5212B"/>
    <w:rsid w:val="00A54498"/>
    <w:rsid w:val="00A5483F"/>
    <w:rsid w:val="00A54E13"/>
    <w:rsid w:val="00A5711B"/>
    <w:rsid w:val="00A57406"/>
    <w:rsid w:val="00A631AE"/>
    <w:rsid w:val="00A63700"/>
    <w:rsid w:val="00A64C9E"/>
    <w:rsid w:val="00A651E0"/>
    <w:rsid w:val="00A65FD7"/>
    <w:rsid w:val="00A70078"/>
    <w:rsid w:val="00A70D30"/>
    <w:rsid w:val="00A7133E"/>
    <w:rsid w:val="00A71CE3"/>
    <w:rsid w:val="00A7388F"/>
    <w:rsid w:val="00A7477B"/>
    <w:rsid w:val="00A76D43"/>
    <w:rsid w:val="00A77524"/>
    <w:rsid w:val="00A77927"/>
    <w:rsid w:val="00A80231"/>
    <w:rsid w:val="00A831D7"/>
    <w:rsid w:val="00A835BF"/>
    <w:rsid w:val="00A853B7"/>
    <w:rsid w:val="00A859ED"/>
    <w:rsid w:val="00A866D6"/>
    <w:rsid w:val="00A908BD"/>
    <w:rsid w:val="00A90C10"/>
    <w:rsid w:val="00A90C8C"/>
    <w:rsid w:val="00A93A1B"/>
    <w:rsid w:val="00A95507"/>
    <w:rsid w:val="00AA1392"/>
    <w:rsid w:val="00AA2395"/>
    <w:rsid w:val="00AA284F"/>
    <w:rsid w:val="00AA29C8"/>
    <w:rsid w:val="00AA4222"/>
    <w:rsid w:val="00AA7247"/>
    <w:rsid w:val="00AB0AE5"/>
    <w:rsid w:val="00AB0F45"/>
    <w:rsid w:val="00AB2472"/>
    <w:rsid w:val="00AB28FF"/>
    <w:rsid w:val="00AB2AA7"/>
    <w:rsid w:val="00AB307D"/>
    <w:rsid w:val="00AB3C3C"/>
    <w:rsid w:val="00AB47A3"/>
    <w:rsid w:val="00AB5631"/>
    <w:rsid w:val="00AC02DA"/>
    <w:rsid w:val="00AC03B1"/>
    <w:rsid w:val="00AC2116"/>
    <w:rsid w:val="00AC31A7"/>
    <w:rsid w:val="00AC3FCD"/>
    <w:rsid w:val="00AC4DA2"/>
    <w:rsid w:val="00AC5431"/>
    <w:rsid w:val="00AC5736"/>
    <w:rsid w:val="00AC6E82"/>
    <w:rsid w:val="00AD29ED"/>
    <w:rsid w:val="00AD5614"/>
    <w:rsid w:val="00AD6ADC"/>
    <w:rsid w:val="00AD7299"/>
    <w:rsid w:val="00AE09F4"/>
    <w:rsid w:val="00AE1E21"/>
    <w:rsid w:val="00AE4E2B"/>
    <w:rsid w:val="00AE582F"/>
    <w:rsid w:val="00AE5FE3"/>
    <w:rsid w:val="00AE79F4"/>
    <w:rsid w:val="00AE7CA7"/>
    <w:rsid w:val="00AF1E02"/>
    <w:rsid w:val="00AF2344"/>
    <w:rsid w:val="00AF39F3"/>
    <w:rsid w:val="00AF4619"/>
    <w:rsid w:val="00AF4E95"/>
    <w:rsid w:val="00AF55B9"/>
    <w:rsid w:val="00AF771D"/>
    <w:rsid w:val="00AF7D79"/>
    <w:rsid w:val="00B00623"/>
    <w:rsid w:val="00B00B1F"/>
    <w:rsid w:val="00B01981"/>
    <w:rsid w:val="00B02335"/>
    <w:rsid w:val="00B041E0"/>
    <w:rsid w:val="00B04D1B"/>
    <w:rsid w:val="00B111C4"/>
    <w:rsid w:val="00B1502B"/>
    <w:rsid w:val="00B16079"/>
    <w:rsid w:val="00B1730B"/>
    <w:rsid w:val="00B175EB"/>
    <w:rsid w:val="00B206FC"/>
    <w:rsid w:val="00B22405"/>
    <w:rsid w:val="00B2607C"/>
    <w:rsid w:val="00B31DD2"/>
    <w:rsid w:val="00B32B83"/>
    <w:rsid w:val="00B3477E"/>
    <w:rsid w:val="00B34A6A"/>
    <w:rsid w:val="00B356AD"/>
    <w:rsid w:val="00B40AE9"/>
    <w:rsid w:val="00B429AE"/>
    <w:rsid w:val="00B4690E"/>
    <w:rsid w:val="00B470D0"/>
    <w:rsid w:val="00B47D92"/>
    <w:rsid w:val="00B5137D"/>
    <w:rsid w:val="00B538BF"/>
    <w:rsid w:val="00B5391D"/>
    <w:rsid w:val="00B55041"/>
    <w:rsid w:val="00B56230"/>
    <w:rsid w:val="00B5735D"/>
    <w:rsid w:val="00B60F98"/>
    <w:rsid w:val="00B61C71"/>
    <w:rsid w:val="00B64BCA"/>
    <w:rsid w:val="00B66AFD"/>
    <w:rsid w:val="00B66EBE"/>
    <w:rsid w:val="00B70CC1"/>
    <w:rsid w:val="00B70ECC"/>
    <w:rsid w:val="00B71E40"/>
    <w:rsid w:val="00B72613"/>
    <w:rsid w:val="00B72815"/>
    <w:rsid w:val="00B76743"/>
    <w:rsid w:val="00B7685A"/>
    <w:rsid w:val="00B814C5"/>
    <w:rsid w:val="00B822E3"/>
    <w:rsid w:val="00B846DD"/>
    <w:rsid w:val="00B87667"/>
    <w:rsid w:val="00B905AA"/>
    <w:rsid w:val="00B90F34"/>
    <w:rsid w:val="00B912DA"/>
    <w:rsid w:val="00B9174C"/>
    <w:rsid w:val="00B92AEA"/>
    <w:rsid w:val="00B94747"/>
    <w:rsid w:val="00B9496F"/>
    <w:rsid w:val="00B95CC9"/>
    <w:rsid w:val="00B9735A"/>
    <w:rsid w:val="00BA12C2"/>
    <w:rsid w:val="00BA3910"/>
    <w:rsid w:val="00BA4F2E"/>
    <w:rsid w:val="00BB1254"/>
    <w:rsid w:val="00BB1BC3"/>
    <w:rsid w:val="00BB1C1C"/>
    <w:rsid w:val="00BB2555"/>
    <w:rsid w:val="00BB2A98"/>
    <w:rsid w:val="00BC05C6"/>
    <w:rsid w:val="00BC0A17"/>
    <w:rsid w:val="00BC18D1"/>
    <w:rsid w:val="00BC1F64"/>
    <w:rsid w:val="00BC4303"/>
    <w:rsid w:val="00BC59D7"/>
    <w:rsid w:val="00BC5FD4"/>
    <w:rsid w:val="00BC6BAC"/>
    <w:rsid w:val="00BD0B61"/>
    <w:rsid w:val="00BD3CFD"/>
    <w:rsid w:val="00BD3DC9"/>
    <w:rsid w:val="00BD73AE"/>
    <w:rsid w:val="00BD7E00"/>
    <w:rsid w:val="00BE0BC6"/>
    <w:rsid w:val="00BE0C28"/>
    <w:rsid w:val="00BE0F70"/>
    <w:rsid w:val="00BE1A23"/>
    <w:rsid w:val="00BE4B90"/>
    <w:rsid w:val="00BE4E60"/>
    <w:rsid w:val="00BE659E"/>
    <w:rsid w:val="00BE6E78"/>
    <w:rsid w:val="00BE71FE"/>
    <w:rsid w:val="00BE7224"/>
    <w:rsid w:val="00BF1AC4"/>
    <w:rsid w:val="00BF1B5A"/>
    <w:rsid w:val="00BF1E1F"/>
    <w:rsid w:val="00BF2766"/>
    <w:rsid w:val="00BF2C80"/>
    <w:rsid w:val="00BF3044"/>
    <w:rsid w:val="00BF5AC7"/>
    <w:rsid w:val="00BF5BE2"/>
    <w:rsid w:val="00C008B5"/>
    <w:rsid w:val="00C01824"/>
    <w:rsid w:val="00C02FFC"/>
    <w:rsid w:val="00C07A89"/>
    <w:rsid w:val="00C07F9E"/>
    <w:rsid w:val="00C103F2"/>
    <w:rsid w:val="00C1214E"/>
    <w:rsid w:val="00C130E7"/>
    <w:rsid w:val="00C15C56"/>
    <w:rsid w:val="00C1669D"/>
    <w:rsid w:val="00C17923"/>
    <w:rsid w:val="00C21E87"/>
    <w:rsid w:val="00C2435E"/>
    <w:rsid w:val="00C30976"/>
    <w:rsid w:val="00C30D40"/>
    <w:rsid w:val="00C316F0"/>
    <w:rsid w:val="00C3207E"/>
    <w:rsid w:val="00C32526"/>
    <w:rsid w:val="00C32EEB"/>
    <w:rsid w:val="00C363A3"/>
    <w:rsid w:val="00C365A7"/>
    <w:rsid w:val="00C36FEB"/>
    <w:rsid w:val="00C37BD7"/>
    <w:rsid w:val="00C409B9"/>
    <w:rsid w:val="00C40D6B"/>
    <w:rsid w:val="00C42E52"/>
    <w:rsid w:val="00C43F6C"/>
    <w:rsid w:val="00C43F9A"/>
    <w:rsid w:val="00C447E8"/>
    <w:rsid w:val="00C44FD8"/>
    <w:rsid w:val="00C46396"/>
    <w:rsid w:val="00C4788B"/>
    <w:rsid w:val="00C539BD"/>
    <w:rsid w:val="00C555CC"/>
    <w:rsid w:val="00C55CA6"/>
    <w:rsid w:val="00C5696F"/>
    <w:rsid w:val="00C56FF8"/>
    <w:rsid w:val="00C57072"/>
    <w:rsid w:val="00C61468"/>
    <w:rsid w:val="00C61C61"/>
    <w:rsid w:val="00C62CC0"/>
    <w:rsid w:val="00C636C9"/>
    <w:rsid w:val="00C636E6"/>
    <w:rsid w:val="00C658E2"/>
    <w:rsid w:val="00C66A10"/>
    <w:rsid w:val="00C70770"/>
    <w:rsid w:val="00C73623"/>
    <w:rsid w:val="00C73CF4"/>
    <w:rsid w:val="00C744E9"/>
    <w:rsid w:val="00C74573"/>
    <w:rsid w:val="00C7545E"/>
    <w:rsid w:val="00C80CD4"/>
    <w:rsid w:val="00C81ABF"/>
    <w:rsid w:val="00C81C37"/>
    <w:rsid w:val="00C845B7"/>
    <w:rsid w:val="00C8485E"/>
    <w:rsid w:val="00C84D9F"/>
    <w:rsid w:val="00C84E06"/>
    <w:rsid w:val="00C867E0"/>
    <w:rsid w:val="00C878B1"/>
    <w:rsid w:val="00C905CA"/>
    <w:rsid w:val="00C909F4"/>
    <w:rsid w:val="00C90CFC"/>
    <w:rsid w:val="00C916DA"/>
    <w:rsid w:val="00C94BB5"/>
    <w:rsid w:val="00C94C03"/>
    <w:rsid w:val="00C9637E"/>
    <w:rsid w:val="00C96EA6"/>
    <w:rsid w:val="00C979A5"/>
    <w:rsid w:val="00CA1F53"/>
    <w:rsid w:val="00CA2571"/>
    <w:rsid w:val="00CA33DC"/>
    <w:rsid w:val="00CA3948"/>
    <w:rsid w:val="00CA57C6"/>
    <w:rsid w:val="00CA7F8B"/>
    <w:rsid w:val="00CB1E34"/>
    <w:rsid w:val="00CB5874"/>
    <w:rsid w:val="00CB6275"/>
    <w:rsid w:val="00CB724F"/>
    <w:rsid w:val="00CC3D01"/>
    <w:rsid w:val="00CC573A"/>
    <w:rsid w:val="00CC6046"/>
    <w:rsid w:val="00CC6823"/>
    <w:rsid w:val="00CC783F"/>
    <w:rsid w:val="00CC7A2B"/>
    <w:rsid w:val="00CD1A37"/>
    <w:rsid w:val="00CD1BD5"/>
    <w:rsid w:val="00CD2DBA"/>
    <w:rsid w:val="00CD4D5D"/>
    <w:rsid w:val="00CD5EFA"/>
    <w:rsid w:val="00CE0751"/>
    <w:rsid w:val="00CE1193"/>
    <w:rsid w:val="00CE1608"/>
    <w:rsid w:val="00CE5414"/>
    <w:rsid w:val="00CE6041"/>
    <w:rsid w:val="00CE647E"/>
    <w:rsid w:val="00CE6FA4"/>
    <w:rsid w:val="00CF14DA"/>
    <w:rsid w:val="00CF18C0"/>
    <w:rsid w:val="00CF1A4F"/>
    <w:rsid w:val="00CF1F32"/>
    <w:rsid w:val="00CF2D4B"/>
    <w:rsid w:val="00CF45B1"/>
    <w:rsid w:val="00CF6483"/>
    <w:rsid w:val="00CF654F"/>
    <w:rsid w:val="00CF6571"/>
    <w:rsid w:val="00CF7823"/>
    <w:rsid w:val="00D00C29"/>
    <w:rsid w:val="00D013B6"/>
    <w:rsid w:val="00D01C42"/>
    <w:rsid w:val="00D01F72"/>
    <w:rsid w:val="00D04A4C"/>
    <w:rsid w:val="00D05965"/>
    <w:rsid w:val="00D079DE"/>
    <w:rsid w:val="00D07F1F"/>
    <w:rsid w:val="00D1030B"/>
    <w:rsid w:val="00D109AC"/>
    <w:rsid w:val="00D111D8"/>
    <w:rsid w:val="00D12D83"/>
    <w:rsid w:val="00D13A73"/>
    <w:rsid w:val="00D13FB0"/>
    <w:rsid w:val="00D14934"/>
    <w:rsid w:val="00D15820"/>
    <w:rsid w:val="00D1655C"/>
    <w:rsid w:val="00D166C9"/>
    <w:rsid w:val="00D2138B"/>
    <w:rsid w:val="00D21C35"/>
    <w:rsid w:val="00D22470"/>
    <w:rsid w:val="00D22B7D"/>
    <w:rsid w:val="00D22CB4"/>
    <w:rsid w:val="00D2371F"/>
    <w:rsid w:val="00D25FDD"/>
    <w:rsid w:val="00D26DD4"/>
    <w:rsid w:val="00D33019"/>
    <w:rsid w:val="00D33A58"/>
    <w:rsid w:val="00D35316"/>
    <w:rsid w:val="00D423CB"/>
    <w:rsid w:val="00D42CA5"/>
    <w:rsid w:val="00D42F33"/>
    <w:rsid w:val="00D44FDE"/>
    <w:rsid w:val="00D46CF6"/>
    <w:rsid w:val="00D47507"/>
    <w:rsid w:val="00D47C62"/>
    <w:rsid w:val="00D50F32"/>
    <w:rsid w:val="00D54D13"/>
    <w:rsid w:val="00D553BE"/>
    <w:rsid w:val="00D561C8"/>
    <w:rsid w:val="00D5712C"/>
    <w:rsid w:val="00D57DCE"/>
    <w:rsid w:val="00D57EC3"/>
    <w:rsid w:val="00D61CCC"/>
    <w:rsid w:val="00D630F4"/>
    <w:rsid w:val="00D64147"/>
    <w:rsid w:val="00D648C9"/>
    <w:rsid w:val="00D65483"/>
    <w:rsid w:val="00D667C7"/>
    <w:rsid w:val="00D67891"/>
    <w:rsid w:val="00D729AC"/>
    <w:rsid w:val="00D72B63"/>
    <w:rsid w:val="00D73FD5"/>
    <w:rsid w:val="00D75286"/>
    <w:rsid w:val="00D75C54"/>
    <w:rsid w:val="00D762CA"/>
    <w:rsid w:val="00D80E1C"/>
    <w:rsid w:val="00D81BC2"/>
    <w:rsid w:val="00D8794C"/>
    <w:rsid w:val="00D92333"/>
    <w:rsid w:val="00D927F6"/>
    <w:rsid w:val="00D9308A"/>
    <w:rsid w:val="00D932D9"/>
    <w:rsid w:val="00D94E31"/>
    <w:rsid w:val="00D96844"/>
    <w:rsid w:val="00D97A7B"/>
    <w:rsid w:val="00DA215C"/>
    <w:rsid w:val="00DA32A3"/>
    <w:rsid w:val="00DA3554"/>
    <w:rsid w:val="00DA38CD"/>
    <w:rsid w:val="00DA4CFB"/>
    <w:rsid w:val="00DA5591"/>
    <w:rsid w:val="00DA5CC2"/>
    <w:rsid w:val="00DA7F0F"/>
    <w:rsid w:val="00DB0A26"/>
    <w:rsid w:val="00DB2B8E"/>
    <w:rsid w:val="00DB3137"/>
    <w:rsid w:val="00DB5700"/>
    <w:rsid w:val="00DB7786"/>
    <w:rsid w:val="00DD0084"/>
    <w:rsid w:val="00DD0109"/>
    <w:rsid w:val="00DD0C3B"/>
    <w:rsid w:val="00DD0FFD"/>
    <w:rsid w:val="00DD3767"/>
    <w:rsid w:val="00DD42F5"/>
    <w:rsid w:val="00DD49CA"/>
    <w:rsid w:val="00DD6B89"/>
    <w:rsid w:val="00DE080C"/>
    <w:rsid w:val="00DE0DEE"/>
    <w:rsid w:val="00DE13A1"/>
    <w:rsid w:val="00DE2435"/>
    <w:rsid w:val="00DE2953"/>
    <w:rsid w:val="00DE324D"/>
    <w:rsid w:val="00DE4809"/>
    <w:rsid w:val="00DE5C27"/>
    <w:rsid w:val="00DE7235"/>
    <w:rsid w:val="00DE7CDF"/>
    <w:rsid w:val="00DF0245"/>
    <w:rsid w:val="00DF20DA"/>
    <w:rsid w:val="00DF217C"/>
    <w:rsid w:val="00DF2A96"/>
    <w:rsid w:val="00DF31CE"/>
    <w:rsid w:val="00DF430E"/>
    <w:rsid w:val="00DF43C3"/>
    <w:rsid w:val="00DF53D6"/>
    <w:rsid w:val="00DF697F"/>
    <w:rsid w:val="00DF71B1"/>
    <w:rsid w:val="00DF7F1E"/>
    <w:rsid w:val="00E026AE"/>
    <w:rsid w:val="00E05E1B"/>
    <w:rsid w:val="00E06A06"/>
    <w:rsid w:val="00E06F85"/>
    <w:rsid w:val="00E06FE6"/>
    <w:rsid w:val="00E071DB"/>
    <w:rsid w:val="00E0796C"/>
    <w:rsid w:val="00E10678"/>
    <w:rsid w:val="00E11688"/>
    <w:rsid w:val="00E12A00"/>
    <w:rsid w:val="00E14DB1"/>
    <w:rsid w:val="00E206E9"/>
    <w:rsid w:val="00E2089E"/>
    <w:rsid w:val="00E209F0"/>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46BA8"/>
    <w:rsid w:val="00E50484"/>
    <w:rsid w:val="00E50873"/>
    <w:rsid w:val="00E52E52"/>
    <w:rsid w:val="00E54CB2"/>
    <w:rsid w:val="00E5628E"/>
    <w:rsid w:val="00E571BA"/>
    <w:rsid w:val="00E5760C"/>
    <w:rsid w:val="00E60E52"/>
    <w:rsid w:val="00E61C26"/>
    <w:rsid w:val="00E64AE3"/>
    <w:rsid w:val="00E65368"/>
    <w:rsid w:val="00E6733A"/>
    <w:rsid w:val="00E71587"/>
    <w:rsid w:val="00E74020"/>
    <w:rsid w:val="00E7587F"/>
    <w:rsid w:val="00E75E98"/>
    <w:rsid w:val="00E80FE6"/>
    <w:rsid w:val="00E81E93"/>
    <w:rsid w:val="00E82032"/>
    <w:rsid w:val="00E82461"/>
    <w:rsid w:val="00E838A0"/>
    <w:rsid w:val="00E854D8"/>
    <w:rsid w:val="00E86662"/>
    <w:rsid w:val="00E866A4"/>
    <w:rsid w:val="00E921DE"/>
    <w:rsid w:val="00E93181"/>
    <w:rsid w:val="00E93CF4"/>
    <w:rsid w:val="00E9506B"/>
    <w:rsid w:val="00E95FD1"/>
    <w:rsid w:val="00E963E3"/>
    <w:rsid w:val="00E97689"/>
    <w:rsid w:val="00EA1B7F"/>
    <w:rsid w:val="00EA310B"/>
    <w:rsid w:val="00EA37B4"/>
    <w:rsid w:val="00EA3A59"/>
    <w:rsid w:val="00EA5325"/>
    <w:rsid w:val="00EA56E2"/>
    <w:rsid w:val="00EA6659"/>
    <w:rsid w:val="00EA6FCA"/>
    <w:rsid w:val="00EA7961"/>
    <w:rsid w:val="00EB30B9"/>
    <w:rsid w:val="00EB4AD1"/>
    <w:rsid w:val="00EB5123"/>
    <w:rsid w:val="00EB5448"/>
    <w:rsid w:val="00EB5D4B"/>
    <w:rsid w:val="00EB6476"/>
    <w:rsid w:val="00EC46C7"/>
    <w:rsid w:val="00EC57A1"/>
    <w:rsid w:val="00EC739C"/>
    <w:rsid w:val="00ED0125"/>
    <w:rsid w:val="00ED1F52"/>
    <w:rsid w:val="00ED3FC0"/>
    <w:rsid w:val="00ED4A35"/>
    <w:rsid w:val="00ED5761"/>
    <w:rsid w:val="00ED59EF"/>
    <w:rsid w:val="00ED709D"/>
    <w:rsid w:val="00ED7634"/>
    <w:rsid w:val="00EE20F8"/>
    <w:rsid w:val="00EE29D5"/>
    <w:rsid w:val="00EE4BF9"/>
    <w:rsid w:val="00EE59AA"/>
    <w:rsid w:val="00EE5D78"/>
    <w:rsid w:val="00EF031D"/>
    <w:rsid w:val="00EF1437"/>
    <w:rsid w:val="00EF1B7D"/>
    <w:rsid w:val="00EF2B9C"/>
    <w:rsid w:val="00EF3123"/>
    <w:rsid w:val="00EF34AD"/>
    <w:rsid w:val="00EF4DF2"/>
    <w:rsid w:val="00EF6480"/>
    <w:rsid w:val="00EF6526"/>
    <w:rsid w:val="00F01A13"/>
    <w:rsid w:val="00F03F3A"/>
    <w:rsid w:val="00F05574"/>
    <w:rsid w:val="00F07452"/>
    <w:rsid w:val="00F10170"/>
    <w:rsid w:val="00F1040E"/>
    <w:rsid w:val="00F1068F"/>
    <w:rsid w:val="00F10831"/>
    <w:rsid w:val="00F11399"/>
    <w:rsid w:val="00F117DA"/>
    <w:rsid w:val="00F135EF"/>
    <w:rsid w:val="00F20F69"/>
    <w:rsid w:val="00F21808"/>
    <w:rsid w:val="00F21848"/>
    <w:rsid w:val="00F21B2E"/>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559"/>
    <w:rsid w:val="00F41A5E"/>
    <w:rsid w:val="00F41AF2"/>
    <w:rsid w:val="00F425E3"/>
    <w:rsid w:val="00F428C7"/>
    <w:rsid w:val="00F42B23"/>
    <w:rsid w:val="00F4461F"/>
    <w:rsid w:val="00F45817"/>
    <w:rsid w:val="00F5075A"/>
    <w:rsid w:val="00F50CA5"/>
    <w:rsid w:val="00F51B4E"/>
    <w:rsid w:val="00F52D86"/>
    <w:rsid w:val="00F54938"/>
    <w:rsid w:val="00F572D7"/>
    <w:rsid w:val="00F63327"/>
    <w:rsid w:val="00F65D0F"/>
    <w:rsid w:val="00F67A37"/>
    <w:rsid w:val="00F67BD6"/>
    <w:rsid w:val="00F7167A"/>
    <w:rsid w:val="00F71FBB"/>
    <w:rsid w:val="00F72995"/>
    <w:rsid w:val="00F72ECE"/>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A7C80"/>
    <w:rsid w:val="00FB09DB"/>
    <w:rsid w:val="00FB0B3A"/>
    <w:rsid w:val="00FB21C5"/>
    <w:rsid w:val="00FB2DE8"/>
    <w:rsid w:val="00FB39A4"/>
    <w:rsid w:val="00FC1F84"/>
    <w:rsid w:val="00FC2C23"/>
    <w:rsid w:val="00FD1058"/>
    <w:rsid w:val="00FD1DD5"/>
    <w:rsid w:val="00FD582F"/>
    <w:rsid w:val="00FE1302"/>
    <w:rsid w:val="00FE1404"/>
    <w:rsid w:val="00FE4F63"/>
    <w:rsid w:val="00FE54B2"/>
    <w:rsid w:val="00FE7675"/>
    <w:rsid w:val="00FF138F"/>
    <w:rsid w:val="00FF594F"/>
    <w:rsid w:val="00FF63DA"/>
    <w:rsid w:val="00FF7C9A"/>
    <w:rsid w:val="00FF7E1C"/>
    <w:rsid w:val="00FF7E5B"/>
    <w:rsid w:val="7EFC190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CD7FE8-F7E8-4507-9BC8-C8D26027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17AA"/>
    <w:rPr>
      <w:sz w:val="24"/>
    </w:rPr>
  </w:style>
  <w:style w:type="paragraph" w:styleId="Antrat1">
    <w:name w:val="heading 1"/>
    <w:basedOn w:val="prastasis"/>
    <w:next w:val="prastasis"/>
    <w:link w:val="Antrat1Diagrama"/>
    <w:qFormat/>
    <w:rsid w:val="002717AA"/>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2717AA"/>
    <w:pPr>
      <w:keepNext/>
      <w:jc w:val="center"/>
      <w:outlineLvl w:val="1"/>
    </w:pPr>
    <w:rPr>
      <w:b/>
      <w:caps/>
    </w:rPr>
  </w:style>
  <w:style w:type="paragraph" w:styleId="Antrat3">
    <w:name w:val="heading 3"/>
    <w:basedOn w:val="prastasis"/>
    <w:next w:val="prastasis"/>
    <w:link w:val="Antrat3Diagrama"/>
    <w:uiPriority w:val="99"/>
    <w:qFormat/>
    <w:rsid w:val="002717A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717AA"/>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2717AA"/>
    <w:rPr>
      <w:rFonts w:ascii="Tahoma" w:hAnsi="Tahoma" w:cs="Tahoma"/>
      <w:sz w:val="16"/>
      <w:szCs w:val="16"/>
    </w:rPr>
  </w:style>
  <w:style w:type="paragraph" w:styleId="Tekstoblokas">
    <w:name w:val="Block Text"/>
    <w:basedOn w:val="prastasis"/>
    <w:uiPriority w:val="99"/>
    <w:qFormat/>
    <w:rsid w:val="002717AA"/>
    <w:pPr>
      <w:spacing w:line="360" w:lineRule="atLeast"/>
      <w:ind w:left="-142" w:right="-142" w:firstLine="851"/>
      <w:jc w:val="both"/>
    </w:pPr>
  </w:style>
  <w:style w:type="paragraph" w:styleId="Pagrindinistekstas">
    <w:name w:val="Body Text"/>
    <w:basedOn w:val="prastasis"/>
    <w:link w:val="PagrindinistekstasDiagrama"/>
    <w:rsid w:val="002717AA"/>
    <w:pPr>
      <w:spacing w:after="120"/>
    </w:pPr>
  </w:style>
  <w:style w:type="paragraph" w:styleId="Pagrindinistekstas2">
    <w:name w:val="Body Text 2"/>
    <w:basedOn w:val="prastasis"/>
    <w:link w:val="Pagrindinistekstas2Diagrama"/>
    <w:uiPriority w:val="99"/>
    <w:rsid w:val="002717AA"/>
    <w:pPr>
      <w:spacing w:after="120" w:line="480" w:lineRule="auto"/>
    </w:pPr>
  </w:style>
  <w:style w:type="paragraph" w:styleId="Pagrindinistekstas3">
    <w:name w:val="Body Text 3"/>
    <w:basedOn w:val="prastasis"/>
    <w:link w:val="Pagrindinistekstas3Diagrama"/>
    <w:uiPriority w:val="99"/>
    <w:qFormat/>
    <w:rsid w:val="002717AA"/>
    <w:pPr>
      <w:spacing w:after="120"/>
    </w:pPr>
    <w:rPr>
      <w:sz w:val="16"/>
      <w:szCs w:val="16"/>
    </w:rPr>
  </w:style>
  <w:style w:type="paragraph" w:styleId="Pagrindiniotekstotrauka">
    <w:name w:val="Body Text Indent"/>
    <w:basedOn w:val="prastasis"/>
    <w:link w:val="PagrindiniotekstotraukaDiagrama"/>
    <w:uiPriority w:val="99"/>
    <w:rsid w:val="002717AA"/>
    <w:pPr>
      <w:spacing w:before="120"/>
      <w:ind w:left="4536"/>
      <w:jc w:val="center"/>
    </w:pPr>
  </w:style>
  <w:style w:type="paragraph" w:styleId="Pagrindiniotekstotrauka2">
    <w:name w:val="Body Text Indent 2"/>
    <w:basedOn w:val="prastasis"/>
    <w:link w:val="Pagrindiniotekstotrauka2Diagrama"/>
    <w:uiPriority w:val="99"/>
    <w:qFormat/>
    <w:rsid w:val="002717AA"/>
    <w:pPr>
      <w:spacing w:after="120" w:line="480" w:lineRule="auto"/>
      <w:ind w:left="283"/>
    </w:pPr>
  </w:style>
  <w:style w:type="paragraph" w:styleId="Pagrindiniotekstotrauka3">
    <w:name w:val="Body Text Indent 3"/>
    <w:basedOn w:val="prastasis"/>
    <w:link w:val="Pagrindiniotekstotrauka3Diagrama"/>
    <w:uiPriority w:val="99"/>
    <w:qFormat/>
    <w:rsid w:val="002717AA"/>
    <w:pPr>
      <w:spacing w:after="120"/>
      <w:ind w:left="283"/>
    </w:pPr>
    <w:rPr>
      <w:sz w:val="16"/>
      <w:szCs w:val="16"/>
    </w:rPr>
  </w:style>
  <w:style w:type="paragraph" w:styleId="Komentarotekstas">
    <w:name w:val="annotation text"/>
    <w:basedOn w:val="prastasis"/>
    <w:link w:val="KomentarotekstasDiagrama"/>
    <w:uiPriority w:val="99"/>
    <w:semiHidden/>
    <w:unhideWhenUsed/>
    <w:qFormat/>
    <w:rsid w:val="002717AA"/>
    <w:rPr>
      <w:sz w:val="20"/>
    </w:rPr>
  </w:style>
  <w:style w:type="paragraph" w:styleId="Komentarotema">
    <w:name w:val="annotation subject"/>
    <w:basedOn w:val="Komentarotekstas"/>
    <w:next w:val="Komentarotekstas"/>
    <w:link w:val="KomentarotemaDiagrama"/>
    <w:uiPriority w:val="99"/>
    <w:semiHidden/>
    <w:unhideWhenUsed/>
    <w:qFormat/>
    <w:rsid w:val="002717AA"/>
    <w:rPr>
      <w:b/>
      <w:bCs/>
    </w:rPr>
  </w:style>
  <w:style w:type="paragraph" w:styleId="Porat">
    <w:name w:val="footer"/>
    <w:basedOn w:val="prastasis"/>
    <w:link w:val="PoratDiagrama"/>
    <w:uiPriority w:val="99"/>
    <w:rsid w:val="002717AA"/>
    <w:pPr>
      <w:tabs>
        <w:tab w:val="center" w:pos="4153"/>
        <w:tab w:val="right" w:pos="8306"/>
      </w:tabs>
    </w:pPr>
  </w:style>
  <w:style w:type="paragraph" w:styleId="Antrats">
    <w:name w:val="header"/>
    <w:basedOn w:val="prastasis"/>
    <w:link w:val="AntratsDiagrama"/>
    <w:qFormat/>
    <w:rsid w:val="002717AA"/>
    <w:pPr>
      <w:tabs>
        <w:tab w:val="center" w:pos="4153"/>
        <w:tab w:val="right" w:pos="8306"/>
      </w:tabs>
    </w:pPr>
  </w:style>
  <w:style w:type="paragraph" w:styleId="HTMLiankstoformatuotas">
    <w:name w:val="HTML Preformatted"/>
    <w:basedOn w:val="prastasis"/>
    <w:link w:val="HTMLiankstoformatuotasDiagrama"/>
    <w:uiPriority w:val="99"/>
    <w:qFormat/>
    <w:rsid w:val="00271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qFormat/>
    <w:rsid w:val="002717AA"/>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sid w:val="002717AA"/>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sid w:val="002717AA"/>
    <w:rPr>
      <w:sz w:val="16"/>
      <w:szCs w:val="16"/>
    </w:rPr>
  </w:style>
  <w:style w:type="character" w:styleId="Emfaz">
    <w:name w:val="Emphasis"/>
    <w:basedOn w:val="Numatytasispastraiposriftas"/>
    <w:uiPriority w:val="99"/>
    <w:qFormat/>
    <w:rsid w:val="002717AA"/>
    <w:rPr>
      <w:rFonts w:cs="Times New Roman"/>
      <w:i/>
    </w:rPr>
  </w:style>
  <w:style w:type="character" w:styleId="Hipersaitas">
    <w:name w:val="Hyperlink"/>
    <w:basedOn w:val="Numatytasispastraiposriftas"/>
    <w:uiPriority w:val="99"/>
    <w:qFormat/>
    <w:rsid w:val="002717AA"/>
    <w:rPr>
      <w:rFonts w:cs="Times New Roman"/>
      <w:color w:val="0000FF"/>
      <w:u w:val="single"/>
    </w:rPr>
  </w:style>
  <w:style w:type="character" w:styleId="Puslapionumeris">
    <w:name w:val="page number"/>
    <w:basedOn w:val="Numatytasispastraiposriftas"/>
    <w:uiPriority w:val="99"/>
    <w:rsid w:val="002717AA"/>
    <w:rPr>
      <w:rFonts w:cs="Times New Roman"/>
    </w:rPr>
  </w:style>
  <w:style w:type="character" w:styleId="Grietas">
    <w:name w:val="Strong"/>
    <w:basedOn w:val="Numatytasispastraiposriftas"/>
    <w:uiPriority w:val="99"/>
    <w:qFormat/>
    <w:rsid w:val="002717AA"/>
    <w:rPr>
      <w:rFonts w:cs="Times New Roman"/>
      <w:b/>
    </w:rPr>
  </w:style>
  <w:style w:type="table" w:styleId="Lentelstinklelis">
    <w:name w:val="Table Grid"/>
    <w:basedOn w:val="prastojilentel"/>
    <w:uiPriority w:val="39"/>
    <w:qFormat/>
    <w:rsid w:val="00271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sid w:val="002717AA"/>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2717AA"/>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2717AA"/>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sid w:val="002717AA"/>
    <w:rPr>
      <w:rFonts w:ascii="Calibri" w:hAnsi="Calibri" w:cs="Times New Roman"/>
      <w:b/>
      <w:bCs/>
      <w:sz w:val="28"/>
      <w:szCs w:val="28"/>
    </w:rPr>
  </w:style>
  <w:style w:type="character" w:customStyle="1" w:styleId="HeaderChar">
    <w:name w:val="Header Char"/>
    <w:basedOn w:val="Numatytasispastraiposriftas"/>
    <w:semiHidden/>
    <w:locked/>
    <w:rsid w:val="002717AA"/>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sid w:val="002717AA"/>
    <w:rPr>
      <w:rFonts w:cs="Times New Roman"/>
      <w:sz w:val="24"/>
      <w:lang w:val="lt-LT" w:eastAsia="lt-LT"/>
    </w:rPr>
  </w:style>
  <w:style w:type="character" w:customStyle="1" w:styleId="PoratDiagrama">
    <w:name w:val="Poraštė Diagrama"/>
    <w:basedOn w:val="Numatytasispastraiposriftas"/>
    <w:link w:val="Porat"/>
    <w:uiPriority w:val="99"/>
    <w:semiHidden/>
    <w:qFormat/>
    <w:locked/>
    <w:rsid w:val="002717AA"/>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sid w:val="002717AA"/>
    <w:rPr>
      <w:rFonts w:cs="Times New Roman"/>
      <w:sz w:val="24"/>
      <w:lang w:val="lt-LT" w:eastAsia="lt-LT"/>
    </w:rPr>
  </w:style>
  <w:style w:type="character" w:customStyle="1" w:styleId="PagrindinistekstasDiagrama">
    <w:name w:val="Pagrindinis tekstas Diagrama"/>
    <w:basedOn w:val="Numatytasispastraiposriftas"/>
    <w:link w:val="Pagrindinistekstas"/>
    <w:locked/>
    <w:rsid w:val="002717AA"/>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sid w:val="002717AA"/>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sid w:val="002717AA"/>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sid w:val="002717AA"/>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sid w:val="002717AA"/>
    <w:rPr>
      <w:rFonts w:ascii="Courier New" w:hAnsi="Courier New" w:cs="Courier New"/>
      <w:sz w:val="20"/>
      <w:szCs w:val="20"/>
    </w:rPr>
  </w:style>
  <w:style w:type="paragraph" w:customStyle="1" w:styleId="CharChar1Diagrama">
    <w:name w:val="Char Char1 Diagrama"/>
    <w:basedOn w:val="prastasis"/>
    <w:uiPriority w:val="99"/>
    <w:rsid w:val="002717AA"/>
    <w:pPr>
      <w:spacing w:line="240" w:lineRule="exact"/>
    </w:pPr>
    <w:rPr>
      <w:rFonts w:ascii="Tahoma" w:hAnsi="Tahoma"/>
      <w:sz w:val="20"/>
      <w:lang w:val="en-US" w:eastAsia="en-US"/>
    </w:rPr>
  </w:style>
  <w:style w:type="paragraph" w:customStyle="1" w:styleId="statymopavad">
    <w:name w:val="Ástatymo pavad."/>
    <w:basedOn w:val="prastasis"/>
    <w:uiPriority w:val="99"/>
    <w:rsid w:val="002717AA"/>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rsid w:val="002717AA"/>
    <w:pPr>
      <w:spacing w:line="240" w:lineRule="exact"/>
    </w:pPr>
    <w:rPr>
      <w:rFonts w:ascii="Tahoma" w:hAnsi="Tahoma"/>
      <w:sz w:val="20"/>
      <w:lang w:eastAsia="en-US"/>
    </w:rPr>
  </w:style>
  <w:style w:type="character" w:customStyle="1" w:styleId="Typewriter">
    <w:name w:val="Typewriter"/>
    <w:uiPriority w:val="99"/>
    <w:qFormat/>
    <w:rsid w:val="002717AA"/>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sid w:val="002717AA"/>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sid w:val="002717AA"/>
    <w:rPr>
      <w:rFonts w:ascii="Courier New" w:hAnsi="Courier New" w:cs="Courier New"/>
      <w:sz w:val="20"/>
      <w:szCs w:val="20"/>
    </w:rPr>
  </w:style>
  <w:style w:type="paragraph" w:customStyle="1" w:styleId="Hyperlink1">
    <w:name w:val="Hyperlink1"/>
    <w:qFormat/>
    <w:rsid w:val="002717AA"/>
    <w:pPr>
      <w:ind w:firstLine="312"/>
      <w:jc w:val="both"/>
    </w:pPr>
    <w:rPr>
      <w:rFonts w:ascii="TimesLT" w:hAnsi="TimesLT"/>
      <w:lang w:val="en-GB" w:eastAsia="en-US"/>
    </w:rPr>
  </w:style>
  <w:style w:type="paragraph" w:customStyle="1" w:styleId="CentrBold">
    <w:name w:val="CentrBold"/>
    <w:qFormat/>
    <w:rsid w:val="002717AA"/>
    <w:pPr>
      <w:jc w:val="center"/>
    </w:pPr>
    <w:rPr>
      <w:rFonts w:ascii="TimesLT" w:hAnsi="TimesLT"/>
      <w:b/>
      <w:caps/>
      <w:lang w:val="en-GB" w:eastAsia="en-US"/>
    </w:rPr>
  </w:style>
  <w:style w:type="character" w:customStyle="1" w:styleId="Sample">
    <w:name w:val="Sample"/>
    <w:uiPriority w:val="99"/>
    <w:rsid w:val="002717AA"/>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sid w:val="002717AA"/>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rsid w:val="002717AA"/>
    <w:pPr>
      <w:spacing w:line="240" w:lineRule="exact"/>
    </w:pPr>
    <w:rPr>
      <w:rFonts w:ascii="Tahoma" w:hAnsi="Tahoma"/>
      <w:sz w:val="20"/>
      <w:lang w:val="en-US" w:eastAsia="en-US"/>
    </w:rPr>
  </w:style>
  <w:style w:type="paragraph" w:customStyle="1" w:styleId="Default">
    <w:name w:val="Default"/>
    <w:rsid w:val="002717AA"/>
    <w:pPr>
      <w:autoSpaceDE w:val="0"/>
      <w:autoSpaceDN w:val="0"/>
      <w:adjustRightInd w:val="0"/>
    </w:pPr>
    <w:rPr>
      <w:color w:val="000000"/>
      <w:sz w:val="24"/>
      <w:szCs w:val="24"/>
      <w:lang w:eastAsia="en-US"/>
    </w:rPr>
  </w:style>
  <w:style w:type="paragraph" w:customStyle="1" w:styleId="Preformatted">
    <w:name w:val="Preformatted"/>
    <w:basedOn w:val="prastasis"/>
    <w:uiPriority w:val="99"/>
    <w:rsid w:val="002717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2717AA"/>
    <w:rPr>
      <w:sz w:val="24"/>
      <w:lang w:val="lt-LT" w:eastAsia="lt-LT"/>
    </w:rPr>
  </w:style>
  <w:style w:type="paragraph" w:customStyle="1" w:styleId="TableContents">
    <w:name w:val="Table Contents"/>
    <w:basedOn w:val="prastasis"/>
    <w:uiPriority w:val="99"/>
    <w:rsid w:val="002717AA"/>
    <w:pPr>
      <w:widowControl w:val="0"/>
      <w:suppressLineNumbers/>
      <w:suppressAutoHyphens/>
    </w:pPr>
    <w:rPr>
      <w:rFonts w:eastAsia="Arial Unicode MS"/>
      <w:szCs w:val="24"/>
    </w:rPr>
  </w:style>
  <w:style w:type="paragraph" w:customStyle="1" w:styleId="Style1">
    <w:name w:val="Style1"/>
    <w:basedOn w:val="prastasis"/>
    <w:uiPriority w:val="99"/>
    <w:qFormat/>
    <w:rsid w:val="002717AA"/>
    <w:pPr>
      <w:keepNext/>
      <w:keepLines/>
      <w:jc w:val="center"/>
    </w:pPr>
    <w:rPr>
      <w:sz w:val="22"/>
    </w:rPr>
  </w:style>
  <w:style w:type="paragraph" w:customStyle="1" w:styleId="Style2">
    <w:name w:val="Style2"/>
    <w:basedOn w:val="Style1"/>
    <w:uiPriority w:val="99"/>
    <w:qFormat/>
    <w:rsid w:val="002717AA"/>
    <w:pPr>
      <w:ind w:left="1168"/>
      <w:jc w:val="left"/>
    </w:pPr>
  </w:style>
  <w:style w:type="paragraph" w:customStyle="1" w:styleId="ISTATYMAS">
    <w:name w:val="ISTATYMAS"/>
    <w:rsid w:val="002717AA"/>
    <w:pPr>
      <w:jc w:val="center"/>
    </w:pPr>
    <w:rPr>
      <w:rFonts w:ascii="TimesLT" w:hAnsi="TimesLT"/>
      <w:lang w:val="en-GB" w:eastAsia="en-US"/>
    </w:rPr>
  </w:style>
  <w:style w:type="character" w:customStyle="1" w:styleId="CharStyle6">
    <w:name w:val="CharStyle6"/>
    <w:rsid w:val="002717AA"/>
    <w:rPr>
      <w:rFonts w:ascii="Times New Roman" w:eastAsia="Times New Roman" w:hAnsi="Times New Roman" w:cs="Times New Roman" w:hint="default"/>
      <w:sz w:val="22"/>
      <w:szCs w:val="22"/>
    </w:rPr>
  </w:style>
  <w:style w:type="paragraph" w:styleId="Betarp">
    <w:name w:val="No Spacing"/>
    <w:uiPriority w:val="1"/>
    <w:qFormat/>
    <w:rsid w:val="002717AA"/>
    <w:rPr>
      <w:rFonts w:ascii="Calibri" w:eastAsia="Calibri" w:hAnsi="Calibri"/>
      <w:sz w:val="22"/>
      <w:szCs w:val="22"/>
      <w:lang w:eastAsia="en-US"/>
    </w:rPr>
  </w:style>
  <w:style w:type="paragraph" w:styleId="Sraopastraipa">
    <w:name w:val="List Paragraph"/>
    <w:basedOn w:val="prastasis"/>
    <w:uiPriority w:val="34"/>
    <w:qFormat/>
    <w:rsid w:val="002717AA"/>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rsid w:val="002717AA"/>
  </w:style>
  <w:style w:type="character" w:customStyle="1" w:styleId="eop">
    <w:name w:val="eop"/>
    <w:basedOn w:val="Numatytasispastraiposriftas"/>
    <w:qFormat/>
    <w:rsid w:val="002717AA"/>
  </w:style>
  <w:style w:type="character" w:customStyle="1" w:styleId="KomentarotekstasDiagrama">
    <w:name w:val="Komentaro tekstas Diagrama"/>
    <w:basedOn w:val="Numatytasispastraiposriftas"/>
    <w:link w:val="Komentarotekstas"/>
    <w:uiPriority w:val="99"/>
    <w:semiHidden/>
    <w:qFormat/>
    <w:rsid w:val="002717AA"/>
    <w:rPr>
      <w:sz w:val="20"/>
      <w:szCs w:val="20"/>
    </w:rPr>
  </w:style>
  <w:style w:type="character" w:customStyle="1" w:styleId="KomentarotemaDiagrama">
    <w:name w:val="Komentaro tema Diagrama"/>
    <w:basedOn w:val="KomentarotekstasDiagrama"/>
    <w:link w:val="Komentarotema"/>
    <w:uiPriority w:val="99"/>
    <w:semiHidden/>
    <w:qFormat/>
    <w:rsid w:val="002717AA"/>
    <w:rPr>
      <w:b/>
      <w:bCs/>
      <w:sz w:val="20"/>
      <w:szCs w:val="20"/>
    </w:rPr>
  </w:style>
  <w:style w:type="paragraph" w:customStyle="1" w:styleId="xmsoplaintext">
    <w:name w:val="x_msoplaintext"/>
    <w:basedOn w:val="prastasis"/>
    <w:rsid w:val="002717AA"/>
    <w:rPr>
      <w:rFonts w:ascii="Calibri" w:eastAsiaTheme="minorHAnsi" w:hAnsi="Calibri" w:cs="Calibri"/>
      <w:sz w:val="22"/>
      <w:szCs w:val="22"/>
    </w:rPr>
  </w:style>
  <w:style w:type="paragraph" w:customStyle="1" w:styleId="tajtip">
    <w:name w:val="tajtip"/>
    <w:basedOn w:val="prastasis"/>
    <w:qFormat/>
    <w:rsid w:val="002717AA"/>
    <w:pPr>
      <w:spacing w:before="100" w:beforeAutospacing="1" w:after="100" w:afterAutospacing="1"/>
    </w:pPr>
    <w:rPr>
      <w:rFonts w:ascii="Calibri" w:eastAsiaTheme="minorHAnsi" w:hAnsi="Calibri" w:cs="Calibri"/>
      <w:sz w:val="22"/>
      <w:szCs w:val="22"/>
    </w:rPr>
  </w:style>
  <w:style w:type="character" w:customStyle="1" w:styleId="UnresolvedMention">
    <w:name w:val="Unresolved Mention"/>
    <w:basedOn w:val="Numatytasispastraiposriftas"/>
    <w:uiPriority w:val="99"/>
    <w:semiHidden/>
    <w:unhideWhenUsed/>
    <w:rsid w:val="00BE0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01462961">
      <w:bodyDiv w:val="1"/>
      <w:marLeft w:val="0"/>
      <w:marRight w:val="0"/>
      <w:marTop w:val="0"/>
      <w:marBottom w:val="0"/>
      <w:divBdr>
        <w:top w:val="none" w:sz="0" w:space="0" w:color="auto"/>
        <w:left w:val="none" w:sz="0" w:space="0" w:color="auto"/>
        <w:bottom w:val="none" w:sz="0" w:space="0" w:color="auto"/>
        <w:right w:val="none" w:sz="0" w:space="0" w:color="auto"/>
      </w:divBdr>
    </w:div>
    <w:div w:id="110828686">
      <w:bodyDiv w:val="1"/>
      <w:marLeft w:val="0"/>
      <w:marRight w:val="0"/>
      <w:marTop w:val="0"/>
      <w:marBottom w:val="0"/>
      <w:divBdr>
        <w:top w:val="none" w:sz="0" w:space="0" w:color="auto"/>
        <w:left w:val="none" w:sz="0" w:space="0" w:color="auto"/>
        <w:bottom w:val="none" w:sz="0" w:space="0" w:color="auto"/>
        <w:right w:val="none" w:sz="0" w:space="0" w:color="auto"/>
      </w:divBdr>
      <w:divsChild>
        <w:div w:id="83040625">
          <w:marLeft w:val="0"/>
          <w:marRight w:val="0"/>
          <w:marTop w:val="0"/>
          <w:marBottom w:val="0"/>
          <w:divBdr>
            <w:top w:val="none" w:sz="0" w:space="0" w:color="auto"/>
            <w:left w:val="none" w:sz="0" w:space="0" w:color="auto"/>
            <w:bottom w:val="none" w:sz="0" w:space="0" w:color="auto"/>
            <w:right w:val="none" w:sz="0" w:space="0" w:color="auto"/>
          </w:divBdr>
        </w:div>
        <w:div w:id="13430117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235864585">
      <w:bodyDiv w:val="1"/>
      <w:marLeft w:val="0"/>
      <w:marRight w:val="0"/>
      <w:marTop w:val="0"/>
      <w:marBottom w:val="0"/>
      <w:divBdr>
        <w:top w:val="none" w:sz="0" w:space="0" w:color="auto"/>
        <w:left w:val="none" w:sz="0" w:space="0" w:color="auto"/>
        <w:bottom w:val="none" w:sz="0" w:space="0" w:color="auto"/>
        <w:right w:val="none" w:sz="0" w:space="0" w:color="auto"/>
      </w:divBdr>
      <w:divsChild>
        <w:div w:id="447970101">
          <w:marLeft w:val="778"/>
          <w:marRight w:val="0"/>
          <w:marTop w:val="200"/>
          <w:marBottom w:val="0"/>
          <w:divBdr>
            <w:top w:val="none" w:sz="0" w:space="0" w:color="auto"/>
            <w:left w:val="none" w:sz="0" w:space="0" w:color="auto"/>
            <w:bottom w:val="none" w:sz="0" w:space="0" w:color="auto"/>
            <w:right w:val="none" w:sz="0" w:space="0" w:color="auto"/>
          </w:divBdr>
        </w:div>
        <w:div w:id="173691433">
          <w:marLeft w:val="778"/>
          <w:marRight w:val="0"/>
          <w:marTop w:val="200"/>
          <w:marBottom w:val="0"/>
          <w:divBdr>
            <w:top w:val="none" w:sz="0" w:space="0" w:color="auto"/>
            <w:left w:val="none" w:sz="0" w:space="0" w:color="auto"/>
            <w:bottom w:val="none" w:sz="0" w:space="0" w:color="auto"/>
            <w:right w:val="none" w:sz="0" w:space="0" w:color="auto"/>
          </w:divBdr>
        </w:div>
      </w:divsChild>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66085800">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413018929">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550767412">
      <w:bodyDiv w:val="1"/>
      <w:marLeft w:val="0"/>
      <w:marRight w:val="0"/>
      <w:marTop w:val="0"/>
      <w:marBottom w:val="0"/>
      <w:divBdr>
        <w:top w:val="none" w:sz="0" w:space="0" w:color="auto"/>
        <w:left w:val="none" w:sz="0" w:space="0" w:color="auto"/>
        <w:bottom w:val="none" w:sz="0" w:space="0" w:color="auto"/>
        <w:right w:val="none" w:sz="0" w:space="0" w:color="auto"/>
      </w:divBdr>
      <w:divsChild>
        <w:div w:id="1130827525">
          <w:marLeft w:val="778"/>
          <w:marRight w:val="0"/>
          <w:marTop w:val="200"/>
          <w:marBottom w:val="0"/>
          <w:divBdr>
            <w:top w:val="none" w:sz="0" w:space="0" w:color="auto"/>
            <w:left w:val="none" w:sz="0" w:space="0" w:color="auto"/>
            <w:bottom w:val="none" w:sz="0" w:space="0" w:color="auto"/>
            <w:right w:val="none" w:sz="0" w:space="0" w:color="auto"/>
          </w:divBdr>
        </w:div>
        <w:div w:id="1453398495">
          <w:marLeft w:val="778"/>
          <w:marRight w:val="0"/>
          <w:marTop w:val="200"/>
          <w:marBottom w:val="0"/>
          <w:divBdr>
            <w:top w:val="none" w:sz="0" w:space="0" w:color="auto"/>
            <w:left w:val="none" w:sz="0" w:space="0" w:color="auto"/>
            <w:bottom w:val="none" w:sz="0" w:space="0" w:color="auto"/>
            <w:right w:val="none" w:sz="0" w:space="0" w:color="auto"/>
          </w:divBdr>
        </w:div>
      </w:divsChild>
    </w:div>
    <w:div w:id="730229441">
      <w:bodyDiv w:val="1"/>
      <w:marLeft w:val="0"/>
      <w:marRight w:val="0"/>
      <w:marTop w:val="0"/>
      <w:marBottom w:val="0"/>
      <w:divBdr>
        <w:top w:val="none" w:sz="0" w:space="0" w:color="auto"/>
        <w:left w:val="none" w:sz="0" w:space="0" w:color="auto"/>
        <w:bottom w:val="none" w:sz="0" w:space="0" w:color="auto"/>
        <w:right w:val="none" w:sz="0" w:space="0" w:color="auto"/>
      </w:divBdr>
    </w:div>
    <w:div w:id="795762276">
      <w:bodyDiv w:val="1"/>
      <w:marLeft w:val="0"/>
      <w:marRight w:val="0"/>
      <w:marTop w:val="0"/>
      <w:marBottom w:val="0"/>
      <w:divBdr>
        <w:top w:val="none" w:sz="0" w:space="0" w:color="auto"/>
        <w:left w:val="none" w:sz="0" w:space="0" w:color="auto"/>
        <w:bottom w:val="none" w:sz="0" w:space="0" w:color="auto"/>
        <w:right w:val="none" w:sz="0" w:space="0" w:color="auto"/>
      </w:divBdr>
      <w:divsChild>
        <w:div w:id="184056075">
          <w:marLeft w:val="778"/>
          <w:marRight w:val="0"/>
          <w:marTop w:val="200"/>
          <w:marBottom w:val="0"/>
          <w:divBdr>
            <w:top w:val="none" w:sz="0" w:space="0" w:color="auto"/>
            <w:left w:val="none" w:sz="0" w:space="0" w:color="auto"/>
            <w:bottom w:val="none" w:sz="0" w:space="0" w:color="auto"/>
            <w:right w:val="none" w:sz="0" w:space="0" w:color="auto"/>
          </w:divBdr>
        </w:div>
        <w:div w:id="356548094">
          <w:marLeft w:val="778"/>
          <w:marRight w:val="0"/>
          <w:marTop w:val="200"/>
          <w:marBottom w:val="0"/>
          <w:divBdr>
            <w:top w:val="none" w:sz="0" w:space="0" w:color="auto"/>
            <w:left w:val="none" w:sz="0" w:space="0" w:color="auto"/>
            <w:bottom w:val="none" w:sz="0" w:space="0" w:color="auto"/>
            <w:right w:val="none" w:sz="0" w:space="0" w:color="auto"/>
          </w:divBdr>
        </w:div>
      </w:divsChild>
    </w:div>
    <w:div w:id="888305236">
      <w:bodyDiv w:val="1"/>
      <w:marLeft w:val="0"/>
      <w:marRight w:val="0"/>
      <w:marTop w:val="0"/>
      <w:marBottom w:val="0"/>
      <w:divBdr>
        <w:top w:val="none" w:sz="0" w:space="0" w:color="auto"/>
        <w:left w:val="none" w:sz="0" w:space="0" w:color="auto"/>
        <w:bottom w:val="none" w:sz="0" w:space="0" w:color="auto"/>
        <w:right w:val="none" w:sz="0" w:space="0" w:color="auto"/>
      </w:divBdr>
      <w:divsChild>
        <w:div w:id="2058890848">
          <w:marLeft w:val="0"/>
          <w:marRight w:val="0"/>
          <w:marTop w:val="0"/>
          <w:marBottom w:val="0"/>
          <w:divBdr>
            <w:top w:val="none" w:sz="0" w:space="0" w:color="auto"/>
            <w:left w:val="none" w:sz="0" w:space="0" w:color="auto"/>
            <w:bottom w:val="none" w:sz="0" w:space="0" w:color="auto"/>
            <w:right w:val="none" w:sz="0" w:space="0" w:color="auto"/>
          </w:divBdr>
          <w:divsChild>
            <w:div w:id="767703350">
              <w:marLeft w:val="0"/>
              <w:marRight w:val="0"/>
              <w:marTop w:val="0"/>
              <w:marBottom w:val="0"/>
              <w:divBdr>
                <w:top w:val="none" w:sz="0" w:space="0" w:color="auto"/>
                <w:left w:val="none" w:sz="0" w:space="0" w:color="auto"/>
                <w:bottom w:val="none" w:sz="0" w:space="0" w:color="auto"/>
                <w:right w:val="none" w:sz="0" w:space="0" w:color="auto"/>
              </w:divBdr>
            </w:div>
            <w:div w:id="1545753319">
              <w:marLeft w:val="0"/>
              <w:marRight w:val="0"/>
              <w:marTop w:val="0"/>
              <w:marBottom w:val="0"/>
              <w:divBdr>
                <w:top w:val="none" w:sz="0" w:space="0" w:color="auto"/>
                <w:left w:val="none" w:sz="0" w:space="0" w:color="auto"/>
                <w:bottom w:val="none" w:sz="0" w:space="0" w:color="auto"/>
                <w:right w:val="none" w:sz="0" w:space="0" w:color="auto"/>
              </w:divBdr>
            </w:div>
          </w:divsChild>
        </w:div>
        <w:div w:id="233203460">
          <w:marLeft w:val="0"/>
          <w:marRight w:val="0"/>
          <w:marTop w:val="0"/>
          <w:marBottom w:val="0"/>
          <w:divBdr>
            <w:top w:val="none" w:sz="0" w:space="0" w:color="auto"/>
            <w:left w:val="none" w:sz="0" w:space="0" w:color="auto"/>
            <w:bottom w:val="none" w:sz="0" w:space="0" w:color="auto"/>
            <w:right w:val="none" w:sz="0" w:space="0" w:color="auto"/>
          </w:divBdr>
          <w:divsChild>
            <w:div w:id="999043353">
              <w:marLeft w:val="0"/>
              <w:marRight w:val="0"/>
              <w:marTop w:val="0"/>
              <w:marBottom w:val="0"/>
              <w:divBdr>
                <w:top w:val="none" w:sz="0" w:space="0" w:color="auto"/>
                <w:left w:val="none" w:sz="0" w:space="0" w:color="auto"/>
                <w:bottom w:val="none" w:sz="0" w:space="0" w:color="auto"/>
                <w:right w:val="none" w:sz="0" w:space="0" w:color="auto"/>
              </w:divBdr>
            </w:div>
            <w:div w:id="790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2676">
      <w:bodyDiv w:val="1"/>
      <w:marLeft w:val="0"/>
      <w:marRight w:val="0"/>
      <w:marTop w:val="0"/>
      <w:marBottom w:val="0"/>
      <w:divBdr>
        <w:top w:val="none" w:sz="0" w:space="0" w:color="auto"/>
        <w:left w:val="none" w:sz="0" w:space="0" w:color="auto"/>
        <w:bottom w:val="none" w:sz="0" w:space="0" w:color="auto"/>
        <w:right w:val="none" w:sz="0" w:space="0" w:color="auto"/>
      </w:divBdr>
      <w:divsChild>
        <w:div w:id="1545367371">
          <w:marLeft w:val="0"/>
          <w:marRight w:val="0"/>
          <w:marTop w:val="0"/>
          <w:marBottom w:val="0"/>
          <w:divBdr>
            <w:top w:val="none" w:sz="0" w:space="0" w:color="auto"/>
            <w:left w:val="none" w:sz="0" w:space="0" w:color="auto"/>
            <w:bottom w:val="none" w:sz="0" w:space="0" w:color="auto"/>
            <w:right w:val="none" w:sz="0" w:space="0" w:color="auto"/>
          </w:divBdr>
          <w:divsChild>
            <w:div w:id="9057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084456521">
      <w:bodyDiv w:val="1"/>
      <w:marLeft w:val="0"/>
      <w:marRight w:val="0"/>
      <w:marTop w:val="0"/>
      <w:marBottom w:val="0"/>
      <w:divBdr>
        <w:top w:val="none" w:sz="0" w:space="0" w:color="auto"/>
        <w:left w:val="none" w:sz="0" w:space="0" w:color="auto"/>
        <w:bottom w:val="none" w:sz="0" w:space="0" w:color="auto"/>
        <w:right w:val="none" w:sz="0" w:space="0" w:color="auto"/>
      </w:divBdr>
      <w:divsChild>
        <w:div w:id="1901088355">
          <w:marLeft w:val="0"/>
          <w:marRight w:val="0"/>
          <w:marTop w:val="0"/>
          <w:marBottom w:val="0"/>
          <w:divBdr>
            <w:top w:val="none" w:sz="0" w:space="0" w:color="auto"/>
            <w:left w:val="none" w:sz="0" w:space="0" w:color="auto"/>
            <w:bottom w:val="none" w:sz="0" w:space="0" w:color="auto"/>
            <w:right w:val="none" w:sz="0" w:space="0" w:color="auto"/>
          </w:divBdr>
          <w:divsChild>
            <w:div w:id="9786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175993288">
      <w:bodyDiv w:val="1"/>
      <w:marLeft w:val="0"/>
      <w:marRight w:val="0"/>
      <w:marTop w:val="0"/>
      <w:marBottom w:val="0"/>
      <w:divBdr>
        <w:top w:val="none" w:sz="0" w:space="0" w:color="auto"/>
        <w:left w:val="none" w:sz="0" w:space="0" w:color="auto"/>
        <w:bottom w:val="none" w:sz="0" w:space="0" w:color="auto"/>
        <w:right w:val="none" w:sz="0" w:space="0" w:color="auto"/>
      </w:divBdr>
    </w:div>
    <w:div w:id="1271622332">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41819011">
      <w:bodyDiv w:val="1"/>
      <w:marLeft w:val="0"/>
      <w:marRight w:val="0"/>
      <w:marTop w:val="0"/>
      <w:marBottom w:val="0"/>
      <w:divBdr>
        <w:top w:val="none" w:sz="0" w:space="0" w:color="auto"/>
        <w:left w:val="none" w:sz="0" w:space="0" w:color="auto"/>
        <w:bottom w:val="none" w:sz="0" w:space="0" w:color="auto"/>
        <w:right w:val="none" w:sz="0" w:space="0" w:color="auto"/>
      </w:divBdr>
      <w:divsChild>
        <w:div w:id="1447117720">
          <w:marLeft w:val="0"/>
          <w:marRight w:val="0"/>
          <w:marTop w:val="0"/>
          <w:marBottom w:val="0"/>
          <w:divBdr>
            <w:top w:val="none" w:sz="0" w:space="0" w:color="auto"/>
            <w:left w:val="none" w:sz="0" w:space="0" w:color="auto"/>
            <w:bottom w:val="none" w:sz="0" w:space="0" w:color="auto"/>
            <w:right w:val="none" w:sz="0" w:space="0" w:color="auto"/>
          </w:divBdr>
        </w:div>
        <w:div w:id="1123841645">
          <w:marLeft w:val="0"/>
          <w:marRight w:val="0"/>
          <w:marTop w:val="0"/>
          <w:marBottom w:val="0"/>
          <w:divBdr>
            <w:top w:val="none" w:sz="0" w:space="0" w:color="auto"/>
            <w:left w:val="none" w:sz="0" w:space="0" w:color="auto"/>
            <w:bottom w:val="none" w:sz="0" w:space="0" w:color="auto"/>
            <w:right w:val="none" w:sz="0" w:space="0" w:color="auto"/>
          </w:divBdr>
        </w:div>
      </w:divsChild>
    </w:div>
    <w:div w:id="1562014861">
      <w:bodyDiv w:val="1"/>
      <w:marLeft w:val="0"/>
      <w:marRight w:val="0"/>
      <w:marTop w:val="0"/>
      <w:marBottom w:val="0"/>
      <w:divBdr>
        <w:top w:val="none" w:sz="0" w:space="0" w:color="auto"/>
        <w:left w:val="none" w:sz="0" w:space="0" w:color="auto"/>
        <w:bottom w:val="none" w:sz="0" w:space="0" w:color="auto"/>
        <w:right w:val="none" w:sz="0" w:space="0" w:color="auto"/>
      </w:divBdr>
      <w:divsChild>
        <w:div w:id="505898129">
          <w:marLeft w:val="0"/>
          <w:marRight w:val="0"/>
          <w:marTop w:val="0"/>
          <w:marBottom w:val="0"/>
          <w:divBdr>
            <w:top w:val="none" w:sz="0" w:space="0" w:color="auto"/>
            <w:left w:val="none" w:sz="0" w:space="0" w:color="auto"/>
            <w:bottom w:val="none" w:sz="0" w:space="0" w:color="auto"/>
            <w:right w:val="none" w:sz="0" w:space="0" w:color="auto"/>
          </w:divBdr>
        </w:div>
        <w:div w:id="712194061">
          <w:marLeft w:val="0"/>
          <w:marRight w:val="0"/>
          <w:marTop w:val="0"/>
          <w:marBottom w:val="0"/>
          <w:divBdr>
            <w:top w:val="none" w:sz="0" w:space="0" w:color="auto"/>
            <w:left w:val="none" w:sz="0" w:space="0" w:color="auto"/>
            <w:bottom w:val="none" w:sz="0" w:space="0" w:color="auto"/>
            <w:right w:val="none" w:sz="0" w:space="0" w:color="auto"/>
          </w:divBdr>
        </w:div>
      </w:divsChild>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713729681">
      <w:bodyDiv w:val="1"/>
      <w:marLeft w:val="0"/>
      <w:marRight w:val="0"/>
      <w:marTop w:val="0"/>
      <w:marBottom w:val="0"/>
      <w:divBdr>
        <w:top w:val="none" w:sz="0" w:space="0" w:color="auto"/>
        <w:left w:val="none" w:sz="0" w:space="0" w:color="auto"/>
        <w:bottom w:val="none" w:sz="0" w:space="0" w:color="auto"/>
        <w:right w:val="none" w:sz="0" w:space="0" w:color="auto"/>
      </w:divBdr>
      <w:divsChild>
        <w:div w:id="2048944934">
          <w:marLeft w:val="0"/>
          <w:marRight w:val="0"/>
          <w:marTop w:val="0"/>
          <w:marBottom w:val="0"/>
          <w:divBdr>
            <w:top w:val="none" w:sz="0" w:space="0" w:color="auto"/>
            <w:left w:val="none" w:sz="0" w:space="0" w:color="auto"/>
            <w:bottom w:val="none" w:sz="0" w:space="0" w:color="auto"/>
            <w:right w:val="none" w:sz="0" w:space="0" w:color="auto"/>
          </w:divBdr>
          <w:divsChild>
            <w:div w:id="2120441213">
              <w:marLeft w:val="0"/>
              <w:marRight w:val="0"/>
              <w:marTop w:val="0"/>
              <w:marBottom w:val="0"/>
              <w:divBdr>
                <w:top w:val="none" w:sz="0" w:space="0" w:color="auto"/>
                <w:left w:val="none" w:sz="0" w:space="0" w:color="auto"/>
                <w:bottom w:val="none" w:sz="0" w:space="0" w:color="auto"/>
                <w:right w:val="none" w:sz="0" w:space="0" w:color="auto"/>
              </w:divBdr>
            </w:div>
            <w:div w:id="402682997">
              <w:marLeft w:val="0"/>
              <w:marRight w:val="0"/>
              <w:marTop w:val="0"/>
              <w:marBottom w:val="0"/>
              <w:divBdr>
                <w:top w:val="none" w:sz="0" w:space="0" w:color="auto"/>
                <w:left w:val="none" w:sz="0" w:space="0" w:color="auto"/>
                <w:bottom w:val="none" w:sz="0" w:space="0" w:color="auto"/>
                <w:right w:val="none" w:sz="0" w:space="0" w:color="auto"/>
              </w:divBdr>
            </w:div>
            <w:div w:id="1529221463">
              <w:marLeft w:val="0"/>
              <w:marRight w:val="0"/>
              <w:marTop w:val="0"/>
              <w:marBottom w:val="0"/>
              <w:divBdr>
                <w:top w:val="none" w:sz="0" w:space="0" w:color="auto"/>
                <w:left w:val="none" w:sz="0" w:space="0" w:color="auto"/>
                <w:bottom w:val="none" w:sz="0" w:space="0" w:color="auto"/>
                <w:right w:val="none" w:sz="0" w:space="0" w:color="auto"/>
              </w:divBdr>
            </w:div>
            <w:div w:id="1443496553">
              <w:marLeft w:val="0"/>
              <w:marRight w:val="0"/>
              <w:marTop w:val="0"/>
              <w:marBottom w:val="0"/>
              <w:divBdr>
                <w:top w:val="none" w:sz="0" w:space="0" w:color="auto"/>
                <w:left w:val="none" w:sz="0" w:space="0" w:color="auto"/>
                <w:bottom w:val="none" w:sz="0" w:space="0" w:color="auto"/>
                <w:right w:val="none" w:sz="0" w:space="0" w:color="auto"/>
              </w:divBdr>
            </w:div>
            <w:div w:id="155805951">
              <w:marLeft w:val="0"/>
              <w:marRight w:val="0"/>
              <w:marTop w:val="0"/>
              <w:marBottom w:val="0"/>
              <w:divBdr>
                <w:top w:val="none" w:sz="0" w:space="0" w:color="auto"/>
                <w:left w:val="none" w:sz="0" w:space="0" w:color="auto"/>
                <w:bottom w:val="none" w:sz="0" w:space="0" w:color="auto"/>
                <w:right w:val="none" w:sz="0" w:space="0" w:color="auto"/>
              </w:divBdr>
            </w:div>
            <w:div w:id="449933895">
              <w:marLeft w:val="0"/>
              <w:marRight w:val="0"/>
              <w:marTop w:val="0"/>
              <w:marBottom w:val="0"/>
              <w:divBdr>
                <w:top w:val="none" w:sz="0" w:space="0" w:color="auto"/>
                <w:left w:val="none" w:sz="0" w:space="0" w:color="auto"/>
                <w:bottom w:val="none" w:sz="0" w:space="0" w:color="auto"/>
                <w:right w:val="none" w:sz="0" w:space="0" w:color="auto"/>
              </w:divBdr>
            </w:div>
            <w:div w:id="892693391">
              <w:marLeft w:val="0"/>
              <w:marRight w:val="0"/>
              <w:marTop w:val="0"/>
              <w:marBottom w:val="0"/>
              <w:divBdr>
                <w:top w:val="none" w:sz="0" w:space="0" w:color="auto"/>
                <w:left w:val="none" w:sz="0" w:space="0" w:color="auto"/>
                <w:bottom w:val="none" w:sz="0" w:space="0" w:color="auto"/>
                <w:right w:val="none" w:sz="0" w:space="0" w:color="auto"/>
              </w:divBdr>
            </w:div>
            <w:div w:id="2051609968">
              <w:marLeft w:val="0"/>
              <w:marRight w:val="0"/>
              <w:marTop w:val="0"/>
              <w:marBottom w:val="0"/>
              <w:divBdr>
                <w:top w:val="none" w:sz="0" w:space="0" w:color="auto"/>
                <w:left w:val="none" w:sz="0" w:space="0" w:color="auto"/>
                <w:bottom w:val="none" w:sz="0" w:space="0" w:color="auto"/>
                <w:right w:val="none" w:sz="0" w:space="0" w:color="auto"/>
              </w:divBdr>
            </w:div>
            <w:div w:id="2124497629">
              <w:marLeft w:val="0"/>
              <w:marRight w:val="0"/>
              <w:marTop w:val="0"/>
              <w:marBottom w:val="0"/>
              <w:divBdr>
                <w:top w:val="none" w:sz="0" w:space="0" w:color="auto"/>
                <w:left w:val="none" w:sz="0" w:space="0" w:color="auto"/>
                <w:bottom w:val="none" w:sz="0" w:space="0" w:color="auto"/>
                <w:right w:val="none" w:sz="0" w:space="0" w:color="auto"/>
              </w:divBdr>
            </w:div>
            <w:div w:id="623537318">
              <w:marLeft w:val="0"/>
              <w:marRight w:val="0"/>
              <w:marTop w:val="0"/>
              <w:marBottom w:val="0"/>
              <w:divBdr>
                <w:top w:val="none" w:sz="0" w:space="0" w:color="auto"/>
                <w:left w:val="none" w:sz="0" w:space="0" w:color="auto"/>
                <w:bottom w:val="none" w:sz="0" w:space="0" w:color="auto"/>
                <w:right w:val="none" w:sz="0" w:space="0" w:color="auto"/>
              </w:divBdr>
            </w:div>
            <w:div w:id="1291475478">
              <w:marLeft w:val="0"/>
              <w:marRight w:val="0"/>
              <w:marTop w:val="0"/>
              <w:marBottom w:val="0"/>
              <w:divBdr>
                <w:top w:val="none" w:sz="0" w:space="0" w:color="auto"/>
                <w:left w:val="none" w:sz="0" w:space="0" w:color="auto"/>
                <w:bottom w:val="none" w:sz="0" w:space="0" w:color="auto"/>
                <w:right w:val="none" w:sz="0" w:space="0" w:color="auto"/>
              </w:divBdr>
            </w:div>
            <w:div w:id="413623997">
              <w:marLeft w:val="0"/>
              <w:marRight w:val="0"/>
              <w:marTop w:val="0"/>
              <w:marBottom w:val="0"/>
              <w:divBdr>
                <w:top w:val="none" w:sz="0" w:space="0" w:color="auto"/>
                <w:left w:val="none" w:sz="0" w:space="0" w:color="auto"/>
                <w:bottom w:val="none" w:sz="0" w:space="0" w:color="auto"/>
                <w:right w:val="none" w:sz="0" w:space="0" w:color="auto"/>
              </w:divBdr>
            </w:div>
            <w:div w:id="338699867">
              <w:marLeft w:val="0"/>
              <w:marRight w:val="0"/>
              <w:marTop w:val="0"/>
              <w:marBottom w:val="0"/>
              <w:divBdr>
                <w:top w:val="none" w:sz="0" w:space="0" w:color="auto"/>
                <w:left w:val="none" w:sz="0" w:space="0" w:color="auto"/>
                <w:bottom w:val="none" w:sz="0" w:space="0" w:color="auto"/>
                <w:right w:val="none" w:sz="0" w:space="0" w:color="auto"/>
              </w:divBdr>
              <w:divsChild>
                <w:div w:id="250823136">
                  <w:marLeft w:val="0"/>
                  <w:marRight w:val="0"/>
                  <w:marTop w:val="0"/>
                  <w:marBottom w:val="0"/>
                  <w:divBdr>
                    <w:top w:val="none" w:sz="0" w:space="0" w:color="auto"/>
                    <w:left w:val="none" w:sz="0" w:space="0" w:color="auto"/>
                    <w:bottom w:val="none" w:sz="0" w:space="0" w:color="auto"/>
                    <w:right w:val="none" w:sz="0" w:space="0" w:color="auto"/>
                  </w:divBdr>
                </w:div>
                <w:div w:id="1216819008">
                  <w:marLeft w:val="0"/>
                  <w:marRight w:val="0"/>
                  <w:marTop w:val="0"/>
                  <w:marBottom w:val="0"/>
                  <w:divBdr>
                    <w:top w:val="none" w:sz="0" w:space="0" w:color="auto"/>
                    <w:left w:val="none" w:sz="0" w:space="0" w:color="auto"/>
                    <w:bottom w:val="none" w:sz="0" w:space="0" w:color="auto"/>
                    <w:right w:val="none" w:sz="0" w:space="0" w:color="auto"/>
                  </w:divBdr>
                </w:div>
                <w:div w:id="1005128731">
                  <w:marLeft w:val="0"/>
                  <w:marRight w:val="0"/>
                  <w:marTop w:val="0"/>
                  <w:marBottom w:val="0"/>
                  <w:divBdr>
                    <w:top w:val="none" w:sz="0" w:space="0" w:color="auto"/>
                    <w:left w:val="none" w:sz="0" w:space="0" w:color="auto"/>
                    <w:bottom w:val="none" w:sz="0" w:space="0" w:color="auto"/>
                    <w:right w:val="none" w:sz="0" w:space="0" w:color="auto"/>
                  </w:divBdr>
                </w:div>
                <w:div w:id="333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8443">
          <w:marLeft w:val="0"/>
          <w:marRight w:val="0"/>
          <w:marTop w:val="0"/>
          <w:marBottom w:val="0"/>
          <w:divBdr>
            <w:top w:val="none" w:sz="0" w:space="0" w:color="auto"/>
            <w:left w:val="none" w:sz="0" w:space="0" w:color="auto"/>
            <w:bottom w:val="none" w:sz="0" w:space="0" w:color="auto"/>
            <w:right w:val="none" w:sz="0" w:space="0" w:color="auto"/>
          </w:divBdr>
        </w:div>
      </w:divsChild>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08954728">
      <w:bodyDiv w:val="1"/>
      <w:marLeft w:val="0"/>
      <w:marRight w:val="0"/>
      <w:marTop w:val="0"/>
      <w:marBottom w:val="0"/>
      <w:divBdr>
        <w:top w:val="none" w:sz="0" w:space="0" w:color="auto"/>
        <w:left w:val="none" w:sz="0" w:space="0" w:color="auto"/>
        <w:bottom w:val="none" w:sz="0" w:space="0" w:color="auto"/>
        <w:right w:val="none" w:sz="0" w:space="0" w:color="auto"/>
      </w:divBdr>
      <w:divsChild>
        <w:div w:id="2140957326">
          <w:marLeft w:val="0"/>
          <w:marRight w:val="0"/>
          <w:marTop w:val="0"/>
          <w:marBottom w:val="0"/>
          <w:divBdr>
            <w:top w:val="none" w:sz="0" w:space="0" w:color="auto"/>
            <w:left w:val="none" w:sz="0" w:space="0" w:color="auto"/>
            <w:bottom w:val="none" w:sz="0" w:space="0" w:color="auto"/>
            <w:right w:val="none" w:sz="0" w:space="0" w:color="auto"/>
          </w:divBdr>
          <w:divsChild>
            <w:div w:id="1060439090">
              <w:marLeft w:val="0"/>
              <w:marRight w:val="0"/>
              <w:marTop w:val="0"/>
              <w:marBottom w:val="0"/>
              <w:divBdr>
                <w:top w:val="none" w:sz="0" w:space="0" w:color="auto"/>
                <w:left w:val="none" w:sz="0" w:space="0" w:color="auto"/>
                <w:bottom w:val="none" w:sz="0" w:space="0" w:color="auto"/>
                <w:right w:val="none" w:sz="0" w:space="0" w:color="auto"/>
              </w:divBdr>
              <w:divsChild>
                <w:div w:id="1256017700">
                  <w:marLeft w:val="0"/>
                  <w:marRight w:val="0"/>
                  <w:marTop w:val="0"/>
                  <w:marBottom w:val="0"/>
                  <w:divBdr>
                    <w:top w:val="none" w:sz="0" w:space="0" w:color="auto"/>
                    <w:left w:val="none" w:sz="0" w:space="0" w:color="auto"/>
                    <w:bottom w:val="none" w:sz="0" w:space="0" w:color="auto"/>
                    <w:right w:val="none" w:sz="0" w:space="0" w:color="auto"/>
                  </w:divBdr>
                  <w:divsChild>
                    <w:div w:id="1857235272">
                      <w:marLeft w:val="0"/>
                      <w:marRight w:val="0"/>
                      <w:marTop w:val="0"/>
                      <w:marBottom w:val="0"/>
                      <w:divBdr>
                        <w:top w:val="none" w:sz="0" w:space="0" w:color="auto"/>
                        <w:left w:val="none" w:sz="0" w:space="0" w:color="auto"/>
                        <w:bottom w:val="none" w:sz="0" w:space="0" w:color="auto"/>
                        <w:right w:val="none" w:sz="0" w:space="0" w:color="auto"/>
                      </w:divBdr>
                      <w:divsChild>
                        <w:div w:id="13659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965939">
      <w:bodyDiv w:val="1"/>
      <w:marLeft w:val="0"/>
      <w:marRight w:val="0"/>
      <w:marTop w:val="0"/>
      <w:marBottom w:val="0"/>
      <w:divBdr>
        <w:top w:val="none" w:sz="0" w:space="0" w:color="auto"/>
        <w:left w:val="none" w:sz="0" w:space="0" w:color="auto"/>
        <w:bottom w:val="none" w:sz="0" w:space="0" w:color="auto"/>
        <w:right w:val="none" w:sz="0" w:space="0" w:color="auto"/>
      </w:divBdr>
      <w:divsChild>
        <w:div w:id="331839116">
          <w:marLeft w:val="0"/>
          <w:marRight w:val="0"/>
          <w:marTop w:val="0"/>
          <w:marBottom w:val="0"/>
          <w:divBdr>
            <w:top w:val="none" w:sz="0" w:space="0" w:color="auto"/>
            <w:left w:val="none" w:sz="0" w:space="0" w:color="auto"/>
            <w:bottom w:val="none" w:sz="0" w:space="0" w:color="auto"/>
            <w:right w:val="none" w:sz="0" w:space="0" w:color="auto"/>
          </w:divBdr>
          <w:divsChild>
            <w:div w:id="826634573">
              <w:marLeft w:val="0"/>
              <w:marRight w:val="0"/>
              <w:marTop w:val="0"/>
              <w:marBottom w:val="0"/>
              <w:divBdr>
                <w:top w:val="none" w:sz="0" w:space="0" w:color="auto"/>
                <w:left w:val="none" w:sz="0" w:space="0" w:color="auto"/>
                <w:bottom w:val="none" w:sz="0" w:space="0" w:color="auto"/>
                <w:right w:val="none" w:sz="0" w:space="0" w:color="auto"/>
              </w:divBdr>
            </w:div>
            <w:div w:id="247809213">
              <w:marLeft w:val="0"/>
              <w:marRight w:val="0"/>
              <w:marTop w:val="0"/>
              <w:marBottom w:val="0"/>
              <w:divBdr>
                <w:top w:val="none" w:sz="0" w:space="0" w:color="auto"/>
                <w:left w:val="none" w:sz="0" w:space="0" w:color="auto"/>
                <w:bottom w:val="none" w:sz="0" w:space="0" w:color="auto"/>
                <w:right w:val="none" w:sz="0" w:space="0" w:color="auto"/>
              </w:divBdr>
              <w:divsChild>
                <w:div w:id="2079789249">
                  <w:marLeft w:val="0"/>
                  <w:marRight w:val="0"/>
                  <w:marTop w:val="0"/>
                  <w:marBottom w:val="0"/>
                  <w:divBdr>
                    <w:top w:val="none" w:sz="0" w:space="0" w:color="auto"/>
                    <w:left w:val="none" w:sz="0" w:space="0" w:color="auto"/>
                    <w:bottom w:val="none" w:sz="0" w:space="0" w:color="auto"/>
                    <w:right w:val="none" w:sz="0" w:space="0" w:color="auto"/>
                  </w:divBdr>
                  <w:divsChild>
                    <w:div w:id="1182626481">
                      <w:marLeft w:val="0"/>
                      <w:marRight w:val="0"/>
                      <w:marTop w:val="0"/>
                      <w:marBottom w:val="0"/>
                      <w:divBdr>
                        <w:top w:val="none" w:sz="0" w:space="0" w:color="auto"/>
                        <w:left w:val="none" w:sz="0" w:space="0" w:color="auto"/>
                        <w:bottom w:val="none" w:sz="0" w:space="0" w:color="auto"/>
                        <w:right w:val="none" w:sz="0" w:space="0" w:color="auto"/>
                      </w:divBdr>
                    </w:div>
                    <w:div w:id="540360768">
                      <w:marLeft w:val="0"/>
                      <w:marRight w:val="0"/>
                      <w:marTop w:val="0"/>
                      <w:marBottom w:val="0"/>
                      <w:divBdr>
                        <w:top w:val="none" w:sz="0" w:space="0" w:color="auto"/>
                        <w:left w:val="none" w:sz="0" w:space="0" w:color="auto"/>
                        <w:bottom w:val="none" w:sz="0" w:space="0" w:color="auto"/>
                        <w:right w:val="none" w:sz="0" w:space="0" w:color="auto"/>
                      </w:divBdr>
                    </w:div>
                  </w:divsChild>
                </w:div>
                <w:div w:id="12128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055350613">
      <w:bodyDiv w:val="1"/>
      <w:marLeft w:val="0"/>
      <w:marRight w:val="0"/>
      <w:marTop w:val="0"/>
      <w:marBottom w:val="0"/>
      <w:divBdr>
        <w:top w:val="none" w:sz="0" w:space="0" w:color="auto"/>
        <w:left w:val="none" w:sz="0" w:space="0" w:color="auto"/>
        <w:bottom w:val="none" w:sz="0" w:space="0" w:color="auto"/>
        <w:right w:val="none" w:sz="0" w:space="0" w:color="auto"/>
      </w:divBdr>
    </w:div>
    <w:div w:id="2076732687">
      <w:bodyDiv w:val="1"/>
      <w:marLeft w:val="0"/>
      <w:marRight w:val="0"/>
      <w:marTop w:val="0"/>
      <w:marBottom w:val="0"/>
      <w:divBdr>
        <w:top w:val="none" w:sz="0" w:space="0" w:color="auto"/>
        <w:left w:val="none" w:sz="0" w:space="0" w:color="auto"/>
        <w:bottom w:val="none" w:sz="0" w:space="0" w:color="auto"/>
        <w:right w:val="none" w:sz="0" w:space="0" w:color="auto"/>
      </w:divBdr>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1296"/>
  <w:hyphenationZone w:val="396"/>
  <w:characterSpacingControl w:val="doNotCompress"/>
  <w:compat>
    <w:useFELayout/>
    <w:compatSetting w:name="compatibilityMode" w:uri="http://schemas.microsoft.com/office/word" w:val="12"/>
  </w:compat>
  <w:rsids>
    <w:rsidRoot w:val="00087537"/>
    <w:rsid w:val="000057FB"/>
    <w:rsid w:val="00044230"/>
    <w:rsid w:val="0008394F"/>
    <w:rsid w:val="00086F58"/>
    <w:rsid w:val="00087537"/>
    <w:rsid w:val="000B13A4"/>
    <w:rsid w:val="000F559C"/>
    <w:rsid w:val="00103892"/>
    <w:rsid w:val="00141135"/>
    <w:rsid w:val="001435C0"/>
    <w:rsid w:val="001511C9"/>
    <w:rsid w:val="0015245A"/>
    <w:rsid w:val="00153E67"/>
    <w:rsid w:val="0015440B"/>
    <w:rsid w:val="00186718"/>
    <w:rsid w:val="00186DD2"/>
    <w:rsid w:val="001A06F0"/>
    <w:rsid w:val="001A3768"/>
    <w:rsid w:val="001E7D95"/>
    <w:rsid w:val="00204154"/>
    <w:rsid w:val="00212C1E"/>
    <w:rsid w:val="002247BE"/>
    <w:rsid w:val="002264DB"/>
    <w:rsid w:val="002433C3"/>
    <w:rsid w:val="0027012F"/>
    <w:rsid w:val="00284F20"/>
    <w:rsid w:val="002A0E04"/>
    <w:rsid w:val="00305552"/>
    <w:rsid w:val="00306636"/>
    <w:rsid w:val="00311FE5"/>
    <w:rsid w:val="00317937"/>
    <w:rsid w:val="00321A90"/>
    <w:rsid w:val="00343CA9"/>
    <w:rsid w:val="00344B82"/>
    <w:rsid w:val="003D039B"/>
    <w:rsid w:val="003E4DD2"/>
    <w:rsid w:val="004337F5"/>
    <w:rsid w:val="004466AF"/>
    <w:rsid w:val="00490E62"/>
    <w:rsid w:val="004D218F"/>
    <w:rsid w:val="004F7C3B"/>
    <w:rsid w:val="005001B9"/>
    <w:rsid w:val="005009A0"/>
    <w:rsid w:val="00537B03"/>
    <w:rsid w:val="005402C9"/>
    <w:rsid w:val="00540841"/>
    <w:rsid w:val="005470DA"/>
    <w:rsid w:val="0055354A"/>
    <w:rsid w:val="00567B78"/>
    <w:rsid w:val="005723A5"/>
    <w:rsid w:val="00581498"/>
    <w:rsid w:val="005A7298"/>
    <w:rsid w:val="005C3951"/>
    <w:rsid w:val="005D3108"/>
    <w:rsid w:val="005E4223"/>
    <w:rsid w:val="005E773B"/>
    <w:rsid w:val="005F4106"/>
    <w:rsid w:val="005F4DD2"/>
    <w:rsid w:val="0060746C"/>
    <w:rsid w:val="006275FC"/>
    <w:rsid w:val="0063508B"/>
    <w:rsid w:val="006500A6"/>
    <w:rsid w:val="00656A93"/>
    <w:rsid w:val="00656FFE"/>
    <w:rsid w:val="00680E2C"/>
    <w:rsid w:val="00685C51"/>
    <w:rsid w:val="00686C0E"/>
    <w:rsid w:val="006A539A"/>
    <w:rsid w:val="006C5B6D"/>
    <w:rsid w:val="006C5C41"/>
    <w:rsid w:val="006D59A1"/>
    <w:rsid w:val="006D6EC5"/>
    <w:rsid w:val="006F1A60"/>
    <w:rsid w:val="006F6AB5"/>
    <w:rsid w:val="00704672"/>
    <w:rsid w:val="00724DE5"/>
    <w:rsid w:val="007313E9"/>
    <w:rsid w:val="00751696"/>
    <w:rsid w:val="00752800"/>
    <w:rsid w:val="00773DFD"/>
    <w:rsid w:val="00777533"/>
    <w:rsid w:val="007A5981"/>
    <w:rsid w:val="007B3959"/>
    <w:rsid w:val="007F2501"/>
    <w:rsid w:val="007F71B9"/>
    <w:rsid w:val="0081414C"/>
    <w:rsid w:val="00824931"/>
    <w:rsid w:val="00847252"/>
    <w:rsid w:val="008533BE"/>
    <w:rsid w:val="008539AF"/>
    <w:rsid w:val="008F0099"/>
    <w:rsid w:val="009175EC"/>
    <w:rsid w:val="0095252A"/>
    <w:rsid w:val="00960646"/>
    <w:rsid w:val="009726D0"/>
    <w:rsid w:val="00981C66"/>
    <w:rsid w:val="00984A53"/>
    <w:rsid w:val="00993350"/>
    <w:rsid w:val="009A6977"/>
    <w:rsid w:val="009E20F5"/>
    <w:rsid w:val="009F778D"/>
    <w:rsid w:val="00A0420C"/>
    <w:rsid w:val="00A12B72"/>
    <w:rsid w:val="00A22E4A"/>
    <w:rsid w:val="00A24FE5"/>
    <w:rsid w:val="00A440F8"/>
    <w:rsid w:val="00A47D65"/>
    <w:rsid w:val="00A56482"/>
    <w:rsid w:val="00AA0867"/>
    <w:rsid w:val="00AA5717"/>
    <w:rsid w:val="00AB6419"/>
    <w:rsid w:val="00AB68E2"/>
    <w:rsid w:val="00AC3C98"/>
    <w:rsid w:val="00AD38D6"/>
    <w:rsid w:val="00AD5463"/>
    <w:rsid w:val="00AF6F16"/>
    <w:rsid w:val="00B272B7"/>
    <w:rsid w:val="00B46FD5"/>
    <w:rsid w:val="00B62160"/>
    <w:rsid w:val="00B80B1C"/>
    <w:rsid w:val="00B85899"/>
    <w:rsid w:val="00BC1A25"/>
    <w:rsid w:val="00BC3662"/>
    <w:rsid w:val="00BE094E"/>
    <w:rsid w:val="00C22C38"/>
    <w:rsid w:val="00C75AA8"/>
    <w:rsid w:val="00C9276F"/>
    <w:rsid w:val="00CA58F6"/>
    <w:rsid w:val="00CB10DB"/>
    <w:rsid w:val="00CC1748"/>
    <w:rsid w:val="00D156D9"/>
    <w:rsid w:val="00D26C6E"/>
    <w:rsid w:val="00D30530"/>
    <w:rsid w:val="00D52950"/>
    <w:rsid w:val="00D568FD"/>
    <w:rsid w:val="00D62A1A"/>
    <w:rsid w:val="00D80C7B"/>
    <w:rsid w:val="00DB3FD8"/>
    <w:rsid w:val="00DE7E27"/>
    <w:rsid w:val="00DF0BB8"/>
    <w:rsid w:val="00DF6017"/>
    <w:rsid w:val="00DF637D"/>
    <w:rsid w:val="00E26D3A"/>
    <w:rsid w:val="00E565DB"/>
    <w:rsid w:val="00E571B9"/>
    <w:rsid w:val="00EB1E52"/>
    <w:rsid w:val="00EB7D5E"/>
    <w:rsid w:val="00EE32F6"/>
    <w:rsid w:val="00EF519E"/>
    <w:rsid w:val="00F17A28"/>
    <w:rsid w:val="00F612BF"/>
    <w:rsid w:val="00F735BF"/>
    <w:rsid w:val="00F82C1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800"/>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52800"/>
  </w:style>
  <w:style w:type="paragraph" w:customStyle="1" w:styleId="08A5D0A1E5174848834853118C718243">
    <w:name w:val="08A5D0A1E5174848834853118C718243"/>
    <w:rsid w:val="0075280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4.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382E68-BAF0-4D9A-B87B-9FD47898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2817</Words>
  <Characters>1607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2020-10-06T05:42:00Z</dcterms:created>
  <dc:creator>lrvk</dc:creator>
  <cp:lastModifiedBy>Darius Domarkas</cp:lastModifiedBy>
  <cp:lastPrinted>2020-04-22T06:56:00Z</cp:lastPrinted>
  <dcterms:modified xsi:type="dcterms:W3CDTF">2020-10-06T06:22:00Z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y fmtid="{D5CDD505-2E9C-101B-9397-08002B2CF9AE}" pid="4" name="_NewReviewCycle">
    <vt:lpwstr/>
  </property>
</Properties>
</file>