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726" w:rsidRDefault="005B5726" w:rsidP="005B5726">
      <w:pPr>
        <w:pStyle w:val="Pagrindiniotekstotrauka"/>
        <w:tabs>
          <w:tab w:val="left" w:pos="6804"/>
        </w:tabs>
        <w:spacing w:before="0"/>
        <w:ind w:left="9356"/>
        <w:jc w:val="left"/>
        <w:rPr>
          <w:lang w:eastAsia="ar-SA"/>
        </w:rPr>
      </w:pPr>
      <w:r>
        <w:rPr>
          <w:lang w:eastAsia="ar-SA"/>
        </w:rPr>
        <w:t>Lietuvos Respublikos Vyriausybės</w:t>
      </w:r>
      <w:r>
        <w:rPr>
          <w:lang w:eastAsia="ar-SA"/>
        </w:rPr>
        <w:br/>
      </w:r>
      <w:bookmarkStart w:id="0" w:name="OLE_LINK9"/>
      <w:bookmarkStart w:id="1" w:name="OLE_LINK10"/>
      <w:sdt>
        <w:sdtPr>
          <w:tag w:val="registravimoData"/>
          <w:id w:val="-278879082"/>
          <w:placeholder>
            <w:docPart w:val="8B6A97684F9A4069A497C0F12FA36002"/>
          </w:placeholder>
          <w:showingPlcHdr/>
        </w:sdtPr>
        <w:sdtContent>
          <w:r>
            <w:t/>
          </w:r>
        </w:sdtContent>
      </w:sdt>
      <w:bookmarkEnd w:id="0"/>
      <w:bookmarkEnd w:id="1"/>
      <w:r>
        <w:rPr>
          <w:lang w:eastAsia="ar-SA"/>
        </w:rPr>
        <w:t xml:space="preserve">nutarimo Nr. </w:t>
      </w:r>
      <w:sdt>
        <w:sdtPr>
          <w:tag w:val="registravimoNr"/>
          <w:id w:val="-1182505853"/>
          <w:placeholder>
            <w:docPart w:val="2B74259E8B5A47D9BF85279BA813A3AF"/>
          </w:placeholder>
          <w:showingPlcHdr/>
        </w:sdtPr>
        <w:sdtContent>
          <w:r>
            <w:t/>
          </w:r>
        </w:sdtContent>
      </w:sdt>
      <w:r>
        <w:rPr>
          <w:lang w:eastAsia="ar-SA"/>
        </w:rPr>
        <w:br/>
        <w:t>priedas</w:t>
      </w:r>
    </w:p>
    <w:p w:rsidR="005B5726" w:rsidRDefault="005B5726" w:rsidP="005B5726">
      <w:pPr>
        <w:pStyle w:val="Antrats"/>
        <w:tabs>
          <w:tab w:val="clear" w:pos="4153"/>
          <w:tab w:val="left" w:pos="6237"/>
        </w:tabs>
      </w:pPr>
    </w:p>
    <w:p w:rsidR="005B5726" w:rsidRDefault="005B5726" w:rsidP="005B5726">
      <w:pPr>
        <w:pStyle w:val="Antrats"/>
        <w:tabs>
          <w:tab w:val="clear" w:pos="4153"/>
          <w:tab w:val="left" w:pos="6237"/>
        </w:tabs>
      </w:pPr>
    </w:p>
    <w:p w:rsidR="005B5726" w:rsidRDefault="005B5726" w:rsidP="005B5726">
      <w:pPr>
        <w:pStyle w:val="Antrats"/>
        <w:tabs>
          <w:tab w:val="left" w:pos="6237"/>
        </w:tabs>
        <w:jc w:val="center"/>
        <w:rPr>
          <w:b/>
          <w:bCs/>
          <w:szCs w:val="24"/>
        </w:rPr>
      </w:pPr>
      <w:r>
        <w:rPr>
          <w:b/>
          <w:bCs/>
          <w:szCs w:val="24"/>
        </w:rPr>
        <w:t>TEISĖS AKTŲ PROJEKTŲ, KURIUOS LIETUVOS RESPUBLIKOS VYRIAUSYBĖ SIŪLO ĮTRAUKTI Į LIETUVOS RESPUBLIKOS SEIMO VIII (PAVASARIO) SESIJOS DARBŲ PROGRAMĄ, SĄRAŠAS</w:t>
      </w:r>
    </w:p>
    <w:p w:rsidR="001E35E9" w:rsidRDefault="001E35E9" w:rsidP="005B5726">
      <w:pPr>
        <w:pStyle w:val="Antrats"/>
        <w:tabs>
          <w:tab w:val="left" w:pos="6237"/>
        </w:tabs>
        <w:jc w:val="center"/>
        <w:rPr>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403"/>
        <w:gridCol w:w="1357"/>
        <w:gridCol w:w="4286"/>
        <w:gridCol w:w="6098"/>
        <w:gridCol w:w="1134"/>
      </w:tblGrid>
      <w:tr w:rsidR="001E35E9" w:rsidRPr="001E35E9" w:rsidTr="001B1705">
        <w:trPr>
          <w:trHeight w:val="1174"/>
          <w:tblHeader/>
        </w:trPr>
        <w:tc>
          <w:tcPr>
            <w:tcW w:w="601" w:type="dxa"/>
            <w:shd w:val="clear" w:color="auto" w:fill="auto"/>
            <w:hideMark/>
          </w:tcPr>
          <w:p w:rsidR="001E35E9" w:rsidRPr="00D94851" w:rsidRDefault="001E35E9" w:rsidP="002C4DDC">
            <w:pPr>
              <w:spacing w:after="0" w:line="240" w:lineRule="auto"/>
              <w:jc w:val="center"/>
              <w:rPr>
                <w:rFonts w:ascii="Times New Roman" w:eastAsia="Times New Roman" w:hAnsi="Times New Roman" w:cs="Times New Roman"/>
                <w:lang w:eastAsia="lt-LT"/>
              </w:rPr>
            </w:pPr>
            <w:bookmarkStart w:id="2" w:name="RANGE!A4:J475"/>
            <w:r w:rsidRPr="00D94851">
              <w:rPr>
                <w:rFonts w:ascii="Times New Roman" w:eastAsia="Times New Roman" w:hAnsi="Times New Roman" w:cs="Times New Roman"/>
                <w:lang w:eastAsia="lt-LT"/>
              </w:rPr>
              <w:t>Eil. Nr.</w:t>
            </w:r>
            <w:bookmarkEnd w:id="2"/>
          </w:p>
        </w:tc>
        <w:tc>
          <w:tcPr>
            <w:tcW w:w="1403" w:type="dxa"/>
            <w:shd w:val="clear" w:color="auto" w:fill="auto"/>
            <w:hideMark/>
          </w:tcPr>
          <w:p w:rsidR="001E35E9" w:rsidRPr="00D94851" w:rsidRDefault="001E35E9" w:rsidP="002C4DDC">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Teikia (ministras, -ė)</w:t>
            </w:r>
          </w:p>
        </w:tc>
        <w:tc>
          <w:tcPr>
            <w:tcW w:w="1357" w:type="dxa"/>
            <w:shd w:val="clear" w:color="auto" w:fill="auto"/>
            <w:hideMark/>
          </w:tcPr>
          <w:p w:rsidR="001E35E9" w:rsidRPr="00D94851" w:rsidRDefault="001E35E9" w:rsidP="002C4DDC">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Teisės akto projekto registracijos Nr. Seime</w:t>
            </w:r>
          </w:p>
        </w:tc>
        <w:tc>
          <w:tcPr>
            <w:tcW w:w="4286" w:type="dxa"/>
            <w:shd w:val="clear" w:color="auto" w:fill="auto"/>
            <w:hideMark/>
          </w:tcPr>
          <w:p w:rsidR="001E35E9" w:rsidRPr="00D94851" w:rsidRDefault="001E35E9" w:rsidP="002C4DDC">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Teisės akto projekto pavadinimas</w:t>
            </w:r>
          </w:p>
        </w:tc>
        <w:tc>
          <w:tcPr>
            <w:tcW w:w="6098" w:type="dxa"/>
            <w:shd w:val="clear" w:color="auto" w:fill="auto"/>
            <w:hideMark/>
          </w:tcPr>
          <w:p w:rsidR="001E35E9" w:rsidRPr="00D94851" w:rsidRDefault="001E35E9" w:rsidP="002C4DDC">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Teisės akto projekto siūlomi esminiai pakeitimai</w:t>
            </w:r>
          </w:p>
        </w:tc>
        <w:tc>
          <w:tcPr>
            <w:tcW w:w="1134" w:type="dxa"/>
            <w:shd w:val="clear" w:color="auto" w:fill="auto"/>
            <w:hideMark/>
          </w:tcPr>
          <w:p w:rsidR="001E35E9" w:rsidRPr="00D94851" w:rsidRDefault="001E35E9" w:rsidP="002C4DDC">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Projekto siūlomas svarstymo Seime mėnuo</w:t>
            </w:r>
          </w:p>
        </w:tc>
      </w:tr>
      <w:tr w:rsidR="001E35E9" w:rsidRPr="001E35E9" w:rsidTr="00594AD1">
        <w:trPr>
          <w:trHeight w:val="405"/>
        </w:trPr>
        <w:tc>
          <w:tcPr>
            <w:tcW w:w="14879" w:type="dxa"/>
            <w:gridSpan w:val="6"/>
            <w:shd w:val="clear" w:color="auto" w:fill="auto"/>
            <w:hideMark/>
          </w:tcPr>
          <w:p w:rsidR="001E35E9" w:rsidRPr="00D94851" w:rsidRDefault="001E35E9" w:rsidP="001E35E9">
            <w:pPr>
              <w:spacing w:after="0" w:line="240" w:lineRule="auto"/>
              <w:rPr>
                <w:rFonts w:ascii="Times New Roman" w:eastAsia="Times New Roman" w:hAnsi="Times New Roman" w:cs="Times New Roman"/>
                <w:b/>
                <w:bCs/>
                <w:lang w:eastAsia="lt-LT"/>
              </w:rPr>
            </w:pPr>
            <w:r w:rsidRPr="00D94851">
              <w:rPr>
                <w:rFonts w:ascii="Times New Roman" w:eastAsia="Times New Roman" w:hAnsi="Times New Roman" w:cs="Times New Roman"/>
                <w:b/>
                <w:bCs/>
                <w:lang w:eastAsia="lt-LT"/>
              </w:rPr>
              <w:t>PROJEKTAI, SUSIJĘ SU ŠEŠĖLINĖS EKONOMIKOS MAŽINIMU</w:t>
            </w:r>
          </w:p>
        </w:tc>
      </w:tr>
      <w:tr w:rsidR="001E35E9" w:rsidRPr="001E35E9" w:rsidTr="002C4DDC">
        <w:trPr>
          <w:trHeight w:val="1783"/>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2C4DDC"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XIIIP-4053</w:t>
            </w:r>
            <w:r w:rsidR="002C4DDC" w:rsidRPr="00D94851">
              <w:rPr>
                <w:rFonts w:ascii="Times New Roman" w:eastAsia="Times New Roman" w:hAnsi="Times New Roman" w:cs="Times New Roman"/>
                <w:lang w:eastAsia="lt-LT"/>
              </w:rPr>
              <w:t xml:space="preserve"> –  </w:t>
            </w:r>
          </w:p>
          <w:p w:rsidR="001E35E9" w:rsidRPr="00D94851" w:rsidRDefault="002C4DDC"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XIIIP-4056</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Statybos įstatymo Nr. I-1240 papildymo 22(1) straipsniu ir Įstatymo ketvirtojo skirsnio pavadinimo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Užtikrinti, kad kiekvienas savarankiškai dirbantis fizinis asmuo, vykdantis statybos darbus statybvietėje, ir juridinio asmens, vykdančio statybos darbus, darbuotojai, atliekantys statybos darbus statybvietėje, turėtų statybininkų tapatybės identifikavimo  kortelę ir duomenys apie statybvietę ir šioje statybvietėje statybos darbus atliekančius asmenis būtų įtraukti į Statybininkų tapatybės informacinę sistemą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2C4DDC">
        <w:trPr>
          <w:trHeight w:val="83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2.</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hideMark/>
          </w:tcPr>
          <w:p w:rsidR="002C4DDC"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XIIIP-4278</w:t>
            </w:r>
            <w:r w:rsidR="002C4DDC" w:rsidRPr="00D94851">
              <w:rPr>
                <w:rFonts w:ascii="Times New Roman" w:eastAsia="Times New Roman" w:hAnsi="Times New Roman" w:cs="Times New Roman"/>
                <w:lang w:eastAsia="lt-LT"/>
              </w:rPr>
              <w:t xml:space="preserve"> – </w:t>
            </w:r>
          </w:p>
          <w:p w:rsidR="001E35E9" w:rsidRPr="00D94851" w:rsidRDefault="002C4DDC"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XIIIP-4279</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Saugaus eismo automobilių keliais įstatymo Nr. VIII-2043 1, 20 ir 27 straipsnių pakeitimo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Nustatyti privalomą transporto priemonių sandorių deklaravimą ir įdiegti centralizuotą transporto priemonių savininkų apskaitos sistemą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84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3.</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XIIIP-4292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Atliekų tvarkymo įstatymo Nr. VIII-787 2 ir 34(4)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Nustatyti sąlygas (kriterijus) transporto priemonėms, pagal kurias transporto priemonės galėtų būti pripažįstamos eksploatuoti netinkamomis transporto priemonėmis (toliau – ENTP), t. y. atliekomis. Tai būtų viena iš priemonių, padedanti institucijoms pagal kompetenciją užtikrinti tinkamą tokių atliekų tvarkymą Lietuvoje ir stiprinti ENTP įvežimo iš kitų šalių kontrolę</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2C4DDC">
        <w:trPr>
          <w:trHeight w:val="1129"/>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4.</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J. Narkevič</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Administracinių nusižengimų kodekso 455 straipsnio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Užtikrinti, kad būtų laikomasi nustatyto kelių transporto priemonių vairuotojų darbo ir poilsio laiko režimo reglamentuojančių teisės aktų nuostatų ir privalomų duomenų, perkeltų iš skaitmeninių tachografų, teikimo tvarkos.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229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5.</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nereg. </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Energetikos įstatymo Nr. IX-884 2, 6, 8, 21, 24 ir 28 straipsnių pakeitimo ir įstatymo papildymo 28(1) straipsniu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Pagerinti sertifikavimo įstaigų teikiamų energetikos darbuotojų atestavimo paslaugų kokybę įtvirtinant vieningus energetikos darbuotojų sertifikavimo principus ir procedūras, t. y. sukurti patogias, sąveikias ir kokybiškas elektronines energetikos darbuotojų sertifikavimo paslaugas. Sukurtų energetikos darbuotojų sertifikavimo informacinę sistemą, kurios savininkė būtų Taryba, o sertifikavimo įstaigos pagal sudarytas sutartis su Taryba atestuotų energetikos darbuotojus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495"/>
        </w:trPr>
        <w:tc>
          <w:tcPr>
            <w:tcW w:w="14879" w:type="dxa"/>
            <w:gridSpan w:val="6"/>
            <w:shd w:val="clear" w:color="auto" w:fill="auto"/>
            <w:hideMark/>
          </w:tcPr>
          <w:p w:rsidR="001E35E9" w:rsidRPr="00D94851" w:rsidRDefault="001E35E9" w:rsidP="001E35E9">
            <w:pPr>
              <w:spacing w:after="0" w:line="240" w:lineRule="auto"/>
              <w:rPr>
                <w:rFonts w:ascii="Times New Roman" w:eastAsia="Times New Roman" w:hAnsi="Times New Roman" w:cs="Times New Roman"/>
                <w:b/>
                <w:bCs/>
                <w:lang w:eastAsia="lt-LT"/>
              </w:rPr>
            </w:pPr>
            <w:r w:rsidRPr="00D94851">
              <w:rPr>
                <w:rFonts w:ascii="Times New Roman" w:eastAsia="Times New Roman" w:hAnsi="Times New Roman" w:cs="Times New Roman"/>
                <w:b/>
                <w:bCs/>
                <w:lang w:eastAsia="lt-LT"/>
              </w:rPr>
              <w:t>VYRIAUSYBĖS PROGRAMĄ ĮGYVENDINANTYS TEISĖS AKTŲ PROJEKTAI</w:t>
            </w:r>
          </w:p>
        </w:tc>
      </w:tr>
      <w:tr w:rsidR="001E35E9" w:rsidRPr="001E35E9" w:rsidTr="00594AD1">
        <w:trPr>
          <w:trHeight w:val="495"/>
        </w:trPr>
        <w:tc>
          <w:tcPr>
            <w:tcW w:w="14879" w:type="dxa"/>
            <w:gridSpan w:val="6"/>
            <w:shd w:val="clear" w:color="auto" w:fill="auto"/>
            <w:noWrap/>
            <w:hideMark/>
          </w:tcPr>
          <w:p w:rsidR="001E35E9" w:rsidRPr="00D94851" w:rsidRDefault="001E35E9" w:rsidP="001E35E9">
            <w:pPr>
              <w:spacing w:after="0" w:line="240" w:lineRule="auto"/>
              <w:rPr>
                <w:rFonts w:ascii="Times New Roman" w:eastAsia="Times New Roman" w:hAnsi="Times New Roman" w:cs="Times New Roman"/>
                <w:b/>
                <w:bCs/>
                <w:color w:val="000000"/>
                <w:lang w:eastAsia="lt-LT"/>
              </w:rPr>
            </w:pPr>
            <w:r w:rsidRPr="00D94851">
              <w:rPr>
                <w:rFonts w:ascii="Times New Roman" w:eastAsia="Times New Roman" w:hAnsi="Times New Roman" w:cs="Times New Roman"/>
                <w:b/>
                <w:bCs/>
                <w:color w:val="000000"/>
                <w:lang w:eastAsia="lt-LT"/>
              </w:rPr>
              <w:t>I. Prioritetas - Darni, atsakinga ir sveika visuomenė</w:t>
            </w:r>
          </w:p>
        </w:tc>
      </w:tr>
      <w:tr w:rsidR="001E35E9" w:rsidRPr="001E35E9" w:rsidTr="002C4DDC">
        <w:trPr>
          <w:trHeight w:val="922"/>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hideMark/>
          </w:tcPr>
          <w:p w:rsidR="002C4DDC"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XIIIP-3458</w:t>
            </w:r>
            <w:r w:rsidR="002C4DDC" w:rsidRPr="00D94851">
              <w:rPr>
                <w:rFonts w:ascii="Times New Roman" w:eastAsia="Times New Roman" w:hAnsi="Times New Roman" w:cs="Times New Roman"/>
                <w:lang w:eastAsia="lt-LT"/>
              </w:rPr>
              <w:t xml:space="preserve"> – </w:t>
            </w:r>
          </w:p>
          <w:p w:rsidR="001E35E9" w:rsidRPr="00D94851" w:rsidRDefault="002C4DDC"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XIIIP-3460</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Socialinio verslo plėtros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Apibrėžti socialinio verslo sampratą, kriterijus ir socialinio verslo subjektui taikomas valstybės paramos formas, siekiant skatinti socialinio verslo plėtrą Lietuvoje</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129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Neįgaliųjų socialinės integracijos įstatymo Nr. I-2044 2, 16, 18 ir 201 straipsnių pakeitimo bei Įstatymo papildymo 25(1) straipsniu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Reglamentuoti asmeninio asistento pagalbos teikimą ir neįgaliųjų, kuriems nustatytas specialiųjų poreikių lygis teisių ir garantijų užtikrinimą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250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Transporto lengvatų įstatymo Nr. VIII-1605 5 ir 7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Suteikti galimybę įsigyti vienkartinį arba terminuotą vardinį važiavimo tolimojo, vietinio (miesto ir priemiestinio) reguliaraus susisiekimo autobusais ir troleibusais, keleiviniais traukiniais, reguliaraus susisiekimo laivais ir keltais bilietą su 80 proc. nuolaida asmenims, sergantiems onkologinėmis ligomis, kuriems taikomas aktyvus gydymas (chemoterapija, radioterapija, chirurginis gydymas, imunoterapija). Taip pat didinti lengvojo automobilio įsigijimo ir jo techninio pritaikymo išlaidų kompensacijos dydį neįgaliesiems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2C4DDC">
        <w:trPr>
          <w:trHeight w:val="1129"/>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9.</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hideMark/>
          </w:tcPr>
          <w:p w:rsidR="002C4DDC"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XIIIP-3653</w:t>
            </w:r>
            <w:r w:rsidR="002C4DDC" w:rsidRPr="00D94851">
              <w:rPr>
                <w:rFonts w:ascii="Times New Roman" w:eastAsia="Times New Roman" w:hAnsi="Times New Roman" w:cs="Times New Roman"/>
                <w:lang w:eastAsia="lt-LT"/>
              </w:rPr>
              <w:t xml:space="preserve"> – </w:t>
            </w:r>
          </w:p>
          <w:p w:rsidR="001E35E9" w:rsidRPr="00D94851" w:rsidRDefault="002C4DDC"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XIIIP-3657</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Savivaldybių infrastruktūros plėtros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Užtikrinti savivaldybės reikmes atitinkančią savivaldybės infrastruktūros plėtrą – reglamentuoti jos planavimą ir įgyvendinimą, nustatyti savivaldybės infrastruktūros plėtroje dalyvaujančių asmenų teises ir pareigas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2C4DDC">
        <w:trPr>
          <w:trHeight w:val="1556"/>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10.</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XIIIP-4276</w:t>
            </w:r>
          </w:p>
          <w:p w:rsidR="002C4DDC" w:rsidRPr="00D94851" w:rsidRDefault="002C4DDC"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XIIIP-4277</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Seimo nutarimo „Dėl Lietuvos Respublikos teritorijos bendrojo plano valstybės teritorijos erdvinio vystymo krypčių ir teritorijos naudojimo funkcinių prioritetų patvirtinimo“ projekta</w:t>
            </w:r>
            <w:r w:rsidR="003A455A" w:rsidRPr="00D94851">
              <w:rPr>
                <w:rFonts w:ascii="Times New Roman" w:eastAsia="Times New Roman" w:hAnsi="Times New Roman" w:cs="Times New Roman"/>
                <w:lang w:eastAsia="lt-LT"/>
              </w:rPr>
              <w:t>i</w:t>
            </w:r>
            <w:r w:rsidRPr="00D94851">
              <w:rPr>
                <w:rFonts w:ascii="Times New Roman" w:eastAsia="Times New Roman" w:hAnsi="Times New Roman" w:cs="Times New Roman"/>
                <w:lang w:eastAsia="lt-LT"/>
              </w:rPr>
              <w:t xml:space="preserve"> ( I alternatyva</w:t>
            </w:r>
            <w:r w:rsidR="002C4DDC" w:rsidRPr="00D94851">
              <w:rPr>
                <w:rFonts w:ascii="Times New Roman" w:eastAsia="Times New Roman" w:hAnsi="Times New Roman" w:cs="Times New Roman"/>
                <w:lang w:eastAsia="lt-LT"/>
              </w:rPr>
              <w:t xml:space="preserve"> ir </w:t>
            </w:r>
            <w:r w:rsidR="002C4DDC" w:rsidRPr="00D94851">
              <w:rPr>
                <w:rFonts w:ascii="Times New Roman" w:eastAsia="Times New Roman" w:hAnsi="Times New Roman" w:cs="Times New Roman"/>
                <w:lang w:eastAsia="lt-LT"/>
              </w:rPr>
              <w:t>II alternatyva</w:t>
            </w:r>
            <w:r w:rsidR="002C4DDC" w:rsidRPr="00D94851">
              <w:rPr>
                <w:rFonts w:ascii="Times New Roman" w:eastAsia="Times New Roman" w:hAnsi="Times New Roman" w:cs="Times New Roman"/>
                <w:lang w:eastAsia="lt-LT"/>
              </w:rPr>
              <w:t>)</w:t>
            </w:r>
          </w:p>
        </w:tc>
        <w:tc>
          <w:tcPr>
            <w:tcW w:w="6098" w:type="dxa"/>
            <w:shd w:val="clear" w:color="auto" w:fill="auto"/>
            <w:hideMark/>
          </w:tcPr>
          <w:p w:rsidR="001E35E9" w:rsidRPr="00D94851" w:rsidRDefault="001E35E9" w:rsidP="001E35E9">
            <w:pPr>
              <w:spacing w:after="24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Nustatyti ilgalaikes valstybės teritorijos (įskaitant kontinentinį šelfą ir išskirtinę ekonominę zoną Baltijos jūroje) erdvinio vystymo kryptis ir teritorijų naudojimo funkcinius prioritetus. tvirtinti Lietuvos Respublikos teritorijos bendrojo plano valstybės teritorijos erdvinio vystymo kryptis ir teritorijos naudojimo funkcinius prioritetus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B1C5A">
        <w:trPr>
          <w:trHeight w:val="3608"/>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11.</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XIIIP-4399</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Miškų įstatymo Nr. I-671 1, 2, 3, 4, 7, 11, 15, 18 straipsnių pakeitimo, Įstatymo papildymo 10(2) ir 15(1) straipsniais ir Įstatymo papildymo priedu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Tobulinti bendrųjų miškų ūkio reikmių finansavimo sistemą. Nustatyti kompensavimo privačių miškų savininkams už nustatytus veiklos apribojimus miškuose, esančiuose ne saugomose teritorijose, tvarką, bei leisti paversti miško žemę kitomis naudmenomis tais atvejais, kai tai būtina siekiant atkurti EB svarbos natūralias buveines saugomose teritorijose. Mažinti plynųjų miško kirtimų kiekį,  juos pirmiausia ribojant biologinės įvairovės požiūriu vertingiausiuose miškuose, ypač esančiuose saugomose teritorijose ir  išlaikyti kuo optimalesnį sukauptos medienos ir jos prieaugio panaudojimą nenustatant perteklinių apribojimų likusiuose šalies miškuose ir sudarant prielaidas racionaliam miško išteklių naudojimui.  Nustatyti reikalavimus, būtinus tinkamam Tarybos direktyvos 1999/105/EB dėl prekybos miško dauginamąja medžiaga reikalavimų perkėlimui.</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71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12.</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Geriamojo vandens tiekimo ir nuotekų tvarkymo įstatymo Nr. X-764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Įtvirtinti vandentvarkos įmonių pertvarkos modelį. Nustatyti griežtesnį individualiai tvarkomų nuotekų reglamentavimą, siekiant, kad neapsimokėtų nelegaliai atsikratyti individualių nuotekų</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8192"/>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13.</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XIIIP-4400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Seimo nutarimo „Dėl Lietuvos Respublikos Seimo 2012 m. lapkričio 6 d. nutarimo Nr. XI-2375 "Dėl nacionalinės klimato kaitos valdymo politikos strategijos patvirtinimo" pakeitimo"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Įgyvendinti Lietuvos įsipareigojimus, įtvirtintus Europos Sąjungos klimato kaitos ir energetikos politikos tikslų iki 2030 m. teisės aktuose (reglamentas (ES) 2018/842, kuriuo, prisidedant prie klimato politikos veiksmų, kad būtų vykdomi įsipareigojimai pagal Paryžiaus susitarimą, valstybėms narėms nustatomi įpareigojimai 2021–2030 m. laikotarpiu sumažinti išmetamų šiltnamio efektą sukeliančių dujų metinį kiekį ir iš dalies keičiamas reglamentas (ES) Nr. 525/2013 (Pastangų pasidalijimo reglamentas), reglamentas (ES) 2018/841 dėl šiltnamio efektą sukeliančių dujų, išmetamų ir absorbuojamų dėl žemės naudojimo, žemės naudojimo keitimo ir miškininkystės, kiekio įtraukimo į 2030 m. klimato ir energetikos politikos strategiją, kuriuo iš dalies keičiamas Reglamentas Nr. 525/2013 ir Sprendimas Nr. 529/2013/ES  (LULUCF reglamentas), direktyva (ES) 2018/410, kuria iš dalies keičiama Direktyva 2003/87/EB siekiant ekonomiškai efektyviai dar labiau sumažinti išmetamų teršalų kiekį ir paskatinti investicijas į mažo anglies dioksido kiekio technologijas ir Sprendimas (ES) 2015/1814  (ES apyvartinių taršos leidimų prekybos sistemos direktyva), Reglamentas (ES) 2018/1999 dėl energetikos sąjungos ir klimato politikos veiksmų valdymo).                                                                                                 Suformuoti ilgalaikę Lietuvos klimato kaitos valdymo politikos viziją pasiekti šalies ekonomikos neutralumą klimatui, užtikrinti šalies ūkio sektorių ir ekosistemų atsparumą klimato kaitos keliamiems aplinkos pokyčiams ir, taikant darnų finansavimą ir investavimą, išplėtoti mažo anglies dioksido kiekio konkurencingą, socialiai teisingą ekonomiką, kurti naujas „žaliąsias“ darbo vietas, diegti eko-inovatyvios technologijas, pasiekti energijos gamybos ir vartojimo efektyvumo padidinimą ir atsinaujinančių energijos išteklių panaudojimą visuose šalies ūkio (ekonomikos) sektoriuose (energetika, pramonė, transportas, žemės ūkis, ir kt.)</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87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14.</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XIIIP-3868</w:t>
            </w:r>
            <w:r w:rsidR="005B1C5A" w:rsidRPr="00D94851">
              <w:rPr>
                <w:rFonts w:ascii="Times New Roman" w:eastAsia="Times New Roman" w:hAnsi="Times New Roman" w:cs="Times New Roman"/>
                <w:lang w:eastAsia="lt-LT"/>
              </w:rPr>
              <w:t xml:space="preserve"> – </w:t>
            </w:r>
          </w:p>
          <w:p w:rsidR="005B1C5A" w:rsidRPr="00D94851" w:rsidRDefault="005B1C5A"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XIIIP-3872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Bausmių vykdymo kodekso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Sudaryti veiksmingesnes teisines prielaidas vykdyti bausmių vykdymo sistemoje rezultatyvesnę įkalintų asmenų resocializaciją, taip pat dirbančius nuteistuosius integruoti į bendrą valstybės socialinės ir sveikatos apsaugos sistemą, pašalinti perteklines kliūtis, neleidžiančias įdarbinti maksimalaus nuteistųjų skaičiaus už pataisos įstaigų ribų, ir išspręsti kitas praktikoje kylančias problemas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03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hideMark/>
          </w:tcPr>
          <w:p w:rsidR="005B1C5A"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XIIIP-4287</w:t>
            </w:r>
            <w:r w:rsidR="005B1C5A" w:rsidRPr="00D94851">
              <w:rPr>
                <w:rFonts w:ascii="Times New Roman" w:eastAsia="Times New Roman" w:hAnsi="Times New Roman" w:cs="Times New Roman"/>
                <w:lang w:eastAsia="lt-LT"/>
              </w:rPr>
              <w:t xml:space="preserve"> – </w:t>
            </w:r>
          </w:p>
          <w:p w:rsidR="001E35E9" w:rsidRPr="00D94851" w:rsidRDefault="005B1C5A"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XIIIP-4291</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Viešųjų pirkimų įstatymo Nr. I-1491 82 ir 86 straipsnių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Sudaryti sąlygas centralizuoti Vyriausybei pavaldžių įstaigų viešųjų pirkimų funkciją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540"/>
        </w:trPr>
        <w:tc>
          <w:tcPr>
            <w:tcW w:w="14879" w:type="dxa"/>
            <w:gridSpan w:val="6"/>
            <w:shd w:val="clear" w:color="auto" w:fill="auto"/>
            <w:hideMark/>
          </w:tcPr>
          <w:p w:rsidR="001E35E9" w:rsidRPr="00D94851" w:rsidRDefault="001E35E9" w:rsidP="001E35E9">
            <w:pPr>
              <w:spacing w:after="0" w:line="240" w:lineRule="auto"/>
              <w:rPr>
                <w:rFonts w:ascii="Times New Roman" w:eastAsia="Times New Roman" w:hAnsi="Times New Roman" w:cs="Times New Roman"/>
                <w:b/>
                <w:bCs/>
                <w:lang w:eastAsia="lt-LT"/>
              </w:rPr>
            </w:pPr>
            <w:r w:rsidRPr="00D94851">
              <w:rPr>
                <w:rFonts w:ascii="Times New Roman" w:eastAsia="Times New Roman" w:hAnsi="Times New Roman" w:cs="Times New Roman"/>
                <w:b/>
                <w:bCs/>
                <w:lang w:eastAsia="lt-LT"/>
              </w:rPr>
              <w:t xml:space="preserve">II. Prioritetas - Švietimo, kultūros ir mokslo  kokybės  bei efektyvumo didinimas </w:t>
            </w:r>
          </w:p>
        </w:tc>
      </w:tr>
      <w:tr w:rsidR="001E35E9" w:rsidRPr="001E35E9" w:rsidTr="00594AD1">
        <w:trPr>
          <w:trHeight w:val="577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Monkevičius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XIIIP-3846</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Mokslo ir studijų įstatymo Nr. XI-242 9, 15, 74, 75, 77, 79, 82, 83 straipsnių pakeitimo, papildymo 83(1) straipsniu ir 76 straipsnio pripažinimo netekusiu galios įstatymo projektas </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Mokslo ir studijų finansavimo struktūrą papildyti nauju elementu – finansavimu, skirtu veiklos pažangai skatinti, kuris būtų skiriamas pagal sutarčių su valstybinėmis aukštosiomis mokyklomis vykdymo rezultatus. Nustatyti, kad visi stojantieji į pirmosios pakopos ir vientisąsias studijas turėtų teisę į valstybės finansuojamas studijų vietas, jeigu atitinka nustatytus minimalius  reikalavimus, išskyrus atvejus, kai priėmimas į valstybės finansuojamas studijų vietas yra ribojamas. Taip pat nustatyti, kad valstybės biudžeto lėšos studijoms būtų skaičiuojamos ne pagal kiekvienų metų faktinį užimtų valstybės finansuojamų studijų vietų skaičių, bet pagal priėmimo metais užfiksuotą valstybės finansuojamų studijų vietų skaičių. Studijų laikotarpiu finansavimas išliktų nepakitęs, jei studentų „nubyrėjimas“ neviršytų studijų krypčių grupei arba mokslo ar meno sričiai Vyriausybės nustatyto dydžio, kuris gali būti ne didesnis kaip 30 procentų. Įtvirtinti lankstesnę studentų skatinimo sistemą, kad valstybinėms aukštosioms mokykloms valstybės biudžeto lėšos studentams skatinti būtų skiriamos pagal studentų, studijuojančių valstybės finansuojamose studijų vietose, skaičių ir Vyriausybės patvirtintą vienam studentui tenkančių valstybės biudžeto lėšų, skirtų šiam tikslui, dydį</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250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Monkevičius</w:t>
            </w:r>
          </w:p>
        </w:tc>
        <w:tc>
          <w:tcPr>
            <w:tcW w:w="1357" w:type="dxa"/>
            <w:shd w:val="clear" w:color="auto" w:fill="auto"/>
            <w:hideMark/>
          </w:tcPr>
          <w:p w:rsidR="005B1C5A"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XIIIP-3604</w:t>
            </w:r>
            <w:r w:rsidR="005B1C5A" w:rsidRPr="00D94851">
              <w:rPr>
                <w:rFonts w:ascii="Times New Roman" w:eastAsia="Times New Roman" w:hAnsi="Times New Roman" w:cs="Times New Roman"/>
                <w:lang w:eastAsia="lt-LT"/>
              </w:rPr>
              <w:t xml:space="preserve"> – </w:t>
            </w:r>
          </w:p>
          <w:p w:rsidR="001E35E9" w:rsidRPr="00D94851" w:rsidRDefault="005B1C5A"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XIIIP-3606</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Mokslo ir studijų įstatymo Nr. XI-242 2, 3, 4, 8, 9, 14, 15, 17, 20, 22, 27, 28, 33, 34, 38, 39, 42, 43, 44, 46, 48, 49, 50, 52, 53, 54, 56, 57, 58, 59, 61, 66, 67, 68, 71, 72, 77, 82, 83, 84, 85, 87 ir 90 straipsnių pakeitimo ir papildymo 25(1) straipsniu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Tobulinti valstybinių aukštųjų mokyklų tinklą ir gerinti studijų ir mokslo veiklos kokybę. Nustatyti, kad aukštosios mokyklos taryba, suderinusi su senatu (akademine taryba), aukštosios mokyklos statuto, reorganizavimo sąlygų ar likvidavimo plano projektus pateikia ne Seimui, o Vyriausybei ir kad sprendimą dėl valstybinio universiteto (kolegijos) reorganizavimo (likvidavimo) priima Seimas Vyriausybės teikimu, o dėl valstybinės kolegijos reorganizavimo (likvidavimo) – Vyriausybė Švietimo, mokslo ir sporto ministerijos teikimu.  Nustatyti, kad sprendimai dėl universiteto (kolegijos) reorganizavimo priimami dviem etapais Vyriausybės (Švietimo, mokslo ir sporto ministerijos) teikimu, įvertinus aukštosios mokyklos tarybos nuomonę: I etape Seimas (Vyriausybė) pritaria reorganizuoti universitetą (kolegiją); II etape – aukštoji mokykla reorganizuojama. Stojantiesiems į pirmosios pakopos ir vientisąsias studijas numatyti vienodus minimalius reikalavimus, nepriklausomai nuo finansavimo pobūdžio</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CF4C43">
        <w:trPr>
          <w:trHeight w:val="1314"/>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Monkevičius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Seimo nutarimo "Dėl Šiaulių universiteto reorganizavimo prijungimo prie Vilniaus universiteto būdu"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Patvirtinti universiteto reorganizavimo prijungimo prie Vilniaus universiteto būdu sąlygas ir reorganizavimo planą, įgyvendinant Seimo 2019 m. balandžio 26 d. nutarimą Nr. XIII-2083 „Dėl Šiaulių universiteto prijungimo prie Vilniaus universiteto terminų ir sąlygų“</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 balandis</w:t>
            </w:r>
          </w:p>
        </w:tc>
      </w:tr>
      <w:tr w:rsidR="001E35E9" w:rsidRPr="001E35E9" w:rsidTr="00594AD1">
        <w:trPr>
          <w:trHeight w:val="196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19.</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Vidaus tarnybos statuto 1, 2, 4, 5, 6, 8, 11, 12, 13, 14, 18, 19, 20, 25, 27, 32, 35, 51, 55, 59, 63, 66 ir priedo pakeitimo ir Įstatymo papildymo 12(1), 18(1) ir 19(1) straipsniais įstatymo projektas ir lydimasis įstatymo pakeitimo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Siekiant užtikrinti pakopinį pareigūnų rengimą, nustatyti būsimų pareigūnų rengimą žinybinėje kolegijoje pagal profesinio mokymo ir  kolegines programas. Nustatyti žinybinės kolegijos (biudžetinės įstaigos) statusą, savininko teises ir pareigas įgyvendinančią instituciją, kolegijos valdymo organus bei finansavimą. Taip pat patikslinti  priėmimo į vidaus tarnybą sąlygas rengiant pareigūnus kolegijoje, nustatyti kolegijos kursantų statusą, socialines garantijas, privalomas stojimo į vidaus tarnybą sutarčių sąlygas bei pareigūnų mokymosi kolegijoje sąlygas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balandis</w:t>
            </w:r>
          </w:p>
        </w:tc>
      </w:tr>
      <w:tr w:rsidR="001E35E9" w:rsidRPr="001E35E9" w:rsidTr="00594AD1">
        <w:trPr>
          <w:trHeight w:val="135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20.</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M. Kvietkauskas </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XIIIP-4463</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Kultūros politikos pagrindų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Sukurti horizontalų kultūros srities teisinio reguliavimo mechanizmą, kuriame teisinėmis priemonėmis bus siekiama įtvirtinti valstybės įsipareigojimus kultūrai, užtikrinti konstitucines Lietuvos piliečių teises į kultūros prieinamumą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495"/>
        </w:trPr>
        <w:tc>
          <w:tcPr>
            <w:tcW w:w="14879" w:type="dxa"/>
            <w:gridSpan w:val="6"/>
            <w:shd w:val="clear" w:color="auto" w:fill="auto"/>
            <w:hideMark/>
          </w:tcPr>
          <w:p w:rsidR="001E35E9" w:rsidRPr="00D94851" w:rsidRDefault="001E35E9" w:rsidP="001E35E9">
            <w:pPr>
              <w:spacing w:after="0" w:line="240" w:lineRule="auto"/>
              <w:rPr>
                <w:rFonts w:ascii="Times New Roman" w:eastAsia="Times New Roman" w:hAnsi="Times New Roman" w:cs="Times New Roman"/>
                <w:b/>
                <w:bCs/>
                <w:lang w:eastAsia="lt-LT"/>
              </w:rPr>
            </w:pPr>
            <w:r w:rsidRPr="00D94851">
              <w:rPr>
                <w:rFonts w:ascii="Times New Roman" w:eastAsia="Times New Roman" w:hAnsi="Times New Roman" w:cs="Times New Roman"/>
                <w:b/>
                <w:bCs/>
                <w:lang w:eastAsia="lt-LT"/>
              </w:rPr>
              <w:t>III. Prioritetas - Viešojo sektoriaus efektyvumo ir skaidrumo didinimas</w:t>
            </w:r>
          </w:p>
        </w:tc>
      </w:tr>
      <w:tr w:rsidR="001E35E9" w:rsidRPr="001E35E9" w:rsidTr="00CF4C43">
        <w:trPr>
          <w:trHeight w:val="127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21.</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J. Narkevič</w:t>
            </w:r>
          </w:p>
        </w:tc>
        <w:tc>
          <w:tcPr>
            <w:tcW w:w="1357" w:type="dxa"/>
            <w:shd w:val="clear" w:color="auto" w:fill="auto"/>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XIIIP-2842</w:t>
            </w:r>
            <w:r w:rsidR="00CF4C43"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XIIIP-2849</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Transporto veiklos pagrindų įstatymo Nr. I-1863 2, 4, 6, 9, 14, 15 ir 18 straipsnių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Vykdyti valstybės įmonių valdymo ir priežiūros pertvarką – valstybės įmones pertvarkyti į akcines bendroves. Baigus šią pertvarką, bus įgyvendintos Ekonominio bendradarbiavimo ir plėtros organizacijos rekomendacijos peržiūrėti valstybės valdomų įmonių teisines formas</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 balandis</w:t>
            </w:r>
          </w:p>
        </w:tc>
      </w:tr>
      <w:tr w:rsidR="001E35E9" w:rsidRPr="001E35E9" w:rsidTr="00CF4C43">
        <w:trPr>
          <w:trHeight w:val="3118"/>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22.</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J. Narkevič</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Kelių įstatymo Nr. I-891 4, 5, 7, 9, 10, 18 ir 20 straipsnių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Pertvarkyti biudžetinę įstaigą Lietuvos automobilių kelių direkciją prie Susisiekimo ministerijos (toliau – Kelių direkcija) į valstybės įmonę, užtikrinant tinkamą valstybinės reikšmės kelių valstybinę priežiūrą, atkūrimą, plėtrą ir pakankamą valstybinės reikšmės kelių valstybinio valdymo finansavimą, sumažinti ar bent jau nedidinti valstybinės reikšmės kelių priežiūros ir plėtros finansavimo iš valstybės biudžeto. Taip pat orientuojantis į lankstesnius ir pažangesnius valdymo sistemos metodus, optimizuoti, racionaliau naudoti materialinius, finansinius ir žmogiškuosius išteklius, pritraukti investicijų į transporto infrastruktūros tobulinimą bei vystymą valstybėje, užtikrinti šios įstaigos veiklos skaidrumą, efektyvumą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CF4C43">
        <w:trPr>
          <w:trHeight w:val="1120"/>
        </w:trPr>
        <w:tc>
          <w:tcPr>
            <w:tcW w:w="601" w:type="dxa"/>
            <w:shd w:val="clear" w:color="auto" w:fill="auto"/>
            <w:noWrap/>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23.</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Veryga</w:t>
            </w:r>
          </w:p>
        </w:tc>
        <w:tc>
          <w:tcPr>
            <w:tcW w:w="1357" w:type="dxa"/>
            <w:shd w:val="clear" w:color="auto" w:fill="auto"/>
            <w:noWrap/>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XIIIP-3662</w:t>
            </w:r>
            <w:r w:rsidR="00CF4C43"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XIIIP-3682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Sveikatos sistemos įstatymo Nr. I-552 29, 70(1) straipsnių pakeitimo, 73, 74 straipsnių pripažinimo netekusiais galios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Optimizuoti Lietuvos Respublikos sveikatos apsaugos ministerijai pavaldžias biudžetines įstaigas, atsisakant perteklinių ir besidubliuojančių funkcijų, konsoliduoti panašaus pobūdžio funkcijas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CF4C43">
        <w:trPr>
          <w:trHeight w:val="1122"/>
        </w:trPr>
        <w:tc>
          <w:tcPr>
            <w:tcW w:w="601" w:type="dxa"/>
            <w:shd w:val="clear" w:color="auto" w:fill="auto"/>
            <w:noWrap/>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24.</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 Šapoka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Tauriųjų metalų ir brangakmenių valstybinės priežiūros įstatymo Nr. I-996 4, 5, 6, 10 ir 16 straipsnių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Pertvarkyti valstybės įmonę „Lietuvos prabavimo rūmai“ į viešąją įstaigą ir sudaryti teisines sąlygas veikti Lietuvos Respublikos tauriųjų metalų ir brangakmenių valstybinės priežiūros institucijai</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CF4C43">
        <w:trPr>
          <w:trHeight w:val="1837"/>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25.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 Šapoka</w:t>
            </w:r>
          </w:p>
        </w:tc>
        <w:tc>
          <w:tcPr>
            <w:tcW w:w="1357" w:type="dxa"/>
            <w:shd w:val="clear" w:color="auto" w:fill="auto"/>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XIIIP-4294</w:t>
            </w:r>
            <w:r w:rsidR="00CF4C43"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XIIIP-4334</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Strateginio valdymo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Reglamentuoti pagrindinius atnaujintos strateginio valdymo sistemos principus, planavimo dokumentų sistemą ir sąsajas su vidutinės trukmės biudžetu, valdymo ir kontrolės sistemą. Įtvirtinti valstybės biudžeto pagal valstybės veiklos sritis sudarymo, programų sandaros, biudžeto sąsajų su siekiamais tikslais ir kitus pagrindinius biudžeto sudarymo principus </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279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26.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J. Narkevič</w:t>
            </w:r>
          </w:p>
        </w:tc>
        <w:tc>
          <w:tcPr>
            <w:tcW w:w="1357" w:type="dxa"/>
            <w:shd w:val="clear" w:color="auto" w:fill="auto"/>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XIIIP-4059</w:t>
            </w:r>
            <w:r w:rsidR="00CF4C43"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XIIIP-4077</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Administracinių bylų teisenos įstatymo Nr. VIII-1029 23, 24, 25, 33, 52, 67, 70, 72, 74, 75, 76, 95, 99, 109, 112, 123, 124, 126, 131(2), 131(4) , 131(5) , 131(6), 133, 134, 135, 139, 141, 150, 158, 160 ir 161 straipsnių pakeitimo įstatymo projektas ir lydimieji įstatymų projektai </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Įteisinti vieną elektroninį langelį valstybės mastu ir padidinti viešojo sektoriaus efektyvumą modernizuojant ir skaitmeninant procesus:  įteisinti asmenų Nacionalinės elektroninių siuntų pristatymo, naudojant pašto tinklą, informacinės sistemos elektroninio pristatymo dėžutes, kurių adresas būtų naudojamas siekiant efektyviau gauti teikiamas viešąsias, administracines ir kitas paslaugas;  sukurti teisines prielaidas, kad visas viešojo administravimo subjektų susirašinėjimas su asmenimis pirmiausia būtų vykdomas elektroninių ryšių priemonėmis.  Efektyvinti viešojo administravimo subjektų, teismų ir kitų valstybės institucijų  veiklą</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249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27.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XIIIP-4142 VK</w:t>
            </w:r>
            <w:r w:rsidR="00CF4C43"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XIIIP-4144</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Viešojo administravimo įstatymo Nr. VIII-1234 pakeitimo įstatymo projektas (nauja redakcija)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Patikslinti viešojo administravimo, viešosios paslaugos sąvokas, viešojo administravimo sritis, administracinių paslaugų apimtį. Nustatyti naujus viešųjų paslaugų teikimo administravimo reikalavimus. Sugriežtinti ir aiškiau išdėstyti viešojo administravimo įgaliojimų suteikimo tvarką. Susiaurinti galimų viešojo administravimo subjektų ratą ir atskiriems subjektams suteikiamų viešojo administravimo įgaliojimų apimtį. Išgryninti įstatyme dėstomus reikalavimus asmenų prašymų ir skundų nagrinėjimui</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396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28.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VK</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Viešojo sektoriaus darbuotojų registro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Įsteigti Viešojo sektoriaus darbuotojų registrą (Valstybės tarnautojų registro ir Vidaus reikalų pareigūnų registro pagrindu) siekiant įgyvendinti poreikį kaupti, analizuoti ir teikti duomenis, kurių reikia valstybės valdymo reikmėms (žmogiškųjų išteklių valdymo sisteminiams sprendimams priimti, kontrolei ir prevencijai užtikrinti, biudžeto (darbo užmokesčio) planavimui, viešojo administravimo monitoringui, valstybės ir savivaldybių institucijų ir įstaigų vadovams personalo valdymo sprendimams priimti ir pan.) ne tik apie valstybės ir savivaldybių institucijose ir įstaigose pareigas einančius (dirbančius) valstybės tarnautojus ir darbuotojus, dirbančius pagal darbo sutartį, bet ir apie valstybės politikus, valstybės pareigūnus, teisėjus, prokurorus, viešojo administravimo įgaliojimus turinčius valstybės ir savivaldybės įmonės, viešosios, kurios savininkė ar dalininkė yra valstybė ar savivaldybė</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CF4C43">
        <w:trPr>
          <w:trHeight w:val="2262"/>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29.</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Valstybės tarnybos įstatymo 3, 9, 16, 18, 19, 32, 33, 34, 48, 53 straipsnių, 2 priedo pakeitimo įstatymo ir įstatymo papildymo 33(1) straipsniu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Įgyvendinti Konstitucinio Teismo nutarimą  bei tobulinti teisinį reguliavimą, susijusį su atitinkamomis valstybės tarnautojų socialinėmis garantijomis ir valstybės ir savivaldybių institucijų ir įstaigų skirstymo į grupes kriterijų nustatymu. Konsoliduoti Nacionalinio bendrųjų funkcijų centro administruojamų įstaigų personalą Valstybės tarnautojų registre. Taip pat Įstatymo nuostatas suderinti su 2020m . sausio 1 d.  įsigaliojusios naujos redakcijos Viešųjų ir privačių interesų derinimo įstatymo nuostatomis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CF4C43">
        <w:trPr>
          <w:trHeight w:val="2536"/>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30.</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Valstybės informacinių išteklių valdymo įstatymo Nr. XI-1807 pakeitimo įstatymo projektas (nauja redakcija)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Teisiškai sureguliuoti visuomeninius santykius, siekiant sutelkti valstybės valdomas informacines technologijas, informacinių technologijų veikimą užtikrinančius žmogiškuosius išteklius ir informacinių technologijų priežiūros ir valdymo procesus, taip pat užtikrinti centralizuotą valstybės informacinių technologijų paslaugų teikimą gavėjams. Priskirti Ekonomikos ir inovacijų ministerijai, kuri atsakinga už valstybės informacinių išteklių valdymo ir informacinės visuomenės plėtros politikos formavimą ir įgyvendinimo koordinavimą,  vykdyti funkcijas, kurios anksčiau buvo priskirtos Vidaus reikalų ir Susisiekimo ministerijoms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birželis</w:t>
            </w:r>
          </w:p>
        </w:tc>
      </w:tr>
      <w:tr w:rsidR="001E35E9" w:rsidRPr="001E35E9" w:rsidTr="00594AD1">
        <w:trPr>
          <w:trHeight w:val="178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31.</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Viešųjų pirkimų įstatymo Nr. I-1491 VII skyriaus pakeitimo įstatymo projektas ir lydimieji </w:t>
            </w:r>
            <w:r w:rsidR="00CF4C43" w:rsidRPr="00D94851">
              <w:rPr>
                <w:rFonts w:ascii="Times New Roman" w:eastAsia="Times New Roman" w:hAnsi="Times New Roman" w:cs="Times New Roman"/>
                <w:lang w:eastAsia="lt-LT"/>
              </w:rPr>
              <w:t xml:space="preserve">įstatymų </w:t>
            </w:r>
            <w:r w:rsidRPr="00D94851">
              <w:rPr>
                <w:rFonts w:ascii="Times New Roman" w:eastAsia="Times New Roman" w:hAnsi="Times New Roman" w:cs="Times New Roman"/>
                <w:lang w:eastAsia="lt-LT"/>
              </w:rPr>
              <w:t>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Siekiant tobulinti viešųjų pirkimų sistemos funkcionavimą, įsteigti specializuotą ikiteisminę viešųjų pirkimų ginčų nagrinėjimo instituciją -Viešųjų pirkimų ginčų nagrinėjimo komisiją, užtikrinant ne tik perkančiųjų organizacijų, tačiau ir tiekėjų veiksmingas interesų gynimo sąlygas bei priemones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CF4C43">
        <w:trPr>
          <w:trHeight w:val="325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32.</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XIIIP-4421</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Gyventojų registro įstatymo Nr. I-2237 9, 10, 11, 13, 14 straipsnių pakeitimo ir 12 straipsnio pripažinimo netekusiu galios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Suderinti  įstatymo nuostatas su reglamento (ES) 2016/679 dėl fizinių asmenų apsaugos tvarkant asmens duomenis ir dėl laisvo tokių duomenų judėjimo ir kuriuo panaikinama Direktyva 95/46/EB (Bendrasis duomenų apsaugos reglamentas) nuostatomis ir sudaryti teisines prielaidas Asmens dokumentų išrašymo centrui prie Lietuvos Respublikos vidaus reikalų ministerijos tinkamai įgyvendinti Elektroninės atpažinties ir elektroninių operacijų patikimumo užtikrinimo paslaugų įstatymo nuostatas, t. y. tinkamai informuoti asmenis apie kvalifikuoto elektroninio parašo sertifikato ir kvalifikuoto elektroninio spaudo sertifikato galiojimo sustabdymą bei galiojimo atšaukimą, ir sukurti technines sąlygas gauti visus reikalingus aktualius asmens kontaktinius duomenis iš Gyventojų registro duomenų bazės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27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33.</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Civilinio kodekso 2.137, 2.138(1), 2.144, 2.146, 2.148, 2.178 ir 2.181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Siekiant modernizuoti Įgaliojimų registro programines priemones, kurios sudarytų galimybes paprastesniam ir greitesniam įgaliojimų ir prokūrų sudarymo procesui, operatyvesnei ir patogesnei šių dokumentų galiojimo patikrai bei išregistravimui</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CF4C43">
        <w:trPr>
          <w:trHeight w:val="1506"/>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34.</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XIIIP-2834(3)</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Vietos savivaldos įstatymo Nr. I-533 3, 4, 7, 12, 13, 14, 15, 16, 19, 20, 24, 26, 27, 29, 32, 32(1), 33, 35(1), 53 straipsnių ir devintojo skirsnio pakeitimo ir Įstatymo papildymo 15(1) straipsniu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Nustatyti reikalavimus savivaldybių pateikiamai informacijai apie numatomą konsultavimąsi su gyventojais, konsultavimosi su gyventojais principus, supaprastintas konsultavimosi procedūras. Taip pat, siekiant teisėkūros ekonomiškumo, patikslinti ir kitas Įstatymo nuostatas pašalinant išryškėjusias  įstatymo taikymo problemas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258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35.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XIIIP-4280</w:t>
            </w:r>
            <w:r w:rsidR="00CF4C43"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XIIIP-4286</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Regioninės plėtros įstatymo Nr. VIII-1889 pakeitimo įstatymo projektas (nauja redakcija)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b/>
                <w:bCs/>
                <w:lang w:eastAsia="lt-LT"/>
              </w:rPr>
            </w:pPr>
            <w:r w:rsidRPr="00D94851">
              <w:rPr>
                <w:rFonts w:ascii="Times New Roman" w:eastAsia="Times New Roman" w:hAnsi="Times New Roman" w:cs="Times New Roman"/>
                <w:lang w:eastAsia="lt-LT"/>
              </w:rPr>
              <w:t>Sukurti efektyvią regioninės politikos sistemą ir užtikrinti Lietuvos regionų konkurencingumą bei aukštą gyvenimo kokybę juose.  Įtvirtinti naują regioninės plėtros planavimo dokumentų sistemą. Nustatyti nacionalinės regioninės politikos priemones, įskaitant nefinansinių priemonių taikymą, jų įgyvendinimo mechanizmą,  naujas regioninės politikos įgyvendinimo teritorijas, nebesiejant jų griežtai su teritorijos administracinių vienetų ribomis. Naujai apibrėžti regionų plėtros tarybų statusą, jų sudarymo, veiklos, priežiūros principines nuostatas ir įgaliojimus</w:t>
            </w:r>
            <w:r w:rsidRPr="00D94851">
              <w:rPr>
                <w:rFonts w:ascii="Times New Roman" w:eastAsia="Times New Roman" w:hAnsi="Times New Roman" w:cs="Times New Roman"/>
                <w:b/>
                <w:bCs/>
                <w:lang w:eastAsia="lt-LT"/>
              </w:rPr>
              <w:t xml:space="preserve">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271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36.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Palionis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XIIIP-2857(2) Seimo grąžintas tobulinti</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Geodezijos ir kartografijos įstatymo Nr. IX-415 pakeitimo įstatymo projektas (nauja redakcija)                    </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Užtikrinti, kad topografinių ir inžinerinės infrastruktūros objektų erdviniai duomenys būtų tvarkomi pagal bendrus erdvinių duomenų modelius, o tai sudarytų galimybę šiuos duomenis naudoti pakartotinai. Nubrėžti aiškią takoskyrą tarp minėtus erdvinius duomenis tvarkančių institucijų. Numatyti prielaidas įsteigti Topografijos ir inžinerinės infrastruktūros informacinę sistemą, kuri būtų skirta centralizuotai tvarkyti ir vieno langelio principu teikti naudotojams išsamius ir aktualius esamų ir projektuojamų topografijos ir inžinerinės infrastruktūros objektų erdvinius duomenis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495"/>
        </w:trPr>
        <w:tc>
          <w:tcPr>
            <w:tcW w:w="14879" w:type="dxa"/>
            <w:gridSpan w:val="6"/>
            <w:shd w:val="clear" w:color="auto" w:fill="auto"/>
            <w:hideMark/>
          </w:tcPr>
          <w:p w:rsidR="001E35E9" w:rsidRPr="00D94851" w:rsidRDefault="001E35E9" w:rsidP="001E35E9">
            <w:pPr>
              <w:spacing w:after="0" w:line="240" w:lineRule="auto"/>
              <w:rPr>
                <w:rFonts w:ascii="Times New Roman" w:eastAsia="Times New Roman" w:hAnsi="Times New Roman" w:cs="Times New Roman"/>
                <w:b/>
                <w:bCs/>
                <w:lang w:eastAsia="lt-LT"/>
              </w:rPr>
            </w:pPr>
            <w:r w:rsidRPr="00D94851">
              <w:rPr>
                <w:rFonts w:ascii="Times New Roman" w:eastAsia="Times New Roman" w:hAnsi="Times New Roman" w:cs="Times New Roman"/>
                <w:b/>
                <w:bCs/>
                <w:lang w:eastAsia="lt-LT"/>
              </w:rPr>
              <w:t xml:space="preserve">IV. Prioritetas - Darni ir konkurencinga ekonomikos plėtra </w:t>
            </w:r>
          </w:p>
        </w:tc>
      </w:tr>
      <w:tr w:rsidR="001E35E9" w:rsidRPr="001E35E9" w:rsidTr="00CF4C43">
        <w:trPr>
          <w:trHeight w:val="1727"/>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37.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XIIIP-4475</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Pelno mokesčio įstatymo Nr. IX-675 2 ir 58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Numatyti, kad juridiniai asmenys, kurių vidutinis darbuotojų skaičius mokestiniais metais ne mažesnis kaip 200 ir kuriuose privačios kapitalo investicijos pasiekė ne mažesnę kaip 30 milijonų eurų sumą, nemoka pelno mokesčio, pradedant tuo mokestiniu laikotarpiu, kurį ši investicijų suma buvo pasiekta. Pelno mokesčio lengvata būtų taikoma juridiniams asmenims, įgyvendinantiems stambaus projekto investicijų sutartį</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CF4C43">
        <w:trPr>
          <w:trHeight w:val="1653"/>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38.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 Šapoka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XIIIP-4402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Pridėtinės vertės mokesčio įstatymo Nr. IX-751 2, 75, 91, 92 ir 106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Atsisakyti PVM skirtumo grąžinimui taikomų apribojimų, kad būtų pagerinta PVM mokėtojų padėtis, atsisakant jų apyvartinių lėšų įšaldymo, susidarančio dėl veiklos ypatumų, verslo ciklų, sezoniškumo ir kitų veiksnių. atlikti techninio pobūdžio pakeitimus, atsižvelgiant į Europos Sąjungos Teisingumo Teismo išaiškinimus ESTT byloje C-154/17 ir siekiant suderinti Įstatymo nuostatas su kitų teisės aktų nuostatomis ir pan.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32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39.</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Inovacijų skatinimo fondo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Sudaryti prielaidas spartesnei inovacinę veiklą vykdančių ūkio subjektų ir inovacijų plėtrai valstybėje, investuojant Fondo lėšas skatinamosiomis finansinėmis priemonėmis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CF4C43">
        <w:trPr>
          <w:trHeight w:val="127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40.</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XIIIP-3698</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Alkoholio kontrolės įstatymo Nr. I-857 1, 12, 16, 18(1), 34 ir 34(1)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Atsisakyti popierinių licencijų ir dublikatų išdavimo, sumažinti nepagrįstą reguliavimo naštą, kylančią ūkio subjektams dėl poreikio du kartus per metus keisti tabako gaminių vienetinius pakelius. Taip pat suderinti  Alkoholio kontrolės įstatymo nuostatas su Maisto įstatymo pakeitimais</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CF4C43">
        <w:trPr>
          <w:trHeight w:val="2404"/>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41.</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nereg. </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Civilinio proceso kodekso 27 straipsnio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Paspartinti bylų, kai ieškinio suma ne mažesnė kaip 40 000 eurų, tačiau neviršija 100 000 eurų, išskyrus šeimos ir darbo santykių bylas, taip pat bylas dėl neturtinės žalos atlyginimo, nagrinėjimą, tokiu būdu užtikrinant efektyvesnį asmenų teisės į teisminę gynybą įgyvendinimą, greitesnį taikos tarp šalių atkūrimą ir su tuo susijusią darnią ekonomikos plėtrą. Pakeisti civilinių bylų rūšinio teismingumo taisyklę numatant, kad civilines bylas, kai ieškinio suma neviršija 100 000 eurų, pirmąją instancija nagrinėtų apylinkių teismai (išskyrus šeimos ir darbo teisinių santykių bylas, taip pat bylas dėl neturtinės žalos atlyginimo)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CF4C43">
        <w:trPr>
          <w:trHeight w:val="157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42.</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nereg. </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Atliekų tvarkymo įstatymo Nr. VIII-787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Patvirtinti atliekų kainodaros principus, taikomus teikiamoms komunalinių atliekų tvarkymo paslaugoms, nustatyti savivaldybių atsakomybę už komunalinių atliekų tvarkymo paslaugų neteikimą, netinkamą teikimą, užduočių neįvykdymą. Užtikrinti duomenų Vieningoje gaminių, pakuočių ir atliekų apskaitos sistemoje tvarkymą, atsižvelgiant į Bendrąjį duomenų apsaugos reglamentą</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CF4C43">
        <w:trPr>
          <w:trHeight w:val="2392"/>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43.</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noWrap/>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XIIIP-4033(2)</w:t>
            </w:r>
          </w:p>
          <w:p w:rsidR="00CF4C43"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XIIIP-4034(2)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Mokesčio už aplinkos teršimą įstatymo Nr. VIII-1183 pakeitimo įstatymo projektas (nauja redakcija)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Siekti efektyvesnio „teršėja moka“ ir gamintojo atsakomybės principų įgyvendinimo, ekonominių priemonių pagalba mažinti oro ir vandens taršą, pagerinti gaminių ir pakuočių atliekų tvarkymo užduočių vykdymą, skatinti investicijas į inovatyvias aplinkai draugiškas technologijas, sudarysiančias sąlygas iš pakuočių atliekų gautas žaliavas grąžinti į gamybos ciklą, mažinti nepavojingų atliekų šalinimą sąvartynuose, griežtinti atsakomybę (baudas) už nustatytų reikalavimų nesilaikymą  (teršalų limitų viršijimą), apskaitos nevykdymą ar pan. </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238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44.</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XIIIP-3756</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Pakuočių ir pakuočių atliekų tvarkymo įstatymo  Nr. IX-517 5 straipsnio pakeitimo įstatymo projektas </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Nustatyti savanorišką, bet neprivalomą pakuočių ženklinimą, nurodant pakuotėms pagaminti naudotų medžiagų rūšis ir tinkamiausią pakuočių atliekų sutvarkymo būdą, siekiant Lietuvos nacionalinės teisės nuostatas tinkamai suderinti su Europos Sąjungos teisės aktuose valstybėms narėms suteikiama diskrecijos teise apsispręsti dėl pakuočių ženklinimo privalomumo, kad nebūtų ribojamos rinkos sąlygos Lietuvos ir Europos Sąjungos šalių gamintojams</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98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45.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XIIIP-4471</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Miškų įstatymo Nr. I-671 2 ir 7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Padidinti valstybiniuose miškuose išauginamos medienos teikiamą socialinę ir ekonominę naudą šaliai, siekiant aprūpinti šalies pramonę žaliava, kaip numatoma Miškų įstatyme.  Įtvirtinti konkrečius socialinės ekonominės naudos šaliai kriterijus, kuriuos atitinkantys ūkio subjektai pirmiausia galėtų įsigyti aukcionuose ilgalaikėms ir pusmetinėms sutartims sudaryti parduodamą žaliavinę medieną ir (ar) miško kirtimo liekanas</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CF4C43">
        <w:trPr>
          <w:trHeight w:val="2531"/>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46.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Alternatyvių degalų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Reglamentuoti alternatyvių degalų gamybos, vartojimo ir infrastruktūros plėtrą  ir nustatyti atsinaujinančių energijos išteklių tikslus 2030-iesiems metam. Nustatyti įpareigojimus kuro tiekėjams dėl biodegalų dalies mineraliniuose degaluose, taip pat pažangiųjų biodegalų tikslus ir įpareigojimus kuro tiekėjams, reikalavimus kuro tiekėjams teikti ataskaitas apie patiektą kuro kiekį, kilmę, tvarumą ir masės balansą. Įtvirtinti nuostatas dėl paramos biometano dujų infrastuktūrai ir skystųjų bei dujinių biodegalų tvarumo kriterijus. Nustatyti būtinuosius viešųjų pirkimų, atliekamų transporto srityje, tikslus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106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47.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Palionis</w:t>
            </w:r>
          </w:p>
        </w:tc>
        <w:tc>
          <w:tcPr>
            <w:tcW w:w="1357" w:type="dxa"/>
            <w:shd w:val="clear" w:color="auto" w:fill="auto"/>
            <w:hideMark/>
          </w:tcPr>
          <w:p w:rsidR="001E35E9"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XIIIP-3536(2) Seimo grąžintas tobulinti</w:t>
            </w:r>
          </w:p>
          <w:p w:rsidR="00926C88" w:rsidRPr="00D94851" w:rsidRDefault="00926C88" w:rsidP="001E35E9">
            <w:pPr>
              <w:spacing w:after="0" w:line="240" w:lineRule="auto"/>
              <w:jc w:val="center"/>
              <w:rPr>
                <w:rFonts w:ascii="Times New Roman" w:eastAsia="Times New Roman" w:hAnsi="Times New Roman" w:cs="Times New Roman"/>
                <w:lang w:eastAsia="lt-LT"/>
              </w:rPr>
            </w:pP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Žemės ūkio, maisto ūkio ir kaimo plėtros įstatymo Nr. IX-987 2 ir 9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Papildyti Įstatymą rizikos valdymo žemės ūkyje priemone – rizikos valdymo fondu</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CF4C43">
        <w:trPr>
          <w:trHeight w:val="857"/>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48.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Palionis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Melioracijos įstatymo Nr. I-323 pakeitimo įstatymo projektas ir lydimieji įstatymų projektai</w:t>
            </w:r>
          </w:p>
          <w:p w:rsidR="00926C88" w:rsidRDefault="00926C88" w:rsidP="001E35E9">
            <w:pPr>
              <w:spacing w:after="0" w:line="240" w:lineRule="auto"/>
              <w:rPr>
                <w:rFonts w:ascii="Times New Roman" w:eastAsia="Times New Roman" w:hAnsi="Times New Roman" w:cs="Times New Roman"/>
                <w:lang w:eastAsia="lt-LT"/>
              </w:rPr>
            </w:pPr>
          </w:p>
          <w:p w:rsidR="00926C88" w:rsidRPr="00D94851" w:rsidRDefault="00926C88" w:rsidP="001E35E9">
            <w:pPr>
              <w:spacing w:after="0" w:line="240" w:lineRule="auto"/>
              <w:rPr>
                <w:rFonts w:ascii="Times New Roman" w:eastAsia="Times New Roman" w:hAnsi="Times New Roman" w:cs="Times New Roman"/>
                <w:lang w:eastAsia="lt-LT"/>
              </w:rPr>
            </w:pP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Įtvirtinti melioracijos inžinerinių statinių valdymo, finansavimo ir teisinių santykių pertvarkymo modelį</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480"/>
        </w:trPr>
        <w:tc>
          <w:tcPr>
            <w:tcW w:w="14879" w:type="dxa"/>
            <w:gridSpan w:val="6"/>
            <w:shd w:val="clear" w:color="auto" w:fill="auto"/>
            <w:hideMark/>
          </w:tcPr>
          <w:p w:rsidR="001E35E9" w:rsidRPr="00D94851" w:rsidRDefault="001E35E9" w:rsidP="001E35E9">
            <w:pPr>
              <w:spacing w:after="0" w:line="240" w:lineRule="auto"/>
              <w:rPr>
                <w:rFonts w:ascii="Times New Roman" w:eastAsia="Times New Roman" w:hAnsi="Times New Roman" w:cs="Times New Roman"/>
                <w:b/>
                <w:bCs/>
                <w:lang w:eastAsia="lt-LT"/>
              </w:rPr>
            </w:pPr>
            <w:r w:rsidRPr="00D94851">
              <w:rPr>
                <w:rFonts w:ascii="Times New Roman" w:eastAsia="Times New Roman" w:hAnsi="Times New Roman" w:cs="Times New Roman"/>
                <w:b/>
                <w:bCs/>
                <w:lang w:eastAsia="lt-LT"/>
              </w:rPr>
              <w:lastRenderedPageBreak/>
              <w:t>V. Prioritetas - Saugi valstybė</w:t>
            </w:r>
          </w:p>
        </w:tc>
      </w:tr>
      <w:tr w:rsidR="001E35E9" w:rsidRPr="001E35E9" w:rsidTr="00594AD1">
        <w:trPr>
          <w:trHeight w:val="132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49.</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Karoblis</w:t>
            </w:r>
          </w:p>
        </w:tc>
        <w:tc>
          <w:tcPr>
            <w:tcW w:w="1357" w:type="dxa"/>
            <w:shd w:val="clear" w:color="auto" w:fill="auto"/>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XIIIP-4355</w:t>
            </w:r>
            <w:r w:rsidR="00CF4C43"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XIIIP-4373</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Mobilizacijos ir priimančiosios šalies paramos įstatymo Nr. I-1623 pakeitimo įstatymo projektas (nauja redakcija)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Užtikrinti valstybės ir savivaldybės institucijų ir ūkio subjektų pasirengimą gynybai ir visuomenės poreikių užtikrinimui.  Sukurti mobilizacijos valdymo sistemą ir nustatyti karo metu vadovaujančių pareigūnų kompetenciją. Sukurti civilių asmenų, parengtų vykdyti gynybai ir visuomenės poreikių užtikrinimui reikalingas funkcijas, rezervą bei sukurti valstybei reikalingų išteklių apskaitos sistema</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CF4C43">
        <w:trPr>
          <w:trHeight w:val="84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50.</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Suskystintų gamtinių dujų terminalo įstatymo Nr. XI-2053 2 ir 11 straipsnių pakeitimo įstatymo projektas</w:t>
            </w:r>
          </w:p>
        </w:tc>
        <w:tc>
          <w:tcPr>
            <w:tcW w:w="6098" w:type="dxa"/>
            <w:shd w:val="clear" w:color="auto" w:fill="auto"/>
            <w:hideMark/>
          </w:tcPr>
          <w:p w:rsidR="001E35E9" w:rsidRPr="00D94851" w:rsidRDefault="001E35E9" w:rsidP="001E35E9">
            <w:pPr>
              <w:spacing w:after="0" w:line="240" w:lineRule="auto"/>
              <w:jc w:val="both"/>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Pakeisti terminalo būtinojo kiekio apibrėžimą, taip pat būtinojo kiekio paskirtojo tiekėjo veiklos apimties ir sąnaudų reguliavimą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CF4C43">
        <w:trPr>
          <w:trHeight w:val="1127"/>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51.</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XIIIP-3015</w:t>
            </w:r>
            <w:r w:rsidR="00CF4C43"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XIIIP-3017</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Civilinių ginčų taikinamojo tarpininkavimo įstatymo Nr. X-1702 pakeitimo įstatymo Nr. XIII-534 pakeitimo įstatymo projektas (nauja redakcija)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Įteisinti alternatyvių ginčų sprendimų taikymą administraciniame procese</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60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52.</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XIIIP-4473</w:t>
            </w:r>
            <w:r w:rsidR="00CF4C43"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XIIIP-4474</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Valstybės garantuojamos teisinės pagalbos įstatymo Nr. VIII-1591 2, 4, 6, 9, 11, 12, 13, 14, 15, 16, 18, 19, 23, 24, 27(1) ir 29 straipsnių pakeitimo įstatymo projektas ir lydimasis įstatymo projektas                                                          </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Gerinti valstybės garantuojamos teisinės pagalbos sistemos efektyvumą, užtikrinti veiksmingą jos suteikimą tiems, kam tokia pagalba reikalingiausia, ir  atsižvelgiant į šiai sričiai skiriamą valstybės finansavimą, peržiūrėti antrinės teisinės pagalbos skyrimo pagrindus atvejus tiek civiliniame, tiek ir baudžiamajame procese, ypatingai kas liečia laikino sulaikymo atvejus. Taip pat numatyti, kad tokia pagalba teikiame atsižvelgiant ne tik į asmens pajams bet ir į šeimos turtą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147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53.</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Teismų įstatymo Nr. I-480 pakeitimo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Numatyti bendrą profesinės kvalifikacijos egzaminą asmenims, siekiantiems eiti teisėjo ar prokuroro pareigas. Tai leistų užtikrinti tapatų profesinio pasirengimo standartą šioms profesijoms, taip pat efektyvesnį teisininkų profesionalų judėjimą tarp šių profesijų</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510"/>
        </w:trPr>
        <w:tc>
          <w:tcPr>
            <w:tcW w:w="14879" w:type="dxa"/>
            <w:gridSpan w:val="6"/>
            <w:shd w:val="clear" w:color="auto" w:fill="auto"/>
            <w:hideMark/>
          </w:tcPr>
          <w:p w:rsidR="001E35E9" w:rsidRPr="00D94851" w:rsidRDefault="001E35E9" w:rsidP="001E35E9">
            <w:pPr>
              <w:spacing w:after="0" w:line="240" w:lineRule="auto"/>
              <w:rPr>
                <w:rFonts w:ascii="Times New Roman" w:eastAsia="Times New Roman" w:hAnsi="Times New Roman" w:cs="Times New Roman"/>
                <w:b/>
                <w:bCs/>
                <w:lang w:eastAsia="lt-LT"/>
              </w:rPr>
            </w:pPr>
            <w:r w:rsidRPr="00D94851">
              <w:rPr>
                <w:rFonts w:ascii="Times New Roman" w:eastAsia="Times New Roman" w:hAnsi="Times New Roman" w:cs="Times New Roman"/>
                <w:b/>
                <w:bCs/>
                <w:lang w:eastAsia="lt-LT"/>
              </w:rPr>
              <w:lastRenderedPageBreak/>
              <w:t>TEISĖS AKTŲ, SUSIJUSIŲ SU EUROPOS SĄJUNGOS TEISĖS AKTŲ NUOSTATŲ PERKĖLIMU, PROJEKTAI</w:t>
            </w:r>
          </w:p>
        </w:tc>
      </w:tr>
      <w:tr w:rsidR="001E35E9" w:rsidRPr="001E35E9" w:rsidTr="00594AD1">
        <w:trPr>
          <w:trHeight w:val="525"/>
        </w:trPr>
        <w:tc>
          <w:tcPr>
            <w:tcW w:w="14879" w:type="dxa"/>
            <w:gridSpan w:val="6"/>
            <w:shd w:val="clear" w:color="auto" w:fill="auto"/>
            <w:hideMark/>
          </w:tcPr>
          <w:p w:rsidR="001E35E9" w:rsidRPr="00D94851" w:rsidRDefault="001E35E9" w:rsidP="001E35E9">
            <w:pPr>
              <w:spacing w:after="0" w:line="240" w:lineRule="auto"/>
              <w:rPr>
                <w:rFonts w:ascii="Times New Roman" w:eastAsia="Times New Roman" w:hAnsi="Times New Roman" w:cs="Times New Roman"/>
                <w:b/>
                <w:bCs/>
                <w:lang w:eastAsia="lt-LT"/>
              </w:rPr>
            </w:pPr>
            <w:r w:rsidRPr="00D94851">
              <w:rPr>
                <w:rFonts w:ascii="Times New Roman" w:eastAsia="Times New Roman" w:hAnsi="Times New Roman" w:cs="Times New Roman"/>
                <w:b/>
                <w:bCs/>
                <w:lang w:eastAsia="lt-LT"/>
              </w:rPr>
              <w:t>Projektai, susiję su pradėta ES teisės pažeidimo procedūra arba su Europos Komisijos paklausimais dėl atitikties ES teisei</w:t>
            </w:r>
          </w:p>
        </w:tc>
      </w:tr>
      <w:tr w:rsidR="001E35E9" w:rsidRPr="001E35E9" w:rsidTr="00594AD1">
        <w:trPr>
          <w:trHeight w:val="100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54.</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XIIIP-4262 ES</w:t>
            </w:r>
            <w:r w:rsidR="00CF4C43"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XIIIP-4263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Baudžiamojo proceso kodekso 8, 28, 38 ir 82 straipsnių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Tinkamai perkelti ir įgyvendinti direktyvos 2012/29/ES, kuria nustatomi būtiniausi nusikaltimų aukų teisių, paramos joms ir jų apsaugos standartai, nuostatas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201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55.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Apsaugos nuo smurto artimoje aplinkoje įstatymo Nr. XI-1425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Įtraukti moterų patiriamo smurto dėl lyties sąvoką  bei tinkamai perkelti ir įgyvendinti direktyvos 2012/29/ES, kuria nustatomi būtiniausi nusikaltimų aukų teisių, paramos joms ir jų apsaugos standartai, taip pat direktyvos (ES) 2017/541 dėl kovos su terorizmu nuostatas bei direktyvos (ES) 2011/36/ES dėl prekybos žmonėmis prevencijos, kovos su ja ir aukų apsaugos nuostatas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CF4C43">
        <w:trPr>
          <w:trHeight w:val="127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56.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Reglamentuojamų profesinių kvalifikacijų pripažinimo įstatymo Nr. X-1478 1, 3, 9, 58, 59 straipsnių, 6 priedo pakeitimo ir Įstatymo papildymo 3(1) straipsniu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Tinkamai perkelti ir įgyvendinti direktyvos 2005/36/EB dėl profesinių kvalifikacijų pripažinimo ir direktyvos (ES) 2018/958 dėl proporcingumo patikros prieš priimant naujas profesijų reglamentavimo nuostatas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CF4C43">
        <w:trPr>
          <w:trHeight w:val="2976"/>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57.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XIIIP-4114(2) ES</w:t>
            </w:r>
            <w:r w:rsidR="00CF4C43" w:rsidRPr="00D94851">
              <w:rPr>
                <w:rFonts w:ascii="Times New Roman" w:eastAsia="Times New Roman" w:hAnsi="Times New Roman" w:cs="Times New Roman"/>
                <w:lang w:eastAsia="lt-LT"/>
              </w:rPr>
              <w:t>;</w:t>
            </w:r>
          </w:p>
          <w:p w:rsidR="00CF4C43" w:rsidRPr="00D94851" w:rsidRDefault="00CF4C43" w:rsidP="001E35E9">
            <w:pPr>
              <w:spacing w:after="0" w:line="240" w:lineRule="auto"/>
              <w:jc w:val="center"/>
              <w:rPr>
                <w:rFonts w:ascii="Times New Roman" w:eastAsia="Times New Roman" w:hAnsi="Times New Roman" w:cs="Times New Roman"/>
                <w:lang w:eastAsia="lt-LT"/>
              </w:rPr>
            </w:pPr>
          </w:p>
          <w:p w:rsidR="00CF4C43"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XIIIP-4106(2) ES</w:t>
            </w:r>
            <w:r w:rsidRPr="00D94851">
              <w:rPr>
                <w:rFonts w:ascii="Times New Roman" w:eastAsia="Times New Roman" w:hAnsi="Times New Roman" w:cs="Times New Roman"/>
                <w:lang w:eastAsia="lt-LT"/>
              </w:rPr>
              <w:t xml:space="preserve"> – </w:t>
            </w:r>
          </w:p>
          <w:p w:rsidR="00CF4C43"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XIIIP-4113(2)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Seimo nutarimo „Dėl Lietuvos Respublikos Seimo 2002 m. gegužės 30 d. nutarimo Nr. IX-912 „Dėl Rezervinio (stabilizavimo) fondo nuostatų patvirtinimo“ pakeitimo projektas ir lydimieji įstatymų projektai</w:t>
            </w:r>
          </w:p>
        </w:tc>
        <w:tc>
          <w:tcPr>
            <w:tcW w:w="6098" w:type="dxa"/>
            <w:shd w:val="clear" w:color="auto" w:fill="auto"/>
            <w:hideMark/>
          </w:tcPr>
          <w:p w:rsidR="001E35E9"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Tinkamai perkelti ir įgyvendinti direktyvos 2011/70/Euratomas, kuria nustatoma panaudoto branduolinio kuro ir radioaktyviųjų atliekų atsakingo ir saugaus tvarkymo Bendrijos sistema, nuostatas, nustatant lėšų giluminiam atliekynui įrengti ir radioaktyviosioms atliekoms tvarkyti kaupimo tvarką. Supaprastinti ir optimizuoti Ignalinos atominės elektrinės eksploatavimo nutraukimo finansavimo mechanizmą ir sumažinti administracinę naštą Valstybės įmonės Ignalinos atominės elektrinės eksploatavimo nutraukimo fondą valdančiai ir administruojančiai institucijai ir fondo lėšų kaupimo, planavimo, investavimo, skyrimo, naudojimo, apskaitos ir kontrolės mechanizme dalyvaujančioms institucijoms, likviduojant fondą</w:t>
            </w:r>
          </w:p>
          <w:p w:rsidR="00926C88" w:rsidRDefault="00926C88" w:rsidP="001E35E9">
            <w:pPr>
              <w:spacing w:after="0" w:line="240" w:lineRule="auto"/>
              <w:rPr>
                <w:rFonts w:ascii="Times New Roman" w:eastAsia="Times New Roman" w:hAnsi="Times New Roman" w:cs="Times New Roman"/>
                <w:lang w:eastAsia="lt-LT"/>
              </w:rPr>
            </w:pPr>
          </w:p>
          <w:p w:rsidR="00926C88" w:rsidRPr="00D94851" w:rsidRDefault="00926C88" w:rsidP="001E35E9">
            <w:pPr>
              <w:spacing w:after="0" w:line="240" w:lineRule="auto"/>
              <w:rPr>
                <w:rFonts w:ascii="Times New Roman" w:eastAsia="Times New Roman" w:hAnsi="Times New Roman" w:cs="Times New Roman"/>
                <w:lang w:eastAsia="lt-LT"/>
              </w:rPr>
            </w:pP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340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58.</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Energijos vartojimo efektyvumo didinimo įstatymo Nr. XII-2702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Tinkamai perkelti ir įgyvendinti direktyvos 2012/27/ES dėl energijos vartojimo efektyvumo   bei direktyvos (ES) 2018/2002, kuria iš dalies keičiama Direktyva 2012/27/ES dėl energijos vartojimo efektyvumo, nuostatas ir nustatyti reguliavimą, skatinantį poreikio valdymo prieigą ir dalyvavimą balansavimo, rezervo bei kitų sisteminių paslaugų rinkose, siekiant, kad būtų nustatytos dalyvavimo šiose rinkose techninės nediskriminacinės sąlygos, remiantis elektros tinklų techniniais reikalavimais ir atsižvelgiant į poreikio valdymo galimybes. Taip pat įgyvendinti rekomendaciją (ES) 2019/1658 dėl Energijos vartojimo efektyvumo direktyva nustatytos pareigos taupyti energiją perkėlimo į nacionalinę teisę</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CF4C43">
        <w:trPr>
          <w:trHeight w:val="410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59.</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XIIIP-4454 ES</w:t>
            </w:r>
            <w:r w:rsidR="00CF4C43" w:rsidRPr="00D94851">
              <w:rPr>
                <w:rFonts w:ascii="Times New Roman" w:eastAsia="Times New Roman" w:hAnsi="Times New Roman" w:cs="Times New Roman"/>
                <w:lang w:eastAsia="lt-LT"/>
              </w:rPr>
              <w:t xml:space="preserve"> </w:t>
            </w:r>
          </w:p>
          <w:p w:rsidR="00CF4C43"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XIIIP-4456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Baudžiamojo kodekso 60, 147(1), 151(1), 189, 214, 218, 224(1) straipsnių ir Kodekso priedo pakeitimo įstatymo projektas ir lydimieji įstatymų projektai</w:t>
            </w:r>
          </w:p>
        </w:tc>
        <w:tc>
          <w:tcPr>
            <w:tcW w:w="6098" w:type="dxa"/>
            <w:shd w:val="clear" w:color="auto" w:fill="auto"/>
            <w:hideMark/>
          </w:tcPr>
          <w:p w:rsidR="001E35E9"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Tinkamai suderinti Lietuvos nacionalinės teisės nuostatas ir direktyvos 2011/93/ES dėl kovos su seksualine prievarta prieš vaikus, jų seksualiniu išnaudojimu ir vaikų pornografija, direktyvos 2014/57/ES dėl baudžiamųjų sankcijų už manipuliavimą rinka (manipuliavimo rinka direktyva), direktyvos (ES) 2017/541 dėl kovos su terorizmu, pakeičiančios Tarybos pamatinį sprendimą 2002/475/TVR ir iš dalies keičiančios Tarybos sprendimą 2005/671/TVR reikalavimus. Taip pat tinkamai perkelti ir įgyvendinti direktyvos (ES) 2018/1673 dėl kovos su pinigų plovimu baudžiamosios teisės priemonėmis, direktyvos (ES) 2019/713 dėl kovos su sukčiavimu negrynosiomis mokėjimo priemonėmis ir jų klastojimu, kuria pakeičiamas Tarybos pamatinis sprendimas 2001/413/TVR  nuostatas. Įgyvendinti Tarptautinės darbo organizacijos 1930 m. konvencijos dėl priverstinio ar privalomojo darbo protokolo, priimto 2014 m. birželio 11 d., reikalavimus</w:t>
            </w:r>
          </w:p>
          <w:p w:rsidR="00926C88" w:rsidRDefault="00926C88" w:rsidP="001E35E9">
            <w:pPr>
              <w:spacing w:after="0" w:line="240" w:lineRule="auto"/>
              <w:rPr>
                <w:rFonts w:ascii="Times New Roman" w:eastAsia="Times New Roman" w:hAnsi="Times New Roman" w:cs="Times New Roman"/>
                <w:lang w:eastAsia="lt-LT"/>
              </w:rPr>
            </w:pPr>
          </w:p>
          <w:p w:rsidR="00926C88" w:rsidRDefault="00926C88" w:rsidP="001E35E9">
            <w:pPr>
              <w:spacing w:after="0" w:line="240" w:lineRule="auto"/>
              <w:rPr>
                <w:rFonts w:ascii="Times New Roman" w:eastAsia="Times New Roman" w:hAnsi="Times New Roman" w:cs="Times New Roman"/>
                <w:lang w:eastAsia="lt-LT"/>
              </w:rPr>
            </w:pPr>
          </w:p>
          <w:p w:rsidR="00926C88" w:rsidRDefault="00926C88" w:rsidP="001E35E9">
            <w:pPr>
              <w:spacing w:after="0" w:line="240" w:lineRule="auto"/>
              <w:rPr>
                <w:rFonts w:ascii="Times New Roman" w:eastAsia="Times New Roman" w:hAnsi="Times New Roman" w:cs="Times New Roman"/>
                <w:lang w:eastAsia="lt-LT"/>
              </w:rPr>
            </w:pPr>
            <w:bookmarkStart w:id="3" w:name="_GoBack"/>
            <w:bookmarkEnd w:id="3"/>
          </w:p>
          <w:p w:rsidR="00926C88" w:rsidRPr="00D94851" w:rsidRDefault="00926C88" w:rsidP="001E35E9">
            <w:pPr>
              <w:spacing w:after="0" w:line="240" w:lineRule="auto"/>
              <w:rPr>
                <w:rFonts w:ascii="Times New Roman" w:eastAsia="Times New Roman" w:hAnsi="Times New Roman" w:cs="Times New Roman"/>
                <w:lang w:eastAsia="lt-LT"/>
              </w:rPr>
            </w:pP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CF4C43">
        <w:trPr>
          <w:trHeight w:val="847"/>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60.</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Lygių galimybių įstatymo Nr. IX-1826 pakeitimo įstatymo projektas</w:t>
            </w:r>
          </w:p>
        </w:tc>
        <w:tc>
          <w:tcPr>
            <w:tcW w:w="6098" w:type="dxa"/>
            <w:shd w:val="clear" w:color="auto" w:fill="auto"/>
            <w:hideMark/>
          </w:tcPr>
          <w:p w:rsidR="001E35E9"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Tinkamai perkelti ir įgyvendinti direktyvos 2014/54/ES dėl priemonių, kad darbuotojai galėtų lengviau naudotis laisvo darbuotojų judėjimo teisėmis, nuostatas</w:t>
            </w:r>
          </w:p>
          <w:p w:rsidR="00926C88" w:rsidRDefault="00926C88" w:rsidP="001E35E9">
            <w:pPr>
              <w:spacing w:after="0" w:line="240" w:lineRule="auto"/>
              <w:rPr>
                <w:rFonts w:ascii="Times New Roman" w:eastAsia="Times New Roman" w:hAnsi="Times New Roman" w:cs="Times New Roman"/>
                <w:lang w:eastAsia="lt-LT"/>
              </w:rPr>
            </w:pPr>
          </w:p>
          <w:p w:rsidR="00926C88" w:rsidRDefault="00926C88" w:rsidP="001E35E9">
            <w:pPr>
              <w:spacing w:after="0" w:line="240" w:lineRule="auto"/>
              <w:rPr>
                <w:rFonts w:ascii="Times New Roman" w:eastAsia="Times New Roman" w:hAnsi="Times New Roman" w:cs="Times New Roman"/>
                <w:lang w:eastAsia="lt-LT"/>
              </w:rPr>
            </w:pPr>
          </w:p>
          <w:p w:rsidR="00926C88" w:rsidRDefault="00926C88" w:rsidP="001E35E9">
            <w:pPr>
              <w:spacing w:after="0" w:line="240" w:lineRule="auto"/>
              <w:rPr>
                <w:rFonts w:ascii="Times New Roman" w:eastAsia="Times New Roman" w:hAnsi="Times New Roman" w:cs="Times New Roman"/>
                <w:lang w:eastAsia="lt-LT"/>
              </w:rPr>
            </w:pPr>
          </w:p>
          <w:p w:rsidR="00926C88" w:rsidRDefault="00926C88" w:rsidP="001E35E9">
            <w:pPr>
              <w:spacing w:after="0" w:line="240" w:lineRule="auto"/>
              <w:rPr>
                <w:rFonts w:ascii="Times New Roman" w:eastAsia="Times New Roman" w:hAnsi="Times New Roman" w:cs="Times New Roman"/>
                <w:lang w:eastAsia="lt-LT"/>
              </w:rPr>
            </w:pPr>
          </w:p>
          <w:p w:rsidR="00926C88" w:rsidRDefault="00926C88" w:rsidP="001E35E9">
            <w:pPr>
              <w:spacing w:after="0" w:line="240" w:lineRule="auto"/>
              <w:rPr>
                <w:rFonts w:ascii="Times New Roman" w:eastAsia="Times New Roman" w:hAnsi="Times New Roman" w:cs="Times New Roman"/>
                <w:lang w:eastAsia="lt-LT"/>
              </w:rPr>
            </w:pPr>
          </w:p>
          <w:p w:rsidR="00926C88" w:rsidRDefault="00926C88" w:rsidP="001E35E9">
            <w:pPr>
              <w:spacing w:after="0" w:line="240" w:lineRule="auto"/>
              <w:rPr>
                <w:rFonts w:ascii="Times New Roman" w:eastAsia="Times New Roman" w:hAnsi="Times New Roman" w:cs="Times New Roman"/>
                <w:lang w:eastAsia="lt-LT"/>
              </w:rPr>
            </w:pPr>
          </w:p>
          <w:p w:rsidR="00926C88" w:rsidRDefault="00926C88" w:rsidP="001E35E9">
            <w:pPr>
              <w:spacing w:after="0" w:line="240" w:lineRule="auto"/>
              <w:rPr>
                <w:rFonts w:ascii="Times New Roman" w:eastAsia="Times New Roman" w:hAnsi="Times New Roman" w:cs="Times New Roman"/>
                <w:lang w:eastAsia="lt-LT"/>
              </w:rPr>
            </w:pPr>
          </w:p>
          <w:p w:rsidR="00926C88" w:rsidRPr="00D94851" w:rsidRDefault="00926C88" w:rsidP="001E35E9">
            <w:pPr>
              <w:spacing w:after="0" w:line="240" w:lineRule="auto"/>
              <w:rPr>
                <w:rFonts w:ascii="Times New Roman" w:eastAsia="Times New Roman" w:hAnsi="Times New Roman" w:cs="Times New Roman"/>
                <w:lang w:eastAsia="lt-LT"/>
              </w:rPr>
            </w:pP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birželis</w:t>
            </w:r>
          </w:p>
        </w:tc>
      </w:tr>
      <w:tr w:rsidR="001E35E9" w:rsidRPr="001E35E9" w:rsidTr="00594AD1">
        <w:trPr>
          <w:trHeight w:val="405"/>
        </w:trPr>
        <w:tc>
          <w:tcPr>
            <w:tcW w:w="14879" w:type="dxa"/>
            <w:gridSpan w:val="6"/>
            <w:shd w:val="clear" w:color="auto" w:fill="auto"/>
            <w:hideMark/>
          </w:tcPr>
          <w:p w:rsidR="001E35E9" w:rsidRPr="00D94851" w:rsidRDefault="001E35E9" w:rsidP="001E35E9">
            <w:pPr>
              <w:spacing w:after="0" w:line="240" w:lineRule="auto"/>
              <w:rPr>
                <w:rFonts w:ascii="Times New Roman" w:eastAsia="Times New Roman" w:hAnsi="Times New Roman" w:cs="Times New Roman"/>
                <w:b/>
                <w:bCs/>
                <w:lang w:eastAsia="lt-LT"/>
              </w:rPr>
            </w:pPr>
            <w:r w:rsidRPr="00D94851">
              <w:rPr>
                <w:rFonts w:ascii="Times New Roman" w:eastAsia="Times New Roman" w:hAnsi="Times New Roman" w:cs="Times New Roman"/>
                <w:b/>
                <w:bCs/>
                <w:lang w:eastAsia="lt-LT"/>
              </w:rPr>
              <w:lastRenderedPageBreak/>
              <w:t>Projektai, perkeliantys arba įgyvendinantys ES teisės aktų nuostatas</w:t>
            </w:r>
          </w:p>
        </w:tc>
      </w:tr>
      <w:tr w:rsidR="001E35E9" w:rsidRPr="001E35E9" w:rsidTr="00594AD1">
        <w:trPr>
          <w:trHeight w:val="306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61.</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XIIIP-4138(2) ES</w:t>
            </w:r>
            <w:r w:rsidR="00CF4C43"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 </w:t>
            </w:r>
            <w:r w:rsidRPr="00D94851">
              <w:rPr>
                <w:rFonts w:ascii="Times New Roman" w:eastAsia="Times New Roman" w:hAnsi="Times New Roman" w:cs="Times New Roman"/>
                <w:lang w:eastAsia="lt-LT"/>
              </w:rPr>
              <w:t>XIIIP-4140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Energetikos įstatymo Nr. IX-884 2, 3, 8, 13(1), 19, 27 straipsnių pakeitimo ir Įstatymo papildymo 18(1) straipsniu įstatymo projektas</w:t>
            </w:r>
            <w:r w:rsidR="00CF4C43" w:rsidRPr="00D94851">
              <w:rPr>
                <w:rFonts w:ascii="Times New Roman" w:eastAsia="Times New Roman" w:hAnsi="Times New Roman" w:cs="Times New Roman"/>
                <w:lang w:eastAsia="lt-LT"/>
              </w:rPr>
              <w:t xml:space="preserve">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Perkelti direktyvos (ES) 2018/844, kuria iš dalies keičiama Direktyva 2010/31/ES dėl pastatų energinio naudingumo ir tinkamai įgyvendinti dalį direktyvos (ES) 2018/2001 dėl skatinimo naudoti atsinaujinančiųjų išteklių energiją nuostatų, susijusių su atsinaujinančiųjų  išteklių energijos pirkimo-pardavimo sutartimi ir atsinaujinančių išteklių bendrijomis. Taip pat įgyvendinti Konstitucinio Teismo nutarimą, kuriuo buvo pripažinta prieštaraujančiomis konstituciniams principams nuostata dėl leidimo plėtoti pratęsimo 6 mėnesiams neribotą kartų skaičių, esant valstybės, trečiųjų asmenų veiksmams ar nenugalimai jėgai, tol kol pasibaigia valstybės, trečiųjų asmenų veiksmų ar nenugalimos jėgos aplinkybės</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11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62.</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CF4C43" w:rsidRPr="00D94851" w:rsidRDefault="001E35E9" w:rsidP="00CF4C43">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XIIIP-4264 ES</w:t>
            </w:r>
            <w:r w:rsidR="00CF4C43"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XIIIP-4265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Darbo kodekso 108, 109 straipsnių ir priedo pakeitimo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Tinkamai perkelti ir įgyvendinti direktyvos (ES) 2018/957, kuria iš dalies keičiama Direktyva 96/71/EB dėl darbuotojų komandiravimo paslaugų teikimo sistemoje, nuostatas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CF4C43">
        <w:trPr>
          <w:trHeight w:val="3538"/>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63.</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hideMark/>
          </w:tcPr>
          <w:p w:rsidR="00CF4C43"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XIIIP-4248 ES</w:t>
            </w:r>
            <w:r w:rsidR="00CF4C43" w:rsidRPr="00D94851">
              <w:rPr>
                <w:rFonts w:ascii="Times New Roman" w:eastAsia="Times New Roman" w:hAnsi="Times New Roman" w:cs="Times New Roman"/>
                <w:lang w:eastAsia="lt-LT"/>
              </w:rPr>
              <w:t xml:space="preserve"> – </w:t>
            </w:r>
          </w:p>
          <w:p w:rsidR="001E35E9" w:rsidRPr="00D94851" w:rsidRDefault="00CF4C43"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XIIIP-4250</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Genetiškai modifikuotų organizmų įstatymo Nr. IX-375 1, 2, 4, 7(2), 9, 10, 12 straipsnių, antrojo skirsnio pavadinimo ir priedo pakeitimo ir Įstatymo papildymo 2(1) straipsniu, trečiuoju(1) ir trečiuoju(2) skirsniais įstatymo projektas ir lydim</w:t>
            </w:r>
            <w:r w:rsidR="00CF4C43" w:rsidRPr="00D94851">
              <w:rPr>
                <w:rFonts w:ascii="Times New Roman" w:eastAsia="Times New Roman" w:hAnsi="Times New Roman" w:cs="Times New Roman"/>
                <w:lang w:eastAsia="lt-LT"/>
              </w:rPr>
              <w:t xml:space="preserve">ieji </w:t>
            </w:r>
            <w:r w:rsidRPr="00D94851">
              <w:rPr>
                <w:rFonts w:ascii="Times New Roman" w:eastAsia="Times New Roman" w:hAnsi="Times New Roman" w:cs="Times New Roman"/>
                <w:lang w:eastAsia="lt-LT"/>
              </w:rPr>
              <w:t>įstatym</w:t>
            </w:r>
            <w:r w:rsidR="00CF4C43" w:rsidRPr="00D94851">
              <w:rPr>
                <w:rFonts w:ascii="Times New Roman" w:eastAsia="Times New Roman" w:hAnsi="Times New Roman" w:cs="Times New Roman"/>
                <w:lang w:eastAsia="lt-LT"/>
              </w:rPr>
              <w:t xml:space="preserve">ų </w:t>
            </w:r>
            <w:r w:rsidRPr="00D94851">
              <w:rPr>
                <w:rFonts w:ascii="Times New Roman" w:eastAsia="Times New Roman" w:hAnsi="Times New Roman" w:cs="Times New Roman"/>
                <w:lang w:eastAsia="lt-LT"/>
              </w:rPr>
              <w:t>projekta</w:t>
            </w:r>
            <w:r w:rsidR="00CF4C43" w:rsidRPr="00D94851">
              <w:rPr>
                <w:rFonts w:ascii="Times New Roman" w:eastAsia="Times New Roman" w:hAnsi="Times New Roman" w:cs="Times New Roman"/>
                <w:lang w:eastAsia="lt-LT"/>
              </w:rPr>
              <w:t>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Nustatyti esminius reikalavimus, susijusius su genetiškai modifikuotų mikroorganizmų (toliau  - GMM) ir genetiškai modifikuotų organizmų (toliau - GMO) ribotu naudojimu, GMO apgalvotu eksperimentiniu išleidimu į aplinką ar tiekimu rinkai. Taip pat, atsižvelgiant į griežtą Lietuvos Respublikos Vyriausybės  GMO politiką, reglamentuoti auginti skirtų GMO draudimo reikalavimus Lietuvos Respublikoje, įgyvendinant direktyvą (ES) 2015/412, kuria iš dalies keičiamos Direktyvos 2001/18/EB nuostatos dėl valstybių narių galimybės savo teritorijoje riboti ar drausti genetiškai modifikuotų organizmų (GMO) auginimą. Nustatyti administracinę atsakomybę už GMO riboto naudojimo reikalavimų, veiklos  vykdymo sąlygų pažeidimus ir įgyvendinti Reglamento (EB) Nr. 1946/2003 dėl genetiškai modifikuotų organizmų tarpvalstybinio judėjimo nuostatas</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234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64.</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Konkurencijos įstatymo Nr. VIII-1099 1, 11, 16, 17, 18, 19, 21, 22, 25, 26, 27, 29, 33, 35, 36, 37, 38, 38(1), 40, 53, 57 straipsnių ir įstatymo priedo pakeitimo, įstatymo papildymo 39(1) straipsniu ir VIII skyriumi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Įgyvendinti direktyvą (ES) 2019/1, kuria siekiama įgalinti valstybių narių konkurencijos institucijas, kad jos būtų veiksmingesnės vykdymo užtikrintojos, ir kuria užtikrinamas tinkamas vidaus rinkos veikimas (toliau – Direktyva). Direktyva siekiama Europos Sąjungos mastu užtikrinti vienodą ir veiksmingą Sutarties dėl Europos Sąjungos veikimo 101 ir 102 straipsnių, draudžiančių sudaryti konkurenciją ribojančius susitarimus ir piktnaudžiauti dominuojančia padėtimi, taikymą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444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65.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Atliekų tvarkymo įstatymo Nr. VIII-787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Perkelti Europos Sąjungos žiedinės ekonomikos atliekų direktyvos (ES) 2018/851, kuria iš dalies keičiama Direktyva 2008/98/EB dėl atliekų, (ES) 2018/852, kuria iš dalies keičiama Direktyva 94/62/EB dėl pakuočių ir pakuočių atliekų ir (ES) 2018/850, kuria iš dalies keičiama Direktyva 1999/31/EB dėl atliekų sąvartynų ir (ES) 2018/849 dėl eksploatuoti netinkamų transporto priemonių, 2006/66/EB dėl baterijų ir akumuliatorių bei baterijų ir akumuliatorių atliekų ir 2012/19/ES dėl elektros ir elektroninės įrangos atliekų nuostatas į nacionalinę teisę.</w:t>
            </w:r>
            <w:r w:rsidRPr="00D94851">
              <w:rPr>
                <w:rFonts w:ascii="Times New Roman" w:eastAsia="Times New Roman" w:hAnsi="Times New Roman" w:cs="Times New Roman"/>
                <w:lang w:eastAsia="lt-LT"/>
              </w:rPr>
              <w:br/>
              <w:t>Įgyvendinti sprendimo (ES) 2019/665 dėl duomenų bazės sistemos formų pagal Europos Parlamento ir Tarybos direktyvą 94/62/EB dėl pakuočių ir pakuočių atliekų nuostatas. Įgyvendinti sprendimo (ES) 2019/1597, kuriuo, siekiant vienodo maisto atliekų kiekio matavimo, Europos Parlamento ir Tarybos direktyva 2008/98/EB papildoma nuostatomis dėl bendros metodikos ir būtiniausių kokybės reikalavimų,  ir sprendimo (ES) 2019/2000, kuriuo nustatoma duomenų apie maisto atliekas teikimo ir kokybės patikros ataskaitos teikimo pagal Europos Parlamento ir Tarybos direktyvą 2008/98/EB forma, nuostatas.</w:t>
            </w:r>
            <w:r w:rsidRPr="00D94851">
              <w:rPr>
                <w:rFonts w:ascii="Times New Roman" w:eastAsia="Times New Roman" w:hAnsi="Times New Roman" w:cs="Times New Roman"/>
                <w:lang w:eastAsia="lt-LT"/>
              </w:rPr>
              <w:br/>
              <w:t>Atsižvelgiant į atliekų direktyvų pakeitimus, patikslinti ar įtraukti naujas sąvokas, naujus didesnės gamintojų atsakomybės sistemos reikalavimus, detaliau reglamentuoti šalutinių produktų ir atliekų nelaikymo atliekomis reikalavimus, nustatyti atliekų srautus, kurie turi būti surenkami atskiromis atliekų surinkimo sistemomis, nustatyti reikalavimą, kad atskirai surinktos atliekos skirtos pakartotinai naudoti ar perdirbti be pirminio apdorojimo negali būti naudojamos energijai gauti arba šalinamos, tikslinti nuostatas dėl atliekų prevencijos, alyvos atliekų tvarkymo, atliekų tvarkymo planų ir kt.</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birželis</w:t>
            </w:r>
          </w:p>
        </w:tc>
      </w:tr>
      <w:tr w:rsidR="001E35E9" w:rsidRPr="001E35E9" w:rsidTr="00594AD1">
        <w:trPr>
          <w:trHeight w:val="129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66.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Atsinaujinančių išteklių energetikos įstatymo Nr. XI-1375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Perkelti direktyvos (ES)2018/2001 dėl skatinimo naudoti atsinaujinančiųjų išteklių energiją  nuostatas dėl konsultavimo "vieno langelio" principu atsinaujinančių išteklių vystymo klausimais, gaminančių vartotojų ir kt.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C4072E">
        <w:trPr>
          <w:trHeight w:val="127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67.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 Šapoka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Pridėtinės vertės mokesčio įstatymo Nr. IX-751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Perkelti ir įgyvendinti direktyvos (ES) 2017/2455, kuria iš dalies keičiamos Direktyvos 2006/112/EB ir Direktyvos 2009/132/EB nuostatas, susijusias su tam tikromis pridėtinės vertės mokesčio prievolėmis, taikomomis paslaugų teikimui ir nuotolinei prekybai prekėmis</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216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68.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J. Narkevič</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Saugaus eismo automobilių keliais įstatymo Nr. VIII-2043 2, 9, 10, 14, 17, 22, 23, 272 straipsnių ir priedo pakeitimo ir Įstatymo papildymo 14(1) ir 14(2) straipsniais ir 2 priedu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Įgyvendinti direktyvą (ES) 2018/645, kuria iš dalies keičiama Direktyva 2003/59/EB dėl tam tikrų kelių transporto priemonių kroviniams ir keleiviams vežti vairuotojų pradinės kvalifikacijos ir kvalifikacijos kėlimo ir Direktyva 2006/126/EB dėl vairuotojo pažymėjimų.</w:t>
            </w:r>
            <w:r w:rsidRPr="00D94851">
              <w:rPr>
                <w:rFonts w:ascii="Times New Roman" w:eastAsia="Times New Roman" w:hAnsi="Times New Roman" w:cs="Times New Roman"/>
                <w:lang w:eastAsia="lt-LT"/>
              </w:rPr>
              <w:br/>
              <w:t>Nustatyti, kad vairuotojų pradinės kvalifikacijos ir kvalifikacijos kėlimo reglamentavimo ir mokymo centrų priežiūros funkcijos iš Švietimo, mokslo ir sporto ministerijos būtų perduotos Susisiekimo ministerijai</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544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69.</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J. Narkevič</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Geležinkelių transporto eismo saugos įstatymo Nr. IX-1905 pakeitimo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Įgyvendinant direktyvų (ES) 2016/798 dėl geležinkelių saugos ir (ES) 2016/797 dėl geležinkelių sistemos sąveikos Europos Sąjungoje nuostatas, numatyti, kad leidimus, kurie galios visoje Europos Sąjungoje (ne tik Lietuvos Respublikoje kaip šiuo metu) išduoda Europos geležinkelių agentūra, taip pat detalizuoti išdavimo procesą, kai atitinkamus leidimus išduoda Lietuvos transporto saugos administracija (toliau - LTSA).  Praplėsti LTSA funkcijas  ir sudaryti sąlygas taikyti laikinas saugos priemones, kai esama rimto pavojaus saugai, paskirti LTSA atsakinga už metinio saugos plano rengimą ir kt. Įgyvendinant STT rekomendacijas sumažinti korupcijos pasireiškimo tikimybę traukinio mašinistų mokymo, egzaminavimo, traukinio mašinistų pažymėjimų išdavimo, egzaminuotojų ir egzaminavimo centrams įgaliojimų suteikimo ir kontrolės procese. Taip pat įgyvendinti reglamentą (ES) 2019/779, kuriuo pagal Direktyvą (ES) 2016/798 nustatomos išsamios už transporto priemonių techninę priežiūrą atsakingų subjektų sertifikavimo sistemos nuostatos  bei rekomendaciją (ES) 2019/780 dėl saugos leidimų išdavimo infrastruktūros valdytojams praktinių taisyklių, reglamentą (ES) 2019/777 dėl geležinkelio infrastruktūros registro bendrųjų specifikacijų</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C4072E">
        <w:trPr>
          <w:trHeight w:val="127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70.</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 Šapoka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Pakeitimo vertybiniais popieriais ir padengtųjų obligacijų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Įgyvendinti reglamento (ES) 2017/2402, kuriuo nustatoma bendroji pakeitimo vertybiniais popieriais sistema ir sukuriama specialioji paprasto, skaidraus ir standartizuoto pakeitimo vertybiniais popieriais sistema, nuostatas ir sukurti padengtųjų obligacijų teisinį režimą</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C4072E">
        <w:trPr>
          <w:trHeight w:val="85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71.</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Elektros energetikos įstatymo Nr. VIII-1881 pakeitimo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Įgyvendinti reglamentą (ES) 2019/941 dėl pasirengimo valdyti riziką elektros energijos sektoriuje</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C4072E">
        <w:trPr>
          <w:trHeight w:val="974"/>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72.</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Palionis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Žuvininkystės įstatymo Nr. VIII-1756 13, 14, 141, 143, 144, 15, 171, 18, 21, 22, 53 straipsnių ir priedo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Įgyvendinti reglamentą (ES) 2019/1241 dėl žuvininkystės išteklių išsaugojimo ir jūrų ekosistemų apsaugos taikant technines priemones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C4072E">
        <w:trPr>
          <w:trHeight w:val="1372"/>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73.</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Palionis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Veterinarijos įstatymo Nr. I-2110 2, 6, 7, 14, 15, 16 ir 19 straipsnių, antrojo skirsnio pavadinimo pakeitimo, Įstatymo papildymo 21 straipsniu ir priedo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Įgyvendinti reglamentą (ES) 2017/625 dėl oficialios kontrolės ir kitos oficialios veiklos, kuri vykdoma siekiant užtikrinti maisto ir pašarų srities teisės aktų bei gyvūnų sveikatos ir gerovės, augalų sveikatos ir augalų apsaugos produktų taisyklių taikymo</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C4072E">
        <w:trPr>
          <w:trHeight w:val="1831"/>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74.</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Linkevičius</w:t>
            </w:r>
          </w:p>
        </w:tc>
        <w:tc>
          <w:tcPr>
            <w:tcW w:w="1357" w:type="dxa"/>
            <w:shd w:val="clear" w:color="auto" w:fill="auto"/>
            <w:noWrap/>
            <w:hideMark/>
          </w:tcPr>
          <w:p w:rsidR="00C4072E"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XIIIP-4469 ES</w:t>
            </w:r>
            <w:r w:rsidR="00C4072E" w:rsidRPr="00D94851">
              <w:rPr>
                <w:rFonts w:ascii="Times New Roman" w:eastAsia="Times New Roman" w:hAnsi="Times New Roman" w:cs="Times New Roman"/>
                <w:lang w:eastAsia="lt-LT"/>
              </w:rPr>
              <w:t xml:space="preserve"> </w:t>
            </w:r>
          </w:p>
          <w:p w:rsidR="00C4072E" w:rsidRPr="00D94851" w:rsidRDefault="00C4072E"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 </w:t>
            </w:r>
          </w:p>
          <w:p w:rsidR="001E35E9" w:rsidRPr="00D94851" w:rsidRDefault="00C4072E"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XIIIP-4470</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Konsulinio mokesčio įstatymo Nr. I-509 pakeitimo įstatymo projektas (nauja redakcija)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Įgyvendinti reglamento (ES) 2019/1155,  kuriuo iš dalies keičiamas Reglamentas (EB) Nr. 810/2009, nustatantis Bendrijos vizų kodeksą, nuostatas, susijusias su Šengeno valstybių narių teise pasirinkti ir (ar) nustatyti konsulinio mokesčio lengvatas nuo 2020 m. vasario 2 d. Taip pat atsisakyti perteklinių ir nebeaktualių nuostatų, sumažinti socialiai ir ekonomiškai nepagrįstų mokestinių lengvatų skaičių</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211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75.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XIIIP-4401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Elektros energetikos įstatymo Nr. VIII-1881 2, 6, 7, 9, 18, 31 ir 78 straipsnių pakeitimo ir Įstatymo papildymo dešimtuoju(1) skirsniu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Siekiant užtikrinti Lietuvos elektros energetikos sistemos adekvatumą po 2025 m., įtvirtinti ilgalaikių pajėgumų mechanizmo Lietuvoje modelį, kuris skatintų subalansuotas investicijas į patikimai prieinamos vietinės elektros energijos generavimo vystymą ir (ar) esamos išlaikymą. Taip pat įgyvendinti reglamento (ES) 2019/943 dėl elektros energijos vidaus rinkos nuostatas</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C4072E">
        <w:trPr>
          <w:trHeight w:val="2121"/>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76.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24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Gamtinių dujų įstatymo Nr. VIII-1973 pakeitimo įstatymo projektas   </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Atsisakyti ministerijai nebūdingų funkcijų, susijusių su reglamento Nr. 2017/1938 įgyvendinimu ir jas perduoti Lietuvos energetikos agentūrai.  Perkelti direktyvos (ES) 2019/692, kuria iš dalies keičiama Direktyva 2009/73/EB dėl gamtinių dujų vidaus rinkos bendrųjų taisyklių (vadinamoji "Dujų direktyva" priimta dėl Nord Stream 2 projekto)nuostatas dėl "jungiamojo vamzdyno" apibrėžimo bei kitas nuostatas dėl direktyvos išimčių taikymo naujai dujų infrastruktūrai</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C4072E">
        <w:trPr>
          <w:trHeight w:val="198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77.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 Šapoka</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Indėlių ir įsipareigojimų investuotojams draudimo įstatymo Nr. IX-975 pakeitimo įstatymo projektas </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Įgyvendinti reglamento (ES) 2017/2361 nuostatą ir paskirti instituciją, kuri tikrintų sprendimų dėl atskirų  įmokų, skirtų Bendros pertvarkymo valdybos administracinėms išlaidoms padengti, autentiškumą. Atsižvelgiant į  Europos Sąjungos Teisingumo Teismo sprendimus ir Lietuvos Aukščiausiojo Teismo nutartis patikslinti nuostatas dėl indėlių ir įsipareigojimų investuotojams draudimo apsaugos, kartu patikslinti nuostatas, kuriomis būtų užtikrintas sklandus išmokų išmokėjimas, kt.</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birželis</w:t>
            </w:r>
          </w:p>
        </w:tc>
      </w:tr>
      <w:tr w:rsidR="001E35E9" w:rsidRPr="001E35E9" w:rsidTr="00C4072E">
        <w:trPr>
          <w:trHeight w:val="1216"/>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78.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Baudžiamojo proceso kodekso 35, 168, 170, 214, 217, 218, 234, 381, 418, 426 straipsnių ir priedo pakeitimo, Kodekso papildymo 17(4) ir 67(1) straipsniais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Įgyvendinti  reglamentą (ES) 2017/1939, kuriuo įgyvendinamas tvirtesnis bendradarbiavimas Europos prokuratūros įsteigimo srityje. Patikslinti prokuroro sąvoką, kuri apimtų ir Europos deleguotą prokurorą</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C4072E">
        <w:trPr>
          <w:trHeight w:val="79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79.</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Asociacijų įstatymo Nr. IX-1969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Įgyvendinti reglamentą (ES) 2019/1150 dėl verslo klientams teikiamų internetinių tarpininkavimo paslaugų sąžiningumo ir skaidrumo didinimo</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198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80.</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J. Narkevič</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Elektroninių ryšių įstatymo Nr. IX-2135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Perkelti direktyvos (ES) 2018/1972, kuria nustatomas Europos elektroninių ryšių kodeksas (nauja redakcija) nuostatas. Skatinti itin didelio pralaidumo elektroninių ryšių tinklų diegimą ir naudojimą, užtikrinti tvarią konkurenciją elektroninių ryšių srityje, elektroninių ryšių paslaugų sąveiką, prieinamumą, elektroninių ryšių tinklų ir paslaugų saugumą bei naudą elektroninių ryšių paslaugų gavėjams</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6E12CC">
        <w:trPr>
          <w:trHeight w:val="283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81.</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Veryga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Tabako, tabako gaminių ir su jais susijusių gaminių kontrolės įstatymo Nr. I-1143 2, 6, 9, 9(2), 9(3), 9(10), 9(11), 14, 14(1), 16, 18, 25 ir 26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Patikslinti Įstatymo nuostatų atitiktį  direktyvos 2014/40/ES dėl valstybių narių įstatymų ir kitų teisės aktų nuostatų, reglamentuojančių tabako ir susijusių gaminių gamybą, pateikimą ir pardavimą, suderinimo ir kuria panaikinama direktyva 2001/37/EB,  nuostatoms.  Reglamentuoti nikotino neturinčių elektroninių cigarečių ir elektroninių cigarečių pildyklių sudėties ir kokybės bendruosius reikalavimus, reglamentuoti tabako gaminių ir su jais susijusių gaminių tyrimų finansavimo mechanizmą, patikslinti kitas Įstatymo nuostatas dėl su tabako gaminių ir su jais susijusių gaminių vartojimo skatinimu ir įrenginių jiems vartoti įsigijimo skatinimu susijusių draudimų</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222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82.</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M. Kvietkauskas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24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Visuomenės informavimo įstatymo Nr. I-1418 pakeitimo įstatymo projektas</w:t>
            </w:r>
            <w:r w:rsidR="006E12CC" w:rsidRPr="00D94851">
              <w:rPr>
                <w:rFonts w:ascii="Times New Roman" w:eastAsia="Times New Roman" w:hAnsi="Times New Roman" w:cs="Times New Roman"/>
                <w:lang w:eastAsia="lt-LT"/>
              </w:rPr>
              <w:t xml:space="preserve"> ir lydimasis įstatymo projektas</w:t>
            </w:r>
            <w:r w:rsidRPr="00D94851">
              <w:rPr>
                <w:rFonts w:ascii="Times New Roman" w:eastAsia="Times New Roman" w:hAnsi="Times New Roman" w:cs="Times New Roman"/>
                <w:lang w:eastAsia="lt-LT"/>
              </w:rPr>
              <w:br/>
            </w:r>
            <w:r w:rsidRPr="00D94851">
              <w:rPr>
                <w:rFonts w:ascii="Times New Roman" w:eastAsia="Times New Roman" w:hAnsi="Times New Roman" w:cs="Times New Roman"/>
                <w:lang w:eastAsia="lt-LT"/>
              </w:rPr>
              <w:br/>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Perkelti  direktyvos (ES) 2018/1808, kuria, atsižvelgiant į kintančias rinkos realijas, iš dalies keičiama Direktyva 2010/13/ES dėl valstybių narių įstatymuose ir kituose teisės aktuose išdėstytų tam tikrų nuostatų, susijusių su audiovizualinės žiniasklaidos paslaugų teikimu, derinimo nuostatas į nacionalinę teisę.</w:t>
            </w:r>
            <w:r w:rsidR="006E12CC" w:rsidRPr="00D94851">
              <w:rPr>
                <w:rFonts w:ascii="Times New Roman" w:eastAsia="Times New Roman" w:hAnsi="Times New Roman" w:cs="Times New Roman"/>
                <w:lang w:eastAsia="lt-LT"/>
              </w:rPr>
              <w:t xml:space="preserve"> </w:t>
            </w:r>
            <w:r w:rsidRPr="00D94851">
              <w:rPr>
                <w:rFonts w:ascii="Times New Roman" w:eastAsia="Times New Roman" w:hAnsi="Times New Roman" w:cs="Times New Roman"/>
                <w:lang w:eastAsia="lt-LT"/>
              </w:rPr>
              <w:t>Išplėsti direktyvos taikymo sritį, apimant dalijimosi vaizdo medžiaga platformas, formuoti lankstesnes sąlygas televizijos reklamai, užtikrinti Europos kūrinių populiarinimą.                                                                                                                                                                                            Numatyti galimybę imtis skubių ribojančių priemonių televizijų transliuotojų atžvilgiu, kuomet kyla rimtas ir didelis pavojus visuomenės saugumui ar kurstoma įvykdyti teroristinį nusikaltimą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birželis</w:t>
            </w:r>
          </w:p>
        </w:tc>
      </w:tr>
      <w:tr w:rsidR="001E35E9" w:rsidRPr="001E35E9" w:rsidTr="0006262F">
        <w:trPr>
          <w:trHeight w:val="1874"/>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83.</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hideMark/>
          </w:tcPr>
          <w:p w:rsidR="0006262F"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XIIIP-4391 ES</w:t>
            </w:r>
          </w:p>
          <w:p w:rsidR="0006262F"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 </w:t>
            </w:r>
            <w:r w:rsidR="0006262F" w:rsidRPr="00D94851">
              <w:rPr>
                <w:rFonts w:ascii="Times New Roman" w:eastAsia="Times New Roman" w:hAnsi="Times New Roman" w:cs="Times New Roman"/>
                <w:lang w:eastAsia="lt-LT"/>
              </w:rPr>
              <w:t xml:space="preserve">– </w:t>
            </w:r>
          </w:p>
          <w:p w:rsidR="001E35E9" w:rsidRPr="00D94851" w:rsidRDefault="0006262F"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XIIIP-4392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Asmens tapatybės kortelės ir paso įstatymo Nr. XII-1519 pakeitimo įstatymo projektas (nauja redakcija)</w:t>
            </w:r>
            <w:r w:rsidR="0006262F" w:rsidRPr="00D94851">
              <w:rPr>
                <w:rFonts w:ascii="Times New Roman" w:eastAsia="Times New Roman" w:hAnsi="Times New Roman" w:cs="Times New Roman"/>
                <w:lang w:eastAsia="lt-LT"/>
              </w:rPr>
              <w:t xml:space="preserve">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Numatyti galimybę Lietuvos piliečiams išrašytus Lietuvos Respublikos pilietybę patvirtinančius dokumentus gauti paštu ar kitu saugiu būdu. Taip pat suderinti Įstatymo nuostatas su reglamento (ES) Nr. 2019/1157 dėl Sąjungos piliečių tapatybės kortelių ir Sąjungos piliečiams bei jų šeimos nariams, kurie naudojasi laisvo judėjimo teise, išduodamų teisę gyventi šalyje patvirtinančių dokumentų saugumo didinimo  nuostatomis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29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84.</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XIIIP-2956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Rinkimų į Europos Parlamentą įstatymo Nr. IX-1837 14, 42,  58 ir 89 straipsnių ir Įstatymo priedo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Įgyvendinti Tarybos sprendimą (ES, Euratomas) 2018/994, kuriuo iš dalies keičiamas prie 1976 m. rugsėjo 20 d. Tarybos sprendimo 76/787/EAPB, EEB, Euratomas pridėtas Aktas dėl Europos Parlamento narių rinkimų remiantis tiesiogine visuotine rinkimų teise</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06262F">
        <w:trPr>
          <w:trHeight w:val="410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85.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Įstatymo „Dėl Europos sąjungos valstybių narių sprendimų baudžiamosiose bylose tarpusavio pripažinimo ir vykdymo“ Nr. XII-1322 3, 4, 5, 6, 7, 11, 14, 17, 18, 20, 21, 23, 24, 72 straipsnių pakeitimo ir įstatymo papildymo 24(1) straipsniu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Perduoti Kalėjimų departamentui prie Teisingumo ministerijos vykdyti nuteistųjų asmenų perdavimo ir perėmimo pagal Tarybos pamatinį sprendimą 2008/909/TVR dėl nuosprendžių baudžiamosiose bylose tarpusavio pripažinimo principo taikymo skiriant laisvės atėmimo bausmes ar su laisvės atėmimu susijusias priemones, funkciją bei išspręsti bausmę vykdančios institucijos problemą, kai asmens nėra Lietuvoje, bet jo atžvilgiu Lietuvoje yra priimtas nuosprendis, kuriuo paskirta laisvės atėmimo ar arešto bausmė. Patikslinti sprendimo dėl laisvės atėmimo bausmės perdavimo vykdyti kitai Europos Sąjungos (toliau - ES)  valstybei narei sąlygas ir sureguliuoti situacijas, kai ES valstybės narės pilietis ar nuolat joje gyvenantis asmuo yra perduodamas baudžiamojo persekiojimo tikslais Europos arešto orderį išdavusiai Lietuvos Respublikai su sąlyga, kad nuteistasis bus grąžintas į jį perdavusią ES valstybę narę atlikti jam paskirtą su laisvės atėmimu susijusią bausmę</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06262F">
        <w:trPr>
          <w:trHeight w:val="1981"/>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86.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J. Narkevič</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Geležinkelių transporto kodekso 3, 4(1), 7(1), 10, 10(1), 14, 29, 29(1), 29(2), 29(3), 29(6), 29(7) straipsnių pakeitimo, Kodekso papildymo 29(9) ir 29(10)straipsniais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Įgyvendinant Valstybės kontrolės  audito ataskaitos rekomendaciją ir siekiant užtikrinti veiksmingesnį viešosios geležinkelių infrastruktūros pajėgumų panaudojimą, įdiegti pajėgumų naudojimo kontrolės sistemą bei pakeisti vežėjų atsisakytų naudoti pajėgumų perskirstymo kitiems vežėjams procedūras. Perkelti direktyvos 2012/34/ES, kuria sukuriama bendra Europos geležinkelių erdvė, nuostatas (susijęs su ESTT sprendimo byloje C-210/18 įgyvendinimu)</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220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87.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XIIIP-4247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Standartizacijos įstatymo Nr. VIII-1618 pakeitimo įstatymo projektas (nauja redakcija)</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Patikslinti ir papildyti standartizacijos teisinį reguliavimą, atsižvelgiant į reglamentą (ES) Nr. 1025/2012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375"/>
        </w:trPr>
        <w:tc>
          <w:tcPr>
            <w:tcW w:w="14879" w:type="dxa"/>
            <w:gridSpan w:val="6"/>
            <w:shd w:val="clear" w:color="auto" w:fill="auto"/>
            <w:hideMark/>
          </w:tcPr>
          <w:p w:rsidR="001E35E9" w:rsidRPr="00D94851" w:rsidRDefault="001E35E9" w:rsidP="001E35E9">
            <w:pPr>
              <w:spacing w:after="0" w:line="240" w:lineRule="auto"/>
              <w:rPr>
                <w:rFonts w:ascii="Times New Roman" w:eastAsia="Times New Roman" w:hAnsi="Times New Roman" w:cs="Times New Roman"/>
                <w:b/>
                <w:bCs/>
                <w:lang w:eastAsia="lt-LT"/>
              </w:rPr>
            </w:pPr>
            <w:r w:rsidRPr="00D94851">
              <w:rPr>
                <w:rFonts w:ascii="Times New Roman" w:eastAsia="Times New Roman" w:hAnsi="Times New Roman" w:cs="Times New Roman"/>
                <w:b/>
                <w:bCs/>
                <w:lang w:eastAsia="lt-LT"/>
              </w:rPr>
              <w:t>KITI VYRIAUSYBĖS SIŪLOMI TEISĖS AKTŲ PROJEKTAI</w:t>
            </w:r>
          </w:p>
        </w:tc>
      </w:tr>
      <w:tr w:rsidR="001E35E9" w:rsidRPr="001E35E9" w:rsidTr="00594AD1">
        <w:trPr>
          <w:trHeight w:val="166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88.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XIIIP-3051(3)</w:t>
            </w:r>
            <w:r w:rsidR="0006262F" w:rsidRPr="00D94851">
              <w:rPr>
                <w:rFonts w:ascii="Times New Roman" w:eastAsia="Times New Roman" w:hAnsi="Times New Roman" w:cs="Times New Roman"/>
                <w:lang w:eastAsia="lt-LT"/>
              </w:rPr>
              <w:t xml:space="preserve"> – </w:t>
            </w:r>
            <w:r w:rsidR="0006262F" w:rsidRPr="00D94851">
              <w:rPr>
                <w:rFonts w:ascii="Times New Roman" w:eastAsia="Times New Roman" w:hAnsi="Times New Roman" w:cs="Times New Roman"/>
                <w:lang w:eastAsia="lt-LT"/>
              </w:rPr>
              <w:t>XIIIP-3053(2)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Lobistinės veiklos įstatymo Nr. VIII-1749 pakeitimo įstatymo projektas (nauja redakcija)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Tobulinti lobistinės veiklos reguliavimą – numatyti priemones efektyvesnei lobizmo kontrolei užtikrinti: praplėsti lobisto sąvoką, patikslinti lobistinės veiklos užsakovo apibrėžtį, numatyti susitikimų kryžminį deklaravimą, tobulinti lobistinės veiklos priežiūrą, įvesti sankcijas juridiniams asmenims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06262F">
        <w:trPr>
          <w:trHeight w:val="3279"/>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89.</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hideMark/>
          </w:tcPr>
          <w:p w:rsidR="0006262F"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XIIIP-3214 </w:t>
            </w:r>
            <w:r w:rsidRPr="00D94851">
              <w:rPr>
                <w:rFonts w:ascii="Times New Roman" w:eastAsia="Times New Roman" w:hAnsi="Times New Roman" w:cs="Times New Roman"/>
                <w:b/>
                <w:bCs/>
                <w:lang w:eastAsia="lt-LT"/>
              </w:rPr>
              <w:t>GR</w:t>
            </w:r>
            <w:r w:rsidR="0006262F" w:rsidRPr="00D94851">
              <w:rPr>
                <w:rFonts w:ascii="Times New Roman" w:eastAsia="Times New Roman" w:hAnsi="Times New Roman" w:cs="Times New Roman"/>
                <w:lang w:eastAsia="lt-LT"/>
              </w:rPr>
              <w:t xml:space="preserve"> </w:t>
            </w:r>
          </w:p>
          <w:p w:rsidR="001E35E9" w:rsidRPr="00D94851" w:rsidRDefault="0006262F"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XIIIP-3216 </w:t>
            </w:r>
            <w:r w:rsidRPr="00D94851">
              <w:rPr>
                <w:rFonts w:ascii="Times New Roman" w:eastAsia="Times New Roman" w:hAnsi="Times New Roman" w:cs="Times New Roman"/>
                <w:b/>
                <w:bCs/>
                <w:lang w:eastAsia="lt-LT"/>
              </w:rPr>
              <w:t>GR</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Turto civilinio konfiskavimo įstatymo projektas ir lydim</w:t>
            </w:r>
            <w:r w:rsidR="0006262F" w:rsidRPr="00D94851">
              <w:rPr>
                <w:rFonts w:ascii="Times New Roman" w:eastAsia="Times New Roman" w:hAnsi="Times New Roman" w:cs="Times New Roman"/>
                <w:lang w:eastAsia="lt-LT"/>
              </w:rPr>
              <w:t>asis</w:t>
            </w:r>
            <w:r w:rsidRPr="00D94851">
              <w:rPr>
                <w:rFonts w:ascii="Times New Roman" w:eastAsia="Times New Roman" w:hAnsi="Times New Roman" w:cs="Times New Roman"/>
                <w:lang w:eastAsia="lt-LT"/>
              </w:rPr>
              <w:t xml:space="preserve"> įstatym</w:t>
            </w:r>
            <w:r w:rsidR="0006262F" w:rsidRPr="00D94851">
              <w:rPr>
                <w:rFonts w:ascii="Times New Roman" w:eastAsia="Times New Roman" w:hAnsi="Times New Roman" w:cs="Times New Roman"/>
                <w:lang w:eastAsia="lt-LT"/>
              </w:rPr>
              <w:t xml:space="preserve">o </w:t>
            </w:r>
            <w:r w:rsidRPr="00D94851">
              <w:rPr>
                <w:rFonts w:ascii="Times New Roman" w:eastAsia="Times New Roman" w:hAnsi="Times New Roman" w:cs="Times New Roman"/>
                <w:lang w:eastAsia="lt-LT"/>
              </w:rPr>
              <w:t>projekta</w:t>
            </w:r>
            <w:r w:rsidR="0006262F" w:rsidRPr="00D94851">
              <w:rPr>
                <w:rFonts w:ascii="Times New Roman" w:eastAsia="Times New Roman" w:hAnsi="Times New Roman" w:cs="Times New Roman"/>
                <w:lang w:eastAsia="lt-LT"/>
              </w:rPr>
              <w:t>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Įtvirtinti turto civilinio konfiskavimo institutą ir reglamentuoti turto civilinio konfiskavimo teisinius pagrindus ir tvarką. Nustatyti, kad bylos dėl turto civilinio konfiskavimo būtų nagrinėjamos pagal prokuroro ieškinį viešajam interesui ginti, pareikštą Lietuvos Respublikos civilinio proceso kodekso nustatyta tvarka. Nustatyti, kad baudžiamoji atsakomybė už neteisėtą praturtėjimą būtų taikoma asmenims, turintiems nuosavybės teise didesnės negu 5 000 MGL vertės turto, žinantiems arba turintiems ir galintiems žinoti, kad tas turtas negalėjo būti įgytas teisėtomis pajamomis. Reglamentuoti tvarką, pagal kurią asmenys, teismo sprendimu įpareigoti, deklaruotų ir pagrįstų turtą ir pajamas pagal Lietuvos Respublikos turto civilinio konfiskavimo įstatymą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288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90.</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XIIIP-4293</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Atitikties įvertinimo įstatymo Nr. VIII-870 pakeitimo įstatymo projektas (nauja redakcija)</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Siekiant patikslinti atitikties vertinimo sistemos teisinį reguliavimą: patikslinti atitikties vertinimo subjektus ir jų funkcijas; nustatyti akreditavimo proceso, atitikties vertinimo įstaigų priežiūros tvarką, atitikties vertinimo įstaigos paraiškos dėl akreditavimo atmetimo, vertinimo proceso nutraukimo, akreditavimo srities susiaurinimo, akreditavimo srities išplėtimo pagrindus; patikslinti akreditavimo pažymėjimų išdavimo, akreditavimo pažymėjimų galiojimo sustabdymo, akreditavimo pažymėjimų galiojimo sustabdymo panaikinimo, akreditavimo pažymėjimų galiojimo sustabdymo panaikinimo procedūras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139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91.</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Nacionaliniam saugumui užtikrinti svarbių objektų apsaugos įstatymo Nr.  XIII-992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Nustatyti kriterijus, dėl kokių sandorių nacionaliniam saugumui užtikrinti svarbios įmonės turi kreiptis į Nacionaliniam saugumui užtikrinti svarbių objektų apsaugos komisiją, patikslinti investuotojo atitikties nacionalinio saugumo interesams patikros procedūras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870D6">
        <w:trPr>
          <w:trHeight w:val="127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92.</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nereg. </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Civilinio kodekso 2.79 straipsnio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Atsisakyti Civiliniame kodekse įtvirtintos nuostatos, kad informacija apie licencijos išdavimą, jos galiojimo sustabdymą ir panaikinimą kaupiama Juridinių asmenų registre, o licencijas išduodanti institucija privalo apie licencijų išdavimą, galiojimo sustabdymą ar panaikinimą pranešti Juridinių asmenų registrui</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870D6">
        <w:trPr>
          <w:trHeight w:val="1559"/>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93.</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Ekonomikos ir inovacijų ministras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Valstybės ir savivaldybių turto valdymo, naudojimo ir disponavimo juo įstatymo Nr. VIII-729 23 straipsnio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Nustatyti, kad Vyriausybės nutarimų nuostatos dėl valstybės turtinių ir neturtinių teisių įgyvendinimo būtų taikomos valstybės ir savivaldybių valdomų bendrovių per dukterines bendroves susijusioms paskesnių eilių dukterinėms akcinėms bendrovėms ir uždarosioms akcinėms bendrovėms. Išplėsti viešosios įstaigos „Stebėsenos ir prognozių agentūra“ funkcijas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870D6">
        <w:trPr>
          <w:trHeight w:val="3097"/>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94.</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XIIIP-2650 VK</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Teismo ekspertizės įstatymo Nr. IX-1161 pakeitimo įstatymo projektas (nauja redakcija)</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Gerinant teismo ekspertizės paslaugų kokybę: nustatyti privačių teismo ekspertų kvalifikacijos patikrinimo tvarką, papildyti teismo eksperto nepriekaištingos reputacijos kriterijus, reglamentuoti rūšis ekspertizių, kurių neturi teisės atlikti privatūs teismo ekspertai, apibrėžti sutartiniais pagrindais teikiant konsultaciją surašomo dokumento turinį, nustatyti draudimą teikti teismo ekspertizės paslaugas teisme, jeigu jos tai pačiai proceso šaliai buvo teikiamos sutartiniais pagrindais. Gerinti teismo ekspertizės srities valdymą – numatyti teismo ekspertizės srities krypčių ir prioritetų planavimą valstybės mastu, aiškiau apibrėžti sąvoką „teismo ekspertizės įstaigos“ ir jų steigimą, tikslinti nuostatas pagal Bendrojo duomenų apsaugos reglamento reikalavimus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7465CF">
        <w:trPr>
          <w:trHeight w:val="169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95.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7465CF" w:rsidP="001E35E9">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Administracinių bylų teisenos įstatymo Nr. VIII-1029 20, 23, 27, 28, 31, 33, 43, 56, 78, 117, 134, 138 straipsnių pakeitimo bei Įstatymo papildymo 115(1) ir 138(1) straipsniais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Plėsti ikiteisminį administracinių ginčų nagrinėjimą nepriklausomose kolegialiose ikiteisminėse institucijose, siekiant, kad tokie ginčai būtų išnagrinėti greičiau, efektyviau ir mažesnėmis sąnaudomis, tuo pačiu mažinant administracinių teismų darbo krūvį ir tokiu būdu sudarant prielaidas kitas teismuose esančias bylas nagrinėti greičiau bei kokybiškiau</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870D6">
        <w:trPr>
          <w:trHeight w:val="1979"/>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96.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5870D6"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XIIIP-4135(2)</w:t>
            </w:r>
            <w:r w:rsidR="005870D6" w:rsidRPr="00D94851">
              <w:rPr>
                <w:rFonts w:ascii="Times New Roman" w:eastAsia="Times New Roman" w:hAnsi="Times New Roman" w:cs="Times New Roman"/>
                <w:lang w:eastAsia="lt-LT"/>
              </w:rPr>
              <w:t xml:space="preserve"> </w:t>
            </w:r>
          </w:p>
          <w:p w:rsidR="005870D6" w:rsidRPr="00D94851" w:rsidRDefault="005870D6"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 </w:t>
            </w:r>
          </w:p>
          <w:p w:rsidR="001E35E9" w:rsidRPr="00D94851" w:rsidRDefault="005870D6"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XIIIP-4137(2)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Advokatūros įstatymo Nr. IX-2066 7, 12, 13, 16, 22, 23, 24, 35, 36, 44, 52, 53, 54, 55, 56, 60, 61, 64 ir 67 straipsnių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Stiprinti visuomenės pasitikėjimą valstybės teisine sistema, įskaitant advokatų, notarų ir antstolių veiklą, į  advokatų, notarų ir antstolių garbės teismus įtraukiant nepriklausomus visuomenės atstovus, kurie užtikrintų deramą nuomonių įvairovę, objektyvumą ir skaidrumą šių institucijų veikloje. Taip pat numatyti, kad tie patys asmenys garbės teismo nariais gali būti tik dvi kadencijas iš eilės ir tobulinti  kitas su  drausmės bylų nagrinėjimu susijusias nuostatas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270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97.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5870D6"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XIIIP-4195</w:t>
            </w:r>
            <w:r w:rsidR="005870D6" w:rsidRPr="00D94851">
              <w:rPr>
                <w:rFonts w:ascii="Times New Roman" w:eastAsia="Times New Roman" w:hAnsi="Times New Roman" w:cs="Times New Roman"/>
                <w:lang w:eastAsia="lt-LT"/>
              </w:rPr>
              <w:t xml:space="preserve"> – </w:t>
            </w:r>
          </w:p>
          <w:p w:rsidR="001E35E9" w:rsidRPr="00D94851" w:rsidRDefault="005870D6"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 </w:t>
            </w:r>
            <w:r w:rsidRPr="00D94851">
              <w:rPr>
                <w:rFonts w:ascii="Times New Roman" w:eastAsia="Times New Roman" w:hAnsi="Times New Roman" w:cs="Times New Roman"/>
                <w:lang w:eastAsia="lt-LT"/>
              </w:rPr>
              <w:t>XIIIP-4196</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Administracinių nusižengimų kodekso 12, 33, 43, 89, 110, 112, 573, 607, 608, 609, 610, 613, 614, 627, 631, 632, 635, 640, 642, 661, 673 straipsnių ir priedo pakeitimo įstatymo projektas</w:t>
            </w:r>
            <w:r w:rsidR="005870D6" w:rsidRPr="00D94851">
              <w:rPr>
                <w:rFonts w:ascii="Times New Roman" w:eastAsia="Times New Roman" w:hAnsi="Times New Roman" w:cs="Times New Roman"/>
                <w:lang w:eastAsia="lt-LT"/>
              </w:rPr>
              <w:t xml:space="preserve">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Perduoti administracinių nusižengimų bylas (išskyrus Administracinių nusižengimų kodekso (toliau - ANK) 614 straipsnio 1 dalies 3 punkte nurodytas bylas) iš apylinkių teismų nagrinėti ne teismo tvarka ANK 589 straipsnyje nurodytoms institucijoms. Atsisakyti taisyklės, pagal kurią apylinkių teismai nagrinėja visas bylas, kuriose administracinėn atsakomybėn traukiamas asmuo ar nukentėjusysis yra nepilnametis (ANK 614 straipsnio 1 dalies 4 punktas). perduoti institucijoms spręsti ir ANK 614 straipsnio 1 dalies 2 punkte nurodytas bylas, t. y. bylas, kai asmuo traukiamas administracinėn atsakomybėn už pareigūnų teisėtų reikalavimų nevykdymą, kliudymą jiems atlikti pareigas, jų garbės ir orumo įžeidimą ar už panašius nusižengimus, kai šie nusižengimai buvo padaryti tos pačios institucijos pareigūnams, kurie surašė administracinio nusižengimo protokolą. Numatyti, kad paskirtos teisenos užtikrinimo priemonės gali būti skundžiamos tik apylinkės teismui, o ne pasirinktinai – aukštesniajai institucijai arba apylinkės teismui. Patikslinti atitinkamas ANK nuostatas atsižvelgiant į  jų taikymą praktikoje, vykdant žemės naudojimo valstybinę kontrolę ir patraukiant asmenis administracinėn atsakomybėn už nustatytus žemės naudojimo pažeidimus.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86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98.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XIIIP-4457</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Politinių partijų įstatymo Nr. I-606 21 straipsnio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Įgyvendinant  Konstitucinio Teismo nutarimą Nr. KT17-N8/2019 dėl politinių partijų finansavimo iš valstybės biudžeto tvarkos, iš esmės nekeičiant galiojančio teisinio reguliavimo, tiksliau išdėstyti politinių partijų veiklai finansuoti skirtų valstybės biudžeto asignavimų paskirstymo politinėms partijoms tvarką (inter alia terminus), suderinant Įstatymo ir kitų įstatymų nuostatas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186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99.</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Smurtiniais nusikaltimais padarytos žalos kompensavimo įstatymo Nr. X-296 4 ir 20 straipsnių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Pakeisti Įstatymo nuostatas taip, kad kompensaciją galėtų gauti nukentėję, kurių atžvilgiu smurtinis sunkus ir labai sunkus nusikaltimas padarytas nuo 2000 m. rugsėjo 26 d. iki 2005 m. liepos 1 d., tačiau ikiteisminis tyrimas ar teismo baigiamasis aktas – apkaltinamasis nuosprendis priimti po šios datos. Dvigubai padidinti baudžiamojo poveikio priemonės– įmokos į nukentėjusių nuo nusikaltimų asmenų fondą, dydį nustatant naujas ribas nuo 10 iki 250 MGL (šiuo metu nuo 5 iki 125 MGL).  Įtvirtinti naują institutą, numatantį, kad tuo atveju, kai asmeniui buvo paskirta griežčiausia kardomoji priemonė – suėmimas ir jis buvo galutinio teismo sprendimu  išteisintas,  valstybė kompensuotų dalį žalos nesant konstatuotų valstybės institucijų neteisėtų veiksmų (iki 50 BSI). Taip pat perduoti teismų sprendimų vykdymo organizavimą (asignavimų administravimą) ir įmokų į Nukentėjusiųjų nuo nusikaltimų asmenų fondą administravimą (surinkimą ir išieškojimą) Valstybinei mokesčių inspekcijai prie Finansų ministerijos. Nustatyti aiškesnę prašymų dėl teismų sprendimo vykdymo pateikimo ir duomenų dėl bylų dėl žalos atlyginimo dėl valdžios institucijų neteisėtų veiksmų asignavimų administratoriui teikimo tvarką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358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100.</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Baudžiamojo kodekso  147, 156, 157, 167, 176, 178, 181, 182, 183, 184, 190, 192, 196, 197, 199, 191(1), 191(2), 200, 202, 203, 204, 206, 208, 209, 212, 219, 220, 221, 222, 223, 224(1), 246, 248, 254, 255, 270, 272, 277, 278 ir 281 straipsnių pakeitimo, Kodekso papildymo 258(1), 282(2) ir 306(3) straipsniais ir Kodekso 177(1), 185, 186 ir 298 straipsnių pripažinimo netekusiais galios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Siekiant valstybės baudžiamosios politikos (kaip ultima ratio priemonės) sisteminio harmonizavimo ir subalansavimo, numatyti proporcingą baudžiamąją atsakomybę už mažiau pavojingas nusikalstamas veikas (įskaitant tam tikrų nusikalstamų veikų dekriminalizavimą), nustatant pagrįstas ir tam tikrų nusikaltimų tikrąjį pavojingumą tinkamai atspindinčias baudžiamosios atsakomybės atsiradimo ribas. Tinkamai subalansuoti ir proporcingai padidinti tam tikrų nusikaltimų kvalifikuotų sudėčių požymių dydžius, kurie šiuo metu neatitinka tikrovės ir dabartinės realios ekonominės padėties valstybėje bei sunkiais nusikaltimais tikrosios padaromos žalos ir dėl šios priežasties nėra adekvatūs įtvirtintos labai griežtos baudžiamosios atsakomybės atžvilgiu</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870D6">
        <w:trPr>
          <w:trHeight w:val="703"/>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101.</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Politinių partijų įstatymo Nr. I-606 pakeitimo įstatymo projektas </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Steigti Politinių partijų narių registrą, kuris būtų skirtas registruoti politinių partijų narius ir tvarkyti informaciją apie juos</w:t>
            </w:r>
          </w:p>
        </w:tc>
        <w:tc>
          <w:tcPr>
            <w:tcW w:w="1134" w:type="dxa"/>
            <w:shd w:val="clear" w:color="000000" w:fill="FFFFFF"/>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870D6">
        <w:trPr>
          <w:trHeight w:val="2262"/>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102.</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 Jankevičius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Vyriausybės įstatymo Nr. I-464 52 straipsnio pakeitimo ir Įstatymo papildymo 53 straipsniu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Nustatyti Europos Žmogaus Teisių Teismo teisėjų, Europos Sąjungos Teisingumo Teismui padedančių generalinių advokatų, kuriuos į pareigas siūlo Lietuvos Respublika, kandidatūrų siūlymo tvarką ir kandidatų į Europos Žmogaus Teisių Teismo teisėjus, į Europos Sąjungos Teisingumo Teismo teisėjus ir generalinius advokatus bei asmenų į Europos Žmogaus Teisių Teismo </w:t>
            </w:r>
            <w:r w:rsidRPr="00D94851">
              <w:rPr>
                <w:rFonts w:ascii="Times New Roman" w:eastAsia="Times New Roman" w:hAnsi="Times New Roman" w:cs="Times New Roman"/>
                <w:i/>
                <w:iCs/>
                <w:lang w:eastAsia="lt-LT"/>
              </w:rPr>
              <w:t>ad hoc</w:t>
            </w:r>
            <w:r w:rsidRPr="00D94851">
              <w:rPr>
                <w:rFonts w:ascii="Times New Roman" w:eastAsia="Times New Roman" w:hAnsi="Times New Roman" w:cs="Times New Roman"/>
                <w:lang w:eastAsia="lt-LT"/>
              </w:rPr>
              <w:t xml:space="preserve"> teisėjų sąrašą atrankos tvarką, taip pat įstatyminiu lygmeniu reglamentuoti Vyriausybės atstovo Europos Žmogaus Teisių Teisme statusą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160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103.</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Karoblis</w:t>
            </w:r>
          </w:p>
        </w:tc>
        <w:tc>
          <w:tcPr>
            <w:tcW w:w="1357" w:type="dxa"/>
            <w:shd w:val="clear" w:color="auto" w:fill="auto"/>
            <w:hideMark/>
          </w:tcPr>
          <w:p w:rsidR="005870D6"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XIIIP-3713</w:t>
            </w:r>
            <w:r w:rsidR="005870D6" w:rsidRPr="00D94851">
              <w:rPr>
                <w:rFonts w:ascii="Times New Roman" w:eastAsia="Times New Roman" w:hAnsi="Times New Roman" w:cs="Times New Roman"/>
                <w:lang w:eastAsia="lt-LT"/>
              </w:rPr>
              <w:t xml:space="preserve"> – </w:t>
            </w:r>
          </w:p>
          <w:p w:rsidR="001E35E9" w:rsidRPr="00D94851" w:rsidRDefault="005870D6"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XIIIP-3720</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Krašto apsaugos sistemos organizavimo ir karo tarnybos įstatymo Nr. VIII-723 papildymo 5(1) straipsniu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Tinkamai įgyvendinti asmens duomenų, tvarkomų nusikalstamų veikų prevencijos, tyrimo, atskleidimo ar baudžiamojo persekiojimo už jas, bausmių vykdymo arba nacionalinio saugumo ar gynybos tikslais, teisinės apsaugos įstatymo nuostatas. Taip pat tinkamai įgyvendinti Bendrojo duomenų apsaugos reglamento nuostatas ir nustatyti, kad slaptieji žvalgybos bendradarbiai ar slaptieji kriminalinės žvalgybos dalyviai su įslaptinta informacija gali būti supažindinti kriminalinės žvalgybos ar žvalgybos institucijų vadovų nustatyta tvarka, o sprendimą dėl leidimų dirbti ar susipažinti su įslaptinta informacija išdavimo priimtų paslapčių subjektų vadovai ar jų įgalioti asmenys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255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104.</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Karoblis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XIIIP-4225</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Pareigūnų ir karių valstybinių pensijų įstatymo Nr. I-693 12 straipsnio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Konsoliduoti pareigūnų ir karių valstybinių pensijų skyrimo ir mokėjimo funkcijas, nustatant, kad asmenims, paskiausiai tarnavusiems krašto apsaugos sistemoje, Valstybės saugumo departamente ir Specialiųjų tyrimų tarnyboje, pareigūnų ir karių valstybines pensijas ir jų priedą skiria ir moka Valstybinio socialinio draudimo fondo valdybos įgaliotos Valstybinio socialinio draudimo fondo administravimo įstaigos (krašto apsaugos sistemoje paskiausiai tarnavusiems asmenims – iš  Krašto apsaugos ministerijai šiam tikslui skiriamų valstybės biudžeto asignavimų)</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195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105.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Karoblis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Karo policijos įstatymo Nr. VIII-911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Suteikti Lietuvos karo policijai įgaliojimus vykdyti oficialių svečių, atvykstančių krašto apsaugos ministro ar kariuomenės vado kvietimu, apsaugą. Suteikti Karo policijai įgaliojimus atlikti administracinių nusižengimų tyrimus dėl veikų, su kuriomis jie susiduria vykdydami savo funkcijas. Numatyti administracinę atsakomybę už Karo policijos pareigūno nurodymų nevykdymą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870D6">
        <w:trPr>
          <w:trHeight w:val="2546"/>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106.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Karoblis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Krašto apsaugos sistemos organizavimo ir karo tarnybos įstatymo Nr. VIII-723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Tobulinti įstatymo nuostatas, reglamentuojančias Krašto apsaugos sistemos veiklą ir  efektyvų karo tarnybos atlikimą. Išplėsti asmenų, kurių ligos, mirties, stichinės nelaimės ar turto netekimo atveju kariai gali pretenduoti į materialinę pašalpą, ratą. Įstatyme reglamentuoti kariūnų, studijuojančių užsienyje, garantijas. Taip pat nustatyti ministrui teisę skirti išmokas užsienio kariams, studijuojantiems Lietuvos karo akademijoje pagal dvišalius ministerijų susitarimus bei numatyti galimybę Akademijoje studijuoti Lietuvos ir užsienio valstybės tarnautojams bei pareigūnams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184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107.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5870D6"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XIIIP-4346</w:t>
            </w:r>
            <w:r w:rsidR="005870D6" w:rsidRPr="00D94851">
              <w:rPr>
                <w:rFonts w:ascii="Times New Roman" w:eastAsia="Times New Roman" w:hAnsi="Times New Roman" w:cs="Times New Roman"/>
                <w:lang w:eastAsia="lt-LT"/>
              </w:rPr>
              <w:t xml:space="preserve"> – </w:t>
            </w:r>
          </w:p>
          <w:p w:rsidR="001E35E9" w:rsidRPr="00D94851" w:rsidRDefault="005870D6"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XIIIP-4347</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Socialinių paslaugų įstatymo Nr. X-493 papildymo 25(1) ir 25(2) straipsniais ir 8, 13, 19(1), 34, 36 straipsnių bei šeštojo skirsnio pavadinimo pakeitimo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Sukurti vienodą visose savivaldybėse socialinės priežiūros akreditavimo sistemą – nustatyti esminius socialinės priežiūros akreditavimo reikalavimus ir įpareigoti savivaldybes socialinės apsaugos ir darbo ministro nustatyta tvarka akredituoti socialinių paslaugų įstaigų teikiamą socialinę priežiūrą, kuri padėtų savivaldybėms kontroliuoti socialinę priežiūrą teikiančias socialinių paslaugų įstaigas</w:t>
            </w:r>
          </w:p>
        </w:tc>
        <w:tc>
          <w:tcPr>
            <w:tcW w:w="1134" w:type="dxa"/>
            <w:shd w:val="clear" w:color="000000" w:fill="FFFFFF"/>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870D6">
        <w:trPr>
          <w:trHeight w:val="1687"/>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108.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XIIIP-4039</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Valstybinio socialinio draudimo įstatymo Nr. I-1336 6, 10, 11, 14, 23, 29, 30, 32 ir 34(1)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Patikslinti Valstybinio socialinio draudimo fondo tarybos veiklos principus bei kompetencijas, funkcijas. Taip pat patikslinti draudimo valstybės lėšomis taisykles, taikomas deleguotų asmenų sutuoktinių draudimui, nustatyti kitokias savarankiškai dirbantiems asmenims socialinio draudimo įmokų bazės „lubas“ (tokio paties dydžio, kaip ir samdomą darbą dirbantiems asmenims)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 kovas</w:t>
            </w:r>
          </w:p>
        </w:tc>
      </w:tr>
      <w:tr w:rsidR="001E35E9" w:rsidRPr="001E35E9" w:rsidTr="00594AD1">
        <w:trPr>
          <w:trHeight w:val="303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109.</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Užimtumo įstatymo Nr. XII-2470 1, 8, 10, 13, 22, 24, 25, 36, 37, 40, 44, 47, 49 straipsnių pakeitimo ir įstatymo papildymo 38(1) straipsniu pakeitimo įstatymo projektas </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Siekiant didinti darbo ieškančių asmenų užimtumo galimybes, praplėsti  darbo rinkoje papildomai remiamų asmenų sąrašą ir teikiamas paslaugas - didinti vyresnių kaip 45 metų asmenų užimtumą (subsidijuoti jų įdarbinimą ir padėti įsteigti sau darbo vietą). Įgyvendinant  Konstitucinio Teismo nutarimą išbraukti Konstitucijai prieštaraujančias nuostatas, ribojančias bedarbio statuso suteikimą asmenims, kurie studijuoja aukštojoje mokykloje pagal nuolatinės formos studijų programas ir atsisakant nuostatų ribojančių bedarbio statuso suteikimą asmenims, kurie mokosi pagal formaliojo profesinio mokymo programas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870D6">
        <w:trPr>
          <w:trHeight w:val="1979"/>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110.</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nereg. </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Pensijų kaupimo įstatymo Nr. IX-1691 pakeitimo įstatymo Nr. XIII-1360 1 ir 2 straipsnių pakeitimo įstatymo projektas ir lydimieji projektai </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Reglamentuoti nuo 2020 m. liepos 1 d.  pensijų anuitetų mokėtojo vykdysiančios Valstybinio socialinio draudimo fondo valdybos prie Socialinės apsaugos ir darbo ministerijos funkcijas, atsakomybę, kolegialaus anuitetų mokėtojo valdymo organo – pensijų anuitetų mokėtojo valdančiojo komiteto – sudarymo procedūras ir šio komiteto atsakomybę, pensijų anuitetų mokėtojo veiklos ypatumus, specifinius reikalavimus, susijusius su pensijų anuitetų mokėtojo valstybine priežiūra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870D6">
        <w:trPr>
          <w:trHeight w:val="788"/>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111.</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Jaunimo politikos pagrindų įstatymo Nr. IX-1871 2, 3 ir 7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Sujungti dvi jaunimo politiką įgyvendinančias įstaigas į vieną naujai kuriama įstaigą, apibrėžti jos funkcijas, taip pat atlikti kitus pakeitimus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870D6">
        <w:trPr>
          <w:trHeight w:val="1551"/>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112.</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Darbo kodekso  2, 21, 26, 41, 52, 55, 56, 57, 59, 60, 61, 72, 75, 83, 89, 93, 95, 104, 110, 112, 117, 127, 128, 135, 137, 140, 141, 144, 147, 172, 185, 188, 192, 193, 194, 198, 224, 225, 228 straipsnių  pakeitimo ir Kodekso papildymo 72(1) straipsniu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Atsižvelgiant į Darbo kodekso nuostatų taikymą praktikoje, patikslinti kai kurias nuostatas, siekiant aiškesnio taikymo. Taip pat tikslinti nuostatas, kuriomis būtų užtikrinta geresnė onkologinėmis ligomis susirgusių asmenų teisinė apsauga</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870D6">
        <w:trPr>
          <w:trHeight w:val="1559"/>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113.</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VK</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Nelaimingų atsitikimų darbe ir profesinių ligų socialinio draudimo įstatymo Nr. VIII-1509 3, 6, 8, 9, 17, 23, 31 ir 32 straipsnių pakeitimo įstatymo projektas ir lydimieji </w:t>
            </w:r>
            <w:r w:rsidR="005870D6" w:rsidRPr="00D94851">
              <w:rPr>
                <w:rFonts w:ascii="Times New Roman" w:eastAsia="Times New Roman" w:hAnsi="Times New Roman" w:cs="Times New Roman"/>
                <w:lang w:eastAsia="lt-LT"/>
              </w:rPr>
              <w:t xml:space="preserve">įstatymų </w:t>
            </w:r>
            <w:r w:rsidRPr="00D94851">
              <w:rPr>
                <w:rFonts w:ascii="Times New Roman" w:eastAsia="Times New Roman" w:hAnsi="Times New Roman" w:cs="Times New Roman"/>
                <w:lang w:eastAsia="lt-LT"/>
              </w:rPr>
              <w:t>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Atsisakyti įstatymuose nebeaktualios sąvokos „karinių ir joms prilygintų struktūrų skyrius“. Siekiant sumažinti biudžetinių įstaigų skaičių, optimizuoti biudžetinių įstaigų veiklą, racionaliau naudoti materialinius, finansinius ir žmogiškuosius išteklius optimizuoti Valstybinio socialinio draudimo fondo valdybos teritorinių skyrių struktūra</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232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114.</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Kukuraitis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Valstybės politikų, teisėjų, valstybės pareigūnų, valstybės tarnautojų, valstybės ir savivaldybių biudžetinių įstaigų darbuotojų pareiginės algos (atlyginimo) bazinio dydžio, taikomo 2021 metais,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Atsižvelgiant į praėjusių metų vidutinę metinę infliaciją ir kitų vidutinio darbo užmokesčio viešajame sektoriuje dydžiui bei kitimui poveikį turinčių veiksnių įtaką, sulygtą nacionalinėje kolektyvinėje sutartyje, patvirtinti pareiginės algos bazinį dydį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birželis</w:t>
            </w:r>
          </w:p>
        </w:tc>
      </w:tr>
      <w:tr w:rsidR="001E35E9" w:rsidRPr="001E35E9" w:rsidTr="005870D6">
        <w:trPr>
          <w:trHeight w:val="1979"/>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115.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Linkevičius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XIIIP-3693</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Ekonominių ir kitų tarptautinių sankcijų įgyvendinimo įstatymo Nr. IX-2160 pakeitimo įstatymo projektas (nauja redakcija)</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Išsamiai ir kompleksiškai peržiūrėti dabartinį tarptautinių sankcijų įgyvendinimo mechanizmo reglamentavimą ir iš jo kylančias įgyvendinimo problemas, taip pat patikslinti bei aktualizuoti nuostatas, susijusias su nuoseklesniu Jungtinių Tautų Saugumo Tarybos sankcijų komitetų sprendimų įgyvendinimu, tarptautinių sankcijų įgyvendinime dalyvaujančių institucijų funkcijų ir kompetencijų nustatymu, tarptautinių sankcijų rūšių nurodymu, bei kitas nuostatas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243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116.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 Linkevičius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Diplomatinės tarnybos įstatymo Nr. VIII-1012 2, 8, 28, 35, 37, 41, 43, 44, 49, 61, 64, 65, 66, 84, 85, 87, 89, 90, 92, 95, 96, 97 straipsnių, Įstatymo I priedo pakeitimo ir Įstatymo papildymo 83(1) straipsniu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Suderinti Vyriausybės įstatymo, Valstybės tarnybos įstatymo ir Diplomatinės tarnybos įstatymo nuostatas dėl ministerijų kanclerių, kaip politinio (asmeninio) pasitikėjimo valstybės tarnautojų, statuso. Nustatyti diskrečią Vyriausybei tvirtinti Lietuvos Respublikos diplomatinėse atstovybėse, konsulinėse įstaigose ir specialiosiose misijose dirbantiems asmenims taikomų išmokų koeficientus, o užsienio reikalų ministrui - juos indeksuoti, taip pat išplėsti diplomatams ir kitiems valstybės tarnautojams taikomų socialinių garantijų aprėptį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5010"/>
        </w:trPr>
        <w:tc>
          <w:tcPr>
            <w:tcW w:w="601" w:type="dxa"/>
            <w:shd w:val="clear" w:color="auto" w:fill="auto"/>
            <w:noWrap/>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117.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hideMark/>
          </w:tcPr>
          <w:p w:rsidR="005870D6"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XIIIP-3627(2)</w:t>
            </w:r>
            <w:r w:rsidR="005870D6" w:rsidRPr="00D94851">
              <w:rPr>
                <w:rFonts w:ascii="Times New Roman" w:eastAsia="Times New Roman" w:hAnsi="Times New Roman" w:cs="Times New Roman"/>
                <w:lang w:eastAsia="lt-LT"/>
              </w:rPr>
              <w:t xml:space="preserve"> </w:t>
            </w:r>
          </w:p>
          <w:p w:rsidR="005870D6" w:rsidRPr="00D94851" w:rsidRDefault="005870D6"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 </w:t>
            </w:r>
          </w:p>
          <w:p w:rsidR="001E35E9" w:rsidRPr="00D94851" w:rsidRDefault="005870D6"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XIIIP-3632(2)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Aplinkos apsaugos valstybinės kontrolės įstatymo Nr. IX-1005 1, 2, 3, 4, 6, 8, 9, 11, 12, 14, 22, 23, 27, 29, 35, 36, 37, 38, 39(8), 46, 48, 49, 50, 53 ir 54 straipsnių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Tęsti vykdomą aplinkos apsaugos valstybinės kontrolės pertvarką, siekiant sustiprinti aplinkos apsaugos valstybinės kontrolės sistemą, ir įgyvendinti Įstatymo nuostatas, numatančias, kad nuo 2019 m. sausio 1 d. aplinkos apsaugos valstybinę kontrolę vykdo viena institucija – Aplinkos apsaugos departamentas prie Aplinkos ministerijos. Valstybinės miškų tarnybos, Valstybinei saugomų teritorijų tarnybai prie Aplinkos ministerijos pavaldžių parkų ir rezervatų direkcijų, Lietuvos geologijos tarnybos prie Aplinkos ministerijos aplinkos apsaugos valstybinės kontrolės funkcijas, kurias atliko šių institucijų darbuotojai, turintys pareigūnų įgalinimus, perduoti Aplinkos apsaugos departamentui prie Aplinkos ministerijos. Suteikti aplinkos apsaugos valstybinės kontrolės pareigūnams teisę tikrinti, esant įtarimų dėl neblaivumo ar apsvaigimo, medžioklėje dalyvaujančių medžiotojų neblaivumą ar apsvaigimą ir nustačius pažeidimų taikyti administracines poveikio priemones, proporcingas nustatytiems pažeidimams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870D6">
        <w:trPr>
          <w:trHeight w:val="2546"/>
        </w:trPr>
        <w:tc>
          <w:tcPr>
            <w:tcW w:w="601" w:type="dxa"/>
            <w:shd w:val="clear" w:color="auto" w:fill="auto"/>
            <w:noWrap/>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118.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noWrap/>
            <w:hideMark/>
          </w:tcPr>
          <w:p w:rsidR="005870D6"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XIIIP-3816</w:t>
            </w:r>
            <w:r w:rsidR="005870D6" w:rsidRPr="00D94851">
              <w:rPr>
                <w:rFonts w:ascii="Times New Roman" w:eastAsia="Times New Roman" w:hAnsi="Times New Roman" w:cs="Times New Roman"/>
                <w:lang w:eastAsia="lt-LT"/>
              </w:rPr>
              <w:t xml:space="preserve"> – </w:t>
            </w:r>
          </w:p>
          <w:p w:rsidR="001E35E9" w:rsidRPr="00D94851" w:rsidRDefault="005870D6"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XIIIP-3821</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Laukinės augalijos įstatymo Nr. VIII-1226 pakeitimo įstatymo projektas (nauja redakcija)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Nustatyti esminius reikalavimus leidimų prekiauti, išvežti / įvežti į Lietuvos Respubliką laukinius augalus, laukinius gyvūnus, išdavimui, jų galiojimo sustabdymui, galiojimo sustabdymo panaikinimui ir leidimų galiojimo panaikinimui, taip pat reikalavimus, kurių vykdydami veiklą turi laikytis leidimą gavę asmenys. Nustatyti reikalavimus invazinių laukinių augalų ir laukinių gyvūnų gausos reguliavimui ir plitimo prevencijai, laukinių augalų introdukcijai/reintrodukcijai ir prekybai. Taip pat nustatyti esminius reikalavimus leidimų laikyti laukinius gyvūnus nelaisvėje, įkurti zoologijos sodą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870D6">
        <w:trPr>
          <w:trHeight w:val="1551"/>
        </w:trPr>
        <w:tc>
          <w:tcPr>
            <w:tcW w:w="601"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119.</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noWrap/>
            <w:hideMark/>
          </w:tcPr>
          <w:p w:rsidR="005870D6"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XIIIP-4383</w:t>
            </w:r>
            <w:r w:rsidR="005870D6" w:rsidRPr="00D94851">
              <w:rPr>
                <w:rFonts w:ascii="Times New Roman" w:eastAsia="Times New Roman" w:hAnsi="Times New Roman" w:cs="Times New Roman"/>
                <w:lang w:eastAsia="lt-LT"/>
              </w:rPr>
              <w:t xml:space="preserve"> – </w:t>
            </w:r>
          </w:p>
          <w:p w:rsidR="001E35E9" w:rsidRPr="00D94851" w:rsidRDefault="005870D6"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XIIIP-4384</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Želdynų įstatymo Nr. X-1241 pakeitimo įstatymo projektas (nauja redakcija)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Tobulinti ne miškų ūkio paskirties žemėje esančių želdynų ir želdinių apsaugos, tvarkymo, želdynų kūrimo ir želdinių veisimo teisinį reguliavimą –  iš esmės peržiūrėti institucijų, atsakingų už želdynų išsaugojimą, funkcijas, patikslinti želdinius tvarkančių fizinių ir juridinių asmenų kvalifikacijos reikalavimus, į želdynų kūrimo procesą įtraukti visuomenę </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870D6">
        <w:trPr>
          <w:trHeight w:val="988"/>
        </w:trPr>
        <w:tc>
          <w:tcPr>
            <w:tcW w:w="601"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120.</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 Mažeika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Atliekų tvarkymo įstatymo Nr. VIII-787 10 ir 11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Sukurti teisines prielaidas efektyvios atliekas naudojančių ar šalinančių įmonių prievolių įvykdymo užtikrinimo sistemos sukūrimui, kartu siekiant sumažinti esamą administracinę naštą įmonėms ir valstybės institucijoms</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birželis</w:t>
            </w:r>
          </w:p>
        </w:tc>
      </w:tr>
      <w:tr w:rsidR="001E35E9" w:rsidRPr="001E35E9" w:rsidTr="005870D6">
        <w:trPr>
          <w:trHeight w:val="1088"/>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121.</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Monkevičius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XIIIP-3133</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Švietimo įstatymo Nr. I-1489 30 straipsnio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Stiprinti lietuvių kalbos mokymą tautinių mažumų mokyklose, vykdančiose ikimokyklinio, priešmokyklinio ugdymo programas; siekti, kad vaikai, kuriems lietuvių kalba nėra gimtoji, kuo anksčiau pradėtų mokytis valstybinės kalbos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189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122.</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Monkevičius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XIIIP-4458</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Švietimo įstatymo Nr. I-1489 67 ir 69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Sudaryti palankesnes sąlygas savivaldybių bendrojo ugdymo mokykloms, skirtoms šalies (regiono) mokiniams, skirti ūkio lėšų iš valstybės biudžeto pagal Vyriausybės patvirtintą metodiką, bei sudaryti prielaidas finansinėmis ir kitomis priemonėmis skatinti mokinius už mokymosi pasiekimus, o mokytojus, pagalbos mokiniui specialistus ir kitus ugdyme dalyvaujančius asmenis - už nuopelnus profesinėje veikloje</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870D6">
        <w:trPr>
          <w:trHeight w:val="1554"/>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123.</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Monkevičius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XIP-1150(2)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Seimo nutarimo „Dėl pritarimo Lietuvos Respublikos Vyriausybės ir Kauno chasidų sinagogos religinės bendruomenės susitarimui „Dėl nekilnojamojo turto Kaune, Gimnazijos g. 6, grąžinimo Kauno chasidų sinagogos religinei bendruomenei natūra"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Atkurti Kauno chasidų sinagogos religinei bendruomenei nuosavybės teises ir grąžinti turtą natūra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94AD1">
        <w:trPr>
          <w:trHeight w:val="306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124.</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Monkevičius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VK</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Švietimo įstatymo Nr. I-1489 5, 12, 14, 21, 29, 30, 34, 36 ir 43 straipsnio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Panaikinti nuostatas, leidžiančias ugdymo įstaigoms nepriimti asmens dėl pagalbos ir paslaugų ugdymo procese reikmės ir taip diskriminuojančias  mokinius, turinčius specialiųjų ugdymosi poreikių dėl negalių, raidos ypatumų ir kitų įgimtų ar įgytų sutrikimų. Įtvirtinti  įstatyme įtraukties švietime principą, kuris švietimo sistemoje užtikrintų kiekvienam asmeniui orų, nestigmatizuojantį, nediskriminuojantį dalyvavimą joje, įtvirtintų kiekvienam švietimo teikėjui prievolę teikti pagalbą ir paslaugas, sudarytų prielaidas pagalbų pamokoje formų plėtrai,  padedančias asmenims įveikti dalyvavimo švietime sunkumus ir kliūtis, mažintų mokymosi pasiekimų skirtumus, įtakotus socialinių, ekonominių, kultūrinių veiksnių</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5870D6">
        <w:trPr>
          <w:trHeight w:val="1024"/>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125.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J. Narkevič</w:t>
            </w:r>
          </w:p>
        </w:tc>
        <w:tc>
          <w:tcPr>
            <w:tcW w:w="1357" w:type="dxa"/>
            <w:shd w:val="clear" w:color="auto" w:fill="auto"/>
            <w:hideMark/>
          </w:tcPr>
          <w:p w:rsidR="005870D6"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XIIIP-2675</w:t>
            </w:r>
            <w:r w:rsidR="005870D6" w:rsidRPr="00D94851">
              <w:rPr>
                <w:rFonts w:ascii="Times New Roman" w:eastAsia="Times New Roman" w:hAnsi="Times New Roman" w:cs="Times New Roman"/>
                <w:lang w:eastAsia="lt-LT"/>
              </w:rPr>
              <w:t xml:space="preserve"> – </w:t>
            </w:r>
          </w:p>
          <w:p w:rsidR="001E35E9" w:rsidRPr="00D94851" w:rsidRDefault="005870D6"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XIIIP-2682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Visuomenės informavimo įstatymo Nr. I-1418 6, 46(1), 48 ir 50 straipsnių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Sudaryti sąlygas žurnalistams laisvai ir nevaržomai viešojo intereso tikslais gauti duomenis iš registrų ir valstybės informacinių sistemų, taip užtikrinti visuomenės teisę gauti informaciją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228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126.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Palionis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XIIIP-2395(2)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Žemės ūkio paskirties žemės įsigijimo įstatymo Nr. IX-1314 3 straipsnio pakeitimo įstatymo projektas                       </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Stiprinti žemės ūkio paskirties žemės įsigijimo kontrolę – suteikti daugiau teisių Nacionalinei žemės tarnybai prie Žemės ūkio ministerijos. Suteikti šiai institucijai teisę vykdyti įvykusių tiek tiesioginių, tiek netiesioginių žemės ūkio paskirties žemės perleidimo sandorių monitoringą ir nustačius Lietuvos Respublikos žemės ūkio paskirties žemės įsigijimo įstatymo nuostatų pažeidimų kreiptis į teismą ginant viešąjį interesą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246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127.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Palionis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XIIIP-4382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Nekilnojamojo turto kadastro įstatymo Nr. VIII-1764 1, 2, 6, 8 ir 17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Lietuvai priklausančią jūrinės teritorijos dalį Nekilnojamojo turto kadastre įteisinti kaip Lietuvos Respublikos jūrinę teritoriją ir suteikti jai atpažinties kodą. Pakeitimai suteiks galimybę sudaryti Nekilnojamojo turto kadastro žemėlapyje naują grafinį sluoksnį, kurį sudarytų jūrinės teritorijos ribos, pavadinimas ir unikalus skaitmeninis kodas. Kadastro žemėlapyje esant minėtam naujam sluoksniui bus sudaryta galimybė formuoti ir Nekilnojamojo turto registre registruoti nekilnojamuosius daiktus Lietuvos Respublikos jūrinėse teritorijose</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275A27">
        <w:trPr>
          <w:trHeight w:val="1489"/>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128.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Palionis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Žemės įstatymo Nr. I-446 10 straipsnio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Siekiant, kad valstybinė žemė būtų naudojama racionaliai ir efektyviai, leisti valstybinės žemės sklypus, kurie teisės aktų nustatyta tvarka buvo skirti individualiam mėgėjų sodo sklypų naudojimui, suteikti individualiems gyvenamiesiems namams statyti ar asmeninio ūkio naudojimui ir yra nenaudojami bei apleisti,  įsigyti kitiems asmenims, kuriems jie nebuvo skirti</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275A27">
        <w:trPr>
          <w:trHeight w:val="2518"/>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129.</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Palionis</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XIIIP-3873 ES</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Žuvininkystės įstatymo Nr. VIII-1756 2, 3, 5, 6, 7, 10, 13, 14(1), 14(2), 15, 17, 17(2), 17(4), 17(5), 17(8), 17(9), 18, 21, 23, 24, 37, 53 straipsnių ir priedo pakeitimo ir Įstatymo papildymo 24(1) straipsniu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Padidinti menkių ir lašišų Baltijos jūros žvejybos galimybių rezervą, kuris gali būti skirtas Baltijos jūros priekrantės žvejybai. Per pusę sumažinti pradinę perleidžiamųjų teisių į žvejybos galimybes jūrų vandenyse aukciono kainą ir padidinti ekonominio perleidžiamųjų teisių į žvejybos galimybes Baltijos jūroje suteikimo kriterijaus – sugautų žuvų pardavimo Lietuvos teritorijoje – svorį. Į sunkių pažeidimų kriterijų sąrašą įtraukti verslinę žvejybą, neturint Lietuvos Respublikos žvejybos laivo liudijimo. Ištaisyti netikslumai ir spragas dėl  perleidžiamųjų žvejybos teisių suteikimo</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93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130.</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 Šapoka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XIIIP-4406</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Pelno mokesčio įstatymo Nr. IX-675 5 ir 30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Pašalinti asimetrišką pelno ir nuostolių, patiriamų už valdomų bendrovių akcijų perleidimą, traktavimą pelno mokesčio tikslais, kurį identifikavo ES Tarybos Verslo apmokestinimo elgesio kodekso grupė. Taip pat siekiant didesnio teisinio aiškumo, tikslinama lengvatinio 5 procentų pelno mokesčio tarifo taikymo išimties sąlyga dėl pajamų dydžio ir darbuotojų skaičiaus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275A27">
        <w:trPr>
          <w:trHeight w:val="2262"/>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131.</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 Šapoka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XIIIP-4415</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Bankų įstatymo Nr. IX-2085 papildymo dešimtuoju skirsniu, 81 straipsnio pakeitimo ir 80 straipsnio pripažinimo netekusiu galios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Siekiant užtikrinti finansų sektoriaus stabilumą, nustatyti sisteminės rizikos vertinimo taisyklę, pagal kurią visais įstatyme numatytais bankų koncentracijos atvejais būtų privaloma gauti priežiūros institucijos sutikimą, t. y. banką reorganizuojant jungimo būdu, vykstant reikšmingos banko turto dalies įsigijimui (banko turto dalis bankų sistemoje padidės daugiau nei 1 procentiniu punktu) arba sudarant sandorį, pagal kurį vienas bankas įsigis kito banko kvalifikuotąją įstatinio kapitalo ir (arba) balsavimo teisių dalį</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275A27">
        <w:trPr>
          <w:trHeight w:val="3812"/>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132.</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 Šapoka</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 VK</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Viešojo sektoriaus atskaitomybės įstatymo Nr. X-1212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Sudaryti sąlygas rengti tokios subjektų apimties nacionalinį ataskaitų rinkinį, kuris apimtų visus valdžios sektoriaus subjektus (valstybės ir savivaldybės valdomas įmones). Nustatyti, koks subjektas, kokiais terminais rengs, teiks ir skelbs ataskaitų rinkinį apie pensijų anuitetų mokėjimo veiklą, ir instituciją, kuriai šis rinkinys turės būti teikiamas. </w:t>
            </w:r>
            <w:r w:rsidRPr="00D94851">
              <w:rPr>
                <w:rFonts w:ascii="Times New Roman" w:eastAsia="Times New Roman" w:hAnsi="Times New Roman" w:cs="Times New Roman"/>
                <w:lang w:eastAsia="lt-LT"/>
              </w:rPr>
              <w:br/>
              <w:t xml:space="preserve">Taip pat suvienodinti atskaitomybės terminus, kartu derinant su Vyriausybės vykdomu strateginio valdymo sistemos tobulinimu ir parengtu Strateginio valdymo įstatymo projektu, kad Vyriausybė atsiskaitytų Seimui vienu metu, kartu teikdama ir audituotus valstybės finansinių ir biudžeto vykdymo ataskaitų rinkinius, ir valstybės pažangos ataskaitą. Įpareigoti Valstybės kontrolę nustatyti, ar veiklos ataskaitoje pateikti finansiniai duomenys atitinka metinių finansinių ir biudžeto vykdymo ataskaitų rinkinių duomenis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71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133.</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 Šapoka</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Mokesčių administravimo įstatymo Nr. IX-2112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Sudaryti prielaidas valstybinio socialinio draudimo įmokų permoką įskaityti kitų mokesčių, administruojamų Valstybinės mokesčių inspekcijos (toliau - VMI) nepriemokai padengti, o kitų mokesčių, administruojamų VMI, permoką įskaityti valstybinio socialinio draudimo įmokų nepriemokai padengti</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475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134.</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XIIIP-1591</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Baudžiamojo proceso kodekso 43, 170, 176, 179, 183, 188 straipsnių pakeitimo ir 3(1) straipsnio pripažinimo netekusiu galios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Keisti ikiteisminio tyrimo pareigūno ir prokuroro veiksmų reglamentavimą tais atvejais, kai ikiteisminio tyrimo metu nenustatomas nusikalstamą veiką padaręs asmuo arba įtariamasis yra pasislėpęs nuo ikiteisminio tyrimo ir (ar) jo buvimo vieta nežinoma.</w:t>
            </w:r>
            <w:r w:rsidRPr="00D94851">
              <w:rPr>
                <w:rFonts w:ascii="Times New Roman" w:eastAsia="Times New Roman" w:hAnsi="Times New Roman" w:cs="Times New Roman"/>
                <w:lang w:eastAsia="lt-LT"/>
              </w:rPr>
              <w:br/>
              <w:t>Naikinti ikiteisminio tyrimo sustabdymo institutą, tai yra atsisakyti tarpinio proceso sprendimo ir įtvirtinti principinę nuostatą, kad ikiteisminis tyrimas turi būti atliktas per kuo trumpiausią terminą.</w:t>
            </w:r>
            <w:r w:rsidRPr="00D94851">
              <w:rPr>
                <w:rFonts w:ascii="Times New Roman" w:eastAsia="Times New Roman" w:hAnsi="Times New Roman" w:cs="Times New Roman"/>
                <w:lang w:eastAsia="lt-LT"/>
              </w:rPr>
              <w:br/>
              <w:t xml:space="preserve">Nustatyti tokį teisinį reguliavimą, kuris leistų atliekant ikiteisminį tyrimą efektyviai ir rezultatyviai naudoti technines priemones – proceso metu darant vaizdo ir (ar) garso įrašą, protokole būtų fiksuojamas trumpas proceso veiksmo turinys ir tyrimui svarbios aplinkybės. </w:t>
            </w:r>
            <w:r w:rsidRPr="00D94851">
              <w:rPr>
                <w:rFonts w:ascii="Times New Roman" w:eastAsia="Times New Roman" w:hAnsi="Times New Roman" w:cs="Times New Roman"/>
                <w:lang w:eastAsia="lt-LT"/>
              </w:rPr>
              <w:br/>
              <w:t>Nustatyti vertėjo, kuris yra teismo, prokuratūros ar ikiteisminio tyrimo įstaigos darbuotojas, atsakomybę už sąmoningai pateiktą melagingą ar neteisingą vertimą pagal einamas pareigas, atsisakyti perteklinio įstaigos vertėjo įspėjimo prieš kiekvieną ikiteisminio tyrimo veiksmą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275A27">
        <w:trPr>
          <w:trHeight w:val="998"/>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135.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hideMark/>
          </w:tcPr>
          <w:p w:rsidR="00275A27"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XIIIP-3250</w:t>
            </w:r>
            <w:r w:rsidR="00275A27" w:rsidRPr="00D94851">
              <w:rPr>
                <w:rFonts w:ascii="Times New Roman" w:eastAsia="Times New Roman" w:hAnsi="Times New Roman" w:cs="Times New Roman"/>
                <w:lang w:eastAsia="lt-LT"/>
              </w:rPr>
              <w:t xml:space="preserve"> – </w:t>
            </w:r>
          </w:p>
          <w:p w:rsidR="001E35E9" w:rsidRPr="00D94851" w:rsidRDefault="00275A27"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XIIIP-3251</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Baudžiamojo kodekso 42 ir 67 straipsnių pakeitimo ir Kodekso papildymo 72(4) straipsniu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Seksualinio pobūdžio nusikalstamas veikas prieš mažamečius ir nepilnamečius asmenis padariusiems asmenims numatyti baudžiamojo poveikio priemonę – terminuotą įpareigojimą pranešti apie gyvenamosios vietos pakeitimą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275A27">
        <w:trPr>
          <w:trHeight w:val="210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136.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Valstybės tarnybos įstatymo Nr. Nr. XIII-1370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Patikslinti nuostatas dėl kolektyvinių sutarčių sudarymo ir taikymo valstybės ir savivaldybių institucijose ir įstaigose. Pagal Specialiųjų tyrimų tarnybos rekomendacijas išplėsti valstybės tarnautojų nepriekaištingos reputacijos reikalavimų sąrašą. Patikslinti nuostatas, susijusias su valstybės tarnautojų karjera, pakaitinių valstybės tarnautojų karjeros galimybėmis, konkursų organizavimu, darbo užmokesčiu, skatinimu ir socialinėmis garantijomis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130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137.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Laikinojo tiesioginio valdymo savivaldybės teritorijoje įstatymo Nr. I-830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Patikslinti laikino tiesioginio valdymo savivaldybės teritorijoje įvedimo pagrindus ir kitas nuostatas atsižvelgiant į galiojantį kitų teisės aktų nustatytą teisinį reguliavimą</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275A27">
        <w:trPr>
          <w:trHeight w:val="845"/>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138.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Klaipėdos miesto ir Klaipėdos rajono savivaldybių teritorijų ribų 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Slengių kaimą, kuris šiuo metu yra Klaipėdos rajono savivaldybės teritorijoje, priskirti Klaipėdos miesto savivaldybės teritorijai</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birželis</w:t>
            </w:r>
          </w:p>
        </w:tc>
      </w:tr>
      <w:tr w:rsidR="001E35E9" w:rsidRPr="001E35E9" w:rsidTr="00275A27">
        <w:trPr>
          <w:trHeight w:val="844"/>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139.</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Civilinės saugos įstatymo Nr. VIII- 971 2, 8, 12, 14, 15, 16, 18, 19, 22, 25, 26, 27, 28 ir 31 straipsnių pakeitimo įstatymo projektas </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Patikslinti Įstatyme nustatytą reguliavimą siekiant užtikrinti efektyvų ir operatyvių ekstremaliųjų situacijų valdymą</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gegužė</w:t>
            </w:r>
          </w:p>
        </w:tc>
      </w:tr>
      <w:tr w:rsidR="001E35E9" w:rsidRPr="001E35E9" w:rsidTr="00275A27">
        <w:trPr>
          <w:trHeight w:val="2258"/>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140.</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R. Tamašunienė</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Vidaus tarnybos statuto 16, 19, 20, 23, 24, 26, 28, 29, 30, 31, 31(1), 32, 33, 34, 35, 37, 38, 39, 51, 53, 56, 58, 59, 64, 68, 69, 75 straipsnių pakeitimo ir įstatymo papildymo 29(1) straipsniu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Nustatyti lankstesnę pareigūnų tarnybinės veiklos vertinimo sistemą, sudaryti teisines prielaidas vertinti pareigūnų, laikinai perkeltų į karjeros valstybės tarnautojų pareigas, tarnybinę veiklą bei reglamentuoti atsiskaitymą su perkeliamu į kitas pareigas pareigūnu. Užtikrinti tinkamą apmokėjimą už tarnybos specifiką kai dirbama pavojingomis darbo sąlygomis. Taip pat apibrėžti „šeimos nario“ sąvoką, reglamentuoti mažareikšmius tarnybinius nusižengimus bei spręsti kitus vidaus tarnybos sistemai aktualius klausimus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275A27">
        <w:trPr>
          <w:trHeight w:val="2248"/>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141.</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XIIIP-4385</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Elektros energetikos įstatymo Nr. VIII-1881 2, 7, 9, 35, 38, 40, 41, 42, 43, 44, 46, 47, 49, 51, 52, 59, 60, 61, 67 ir 68 straipsnių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Palaipsniui įgyvendinti mažmeninės elektros energijos tiekimo namų ūkiams rinkos visišką liberalizavimą – visuomeninio elektros energijos tiekimo nutraukimą, reguliuojamos mažmeninės elektros tiekimo rinkos keitimą į atvirą, rinkos konkurencija grįstą rinką. Sukurti teisinį pagrindą bazinės duomenų talpinimo ir mainų platformai, kuri užtikrins tolimesnę rinkos plėtrą ir sukurs rinkos modelio bei standartizuotų procesų gaires išplėstinės duomenų talpinimo ir mainų platformos (nuo 2023 metų) projekto sėkmingam ir efektyviam įgyvendinimui Lietuvoje </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594AD1">
        <w:trPr>
          <w:trHeight w:val="135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142.</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XIIIP-3445(2)</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Šilumos ūkio įstatymo Nr. IX-1565 2, 36, 37 straipsnių ir vienuoliktojo skirsnio pavadinimo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Sureguliuoti šilumos ūkio valdymo perdavimo procesą – numatyti, kad šilumos ūkio valdymo perdavimas turėtų būti atliekamas koncesijos sutarties pagrindu</w:t>
            </w:r>
          </w:p>
        </w:tc>
        <w:tc>
          <w:tcPr>
            <w:tcW w:w="1134"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kovas</w:t>
            </w:r>
          </w:p>
        </w:tc>
      </w:tr>
      <w:tr w:rsidR="001E35E9" w:rsidRPr="001E35E9" w:rsidTr="00275A27">
        <w:trPr>
          <w:trHeight w:val="1129"/>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143.</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nereg. </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Naftos produktų ir naftos valstybės atsargų įstatymo Nr. IX-986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Tobulinti naftos produktų ir naftos valstybės atsargų reguliavimą Lietuvoje atsižvelgiant į Tarptautinės energetikos agentūros taikomus standartus ir reikalavimus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gegužė </w:t>
            </w:r>
          </w:p>
        </w:tc>
      </w:tr>
      <w:tr w:rsidR="001E35E9" w:rsidRPr="001E35E9" w:rsidTr="00275A27">
        <w:trPr>
          <w:trHeight w:val="1129"/>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144.</w:t>
            </w:r>
          </w:p>
        </w:tc>
        <w:tc>
          <w:tcPr>
            <w:tcW w:w="1403"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 Vaičiūnas</w:t>
            </w:r>
          </w:p>
        </w:tc>
        <w:tc>
          <w:tcPr>
            <w:tcW w:w="1357" w:type="dxa"/>
            <w:shd w:val="clear" w:color="auto" w:fill="auto"/>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Pirkimų, atliekamų vandentvarkos, energetikos, transporto ar pašto paslaugų srities perkančiųjų subjektų, įstatymo Nr. XIII-328 pakeitimo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Išplėsti Įstatyme numatytą išimtį, netaikyti šio Įstatymo reikalavimų gynybos ir saugumo aspektus apimantiems pirkimams, numatant tokią galimybę ir pirkimams, atliekamiems įgyvendinant ypatingos valstybinės svarbos projektus</w:t>
            </w:r>
          </w:p>
        </w:tc>
        <w:tc>
          <w:tcPr>
            <w:tcW w:w="1134" w:type="dxa"/>
            <w:shd w:val="clear" w:color="000000" w:fill="FFFFFF"/>
            <w:noWrap/>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275A27">
        <w:trPr>
          <w:trHeight w:val="1272"/>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145.</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Veryga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XIIIP-4354</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Žmonių užkrečiamųjų ligų profilaktikos ir kontrolės įstatymo Nr. I-1553 34 straipsnio pakeitimo ir 3 straipsnio pripažinimo netekusiu galios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Patikslinti Įstatymo nuostatų atitiktį Lietuvos Respublikos valstybės informacinių išteklių valdymo įstatymo ir  reglamento (ES) 2016/679 dėl fizinių asmenų apsaugos tvarkant asmens duomenis ir dėl laisvo tokių duomenų judėjimo ir kuriuo panaikinama Direktyva 95/46/EB nuostatoms </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594AD1">
        <w:trPr>
          <w:trHeight w:val="2970"/>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146.</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Veryga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Asmens sveikatos priežiūros praktikos, išskyrus medicinos praktiką, odontologijos praktiką, burnos priežiūros praktiką, slaugos praktiką ir akušerijos praktiką,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Įstatyminiu lygiu reglamentuoti iki šiol nereglamentuotų asmens sveikatos priežiūros specialistų: kineziterapeutų, ergoterapeutų, masažuotojų, dietistų, medicinos psichologų, medicinos biologų, medicinos genetikų, biomedicinos technologų, radiologijos technologų, optometrininkų, paramedikų ir skubiosios medicinos pagalbos paramedikų vertimosi asmens sveikatos priežiūros praktika Lietuvos Respublikoje sąlygas: nustatyti privalomą šių specialistų licencijavimą (licencijų išdavimo sąlygas, licencijų sustabdymo, panaikinimo pagrindus), šių specialistų kvalifikacijos įgijimo sąlygas, profesines teises ir pareigas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balandis</w:t>
            </w:r>
          </w:p>
        </w:tc>
      </w:tr>
      <w:tr w:rsidR="001E35E9" w:rsidRPr="001E35E9" w:rsidTr="00275A27">
        <w:trPr>
          <w:trHeight w:val="4814"/>
        </w:trPr>
        <w:tc>
          <w:tcPr>
            <w:tcW w:w="601"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147.</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Veryga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Sveikatos draudimo įstatymo Nr. I-1343 pakeitimo įstatymo projektas ir lydimieji įstatymų projektai</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Tikslinti privalomojo sveikatos draudimo (toliau - PSD) apibrėžimą ir draudiminį įvykį, apibrėžti PSD kompensuojamą sveikatos priežiūrą (siejant ją su draudiminiu įvykiu). Atskirti valstybės deleguotas funkcijas ir tam tikslui skirtas lėšas nuo PSD funkcijų ir PSD fondo biudžeto, panaikinti teritorines ligonių kasas paliekant vieną juridinį asmenį (Valstybinę ligonių kasą).  Panaikinti vienintelę PSD įmokos dydžio lengvatą asmenims, kurių žemės ūkio valdos ar ūkio ekonominis dydis pagal valstybės įmonės Žemės ūkio informacijos ir kaimo verslo centro atliktus skaičiavimus už praėjusių metų laikotarpį nuo sausio 1 dienos iki gruodžio 31 dienos yra ne didesnis kaip 2 ekonominio dydžio vienetai. Įtvirtinti draudimo įsigaliojimą kitą mėnesį po to, kai atsiranda pagrindas mokėti PSD įmokas (įgyjamas atitinkamas statusas) arba sumokamos PSD įmokos, ir atsisakyti papildomo mėnesio garantijos. Nustatyti, kokius sprendimus dėl poveikio priemonių priima ir kokius nurodymus gali pateikti Valstybinės ligonių kasos direktorius ar jo įgaliotas asmuo, atlikdamas ūkio subjektų priežiūrą, įtvirtinti šių sprendimų privalomumą, atlikti kitus techninio pobūdžio pakeitimus</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gegužė   </w:t>
            </w:r>
          </w:p>
        </w:tc>
      </w:tr>
      <w:tr w:rsidR="001E35E9" w:rsidRPr="001E35E9" w:rsidTr="00275A27">
        <w:trPr>
          <w:trHeight w:val="1551"/>
        </w:trPr>
        <w:tc>
          <w:tcPr>
            <w:tcW w:w="601" w:type="dxa"/>
            <w:shd w:val="clear" w:color="auto" w:fill="auto"/>
            <w:noWrap/>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lastRenderedPageBreak/>
              <w:t>148.</w:t>
            </w:r>
          </w:p>
        </w:tc>
        <w:tc>
          <w:tcPr>
            <w:tcW w:w="1403"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A. Veryga</w:t>
            </w:r>
          </w:p>
        </w:tc>
        <w:tc>
          <w:tcPr>
            <w:tcW w:w="1357"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nereg.</w:t>
            </w:r>
          </w:p>
        </w:tc>
        <w:tc>
          <w:tcPr>
            <w:tcW w:w="4286"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Sveikatos duomenų pakartotinio panaudojimo įstatymo projektas ir lydimasis įstatymo projektas</w:t>
            </w:r>
          </w:p>
        </w:tc>
        <w:tc>
          <w:tcPr>
            <w:tcW w:w="6098" w:type="dxa"/>
            <w:shd w:val="clear" w:color="auto" w:fill="auto"/>
            <w:hideMark/>
          </w:tcPr>
          <w:p w:rsidR="001E35E9" w:rsidRPr="00D94851" w:rsidRDefault="001E35E9" w:rsidP="001E35E9">
            <w:pPr>
              <w:spacing w:after="0" w:line="240" w:lineRule="auto"/>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Sudaryti sąlygas pakartotinai naudoti sveikatos duomenis mokslinių tyrimų, plėtros ir inovacijų, švietimo, žinių vadybos, sveikatos priežiūros politikos planavimo tikslais.  Atsižvelgiant į šios rūšies duomenų jautrumą, užtikrinti šių duomenų naudojimo skaidrumą, stiprinti gyventojų pasitikėjimą dėl jų sveikatos duomenų saugumo užtikrinimo</w:t>
            </w:r>
          </w:p>
        </w:tc>
        <w:tc>
          <w:tcPr>
            <w:tcW w:w="1134" w:type="dxa"/>
            <w:shd w:val="clear" w:color="auto" w:fill="auto"/>
            <w:hideMark/>
          </w:tcPr>
          <w:p w:rsidR="001E35E9" w:rsidRPr="00D94851" w:rsidRDefault="001E35E9" w:rsidP="001E35E9">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 xml:space="preserve"> gegužė</w:t>
            </w:r>
          </w:p>
        </w:tc>
      </w:tr>
      <w:tr w:rsidR="00275A27" w:rsidRPr="001E35E9" w:rsidTr="00CE49B0">
        <w:trPr>
          <w:trHeight w:val="553"/>
        </w:trPr>
        <w:tc>
          <w:tcPr>
            <w:tcW w:w="601" w:type="dxa"/>
            <w:shd w:val="clear" w:color="auto" w:fill="auto"/>
            <w:noWrap/>
          </w:tcPr>
          <w:p w:rsidR="00275A27" w:rsidRPr="00D94851" w:rsidRDefault="00275A27" w:rsidP="001E35E9">
            <w:pPr>
              <w:spacing w:after="0" w:line="240" w:lineRule="auto"/>
              <w:rPr>
                <w:rFonts w:ascii="Times New Roman" w:eastAsia="Times New Roman" w:hAnsi="Times New Roman" w:cs="Times New Roman"/>
                <w:lang w:eastAsia="lt-LT"/>
              </w:rPr>
            </w:pPr>
          </w:p>
        </w:tc>
        <w:tc>
          <w:tcPr>
            <w:tcW w:w="1403" w:type="dxa"/>
            <w:shd w:val="clear" w:color="auto" w:fill="auto"/>
          </w:tcPr>
          <w:p w:rsidR="00275A27" w:rsidRPr="00D94851" w:rsidRDefault="00275A27" w:rsidP="001E35E9">
            <w:pPr>
              <w:spacing w:after="0" w:line="240" w:lineRule="auto"/>
              <w:jc w:val="center"/>
              <w:rPr>
                <w:rFonts w:ascii="Times New Roman" w:eastAsia="Times New Roman" w:hAnsi="Times New Roman" w:cs="Times New Roman"/>
                <w:lang w:eastAsia="lt-LT"/>
              </w:rPr>
            </w:pPr>
          </w:p>
        </w:tc>
        <w:tc>
          <w:tcPr>
            <w:tcW w:w="1357" w:type="dxa"/>
            <w:shd w:val="clear" w:color="auto" w:fill="auto"/>
          </w:tcPr>
          <w:p w:rsidR="00275A27" w:rsidRPr="00D94851" w:rsidRDefault="00275A27" w:rsidP="001E35E9">
            <w:pPr>
              <w:spacing w:after="0" w:line="240" w:lineRule="auto"/>
              <w:jc w:val="center"/>
              <w:rPr>
                <w:rFonts w:ascii="Times New Roman" w:eastAsia="Times New Roman" w:hAnsi="Times New Roman" w:cs="Times New Roman"/>
                <w:lang w:eastAsia="lt-LT"/>
              </w:rPr>
            </w:pPr>
          </w:p>
        </w:tc>
        <w:tc>
          <w:tcPr>
            <w:tcW w:w="4286" w:type="dxa"/>
            <w:shd w:val="clear" w:color="auto" w:fill="auto"/>
          </w:tcPr>
          <w:p w:rsidR="00275A27" w:rsidRPr="00D94851" w:rsidRDefault="00CE49B0" w:rsidP="001E35E9">
            <w:pPr>
              <w:spacing w:after="0" w:line="240" w:lineRule="auto"/>
              <w:rPr>
                <w:rFonts w:ascii="Times New Roman" w:eastAsia="Times New Roman" w:hAnsi="Times New Roman" w:cs="Times New Roman"/>
                <w:lang w:eastAsia="lt-LT"/>
              </w:rPr>
            </w:pPr>
            <w:r w:rsidRPr="00D94851">
              <w:rPr>
                <w:rFonts w:ascii="Times New Roman" w:hAnsi="Times New Roman" w:cs="Times New Roman"/>
              </w:rPr>
              <w:t>teisės aktų dėl tarptautinių sutarčių ratifikavimo projektai</w:t>
            </w:r>
          </w:p>
        </w:tc>
        <w:tc>
          <w:tcPr>
            <w:tcW w:w="6098" w:type="dxa"/>
            <w:shd w:val="clear" w:color="auto" w:fill="auto"/>
          </w:tcPr>
          <w:p w:rsidR="00275A27" w:rsidRPr="00D94851" w:rsidRDefault="00275A27" w:rsidP="001E35E9">
            <w:pPr>
              <w:spacing w:after="0" w:line="240" w:lineRule="auto"/>
              <w:rPr>
                <w:rFonts w:ascii="Times New Roman" w:eastAsia="Times New Roman" w:hAnsi="Times New Roman" w:cs="Times New Roman"/>
                <w:lang w:eastAsia="lt-LT"/>
              </w:rPr>
            </w:pPr>
          </w:p>
        </w:tc>
        <w:tc>
          <w:tcPr>
            <w:tcW w:w="1134" w:type="dxa"/>
            <w:shd w:val="clear" w:color="auto" w:fill="auto"/>
          </w:tcPr>
          <w:p w:rsidR="00275A27" w:rsidRPr="00D94851" w:rsidRDefault="00275A27" w:rsidP="001E35E9">
            <w:pPr>
              <w:spacing w:after="0" w:line="240" w:lineRule="auto"/>
              <w:jc w:val="center"/>
              <w:rPr>
                <w:rFonts w:ascii="Times New Roman" w:eastAsia="Times New Roman" w:hAnsi="Times New Roman" w:cs="Times New Roman"/>
                <w:lang w:eastAsia="lt-LT"/>
              </w:rPr>
            </w:pPr>
          </w:p>
        </w:tc>
      </w:tr>
    </w:tbl>
    <w:p w:rsidR="00106AE3" w:rsidRDefault="00106AE3"/>
    <w:p w:rsidR="00540FD2" w:rsidRDefault="00540FD2" w:rsidP="00540FD2">
      <w:pPr>
        <w:jc w:val="center"/>
      </w:pPr>
      <w:r>
        <w:t>______________________________________________</w:t>
      </w:r>
    </w:p>
    <w:sectPr w:rsidR="00540FD2" w:rsidSect="005B5726">
      <w:footerReference w:type="default" r:id="rId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6EE" w:rsidRDefault="000A46EE" w:rsidP="000A46EE">
      <w:pPr>
        <w:spacing w:after="0" w:line="240" w:lineRule="auto"/>
      </w:pPr>
      <w:r>
        <w:separator/>
      </w:r>
    </w:p>
  </w:endnote>
  <w:endnote w:type="continuationSeparator" w:id="0">
    <w:p w:rsidR="000A46EE" w:rsidRDefault="000A46EE" w:rsidP="000A4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570703"/>
      <w:docPartObj>
        <w:docPartGallery w:val="Page Numbers (Bottom of Page)"/>
        <w:docPartUnique/>
      </w:docPartObj>
    </w:sdtPr>
    <w:sdtContent>
      <w:p w:rsidR="000A46EE" w:rsidRDefault="000A46EE">
        <w:pPr>
          <w:pStyle w:val="Porat"/>
          <w:jc w:val="center"/>
        </w:pPr>
        <w:r>
          <w:fldChar w:fldCharType="begin"/>
        </w:r>
        <w:r>
          <w:instrText>PAGE   \* MERGEFORMAT</w:instrText>
        </w:r>
        <w:r>
          <w:fldChar w:fldCharType="separate"/>
        </w:r>
        <w:r>
          <w:t>2</w:t>
        </w:r>
        <w:r>
          <w:fldChar w:fldCharType="end"/>
        </w:r>
      </w:p>
    </w:sdtContent>
  </w:sdt>
  <w:p w:rsidR="000A46EE" w:rsidRDefault="000A46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6EE" w:rsidRDefault="000A46EE" w:rsidP="000A46EE">
      <w:pPr>
        <w:spacing w:after="0" w:line="240" w:lineRule="auto"/>
      </w:pPr>
      <w:r>
        <w:separator/>
      </w:r>
    </w:p>
  </w:footnote>
  <w:footnote w:type="continuationSeparator" w:id="0">
    <w:p w:rsidR="000A46EE" w:rsidRDefault="000A46EE" w:rsidP="000A46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26"/>
    <w:rsid w:val="0006262F"/>
    <w:rsid w:val="000A46EE"/>
    <w:rsid w:val="00106AE3"/>
    <w:rsid w:val="001B1705"/>
    <w:rsid w:val="001E35E9"/>
    <w:rsid w:val="00275A27"/>
    <w:rsid w:val="002C4DDC"/>
    <w:rsid w:val="003978E8"/>
    <w:rsid w:val="003A455A"/>
    <w:rsid w:val="00441256"/>
    <w:rsid w:val="00540FD2"/>
    <w:rsid w:val="005870D6"/>
    <w:rsid w:val="00594AD1"/>
    <w:rsid w:val="005B1C5A"/>
    <w:rsid w:val="005B5726"/>
    <w:rsid w:val="006E12CC"/>
    <w:rsid w:val="007465CF"/>
    <w:rsid w:val="00926C88"/>
    <w:rsid w:val="00C4072E"/>
    <w:rsid w:val="00CE49B0"/>
    <w:rsid w:val="00CF4C43"/>
    <w:rsid w:val="00D94851"/>
    <w:rsid w:val="00FE6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B29F"/>
  <w15:chartTrackingRefBased/>
  <w15:docId w15:val="{3C1BA74B-A725-459E-B4EA-4010EEE1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B5726"/>
    <w:rPr>
      <w:rFonts w:ascii="Times New Roman" w:eastAsia="Times New Roman" w:hAnsi="Times New Roman" w:cs="Times New Roman"/>
      <w:sz w:val="24"/>
      <w:szCs w:val="20"/>
      <w:lang w:eastAsia="lt-LT"/>
    </w:rPr>
  </w:style>
  <w:style w:type="paragraph" w:styleId="Antrats">
    <w:name w:val="header"/>
    <w:aliases w:val="Char,Diagrama"/>
    <w:basedOn w:val="prastasis"/>
    <w:link w:val="AntratsDiagrama"/>
    <w:uiPriority w:val="99"/>
    <w:unhideWhenUsed/>
    <w:rsid w:val="005B572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1">
    <w:name w:val="Antraštės Diagrama1"/>
    <w:basedOn w:val="Numatytasispastraiposriftas"/>
    <w:uiPriority w:val="99"/>
    <w:semiHidden/>
    <w:rsid w:val="005B5726"/>
  </w:style>
  <w:style w:type="paragraph" w:styleId="Pagrindiniotekstotrauka">
    <w:name w:val="Body Text Indent"/>
    <w:basedOn w:val="prastasis"/>
    <w:link w:val="PagrindiniotekstotraukaDiagrama"/>
    <w:uiPriority w:val="99"/>
    <w:semiHidden/>
    <w:unhideWhenUsed/>
    <w:rsid w:val="005B5726"/>
    <w:pPr>
      <w:spacing w:before="120" w:after="0" w:line="240" w:lineRule="auto"/>
      <w:ind w:left="4536"/>
      <w:jc w:val="center"/>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5B5726"/>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A46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A46EE"/>
  </w:style>
  <w:style w:type="paragraph" w:styleId="Debesliotekstas">
    <w:name w:val="Balloon Text"/>
    <w:basedOn w:val="prastasis"/>
    <w:link w:val="DebesliotekstasDiagrama"/>
    <w:uiPriority w:val="99"/>
    <w:semiHidden/>
    <w:unhideWhenUsed/>
    <w:rsid w:val="007465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6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80438">
      <w:bodyDiv w:val="1"/>
      <w:marLeft w:val="0"/>
      <w:marRight w:val="0"/>
      <w:marTop w:val="0"/>
      <w:marBottom w:val="0"/>
      <w:divBdr>
        <w:top w:val="none" w:sz="0" w:space="0" w:color="auto"/>
        <w:left w:val="none" w:sz="0" w:space="0" w:color="auto"/>
        <w:bottom w:val="none" w:sz="0" w:space="0" w:color="auto"/>
        <w:right w:val="none" w:sz="0" w:space="0" w:color="auto"/>
      </w:divBdr>
    </w:div>
    <w:div w:id="711343611">
      <w:bodyDiv w:val="1"/>
      <w:marLeft w:val="0"/>
      <w:marRight w:val="0"/>
      <w:marTop w:val="0"/>
      <w:marBottom w:val="0"/>
      <w:divBdr>
        <w:top w:val="none" w:sz="0" w:space="0" w:color="auto"/>
        <w:left w:val="none" w:sz="0" w:space="0" w:color="auto"/>
        <w:bottom w:val="none" w:sz="0" w:space="0" w:color="auto"/>
        <w:right w:val="none" w:sz="0" w:space="0" w:color="auto"/>
      </w:divBdr>
    </w:div>
    <w:div w:id="1189680233">
      <w:bodyDiv w:val="1"/>
      <w:marLeft w:val="0"/>
      <w:marRight w:val="0"/>
      <w:marTop w:val="0"/>
      <w:marBottom w:val="0"/>
      <w:divBdr>
        <w:top w:val="none" w:sz="0" w:space="0" w:color="auto"/>
        <w:left w:val="none" w:sz="0" w:space="0" w:color="auto"/>
        <w:bottom w:val="none" w:sz="0" w:space="0" w:color="auto"/>
        <w:right w:val="none" w:sz="0" w:space="0" w:color="auto"/>
      </w:divBdr>
    </w:div>
    <w:div w:id="13979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glossary/document.xml"
                 Type="http://schemas.openxmlformats.org/officeDocument/2006/relationships/glossaryDocument"/>
   <Relationship Id="rId9"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6A97684F9A4069A497C0F12FA36002"/>
        <w:category>
          <w:name w:val="Bendrosios nuostatos"/>
          <w:gallery w:val="placeholder"/>
        </w:category>
        <w:types>
          <w:type w:val="bbPlcHdr"/>
        </w:types>
        <w:behaviors>
          <w:behavior w:val="content"/>
        </w:behaviors>
        <w:guid w:val="{A769E162-C621-4A76-845B-BAA89DAEEC13}"/>
      </w:docPartPr>
      <w:docPartBody>
        <w:p w:rsidR="00500EF0" w:rsidRDefault="00500EF0" w:rsidP="00500EF0">
          <w:pPr>
            <w:pStyle w:val="8B6A97684F9A4069A497C0F12FA36002"/>
          </w:pPr>
          <w:r>
            <w:rPr>
              <w:rStyle w:val="Vietosrezervavimoenklotekstas"/>
              <w:color w:val="808080"/>
            </w:rPr>
            <w:t>Click here to enter text.</w:t>
          </w:r>
        </w:p>
      </w:docPartBody>
    </w:docPart>
    <w:docPart>
      <w:docPartPr>
        <w:name w:val="2B74259E8B5A47D9BF85279BA813A3AF"/>
        <w:category>
          <w:name w:val="Bendrosios nuostatos"/>
          <w:gallery w:val="placeholder"/>
        </w:category>
        <w:types>
          <w:type w:val="bbPlcHdr"/>
        </w:types>
        <w:behaviors>
          <w:behavior w:val="content"/>
        </w:behaviors>
        <w:guid w:val="{0CF1C799-3409-4B58-86BE-EF6E71C2459D}"/>
      </w:docPartPr>
      <w:docPartBody>
        <w:p w:rsidR="00500EF0" w:rsidRDefault="00500EF0" w:rsidP="00500EF0">
          <w:pPr>
            <w:pStyle w:val="2B74259E8B5A47D9BF85279BA813A3AF"/>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F0"/>
    <w:rsid w:val="00500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00EF0"/>
  </w:style>
  <w:style w:type="paragraph" w:customStyle="1" w:styleId="8B6A97684F9A4069A497C0F12FA36002">
    <w:name w:val="8B6A97684F9A4069A497C0F12FA36002"/>
    <w:rsid w:val="00500EF0"/>
  </w:style>
  <w:style w:type="paragraph" w:customStyle="1" w:styleId="2B74259E8B5A47D9BF85279BA813A3AF">
    <w:name w:val="2B74259E8B5A47D9BF85279BA813A3AF"/>
    <w:rsid w:val="00500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51</Pages>
  <Words>61513</Words>
  <Characters>35063</Characters>
  <Application>Microsoft Office Word</Application>
  <DocSecurity>0</DocSecurity>
  <Lines>292</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2020-02-11T12:28:00Z</dcterms:created>
  <dc:creator>Asta Petkevičienė</dc:creator>
  <cp:lastModifiedBy>Asta Petkevičienė</cp:lastModifiedBy>
  <dcterms:modified xsi:type="dcterms:W3CDTF">2020-02-11T14:04:00Z</dcterms:modified>
  <cp:revision>19</cp:revision>
</cp:coreProperties>
</file>