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2088" w:rsidRDefault="00FA2088" w:rsidP="00FA2088">
      <w:pPr>
        <w:jc w:val="right"/>
        <w:rPr>
          <w:b/>
          <w:szCs w:val="24"/>
        </w:rPr>
      </w:pPr>
      <w:r w:rsidRPr="00D71A95">
        <w:rPr>
          <w:b/>
          <w:szCs w:val="24"/>
        </w:rPr>
        <w:t>Projektas</w:t>
      </w:r>
    </w:p>
    <w:p w:rsidR="00FA2088" w:rsidRDefault="00FA2088" w:rsidP="00FA2088">
      <w:pPr>
        <w:jc w:val="right"/>
        <w:rPr>
          <w:b/>
          <w:szCs w:val="24"/>
        </w:rPr>
      </w:pPr>
    </w:p>
    <w:p w:rsidR="00FA2088" w:rsidRDefault="00FA2088" w:rsidP="00FA2088">
      <w:pPr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:rsidR="00FA2088" w:rsidRDefault="00FA2088" w:rsidP="00FA2088">
      <w:pPr>
        <w:jc w:val="center"/>
        <w:rPr>
          <w:b/>
          <w:szCs w:val="24"/>
        </w:rPr>
      </w:pPr>
      <w:r>
        <w:rPr>
          <w:b/>
          <w:szCs w:val="24"/>
        </w:rPr>
        <w:t>PASITARIMO</w:t>
      </w:r>
    </w:p>
    <w:p w:rsidR="00FA2088" w:rsidRDefault="00FA2088" w:rsidP="00FA2088">
      <w:pPr>
        <w:jc w:val="center"/>
        <w:rPr>
          <w:b/>
          <w:szCs w:val="24"/>
        </w:rPr>
      </w:pPr>
      <w:r>
        <w:rPr>
          <w:b/>
          <w:szCs w:val="24"/>
        </w:rPr>
        <w:t>PROTOKOLAS</w:t>
      </w:r>
    </w:p>
    <w:p w:rsidR="00FA2088" w:rsidRDefault="00FA2088" w:rsidP="00FA2088">
      <w:pPr>
        <w:jc w:val="center"/>
        <w:rPr>
          <w:b/>
          <w:szCs w:val="24"/>
        </w:rPr>
      </w:pPr>
    </w:p>
    <w:p w:rsidR="00FA2088" w:rsidRDefault="00FA2088" w:rsidP="00FA2088">
      <w:pPr>
        <w:jc w:val="center"/>
        <w:rPr>
          <w:b/>
          <w:szCs w:val="24"/>
        </w:rPr>
      </w:pPr>
    </w:p>
    <w:p w:rsidR="00FA2088" w:rsidRDefault="001D46D5" w:rsidP="00FA2088">
      <w:pPr>
        <w:pBdr>
          <w:bottom w:val="single" w:sz="12" w:space="1" w:color="auto"/>
        </w:pBdr>
        <w:jc w:val="center"/>
        <w:rPr>
          <w:szCs w:val="24"/>
        </w:rPr>
      </w:pPr>
      <w:r>
        <w:rPr>
          <w:szCs w:val="24"/>
        </w:rPr>
        <w:t>2020</w:t>
      </w:r>
      <w:r w:rsidR="00FA2088">
        <w:rPr>
          <w:szCs w:val="24"/>
        </w:rPr>
        <w:t xml:space="preserve"> m. </w:t>
      </w:r>
      <w:r>
        <w:rPr>
          <w:szCs w:val="24"/>
        </w:rPr>
        <w:t>liepos</w:t>
      </w:r>
      <w:r w:rsidR="00FA2088">
        <w:rPr>
          <w:szCs w:val="24"/>
        </w:rPr>
        <w:t xml:space="preserve">       d. Nr.</w:t>
      </w:r>
    </w:p>
    <w:p w:rsidR="00FA2088" w:rsidRDefault="00FA2088" w:rsidP="00FA2088">
      <w:pPr>
        <w:pBdr>
          <w:bottom w:val="single" w:sz="12" w:space="1" w:color="auto"/>
        </w:pBdr>
        <w:jc w:val="center"/>
        <w:rPr>
          <w:szCs w:val="24"/>
        </w:rPr>
      </w:pPr>
    </w:p>
    <w:p w:rsidR="00FA2088" w:rsidRDefault="00FA2088" w:rsidP="00FA2088">
      <w:pPr>
        <w:jc w:val="center"/>
        <w:rPr>
          <w:szCs w:val="24"/>
        </w:rPr>
      </w:pPr>
    </w:p>
    <w:p w:rsidR="00FA2088" w:rsidRPr="00D71A95" w:rsidRDefault="00FA2088" w:rsidP="00FA2088">
      <w:pPr>
        <w:jc w:val="center"/>
        <w:rPr>
          <w:sz w:val="12"/>
          <w:szCs w:val="12"/>
        </w:rPr>
      </w:pPr>
      <w:bookmarkStart w:id="0" w:name="_Hlk46392058"/>
      <w:r>
        <w:rPr>
          <w:szCs w:val="24"/>
        </w:rPr>
        <w:t>Dėl</w:t>
      </w:r>
      <w:r w:rsidR="00B37D06" w:rsidRPr="00B37D06">
        <w:rPr>
          <w:szCs w:val="24"/>
        </w:rPr>
        <w:t xml:space="preserve"> </w:t>
      </w:r>
      <w:r w:rsidR="00B37D06" w:rsidRPr="00286A10">
        <w:rPr>
          <w:szCs w:val="24"/>
        </w:rPr>
        <w:t>viešosios įstaigos</w:t>
      </w:r>
      <w:r w:rsidR="00B37D06" w:rsidRPr="00286A10">
        <w:t xml:space="preserve"> </w:t>
      </w:r>
      <w:r w:rsidR="00B37D06">
        <w:rPr>
          <w:szCs w:val="24"/>
        </w:rPr>
        <w:t>Generolo Povilo P</w:t>
      </w:r>
      <w:r w:rsidR="00B37D06" w:rsidRPr="00286A10">
        <w:rPr>
          <w:szCs w:val="24"/>
        </w:rPr>
        <w:t>lechavičiaus kadetų licėj</w:t>
      </w:r>
      <w:r w:rsidR="005E249C">
        <w:rPr>
          <w:szCs w:val="24"/>
        </w:rPr>
        <w:t>a</w:t>
      </w:r>
      <w:r w:rsidR="00B37D06" w:rsidRPr="00286A10">
        <w:rPr>
          <w:szCs w:val="24"/>
        </w:rPr>
        <w:t>us</w:t>
      </w:r>
      <w:r>
        <w:rPr>
          <w:szCs w:val="24"/>
        </w:rPr>
        <w:t xml:space="preserve"> </w:t>
      </w:r>
      <w:r w:rsidR="00B72829" w:rsidRPr="00C23772">
        <w:rPr>
          <w:szCs w:val="24"/>
        </w:rPr>
        <w:t>dalininko teisių ir pareigų įgyvendinimo</w:t>
      </w:r>
      <w:r w:rsidR="00B72829" w:rsidRPr="00D71A95">
        <w:rPr>
          <w:sz w:val="12"/>
          <w:szCs w:val="12"/>
        </w:rPr>
        <w:t xml:space="preserve"> </w:t>
      </w:r>
      <w:r w:rsidRPr="00D71A95">
        <w:rPr>
          <w:sz w:val="12"/>
          <w:szCs w:val="12"/>
        </w:rPr>
        <w:t>__________________________________________</w:t>
      </w:r>
      <w:r>
        <w:rPr>
          <w:sz w:val="12"/>
          <w:szCs w:val="12"/>
        </w:rPr>
        <w:t>___________________________________________________________________________________</w:t>
      </w:r>
      <w:r w:rsidRPr="00D71A95">
        <w:rPr>
          <w:sz w:val="12"/>
          <w:szCs w:val="12"/>
        </w:rPr>
        <w:t>___________________________________</w:t>
      </w:r>
    </w:p>
    <w:p w:rsidR="00FA2088" w:rsidRPr="00D71A95" w:rsidRDefault="00FA2088" w:rsidP="00FA2088">
      <w:pPr>
        <w:jc w:val="center"/>
        <w:rPr>
          <w:sz w:val="12"/>
          <w:szCs w:val="12"/>
        </w:rPr>
      </w:pPr>
    </w:p>
    <w:p w:rsidR="00B37D06" w:rsidRDefault="005C6B49" w:rsidP="00FA2088">
      <w:pPr>
        <w:jc w:val="both"/>
        <w:rPr>
          <w:szCs w:val="24"/>
        </w:rPr>
      </w:pPr>
      <w:r>
        <w:rPr>
          <w:szCs w:val="24"/>
        </w:rPr>
        <w:tab/>
      </w:r>
    </w:p>
    <w:p w:rsidR="00B37D06" w:rsidRDefault="00B37D06" w:rsidP="00FA2088">
      <w:pPr>
        <w:jc w:val="both"/>
        <w:rPr>
          <w:szCs w:val="24"/>
        </w:rPr>
      </w:pPr>
      <w:r>
        <w:rPr>
          <w:szCs w:val="24"/>
        </w:rPr>
        <w:tab/>
      </w:r>
    </w:p>
    <w:p w:rsidR="00B37D06" w:rsidRDefault="00B37D06" w:rsidP="008558E6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Pavesti Lietuvos Respublikos švietimo, mokslo ir sporto ministerijai </w:t>
      </w:r>
      <w:r w:rsidR="005C059F">
        <w:rPr>
          <w:szCs w:val="24"/>
        </w:rPr>
        <w:t>inicijuoti</w:t>
      </w:r>
      <w:r>
        <w:rPr>
          <w:szCs w:val="24"/>
        </w:rPr>
        <w:t xml:space="preserve"> </w:t>
      </w:r>
      <w:r w:rsidRPr="00286A10">
        <w:rPr>
          <w:szCs w:val="24"/>
        </w:rPr>
        <w:t>viešosios įstaigos</w:t>
      </w:r>
      <w:r w:rsidRPr="00286A10">
        <w:t xml:space="preserve"> </w:t>
      </w:r>
      <w:r>
        <w:rPr>
          <w:szCs w:val="24"/>
        </w:rPr>
        <w:t>Generolo Povilo P</w:t>
      </w:r>
      <w:r w:rsidRPr="00286A10">
        <w:rPr>
          <w:szCs w:val="24"/>
        </w:rPr>
        <w:t>lechavičiaus kadetų licėj</w:t>
      </w:r>
      <w:r w:rsidR="005E249C">
        <w:rPr>
          <w:szCs w:val="24"/>
        </w:rPr>
        <w:t>a</w:t>
      </w:r>
      <w:r w:rsidRPr="00286A10">
        <w:rPr>
          <w:szCs w:val="24"/>
        </w:rPr>
        <w:t>us</w:t>
      </w:r>
      <w:r>
        <w:rPr>
          <w:szCs w:val="24"/>
        </w:rPr>
        <w:t xml:space="preserve"> pertvarkym</w:t>
      </w:r>
      <w:r w:rsidR="005C059F">
        <w:rPr>
          <w:szCs w:val="24"/>
        </w:rPr>
        <w:t>ą į biudžetinę įstaigą</w:t>
      </w:r>
      <w:r w:rsidR="00105325">
        <w:rPr>
          <w:szCs w:val="24"/>
        </w:rPr>
        <w:t xml:space="preserve"> ir iki 2020</w:t>
      </w:r>
      <w:r w:rsidR="00BF7BAF">
        <w:rPr>
          <w:szCs w:val="24"/>
        </w:rPr>
        <w:t> </w:t>
      </w:r>
      <w:r w:rsidR="00105325">
        <w:rPr>
          <w:szCs w:val="24"/>
        </w:rPr>
        <w:t xml:space="preserve">m. spalio 1 d. pateikti </w:t>
      </w:r>
      <w:r w:rsidR="00BF7BAF">
        <w:rPr>
          <w:szCs w:val="24"/>
        </w:rPr>
        <w:t xml:space="preserve">Lietuvos Respublikos </w:t>
      </w:r>
      <w:r w:rsidR="00105325">
        <w:rPr>
          <w:szCs w:val="24"/>
        </w:rPr>
        <w:t>Vyriausybei reikiamų sprendimų projektus.</w:t>
      </w:r>
    </w:p>
    <w:p w:rsidR="00B37D06" w:rsidRDefault="00B37D06" w:rsidP="00FA2088">
      <w:pPr>
        <w:jc w:val="both"/>
        <w:rPr>
          <w:szCs w:val="24"/>
        </w:rPr>
      </w:pPr>
    </w:p>
    <w:bookmarkEnd w:id="0"/>
    <w:p w:rsidR="00FA2088" w:rsidRDefault="00FA2088" w:rsidP="00FA2088">
      <w:pPr>
        <w:ind w:firstLine="1296"/>
        <w:jc w:val="both"/>
        <w:rPr>
          <w:szCs w:val="24"/>
        </w:rPr>
      </w:pPr>
    </w:p>
    <w:p w:rsidR="002F0CB5" w:rsidRDefault="002F0CB5" w:rsidP="00FA2088">
      <w:pPr>
        <w:ind w:firstLine="1296"/>
        <w:jc w:val="both"/>
        <w:rPr>
          <w:szCs w:val="24"/>
        </w:rPr>
      </w:pPr>
    </w:p>
    <w:p w:rsidR="00FA2088" w:rsidRDefault="00FA2088" w:rsidP="00FA2088">
      <w:pPr>
        <w:jc w:val="both"/>
        <w:rPr>
          <w:szCs w:val="24"/>
        </w:rPr>
      </w:pPr>
      <w:r>
        <w:rPr>
          <w:szCs w:val="24"/>
        </w:rPr>
        <w:t>Ministras Pirmininkas</w:t>
      </w:r>
    </w:p>
    <w:p w:rsidR="00FF64A4" w:rsidRDefault="00BB02D9"/>
    <w:sectPr w:rsidR="00FF64A4" w:rsidSect="00FA2088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88"/>
    <w:rsid w:val="00105325"/>
    <w:rsid w:val="001D46D5"/>
    <w:rsid w:val="001D52B5"/>
    <w:rsid w:val="002246F9"/>
    <w:rsid w:val="002F0CB5"/>
    <w:rsid w:val="00351A9F"/>
    <w:rsid w:val="00364EF3"/>
    <w:rsid w:val="00397497"/>
    <w:rsid w:val="004B5EEE"/>
    <w:rsid w:val="004E5B66"/>
    <w:rsid w:val="005C059F"/>
    <w:rsid w:val="005C6B49"/>
    <w:rsid w:val="005D4B2A"/>
    <w:rsid w:val="005E249C"/>
    <w:rsid w:val="00642B23"/>
    <w:rsid w:val="006E0D15"/>
    <w:rsid w:val="007247A2"/>
    <w:rsid w:val="008558E6"/>
    <w:rsid w:val="008B042F"/>
    <w:rsid w:val="009D2E97"/>
    <w:rsid w:val="00B30190"/>
    <w:rsid w:val="00B37D06"/>
    <w:rsid w:val="00B72829"/>
    <w:rsid w:val="00B75BFC"/>
    <w:rsid w:val="00BB02D9"/>
    <w:rsid w:val="00BF6D91"/>
    <w:rsid w:val="00BF7BAF"/>
    <w:rsid w:val="00C47A33"/>
    <w:rsid w:val="00DE2614"/>
    <w:rsid w:val="00E25CFD"/>
    <w:rsid w:val="00E62588"/>
    <w:rsid w:val="00E84052"/>
    <w:rsid w:val="00F47130"/>
    <w:rsid w:val="00FA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86F65-E101-45C9-8C3B-0230E5D1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20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0C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0CB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2020-07-24T06:19:00Z</dcterms:created>
  <dc:creator>Lina Bartaševičiūtė</dc:creator>
  <cp:lastModifiedBy>Audronė Zdanevičienė</cp:lastModifiedBy>
  <cp:lastPrinted>2017-05-05T05:06:00Z</cp:lastPrinted>
  <dcterms:modified xsi:type="dcterms:W3CDTF">2020-07-24T06:19:00Z</dcterms:modified>
  <cp:revision>2</cp:revision>
</cp:coreProperties>
</file>